
<file path=[Content_Types].xml><?xml version="1.0" encoding="utf-8"?>
<Types xmlns="http://schemas.openxmlformats.org/package/2006/content-types">
  <Override PartName="/word/footnotes.xml" ContentType="application/vnd.openxmlformats-officedocument.wordprocessingml.footnotes+xml"/>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Default Extension="odttf" ContentType="application/vnd.openxmlformats-officedocument.obfuscatedFont"/>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F648E" w:rsidRPr="00623312" w:rsidRDefault="00CF648E" w:rsidP="00AA124F">
      <w:pPr>
        <w:pStyle w:val="StyleComplexBLotus12ptJustifiedFirstline05cm"/>
        <w:widowControl w:val="0"/>
        <w:spacing w:line="226" w:lineRule="auto"/>
        <w:jc w:val="center"/>
        <w:rPr>
          <w:rFonts w:ascii="Times New Roman" w:hAnsi="Times New Roman" w:cs="B Lotus" w:hint="cs"/>
          <w:sz w:val="30"/>
          <w:szCs w:val="30"/>
          <w:rtl/>
          <w:lang w:bidi="ar-EG"/>
        </w:rPr>
      </w:pPr>
    </w:p>
    <w:p w:rsidR="00E22871" w:rsidRPr="00623312" w:rsidRDefault="00E22871" w:rsidP="00AA124F">
      <w:pPr>
        <w:pStyle w:val="StyleComplexBLotus12ptJustifiedFirstline05cm"/>
        <w:widowControl w:val="0"/>
        <w:spacing w:line="226" w:lineRule="auto"/>
        <w:jc w:val="center"/>
        <w:rPr>
          <w:rFonts w:ascii="Times New Roman" w:hAnsi="Times New Roman" w:cs="B Lotus" w:hint="cs"/>
          <w:sz w:val="30"/>
          <w:szCs w:val="30"/>
          <w:rtl/>
        </w:rPr>
      </w:pPr>
    </w:p>
    <w:p w:rsidR="00B1126D" w:rsidRPr="00623312" w:rsidRDefault="00B1126D" w:rsidP="00AA124F">
      <w:pPr>
        <w:pStyle w:val="StyleComplexBLotus12ptJustifiedFirstline05cm"/>
        <w:widowControl w:val="0"/>
        <w:spacing w:line="226" w:lineRule="auto"/>
        <w:jc w:val="center"/>
        <w:rPr>
          <w:rFonts w:ascii="Times New Roman" w:hAnsi="Times New Roman" w:cs="mohammad bold art 1" w:hint="cs"/>
          <w:sz w:val="30"/>
          <w:szCs w:val="30"/>
          <w:rtl/>
          <w:lang w:bidi="fa-IR"/>
        </w:rPr>
      </w:pPr>
    </w:p>
    <w:p w:rsidR="0085203A" w:rsidRPr="00623312" w:rsidRDefault="007E0DE5" w:rsidP="00AA124F">
      <w:pPr>
        <w:pStyle w:val="StyleComplexBLotus12ptJustifiedFirstline05cm"/>
        <w:widowControl w:val="0"/>
        <w:spacing w:line="226" w:lineRule="auto"/>
        <w:jc w:val="center"/>
        <w:rPr>
          <w:rFonts w:ascii="Times New Roman" w:hAnsi="Times New Roman" w:cs="mohammad bold art 1" w:hint="cs"/>
          <w:sz w:val="72"/>
          <w:szCs w:val="72"/>
          <w:rtl/>
          <w:lang w:bidi="fa-IR"/>
        </w:rPr>
      </w:pPr>
      <w:r w:rsidRPr="00623312">
        <w:rPr>
          <w:rFonts w:ascii="Times New Roman" w:hAnsi="Times New Roman" w:cs="mohammad bold art 1" w:hint="cs"/>
          <w:sz w:val="72"/>
          <w:szCs w:val="72"/>
          <w:rtl/>
          <w:lang w:bidi="fa-IR"/>
        </w:rPr>
        <w:t xml:space="preserve">غاية المريد </w:t>
      </w:r>
    </w:p>
    <w:p w:rsidR="00E21FFD" w:rsidRPr="00623312" w:rsidRDefault="007E0DE5" w:rsidP="00AA124F">
      <w:pPr>
        <w:pStyle w:val="StyleComplexBLotus12ptJustifiedFirstline05cm"/>
        <w:widowControl w:val="0"/>
        <w:spacing w:line="226" w:lineRule="auto"/>
        <w:jc w:val="center"/>
        <w:rPr>
          <w:rFonts w:ascii="Times New Roman" w:hAnsi="Times New Roman" w:cs="mohammad bold art 1" w:hint="cs"/>
          <w:sz w:val="72"/>
          <w:szCs w:val="72"/>
          <w:rtl/>
          <w:lang w:bidi="fa-IR"/>
        </w:rPr>
      </w:pPr>
      <w:r w:rsidRPr="00623312">
        <w:rPr>
          <w:rFonts w:ascii="Times New Roman" w:hAnsi="Times New Roman" w:cs="mohammad bold art 1" w:hint="cs"/>
          <w:sz w:val="72"/>
          <w:szCs w:val="72"/>
          <w:rtl/>
          <w:lang w:bidi="fa-IR"/>
        </w:rPr>
        <w:t>شرح كتاب التوحيد</w:t>
      </w:r>
    </w:p>
    <w:p w:rsidR="0063348A" w:rsidRPr="00623312" w:rsidRDefault="0063348A" w:rsidP="00AA124F">
      <w:pPr>
        <w:pStyle w:val="StyleComplexBLotus12ptJustifiedFirstline05cm"/>
        <w:widowControl w:val="0"/>
        <w:spacing w:line="226" w:lineRule="auto"/>
        <w:jc w:val="center"/>
        <w:rPr>
          <w:rFonts w:ascii="Times New Roman" w:hAnsi="Times New Roman" w:cs="B Lotus" w:hint="cs"/>
          <w:sz w:val="30"/>
          <w:szCs w:val="30"/>
          <w:rtl/>
          <w:lang w:bidi="fa-IR"/>
        </w:rPr>
      </w:pPr>
    </w:p>
    <w:p w:rsidR="000934AC" w:rsidRPr="00623312" w:rsidRDefault="000934AC" w:rsidP="00AA124F">
      <w:pPr>
        <w:pStyle w:val="StyleComplexBLotus12ptJustifiedFirstline05cm"/>
        <w:widowControl w:val="0"/>
        <w:spacing w:line="226" w:lineRule="auto"/>
        <w:jc w:val="center"/>
        <w:rPr>
          <w:rFonts w:ascii="Times New Roman" w:hAnsi="Times New Roman" w:cs="B Lotus" w:hint="cs"/>
          <w:sz w:val="30"/>
          <w:szCs w:val="30"/>
          <w:rtl/>
          <w:lang w:bidi="fa-IR"/>
        </w:rPr>
      </w:pPr>
    </w:p>
    <w:p w:rsidR="00444308" w:rsidRPr="0013197C" w:rsidRDefault="00E22871" w:rsidP="00AA124F">
      <w:pPr>
        <w:pStyle w:val="StyleComplexBLotus12ptJustifiedFirstline05cm"/>
        <w:widowControl w:val="0"/>
        <w:spacing w:line="226" w:lineRule="auto"/>
        <w:jc w:val="center"/>
        <w:rPr>
          <w:rFonts w:ascii="Times New Roman" w:hAnsi="Times New Roman" w:cs="mohammad bold art 1" w:hint="cs"/>
          <w:sz w:val="36"/>
          <w:szCs w:val="36"/>
          <w:rtl/>
          <w:lang w:bidi="fa-IR"/>
        </w:rPr>
      </w:pPr>
      <w:r w:rsidRPr="0013197C">
        <w:rPr>
          <w:rFonts w:ascii="Times New Roman" w:hAnsi="Times New Roman" w:cs="mohammad bold art 1" w:hint="cs"/>
          <w:sz w:val="36"/>
          <w:szCs w:val="36"/>
          <w:rtl/>
          <w:lang w:bidi="fa-IR"/>
        </w:rPr>
        <w:t>تأل</w:t>
      </w:r>
      <w:r w:rsidR="003122EA" w:rsidRPr="0013197C">
        <w:rPr>
          <w:rFonts w:ascii="Times New Roman" w:hAnsi="Times New Roman" w:cs="mohammad bold art 1" w:hint="cs"/>
          <w:sz w:val="36"/>
          <w:szCs w:val="36"/>
          <w:rtl/>
          <w:lang w:bidi="fa-IR"/>
        </w:rPr>
        <w:t>ي</w:t>
      </w:r>
      <w:r w:rsidRPr="0013197C">
        <w:rPr>
          <w:rFonts w:ascii="Times New Roman" w:hAnsi="Times New Roman" w:cs="mohammad bold art 1" w:hint="cs"/>
          <w:sz w:val="36"/>
          <w:szCs w:val="36"/>
          <w:rtl/>
          <w:lang w:bidi="fa-IR"/>
        </w:rPr>
        <w:t>ف</w:t>
      </w:r>
      <w:r w:rsidR="00784590" w:rsidRPr="0013197C">
        <w:rPr>
          <w:rFonts w:ascii="Times New Roman" w:hAnsi="Times New Roman" w:cs="mohammad bold art 1" w:hint="cs"/>
          <w:sz w:val="36"/>
          <w:szCs w:val="36"/>
          <w:rtl/>
          <w:lang w:bidi="fa-IR"/>
        </w:rPr>
        <w:t xml:space="preserve">: </w:t>
      </w:r>
    </w:p>
    <w:p w:rsidR="0057529C" w:rsidRPr="0013197C" w:rsidRDefault="002665B3" w:rsidP="00AA124F">
      <w:pPr>
        <w:pStyle w:val="StyleComplexBLotus12ptJustifiedFirstline05cm"/>
        <w:widowControl w:val="0"/>
        <w:spacing w:line="226" w:lineRule="auto"/>
        <w:jc w:val="center"/>
        <w:rPr>
          <w:rFonts w:ascii="Times New Roman" w:hAnsi="Times New Roman" w:cs="mohammad bold art 1" w:hint="cs"/>
          <w:sz w:val="36"/>
          <w:szCs w:val="36"/>
          <w:rtl/>
          <w:lang w:bidi="fa-IR"/>
        </w:rPr>
      </w:pPr>
      <w:r w:rsidRPr="0013197C">
        <w:rPr>
          <w:rFonts w:ascii="Times New Roman" w:hAnsi="Times New Roman" w:cs="mohammad bold art 1" w:hint="cs"/>
          <w:sz w:val="36"/>
          <w:szCs w:val="36"/>
          <w:rtl/>
          <w:lang w:bidi="fa-IR"/>
        </w:rPr>
        <w:t xml:space="preserve">الشيخ </w:t>
      </w:r>
      <w:r w:rsidR="007E0DE5" w:rsidRPr="0013197C">
        <w:rPr>
          <w:rFonts w:ascii="Times New Roman" w:hAnsi="Times New Roman" w:cs="mohammad bold art 1" w:hint="cs"/>
          <w:sz w:val="36"/>
          <w:szCs w:val="36"/>
          <w:rtl/>
          <w:lang w:bidi="fa-IR"/>
        </w:rPr>
        <w:t>صالح بن عبدالعزيز آل الشيخ</w:t>
      </w:r>
    </w:p>
    <w:p w:rsidR="00C95027" w:rsidRPr="0013197C" w:rsidRDefault="00C95027" w:rsidP="00AA124F">
      <w:pPr>
        <w:pStyle w:val="StyleComplexBLotus12ptJustifiedFirstline05cm"/>
        <w:widowControl w:val="0"/>
        <w:spacing w:line="226" w:lineRule="auto"/>
        <w:jc w:val="center"/>
        <w:rPr>
          <w:rFonts w:ascii="Times New Roman" w:hAnsi="Times New Roman" w:cs="mohammad bold art 1" w:hint="cs"/>
          <w:sz w:val="36"/>
          <w:szCs w:val="36"/>
          <w:rtl/>
          <w:lang w:bidi="fa-IR"/>
        </w:rPr>
      </w:pPr>
    </w:p>
    <w:p w:rsidR="00C95027" w:rsidRPr="0013197C" w:rsidRDefault="00C95027" w:rsidP="00AA124F">
      <w:pPr>
        <w:pStyle w:val="StyleComplexBLotus12ptJustifiedFirstline05cm"/>
        <w:widowControl w:val="0"/>
        <w:spacing w:line="226" w:lineRule="auto"/>
        <w:jc w:val="center"/>
        <w:rPr>
          <w:rFonts w:ascii="Times New Roman" w:hAnsi="Times New Roman" w:cs="mohammad bold art 1" w:hint="cs"/>
          <w:sz w:val="36"/>
          <w:szCs w:val="36"/>
          <w:rtl/>
          <w:lang w:bidi="fa-IR"/>
        </w:rPr>
      </w:pPr>
    </w:p>
    <w:p w:rsidR="00C95027" w:rsidRPr="0013197C" w:rsidRDefault="00C95027" w:rsidP="00AA124F">
      <w:pPr>
        <w:pStyle w:val="StyleComplexBLotus12ptJustifiedFirstline05cm"/>
        <w:widowControl w:val="0"/>
        <w:spacing w:line="226" w:lineRule="auto"/>
        <w:jc w:val="center"/>
        <w:rPr>
          <w:rFonts w:ascii="Times New Roman" w:hAnsi="Times New Roman" w:cs="mohammad bold art 1" w:hint="cs"/>
          <w:sz w:val="36"/>
          <w:szCs w:val="36"/>
          <w:rtl/>
          <w:lang w:bidi="fa-IR"/>
        </w:rPr>
      </w:pPr>
      <w:r w:rsidRPr="0013197C">
        <w:rPr>
          <w:rFonts w:ascii="Times New Roman" w:hAnsi="Times New Roman" w:cs="mohammad bold art 1" w:hint="cs"/>
          <w:sz w:val="36"/>
          <w:szCs w:val="36"/>
          <w:rtl/>
          <w:lang w:bidi="fa-IR"/>
        </w:rPr>
        <w:t>ترجمه</w:t>
      </w:r>
    </w:p>
    <w:p w:rsidR="00F55F89" w:rsidRPr="0013197C" w:rsidRDefault="00C95027" w:rsidP="00AA124F">
      <w:pPr>
        <w:pStyle w:val="StyleComplexBLotus12ptJustifiedFirstline05cmCharCharChar2CharCharChar"/>
        <w:widowControl w:val="0"/>
        <w:spacing w:line="226" w:lineRule="auto"/>
        <w:jc w:val="center"/>
        <w:rPr>
          <w:rFonts w:ascii="Times New Roman" w:hAnsi="Times New Roman" w:cs="mohammad bold art 1" w:hint="cs"/>
          <w:sz w:val="36"/>
          <w:szCs w:val="36"/>
          <w:rtl/>
          <w:lang w:bidi="fa-IR"/>
        </w:rPr>
      </w:pPr>
      <w:r w:rsidRPr="0013197C">
        <w:rPr>
          <w:rFonts w:ascii="Times New Roman" w:hAnsi="Times New Roman" w:cs="mohammad bold art 1" w:hint="cs"/>
          <w:sz w:val="36"/>
          <w:szCs w:val="36"/>
          <w:rtl/>
          <w:lang w:bidi="fa-IR"/>
        </w:rPr>
        <w:t>إسحاق بن عبدالله العوضي</w:t>
      </w:r>
    </w:p>
    <w:p w:rsidR="00C95027" w:rsidRPr="0013197C" w:rsidRDefault="00C95027" w:rsidP="00AA124F">
      <w:pPr>
        <w:pStyle w:val="StyleComplexBLotus12ptJustifiedFirstline05cmCharCharChar2CharCharChar"/>
        <w:widowControl w:val="0"/>
        <w:spacing w:line="226" w:lineRule="auto"/>
        <w:jc w:val="center"/>
        <w:rPr>
          <w:rFonts w:ascii="Times New Roman" w:hAnsi="Times New Roman" w:cs="mohammad bold art 1" w:hint="cs"/>
          <w:sz w:val="36"/>
          <w:szCs w:val="36"/>
          <w:rtl/>
          <w:lang w:bidi="fa-IR"/>
        </w:rPr>
      </w:pPr>
    </w:p>
    <w:p w:rsidR="002A2404" w:rsidRPr="0013197C" w:rsidRDefault="002A2404" w:rsidP="00AA124F">
      <w:pPr>
        <w:pStyle w:val="StyleComplexBLotus12ptJustifiedFirstline05cmCharCharChar2CharCharChar"/>
        <w:widowControl w:val="0"/>
        <w:spacing w:line="226" w:lineRule="auto"/>
        <w:jc w:val="center"/>
        <w:rPr>
          <w:rFonts w:ascii="Times New Roman" w:hAnsi="Times New Roman" w:cs="mohammad bold art 1" w:hint="cs"/>
          <w:sz w:val="36"/>
          <w:szCs w:val="36"/>
          <w:rtl/>
          <w:lang w:bidi="fa-IR"/>
        </w:rPr>
      </w:pPr>
    </w:p>
    <w:p w:rsidR="002665B3" w:rsidRPr="0013197C" w:rsidRDefault="002665B3" w:rsidP="00AA124F">
      <w:pPr>
        <w:pStyle w:val="StyleComplexBLotus12ptJustifiedFirstline05cmCharCharChar2CharCharChar"/>
        <w:widowControl w:val="0"/>
        <w:spacing w:line="226" w:lineRule="auto"/>
        <w:jc w:val="center"/>
        <w:rPr>
          <w:rFonts w:ascii="Times New Roman" w:hAnsi="Times New Roman" w:cs="mohammad bold art 1" w:hint="cs"/>
          <w:sz w:val="36"/>
          <w:szCs w:val="36"/>
          <w:rtl/>
          <w:lang w:bidi="fa-IR"/>
        </w:rPr>
      </w:pPr>
    </w:p>
    <w:p w:rsidR="00C95027" w:rsidRPr="0013197C" w:rsidRDefault="007E0DE5" w:rsidP="00AA124F">
      <w:pPr>
        <w:pStyle w:val="StyleComplexBLotus12ptJustifiedFirstline05cmCharCharChar2CharCharChar"/>
        <w:widowControl w:val="0"/>
        <w:spacing w:line="226" w:lineRule="auto"/>
        <w:jc w:val="center"/>
        <w:rPr>
          <w:rFonts w:ascii="Lotus Linotype" w:hAnsi="Lotus Linotype" w:cs="Lotus Linotype"/>
          <w:sz w:val="36"/>
          <w:szCs w:val="36"/>
          <w:rtl/>
          <w:lang w:bidi="fa-IR"/>
        </w:rPr>
      </w:pPr>
      <w:r w:rsidRPr="0013197C">
        <w:rPr>
          <w:rFonts w:ascii="Lotus Linotype" w:hAnsi="Lotus Linotype" w:cs="Lotus Linotype"/>
          <w:sz w:val="36"/>
          <w:szCs w:val="36"/>
          <w:rtl/>
          <w:lang w:bidi="fa-IR"/>
        </w:rPr>
        <w:t>چاپ اول 1428</w:t>
      </w:r>
      <w:r w:rsidR="00C95027" w:rsidRPr="0013197C">
        <w:rPr>
          <w:rFonts w:ascii="Lotus Linotype" w:hAnsi="Lotus Linotype" w:cs="Lotus Linotype"/>
          <w:sz w:val="36"/>
          <w:szCs w:val="36"/>
          <w:rtl/>
          <w:lang w:bidi="fa-IR"/>
        </w:rPr>
        <w:t>/1385هـ</w:t>
      </w:r>
    </w:p>
    <w:p w:rsidR="00C95027" w:rsidRPr="00623312" w:rsidRDefault="00C95027" w:rsidP="00AA124F">
      <w:pPr>
        <w:pStyle w:val="StyleComplexBLotus12ptJustifiedFirstline05cmCharCharChar2CharCharChar"/>
        <w:widowControl w:val="0"/>
        <w:spacing w:line="226" w:lineRule="auto"/>
        <w:jc w:val="center"/>
        <w:rPr>
          <w:rFonts w:ascii="Times New Roman" w:hAnsi="Times New Roman" w:cs="B Lotus" w:hint="cs"/>
          <w:sz w:val="30"/>
          <w:szCs w:val="30"/>
          <w:rtl/>
          <w:lang w:bidi="fa-IR"/>
        </w:rPr>
      </w:pPr>
    </w:p>
    <w:p w:rsidR="002A2404" w:rsidRDefault="002A2404" w:rsidP="00AA124F">
      <w:pPr>
        <w:pStyle w:val="StyleComplexBLotus12ptJustifiedFirstline05cmCharCharChar2CharCharChar"/>
        <w:widowControl w:val="0"/>
        <w:spacing w:line="226" w:lineRule="auto"/>
        <w:jc w:val="center"/>
        <w:rPr>
          <w:rFonts w:ascii="Times New Roman" w:hAnsi="Times New Roman" w:cs="B Lotus" w:hint="cs"/>
          <w:sz w:val="30"/>
          <w:szCs w:val="30"/>
          <w:rtl/>
          <w:lang w:bidi="fa-IR"/>
        </w:rPr>
      </w:pPr>
    </w:p>
    <w:p w:rsidR="00DF21AB" w:rsidRDefault="00DF21AB" w:rsidP="00DF21AB">
      <w:pPr>
        <w:pStyle w:val="StyleComplexBLotus12ptJustifiedFirstline05cmChar"/>
        <w:spacing w:line="214" w:lineRule="auto"/>
        <w:ind w:firstLine="0"/>
        <w:jc w:val="left"/>
        <w:rPr>
          <w:rFonts w:ascii="Lotus Linotype" w:hAnsi="Lotus Linotype" w:cs="Lotus Linotype" w:hint="cs"/>
          <w:sz w:val="28"/>
          <w:szCs w:val="28"/>
          <w:rtl/>
          <w:lang w:bidi="fa-IR"/>
        </w:rPr>
      </w:pPr>
    </w:p>
    <w:p w:rsidR="00DF21AB" w:rsidRDefault="00DF21AB" w:rsidP="00DF21AB">
      <w:pPr>
        <w:pStyle w:val="StyleComplexBLotus12ptJustifiedFirstline05cmChar"/>
        <w:spacing w:line="214" w:lineRule="auto"/>
        <w:ind w:firstLine="0"/>
        <w:jc w:val="left"/>
        <w:rPr>
          <w:rFonts w:ascii="Lotus Linotype" w:hAnsi="Lotus Linotype" w:cs="Lotus Linotype" w:hint="cs"/>
          <w:sz w:val="28"/>
          <w:szCs w:val="28"/>
          <w:rtl/>
          <w:lang w:bidi="fa-IR"/>
        </w:rPr>
      </w:pPr>
    </w:p>
    <w:p w:rsidR="00DF21AB" w:rsidRDefault="00DF21AB" w:rsidP="00DF21AB">
      <w:pPr>
        <w:pStyle w:val="StyleComplexBLotus12ptJustifiedFirstline05cmChar"/>
        <w:spacing w:line="214" w:lineRule="auto"/>
        <w:ind w:firstLine="0"/>
        <w:jc w:val="left"/>
        <w:rPr>
          <w:rFonts w:ascii="Lotus Linotype" w:hAnsi="Lotus Linotype" w:cs="Lotus Linotype" w:hint="cs"/>
          <w:sz w:val="28"/>
          <w:szCs w:val="28"/>
          <w:rtl/>
          <w:lang w:bidi="fa-IR"/>
        </w:rPr>
      </w:pPr>
    </w:p>
    <w:p w:rsidR="00DF21AB" w:rsidRDefault="00DF21AB" w:rsidP="00DF21AB">
      <w:pPr>
        <w:pStyle w:val="StyleComplexBLotus12ptJustifiedFirstline05cmChar"/>
        <w:spacing w:line="214" w:lineRule="auto"/>
        <w:ind w:firstLine="0"/>
        <w:jc w:val="left"/>
        <w:rPr>
          <w:rFonts w:ascii="Lotus Linotype" w:hAnsi="Lotus Linotype" w:cs="Lotus Linotype" w:hint="cs"/>
          <w:sz w:val="28"/>
          <w:szCs w:val="28"/>
          <w:rtl/>
          <w:lang w:bidi="fa-IR"/>
        </w:rPr>
      </w:pPr>
    </w:p>
    <w:p w:rsidR="00DF21AB" w:rsidRDefault="00DF21AB" w:rsidP="00DF21AB">
      <w:pPr>
        <w:pStyle w:val="StyleComplexBLotus12ptJustifiedFirstline05cmChar"/>
        <w:spacing w:line="214" w:lineRule="auto"/>
        <w:ind w:firstLine="0"/>
        <w:jc w:val="left"/>
        <w:rPr>
          <w:rFonts w:ascii="Lotus Linotype" w:hAnsi="Lotus Linotype" w:cs="Lotus Linotype" w:hint="cs"/>
          <w:sz w:val="28"/>
          <w:szCs w:val="28"/>
          <w:rtl/>
          <w:lang w:bidi="fa-IR"/>
        </w:rPr>
      </w:pPr>
    </w:p>
    <w:p w:rsidR="00DF21AB" w:rsidRDefault="00DF21AB" w:rsidP="00DF21AB">
      <w:pPr>
        <w:pStyle w:val="StyleComplexBLotus12ptJustifiedFirstline05cmChar"/>
        <w:spacing w:line="214" w:lineRule="auto"/>
        <w:ind w:firstLine="0"/>
        <w:jc w:val="left"/>
        <w:rPr>
          <w:rFonts w:ascii="Lotus Linotype" w:hAnsi="Lotus Linotype" w:cs="Lotus Linotype" w:hint="cs"/>
          <w:sz w:val="28"/>
          <w:szCs w:val="28"/>
          <w:rtl/>
          <w:lang w:bidi="fa-IR"/>
        </w:rPr>
      </w:pPr>
    </w:p>
    <w:p w:rsidR="00DF21AB" w:rsidRDefault="00DF21AB" w:rsidP="00DF21AB">
      <w:pPr>
        <w:pStyle w:val="StyleComplexBLotus12ptJustifiedFirstline05cmChar"/>
        <w:spacing w:line="214" w:lineRule="auto"/>
        <w:ind w:firstLine="0"/>
        <w:jc w:val="left"/>
        <w:rPr>
          <w:rFonts w:ascii="Lotus Linotype" w:hAnsi="Lotus Linotype" w:cs="Lotus Linotype" w:hint="cs"/>
          <w:sz w:val="28"/>
          <w:szCs w:val="28"/>
          <w:rtl/>
          <w:lang w:bidi="fa-IR"/>
        </w:rPr>
      </w:pPr>
    </w:p>
    <w:p w:rsidR="00DF21AB" w:rsidRDefault="00DF21AB" w:rsidP="00DF21AB">
      <w:pPr>
        <w:pStyle w:val="StyleComplexBLotus12ptJustifiedFirstline05cmChar"/>
        <w:spacing w:line="214" w:lineRule="auto"/>
        <w:ind w:firstLine="0"/>
        <w:jc w:val="left"/>
        <w:rPr>
          <w:rFonts w:ascii="Lotus Linotype" w:hAnsi="Lotus Linotype" w:cs="Lotus Linotype" w:hint="cs"/>
          <w:sz w:val="28"/>
          <w:szCs w:val="28"/>
          <w:rtl/>
          <w:lang w:bidi="fa-IR"/>
        </w:rPr>
      </w:pPr>
    </w:p>
    <w:p w:rsidR="00DF21AB" w:rsidRPr="00590E39" w:rsidRDefault="00DF21AB" w:rsidP="00DF21AB">
      <w:pPr>
        <w:pStyle w:val="StyleComplexBLotus12ptJustifiedFirstline05cmChar"/>
        <w:spacing w:line="214" w:lineRule="auto"/>
        <w:ind w:firstLine="0"/>
        <w:jc w:val="left"/>
        <w:rPr>
          <w:rFonts w:ascii="Lotus Linotype" w:hAnsi="Lotus Linotype" w:cs="Lotus Linotype"/>
          <w:sz w:val="28"/>
          <w:szCs w:val="28"/>
          <w:lang w:bidi="fa-IR"/>
        </w:rPr>
      </w:pPr>
      <w:r w:rsidRPr="00590E39">
        <w:rPr>
          <w:rFonts w:ascii="Lotus Linotype" w:hAnsi="Lotus Linotype" w:cs="Lotus Linotype"/>
          <w:sz w:val="28"/>
          <w:szCs w:val="28"/>
          <w:rtl/>
          <w:lang w:bidi="fa-IR"/>
        </w:rPr>
        <w:t>شناسنامه کتاب</w:t>
      </w:r>
    </w:p>
    <w:p w:rsidR="00DF21AB" w:rsidRPr="00590E39" w:rsidRDefault="00DF21AB" w:rsidP="00DF21AB">
      <w:pPr>
        <w:spacing w:line="214" w:lineRule="auto"/>
        <w:rPr>
          <w:rFonts w:cs="B Lotus" w:hint="cs"/>
          <w:spacing w:val="-2"/>
          <w:sz w:val="28"/>
          <w:szCs w:val="28"/>
          <w:rtl/>
          <w:lang w:bidi="fa-IR"/>
        </w:rPr>
      </w:pPr>
      <w:r w:rsidRPr="00590E39">
        <w:rPr>
          <w:rFonts w:cs="B Lotus" w:hint="cs"/>
          <w:spacing w:val="-2"/>
          <w:sz w:val="28"/>
          <w:szCs w:val="28"/>
          <w:rtl/>
          <w:lang w:bidi="fa-IR"/>
        </w:rPr>
        <w:t>ــــــــــــــــــــــــــــــــــــ</w:t>
      </w:r>
    </w:p>
    <w:p w:rsidR="00DF21AB" w:rsidRPr="00590E39" w:rsidRDefault="00DF21AB" w:rsidP="00DF21AB">
      <w:pPr>
        <w:pStyle w:val="StyleComplexBLotus12ptJustifiedFirstline05cm"/>
        <w:spacing w:line="214" w:lineRule="auto"/>
        <w:ind w:left="1440" w:hanging="1440"/>
        <w:jc w:val="lowKashida"/>
        <w:rPr>
          <w:rFonts w:ascii="Lotus Linotype" w:hAnsi="Lotus Linotype" w:cs="Lotus Linotype"/>
          <w:spacing w:val="-2"/>
          <w:sz w:val="28"/>
          <w:szCs w:val="28"/>
          <w:rtl/>
          <w:lang w:bidi="fa-IR"/>
        </w:rPr>
      </w:pPr>
      <w:r w:rsidRPr="00590E39">
        <w:rPr>
          <w:rFonts w:ascii="Lotus Linotype" w:hAnsi="Lotus Linotype" w:cs="Lotus Linotype"/>
          <w:spacing w:val="-2"/>
          <w:sz w:val="28"/>
          <w:szCs w:val="28"/>
          <w:rtl/>
          <w:lang w:bidi="fa-IR"/>
        </w:rPr>
        <w:t xml:space="preserve">نام کتاب </w:t>
      </w:r>
      <w:r w:rsidRPr="00590E39">
        <w:rPr>
          <w:rFonts w:ascii="Lotus Linotype" w:hAnsi="Lotus Linotype" w:cs="Lotus Linotype"/>
          <w:spacing w:val="-2"/>
          <w:sz w:val="28"/>
          <w:szCs w:val="28"/>
          <w:rtl/>
          <w:lang w:bidi="fa-IR"/>
        </w:rPr>
        <w:tab/>
      </w:r>
      <w:r w:rsidRPr="00590E39">
        <w:rPr>
          <w:rFonts w:ascii="Lotus Linotype" w:hAnsi="Lotus Linotype" w:cs="Lotus Linotype"/>
          <w:spacing w:val="-4"/>
          <w:sz w:val="28"/>
          <w:szCs w:val="28"/>
          <w:rtl/>
          <w:lang w:bidi="fa-IR"/>
        </w:rPr>
        <w:t>: غاية المريد شرح كتاب التوحيد.</w:t>
      </w:r>
    </w:p>
    <w:p w:rsidR="00DF21AB" w:rsidRPr="00590E39" w:rsidRDefault="00DF21AB" w:rsidP="00DF21AB">
      <w:pPr>
        <w:pStyle w:val="StyleComplexBLotus12ptJustifiedFirstline05cm"/>
        <w:spacing w:line="214" w:lineRule="auto"/>
        <w:ind w:firstLine="0"/>
        <w:jc w:val="lowKashida"/>
        <w:rPr>
          <w:rFonts w:ascii="Lotus Linotype" w:hAnsi="Lotus Linotype" w:cs="Lotus Linotype"/>
          <w:spacing w:val="-2"/>
          <w:sz w:val="28"/>
          <w:szCs w:val="28"/>
          <w:rtl/>
          <w:lang w:bidi="fa-IR"/>
        </w:rPr>
      </w:pPr>
      <w:r w:rsidRPr="00590E39">
        <w:rPr>
          <w:rFonts w:ascii="Lotus Linotype" w:hAnsi="Lotus Linotype" w:cs="Lotus Linotype"/>
          <w:spacing w:val="-2"/>
          <w:sz w:val="28"/>
          <w:szCs w:val="28"/>
          <w:rtl/>
          <w:lang w:bidi="fa-IR"/>
        </w:rPr>
        <w:t>مترجم</w:t>
      </w:r>
      <w:r w:rsidRPr="00590E39">
        <w:rPr>
          <w:rFonts w:ascii="Lotus Linotype" w:hAnsi="Lotus Linotype" w:cs="Lotus Linotype"/>
          <w:spacing w:val="-2"/>
          <w:sz w:val="28"/>
          <w:szCs w:val="28"/>
          <w:rtl/>
          <w:lang w:bidi="fa-IR"/>
        </w:rPr>
        <w:tab/>
        <w:t xml:space="preserve"> </w:t>
      </w:r>
      <w:r w:rsidRPr="00590E39">
        <w:rPr>
          <w:rFonts w:ascii="Lotus Linotype" w:hAnsi="Lotus Linotype" w:cs="Lotus Linotype"/>
          <w:spacing w:val="-2"/>
          <w:sz w:val="28"/>
          <w:szCs w:val="28"/>
          <w:rtl/>
          <w:lang w:bidi="fa-IR"/>
        </w:rPr>
        <w:tab/>
        <w:t>: إسحاق بن عبدالله دبيري العوضي.</w:t>
      </w:r>
    </w:p>
    <w:p w:rsidR="00DF21AB" w:rsidRPr="00590E39" w:rsidRDefault="00DF21AB" w:rsidP="00DF21AB">
      <w:pPr>
        <w:pStyle w:val="StyleComplexBLotus12ptJustifiedFirstline05cm"/>
        <w:spacing w:line="214" w:lineRule="auto"/>
        <w:ind w:firstLine="0"/>
        <w:jc w:val="lowKashida"/>
        <w:rPr>
          <w:rFonts w:ascii="Lotus Linotype" w:hAnsi="Lotus Linotype" w:cs="Lotus Linotype"/>
          <w:spacing w:val="-2"/>
          <w:sz w:val="28"/>
          <w:szCs w:val="28"/>
          <w:rtl/>
          <w:lang w:bidi="fa-IR"/>
        </w:rPr>
      </w:pPr>
      <w:r w:rsidRPr="00590E39">
        <w:rPr>
          <w:rFonts w:ascii="Lotus Linotype" w:hAnsi="Lotus Linotype" w:cs="Lotus Linotype"/>
          <w:spacing w:val="-2"/>
          <w:sz w:val="28"/>
          <w:szCs w:val="28"/>
          <w:rtl/>
          <w:lang w:bidi="fa-IR"/>
        </w:rPr>
        <w:t xml:space="preserve">نویسنده </w:t>
      </w:r>
      <w:r w:rsidRPr="00590E39">
        <w:rPr>
          <w:rFonts w:ascii="Lotus Linotype" w:hAnsi="Lotus Linotype" w:cs="Lotus Linotype"/>
          <w:spacing w:val="-2"/>
          <w:sz w:val="28"/>
          <w:szCs w:val="28"/>
          <w:rtl/>
          <w:lang w:bidi="fa-IR"/>
        </w:rPr>
        <w:tab/>
      </w:r>
      <w:r w:rsidRPr="00590E39">
        <w:rPr>
          <w:rFonts w:ascii="Lotus Linotype" w:hAnsi="Lotus Linotype" w:cs="Lotus Linotype" w:hint="cs"/>
          <w:spacing w:val="-2"/>
          <w:sz w:val="28"/>
          <w:szCs w:val="28"/>
          <w:rtl/>
          <w:lang w:bidi="fa-IR"/>
        </w:rPr>
        <w:tab/>
      </w:r>
      <w:r w:rsidRPr="00590E39">
        <w:rPr>
          <w:rFonts w:ascii="Lotus Linotype" w:hAnsi="Lotus Linotype" w:cs="Lotus Linotype"/>
          <w:spacing w:val="-2"/>
          <w:sz w:val="28"/>
          <w:szCs w:val="28"/>
          <w:rtl/>
          <w:lang w:bidi="fa-IR"/>
        </w:rPr>
        <w:t>: معالي الشيخ صالح بن عبدالعزيز بن محمد آل الشيخ.</w:t>
      </w:r>
    </w:p>
    <w:p w:rsidR="00DF21AB" w:rsidRPr="00590E39" w:rsidRDefault="00DF21AB" w:rsidP="00DF21AB">
      <w:pPr>
        <w:pStyle w:val="StyleComplexBLotus12ptJustifiedFirstline05cm"/>
        <w:spacing w:line="214" w:lineRule="auto"/>
        <w:ind w:firstLine="0"/>
        <w:jc w:val="lowKashida"/>
        <w:rPr>
          <w:rFonts w:ascii="Lotus Linotype" w:hAnsi="Lotus Linotype" w:cs="Lotus Linotype"/>
          <w:spacing w:val="-2"/>
          <w:sz w:val="28"/>
          <w:szCs w:val="28"/>
          <w:rtl/>
          <w:lang w:bidi="fa-IR"/>
        </w:rPr>
      </w:pPr>
      <w:r w:rsidRPr="00590E39">
        <w:rPr>
          <w:rFonts w:ascii="Lotus Linotype" w:hAnsi="Lotus Linotype" w:cs="Lotus Linotype"/>
          <w:spacing w:val="-2"/>
          <w:sz w:val="28"/>
          <w:szCs w:val="28"/>
          <w:rtl/>
          <w:lang w:bidi="fa-IR"/>
        </w:rPr>
        <w:t xml:space="preserve">ناشر </w:t>
      </w:r>
      <w:r w:rsidRPr="00590E39">
        <w:rPr>
          <w:rFonts w:ascii="Lotus Linotype" w:hAnsi="Lotus Linotype" w:cs="Lotus Linotype"/>
          <w:spacing w:val="-2"/>
          <w:sz w:val="28"/>
          <w:szCs w:val="28"/>
          <w:rtl/>
          <w:lang w:bidi="fa-IR"/>
        </w:rPr>
        <w:tab/>
      </w:r>
      <w:r w:rsidRPr="00590E39">
        <w:rPr>
          <w:rFonts w:ascii="Lotus Linotype" w:hAnsi="Lotus Linotype" w:cs="Lotus Linotype"/>
          <w:spacing w:val="-2"/>
          <w:sz w:val="28"/>
          <w:szCs w:val="28"/>
          <w:rtl/>
          <w:lang w:bidi="fa-IR"/>
        </w:rPr>
        <w:tab/>
        <w:t>: انتشارات حقيقت.</w:t>
      </w:r>
    </w:p>
    <w:p w:rsidR="00DF21AB" w:rsidRPr="00590E39" w:rsidRDefault="00DF21AB" w:rsidP="00DF21AB">
      <w:pPr>
        <w:pStyle w:val="StyleComplexBLotus12ptJustifiedFirstline05cm"/>
        <w:spacing w:line="214" w:lineRule="auto"/>
        <w:ind w:firstLine="0"/>
        <w:jc w:val="lowKashida"/>
        <w:rPr>
          <w:rFonts w:ascii="Lotus Linotype" w:hAnsi="Lotus Linotype" w:cs="Lotus Linotype"/>
          <w:spacing w:val="-2"/>
          <w:sz w:val="28"/>
          <w:szCs w:val="28"/>
          <w:rtl/>
          <w:lang w:bidi="fa-IR"/>
        </w:rPr>
      </w:pPr>
      <w:r w:rsidRPr="00590E39">
        <w:rPr>
          <w:rFonts w:ascii="Lotus Linotype" w:hAnsi="Lotus Linotype" w:cs="Lotus Linotype"/>
          <w:spacing w:val="-2"/>
          <w:sz w:val="28"/>
          <w:szCs w:val="28"/>
          <w:rtl/>
          <w:lang w:bidi="fa-IR"/>
        </w:rPr>
        <w:t xml:space="preserve">تيراژ </w:t>
      </w:r>
      <w:r w:rsidRPr="00590E39">
        <w:rPr>
          <w:rFonts w:ascii="Lotus Linotype" w:hAnsi="Lotus Linotype" w:cs="Lotus Linotype"/>
          <w:spacing w:val="-2"/>
          <w:sz w:val="28"/>
          <w:szCs w:val="28"/>
          <w:rtl/>
          <w:lang w:bidi="fa-IR"/>
        </w:rPr>
        <w:tab/>
      </w:r>
      <w:r w:rsidRPr="00590E39">
        <w:rPr>
          <w:rFonts w:ascii="Lotus Linotype" w:hAnsi="Lotus Linotype" w:cs="Lotus Linotype"/>
          <w:spacing w:val="-2"/>
          <w:sz w:val="28"/>
          <w:szCs w:val="28"/>
          <w:rtl/>
          <w:lang w:bidi="fa-IR"/>
        </w:rPr>
        <w:tab/>
        <w:t>: 10.000.</w:t>
      </w:r>
    </w:p>
    <w:p w:rsidR="00DF21AB" w:rsidRPr="00590E39" w:rsidRDefault="00DF21AB" w:rsidP="00DF21AB">
      <w:pPr>
        <w:pStyle w:val="StyleComplexBLotus12ptJustifiedFirstline05cm"/>
        <w:spacing w:line="214" w:lineRule="auto"/>
        <w:ind w:firstLine="0"/>
        <w:jc w:val="lowKashida"/>
        <w:rPr>
          <w:rFonts w:ascii="Lotus Linotype" w:hAnsi="Lotus Linotype" w:cs="Lotus Linotype"/>
          <w:spacing w:val="-2"/>
          <w:sz w:val="28"/>
          <w:szCs w:val="28"/>
          <w:rtl/>
          <w:lang w:bidi="fa-IR"/>
        </w:rPr>
      </w:pPr>
      <w:r w:rsidRPr="00590E39">
        <w:rPr>
          <w:rFonts w:ascii="Lotus Linotype" w:hAnsi="Lotus Linotype" w:cs="Lotus Linotype"/>
          <w:spacing w:val="-2"/>
          <w:sz w:val="28"/>
          <w:szCs w:val="28"/>
          <w:rtl/>
          <w:lang w:bidi="fa-IR"/>
        </w:rPr>
        <w:t xml:space="preserve">سال چاپ </w:t>
      </w:r>
      <w:r w:rsidRPr="00590E39">
        <w:rPr>
          <w:rFonts w:ascii="Lotus Linotype" w:hAnsi="Lotus Linotype" w:cs="Lotus Linotype"/>
          <w:spacing w:val="-2"/>
          <w:sz w:val="28"/>
          <w:szCs w:val="28"/>
          <w:rtl/>
          <w:lang w:bidi="fa-IR"/>
        </w:rPr>
        <w:tab/>
        <w:t>: 1385هـ .ش  برابر با صفر 1428هـ .ق.</w:t>
      </w:r>
    </w:p>
    <w:p w:rsidR="00DF21AB" w:rsidRPr="00590E39" w:rsidRDefault="00DF21AB" w:rsidP="00DF21AB">
      <w:pPr>
        <w:pStyle w:val="StyleComplexBLotus12ptJustifiedFirstline05cm"/>
        <w:spacing w:line="214" w:lineRule="auto"/>
        <w:ind w:firstLine="0"/>
        <w:jc w:val="lowKashida"/>
        <w:rPr>
          <w:rFonts w:ascii="Lotus Linotype" w:hAnsi="Lotus Linotype" w:cs="Lotus Linotype"/>
          <w:spacing w:val="-2"/>
          <w:sz w:val="28"/>
          <w:szCs w:val="28"/>
          <w:rtl/>
          <w:lang w:bidi="fa-IR"/>
        </w:rPr>
      </w:pPr>
      <w:r w:rsidRPr="00590E39">
        <w:rPr>
          <w:rFonts w:ascii="Lotus Linotype" w:hAnsi="Lotus Linotype" w:cs="Lotus Linotype"/>
          <w:spacing w:val="-2"/>
          <w:sz w:val="28"/>
          <w:szCs w:val="28"/>
          <w:rtl/>
          <w:lang w:bidi="fa-IR"/>
        </w:rPr>
        <w:t xml:space="preserve">نوبت چاپ </w:t>
      </w:r>
      <w:r w:rsidRPr="00590E39">
        <w:rPr>
          <w:rFonts w:ascii="Lotus Linotype" w:hAnsi="Lotus Linotype" w:cs="Lotus Linotype"/>
          <w:spacing w:val="-2"/>
          <w:sz w:val="28"/>
          <w:szCs w:val="28"/>
          <w:rtl/>
          <w:lang w:bidi="fa-IR"/>
        </w:rPr>
        <w:tab/>
        <w:t>: اول.</w:t>
      </w:r>
    </w:p>
    <w:p w:rsidR="00DF21AB" w:rsidRPr="00590E39" w:rsidRDefault="00DF21AB" w:rsidP="00DF21AB">
      <w:pPr>
        <w:tabs>
          <w:tab w:val="left" w:pos="1750"/>
        </w:tabs>
        <w:spacing w:line="214" w:lineRule="auto"/>
        <w:jc w:val="lowKashida"/>
        <w:rPr>
          <w:rFonts w:cs="B Lotus" w:hint="cs"/>
          <w:spacing w:val="-2"/>
          <w:sz w:val="28"/>
          <w:szCs w:val="28"/>
          <w:rtl/>
          <w:lang w:bidi="fa-IR"/>
        </w:rPr>
      </w:pPr>
      <w:r w:rsidRPr="00590E39">
        <w:rPr>
          <w:rFonts w:ascii="Lotus Linotype" w:hAnsi="Lotus Linotype" w:cs="Lotus Linotype"/>
          <w:spacing w:val="-2"/>
          <w:sz w:val="28"/>
          <w:szCs w:val="28"/>
          <w:rtl/>
          <w:lang w:bidi="fa-IR"/>
        </w:rPr>
        <w:t>آدرس ایمیل</w:t>
      </w:r>
      <w:r w:rsidRPr="00590E39">
        <w:rPr>
          <w:rFonts w:ascii="Lotus Linotype" w:hAnsi="Lotus Linotype" w:cs="Lotus Linotype"/>
          <w:spacing w:val="-2"/>
          <w:sz w:val="28"/>
          <w:szCs w:val="28"/>
          <w:rtl/>
          <w:lang w:bidi="fa-IR"/>
        </w:rPr>
        <w:tab/>
      </w:r>
      <w:r w:rsidRPr="00590E39">
        <w:rPr>
          <w:rFonts w:cs="B Lotus" w:hint="cs"/>
          <w:spacing w:val="-2"/>
          <w:sz w:val="28"/>
          <w:szCs w:val="28"/>
          <w:rtl/>
          <w:lang w:bidi="fa-IR"/>
        </w:rPr>
        <w:t xml:space="preserve">: </w:t>
      </w:r>
      <w:r w:rsidRPr="00590E39">
        <w:rPr>
          <w:rFonts w:cs="B Lotus"/>
          <w:spacing w:val="-2"/>
          <w:sz w:val="28"/>
          <w:szCs w:val="28"/>
          <w:lang w:bidi="fa-IR"/>
        </w:rPr>
        <w:t>En_Haghighat@yahoo.com</w:t>
      </w:r>
    </w:p>
    <w:p w:rsidR="00DF21AB" w:rsidRPr="00590E39" w:rsidRDefault="00DF21AB" w:rsidP="00DF21AB">
      <w:pPr>
        <w:tabs>
          <w:tab w:val="left" w:pos="1750"/>
        </w:tabs>
        <w:spacing w:line="214" w:lineRule="auto"/>
        <w:jc w:val="lowKashida"/>
        <w:rPr>
          <w:rFonts w:cs="B Lotus" w:hint="cs"/>
          <w:sz w:val="28"/>
          <w:szCs w:val="28"/>
          <w:rtl/>
          <w:lang w:bidi="fa-IR"/>
        </w:rPr>
      </w:pPr>
      <w:r w:rsidRPr="00590E39">
        <w:rPr>
          <w:rFonts w:ascii="Lotus Linotype" w:hAnsi="Lotus Linotype" w:cs="Lotus Linotype"/>
          <w:sz w:val="28"/>
          <w:szCs w:val="28"/>
          <w:rtl/>
        </w:rPr>
        <w:t>سايتهاي مفيد اسلامي:</w:t>
      </w:r>
      <w:r w:rsidRPr="00590E39">
        <w:rPr>
          <w:rFonts w:cs="B Lotus" w:hint="cs"/>
          <w:sz w:val="28"/>
          <w:szCs w:val="28"/>
          <w:rtl/>
        </w:rPr>
        <w:t xml:space="preserve">  </w:t>
      </w:r>
      <w:r w:rsidRPr="00590E39">
        <w:rPr>
          <w:rFonts w:cs="B Lotus" w:hint="cs"/>
          <w:sz w:val="28"/>
          <w:szCs w:val="28"/>
          <w:rtl/>
          <w:lang w:bidi="fa-IR"/>
        </w:rPr>
        <w:t xml:space="preserve">                                          </w:t>
      </w:r>
      <w:hyperlink r:id="rId7" w:history="1">
        <w:r w:rsidRPr="00590E39">
          <w:rPr>
            <w:rStyle w:val="Hyperlink"/>
            <w:rFonts w:cs="B Lotus"/>
            <w:sz w:val="28"/>
            <w:szCs w:val="28"/>
            <w:lang w:bidi="fa-IR"/>
          </w:rPr>
          <w:t>www.aqeedeh.com</w:t>
        </w:r>
      </w:hyperlink>
      <w:r w:rsidRPr="00590E39">
        <w:rPr>
          <w:rFonts w:cs="B Lotus" w:hint="cs"/>
          <w:sz w:val="28"/>
          <w:szCs w:val="28"/>
          <w:rtl/>
          <w:lang w:bidi="fa-IR"/>
        </w:rPr>
        <w:t xml:space="preserve"> </w:t>
      </w:r>
    </w:p>
    <w:p w:rsidR="00DF21AB" w:rsidRPr="00590E39" w:rsidRDefault="00DF21AB" w:rsidP="00DF21AB">
      <w:pPr>
        <w:tabs>
          <w:tab w:val="left" w:pos="1750"/>
        </w:tabs>
        <w:spacing w:line="214" w:lineRule="auto"/>
        <w:jc w:val="right"/>
        <w:rPr>
          <w:rFonts w:cs="B Lotus"/>
          <w:sz w:val="28"/>
          <w:szCs w:val="28"/>
          <w:lang w:bidi="fa-IR"/>
        </w:rPr>
      </w:pPr>
      <w:hyperlink r:id="rId8" w:history="1">
        <w:r w:rsidRPr="00590E39">
          <w:rPr>
            <w:rStyle w:val="Hyperlink"/>
            <w:rFonts w:cs="B Lotus"/>
            <w:sz w:val="28"/>
            <w:szCs w:val="28"/>
            <w:lang w:bidi="fa-IR"/>
          </w:rPr>
          <w:t>www.ahlesonnat.net</w:t>
        </w:r>
      </w:hyperlink>
      <w:r w:rsidRPr="00590E39">
        <w:rPr>
          <w:rFonts w:cs="B Lotus"/>
          <w:sz w:val="28"/>
          <w:szCs w:val="28"/>
          <w:lang w:bidi="fa-IR"/>
        </w:rPr>
        <w:t xml:space="preserve"> </w:t>
      </w:r>
    </w:p>
    <w:p w:rsidR="00DF21AB" w:rsidRPr="00590E39" w:rsidRDefault="00DF21AB" w:rsidP="00DF21AB">
      <w:pPr>
        <w:tabs>
          <w:tab w:val="left" w:pos="1750"/>
        </w:tabs>
        <w:spacing w:line="214" w:lineRule="auto"/>
        <w:jc w:val="right"/>
        <w:rPr>
          <w:rFonts w:cs="B Lotus" w:hint="cs"/>
          <w:sz w:val="28"/>
          <w:szCs w:val="28"/>
          <w:rtl/>
          <w:lang w:bidi="fa-IR"/>
        </w:rPr>
      </w:pPr>
      <w:hyperlink r:id="rId9" w:history="1">
        <w:r w:rsidRPr="00590E39">
          <w:rPr>
            <w:rStyle w:val="Hyperlink"/>
            <w:rFonts w:cs="B Lotus"/>
            <w:sz w:val="28"/>
            <w:szCs w:val="28"/>
            <w:lang w:bidi="fa-IR"/>
          </w:rPr>
          <w:t>www.isl.org.uk</w:t>
        </w:r>
      </w:hyperlink>
      <w:r w:rsidRPr="00590E39">
        <w:rPr>
          <w:rFonts w:cs="B Lotus"/>
          <w:sz w:val="28"/>
          <w:szCs w:val="28"/>
          <w:lang w:bidi="fa-IR"/>
        </w:rPr>
        <w:t xml:space="preserve"> </w:t>
      </w:r>
    </w:p>
    <w:p w:rsidR="00DF21AB" w:rsidRDefault="00DF21AB" w:rsidP="00DF21AB">
      <w:pPr>
        <w:widowControl w:val="0"/>
        <w:spacing w:line="226" w:lineRule="auto"/>
        <w:ind w:firstLine="284"/>
        <w:jc w:val="right"/>
        <w:rPr>
          <w:rFonts w:cs="B Lotus" w:hint="cs"/>
          <w:sz w:val="28"/>
          <w:szCs w:val="28"/>
          <w:rtl/>
          <w:lang w:bidi="fa-IR"/>
        </w:rPr>
      </w:pPr>
      <w:hyperlink r:id="rId10" w:history="1">
        <w:r w:rsidRPr="00590E39">
          <w:rPr>
            <w:rStyle w:val="Hyperlink"/>
            <w:rFonts w:cs="B Lotus"/>
            <w:sz w:val="28"/>
            <w:szCs w:val="28"/>
            <w:lang w:bidi="fa-IR"/>
          </w:rPr>
          <w:t>www.islamtape.com</w:t>
        </w:r>
      </w:hyperlink>
    </w:p>
    <w:p w:rsidR="00DF21AB" w:rsidRDefault="00DF21AB" w:rsidP="00DF21AB">
      <w:pPr>
        <w:widowControl w:val="0"/>
        <w:spacing w:line="226" w:lineRule="auto"/>
        <w:ind w:firstLine="284"/>
        <w:jc w:val="center"/>
        <w:rPr>
          <w:rFonts w:cs="B Lotus" w:hint="cs"/>
          <w:sz w:val="28"/>
          <w:szCs w:val="28"/>
          <w:rtl/>
          <w:lang w:bidi="fa-IR"/>
        </w:rPr>
      </w:pPr>
    </w:p>
    <w:p w:rsidR="00DF21AB" w:rsidRDefault="00DF21AB" w:rsidP="00DF21AB">
      <w:pPr>
        <w:widowControl w:val="0"/>
        <w:spacing w:line="226" w:lineRule="auto"/>
        <w:ind w:firstLine="284"/>
        <w:jc w:val="center"/>
        <w:rPr>
          <w:rFonts w:cs="B Lotus" w:hint="cs"/>
          <w:sz w:val="28"/>
          <w:szCs w:val="28"/>
          <w:rtl/>
          <w:lang w:bidi="fa-IR"/>
        </w:rPr>
      </w:pPr>
    </w:p>
    <w:p w:rsidR="000C47C4" w:rsidRDefault="000C47C4" w:rsidP="00DF21AB">
      <w:pPr>
        <w:widowControl w:val="0"/>
        <w:spacing w:line="226" w:lineRule="auto"/>
        <w:ind w:firstLine="284"/>
        <w:jc w:val="center"/>
        <w:rPr>
          <w:rFonts w:cs="mohammad bold art 1" w:hint="cs"/>
          <w:sz w:val="30"/>
          <w:szCs w:val="30"/>
          <w:rtl/>
          <w:lang w:bidi="fa-IR"/>
        </w:rPr>
      </w:pPr>
      <w:r w:rsidRPr="00623312">
        <w:rPr>
          <w:rFonts w:cs="mohammad bold art 1" w:hint="cs"/>
          <w:sz w:val="30"/>
          <w:szCs w:val="30"/>
          <w:rtl/>
          <w:lang w:bidi="fa-IR"/>
        </w:rPr>
        <w:t>فهرست مطالب</w:t>
      </w:r>
    </w:p>
    <w:tbl>
      <w:tblPr>
        <w:bidiVisual/>
        <w:tblW w:w="0" w:type="auto"/>
        <w:tblInd w:w="1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64"/>
        <w:gridCol w:w="5755"/>
        <w:gridCol w:w="690"/>
      </w:tblGrid>
      <w:tr w:rsidR="00605564" w:rsidRPr="004A2107" w:rsidTr="004A2107">
        <w:trPr>
          <w:tblHeader/>
        </w:trPr>
        <w:tc>
          <w:tcPr>
            <w:tcW w:w="664" w:type="dxa"/>
            <w:vAlign w:val="center"/>
          </w:tcPr>
          <w:p w:rsidR="00605564" w:rsidRPr="004A2107" w:rsidRDefault="00605564" w:rsidP="004A2107">
            <w:pPr>
              <w:widowControl w:val="0"/>
              <w:tabs>
                <w:tab w:val="right" w:leader="dot" w:pos="7371"/>
              </w:tabs>
              <w:spacing w:line="218" w:lineRule="auto"/>
              <w:ind w:firstLine="284"/>
              <w:jc w:val="center"/>
              <w:rPr>
                <w:rFonts w:cs="mohammad bold art 1" w:hint="cs"/>
                <w:sz w:val="28"/>
                <w:szCs w:val="28"/>
                <w:rtl/>
                <w:lang w:bidi="fa-IR"/>
              </w:rPr>
            </w:pPr>
            <w:r w:rsidRPr="004A2107">
              <w:rPr>
                <w:rFonts w:cs="mohammad bold art 1" w:hint="cs"/>
                <w:sz w:val="28"/>
                <w:szCs w:val="28"/>
                <w:rtl/>
                <w:lang w:bidi="fa-IR"/>
              </w:rPr>
              <w:t>م</w:t>
            </w:r>
          </w:p>
        </w:tc>
        <w:tc>
          <w:tcPr>
            <w:tcW w:w="5755" w:type="dxa"/>
          </w:tcPr>
          <w:p w:rsidR="00605564" w:rsidRPr="004A2107" w:rsidRDefault="00605564" w:rsidP="004A2107">
            <w:pPr>
              <w:widowControl w:val="0"/>
              <w:tabs>
                <w:tab w:val="right" w:leader="dot" w:pos="7371"/>
              </w:tabs>
              <w:spacing w:line="218" w:lineRule="auto"/>
              <w:jc w:val="center"/>
              <w:rPr>
                <w:rFonts w:cs="mohammad bold art 1" w:hint="cs"/>
                <w:sz w:val="28"/>
                <w:szCs w:val="28"/>
                <w:rtl/>
                <w:lang w:bidi="fa-IR"/>
              </w:rPr>
            </w:pPr>
            <w:r w:rsidRPr="004A2107">
              <w:rPr>
                <w:rFonts w:cs="mohammad bold art 1" w:hint="cs"/>
                <w:sz w:val="28"/>
                <w:szCs w:val="28"/>
                <w:rtl/>
              </w:rPr>
              <w:t>عنوان</w:t>
            </w:r>
          </w:p>
        </w:tc>
        <w:tc>
          <w:tcPr>
            <w:tcW w:w="690" w:type="dxa"/>
            <w:vAlign w:val="center"/>
          </w:tcPr>
          <w:p w:rsidR="00605564" w:rsidRPr="004A2107" w:rsidRDefault="0013197C" w:rsidP="004A2107">
            <w:pPr>
              <w:widowControl w:val="0"/>
              <w:tabs>
                <w:tab w:val="right" w:leader="dot" w:pos="7371"/>
              </w:tabs>
              <w:spacing w:line="218" w:lineRule="auto"/>
              <w:jc w:val="center"/>
              <w:rPr>
                <w:rFonts w:cs="mohammad bold art 1" w:hint="cs"/>
                <w:sz w:val="28"/>
                <w:szCs w:val="28"/>
                <w:rtl/>
                <w:lang w:bidi="fa-IR"/>
              </w:rPr>
            </w:pPr>
            <w:r w:rsidRPr="004A2107">
              <w:rPr>
                <w:rFonts w:cs="mohammad bold art 1" w:hint="cs"/>
                <w:sz w:val="28"/>
                <w:szCs w:val="28"/>
                <w:rtl/>
                <w:lang w:bidi="fa-IR"/>
              </w:rPr>
              <w:t>ص</w:t>
            </w:r>
          </w:p>
        </w:tc>
      </w:tr>
      <w:tr w:rsidR="00605564" w:rsidRPr="004A2107" w:rsidTr="004A2107">
        <w:tc>
          <w:tcPr>
            <w:tcW w:w="664" w:type="dxa"/>
            <w:vAlign w:val="center"/>
          </w:tcPr>
          <w:p w:rsidR="00605564" w:rsidRPr="004A2107" w:rsidRDefault="00605564" w:rsidP="004A2107">
            <w:pPr>
              <w:widowControl w:val="0"/>
              <w:numPr>
                <w:ilvl w:val="0"/>
                <w:numId w:val="47"/>
              </w:numPr>
              <w:tabs>
                <w:tab w:val="right" w:leader="dot" w:pos="7371"/>
              </w:tabs>
              <w:spacing w:line="218" w:lineRule="auto"/>
              <w:ind w:left="170" w:firstLine="0"/>
              <w:jc w:val="center"/>
              <w:rPr>
                <w:rFonts w:cs="B Lotus" w:hint="cs"/>
                <w:sz w:val="28"/>
                <w:szCs w:val="28"/>
                <w:rtl/>
                <w:lang w:bidi="fa-IR"/>
              </w:rPr>
            </w:pPr>
          </w:p>
        </w:tc>
        <w:tc>
          <w:tcPr>
            <w:tcW w:w="5755" w:type="dxa"/>
          </w:tcPr>
          <w:p w:rsidR="00605564" w:rsidRPr="004A2107" w:rsidRDefault="00605564" w:rsidP="004A2107">
            <w:pPr>
              <w:widowControl w:val="0"/>
              <w:tabs>
                <w:tab w:val="right" w:leader="dot" w:pos="7371"/>
              </w:tabs>
              <w:spacing w:line="218" w:lineRule="auto"/>
              <w:rPr>
                <w:rFonts w:cs="B Lotus" w:hint="cs"/>
                <w:sz w:val="28"/>
                <w:szCs w:val="28"/>
                <w:rtl/>
                <w:lang w:bidi="fa-IR"/>
              </w:rPr>
            </w:pPr>
            <w:r w:rsidRPr="004A2107">
              <w:rPr>
                <w:rFonts w:cs="B Lotus" w:hint="cs"/>
                <w:sz w:val="28"/>
                <w:szCs w:val="28"/>
                <w:rtl/>
                <w:lang w:bidi="fa-IR"/>
              </w:rPr>
              <w:t>مقدمه</w:t>
            </w:r>
          </w:p>
        </w:tc>
        <w:tc>
          <w:tcPr>
            <w:tcW w:w="690" w:type="dxa"/>
            <w:vAlign w:val="center"/>
          </w:tcPr>
          <w:p w:rsidR="00605564" w:rsidRPr="004A2107" w:rsidRDefault="00442603" w:rsidP="004A2107">
            <w:pPr>
              <w:widowControl w:val="0"/>
              <w:tabs>
                <w:tab w:val="right" w:leader="dot" w:pos="7371"/>
              </w:tabs>
              <w:spacing w:line="218" w:lineRule="auto"/>
              <w:jc w:val="center"/>
              <w:rPr>
                <w:rFonts w:cs="B Lotus" w:hint="cs"/>
                <w:sz w:val="28"/>
                <w:szCs w:val="28"/>
                <w:rtl/>
                <w:lang w:bidi="fa-IR"/>
              </w:rPr>
            </w:pPr>
            <w:r w:rsidRPr="004A2107">
              <w:rPr>
                <w:rFonts w:cs="B Lotus" w:hint="cs"/>
                <w:sz w:val="28"/>
                <w:szCs w:val="28"/>
                <w:rtl/>
                <w:lang w:bidi="fa-IR"/>
              </w:rPr>
              <w:t>7</w:t>
            </w:r>
          </w:p>
        </w:tc>
      </w:tr>
      <w:tr w:rsidR="00605564" w:rsidRPr="004A2107" w:rsidTr="004A2107">
        <w:tc>
          <w:tcPr>
            <w:tcW w:w="664" w:type="dxa"/>
            <w:vAlign w:val="center"/>
          </w:tcPr>
          <w:p w:rsidR="00605564" w:rsidRPr="004A2107" w:rsidRDefault="00605564" w:rsidP="004A2107">
            <w:pPr>
              <w:widowControl w:val="0"/>
              <w:numPr>
                <w:ilvl w:val="0"/>
                <w:numId w:val="47"/>
              </w:numPr>
              <w:tabs>
                <w:tab w:val="right" w:leader="dot" w:pos="7371"/>
              </w:tabs>
              <w:spacing w:line="218" w:lineRule="auto"/>
              <w:ind w:left="170" w:firstLine="0"/>
              <w:jc w:val="center"/>
              <w:rPr>
                <w:rFonts w:cs="B Lotus" w:hint="cs"/>
                <w:sz w:val="28"/>
                <w:szCs w:val="28"/>
                <w:rtl/>
                <w:lang w:bidi="fa-IR"/>
              </w:rPr>
            </w:pPr>
          </w:p>
        </w:tc>
        <w:tc>
          <w:tcPr>
            <w:tcW w:w="5755" w:type="dxa"/>
          </w:tcPr>
          <w:p w:rsidR="00605564" w:rsidRPr="004A2107" w:rsidRDefault="00605564" w:rsidP="004A2107">
            <w:pPr>
              <w:widowControl w:val="0"/>
              <w:tabs>
                <w:tab w:val="right" w:leader="dot" w:pos="7371"/>
              </w:tabs>
              <w:spacing w:line="218" w:lineRule="auto"/>
              <w:rPr>
                <w:rFonts w:cs="B Lotus" w:hint="cs"/>
                <w:sz w:val="28"/>
                <w:szCs w:val="28"/>
                <w:rtl/>
                <w:lang w:bidi="fa-IR"/>
              </w:rPr>
            </w:pPr>
            <w:r w:rsidRPr="004A2107">
              <w:rPr>
                <w:rFonts w:ascii="Lotus Linotype" w:hAnsi="Lotus Linotype" w:cs="B Lotus"/>
                <w:sz w:val="28"/>
                <w:szCs w:val="28"/>
                <w:rtl/>
              </w:rPr>
              <w:t xml:space="preserve">باب </w:t>
            </w:r>
            <w:r w:rsidRPr="004A2107">
              <w:rPr>
                <w:rFonts w:ascii="Lotus Linotype" w:hAnsi="Lotus Linotype" w:cs="B Lotus" w:hint="cs"/>
                <w:sz w:val="28"/>
                <w:szCs w:val="28"/>
                <w:rtl/>
              </w:rPr>
              <w:t>(1)</w:t>
            </w:r>
            <w:r w:rsidRPr="004A2107">
              <w:rPr>
                <w:rFonts w:ascii="Lotus Linotype" w:hAnsi="Lotus Linotype" w:cs="B Lotus"/>
                <w:sz w:val="28"/>
                <w:szCs w:val="28"/>
                <w:rtl/>
              </w:rPr>
              <w:t>: توحيد</w:t>
            </w:r>
          </w:p>
        </w:tc>
        <w:tc>
          <w:tcPr>
            <w:tcW w:w="690" w:type="dxa"/>
            <w:vAlign w:val="center"/>
          </w:tcPr>
          <w:p w:rsidR="00605564" w:rsidRPr="004A2107" w:rsidRDefault="00442603" w:rsidP="004A2107">
            <w:pPr>
              <w:widowControl w:val="0"/>
              <w:tabs>
                <w:tab w:val="right" w:leader="dot" w:pos="7371"/>
              </w:tabs>
              <w:spacing w:line="218" w:lineRule="auto"/>
              <w:jc w:val="center"/>
              <w:rPr>
                <w:rFonts w:cs="B Lotus" w:hint="cs"/>
                <w:sz w:val="28"/>
                <w:szCs w:val="28"/>
                <w:rtl/>
                <w:lang w:bidi="fa-IR"/>
              </w:rPr>
            </w:pPr>
            <w:r w:rsidRPr="004A2107">
              <w:rPr>
                <w:rFonts w:cs="B Lotus" w:hint="cs"/>
                <w:sz w:val="28"/>
                <w:szCs w:val="28"/>
                <w:rtl/>
                <w:lang w:bidi="fa-IR"/>
              </w:rPr>
              <w:t>9</w:t>
            </w:r>
          </w:p>
        </w:tc>
      </w:tr>
      <w:tr w:rsidR="00605564" w:rsidRPr="004A2107" w:rsidTr="004A2107">
        <w:tc>
          <w:tcPr>
            <w:tcW w:w="664" w:type="dxa"/>
            <w:vAlign w:val="center"/>
          </w:tcPr>
          <w:p w:rsidR="00605564" w:rsidRPr="004A2107" w:rsidRDefault="00605564" w:rsidP="004A2107">
            <w:pPr>
              <w:widowControl w:val="0"/>
              <w:numPr>
                <w:ilvl w:val="0"/>
                <w:numId w:val="47"/>
              </w:numPr>
              <w:tabs>
                <w:tab w:val="right" w:leader="dot" w:pos="7371"/>
              </w:tabs>
              <w:spacing w:line="218" w:lineRule="auto"/>
              <w:ind w:left="170" w:firstLine="0"/>
              <w:jc w:val="center"/>
              <w:rPr>
                <w:rFonts w:cs="B Lotus" w:hint="cs"/>
                <w:sz w:val="28"/>
                <w:szCs w:val="28"/>
                <w:rtl/>
                <w:lang w:bidi="fa-IR"/>
              </w:rPr>
            </w:pPr>
          </w:p>
        </w:tc>
        <w:tc>
          <w:tcPr>
            <w:tcW w:w="5755" w:type="dxa"/>
          </w:tcPr>
          <w:p w:rsidR="00605564" w:rsidRPr="004A2107" w:rsidRDefault="00605564" w:rsidP="004A2107">
            <w:pPr>
              <w:widowControl w:val="0"/>
              <w:tabs>
                <w:tab w:val="right" w:leader="dot" w:pos="7371"/>
              </w:tabs>
              <w:spacing w:line="218" w:lineRule="auto"/>
              <w:jc w:val="lowKashida"/>
              <w:rPr>
                <w:rFonts w:cs="B Lotus" w:hint="cs"/>
                <w:sz w:val="28"/>
                <w:szCs w:val="28"/>
                <w:rtl/>
              </w:rPr>
            </w:pPr>
            <w:r w:rsidRPr="004A2107">
              <w:rPr>
                <w:rFonts w:ascii="Lotus Linotype" w:hAnsi="Lotus Linotype" w:cs="B Lotus"/>
                <w:spacing w:val="-8"/>
                <w:sz w:val="28"/>
                <w:szCs w:val="28"/>
                <w:rtl/>
              </w:rPr>
              <w:t xml:space="preserve">باب </w:t>
            </w:r>
            <w:r w:rsidRPr="004A2107">
              <w:rPr>
                <w:rFonts w:ascii="Lotus Linotype" w:hAnsi="Lotus Linotype" w:cs="B Lotus" w:hint="cs"/>
                <w:spacing w:val="-8"/>
                <w:sz w:val="28"/>
                <w:szCs w:val="28"/>
                <w:rtl/>
              </w:rPr>
              <w:t>(2)</w:t>
            </w:r>
            <w:r w:rsidRPr="004A2107">
              <w:rPr>
                <w:rFonts w:ascii="Lotus Linotype" w:hAnsi="Lotus Linotype" w:cs="B Lotus"/>
                <w:spacing w:val="-8"/>
                <w:sz w:val="28"/>
                <w:szCs w:val="28"/>
                <w:rtl/>
              </w:rPr>
              <w:t>: فضيلت توحيد و اينكه ساير گناهان را نابود مي‌گرداند.</w:t>
            </w:r>
          </w:p>
        </w:tc>
        <w:tc>
          <w:tcPr>
            <w:tcW w:w="690" w:type="dxa"/>
            <w:vAlign w:val="center"/>
          </w:tcPr>
          <w:p w:rsidR="00605564" w:rsidRPr="004A2107" w:rsidRDefault="00442603" w:rsidP="004A2107">
            <w:pPr>
              <w:widowControl w:val="0"/>
              <w:tabs>
                <w:tab w:val="right" w:leader="dot" w:pos="7371"/>
              </w:tabs>
              <w:spacing w:line="218" w:lineRule="auto"/>
              <w:jc w:val="center"/>
              <w:rPr>
                <w:rFonts w:cs="B Lotus" w:hint="cs"/>
                <w:sz w:val="28"/>
                <w:szCs w:val="28"/>
                <w:rtl/>
                <w:lang w:bidi="fa-IR"/>
              </w:rPr>
            </w:pPr>
            <w:r w:rsidRPr="004A2107">
              <w:rPr>
                <w:rFonts w:cs="B Lotus" w:hint="cs"/>
                <w:sz w:val="28"/>
                <w:szCs w:val="28"/>
                <w:rtl/>
                <w:lang w:bidi="fa-IR"/>
              </w:rPr>
              <w:t>15</w:t>
            </w:r>
          </w:p>
        </w:tc>
      </w:tr>
      <w:tr w:rsidR="00605564" w:rsidRPr="004A2107" w:rsidTr="004A2107">
        <w:tc>
          <w:tcPr>
            <w:tcW w:w="664" w:type="dxa"/>
            <w:vAlign w:val="center"/>
          </w:tcPr>
          <w:p w:rsidR="00605564" w:rsidRPr="004A2107" w:rsidRDefault="00605564" w:rsidP="004A2107">
            <w:pPr>
              <w:widowControl w:val="0"/>
              <w:numPr>
                <w:ilvl w:val="0"/>
                <w:numId w:val="47"/>
              </w:numPr>
              <w:tabs>
                <w:tab w:val="right" w:leader="dot" w:pos="7371"/>
              </w:tabs>
              <w:spacing w:line="218" w:lineRule="auto"/>
              <w:ind w:left="170" w:firstLine="0"/>
              <w:jc w:val="center"/>
              <w:rPr>
                <w:rFonts w:cs="B Lotus" w:hint="cs"/>
                <w:sz w:val="28"/>
                <w:szCs w:val="28"/>
                <w:rtl/>
                <w:lang w:bidi="fa-IR"/>
              </w:rPr>
            </w:pPr>
          </w:p>
        </w:tc>
        <w:tc>
          <w:tcPr>
            <w:tcW w:w="5755" w:type="dxa"/>
          </w:tcPr>
          <w:p w:rsidR="00605564" w:rsidRPr="004A2107" w:rsidRDefault="00605564" w:rsidP="004A2107">
            <w:pPr>
              <w:widowControl w:val="0"/>
              <w:tabs>
                <w:tab w:val="right" w:leader="dot" w:pos="7371"/>
              </w:tabs>
              <w:spacing w:line="218" w:lineRule="auto"/>
              <w:jc w:val="lowKashida"/>
              <w:rPr>
                <w:rFonts w:cs="B Lotus" w:hint="cs"/>
                <w:sz w:val="28"/>
                <w:szCs w:val="28"/>
                <w:rtl/>
              </w:rPr>
            </w:pPr>
            <w:r w:rsidRPr="004A2107">
              <w:rPr>
                <w:rFonts w:ascii="Lotus Linotype" w:hAnsi="Lotus Linotype" w:cs="B Lotus"/>
                <w:sz w:val="28"/>
                <w:szCs w:val="28"/>
                <w:rtl/>
              </w:rPr>
              <w:t xml:space="preserve">باب </w:t>
            </w:r>
            <w:r w:rsidRPr="004A2107">
              <w:rPr>
                <w:rFonts w:ascii="Lotus Linotype" w:hAnsi="Lotus Linotype" w:cs="B Lotus" w:hint="cs"/>
                <w:sz w:val="28"/>
                <w:szCs w:val="28"/>
                <w:rtl/>
              </w:rPr>
              <w:t>(3)</w:t>
            </w:r>
            <w:r w:rsidRPr="004A2107">
              <w:rPr>
                <w:rFonts w:ascii="Lotus Linotype" w:hAnsi="Lotus Linotype" w:cs="B Lotus"/>
                <w:sz w:val="28"/>
                <w:szCs w:val="28"/>
                <w:rtl/>
              </w:rPr>
              <w:t>: موحد واقعي بدون حساب وارد بهشت خواهد شد.</w:t>
            </w:r>
          </w:p>
        </w:tc>
        <w:tc>
          <w:tcPr>
            <w:tcW w:w="690" w:type="dxa"/>
            <w:vAlign w:val="center"/>
          </w:tcPr>
          <w:p w:rsidR="00605564" w:rsidRPr="004A2107" w:rsidRDefault="00442603" w:rsidP="004A2107">
            <w:pPr>
              <w:widowControl w:val="0"/>
              <w:tabs>
                <w:tab w:val="right" w:leader="dot" w:pos="7371"/>
              </w:tabs>
              <w:spacing w:line="218" w:lineRule="auto"/>
              <w:jc w:val="center"/>
              <w:rPr>
                <w:rFonts w:cs="B Lotus" w:hint="cs"/>
                <w:sz w:val="28"/>
                <w:szCs w:val="28"/>
                <w:rtl/>
                <w:lang w:bidi="fa-IR"/>
              </w:rPr>
            </w:pPr>
            <w:r w:rsidRPr="004A2107">
              <w:rPr>
                <w:rFonts w:cs="B Lotus" w:hint="cs"/>
                <w:sz w:val="28"/>
                <w:szCs w:val="28"/>
                <w:rtl/>
                <w:lang w:bidi="fa-IR"/>
              </w:rPr>
              <w:t>20</w:t>
            </w:r>
          </w:p>
        </w:tc>
      </w:tr>
      <w:tr w:rsidR="00605564" w:rsidRPr="004A2107" w:rsidTr="004A2107">
        <w:tc>
          <w:tcPr>
            <w:tcW w:w="664" w:type="dxa"/>
            <w:vAlign w:val="center"/>
          </w:tcPr>
          <w:p w:rsidR="00605564" w:rsidRPr="004A2107" w:rsidRDefault="00605564" w:rsidP="004A2107">
            <w:pPr>
              <w:widowControl w:val="0"/>
              <w:numPr>
                <w:ilvl w:val="0"/>
                <w:numId w:val="47"/>
              </w:numPr>
              <w:tabs>
                <w:tab w:val="right" w:leader="dot" w:pos="7371"/>
              </w:tabs>
              <w:spacing w:line="218" w:lineRule="auto"/>
              <w:ind w:left="170" w:firstLine="0"/>
              <w:jc w:val="center"/>
              <w:rPr>
                <w:rFonts w:cs="B Lotus" w:hint="cs"/>
                <w:sz w:val="28"/>
                <w:szCs w:val="28"/>
                <w:rtl/>
                <w:lang w:bidi="fa-IR"/>
              </w:rPr>
            </w:pPr>
          </w:p>
        </w:tc>
        <w:tc>
          <w:tcPr>
            <w:tcW w:w="5755" w:type="dxa"/>
          </w:tcPr>
          <w:p w:rsidR="00605564" w:rsidRPr="004A2107" w:rsidRDefault="00605564" w:rsidP="004A2107">
            <w:pPr>
              <w:widowControl w:val="0"/>
              <w:tabs>
                <w:tab w:val="right" w:leader="dot" w:pos="7371"/>
              </w:tabs>
              <w:spacing w:line="218" w:lineRule="auto"/>
              <w:jc w:val="lowKashida"/>
              <w:rPr>
                <w:rFonts w:cs="B Lotus" w:hint="cs"/>
                <w:sz w:val="28"/>
                <w:szCs w:val="28"/>
                <w:rtl/>
                <w:lang w:bidi="fa-IR"/>
              </w:rPr>
            </w:pPr>
            <w:r w:rsidRPr="004A2107">
              <w:rPr>
                <w:rFonts w:ascii="Lotus Linotype" w:hAnsi="Lotus Linotype" w:cs="B Lotus"/>
                <w:sz w:val="28"/>
                <w:szCs w:val="28"/>
                <w:rtl/>
              </w:rPr>
              <w:t xml:space="preserve">باب </w:t>
            </w:r>
            <w:r w:rsidRPr="004A2107">
              <w:rPr>
                <w:rFonts w:ascii="Lotus Linotype" w:hAnsi="Lotus Linotype" w:cs="B Lotus" w:hint="cs"/>
                <w:sz w:val="28"/>
                <w:szCs w:val="28"/>
                <w:rtl/>
              </w:rPr>
              <w:t>(4)</w:t>
            </w:r>
            <w:r w:rsidRPr="004A2107">
              <w:rPr>
                <w:rFonts w:ascii="Lotus Linotype" w:hAnsi="Lotus Linotype" w:cs="B Lotus"/>
                <w:sz w:val="28"/>
                <w:szCs w:val="28"/>
                <w:rtl/>
              </w:rPr>
              <w:t>: هراس از شرك.</w:t>
            </w:r>
          </w:p>
        </w:tc>
        <w:tc>
          <w:tcPr>
            <w:tcW w:w="690" w:type="dxa"/>
            <w:vAlign w:val="center"/>
          </w:tcPr>
          <w:p w:rsidR="00605564" w:rsidRPr="004A2107" w:rsidRDefault="00442603" w:rsidP="004A2107">
            <w:pPr>
              <w:widowControl w:val="0"/>
              <w:tabs>
                <w:tab w:val="right" w:leader="dot" w:pos="7371"/>
              </w:tabs>
              <w:spacing w:line="218" w:lineRule="auto"/>
              <w:jc w:val="center"/>
              <w:rPr>
                <w:rFonts w:cs="B Lotus" w:hint="cs"/>
                <w:sz w:val="28"/>
                <w:szCs w:val="28"/>
                <w:rtl/>
                <w:lang w:bidi="fa-IR"/>
              </w:rPr>
            </w:pPr>
            <w:r w:rsidRPr="004A2107">
              <w:rPr>
                <w:rFonts w:cs="B Lotus" w:hint="cs"/>
                <w:sz w:val="28"/>
                <w:szCs w:val="28"/>
                <w:rtl/>
                <w:lang w:bidi="fa-IR"/>
              </w:rPr>
              <w:t>26</w:t>
            </w:r>
          </w:p>
        </w:tc>
      </w:tr>
      <w:tr w:rsidR="00605564" w:rsidRPr="004A2107" w:rsidTr="004A2107">
        <w:tc>
          <w:tcPr>
            <w:tcW w:w="664" w:type="dxa"/>
            <w:vAlign w:val="center"/>
          </w:tcPr>
          <w:p w:rsidR="00605564" w:rsidRPr="004A2107" w:rsidRDefault="00605564" w:rsidP="004A2107">
            <w:pPr>
              <w:widowControl w:val="0"/>
              <w:numPr>
                <w:ilvl w:val="0"/>
                <w:numId w:val="47"/>
              </w:numPr>
              <w:tabs>
                <w:tab w:val="right" w:leader="dot" w:pos="7371"/>
              </w:tabs>
              <w:spacing w:line="218" w:lineRule="auto"/>
              <w:ind w:left="170" w:firstLine="0"/>
              <w:jc w:val="center"/>
              <w:rPr>
                <w:rFonts w:cs="B Lotus" w:hint="cs"/>
                <w:sz w:val="28"/>
                <w:szCs w:val="28"/>
                <w:rtl/>
                <w:lang w:bidi="fa-IR"/>
              </w:rPr>
            </w:pPr>
          </w:p>
        </w:tc>
        <w:tc>
          <w:tcPr>
            <w:tcW w:w="5755" w:type="dxa"/>
          </w:tcPr>
          <w:p w:rsidR="00605564" w:rsidRPr="004A2107" w:rsidRDefault="00605564" w:rsidP="004A2107">
            <w:pPr>
              <w:widowControl w:val="0"/>
              <w:tabs>
                <w:tab w:val="right" w:leader="dot" w:pos="7371"/>
              </w:tabs>
              <w:spacing w:line="218" w:lineRule="auto"/>
              <w:rPr>
                <w:rFonts w:cs="B Lotus"/>
                <w:sz w:val="28"/>
                <w:szCs w:val="28"/>
                <w:rtl/>
              </w:rPr>
            </w:pPr>
            <w:r w:rsidRPr="004A2107">
              <w:rPr>
                <w:rFonts w:ascii="Lotus Linotype" w:hAnsi="Lotus Linotype" w:cs="B Lotus"/>
                <w:sz w:val="28"/>
                <w:szCs w:val="28"/>
                <w:rtl/>
              </w:rPr>
              <w:t xml:space="preserve">باب </w:t>
            </w:r>
            <w:r w:rsidRPr="004A2107">
              <w:rPr>
                <w:rFonts w:ascii="Lotus Linotype" w:hAnsi="Lotus Linotype" w:cs="B Lotus" w:hint="cs"/>
                <w:sz w:val="28"/>
                <w:szCs w:val="28"/>
                <w:rtl/>
              </w:rPr>
              <w:t>(5)</w:t>
            </w:r>
            <w:r w:rsidRPr="004A2107">
              <w:rPr>
                <w:rFonts w:ascii="Lotus Linotype" w:hAnsi="Lotus Linotype" w:cs="B Lotus"/>
                <w:sz w:val="28"/>
                <w:szCs w:val="28"/>
                <w:rtl/>
              </w:rPr>
              <w:t>: دعوت به شهادت لا إله إلا الله.</w:t>
            </w:r>
          </w:p>
        </w:tc>
        <w:tc>
          <w:tcPr>
            <w:tcW w:w="690" w:type="dxa"/>
            <w:vAlign w:val="center"/>
          </w:tcPr>
          <w:p w:rsidR="00605564" w:rsidRPr="004A2107" w:rsidRDefault="00442603" w:rsidP="004A2107">
            <w:pPr>
              <w:widowControl w:val="0"/>
              <w:tabs>
                <w:tab w:val="right" w:leader="dot" w:pos="7371"/>
              </w:tabs>
              <w:spacing w:line="218" w:lineRule="auto"/>
              <w:jc w:val="center"/>
              <w:rPr>
                <w:rFonts w:cs="B Lotus" w:hint="cs"/>
                <w:sz w:val="28"/>
                <w:szCs w:val="28"/>
                <w:rtl/>
                <w:lang w:bidi="fa-IR"/>
              </w:rPr>
            </w:pPr>
            <w:r w:rsidRPr="004A2107">
              <w:rPr>
                <w:rFonts w:cs="B Lotus" w:hint="cs"/>
                <w:sz w:val="28"/>
                <w:szCs w:val="28"/>
                <w:rtl/>
                <w:lang w:bidi="fa-IR"/>
              </w:rPr>
              <w:t>31</w:t>
            </w:r>
          </w:p>
        </w:tc>
      </w:tr>
      <w:tr w:rsidR="00605564" w:rsidRPr="004A2107" w:rsidTr="004A2107">
        <w:tc>
          <w:tcPr>
            <w:tcW w:w="664" w:type="dxa"/>
            <w:vAlign w:val="center"/>
          </w:tcPr>
          <w:p w:rsidR="00605564" w:rsidRPr="004A2107" w:rsidRDefault="00605564" w:rsidP="004A2107">
            <w:pPr>
              <w:widowControl w:val="0"/>
              <w:numPr>
                <w:ilvl w:val="0"/>
                <w:numId w:val="47"/>
              </w:numPr>
              <w:tabs>
                <w:tab w:val="right" w:leader="dot" w:pos="7371"/>
              </w:tabs>
              <w:spacing w:line="218" w:lineRule="auto"/>
              <w:ind w:left="170" w:firstLine="0"/>
              <w:jc w:val="center"/>
              <w:rPr>
                <w:rFonts w:cs="B Lotus" w:hint="cs"/>
                <w:sz w:val="28"/>
                <w:szCs w:val="28"/>
                <w:rtl/>
                <w:lang w:bidi="fa-IR"/>
              </w:rPr>
            </w:pPr>
          </w:p>
        </w:tc>
        <w:tc>
          <w:tcPr>
            <w:tcW w:w="5755" w:type="dxa"/>
          </w:tcPr>
          <w:p w:rsidR="00605564" w:rsidRPr="004A2107" w:rsidRDefault="00605564" w:rsidP="004A2107">
            <w:pPr>
              <w:widowControl w:val="0"/>
              <w:tabs>
                <w:tab w:val="right" w:leader="dot" w:pos="7371"/>
              </w:tabs>
              <w:spacing w:line="218" w:lineRule="auto"/>
              <w:jc w:val="lowKashida"/>
              <w:rPr>
                <w:rFonts w:cs="B Lotus"/>
                <w:sz w:val="28"/>
                <w:szCs w:val="28"/>
                <w:rtl/>
              </w:rPr>
            </w:pPr>
            <w:r w:rsidRPr="004A2107">
              <w:rPr>
                <w:rFonts w:ascii="Lotus Linotype" w:hAnsi="Lotus Linotype" w:cs="B Lotus"/>
                <w:sz w:val="28"/>
                <w:szCs w:val="28"/>
                <w:rtl/>
              </w:rPr>
              <w:t xml:space="preserve">باب </w:t>
            </w:r>
            <w:r w:rsidRPr="004A2107">
              <w:rPr>
                <w:rFonts w:ascii="Lotus Linotype" w:hAnsi="Lotus Linotype" w:cs="B Lotus" w:hint="cs"/>
                <w:sz w:val="28"/>
                <w:szCs w:val="28"/>
                <w:rtl/>
              </w:rPr>
              <w:t>(6)</w:t>
            </w:r>
            <w:r w:rsidRPr="004A2107">
              <w:rPr>
                <w:rFonts w:ascii="Lotus Linotype" w:hAnsi="Lotus Linotype" w:cs="B Lotus"/>
                <w:sz w:val="28"/>
                <w:szCs w:val="28"/>
                <w:rtl/>
              </w:rPr>
              <w:t>: تفسير توحيد و مفهوم شهادت لا إله إلا الله.</w:t>
            </w:r>
          </w:p>
        </w:tc>
        <w:tc>
          <w:tcPr>
            <w:tcW w:w="690" w:type="dxa"/>
            <w:vAlign w:val="center"/>
          </w:tcPr>
          <w:p w:rsidR="00605564" w:rsidRPr="004A2107" w:rsidRDefault="00442603" w:rsidP="004A2107">
            <w:pPr>
              <w:widowControl w:val="0"/>
              <w:tabs>
                <w:tab w:val="right" w:leader="dot" w:pos="7371"/>
              </w:tabs>
              <w:spacing w:line="218" w:lineRule="auto"/>
              <w:jc w:val="center"/>
              <w:rPr>
                <w:rFonts w:cs="B Lotus" w:hint="cs"/>
                <w:sz w:val="28"/>
                <w:szCs w:val="28"/>
                <w:rtl/>
                <w:lang w:bidi="fa-IR"/>
              </w:rPr>
            </w:pPr>
            <w:r w:rsidRPr="004A2107">
              <w:rPr>
                <w:rFonts w:cs="B Lotus" w:hint="cs"/>
                <w:sz w:val="28"/>
                <w:szCs w:val="28"/>
                <w:rtl/>
                <w:lang w:bidi="fa-IR"/>
              </w:rPr>
              <w:t>37</w:t>
            </w:r>
          </w:p>
        </w:tc>
      </w:tr>
      <w:tr w:rsidR="00605564" w:rsidRPr="004A2107" w:rsidTr="004A2107">
        <w:tc>
          <w:tcPr>
            <w:tcW w:w="664" w:type="dxa"/>
            <w:vAlign w:val="center"/>
          </w:tcPr>
          <w:p w:rsidR="00605564" w:rsidRPr="004A2107" w:rsidRDefault="00605564" w:rsidP="004A2107">
            <w:pPr>
              <w:widowControl w:val="0"/>
              <w:numPr>
                <w:ilvl w:val="0"/>
                <w:numId w:val="47"/>
              </w:numPr>
              <w:tabs>
                <w:tab w:val="right" w:leader="dot" w:pos="7371"/>
              </w:tabs>
              <w:spacing w:line="218" w:lineRule="auto"/>
              <w:ind w:left="170" w:firstLine="0"/>
              <w:jc w:val="center"/>
              <w:rPr>
                <w:rFonts w:cs="B Lotus" w:hint="cs"/>
                <w:sz w:val="28"/>
                <w:szCs w:val="28"/>
                <w:rtl/>
                <w:lang w:bidi="fa-IR"/>
              </w:rPr>
            </w:pPr>
          </w:p>
        </w:tc>
        <w:tc>
          <w:tcPr>
            <w:tcW w:w="5755" w:type="dxa"/>
          </w:tcPr>
          <w:p w:rsidR="00605564" w:rsidRPr="004A2107" w:rsidRDefault="00605564" w:rsidP="004A2107">
            <w:pPr>
              <w:widowControl w:val="0"/>
              <w:tabs>
                <w:tab w:val="right" w:leader="dot" w:pos="7371"/>
              </w:tabs>
              <w:spacing w:line="218" w:lineRule="auto"/>
              <w:jc w:val="lowKashida"/>
              <w:rPr>
                <w:rFonts w:cs="B Lotus"/>
                <w:sz w:val="28"/>
                <w:szCs w:val="28"/>
                <w:rtl/>
              </w:rPr>
            </w:pPr>
            <w:r w:rsidRPr="004A2107">
              <w:rPr>
                <w:rFonts w:ascii="Lotus Linotype" w:hAnsi="Lotus Linotype" w:cs="B Lotus"/>
                <w:sz w:val="28"/>
                <w:szCs w:val="28"/>
                <w:rtl/>
              </w:rPr>
              <w:t xml:space="preserve">باب </w:t>
            </w:r>
            <w:r w:rsidRPr="004A2107">
              <w:rPr>
                <w:rFonts w:ascii="Lotus Linotype" w:hAnsi="Lotus Linotype" w:cs="B Lotus" w:hint="cs"/>
                <w:sz w:val="28"/>
                <w:szCs w:val="28"/>
                <w:rtl/>
              </w:rPr>
              <w:t>(7)</w:t>
            </w:r>
            <w:r w:rsidRPr="004A2107">
              <w:rPr>
                <w:rFonts w:ascii="Lotus Linotype" w:hAnsi="Lotus Linotype" w:cs="B Lotus"/>
                <w:sz w:val="28"/>
                <w:szCs w:val="28"/>
                <w:rtl/>
              </w:rPr>
              <w:t>: استفاده از دست‌بند و آويز براي حصول شفا و دفع بلا، از امور شرك آميز است</w:t>
            </w:r>
          </w:p>
        </w:tc>
        <w:tc>
          <w:tcPr>
            <w:tcW w:w="690" w:type="dxa"/>
            <w:vAlign w:val="center"/>
          </w:tcPr>
          <w:p w:rsidR="00605564" w:rsidRPr="004A2107" w:rsidRDefault="00442603" w:rsidP="004A2107">
            <w:pPr>
              <w:widowControl w:val="0"/>
              <w:tabs>
                <w:tab w:val="right" w:leader="dot" w:pos="7371"/>
              </w:tabs>
              <w:spacing w:line="218" w:lineRule="auto"/>
              <w:jc w:val="center"/>
              <w:rPr>
                <w:rFonts w:cs="B Lotus" w:hint="cs"/>
                <w:sz w:val="28"/>
                <w:szCs w:val="28"/>
                <w:rtl/>
              </w:rPr>
            </w:pPr>
            <w:r w:rsidRPr="004A2107">
              <w:rPr>
                <w:rFonts w:cs="B Lotus" w:hint="cs"/>
                <w:sz w:val="28"/>
                <w:szCs w:val="28"/>
                <w:rtl/>
              </w:rPr>
              <w:t>43</w:t>
            </w:r>
          </w:p>
        </w:tc>
      </w:tr>
      <w:tr w:rsidR="00605564" w:rsidRPr="004A2107" w:rsidTr="004A2107">
        <w:tc>
          <w:tcPr>
            <w:tcW w:w="664" w:type="dxa"/>
            <w:vAlign w:val="center"/>
          </w:tcPr>
          <w:p w:rsidR="00605564" w:rsidRPr="004A2107" w:rsidRDefault="00605564" w:rsidP="004A2107">
            <w:pPr>
              <w:widowControl w:val="0"/>
              <w:numPr>
                <w:ilvl w:val="0"/>
                <w:numId w:val="47"/>
              </w:numPr>
              <w:tabs>
                <w:tab w:val="right" w:leader="dot" w:pos="7371"/>
              </w:tabs>
              <w:spacing w:line="218" w:lineRule="auto"/>
              <w:ind w:left="170" w:firstLine="0"/>
              <w:jc w:val="center"/>
              <w:rPr>
                <w:rFonts w:cs="B Lotus" w:hint="cs"/>
                <w:sz w:val="28"/>
                <w:szCs w:val="28"/>
                <w:rtl/>
                <w:lang w:bidi="fa-IR"/>
              </w:rPr>
            </w:pPr>
          </w:p>
        </w:tc>
        <w:tc>
          <w:tcPr>
            <w:tcW w:w="5755" w:type="dxa"/>
          </w:tcPr>
          <w:p w:rsidR="00605564" w:rsidRPr="004A2107" w:rsidRDefault="00605564" w:rsidP="004A2107">
            <w:pPr>
              <w:widowControl w:val="0"/>
              <w:tabs>
                <w:tab w:val="right" w:leader="dot" w:pos="7371"/>
              </w:tabs>
              <w:spacing w:line="218" w:lineRule="auto"/>
              <w:jc w:val="lowKashida"/>
              <w:rPr>
                <w:rFonts w:cs="B Lotus" w:hint="cs"/>
                <w:sz w:val="28"/>
                <w:szCs w:val="28"/>
                <w:rtl/>
              </w:rPr>
            </w:pPr>
            <w:r w:rsidRPr="004A2107">
              <w:rPr>
                <w:rFonts w:ascii="Lotus Linotype" w:hAnsi="Lotus Linotype" w:cs="B Lotus"/>
                <w:sz w:val="28"/>
                <w:szCs w:val="28"/>
                <w:rtl/>
              </w:rPr>
              <w:t xml:space="preserve">باب </w:t>
            </w:r>
            <w:r w:rsidRPr="004A2107">
              <w:rPr>
                <w:rFonts w:ascii="Lotus Linotype" w:hAnsi="Lotus Linotype" w:cs="B Lotus" w:hint="cs"/>
                <w:sz w:val="28"/>
                <w:szCs w:val="28"/>
                <w:rtl/>
              </w:rPr>
              <w:t>(8)</w:t>
            </w:r>
            <w:r w:rsidRPr="004A2107">
              <w:rPr>
                <w:rFonts w:ascii="Lotus Linotype" w:hAnsi="Lotus Linotype" w:cs="B Lotus"/>
                <w:sz w:val="28"/>
                <w:szCs w:val="28"/>
                <w:rtl/>
              </w:rPr>
              <w:t>: حكم دَم خواندن و گردن بند.</w:t>
            </w:r>
          </w:p>
        </w:tc>
        <w:tc>
          <w:tcPr>
            <w:tcW w:w="690" w:type="dxa"/>
            <w:vAlign w:val="center"/>
          </w:tcPr>
          <w:p w:rsidR="00605564" w:rsidRPr="004A2107" w:rsidRDefault="00442603" w:rsidP="004A2107">
            <w:pPr>
              <w:widowControl w:val="0"/>
              <w:tabs>
                <w:tab w:val="right" w:leader="dot" w:pos="7371"/>
              </w:tabs>
              <w:spacing w:line="218" w:lineRule="auto"/>
              <w:jc w:val="center"/>
              <w:rPr>
                <w:rFonts w:cs="B Lotus" w:hint="cs"/>
                <w:sz w:val="28"/>
                <w:szCs w:val="28"/>
                <w:rtl/>
              </w:rPr>
            </w:pPr>
            <w:r w:rsidRPr="004A2107">
              <w:rPr>
                <w:rFonts w:cs="B Lotus" w:hint="cs"/>
                <w:sz w:val="28"/>
                <w:szCs w:val="28"/>
                <w:rtl/>
              </w:rPr>
              <w:t>50</w:t>
            </w:r>
          </w:p>
        </w:tc>
      </w:tr>
      <w:tr w:rsidR="00605564" w:rsidRPr="004A2107" w:rsidTr="004A2107">
        <w:tc>
          <w:tcPr>
            <w:tcW w:w="664" w:type="dxa"/>
            <w:vAlign w:val="center"/>
          </w:tcPr>
          <w:p w:rsidR="00605564" w:rsidRPr="004A2107" w:rsidRDefault="00605564" w:rsidP="004A2107">
            <w:pPr>
              <w:widowControl w:val="0"/>
              <w:numPr>
                <w:ilvl w:val="0"/>
                <w:numId w:val="47"/>
              </w:numPr>
              <w:tabs>
                <w:tab w:val="right" w:leader="dot" w:pos="7371"/>
              </w:tabs>
              <w:spacing w:line="218" w:lineRule="auto"/>
              <w:ind w:left="170" w:firstLine="0"/>
              <w:jc w:val="center"/>
              <w:rPr>
                <w:rFonts w:cs="B Lotus" w:hint="cs"/>
                <w:sz w:val="28"/>
                <w:szCs w:val="28"/>
                <w:rtl/>
                <w:lang w:bidi="fa-IR"/>
              </w:rPr>
            </w:pPr>
          </w:p>
        </w:tc>
        <w:tc>
          <w:tcPr>
            <w:tcW w:w="5755" w:type="dxa"/>
          </w:tcPr>
          <w:p w:rsidR="00605564" w:rsidRPr="004A2107" w:rsidRDefault="00605564" w:rsidP="004A2107">
            <w:pPr>
              <w:widowControl w:val="0"/>
              <w:tabs>
                <w:tab w:val="right" w:leader="dot" w:pos="7371"/>
              </w:tabs>
              <w:spacing w:line="218" w:lineRule="auto"/>
              <w:rPr>
                <w:rFonts w:cs="B Lotus"/>
                <w:sz w:val="28"/>
                <w:szCs w:val="28"/>
                <w:rtl/>
              </w:rPr>
            </w:pPr>
            <w:r w:rsidRPr="004A2107">
              <w:rPr>
                <w:rFonts w:ascii="Lotus Linotype" w:hAnsi="Lotus Linotype" w:cs="B Lotus"/>
                <w:sz w:val="28"/>
                <w:szCs w:val="28"/>
                <w:rtl/>
              </w:rPr>
              <w:t xml:space="preserve">باب </w:t>
            </w:r>
            <w:r w:rsidRPr="004A2107">
              <w:rPr>
                <w:rFonts w:ascii="Lotus Linotype" w:hAnsi="Lotus Linotype" w:cs="B Lotus" w:hint="cs"/>
                <w:sz w:val="28"/>
                <w:szCs w:val="28"/>
                <w:rtl/>
              </w:rPr>
              <w:t>(9)</w:t>
            </w:r>
            <w:r w:rsidRPr="004A2107">
              <w:rPr>
                <w:rFonts w:ascii="Lotus Linotype" w:hAnsi="Lotus Linotype" w:cs="B Lotus"/>
                <w:sz w:val="28"/>
                <w:szCs w:val="28"/>
                <w:rtl/>
              </w:rPr>
              <w:t>: تبرك جستن به درخت و سنگ و غيره</w:t>
            </w:r>
          </w:p>
        </w:tc>
        <w:tc>
          <w:tcPr>
            <w:tcW w:w="690" w:type="dxa"/>
            <w:vAlign w:val="center"/>
          </w:tcPr>
          <w:p w:rsidR="00605564" w:rsidRPr="004A2107" w:rsidRDefault="00442603" w:rsidP="004A2107">
            <w:pPr>
              <w:widowControl w:val="0"/>
              <w:tabs>
                <w:tab w:val="right" w:leader="dot" w:pos="7371"/>
              </w:tabs>
              <w:spacing w:line="218" w:lineRule="auto"/>
              <w:jc w:val="center"/>
              <w:rPr>
                <w:rFonts w:cs="B Lotus" w:hint="cs"/>
                <w:sz w:val="28"/>
                <w:szCs w:val="28"/>
                <w:rtl/>
                <w:lang w:bidi="fa-IR"/>
              </w:rPr>
            </w:pPr>
            <w:r w:rsidRPr="004A2107">
              <w:rPr>
                <w:rFonts w:cs="B Lotus" w:hint="cs"/>
                <w:sz w:val="28"/>
                <w:szCs w:val="28"/>
                <w:rtl/>
                <w:lang w:bidi="fa-IR"/>
              </w:rPr>
              <w:t>55</w:t>
            </w:r>
          </w:p>
        </w:tc>
      </w:tr>
      <w:tr w:rsidR="00605564" w:rsidRPr="004A2107" w:rsidTr="004A2107">
        <w:tc>
          <w:tcPr>
            <w:tcW w:w="664" w:type="dxa"/>
            <w:vAlign w:val="center"/>
          </w:tcPr>
          <w:p w:rsidR="00605564" w:rsidRPr="004A2107" w:rsidRDefault="00605564" w:rsidP="004A2107">
            <w:pPr>
              <w:widowControl w:val="0"/>
              <w:numPr>
                <w:ilvl w:val="0"/>
                <w:numId w:val="47"/>
              </w:numPr>
              <w:tabs>
                <w:tab w:val="right" w:leader="dot" w:pos="7371"/>
              </w:tabs>
              <w:spacing w:line="218" w:lineRule="auto"/>
              <w:ind w:left="170" w:firstLine="0"/>
              <w:jc w:val="center"/>
              <w:rPr>
                <w:rFonts w:cs="B Lotus" w:hint="cs"/>
                <w:sz w:val="28"/>
                <w:szCs w:val="28"/>
                <w:rtl/>
                <w:lang w:bidi="fa-IR"/>
              </w:rPr>
            </w:pPr>
          </w:p>
        </w:tc>
        <w:tc>
          <w:tcPr>
            <w:tcW w:w="5755" w:type="dxa"/>
          </w:tcPr>
          <w:p w:rsidR="00605564" w:rsidRPr="004A2107" w:rsidRDefault="00605564" w:rsidP="004A2107">
            <w:pPr>
              <w:widowControl w:val="0"/>
              <w:tabs>
                <w:tab w:val="right" w:leader="dot" w:pos="7371"/>
              </w:tabs>
              <w:spacing w:line="218" w:lineRule="auto"/>
              <w:jc w:val="lowKashida"/>
              <w:rPr>
                <w:rFonts w:cs="B Lotus"/>
                <w:sz w:val="28"/>
                <w:szCs w:val="28"/>
                <w:rtl/>
              </w:rPr>
            </w:pPr>
            <w:r w:rsidRPr="004A2107">
              <w:rPr>
                <w:rFonts w:ascii="Lotus Linotype" w:hAnsi="Lotus Linotype" w:cs="B Lotus"/>
                <w:sz w:val="28"/>
                <w:szCs w:val="28"/>
                <w:rtl/>
              </w:rPr>
              <w:t xml:space="preserve">باب </w:t>
            </w:r>
            <w:r w:rsidRPr="004A2107">
              <w:rPr>
                <w:rFonts w:ascii="Lotus Linotype" w:hAnsi="Lotus Linotype" w:cs="B Lotus" w:hint="cs"/>
                <w:sz w:val="28"/>
                <w:szCs w:val="28"/>
                <w:rtl/>
              </w:rPr>
              <w:t>(10)</w:t>
            </w:r>
            <w:r w:rsidRPr="004A2107">
              <w:rPr>
                <w:rFonts w:ascii="Lotus Linotype" w:hAnsi="Lotus Linotype" w:cs="B Lotus"/>
                <w:sz w:val="28"/>
                <w:szCs w:val="28"/>
                <w:rtl/>
              </w:rPr>
              <w:t>: پيرامون ذبح كردن حيوان براي غير الله</w:t>
            </w:r>
          </w:p>
        </w:tc>
        <w:tc>
          <w:tcPr>
            <w:tcW w:w="690" w:type="dxa"/>
            <w:vAlign w:val="center"/>
          </w:tcPr>
          <w:p w:rsidR="00605564" w:rsidRPr="004A2107" w:rsidRDefault="00442603" w:rsidP="004A2107">
            <w:pPr>
              <w:widowControl w:val="0"/>
              <w:tabs>
                <w:tab w:val="right" w:leader="dot" w:pos="7371"/>
              </w:tabs>
              <w:spacing w:line="218" w:lineRule="auto"/>
              <w:jc w:val="center"/>
              <w:rPr>
                <w:rFonts w:cs="B Lotus" w:hint="cs"/>
                <w:sz w:val="28"/>
                <w:szCs w:val="28"/>
                <w:rtl/>
                <w:lang w:bidi="fa-IR"/>
              </w:rPr>
            </w:pPr>
            <w:r w:rsidRPr="004A2107">
              <w:rPr>
                <w:rFonts w:cs="B Lotus" w:hint="cs"/>
                <w:sz w:val="28"/>
                <w:szCs w:val="28"/>
                <w:rtl/>
                <w:lang w:bidi="fa-IR"/>
              </w:rPr>
              <w:t>65</w:t>
            </w:r>
          </w:p>
        </w:tc>
      </w:tr>
      <w:tr w:rsidR="00605564" w:rsidRPr="004A2107" w:rsidTr="004A2107">
        <w:tc>
          <w:tcPr>
            <w:tcW w:w="664" w:type="dxa"/>
            <w:vAlign w:val="center"/>
          </w:tcPr>
          <w:p w:rsidR="00605564" w:rsidRPr="004A2107" w:rsidRDefault="00605564" w:rsidP="004A2107">
            <w:pPr>
              <w:widowControl w:val="0"/>
              <w:numPr>
                <w:ilvl w:val="0"/>
                <w:numId w:val="47"/>
              </w:numPr>
              <w:tabs>
                <w:tab w:val="right" w:leader="dot" w:pos="7371"/>
              </w:tabs>
              <w:spacing w:line="218" w:lineRule="auto"/>
              <w:ind w:left="170" w:firstLine="0"/>
              <w:jc w:val="center"/>
              <w:rPr>
                <w:rFonts w:cs="B Lotus" w:hint="cs"/>
                <w:sz w:val="28"/>
                <w:szCs w:val="28"/>
                <w:rtl/>
                <w:lang w:bidi="fa-IR"/>
              </w:rPr>
            </w:pPr>
          </w:p>
        </w:tc>
        <w:tc>
          <w:tcPr>
            <w:tcW w:w="5755" w:type="dxa"/>
          </w:tcPr>
          <w:p w:rsidR="00605564" w:rsidRPr="004A2107" w:rsidRDefault="00605564" w:rsidP="004A2107">
            <w:pPr>
              <w:widowControl w:val="0"/>
              <w:tabs>
                <w:tab w:val="right" w:leader="dot" w:pos="7371"/>
              </w:tabs>
              <w:spacing w:line="218" w:lineRule="auto"/>
              <w:jc w:val="lowKashida"/>
              <w:rPr>
                <w:rFonts w:cs="B Lotus"/>
                <w:sz w:val="28"/>
                <w:szCs w:val="28"/>
                <w:rtl/>
              </w:rPr>
            </w:pPr>
            <w:r w:rsidRPr="004A2107">
              <w:rPr>
                <w:rFonts w:ascii="Lotus Linotype" w:hAnsi="Lotus Linotype" w:cs="B Lotus"/>
                <w:sz w:val="28"/>
                <w:szCs w:val="28"/>
                <w:rtl/>
              </w:rPr>
              <w:t xml:space="preserve">باب </w:t>
            </w:r>
            <w:r w:rsidRPr="004A2107">
              <w:rPr>
                <w:rFonts w:ascii="Lotus Linotype" w:hAnsi="Lotus Linotype" w:cs="B Lotus" w:hint="cs"/>
                <w:sz w:val="28"/>
                <w:szCs w:val="28"/>
                <w:rtl/>
              </w:rPr>
              <w:t>(11)</w:t>
            </w:r>
            <w:r w:rsidRPr="004A2107">
              <w:rPr>
                <w:rFonts w:ascii="Lotus Linotype" w:hAnsi="Lotus Linotype" w:cs="B Lotus"/>
                <w:sz w:val="28"/>
                <w:szCs w:val="28"/>
                <w:rtl/>
              </w:rPr>
              <w:t>: نبايد در مكاني كه براي غير الله نذر و قرباني شده است، براي الله قرباني كرد</w:t>
            </w:r>
          </w:p>
        </w:tc>
        <w:tc>
          <w:tcPr>
            <w:tcW w:w="690" w:type="dxa"/>
            <w:vAlign w:val="center"/>
          </w:tcPr>
          <w:p w:rsidR="00605564" w:rsidRPr="004A2107" w:rsidRDefault="00442603" w:rsidP="004A2107">
            <w:pPr>
              <w:widowControl w:val="0"/>
              <w:tabs>
                <w:tab w:val="right" w:leader="dot" w:pos="7371"/>
              </w:tabs>
              <w:spacing w:line="218" w:lineRule="auto"/>
              <w:jc w:val="center"/>
              <w:rPr>
                <w:rFonts w:cs="B Lotus" w:hint="cs"/>
                <w:sz w:val="28"/>
                <w:szCs w:val="28"/>
                <w:rtl/>
                <w:lang w:bidi="fa-IR"/>
              </w:rPr>
            </w:pPr>
            <w:r w:rsidRPr="004A2107">
              <w:rPr>
                <w:rFonts w:cs="B Lotus" w:hint="cs"/>
                <w:sz w:val="28"/>
                <w:szCs w:val="28"/>
                <w:rtl/>
                <w:lang w:bidi="fa-IR"/>
              </w:rPr>
              <w:t>71</w:t>
            </w:r>
          </w:p>
        </w:tc>
      </w:tr>
      <w:tr w:rsidR="00605564" w:rsidRPr="004A2107" w:rsidTr="004A2107">
        <w:tc>
          <w:tcPr>
            <w:tcW w:w="664" w:type="dxa"/>
            <w:vAlign w:val="center"/>
          </w:tcPr>
          <w:p w:rsidR="00605564" w:rsidRPr="004A2107" w:rsidRDefault="00605564" w:rsidP="004A2107">
            <w:pPr>
              <w:widowControl w:val="0"/>
              <w:numPr>
                <w:ilvl w:val="0"/>
                <w:numId w:val="47"/>
              </w:numPr>
              <w:tabs>
                <w:tab w:val="right" w:leader="dot" w:pos="7371"/>
              </w:tabs>
              <w:spacing w:line="218" w:lineRule="auto"/>
              <w:ind w:left="170" w:firstLine="0"/>
              <w:jc w:val="center"/>
              <w:rPr>
                <w:rFonts w:cs="B Lotus" w:hint="cs"/>
                <w:sz w:val="28"/>
                <w:szCs w:val="28"/>
                <w:rtl/>
                <w:lang w:bidi="fa-IR"/>
              </w:rPr>
            </w:pPr>
          </w:p>
        </w:tc>
        <w:tc>
          <w:tcPr>
            <w:tcW w:w="5755" w:type="dxa"/>
          </w:tcPr>
          <w:p w:rsidR="00605564" w:rsidRPr="004A2107" w:rsidRDefault="00605564" w:rsidP="004A2107">
            <w:pPr>
              <w:widowControl w:val="0"/>
              <w:tabs>
                <w:tab w:val="right" w:leader="dot" w:pos="7371"/>
              </w:tabs>
              <w:spacing w:line="218" w:lineRule="auto"/>
              <w:rPr>
                <w:rFonts w:cs="B Lotus"/>
                <w:sz w:val="28"/>
                <w:szCs w:val="28"/>
                <w:rtl/>
              </w:rPr>
            </w:pPr>
            <w:r w:rsidRPr="004A2107">
              <w:rPr>
                <w:rFonts w:ascii="Lotus Linotype" w:hAnsi="Lotus Linotype" w:cs="B Lotus"/>
                <w:sz w:val="28"/>
                <w:szCs w:val="28"/>
                <w:rtl/>
              </w:rPr>
              <w:t xml:space="preserve">باب </w:t>
            </w:r>
            <w:r w:rsidRPr="004A2107">
              <w:rPr>
                <w:rFonts w:ascii="Lotus Linotype" w:hAnsi="Lotus Linotype" w:cs="B Lotus" w:hint="cs"/>
                <w:sz w:val="28"/>
                <w:szCs w:val="28"/>
                <w:rtl/>
              </w:rPr>
              <w:t>(12)</w:t>
            </w:r>
            <w:r w:rsidRPr="004A2107">
              <w:rPr>
                <w:rFonts w:ascii="Lotus Linotype" w:hAnsi="Lotus Linotype" w:cs="B Lotus"/>
                <w:sz w:val="28"/>
                <w:szCs w:val="28"/>
                <w:rtl/>
              </w:rPr>
              <w:t>: نذر كردن به نام غير الله شرك است</w:t>
            </w:r>
          </w:p>
        </w:tc>
        <w:tc>
          <w:tcPr>
            <w:tcW w:w="690" w:type="dxa"/>
            <w:vAlign w:val="center"/>
          </w:tcPr>
          <w:p w:rsidR="00605564" w:rsidRPr="004A2107" w:rsidRDefault="00442603" w:rsidP="004A2107">
            <w:pPr>
              <w:widowControl w:val="0"/>
              <w:tabs>
                <w:tab w:val="right" w:leader="dot" w:pos="7371"/>
              </w:tabs>
              <w:spacing w:line="218" w:lineRule="auto"/>
              <w:jc w:val="center"/>
              <w:rPr>
                <w:rFonts w:cs="B Lotus" w:hint="cs"/>
                <w:sz w:val="28"/>
                <w:szCs w:val="28"/>
                <w:rtl/>
              </w:rPr>
            </w:pPr>
            <w:r w:rsidRPr="004A2107">
              <w:rPr>
                <w:rFonts w:cs="B Lotus" w:hint="cs"/>
                <w:sz w:val="28"/>
                <w:szCs w:val="28"/>
                <w:rtl/>
              </w:rPr>
              <w:t>75</w:t>
            </w:r>
          </w:p>
        </w:tc>
      </w:tr>
      <w:tr w:rsidR="00605564" w:rsidRPr="004A2107" w:rsidTr="004A2107">
        <w:tc>
          <w:tcPr>
            <w:tcW w:w="664" w:type="dxa"/>
            <w:vAlign w:val="center"/>
          </w:tcPr>
          <w:p w:rsidR="00605564" w:rsidRPr="004A2107" w:rsidRDefault="00605564" w:rsidP="004A2107">
            <w:pPr>
              <w:widowControl w:val="0"/>
              <w:numPr>
                <w:ilvl w:val="0"/>
                <w:numId w:val="47"/>
              </w:numPr>
              <w:tabs>
                <w:tab w:val="right" w:leader="dot" w:pos="7371"/>
              </w:tabs>
              <w:spacing w:line="218" w:lineRule="auto"/>
              <w:ind w:left="170" w:firstLine="0"/>
              <w:jc w:val="center"/>
              <w:rPr>
                <w:rFonts w:cs="B Lotus" w:hint="cs"/>
                <w:sz w:val="28"/>
                <w:szCs w:val="28"/>
                <w:rtl/>
                <w:lang w:bidi="fa-IR"/>
              </w:rPr>
            </w:pPr>
          </w:p>
        </w:tc>
        <w:tc>
          <w:tcPr>
            <w:tcW w:w="5755" w:type="dxa"/>
          </w:tcPr>
          <w:p w:rsidR="00605564" w:rsidRPr="004A2107" w:rsidRDefault="00605564" w:rsidP="004A2107">
            <w:pPr>
              <w:widowControl w:val="0"/>
              <w:tabs>
                <w:tab w:val="right" w:leader="dot" w:pos="7371"/>
              </w:tabs>
              <w:spacing w:line="218" w:lineRule="auto"/>
              <w:rPr>
                <w:rFonts w:cs="B Lotus"/>
                <w:sz w:val="28"/>
                <w:szCs w:val="28"/>
                <w:rtl/>
              </w:rPr>
            </w:pPr>
            <w:r w:rsidRPr="004A2107">
              <w:rPr>
                <w:rFonts w:ascii="Lotus Linotype" w:hAnsi="Lotus Linotype" w:cs="B Lotus"/>
                <w:sz w:val="28"/>
                <w:szCs w:val="28"/>
                <w:rtl/>
              </w:rPr>
              <w:t xml:space="preserve">باب </w:t>
            </w:r>
            <w:r w:rsidRPr="004A2107">
              <w:rPr>
                <w:rFonts w:ascii="Lotus Linotype" w:hAnsi="Lotus Linotype" w:cs="B Lotus" w:hint="cs"/>
                <w:sz w:val="28"/>
                <w:szCs w:val="28"/>
                <w:rtl/>
              </w:rPr>
              <w:t>(13)</w:t>
            </w:r>
            <w:r w:rsidRPr="004A2107">
              <w:rPr>
                <w:rFonts w:ascii="Lotus Linotype" w:hAnsi="Lotus Linotype" w:cs="B Lotus"/>
                <w:sz w:val="28"/>
                <w:szCs w:val="28"/>
                <w:rtl/>
              </w:rPr>
              <w:t>: كمك خواستن از غير الله شرك است</w:t>
            </w:r>
          </w:p>
        </w:tc>
        <w:tc>
          <w:tcPr>
            <w:tcW w:w="690" w:type="dxa"/>
            <w:vAlign w:val="center"/>
          </w:tcPr>
          <w:p w:rsidR="00605564" w:rsidRPr="004A2107" w:rsidRDefault="00442603" w:rsidP="004A2107">
            <w:pPr>
              <w:widowControl w:val="0"/>
              <w:tabs>
                <w:tab w:val="right" w:leader="dot" w:pos="7371"/>
              </w:tabs>
              <w:spacing w:line="218" w:lineRule="auto"/>
              <w:jc w:val="center"/>
              <w:rPr>
                <w:rFonts w:cs="B Lotus" w:hint="cs"/>
                <w:sz w:val="28"/>
                <w:szCs w:val="28"/>
                <w:rtl/>
              </w:rPr>
            </w:pPr>
            <w:r w:rsidRPr="004A2107">
              <w:rPr>
                <w:rFonts w:cs="B Lotus" w:hint="cs"/>
                <w:sz w:val="28"/>
                <w:szCs w:val="28"/>
                <w:rtl/>
              </w:rPr>
              <w:t>77</w:t>
            </w:r>
          </w:p>
        </w:tc>
      </w:tr>
      <w:tr w:rsidR="00605564" w:rsidRPr="004A2107" w:rsidTr="004A2107">
        <w:tc>
          <w:tcPr>
            <w:tcW w:w="664" w:type="dxa"/>
            <w:vAlign w:val="center"/>
          </w:tcPr>
          <w:p w:rsidR="00605564" w:rsidRPr="004A2107" w:rsidRDefault="00605564" w:rsidP="004A2107">
            <w:pPr>
              <w:widowControl w:val="0"/>
              <w:numPr>
                <w:ilvl w:val="0"/>
                <w:numId w:val="47"/>
              </w:numPr>
              <w:tabs>
                <w:tab w:val="right" w:leader="dot" w:pos="7371"/>
              </w:tabs>
              <w:spacing w:line="218" w:lineRule="auto"/>
              <w:ind w:left="170" w:firstLine="0"/>
              <w:jc w:val="center"/>
              <w:rPr>
                <w:rFonts w:cs="B Lotus" w:hint="cs"/>
                <w:sz w:val="28"/>
                <w:szCs w:val="28"/>
                <w:rtl/>
                <w:lang w:bidi="fa-IR"/>
              </w:rPr>
            </w:pPr>
          </w:p>
        </w:tc>
        <w:tc>
          <w:tcPr>
            <w:tcW w:w="5755" w:type="dxa"/>
          </w:tcPr>
          <w:p w:rsidR="00605564" w:rsidRPr="004A2107" w:rsidRDefault="00605564" w:rsidP="004A2107">
            <w:pPr>
              <w:widowControl w:val="0"/>
              <w:tabs>
                <w:tab w:val="right" w:leader="dot" w:pos="7371"/>
              </w:tabs>
              <w:spacing w:line="218" w:lineRule="auto"/>
              <w:jc w:val="lowKashida"/>
              <w:rPr>
                <w:rFonts w:cs="B Lotus"/>
                <w:sz w:val="28"/>
                <w:szCs w:val="28"/>
                <w:rtl/>
              </w:rPr>
            </w:pPr>
            <w:r w:rsidRPr="004A2107">
              <w:rPr>
                <w:rFonts w:ascii="Lotus Linotype" w:hAnsi="Lotus Linotype" w:cs="B Lotus"/>
                <w:w w:val="90"/>
                <w:sz w:val="28"/>
                <w:szCs w:val="28"/>
                <w:rtl/>
              </w:rPr>
              <w:t xml:space="preserve">باب </w:t>
            </w:r>
            <w:r w:rsidRPr="004A2107">
              <w:rPr>
                <w:rFonts w:ascii="Lotus Linotype" w:hAnsi="Lotus Linotype" w:cs="B Lotus" w:hint="cs"/>
                <w:w w:val="90"/>
                <w:sz w:val="28"/>
                <w:szCs w:val="28"/>
                <w:rtl/>
              </w:rPr>
              <w:t>(14)</w:t>
            </w:r>
            <w:r w:rsidRPr="004A2107">
              <w:rPr>
                <w:rFonts w:ascii="Lotus Linotype" w:hAnsi="Lotus Linotype" w:cs="B Lotus"/>
                <w:w w:val="90"/>
                <w:sz w:val="28"/>
                <w:szCs w:val="28"/>
                <w:rtl/>
              </w:rPr>
              <w:t>: كمك خواستن و به دعا طلبيدن غير الله شرك است</w:t>
            </w:r>
          </w:p>
        </w:tc>
        <w:tc>
          <w:tcPr>
            <w:tcW w:w="690" w:type="dxa"/>
            <w:vAlign w:val="center"/>
          </w:tcPr>
          <w:p w:rsidR="00605564" w:rsidRPr="004A2107" w:rsidRDefault="00442603" w:rsidP="004A2107">
            <w:pPr>
              <w:widowControl w:val="0"/>
              <w:tabs>
                <w:tab w:val="right" w:leader="dot" w:pos="7371"/>
              </w:tabs>
              <w:spacing w:line="218" w:lineRule="auto"/>
              <w:jc w:val="center"/>
              <w:rPr>
                <w:rFonts w:cs="B Lotus" w:hint="cs"/>
                <w:sz w:val="28"/>
                <w:szCs w:val="28"/>
                <w:rtl/>
              </w:rPr>
            </w:pPr>
            <w:r w:rsidRPr="004A2107">
              <w:rPr>
                <w:rFonts w:cs="B Lotus" w:hint="cs"/>
                <w:sz w:val="28"/>
                <w:szCs w:val="28"/>
                <w:rtl/>
              </w:rPr>
              <w:t>80</w:t>
            </w:r>
          </w:p>
        </w:tc>
      </w:tr>
      <w:tr w:rsidR="00605564" w:rsidRPr="004A2107" w:rsidTr="004A2107">
        <w:tc>
          <w:tcPr>
            <w:tcW w:w="664" w:type="dxa"/>
            <w:vAlign w:val="center"/>
          </w:tcPr>
          <w:p w:rsidR="00605564" w:rsidRPr="004A2107" w:rsidRDefault="00605564" w:rsidP="004A2107">
            <w:pPr>
              <w:widowControl w:val="0"/>
              <w:numPr>
                <w:ilvl w:val="0"/>
                <w:numId w:val="47"/>
              </w:numPr>
              <w:tabs>
                <w:tab w:val="right" w:leader="dot" w:pos="7371"/>
              </w:tabs>
              <w:spacing w:line="218" w:lineRule="auto"/>
              <w:ind w:left="170" w:firstLine="0"/>
              <w:jc w:val="center"/>
              <w:rPr>
                <w:rFonts w:cs="B Lotus" w:hint="cs"/>
                <w:sz w:val="28"/>
                <w:szCs w:val="28"/>
                <w:rtl/>
                <w:lang w:bidi="fa-IR"/>
              </w:rPr>
            </w:pPr>
          </w:p>
        </w:tc>
        <w:tc>
          <w:tcPr>
            <w:tcW w:w="5755" w:type="dxa"/>
          </w:tcPr>
          <w:p w:rsidR="00605564" w:rsidRPr="004A2107" w:rsidRDefault="00605564" w:rsidP="004A2107">
            <w:pPr>
              <w:widowControl w:val="0"/>
              <w:tabs>
                <w:tab w:val="right" w:leader="dot" w:pos="7371"/>
              </w:tabs>
              <w:spacing w:line="218" w:lineRule="auto"/>
              <w:jc w:val="lowKashida"/>
              <w:rPr>
                <w:rFonts w:cs="B Lotus" w:hint="cs"/>
                <w:b/>
                <w:bCs/>
                <w:spacing w:val="-4"/>
                <w:sz w:val="28"/>
                <w:szCs w:val="28"/>
                <w:rtl/>
              </w:rPr>
            </w:pPr>
            <w:r w:rsidRPr="004A2107">
              <w:rPr>
                <w:rFonts w:ascii="Lotus Linotype" w:hAnsi="Lotus Linotype" w:cs="B Lotus"/>
                <w:spacing w:val="-4"/>
                <w:sz w:val="28"/>
                <w:szCs w:val="28"/>
                <w:rtl/>
              </w:rPr>
              <w:t xml:space="preserve">باب </w:t>
            </w:r>
            <w:r w:rsidRPr="004A2107">
              <w:rPr>
                <w:rFonts w:ascii="Lotus Linotype" w:hAnsi="Lotus Linotype" w:cs="B Lotus" w:hint="cs"/>
                <w:spacing w:val="-4"/>
                <w:sz w:val="28"/>
                <w:szCs w:val="28"/>
                <w:rtl/>
              </w:rPr>
              <w:t>(15)</w:t>
            </w:r>
            <w:r w:rsidRPr="004A2107">
              <w:rPr>
                <w:rFonts w:ascii="Lotus Linotype" w:hAnsi="Lotus Linotype" w:cs="B Lotus"/>
                <w:spacing w:val="-4"/>
                <w:sz w:val="28"/>
                <w:szCs w:val="28"/>
                <w:rtl/>
              </w:rPr>
              <w:t>: در مورد اين ارشاد باريتعالي كه مي‌فرمايد:</w:t>
            </w:r>
            <w:r w:rsidRPr="004A2107">
              <w:rPr>
                <w:rFonts w:ascii="Lotus Linotype" w:hAnsi="Lotus Linotype" w:cs="B Jadid" w:hint="cs"/>
                <w:spacing w:val="-4"/>
                <w:sz w:val="28"/>
                <w:szCs w:val="28"/>
                <w:rtl/>
              </w:rPr>
              <w:t xml:space="preserve"> </w:t>
            </w:r>
            <w:r w:rsidRPr="004A2107">
              <w:rPr>
                <w:rFonts w:ascii="QCF_BSML" w:eastAsia="Times New Roman" w:hAnsi="QCF_BSML" w:cs="QCF_BSML"/>
                <w:spacing w:val="-4"/>
                <w:sz w:val="27"/>
                <w:szCs w:val="27"/>
                <w:rtl/>
              </w:rPr>
              <w:t>ﮋ</w:t>
            </w:r>
            <w:r w:rsidRPr="004A2107">
              <w:rPr>
                <w:rFonts w:ascii="QCF_BSML" w:eastAsia="Times New Roman" w:hAnsi="QCF_BSML" w:cs="QCF_BSML"/>
                <w:spacing w:val="-4"/>
                <w:sz w:val="2"/>
                <w:szCs w:val="2"/>
                <w:rtl/>
              </w:rPr>
              <w:t xml:space="preserve"> </w:t>
            </w:r>
            <w:r w:rsidRPr="004A2107">
              <w:rPr>
                <w:rFonts w:ascii="QCF_P175" w:eastAsia="Times New Roman" w:hAnsi="QCF_P175" w:cs="QCF_P175"/>
                <w:spacing w:val="-4"/>
                <w:sz w:val="27"/>
                <w:szCs w:val="27"/>
                <w:rtl/>
              </w:rPr>
              <w:t>ﮟ</w:t>
            </w:r>
            <w:r w:rsidRPr="004A2107">
              <w:rPr>
                <w:rFonts w:ascii="QCF_P175" w:eastAsia="Times New Roman" w:hAnsi="QCF_P175" w:cs="QCF_P175"/>
                <w:spacing w:val="-4"/>
                <w:sz w:val="2"/>
                <w:szCs w:val="2"/>
                <w:rtl/>
              </w:rPr>
              <w:t xml:space="preserve"> </w:t>
            </w:r>
            <w:r w:rsidRPr="004A2107">
              <w:rPr>
                <w:rFonts w:ascii="QCF_P175" w:eastAsia="Times New Roman" w:hAnsi="QCF_P175" w:cs="QCF_P175"/>
                <w:spacing w:val="-4"/>
                <w:sz w:val="27"/>
                <w:szCs w:val="27"/>
                <w:rtl/>
              </w:rPr>
              <w:t>ﮠ</w:t>
            </w:r>
            <w:r w:rsidRPr="004A2107">
              <w:rPr>
                <w:rFonts w:ascii="QCF_P175" w:eastAsia="Times New Roman" w:hAnsi="QCF_P175" w:cs="QCF_P175"/>
                <w:spacing w:val="-4"/>
                <w:sz w:val="2"/>
                <w:szCs w:val="2"/>
                <w:rtl/>
              </w:rPr>
              <w:t xml:space="preserve"> </w:t>
            </w:r>
            <w:r w:rsidRPr="004A2107">
              <w:rPr>
                <w:rFonts w:ascii="QCF_P175" w:eastAsia="Times New Roman" w:hAnsi="QCF_P175" w:cs="QCF_P175"/>
                <w:spacing w:val="-4"/>
                <w:sz w:val="27"/>
                <w:szCs w:val="27"/>
                <w:rtl/>
              </w:rPr>
              <w:t>ﮡ</w:t>
            </w:r>
            <w:r w:rsidRPr="004A2107">
              <w:rPr>
                <w:rFonts w:ascii="QCF_P175" w:eastAsia="Times New Roman" w:hAnsi="QCF_P175" w:cs="QCF_P175"/>
                <w:spacing w:val="-4"/>
                <w:sz w:val="2"/>
                <w:szCs w:val="2"/>
                <w:rtl/>
              </w:rPr>
              <w:t xml:space="preserve"> </w:t>
            </w:r>
            <w:r w:rsidRPr="004A2107">
              <w:rPr>
                <w:rFonts w:ascii="QCF_P175" w:eastAsia="Times New Roman" w:hAnsi="QCF_P175" w:cs="QCF_P175"/>
                <w:spacing w:val="-4"/>
                <w:sz w:val="27"/>
                <w:szCs w:val="27"/>
                <w:rtl/>
              </w:rPr>
              <w:t>ﮢ</w:t>
            </w:r>
            <w:r w:rsidRPr="004A2107">
              <w:rPr>
                <w:rFonts w:ascii="QCF_P175" w:eastAsia="Times New Roman" w:hAnsi="QCF_P175" w:cs="QCF_P175"/>
                <w:spacing w:val="-4"/>
                <w:sz w:val="2"/>
                <w:szCs w:val="2"/>
                <w:rtl/>
              </w:rPr>
              <w:t xml:space="preserve"> </w:t>
            </w:r>
            <w:r w:rsidRPr="004A2107">
              <w:rPr>
                <w:rFonts w:ascii="QCF_P175" w:eastAsia="Times New Roman" w:hAnsi="QCF_P175" w:cs="QCF_P175"/>
                <w:spacing w:val="-4"/>
                <w:sz w:val="27"/>
                <w:szCs w:val="27"/>
                <w:rtl/>
              </w:rPr>
              <w:t>ﮣ</w:t>
            </w:r>
            <w:r w:rsidRPr="004A2107">
              <w:rPr>
                <w:rFonts w:ascii="QCF_P175" w:eastAsia="Times New Roman" w:hAnsi="QCF_P175" w:cs="QCF_P175"/>
                <w:spacing w:val="-4"/>
                <w:sz w:val="2"/>
                <w:szCs w:val="2"/>
                <w:rtl/>
              </w:rPr>
              <w:t xml:space="preserve"> </w:t>
            </w:r>
            <w:r w:rsidRPr="004A2107">
              <w:rPr>
                <w:rFonts w:ascii="QCF_P175" w:eastAsia="Times New Roman" w:hAnsi="QCF_P175" w:cs="QCF_P175"/>
                <w:spacing w:val="-4"/>
                <w:sz w:val="27"/>
                <w:szCs w:val="27"/>
                <w:rtl/>
              </w:rPr>
              <w:t>ﮤ</w:t>
            </w:r>
            <w:r w:rsidRPr="004A2107">
              <w:rPr>
                <w:rFonts w:ascii="QCF_P175" w:eastAsia="Times New Roman" w:hAnsi="QCF_P175" w:cs="QCF_P175"/>
                <w:spacing w:val="-4"/>
                <w:sz w:val="2"/>
                <w:szCs w:val="2"/>
                <w:rtl/>
              </w:rPr>
              <w:t xml:space="preserve"> </w:t>
            </w:r>
            <w:r w:rsidRPr="004A2107">
              <w:rPr>
                <w:rFonts w:ascii="QCF_P175" w:eastAsia="Times New Roman" w:hAnsi="QCF_P175" w:cs="QCF_P175"/>
                <w:spacing w:val="-4"/>
                <w:sz w:val="27"/>
                <w:szCs w:val="27"/>
                <w:rtl/>
              </w:rPr>
              <w:t>ﮥ</w:t>
            </w:r>
            <w:r w:rsidRPr="004A2107">
              <w:rPr>
                <w:rFonts w:ascii="QCF_P175" w:eastAsia="Times New Roman" w:hAnsi="QCF_P175" w:cs="QCF_P175"/>
                <w:spacing w:val="-4"/>
                <w:sz w:val="2"/>
                <w:szCs w:val="2"/>
                <w:rtl/>
              </w:rPr>
              <w:t xml:space="preserve">  </w:t>
            </w:r>
            <w:r w:rsidRPr="004A2107">
              <w:rPr>
                <w:rFonts w:ascii="QCF_P175" w:eastAsia="Times New Roman" w:hAnsi="QCF_P175" w:cs="QCF_P175"/>
                <w:spacing w:val="-4"/>
                <w:sz w:val="27"/>
                <w:szCs w:val="27"/>
                <w:rtl/>
              </w:rPr>
              <w:t>ﮦ</w:t>
            </w:r>
            <w:r w:rsidRPr="004A2107">
              <w:rPr>
                <w:rFonts w:ascii="QCF_P175" w:eastAsia="Times New Roman" w:hAnsi="QCF_P175" w:cs="QCF_P175"/>
                <w:spacing w:val="-4"/>
                <w:sz w:val="2"/>
                <w:szCs w:val="2"/>
                <w:rtl/>
              </w:rPr>
              <w:t xml:space="preserve"> </w:t>
            </w:r>
            <w:r w:rsidRPr="004A2107">
              <w:rPr>
                <w:rFonts w:ascii="QCF_BSML" w:eastAsia="Times New Roman" w:hAnsi="QCF_BSML" w:cs="QCF_BSML"/>
                <w:spacing w:val="-4"/>
                <w:sz w:val="27"/>
                <w:szCs w:val="27"/>
                <w:rtl/>
              </w:rPr>
              <w:t>ﮊ</w:t>
            </w:r>
            <w:r w:rsidRPr="004A2107">
              <w:rPr>
                <w:rFonts w:cs="B Lotus" w:hint="cs"/>
                <w:spacing w:val="-4"/>
                <w:sz w:val="28"/>
                <w:szCs w:val="28"/>
                <w:rtl/>
              </w:rPr>
              <w:t>. تا آخر آيات.</w:t>
            </w:r>
          </w:p>
        </w:tc>
        <w:tc>
          <w:tcPr>
            <w:tcW w:w="690" w:type="dxa"/>
            <w:vAlign w:val="center"/>
          </w:tcPr>
          <w:p w:rsidR="00605564" w:rsidRPr="004A2107" w:rsidRDefault="00442603" w:rsidP="004A2107">
            <w:pPr>
              <w:widowControl w:val="0"/>
              <w:tabs>
                <w:tab w:val="right" w:leader="dot" w:pos="7371"/>
              </w:tabs>
              <w:spacing w:line="218" w:lineRule="auto"/>
              <w:jc w:val="center"/>
              <w:rPr>
                <w:rFonts w:cs="B Lotus" w:hint="cs"/>
                <w:sz w:val="28"/>
                <w:szCs w:val="28"/>
                <w:rtl/>
              </w:rPr>
            </w:pPr>
            <w:r w:rsidRPr="004A2107">
              <w:rPr>
                <w:rFonts w:cs="B Lotus" w:hint="cs"/>
                <w:sz w:val="28"/>
                <w:szCs w:val="28"/>
                <w:rtl/>
              </w:rPr>
              <w:t>87</w:t>
            </w:r>
          </w:p>
        </w:tc>
      </w:tr>
      <w:tr w:rsidR="00605564" w:rsidRPr="004A2107" w:rsidTr="004A2107">
        <w:tc>
          <w:tcPr>
            <w:tcW w:w="664" w:type="dxa"/>
            <w:vAlign w:val="center"/>
          </w:tcPr>
          <w:p w:rsidR="00605564" w:rsidRPr="004A2107" w:rsidRDefault="00605564" w:rsidP="004A2107">
            <w:pPr>
              <w:widowControl w:val="0"/>
              <w:numPr>
                <w:ilvl w:val="0"/>
                <w:numId w:val="47"/>
              </w:numPr>
              <w:tabs>
                <w:tab w:val="right" w:leader="dot" w:pos="7371"/>
              </w:tabs>
              <w:spacing w:line="218" w:lineRule="auto"/>
              <w:ind w:left="170" w:firstLine="0"/>
              <w:jc w:val="center"/>
              <w:rPr>
                <w:rFonts w:cs="B Lotus" w:hint="cs"/>
                <w:sz w:val="28"/>
                <w:szCs w:val="28"/>
                <w:rtl/>
                <w:lang w:bidi="fa-IR"/>
              </w:rPr>
            </w:pPr>
          </w:p>
        </w:tc>
        <w:tc>
          <w:tcPr>
            <w:tcW w:w="5755" w:type="dxa"/>
          </w:tcPr>
          <w:p w:rsidR="00605564" w:rsidRPr="004A2107" w:rsidRDefault="00605564" w:rsidP="004A2107">
            <w:pPr>
              <w:widowControl w:val="0"/>
              <w:tabs>
                <w:tab w:val="right" w:leader="dot" w:pos="7371"/>
              </w:tabs>
              <w:spacing w:line="218" w:lineRule="auto"/>
              <w:jc w:val="lowKashida"/>
              <w:rPr>
                <w:rFonts w:cs="B Lotus" w:hint="cs"/>
                <w:sz w:val="28"/>
                <w:szCs w:val="28"/>
                <w:rtl/>
              </w:rPr>
            </w:pPr>
            <w:r w:rsidRPr="004A2107">
              <w:rPr>
                <w:rFonts w:ascii="Lotus Linotype" w:hAnsi="Lotus Linotype" w:cs="B Lotus"/>
                <w:sz w:val="28"/>
                <w:szCs w:val="28"/>
                <w:rtl/>
              </w:rPr>
              <w:t xml:space="preserve">باب </w:t>
            </w:r>
            <w:r w:rsidRPr="004A2107">
              <w:rPr>
                <w:rFonts w:ascii="Lotus Linotype" w:hAnsi="Lotus Linotype" w:cs="B Lotus" w:hint="cs"/>
                <w:sz w:val="28"/>
                <w:szCs w:val="28"/>
                <w:rtl/>
              </w:rPr>
              <w:t>(16)</w:t>
            </w:r>
            <w:r w:rsidRPr="004A2107">
              <w:rPr>
                <w:rFonts w:ascii="Lotus Linotype" w:hAnsi="Lotus Linotype" w:cs="B Lotus"/>
                <w:sz w:val="28"/>
                <w:szCs w:val="28"/>
                <w:rtl/>
              </w:rPr>
              <w:t>: در مورد اين ارشاد الله تعالي:</w:t>
            </w:r>
            <w:r w:rsidRPr="004A2107">
              <w:rPr>
                <w:rFonts w:ascii="Lotus Linotype" w:hAnsi="Lotus Linotype" w:cs="B Jadid" w:hint="cs"/>
                <w:sz w:val="30"/>
                <w:szCs w:val="30"/>
                <w:rtl/>
              </w:rPr>
              <w:t xml:space="preserve"> </w:t>
            </w:r>
            <w:r w:rsidRPr="004A2107">
              <w:rPr>
                <w:rFonts w:ascii="QCF_BSML" w:eastAsia="Times New Roman" w:hAnsi="QCF_BSML" w:cs="QCF_BSML"/>
                <w:sz w:val="27"/>
                <w:szCs w:val="27"/>
                <w:rtl/>
              </w:rPr>
              <w:t>ﮋ</w:t>
            </w:r>
            <w:r w:rsidRPr="004A2107">
              <w:rPr>
                <w:rFonts w:ascii="QCF_BSML" w:eastAsia="Times New Roman" w:hAnsi="QCF_BSML" w:cs="QCF_BSML"/>
                <w:sz w:val="2"/>
                <w:szCs w:val="2"/>
                <w:rtl/>
              </w:rPr>
              <w:t xml:space="preserve"> </w:t>
            </w:r>
            <w:r w:rsidRPr="004A2107">
              <w:rPr>
                <w:rFonts w:ascii="QCF_P431" w:eastAsia="Times New Roman" w:hAnsi="QCF_P431" w:cs="QCF_P431"/>
                <w:sz w:val="27"/>
                <w:szCs w:val="27"/>
                <w:rtl/>
              </w:rPr>
              <w:t>ﭚ</w:t>
            </w:r>
            <w:r w:rsidRPr="004A2107">
              <w:rPr>
                <w:rFonts w:ascii="QCF_P431" w:eastAsia="Times New Roman" w:hAnsi="QCF_P431" w:cs="QCF_P431"/>
                <w:sz w:val="2"/>
                <w:szCs w:val="2"/>
                <w:rtl/>
              </w:rPr>
              <w:t xml:space="preserve"> </w:t>
            </w:r>
            <w:r w:rsidRPr="004A2107">
              <w:rPr>
                <w:rFonts w:ascii="QCF_P431" w:eastAsia="Times New Roman" w:hAnsi="QCF_P431" w:cs="QCF_P431"/>
                <w:sz w:val="27"/>
                <w:szCs w:val="27"/>
                <w:rtl/>
              </w:rPr>
              <w:t>ﭛ</w:t>
            </w:r>
            <w:r w:rsidRPr="004A2107">
              <w:rPr>
                <w:rFonts w:ascii="QCF_P431" w:eastAsia="Times New Roman" w:hAnsi="QCF_P431" w:cs="QCF_P431"/>
                <w:sz w:val="2"/>
                <w:szCs w:val="2"/>
                <w:rtl/>
              </w:rPr>
              <w:t xml:space="preserve"> </w:t>
            </w:r>
            <w:r w:rsidRPr="004A2107">
              <w:rPr>
                <w:rFonts w:ascii="QCF_P431" w:eastAsia="Times New Roman" w:hAnsi="QCF_P431" w:cs="QCF_P431"/>
                <w:sz w:val="27"/>
                <w:szCs w:val="27"/>
                <w:rtl/>
              </w:rPr>
              <w:t>ﭜ</w:t>
            </w:r>
            <w:r w:rsidRPr="004A2107">
              <w:rPr>
                <w:rFonts w:ascii="QCF_P431" w:eastAsia="Times New Roman" w:hAnsi="QCF_P431" w:cs="QCF_P431"/>
                <w:sz w:val="2"/>
                <w:szCs w:val="2"/>
                <w:rtl/>
              </w:rPr>
              <w:t xml:space="preserve"> </w:t>
            </w:r>
            <w:r w:rsidRPr="004A2107">
              <w:rPr>
                <w:rFonts w:ascii="QCF_P431" w:eastAsia="Times New Roman" w:hAnsi="QCF_P431" w:cs="QCF_P431"/>
                <w:sz w:val="27"/>
                <w:szCs w:val="27"/>
                <w:rtl/>
              </w:rPr>
              <w:t>ﭝ</w:t>
            </w:r>
            <w:r w:rsidRPr="004A2107">
              <w:rPr>
                <w:rFonts w:ascii="QCF_P431" w:eastAsia="Times New Roman" w:hAnsi="QCF_P431" w:cs="QCF_P431"/>
                <w:sz w:val="2"/>
                <w:szCs w:val="2"/>
                <w:rtl/>
              </w:rPr>
              <w:t xml:space="preserve">  </w:t>
            </w:r>
            <w:r w:rsidRPr="004A2107">
              <w:rPr>
                <w:rFonts w:ascii="QCF_P431" w:eastAsia="Times New Roman" w:hAnsi="QCF_P431" w:cs="QCF_P431"/>
                <w:sz w:val="27"/>
                <w:szCs w:val="27"/>
                <w:rtl/>
              </w:rPr>
              <w:t>ﭞ</w:t>
            </w:r>
            <w:r w:rsidRPr="004A2107">
              <w:rPr>
                <w:rFonts w:ascii="QCF_P431" w:eastAsia="Times New Roman" w:hAnsi="QCF_P431" w:cs="QCF_P431"/>
                <w:sz w:val="2"/>
                <w:szCs w:val="2"/>
                <w:rtl/>
              </w:rPr>
              <w:t xml:space="preserve"> </w:t>
            </w:r>
            <w:r w:rsidRPr="004A2107">
              <w:rPr>
                <w:rFonts w:ascii="QCF_BSML" w:eastAsia="Times New Roman" w:hAnsi="QCF_BSML" w:cs="QCF_BSML"/>
                <w:sz w:val="27"/>
                <w:szCs w:val="27"/>
                <w:rtl/>
              </w:rPr>
              <w:t>ﮊ</w:t>
            </w:r>
            <w:r w:rsidRPr="004A2107">
              <w:rPr>
                <w:rFonts w:ascii="Arial" w:eastAsia="Times New Roman" w:hAnsi="Arial" w:cs="Arial" w:hint="cs"/>
                <w:sz w:val="18"/>
                <w:szCs w:val="18"/>
                <w:rtl/>
              </w:rPr>
              <w:t>.</w:t>
            </w:r>
          </w:p>
        </w:tc>
        <w:tc>
          <w:tcPr>
            <w:tcW w:w="690" w:type="dxa"/>
            <w:vAlign w:val="center"/>
          </w:tcPr>
          <w:p w:rsidR="00605564" w:rsidRPr="004A2107" w:rsidRDefault="00442603" w:rsidP="004A2107">
            <w:pPr>
              <w:widowControl w:val="0"/>
              <w:tabs>
                <w:tab w:val="right" w:leader="dot" w:pos="7371"/>
              </w:tabs>
              <w:spacing w:line="218" w:lineRule="auto"/>
              <w:jc w:val="center"/>
              <w:rPr>
                <w:rFonts w:cs="B Lotus" w:hint="cs"/>
                <w:sz w:val="28"/>
                <w:szCs w:val="28"/>
                <w:rtl/>
              </w:rPr>
            </w:pPr>
            <w:r w:rsidRPr="004A2107">
              <w:rPr>
                <w:rFonts w:cs="B Lotus" w:hint="cs"/>
                <w:sz w:val="28"/>
                <w:szCs w:val="28"/>
                <w:rtl/>
              </w:rPr>
              <w:t>93</w:t>
            </w:r>
          </w:p>
        </w:tc>
      </w:tr>
      <w:tr w:rsidR="00605564" w:rsidRPr="004A2107" w:rsidTr="004A2107">
        <w:tc>
          <w:tcPr>
            <w:tcW w:w="664" w:type="dxa"/>
            <w:vAlign w:val="center"/>
          </w:tcPr>
          <w:p w:rsidR="00605564" w:rsidRPr="004A2107" w:rsidRDefault="00605564" w:rsidP="004A2107">
            <w:pPr>
              <w:widowControl w:val="0"/>
              <w:numPr>
                <w:ilvl w:val="0"/>
                <w:numId w:val="47"/>
              </w:numPr>
              <w:tabs>
                <w:tab w:val="right" w:leader="dot" w:pos="7371"/>
              </w:tabs>
              <w:spacing w:line="218" w:lineRule="auto"/>
              <w:ind w:left="170" w:firstLine="0"/>
              <w:jc w:val="center"/>
              <w:rPr>
                <w:rFonts w:cs="B Lotus" w:hint="cs"/>
                <w:sz w:val="28"/>
                <w:szCs w:val="28"/>
                <w:rtl/>
                <w:lang w:bidi="fa-IR"/>
              </w:rPr>
            </w:pPr>
          </w:p>
        </w:tc>
        <w:tc>
          <w:tcPr>
            <w:tcW w:w="5755" w:type="dxa"/>
          </w:tcPr>
          <w:p w:rsidR="00605564" w:rsidRPr="004A2107" w:rsidRDefault="00605564" w:rsidP="004A2107">
            <w:pPr>
              <w:widowControl w:val="0"/>
              <w:tabs>
                <w:tab w:val="right" w:leader="dot" w:pos="7371"/>
              </w:tabs>
              <w:spacing w:line="218" w:lineRule="auto"/>
              <w:jc w:val="lowKashida"/>
              <w:rPr>
                <w:rFonts w:cs="B Lotus"/>
                <w:sz w:val="28"/>
                <w:szCs w:val="28"/>
                <w:rtl/>
              </w:rPr>
            </w:pPr>
            <w:r w:rsidRPr="004A2107">
              <w:rPr>
                <w:rFonts w:ascii="Lotus Linotype" w:hAnsi="Lotus Linotype" w:cs="B Lotus"/>
                <w:sz w:val="28"/>
                <w:szCs w:val="28"/>
                <w:rtl/>
              </w:rPr>
              <w:t xml:space="preserve">باب </w:t>
            </w:r>
            <w:r w:rsidRPr="004A2107">
              <w:rPr>
                <w:rFonts w:ascii="Lotus Linotype" w:hAnsi="Lotus Linotype" w:cs="B Lotus" w:hint="cs"/>
                <w:sz w:val="28"/>
                <w:szCs w:val="28"/>
                <w:rtl/>
              </w:rPr>
              <w:t>(17)</w:t>
            </w:r>
            <w:r w:rsidRPr="004A2107">
              <w:rPr>
                <w:rFonts w:ascii="Lotus Linotype" w:hAnsi="Lotus Linotype" w:cs="B Lotus"/>
                <w:sz w:val="28"/>
                <w:szCs w:val="28"/>
                <w:rtl/>
              </w:rPr>
              <w:t>: در مورد شفاعت</w:t>
            </w:r>
          </w:p>
        </w:tc>
        <w:tc>
          <w:tcPr>
            <w:tcW w:w="690" w:type="dxa"/>
            <w:vAlign w:val="center"/>
          </w:tcPr>
          <w:p w:rsidR="00605564" w:rsidRPr="004A2107" w:rsidRDefault="00442603" w:rsidP="004A2107">
            <w:pPr>
              <w:widowControl w:val="0"/>
              <w:tabs>
                <w:tab w:val="right" w:leader="dot" w:pos="7371"/>
              </w:tabs>
              <w:spacing w:line="218" w:lineRule="auto"/>
              <w:jc w:val="center"/>
              <w:rPr>
                <w:rFonts w:cs="B Lotus" w:hint="cs"/>
                <w:sz w:val="28"/>
                <w:szCs w:val="28"/>
                <w:rtl/>
              </w:rPr>
            </w:pPr>
            <w:r w:rsidRPr="004A2107">
              <w:rPr>
                <w:rFonts w:cs="B Lotus" w:hint="cs"/>
                <w:sz w:val="28"/>
                <w:szCs w:val="28"/>
                <w:rtl/>
              </w:rPr>
              <w:t>97</w:t>
            </w:r>
          </w:p>
        </w:tc>
      </w:tr>
      <w:tr w:rsidR="00605564" w:rsidRPr="004A2107" w:rsidTr="004A2107">
        <w:tc>
          <w:tcPr>
            <w:tcW w:w="664" w:type="dxa"/>
            <w:vAlign w:val="center"/>
          </w:tcPr>
          <w:p w:rsidR="00605564" w:rsidRPr="004A2107" w:rsidRDefault="00605564" w:rsidP="004A2107">
            <w:pPr>
              <w:widowControl w:val="0"/>
              <w:numPr>
                <w:ilvl w:val="0"/>
                <w:numId w:val="47"/>
              </w:numPr>
              <w:tabs>
                <w:tab w:val="right" w:leader="dot" w:pos="7371"/>
              </w:tabs>
              <w:spacing w:line="218" w:lineRule="auto"/>
              <w:ind w:left="170" w:firstLine="0"/>
              <w:jc w:val="center"/>
              <w:rPr>
                <w:rFonts w:cs="B Lotus" w:hint="cs"/>
                <w:sz w:val="28"/>
                <w:szCs w:val="28"/>
                <w:rtl/>
                <w:lang w:bidi="fa-IR"/>
              </w:rPr>
            </w:pPr>
          </w:p>
        </w:tc>
        <w:tc>
          <w:tcPr>
            <w:tcW w:w="5755" w:type="dxa"/>
          </w:tcPr>
          <w:p w:rsidR="00605564" w:rsidRPr="004A2107" w:rsidRDefault="00605564" w:rsidP="004A2107">
            <w:pPr>
              <w:widowControl w:val="0"/>
              <w:tabs>
                <w:tab w:val="right" w:leader="dot" w:pos="7371"/>
              </w:tabs>
              <w:spacing w:line="218" w:lineRule="auto"/>
              <w:jc w:val="lowKashida"/>
              <w:rPr>
                <w:rFonts w:cs="B Lotus"/>
                <w:b/>
                <w:bCs/>
                <w:sz w:val="28"/>
                <w:szCs w:val="28"/>
                <w:rtl/>
              </w:rPr>
            </w:pPr>
            <w:r w:rsidRPr="004A2107">
              <w:rPr>
                <w:rFonts w:ascii="Lotus Linotype" w:hAnsi="Lotus Linotype" w:cs="B Lotus"/>
                <w:sz w:val="28"/>
                <w:szCs w:val="28"/>
                <w:rtl/>
              </w:rPr>
              <w:t xml:space="preserve">باب </w:t>
            </w:r>
            <w:r w:rsidRPr="004A2107">
              <w:rPr>
                <w:rFonts w:ascii="Lotus Linotype" w:hAnsi="Lotus Linotype" w:cs="B Lotus" w:hint="cs"/>
                <w:sz w:val="28"/>
                <w:szCs w:val="28"/>
                <w:rtl/>
              </w:rPr>
              <w:t>(18)</w:t>
            </w:r>
            <w:r w:rsidRPr="004A2107">
              <w:rPr>
                <w:rFonts w:ascii="Lotus Linotype" w:hAnsi="Lotus Linotype" w:cs="B Lotus"/>
                <w:sz w:val="28"/>
                <w:szCs w:val="28"/>
                <w:rtl/>
              </w:rPr>
              <w:t>: در مورد اين سخن پرودگار كه مي‌فرمايد:</w:t>
            </w:r>
            <w:r w:rsidRPr="004A2107">
              <w:rPr>
                <w:rFonts w:ascii="Lotus Linotype" w:hAnsi="Lotus Linotype" w:cs="B Jadid" w:hint="cs"/>
                <w:b/>
                <w:bCs/>
                <w:sz w:val="30"/>
                <w:szCs w:val="30"/>
                <w:rtl/>
              </w:rPr>
              <w:t xml:space="preserve"> </w:t>
            </w:r>
            <w:r w:rsidRPr="004A2107">
              <w:rPr>
                <w:rFonts w:ascii="QCF_BSML" w:eastAsia="Times New Roman" w:hAnsi="QCF_BSML" w:cs="QCF_BSML"/>
                <w:sz w:val="27"/>
                <w:szCs w:val="27"/>
                <w:rtl/>
              </w:rPr>
              <w:t>ﮋ</w:t>
            </w:r>
            <w:r w:rsidRPr="004A2107">
              <w:rPr>
                <w:rFonts w:ascii="QCF_BSML" w:eastAsia="Times New Roman" w:hAnsi="QCF_BSML" w:cs="QCF_BSML"/>
                <w:sz w:val="2"/>
                <w:szCs w:val="2"/>
                <w:rtl/>
              </w:rPr>
              <w:t xml:space="preserve"> </w:t>
            </w:r>
            <w:r w:rsidRPr="004A2107">
              <w:rPr>
                <w:rFonts w:ascii="QCF_P392" w:eastAsia="Times New Roman" w:hAnsi="QCF_P392" w:cs="QCF_P392"/>
                <w:sz w:val="27"/>
                <w:szCs w:val="27"/>
                <w:rtl/>
              </w:rPr>
              <w:t>ﮏ</w:t>
            </w:r>
            <w:r w:rsidRPr="004A2107">
              <w:rPr>
                <w:rFonts w:ascii="QCF_P392" w:eastAsia="Times New Roman" w:hAnsi="QCF_P392" w:cs="QCF_P392"/>
                <w:sz w:val="2"/>
                <w:szCs w:val="2"/>
                <w:rtl/>
              </w:rPr>
              <w:t xml:space="preserve"> </w:t>
            </w:r>
            <w:r w:rsidRPr="004A2107">
              <w:rPr>
                <w:rFonts w:ascii="QCF_P392" w:eastAsia="Times New Roman" w:hAnsi="QCF_P392" w:cs="QCF_P392"/>
                <w:sz w:val="27"/>
                <w:szCs w:val="27"/>
                <w:rtl/>
              </w:rPr>
              <w:t>ﮐ</w:t>
            </w:r>
            <w:r w:rsidRPr="004A2107">
              <w:rPr>
                <w:rFonts w:ascii="QCF_P392" w:eastAsia="Times New Roman" w:hAnsi="QCF_P392" w:cs="QCF_P392"/>
                <w:sz w:val="2"/>
                <w:szCs w:val="2"/>
                <w:rtl/>
              </w:rPr>
              <w:t xml:space="preserve"> </w:t>
            </w:r>
            <w:r w:rsidRPr="004A2107">
              <w:rPr>
                <w:rFonts w:ascii="QCF_P392" w:eastAsia="Times New Roman" w:hAnsi="QCF_P392" w:cs="QCF_P392"/>
                <w:sz w:val="27"/>
                <w:szCs w:val="27"/>
                <w:rtl/>
              </w:rPr>
              <w:t>ﮑ</w:t>
            </w:r>
            <w:r w:rsidRPr="004A2107">
              <w:rPr>
                <w:rFonts w:ascii="QCF_P392" w:eastAsia="Times New Roman" w:hAnsi="QCF_P392" w:cs="QCF_P392"/>
                <w:sz w:val="2"/>
                <w:szCs w:val="2"/>
                <w:rtl/>
              </w:rPr>
              <w:t xml:space="preserve"> </w:t>
            </w:r>
            <w:r w:rsidRPr="004A2107">
              <w:rPr>
                <w:rFonts w:ascii="QCF_P392" w:eastAsia="Times New Roman" w:hAnsi="QCF_P392" w:cs="QCF_P392"/>
                <w:sz w:val="27"/>
                <w:szCs w:val="27"/>
                <w:rtl/>
              </w:rPr>
              <w:t>ﮒ</w:t>
            </w:r>
            <w:r w:rsidRPr="004A2107">
              <w:rPr>
                <w:rFonts w:ascii="QCF_P392" w:eastAsia="Times New Roman" w:hAnsi="QCF_P392" w:cs="QCF_P392"/>
                <w:sz w:val="2"/>
                <w:szCs w:val="2"/>
                <w:rtl/>
              </w:rPr>
              <w:t xml:space="preserve"> </w:t>
            </w:r>
            <w:r w:rsidRPr="004A2107">
              <w:rPr>
                <w:rFonts w:ascii="QCF_P392" w:eastAsia="Times New Roman" w:hAnsi="QCF_P392" w:cs="QCF_P392"/>
                <w:sz w:val="27"/>
                <w:szCs w:val="27"/>
                <w:rtl/>
              </w:rPr>
              <w:t>ﮓ</w:t>
            </w:r>
            <w:r w:rsidRPr="004A2107">
              <w:rPr>
                <w:rFonts w:ascii="QCF_P392" w:eastAsia="Times New Roman" w:hAnsi="QCF_P392" w:cs="QCF_P392"/>
                <w:sz w:val="2"/>
                <w:szCs w:val="2"/>
                <w:rtl/>
              </w:rPr>
              <w:t xml:space="preserve"> </w:t>
            </w:r>
            <w:r w:rsidRPr="004A2107">
              <w:rPr>
                <w:rFonts w:ascii="QCF_P392" w:eastAsia="Times New Roman" w:hAnsi="QCF_P392" w:cs="QCF_P392"/>
                <w:sz w:val="27"/>
                <w:szCs w:val="27"/>
                <w:rtl/>
              </w:rPr>
              <w:t>ﮔ</w:t>
            </w:r>
            <w:r w:rsidRPr="004A2107">
              <w:rPr>
                <w:rFonts w:ascii="QCF_P392" w:eastAsia="Times New Roman" w:hAnsi="QCF_P392" w:cs="QCF_P392"/>
                <w:sz w:val="2"/>
                <w:szCs w:val="2"/>
                <w:rtl/>
              </w:rPr>
              <w:t xml:space="preserve">      </w:t>
            </w:r>
            <w:r w:rsidRPr="004A2107">
              <w:rPr>
                <w:rFonts w:ascii="QCF_P392" w:eastAsia="Times New Roman" w:hAnsi="QCF_P392" w:cs="QCF_P392"/>
                <w:sz w:val="27"/>
                <w:szCs w:val="27"/>
                <w:rtl/>
              </w:rPr>
              <w:t>ﮕ</w:t>
            </w:r>
            <w:r w:rsidRPr="004A2107">
              <w:rPr>
                <w:rFonts w:ascii="QCF_P392" w:eastAsia="Times New Roman" w:hAnsi="QCF_P392" w:cs="QCF_P392"/>
                <w:sz w:val="2"/>
                <w:szCs w:val="2"/>
                <w:rtl/>
              </w:rPr>
              <w:t xml:space="preserve"> </w:t>
            </w:r>
            <w:r w:rsidRPr="004A2107">
              <w:rPr>
                <w:rFonts w:ascii="QCF_P392" w:eastAsia="Times New Roman" w:hAnsi="QCF_P392" w:cs="QCF_P392"/>
                <w:sz w:val="27"/>
                <w:szCs w:val="27"/>
                <w:rtl/>
              </w:rPr>
              <w:t>ﮖ</w:t>
            </w:r>
            <w:r w:rsidRPr="004A2107">
              <w:rPr>
                <w:rFonts w:ascii="QCF_P392" w:eastAsia="Times New Roman" w:hAnsi="QCF_P392" w:cs="QCF_P392"/>
                <w:sz w:val="2"/>
                <w:szCs w:val="2"/>
                <w:rtl/>
              </w:rPr>
              <w:t xml:space="preserve"> </w:t>
            </w:r>
            <w:r w:rsidRPr="004A2107">
              <w:rPr>
                <w:rFonts w:ascii="QCF_P392" w:eastAsia="Times New Roman" w:hAnsi="QCF_P392" w:cs="QCF_P392"/>
                <w:sz w:val="27"/>
                <w:szCs w:val="27"/>
                <w:rtl/>
              </w:rPr>
              <w:t>ﮗ</w:t>
            </w:r>
            <w:r w:rsidRPr="004A2107">
              <w:rPr>
                <w:rFonts w:ascii="QCF_P392" w:eastAsia="Times New Roman" w:hAnsi="QCF_P392" w:cs="QCF_P392"/>
                <w:sz w:val="2"/>
                <w:szCs w:val="2"/>
                <w:rtl/>
              </w:rPr>
              <w:t xml:space="preserve"> </w:t>
            </w:r>
            <w:r w:rsidRPr="004A2107">
              <w:rPr>
                <w:rFonts w:ascii="QCF_P392" w:eastAsia="Times New Roman" w:hAnsi="QCF_P392" w:cs="QCF_P392"/>
                <w:sz w:val="27"/>
                <w:szCs w:val="27"/>
                <w:rtl/>
              </w:rPr>
              <w:t>ﮘﮙ</w:t>
            </w:r>
            <w:r w:rsidRPr="004A2107">
              <w:rPr>
                <w:rFonts w:ascii="QCF_P392" w:eastAsia="Times New Roman" w:hAnsi="QCF_P392" w:cs="QCF_P392"/>
                <w:sz w:val="2"/>
                <w:szCs w:val="2"/>
                <w:rtl/>
              </w:rPr>
              <w:t xml:space="preserve"> </w:t>
            </w:r>
            <w:r w:rsidRPr="004A2107">
              <w:rPr>
                <w:rFonts w:ascii="QCF_P392" w:eastAsia="Times New Roman" w:hAnsi="QCF_P392" w:cs="QCF_P392"/>
                <w:sz w:val="27"/>
                <w:szCs w:val="27"/>
                <w:rtl/>
              </w:rPr>
              <w:t>ﮚ</w:t>
            </w:r>
            <w:r w:rsidRPr="004A2107">
              <w:rPr>
                <w:rFonts w:ascii="QCF_P392" w:eastAsia="Times New Roman" w:hAnsi="QCF_P392" w:cs="QCF_P392"/>
                <w:sz w:val="2"/>
                <w:szCs w:val="2"/>
                <w:rtl/>
              </w:rPr>
              <w:t xml:space="preserve"> </w:t>
            </w:r>
            <w:r w:rsidRPr="004A2107">
              <w:rPr>
                <w:rFonts w:ascii="QCF_P392" w:eastAsia="Times New Roman" w:hAnsi="QCF_P392" w:cs="QCF_P392"/>
                <w:sz w:val="27"/>
                <w:szCs w:val="27"/>
                <w:rtl/>
              </w:rPr>
              <w:t>ﮛ</w:t>
            </w:r>
            <w:r w:rsidRPr="004A2107">
              <w:rPr>
                <w:rFonts w:ascii="QCF_P392" w:eastAsia="Times New Roman" w:hAnsi="QCF_P392" w:cs="QCF_P392"/>
                <w:sz w:val="2"/>
                <w:szCs w:val="2"/>
                <w:rtl/>
              </w:rPr>
              <w:t xml:space="preserve"> </w:t>
            </w:r>
            <w:r w:rsidRPr="004A2107">
              <w:rPr>
                <w:rFonts w:ascii="QCF_P392" w:eastAsia="Times New Roman" w:hAnsi="QCF_P392" w:cs="QCF_P392"/>
                <w:sz w:val="27"/>
                <w:szCs w:val="27"/>
                <w:rtl/>
              </w:rPr>
              <w:t>ﮜ</w:t>
            </w:r>
            <w:r w:rsidRPr="004A2107">
              <w:rPr>
                <w:rFonts w:ascii="QCF_P392" w:eastAsia="Times New Roman" w:hAnsi="QCF_P392" w:cs="QCF_P392"/>
                <w:sz w:val="2"/>
                <w:szCs w:val="2"/>
                <w:rtl/>
              </w:rPr>
              <w:t xml:space="preserve"> </w:t>
            </w:r>
            <w:r w:rsidRPr="004A2107">
              <w:rPr>
                <w:rFonts w:ascii="QCF_P392" w:eastAsia="Times New Roman" w:hAnsi="QCF_P392" w:cs="QCF_P392"/>
                <w:sz w:val="27"/>
                <w:szCs w:val="27"/>
                <w:rtl/>
              </w:rPr>
              <w:t>ﮝ</w:t>
            </w:r>
            <w:r w:rsidRPr="004A2107">
              <w:rPr>
                <w:rFonts w:ascii="QCF_P392" w:eastAsia="Times New Roman" w:hAnsi="QCF_P392" w:cs="QCF_P392"/>
                <w:sz w:val="2"/>
                <w:szCs w:val="2"/>
                <w:rtl/>
              </w:rPr>
              <w:t xml:space="preserve"> </w:t>
            </w:r>
            <w:r w:rsidRPr="004A2107">
              <w:rPr>
                <w:rFonts w:ascii="QCF_BSML" w:eastAsia="Times New Roman" w:hAnsi="QCF_BSML" w:cs="QCF_BSML"/>
                <w:sz w:val="27"/>
                <w:szCs w:val="27"/>
                <w:rtl/>
              </w:rPr>
              <w:t>ﮊ</w:t>
            </w:r>
          </w:p>
        </w:tc>
        <w:tc>
          <w:tcPr>
            <w:tcW w:w="690" w:type="dxa"/>
            <w:vAlign w:val="center"/>
          </w:tcPr>
          <w:p w:rsidR="00605564" w:rsidRPr="004A2107" w:rsidRDefault="00442603" w:rsidP="004A2107">
            <w:pPr>
              <w:widowControl w:val="0"/>
              <w:tabs>
                <w:tab w:val="right" w:leader="dot" w:pos="7371"/>
              </w:tabs>
              <w:spacing w:line="218" w:lineRule="auto"/>
              <w:jc w:val="center"/>
              <w:rPr>
                <w:rFonts w:cs="B Lotus" w:hint="cs"/>
                <w:sz w:val="28"/>
                <w:szCs w:val="28"/>
                <w:rtl/>
              </w:rPr>
            </w:pPr>
            <w:r w:rsidRPr="004A2107">
              <w:rPr>
                <w:rFonts w:cs="B Lotus" w:hint="cs"/>
                <w:sz w:val="28"/>
                <w:szCs w:val="28"/>
                <w:rtl/>
              </w:rPr>
              <w:t>103</w:t>
            </w:r>
          </w:p>
        </w:tc>
      </w:tr>
      <w:tr w:rsidR="00605564" w:rsidRPr="004A2107" w:rsidTr="004A2107">
        <w:trPr>
          <w:trHeight w:val="50"/>
        </w:trPr>
        <w:tc>
          <w:tcPr>
            <w:tcW w:w="664" w:type="dxa"/>
            <w:vAlign w:val="center"/>
          </w:tcPr>
          <w:p w:rsidR="00605564" w:rsidRPr="004A2107" w:rsidRDefault="00605564" w:rsidP="004A2107">
            <w:pPr>
              <w:widowControl w:val="0"/>
              <w:numPr>
                <w:ilvl w:val="0"/>
                <w:numId w:val="47"/>
              </w:numPr>
              <w:tabs>
                <w:tab w:val="right" w:leader="dot" w:pos="7371"/>
              </w:tabs>
              <w:spacing w:line="218" w:lineRule="auto"/>
              <w:ind w:left="170" w:firstLine="0"/>
              <w:jc w:val="center"/>
              <w:rPr>
                <w:rFonts w:cs="B Lotus" w:hint="cs"/>
                <w:sz w:val="28"/>
                <w:szCs w:val="28"/>
                <w:rtl/>
                <w:lang w:bidi="fa-IR"/>
              </w:rPr>
            </w:pPr>
          </w:p>
        </w:tc>
        <w:tc>
          <w:tcPr>
            <w:tcW w:w="5755" w:type="dxa"/>
          </w:tcPr>
          <w:p w:rsidR="00605564" w:rsidRPr="004A2107" w:rsidRDefault="00605564" w:rsidP="004A2107">
            <w:pPr>
              <w:widowControl w:val="0"/>
              <w:tabs>
                <w:tab w:val="right" w:leader="dot" w:pos="7371"/>
              </w:tabs>
              <w:spacing w:line="218" w:lineRule="auto"/>
              <w:jc w:val="lowKashida"/>
              <w:rPr>
                <w:rFonts w:cs="B Lotus"/>
                <w:sz w:val="28"/>
                <w:szCs w:val="28"/>
                <w:rtl/>
              </w:rPr>
            </w:pPr>
            <w:r w:rsidRPr="004A2107">
              <w:rPr>
                <w:rFonts w:ascii="Lotus Linotype" w:hAnsi="Lotus Linotype" w:cs="B Lotus"/>
                <w:sz w:val="28"/>
                <w:szCs w:val="28"/>
                <w:rtl/>
              </w:rPr>
              <w:t xml:space="preserve">باب </w:t>
            </w:r>
            <w:r w:rsidRPr="004A2107">
              <w:rPr>
                <w:rFonts w:ascii="Lotus Linotype" w:hAnsi="Lotus Linotype" w:cs="B Lotus" w:hint="cs"/>
                <w:sz w:val="28"/>
                <w:szCs w:val="28"/>
                <w:rtl/>
              </w:rPr>
              <w:t>(19)</w:t>
            </w:r>
            <w:r w:rsidRPr="004A2107">
              <w:rPr>
                <w:rFonts w:ascii="Lotus Linotype" w:hAnsi="Lotus Linotype" w:cs="B Lotus"/>
                <w:sz w:val="28"/>
                <w:szCs w:val="28"/>
                <w:rtl/>
              </w:rPr>
              <w:t>: در مورد اينكه انگيزة كفر ورزيدن بني آدم و ترك نمودن دين الله، افراط در گرامي</w:t>
            </w:r>
            <w:r w:rsidR="00144E84" w:rsidRPr="004A2107">
              <w:rPr>
                <w:rFonts w:ascii="Lotus Linotype" w:hAnsi="Lotus Linotype" w:cs="B Lotus" w:hint="cs"/>
                <w:sz w:val="28"/>
                <w:szCs w:val="28"/>
                <w:rtl/>
              </w:rPr>
              <w:t xml:space="preserve"> </w:t>
            </w:r>
            <w:r w:rsidRPr="004A2107">
              <w:rPr>
                <w:rFonts w:ascii="Lotus Linotype" w:hAnsi="Lotus Linotype" w:cs="B Lotus"/>
                <w:sz w:val="28"/>
                <w:szCs w:val="28"/>
                <w:rtl/>
              </w:rPr>
              <w:t>‌داشت بزرگان است</w:t>
            </w:r>
          </w:p>
        </w:tc>
        <w:tc>
          <w:tcPr>
            <w:tcW w:w="690" w:type="dxa"/>
            <w:vAlign w:val="center"/>
          </w:tcPr>
          <w:p w:rsidR="00605564" w:rsidRPr="004A2107" w:rsidRDefault="00442603" w:rsidP="004A2107">
            <w:pPr>
              <w:widowControl w:val="0"/>
              <w:tabs>
                <w:tab w:val="right" w:leader="dot" w:pos="7371"/>
              </w:tabs>
              <w:spacing w:line="218" w:lineRule="auto"/>
              <w:jc w:val="center"/>
              <w:rPr>
                <w:rFonts w:cs="B Lotus" w:hint="cs"/>
                <w:sz w:val="28"/>
                <w:szCs w:val="28"/>
                <w:rtl/>
              </w:rPr>
            </w:pPr>
            <w:r w:rsidRPr="004A2107">
              <w:rPr>
                <w:rFonts w:cs="B Lotus" w:hint="cs"/>
                <w:sz w:val="28"/>
                <w:szCs w:val="28"/>
                <w:rtl/>
              </w:rPr>
              <w:t>106</w:t>
            </w:r>
          </w:p>
        </w:tc>
      </w:tr>
      <w:tr w:rsidR="00605564" w:rsidRPr="004A2107" w:rsidTr="004A2107">
        <w:tc>
          <w:tcPr>
            <w:tcW w:w="664" w:type="dxa"/>
            <w:vAlign w:val="center"/>
          </w:tcPr>
          <w:p w:rsidR="00605564" w:rsidRPr="004A2107" w:rsidRDefault="00605564" w:rsidP="004A2107">
            <w:pPr>
              <w:widowControl w:val="0"/>
              <w:numPr>
                <w:ilvl w:val="0"/>
                <w:numId w:val="47"/>
              </w:numPr>
              <w:tabs>
                <w:tab w:val="right" w:leader="dot" w:pos="7371"/>
              </w:tabs>
              <w:spacing w:line="218" w:lineRule="auto"/>
              <w:ind w:left="170" w:firstLine="0"/>
              <w:jc w:val="center"/>
              <w:rPr>
                <w:rFonts w:cs="B Lotus" w:hint="cs"/>
                <w:sz w:val="28"/>
                <w:szCs w:val="28"/>
                <w:rtl/>
                <w:lang w:bidi="fa-IR"/>
              </w:rPr>
            </w:pPr>
          </w:p>
        </w:tc>
        <w:tc>
          <w:tcPr>
            <w:tcW w:w="5755" w:type="dxa"/>
          </w:tcPr>
          <w:p w:rsidR="00605564" w:rsidRPr="004A2107" w:rsidRDefault="00605564" w:rsidP="004A2107">
            <w:pPr>
              <w:widowControl w:val="0"/>
              <w:tabs>
                <w:tab w:val="right" w:leader="dot" w:pos="7371"/>
              </w:tabs>
              <w:spacing w:line="218" w:lineRule="auto"/>
              <w:jc w:val="lowKashida"/>
              <w:rPr>
                <w:rFonts w:cs="B Lotus"/>
                <w:sz w:val="28"/>
                <w:szCs w:val="28"/>
                <w:rtl/>
              </w:rPr>
            </w:pPr>
            <w:r w:rsidRPr="004A2107">
              <w:rPr>
                <w:rFonts w:ascii="Lotus Linotype" w:hAnsi="Lotus Linotype" w:cs="B Lotus"/>
                <w:sz w:val="28"/>
                <w:szCs w:val="28"/>
                <w:rtl/>
              </w:rPr>
              <w:t xml:space="preserve">باب </w:t>
            </w:r>
            <w:r w:rsidRPr="004A2107">
              <w:rPr>
                <w:rFonts w:ascii="Lotus Linotype" w:hAnsi="Lotus Linotype" w:cs="B Lotus" w:hint="cs"/>
                <w:sz w:val="28"/>
                <w:szCs w:val="28"/>
                <w:rtl/>
              </w:rPr>
              <w:t>(20)</w:t>
            </w:r>
            <w:r w:rsidRPr="004A2107">
              <w:rPr>
                <w:rFonts w:ascii="Lotus Linotype" w:hAnsi="Lotus Linotype" w:cs="B Lotus"/>
                <w:sz w:val="28"/>
                <w:szCs w:val="28"/>
                <w:rtl/>
              </w:rPr>
              <w:t xml:space="preserve">: سرزنش شديد كسيكه </w:t>
            </w:r>
            <w:r w:rsidRPr="004A2107">
              <w:rPr>
                <w:rFonts w:ascii="Lotus Linotype" w:hAnsi="Lotus Linotype" w:cs="B Lotus"/>
                <w:sz w:val="28"/>
                <w:szCs w:val="28"/>
                <w:rtl/>
                <w:lang w:bidi="fa-IR"/>
              </w:rPr>
              <w:t>الله</w:t>
            </w:r>
            <w:r w:rsidRPr="004A2107">
              <w:rPr>
                <w:rFonts w:ascii="Lotus Linotype" w:hAnsi="Lotus Linotype" w:cs="B Lotus"/>
                <w:sz w:val="28"/>
                <w:szCs w:val="28"/>
                <w:rtl/>
              </w:rPr>
              <w:t xml:space="preserve"> را نزد قبري،‌ پرستش بكند تا چه رسد به اينكه خود صاحب قبر را پرستش نمايد؟</w:t>
            </w:r>
          </w:p>
        </w:tc>
        <w:tc>
          <w:tcPr>
            <w:tcW w:w="690" w:type="dxa"/>
            <w:vAlign w:val="center"/>
          </w:tcPr>
          <w:p w:rsidR="00605564" w:rsidRPr="004A2107" w:rsidRDefault="00442603" w:rsidP="004A2107">
            <w:pPr>
              <w:widowControl w:val="0"/>
              <w:tabs>
                <w:tab w:val="right" w:leader="dot" w:pos="7371"/>
              </w:tabs>
              <w:spacing w:line="218" w:lineRule="auto"/>
              <w:jc w:val="center"/>
              <w:rPr>
                <w:rFonts w:cs="B Lotus" w:hint="cs"/>
                <w:sz w:val="28"/>
                <w:szCs w:val="28"/>
                <w:rtl/>
              </w:rPr>
            </w:pPr>
            <w:r w:rsidRPr="004A2107">
              <w:rPr>
                <w:rFonts w:cs="B Lotus" w:hint="cs"/>
                <w:sz w:val="28"/>
                <w:szCs w:val="28"/>
                <w:rtl/>
              </w:rPr>
              <w:t>112</w:t>
            </w:r>
          </w:p>
        </w:tc>
      </w:tr>
      <w:tr w:rsidR="00605564" w:rsidRPr="004A2107" w:rsidTr="004A2107">
        <w:tc>
          <w:tcPr>
            <w:tcW w:w="664" w:type="dxa"/>
            <w:vAlign w:val="center"/>
          </w:tcPr>
          <w:p w:rsidR="00605564" w:rsidRPr="004A2107" w:rsidRDefault="00605564" w:rsidP="004A2107">
            <w:pPr>
              <w:widowControl w:val="0"/>
              <w:numPr>
                <w:ilvl w:val="0"/>
                <w:numId w:val="47"/>
              </w:numPr>
              <w:tabs>
                <w:tab w:val="right" w:leader="dot" w:pos="7371"/>
              </w:tabs>
              <w:spacing w:line="218" w:lineRule="auto"/>
              <w:ind w:left="170" w:firstLine="0"/>
              <w:jc w:val="center"/>
              <w:rPr>
                <w:rFonts w:cs="B Lotus" w:hint="cs"/>
                <w:sz w:val="28"/>
                <w:szCs w:val="28"/>
                <w:rtl/>
                <w:lang w:bidi="fa-IR"/>
              </w:rPr>
            </w:pPr>
          </w:p>
        </w:tc>
        <w:tc>
          <w:tcPr>
            <w:tcW w:w="5755" w:type="dxa"/>
          </w:tcPr>
          <w:p w:rsidR="00605564" w:rsidRPr="004A2107" w:rsidRDefault="00605564" w:rsidP="004A2107">
            <w:pPr>
              <w:widowControl w:val="0"/>
              <w:tabs>
                <w:tab w:val="right" w:leader="dot" w:pos="7371"/>
              </w:tabs>
              <w:spacing w:line="218" w:lineRule="auto"/>
              <w:jc w:val="lowKashida"/>
              <w:rPr>
                <w:rFonts w:cs="B Lotus"/>
                <w:spacing w:val="-10"/>
                <w:sz w:val="28"/>
                <w:szCs w:val="28"/>
                <w:rtl/>
              </w:rPr>
            </w:pPr>
            <w:r w:rsidRPr="004A2107">
              <w:rPr>
                <w:rFonts w:ascii="Lotus Linotype" w:hAnsi="Lotus Linotype" w:cs="B Lotus"/>
                <w:spacing w:val="-10"/>
                <w:sz w:val="28"/>
                <w:szCs w:val="28"/>
                <w:rtl/>
              </w:rPr>
              <w:t xml:space="preserve">باب </w:t>
            </w:r>
            <w:r w:rsidRPr="004A2107">
              <w:rPr>
                <w:rFonts w:ascii="Lotus Linotype" w:hAnsi="Lotus Linotype" w:cs="B Lotus" w:hint="cs"/>
                <w:spacing w:val="-10"/>
                <w:sz w:val="28"/>
                <w:szCs w:val="28"/>
                <w:rtl/>
              </w:rPr>
              <w:t>(21)</w:t>
            </w:r>
            <w:r w:rsidRPr="004A2107">
              <w:rPr>
                <w:rFonts w:ascii="Lotus Linotype" w:hAnsi="Lotus Linotype" w:cs="B Lotus"/>
                <w:spacing w:val="-10"/>
                <w:sz w:val="28"/>
                <w:szCs w:val="28"/>
                <w:rtl/>
              </w:rPr>
              <w:t>: در مورد اينكه احترام و بزرگداشت بيش از حد قبور صالحين، آنها را به بت‌هايي كه به غير از الله پرستش مي‌شوند، تبديل مي‌سازد</w:t>
            </w:r>
          </w:p>
        </w:tc>
        <w:tc>
          <w:tcPr>
            <w:tcW w:w="690" w:type="dxa"/>
            <w:vAlign w:val="center"/>
          </w:tcPr>
          <w:p w:rsidR="00605564" w:rsidRPr="004A2107" w:rsidRDefault="00442603" w:rsidP="004A2107">
            <w:pPr>
              <w:widowControl w:val="0"/>
              <w:tabs>
                <w:tab w:val="right" w:leader="dot" w:pos="7371"/>
              </w:tabs>
              <w:spacing w:line="218" w:lineRule="auto"/>
              <w:jc w:val="center"/>
              <w:rPr>
                <w:rFonts w:cs="B Lotus" w:hint="cs"/>
                <w:sz w:val="28"/>
                <w:szCs w:val="28"/>
                <w:rtl/>
              </w:rPr>
            </w:pPr>
            <w:r w:rsidRPr="004A2107">
              <w:rPr>
                <w:rFonts w:cs="B Lotus" w:hint="cs"/>
                <w:sz w:val="28"/>
                <w:szCs w:val="28"/>
                <w:rtl/>
              </w:rPr>
              <w:t>119</w:t>
            </w:r>
          </w:p>
        </w:tc>
      </w:tr>
      <w:tr w:rsidR="00605564" w:rsidRPr="004A2107" w:rsidTr="004A2107">
        <w:tc>
          <w:tcPr>
            <w:tcW w:w="664" w:type="dxa"/>
            <w:vAlign w:val="center"/>
          </w:tcPr>
          <w:p w:rsidR="00605564" w:rsidRPr="004A2107" w:rsidRDefault="00605564" w:rsidP="004A2107">
            <w:pPr>
              <w:widowControl w:val="0"/>
              <w:numPr>
                <w:ilvl w:val="0"/>
                <w:numId w:val="47"/>
              </w:numPr>
              <w:tabs>
                <w:tab w:val="right" w:leader="dot" w:pos="7371"/>
              </w:tabs>
              <w:spacing w:line="218" w:lineRule="auto"/>
              <w:ind w:left="170" w:firstLine="0"/>
              <w:jc w:val="center"/>
              <w:rPr>
                <w:rFonts w:cs="B Lotus" w:hint="cs"/>
                <w:sz w:val="28"/>
                <w:szCs w:val="28"/>
                <w:rtl/>
                <w:lang w:bidi="fa-IR"/>
              </w:rPr>
            </w:pPr>
          </w:p>
        </w:tc>
        <w:tc>
          <w:tcPr>
            <w:tcW w:w="5755" w:type="dxa"/>
          </w:tcPr>
          <w:p w:rsidR="00605564" w:rsidRPr="004A2107" w:rsidRDefault="00605564" w:rsidP="004A2107">
            <w:pPr>
              <w:widowControl w:val="0"/>
              <w:tabs>
                <w:tab w:val="right" w:leader="dot" w:pos="7371"/>
              </w:tabs>
              <w:spacing w:line="218" w:lineRule="auto"/>
              <w:jc w:val="lowKashida"/>
              <w:rPr>
                <w:rFonts w:cs="B Lotus"/>
                <w:sz w:val="28"/>
                <w:szCs w:val="28"/>
                <w:rtl/>
              </w:rPr>
            </w:pPr>
            <w:r w:rsidRPr="004A2107">
              <w:rPr>
                <w:rFonts w:ascii="Lotus Linotype" w:hAnsi="Lotus Linotype" w:cs="B Lotus"/>
                <w:sz w:val="28"/>
                <w:szCs w:val="28"/>
                <w:rtl/>
              </w:rPr>
              <w:t xml:space="preserve">باب </w:t>
            </w:r>
            <w:r w:rsidRPr="004A2107">
              <w:rPr>
                <w:rFonts w:ascii="Lotus Linotype" w:hAnsi="Lotus Linotype" w:cs="B Lotus" w:hint="cs"/>
                <w:sz w:val="28"/>
                <w:szCs w:val="28"/>
                <w:rtl/>
              </w:rPr>
              <w:t>(22)</w:t>
            </w:r>
            <w:r w:rsidRPr="004A2107">
              <w:rPr>
                <w:rFonts w:ascii="Lotus Linotype" w:hAnsi="Lotus Linotype" w:cs="B Lotus"/>
                <w:sz w:val="28"/>
                <w:szCs w:val="28"/>
                <w:rtl/>
              </w:rPr>
              <w:t>: در مورد پاسداري رسول الله</w:t>
            </w:r>
            <w:r w:rsidRPr="004A2107">
              <w:rPr>
                <w:rFonts w:ascii="Lotus Linotype" w:hAnsi="Lotus Linotype" w:cs="B Lotus" w:hint="cs"/>
                <w:sz w:val="28"/>
                <w:szCs w:val="28"/>
                <w:rtl/>
              </w:rPr>
              <w:t xml:space="preserve"> </w:t>
            </w:r>
            <w:r w:rsidRPr="004A2107">
              <w:rPr>
                <w:rFonts w:ascii="Lotus Linotype" w:hAnsi="Lotus Linotype" w:cs="CTraditional Arabic" w:hint="cs"/>
                <w:sz w:val="28"/>
                <w:szCs w:val="28"/>
                <w:rtl/>
              </w:rPr>
              <w:t>ص</w:t>
            </w:r>
            <w:r w:rsidRPr="004A2107">
              <w:rPr>
                <w:rFonts w:ascii="Lotus Linotype" w:hAnsi="Lotus Linotype" w:cs="B Lotus"/>
                <w:sz w:val="28"/>
                <w:szCs w:val="28"/>
                <w:rtl/>
              </w:rPr>
              <w:t>، از مرزهاي توحيد و مسدود كردن تمامي راه</w:t>
            </w:r>
            <w:r w:rsidRPr="004A2107">
              <w:rPr>
                <w:rFonts w:ascii="Tahoma" w:hAnsi="Tahoma" w:cs="B Lotus"/>
                <w:sz w:val="28"/>
                <w:szCs w:val="28"/>
                <w:rtl/>
              </w:rPr>
              <w:t>‏</w:t>
            </w:r>
            <w:r w:rsidRPr="004A2107">
              <w:rPr>
                <w:rFonts w:ascii="Lotus Linotype" w:hAnsi="Lotus Linotype" w:cs="B Lotus"/>
                <w:sz w:val="28"/>
                <w:szCs w:val="28"/>
                <w:rtl/>
              </w:rPr>
              <w:t>هاي منجر به شرك</w:t>
            </w:r>
          </w:p>
        </w:tc>
        <w:tc>
          <w:tcPr>
            <w:tcW w:w="690" w:type="dxa"/>
            <w:vAlign w:val="center"/>
          </w:tcPr>
          <w:p w:rsidR="00605564" w:rsidRPr="004A2107" w:rsidRDefault="00442603" w:rsidP="004A2107">
            <w:pPr>
              <w:widowControl w:val="0"/>
              <w:tabs>
                <w:tab w:val="right" w:leader="dot" w:pos="7371"/>
              </w:tabs>
              <w:spacing w:line="218" w:lineRule="auto"/>
              <w:jc w:val="center"/>
              <w:rPr>
                <w:rFonts w:cs="B Lotus" w:hint="cs"/>
                <w:sz w:val="28"/>
                <w:szCs w:val="28"/>
                <w:rtl/>
              </w:rPr>
            </w:pPr>
            <w:r w:rsidRPr="004A2107">
              <w:rPr>
                <w:rFonts w:cs="B Lotus" w:hint="cs"/>
                <w:sz w:val="28"/>
                <w:szCs w:val="28"/>
                <w:rtl/>
              </w:rPr>
              <w:t>122</w:t>
            </w:r>
          </w:p>
        </w:tc>
      </w:tr>
      <w:tr w:rsidR="00605564" w:rsidRPr="004A2107" w:rsidTr="004A2107">
        <w:tc>
          <w:tcPr>
            <w:tcW w:w="664" w:type="dxa"/>
            <w:vAlign w:val="center"/>
          </w:tcPr>
          <w:p w:rsidR="00605564" w:rsidRPr="004A2107" w:rsidRDefault="00605564" w:rsidP="004A2107">
            <w:pPr>
              <w:widowControl w:val="0"/>
              <w:numPr>
                <w:ilvl w:val="0"/>
                <w:numId w:val="47"/>
              </w:numPr>
              <w:tabs>
                <w:tab w:val="right" w:leader="dot" w:pos="7371"/>
              </w:tabs>
              <w:spacing w:line="218" w:lineRule="auto"/>
              <w:ind w:left="170" w:firstLine="0"/>
              <w:jc w:val="center"/>
              <w:rPr>
                <w:rFonts w:cs="B Lotus" w:hint="cs"/>
                <w:sz w:val="28"/>
                <w:szCs w:val="28"/>
                <w:rtl/>
                <w:lang w:bidi="fa-IR"/>
              </w:rPr>
            </w:pPr>
          </w:p>
        </w:tc>
        <w:tc>
          <w:tcPr>
            <w:tcW w:w="5755" w:type="dxa"/>
          </w:tcPr>
          <w:p w:rsidR="00605564" w:rsidRPr="004A2107" w:rsidRDefault="00605564" w:rsidP="004A2107">
            <w:pPr>
              <w:widowControl w:val="0"/>
              <w:tabs>
                <w:tab w:val="right" w:leader="dot" w:pos="7371"/>
              </w:tabs>
              <w:spacing w:line="218" w:lineRule="auto"/>
              <w:jc w:val="lowKashida"/>
              <w:rPr>
                <w:rFonts w:cs="B Lotus"/>
                <w:sz w:val="28"/>
                <w:szCs w:val="28"/>
                <w:rtl/>
              </w:rPr>
            </w:pPr>
            <w:r w:rsidRPr="004A2107">
              <w:rPr>
                <w:rFonts w:ascii="Lotus Linotype" w:hAnsi="Lotus Linotype" w:cs="B Lotus"/>
                <w:w w:val="95"/>
                <w:sz w:val="28"/>
                <w:szCs w:val="28"/>
                <w:rtl/>
              </w:rPr>
              <w:t xml:space="preserve">باب </w:t>
            </w:r>
            <w:r w:rsidRPr="004A2107">
              <w:rPr>
                <w:rFonts w:ascii="Lotus Linotype" w:hAnsi="Lotus Linotype" w:cs="B Lotus" w:hint="cs"/>
                <w:w w:val="95"/>
                <w:sz w:val="28"/>
                <w:szCs w:val="28"/>
                <w:rtl/>
              </w:rPr>
              <w:t>(23)</w:t>
            </w:r>
            <w:r w:rsidRPr="004A2107">
              <w:rPr>
                <w:rFonts w:ascii="Lotus Linotype" w:hAnsi="Lotus Linotype" w:cs="B Lotus"/>
                <w:w w:val="95"/>
                <w:sz w:val="28"/>
                <w:szCs w:val="28"/>
                <w:rtl/>
              </w:rPr>
              <w:t>: عده‌اي از اين امت، بتها را خواهند پرستيد</w:t>
            </w:r>
          </w:p>
        </w:tc>
        <w:tc>
          <w:tcPr>
            <w:tcW w:w="690" w:type="dxa"/>
            <w:vAlign w:val="center"/>
          </w:tcPr>
          <w:p w:rsidR="00605564" w:rsidRPr="004A2107" w:rsidRDefault="00442603" w:rsidP="004A2107">
            <w:pPr>
              <w:widowControl w:val="0"/>
              <w:tabs>
                <w:tab w:val="right" w:leader="dot" w:pos="7371"/>
              </w:tabs>
              <w:spacing w:line="218" w:lineRule="auto"/>
              <w:jc w:val="center"/>
              <w:rPr>
                <w:rFonts w:cs="B Lotus" w:hint="cs"/>
                <w:sz w:val="28"/>
                <w:szCs w:val="28"/>
                <w:rtl/>
              </w:rPr>
            </w:pPr>
            <w:r w:rsidRPr="004A2107">
              <w:rPr>
                <w:rFonts w:cs="B Lotus" w:hint="cs"/>
                <w:sz w:val="28"/>
                <w:szCs w:val="28"/>
                <w:rtl/>
              </w:rPr>
              <w:t>126</w:t>
            </w:r>
          </w:p>
        </w:tc>
      </w:tr>
      <w:tr w:rsidR="00605564" w:rsidRPr="004A2107" w:rsidTr="004A2107">
        <w:tc>
          <w:tcPr>
            <w:tcW w:w="664" w:type="dxa"/>
            <w:vAlign w:val="center"/>
          </w:tcPr>
          <w:p w:rsidR="00605564" w:rsidRPr="004A2107" w:rsidRDefault="00605564" w:rsidP="004A2107">
            <w:pPr>
              <w:widowControl w:val="0"/>
              <w:numPr>
                <w:ilvl w:val="0"/>
                <w:numId w:val="47"/>
              </w:numPr>
              <w:tabs>
                <w:tab w:val="right" w:leader="dot" w:pos="7371"/>
              </w:tabs>
              <w:spacing w:line="218" w:lineRule="auto"/>
              <w:ind w:left="170" w:firstLine="0"/>
              <w:jc w:val="center"/>
              <w:rPr>
                <w:rFonts w:cs="B Lotus" w:hint="cs"/>
                <w:sz w:val="28"/>
                <w:szCs w:val="28"/>
                <w:rtl/>
                <w:lang w:bidi="fa-IR"/>
              </w:rPr>
            </w:pPr>
          </w:p>
        </w:tc>
        <w:tc>
          <w:tcPr>
            <w:tcW w:w="5755" w:type="dxa"/>
          </w:tcPr>
          <w:p w:rsidR="00605564" w:rsidRPr="004A2107" w:rsidRDefault="00605564" w:rsidP="004A2107">
            <w:pPr>
              <w:widowControl w:val="0"/>
              <w:tabs>
                <w:tab w:val="right" w:leader="dot" w:pos="7371"/>
              </w:tabs>
              <w:spacing w:line="218" w:lineRule="auto"/>
              <w:jc w:val="lowKashida"/>
              <w:rPr>
                <w:rFonts w:cs="B Lotus" w:hint="cs"/>
                <w:sz w:val="28"/>
                <w:szCs w:val="28"/>
                <w:rtl/>
              </w:rPr>
            </w:pPr>
            <w:r w:rsidRPr="004A2107">
              <w:rPr>
                <w:rFonts w:ascii="Lotus Linotype" w:hAnsi="Lotus Linotype" w:cs="B Lotus"/>
                <w:sz w:val="28"/>
                <w:szCs w:val="28"/>
                <w:rtl/>
              </w:rPr>
              <w:t xml:space="preserve">باب </w:t>
            </w:r>
            <w:r w:rsidRPr="004A2107">
              <w:rPr>
                <w:rFonts w:ascii="Lotus Linotype" w:hAnsi="Lotus Linotype" w:cs="B Lotus" w:hint="cs"/>
                <w:sz w:val="28"/>
                <w:szCs w:val="28"/>
                <w:rtl/>
              </w:rPr>
              <w:t>(24)</w:t>
            </w:r>
            <w:r w:rsidRPr="004A2107">
              <w:rPr>
                <w:rFonts w:ascii="Lotus Linotype" w:hAnsi="Lotus Linotype" w:cs="B Lotus"/>
                <w:sz w:val="28"/>
                <w:szCs w:val="28"/>
                <w:rtl/>
              </w:rPr>
              <w:t>: آنچه در مورد سحر و جادو آمده است</w:t>
            </w:r>
          </w:p>
        </w:tc>
        <w:tc>
          <w:tcPr>
            <w:tcW w:w="690" w:type="dxa"/>
            <w:vAlign w:val="center"/>
          </w:tcPr>
          <w:p w:rsidR="00605564" w:rsidRPr="004A2107" w:rsidRDefault="00442603" w:rsidP="004A2107">
            <w:pPr>
              <w:widowControl w:val="0"/>
              <w:tabs>
                <w:tab w:val="right" w:leader="dot" w:pos="7371"/>
              </w:tabs>
              <w:spacing w:line="218" w:lineRule="auto"/>
              <w:jc w:val="center"/>
              <w:rPr>
                <w:rFonts w:cs="B Lotus" w:hint="cs"/>
                <w:sz w:val="28"/>
                <w:szCs w:val="28"/>
                <w:rtl/>
              </w:rPr>
            </w:pPr>
            <w:r w:rsidRPr="004A2107">
              <w:rPr>
                <w:rFonts w:cs="B Lotus" w:hint="cs"/>
                <w:sz w:val="28"/>
                <w:szCs w:val="28"/>
                <w:rtl/>
              </w:rPr>
              <w:t>133</w:t>
            </w:r>
          </w:p>
        </w:tc>
      </w:tr>
      <w:tr w:rsidR="00605564" w:rsidRPr="004A2107" w:rsidTr="004A2107">
        <w:tc>
          <w:tcPr>
            <w:tcW w:w="664" w:type="dxa"/>
            <w:vAlign w:val="center"/>
          </w:tcPr>
          <w:p w:rsidR="00605564" w:rsidRPr="004A2107" w:rsidRDefault="00605564" w:rsidP="004A2107">
            <w:pPr>
              <w:widowControl w:val="0"/>
              <w:numPr>
                <w:ilvl w:val="0"/>
                <w:numId w:val="47"/>
              </w:numPr>
              <w:tabs>
                <w:tab w:val="right" w:leader="dot" w:pos="7371"/>
              </w:tabs>
              <w:spacing w:line="218" w:lineRule="auto"/>
              <w:ind w:left="170" w:firstLine="0"/>
              <w:jc w:val="center"/>
              <w:rPr>
                <w:rFonts w:cs="B Lotus" w:hint="cs"/>
                <w:sz w:val="28"/>
                <w:szCs w:val="28"/>
                <w:rtl/>
                <w:lang w:bidi="fa-IR"/>
              </w:rPr>
            </w:pPr>
          </w:p>
        </w:tc>
        <w:tc>
          <w:tcPr>
            <w:tcW w:w="5755" w:type="dxa"/>
          </w:tcPr>
          <w:p w:rsidR="00605564" w:rsidRPr="004A2107" w:rsidRDefault="00605564" w:rsidP="004A2107">
            <w:pPr>
              <w:widowControl w:val="0"/>
              <w:tabs>
                <w:tab w:val="right" w:leader="dot" w:pos="7371"/>
              </w:tabs>
              <w:spacing w:line="218" w:lineRule="auto"/>
              <w:rPr>
                <w:rFonts w:cs="B Lotus"/>
                <w:sz w:val="28"/>
                <w:szCs w:val="28"/>
                <w:rtl/>
              </w:rPr>
            </w:pPr>
            <w:r w:rsidRPr="004A2107">
              <w:rPr>
                <w:rFonts w:ascii="Lotus Linotype" w:hAnsi="Lotus Linotype" w:cs="B Lotus"/>
                <w:sz w:val="28"/>
                <w:szCs w:val="28"/>
                <w:rtl/>
              </w:rPr>
              <w:t xml:space="preserve">باب </w:t>
            </w:r>
            <w:r w:rsidRPr="004A2107">
              <w:rPr>
                <w:rFonts w:ascii="Lotus Linotype" w:hAnsi="Lotus Linotype" w:cs="B Lotus" w:hint="cs"/>
                <w:sz w:val="28"/>
                <w:szCs w:val="28"/>
                <w:rtl/>
              </w:rPr>
              <w:t>(25)</w:t>
            </w:r>
            <w:r w:rsidRPr="004A2107">
              <w:rPr>
                <w:rFonts w:ascii="Lotus Linotype" w:hAnsi="Lotus Linotype" w:cs="B Lotus"/>
                <w:sz w:val="28"/>
                <w:szCs w:val="28"/>
                <w:rtl/>
              </w:rPr>
              <w:t>: در مورد برخي از انواع سحر و جادو</w:t>
            </w:r>
          </w:p>
        </w:tc>
        <w:tc>
          <w:tcPr>
            <w:tcW w:w="690" w:type="dxa"/>
            <w:vAlign w:val="center"/>
          </w:tcPr>
          <w:p w:rsidR="00605564" w:rsidRPr="004A2107" w:rsidRDefault="00442603" w:rsidP="004A2107">
            <w:pPr>
              <w:widowControl w:val="0"/>
              <w:tabs>
                <w:tab w:val="right" w:leader="dot" w:pos="7371"/>
              </w:tabs>
              <w:spacing w:line="218" w:lineRule="auto"/>
              <w:jc w:val="center"/>
              <w:rPr>
                <w:rFonts w:cs="B Lotus" w:hint="cs"/>
                <w:sz w:val="28"/>
                <w:szCs w:val="28"/>
                <w:rtl/>
              </w:rPr>
            </w:pPr>
            <w:r w:rsidRPr="004A2107">
              <w:rPr>
                <w:rFonts w:cs="B Lotus" w:hint="cs"/>
                <w:sz w:val="28"/>
                <w:szCs w:val="28"/>
                <w:rtl/>
              </w:rPr>
              <w:t>136</w:t>
            </w:r>
          </w:p>
        </w:tc>
      </w:tr>
      <w:tr w:rsidR="00605564" w:rsidRPr="004A2107" w:rsidTr="004A2107">
        <w:tc>
          <w:tcPr>
            <w:tcW w:w="664" w:type="dxa"/>
            <w:vAlign w:val="center"/>
          </w:tcPr>
          <w:p w:rsidR="00605564" w:rsidRPr="004A2107" w:rsidRDefault="00605564" w:rsidP="004A2107">
            <w:pPr>
              <w:widowControl w:val="0"/>
              <w:numPr>
                <w:ilvl w:val="0"/>
                <w:numId w:val="47"/>
              </w:numPr>
              <w:tabs>
                <w:tab w:val="right" w:leader="dot" w:pos="7371"/>
              </w:tabs>
              <w:spacing w:line="218" w:lineRule="auto"/>
              <w:ind w:left="170" w:firstLine="0"/>
              <w:jc w:val="center"/>
              <w:rPr>
                <w:rFonts w:cs="B Lotus" w:hint="cs"/>
                <w:sz w:val="28"/>
                <w:szCs w:val="28"/>
                <w:rtl/>
                <w:lang w:bidi="fa-IR"/>
              </w:rPr>
            </w:pPr>
          </w:p>
        </w:tc>
        <w:tc>
          <w:tcPr>
            <w:tcW w:w="5755" w:type="dxa"/>
          </w:tcPr>
          <w:p w:rsidR="00605564" w:rsidRPr="004A2107" w:rsidRDefault="00605564" w:rsidP="004A2107">
            <w:pPr>
              <w:widowControl w:val="0"/>
              <w:tabs>
                <w:tab w:val="right" w:leader="dot" w:pos="7371"/>
              </w:tabs>
              <w:spacing w:line="218" w:lineRule="auto"/>
              <w:jc w:val="lowKashida"/>
              <w:rPr>
                <w:rFonts w:cs="B Lotus"/>
                <w:sz w:val="28"/>
                <w:szCs w:val="28"/>
                <w:rtl/>
              </w:rPr>
            </w:pPr>
            <w:r w:rsidRPr="004A2107">
              <w:rPr>
                <w:rFonts w:ascii="Lotus Linotype" w:hAnsi="Lotus Linotype" w:cs="B Lotus"/>
                <w:sz w:val="28"/>
                <w:szCs w:val="28"/>
                <w:rtl/>
              </w:rPr>
              <w:t xml:space="preserve">باب </w:t>
            </w:r>
            <w:r w:rsidRPr="004A2107">
              <w:rPr>
                <w:rFonts w:ascii="Lotus Linotype" w:hAnsi="Lotus Linotype" w:cs="B Lotus" w:hint="cs"/>
                <w:sz w:val="28"/>
                <w:szCs w:val="28"/>
                <w:rtl/>
              </w:rPr>
              <w:t>(26)</w:t>
            </w:r>
            <w:r w:rsidRPr="004A2107">
              <w:rPr>
                <w:rFonts w:ascii="Lotus Linotype" w:hAnsi="Lotus Linotype" w:cs="B Lotus"/>
                <w:sz w:val="28"/>
                <w:szCs w:val="28"/>
              </w:rPr>
              <w:t>:</w:t>
            </w:r>
            <w:r w:rsidRPr="004A2107">
              <w:rPr>
                <w:rFonts w:ascii="Lotus Linotype" w:hAnsi="Lotus Linotype" w:cs="B Lotus"/>
                <w:sz w:val="28"/>
                <w:szCs w:val="28"/>
                <w:rtl/>
              </w:rPr>
              <w:t xml:space="preserve"> در مورد كهانت و استخدام جن و غيره</w:t>
            </w:r>
          </w:p>
        </w:tc>
        <w:tc>
          <w:tcPr>
            <w:tcW w:w="690" w:type="dxa"/>
            <w:vAlign w:val="center"/>
          </w:tcPr>
          <w:p w:rsidR="00605564" w:rsidRPr="004A2107" w:rsidRDefault="00442603" w:rsidP="004A2107">
            <w:pPr>
              <w:widowControl w:val="0"/>
              <w:tabs>
                <w:tab w:val="right" w:leader="dot" w:pos="7371"/>
              </w:tabs>
              <w:spacing w:line="218" w:lineRule="auto"/>
              <w:jc w:val="center"/>
              <w:rPr>
                <w:rFonts w:cs="B Lotus" w:hint="cs"/>
                <w:sz w:val="28"/>
                <w:szCs w:val="28"/>
                <w:rtl/>
              </w:rPr>
            </w:pPr>
            <w:r w:rsidRPr="004A2107">
              <w:rPr>
                <w:rFonts w:cs="B Lotus" w:hint="cs"/>
                <w:sz w:val="28"/>
                <w:szCs w:val="28"/>
                <w:rtl/>
              </w:rPr>
              <w:t>140</w:t>
            </w:r>
          </w:p>
        </w:tc>
      </w:tr>
      <w:tr w:rsidR="00605564" w:rsidRPr="004A2107" w:rsidTr="004A2107">
        <w:tc>
          <w:tcPr>
            <w:tcW w:w="664" w:type="dxa"/>
            <w:vAlign w:val="center"/>
          </w:tcPr>
          <w:p w:rsidR="00605564" w:rsidRPr="004A2107" w:rsidRDefault="00605564" w:rsidP="004A2107">
            <w:pPr>
              <w:widowControl w:val="0"/>
              <w:numPr>
                <w:ilvl w:val="0"/>
                <w:numId w:val="47"/>
              </w:numPr>
              <w:tabs>
                <w:tab w:val="right" w:leader="dot" w:pos="7371"/>
              </w:tabs>
              <w:spacing w:line="218" w:lineRule="auto"/>
              <w:ind w:left="170" w:firstLine="0"/>
              <w:jc w:val="center"/>
              <w:rPr>
                <w:rFonts w:cs="B Lotus" w:hint="cs"/>
                <w:sz w:val="28"/>
                <w:szCs w:val="28"/>
                <w:rtl/>
                <w:lang w:bidi="fa-IR"/>
              </w:rPr>
            </w:pPr>
          </w:p>
        </w:tc>
        <w:tc>
          <w:tcPr>
            <w:tcW w:w="5755" w:type="dxa"/>
          </w:tcPr>
          <w:p w:rsidR="00605564" w:rsidRPr="004A2107" w:rsidRDefault="00605564" w:rsidP="004A2107">
            <w:pPr>
              <w:widowControl w:val="0"/>
              <w:tabs>
                <w:tab w:val="right" w:leader="dot" w:pos="7371"/>
              </w:tabs>
              <w:spacing w:line="218" w:lineRule="auto"/>
              <w:jc w:val="lowKashida"/>
              <w:rPr>
                <w:rFonts w:cs="B Lotus"/>
                <w:sz w:val="28"/>
                <w:szCs w:val="28"/>
                <w:rtl/>
              </w:rPr>
            </w:pPr>
            <w:r w:rsidRPr="004A2107">
              <w:rPr>
                <w:rFonts w:ascii="Lotus Linotype" w:hAnsi="Lotus Linotype" w:cs="B Lotus"/>
                <w:sz w:val="28"/>
                <w:szCs w:val="28"/>
                <w:rtl/>
              </w:rPr>
              <w:t xml:space="preserve">باب </w:t>
            </w:r>
            <w:r w:rsidRPr="004A2107">
              <w:rPr>
                <w:rFonts w:ascii="Lotus Linotype" w:hAnsi="Lotus Linotype" w:cs="B Lotus" w:hint="cs"/>
                <w:sz w:val="28"/>
                <w:szCs w:val="28"/>
                <w:rtl/>
              </w:rPr>
              <w:t>(27)</w:t>
            </w:r>
            <w:r w:rsidRPr="004A2107">
              <w:rPr>
                <w:rFonts w:ascii="Lotus Linotype" w:hAnsi="Lotus Linotype" w:cs="B Lotus"/>
                <w:sz w:val="28"/>
                <w:szCs w:val="28"/>
                <w:rtl/>
              </w:rPr>
              <w:t>: در مورد احكام ابطال(باطل كردن) سحر</w:t>
            </w:r>
          </w:p>
        </w:tc>
        <w:tc>
          <w:tcPr>
            <w:tcW w:w="690" w:type="dxa"/>
            <w:vAlign w:val="center"/>
          </w:tcPr>
          <w:p w:rsidR="00605564" w:rsidRPr="004A2107" w:rsidRDefault="00442603" w:rsidP="004A2107">
            <w:pPr>
              <w:widowControl w:val="0"/>
              <w:tabs>
                <w:tab w:val="right" w:leader="dot" w:pos="7371"/>
              </w:tabs>
              <w:spacing w:line="218" w:lineRule="auto"/>
              <w:jc w:val="center"/>
              <w:rPr>
                <w:rFonts w:cs="B Lotus" w:hint="cs"/>
                <w:sz w:val="28"/>
                <w:szCs w:val="28"/>
                <w:rtl/>
              </w:rPr>
            </w:pPr>
            <w:r w:rsidRPr="004A2107">
              <w:rPr>
                <w:rFonts w:cs="B Lotus" w:hint="cs"/>
                <w:sz w:val="28"/>
                <w:szCs w:val="28"/>
                <w:rtl/>
              </w:rPr>
              <w:t>145</w:t>
            </w:r>
          </w:p>
        </w:tc>
      </w:tr>
      <w:tr w:rsidR="00605564" w:rsidRPr="004A2107" w:rsidTr="004A2107">
        <w:tc>
          <w:tcPr>
            <w:tcW w:w="664" w:type="dxa"/>
            <w:vAlign w:val="center"/>
          </w:tcPr>
          <w:p w:rsidR="00605564" w:rsidRPr="004A2107" w:rsidRDefault="00605564" w:rsidP="004A2107">
            <w:pPr>
              <w:widowControl w:val="0"/>
              <w:numPr>
                <w:ilvl w:val="0"/>
                <w:numId w:val="47"/>
              </w:numPr>
              <w:tabs>
                <w:tab w:val="right" w:leader="dot" w:pos="7371"/>
              </w:tabs>
              <w:spacing w:line="218" w:lineRule="auto"/>
              <w:ind w:left="170" w:firstLine="0"/>
              <w:jc w:val="center"/>
              <w:rPr>
                <w:rFonts w:cs="B Lotus" w:hint="cs"/>
                <w:sz w:val="28"/>
                <w:szCs w:val="28"/>
                <w:rtl/>
                <w:lang w:bidi="fa-IR"/>
              </w:rPr>
            </w:pPr>
          </w:p>
        </w:tc>
        <w:tc>
          <w:tcPr>
            <w:tcW w:w="5755" w:type="dxa"/>
          </w:tcPr>
          <w:p w:rsidR="00605564" w:rsidRPr="004A2107" w:rsidRDefault="00605564" w:rsidP="004A2107">
            <w:pPr>
              <w:widowControl w:val="0"/>
              <w:tabs>
                <w:tab w:val="right" w:leader="dot" w:pos="7371"/>
              </w:tabs>
              <w:spacing w:line="218" w:lineRule="auto"/>
              <w:rPr>
                <w:rFonts w:cs="B Lotus"/>
                <w:sz w:val="28"/>
                <w:szCs w:val="28"/>
                <w:rtl/>
              </w:rPr>
            </w:pPr>
            <w:r w:rsidRPr="004A2107">
              <w:rPr>
                <w:rFonts w:ascii="Lotus Linotype" w:hAnsi="Lotus Linotype" w:cs="B Lotus"/>
                <w:sz w:val="28"/>
                <w:szCs w:val="28"/>
                <w:rtl/>
              </w:rPr>
              <w:t xml:space="preserve">باب </w:t>
            </w:r>
            <w:r w:rsidRPr="004A2107">
              <w:rPr>
                <w:rFonts w:ascii="Lotus Linotype" w:hAnsi="Lotus Linotype" w:cs="B Lotus" w:hint="cs"/>
                <w:sz w:val="28"/>
                <w:szCs w:val="28"/>
                <w:rtl/>
              </w:rPr>
              <w:t>(28)</w:t>
            </w:r>
            <w:r w:rsidRPr="004A2107">
              <w:rPr>
                <w:rFonts w:ascii="Lotus Linotype" w:hAnsi="Lotus Linotype" w:cs="B Lotus"/>
                <w:sz w:val="28"/>
                <w:szCs w:val="28"/>
                <w:rtl/>
              </w:rPr>
              <w:t>: در مورد فال بد زدن</w:t>
            </w:r>
          </w:p>
        </w:tc>
        <w:tc>
          <w:tcPr>
            <w:tcW w:w="690" w:type="dxa"/>
            <w:vAlign w:val="center"/>
          </w:tcPr>
          <w:p w:rsidR="00605564" w:rsidRPr="004A2107" w:rsidRDefault="00442603" w:rsidP="004A2107">
            <w:pPr>
              <w:widowControl w:val="0"/>
              <w:tabs>
                <w:tab w:val="right" w:leader="dot" w:pos="7371"/>
              </w:tabs>
              <w:spacing w:line="218" w:lineRule="auto"/>
              <w:jc w:val="center"/>
              <w:rPr>
                <w:rFonts w:cs="B Lotus" w:hint="cs"/>
                <w:sz w:val="28"/>
                <w:szCs w:val="28"/>
                <w:rtl/>
              </w:rPr>
            </w:pPr>
            <w:r w:rsidRPr="004A2107">
              <w:rPr>
                <w:rFonts w:cs="B Lotus" w:hint="cs"/>
                <w:sz w:val="28"/>
                <w:szCs w:val="28"/>
                <w:rtl/>
              </w:rPr>
              <w:t>147</w:t>
            </w:r>
          </w:p>
        </w:tc>
      </w:tr>
      <w:tr w:rsidR="00605564" w:rsidRPr="004A2107" w:rsidTr="004A2107">
        <w:tc>
          <w:tcPr>
            <w:tcW w:w="664" w:type="dxa"/>
            <w:vAlign w:val="center"/>
          </w:tcPr>
          <w:p w:rsidR="00605564" w:rsidRPr="004A2107" w:rsidRDefault="00605564" w:rsidP="004A2107">
            <w:pPr>
              <w:widowControl w:val="0"/>
              <w:numPr>
                <w:ilvl w:val="0"/>
                <w:numId w:val="47"/>
              </w:numPr>
              <w:tabs>
                <w:tab w:val="right" w:leader="dot" w:pos="7371"/>
              </w:tabs>
              <w:spacing w:line="218" w:lineRule="auto"/>
              <w:ind w:left="170" w:firstLine="0"/>
              <w:jc w:val="center"/>
              <w:rPr>
                <w:rFonts w:cs="B Lotus" w:hint="cs"/>
                <w:sz w:val="28"/>
                <w:szCs w:val="28"/>
                <w:rtl/>
                <w:lang w:bidi="fa-IR"/>
              </w:rPr>
            </w:pPr>
          </w:p>
        </w:tc>
        <w:tc>
          <w:tcPr>
            <w:tcW w:w="5755" w:type="dxa"/>
          </w:tcPr>
          <w:p w:rsidR="00605564" w:rsidRPr="004A2107" w:rsidRDefault="00605564" w:rsidP="004A2107">
            <w:pPr>
              <w:widowControl w:val="0"/>
              <w:tabs>
                <w:tab w:val="right" w:leader="dot" w:pos="7371"/>
              </w:tabs>
              <w:spacing w:line="218" w:lineRule="auto"/>
              <w:rPr>
                <w:rFonts w:cs="B Lotus"/>
                <w:sz w:val="28"/>
                <w:szCs w:val="28"/>
                <w:rtl/>
              </w:rPr>
            </w:pPr>
            <w:r w:rsidRPr="004A2107">
              <w:rPr>
                <w:rFonts w:ascii="Lotus Linotype" w:hAnsi="Lotus Linotype" w:cs="B Lotus"/>
                <w:sz w:val="28"/>
                <w:szCs w:val="28"/>
                <w:rtl/>
              </w:rPr>
              <w:t xml:space="preserve">باب </w:t>
            </w:r>
            <w:r w:rsidRPr="004A2107">
              <w:rPr>
                <w:rFonts w:ascii="Lotus Linotype" w:hAnsi="Lotus Linotype" w:cs="B Lotus" w:hint="cs"/>
                <w:sz w:val="28"/>
                <w:szCs w:val="28"/>
                <w:rtl/>
              </w:rPr>
              <w:t>(29)</w:t>
            </w:r>
            <w:r w:rsidRPr="004A2107">
              <w:rPr>
                <w:rFonts w:ascii="Lotus Linotype" w:hAnsi="Lotus Linotype" w:cs="B Lotus"/>
                <w:sz w:val="28"/>
                <w:szCs w:val="28"/>
                <w:rtl/>
              </w:rPr>
              <w:t>: پيرامون احكام ستاره‌شناسي</w:t>
            </w:r>
          </w:p>
        </w:tc>
        <w:tc>
          <w:tcPr>
            <w:tcW w:w="690" w:type="dxa"/>
            <w:vAlign w:val="center"/>
          </w:tcPr>
          <w:p w:rsidR="00605564" w:rsidRPr="004A2107" w:rsidRDefault="00442603" w:rsidP="004A2107">
            <w:pPr>
              <w:widowControl w:val="0"/>
              <w:tabs>
                <w:tab w:val="right" w:leader="dot" w:pos="7371"/>
              </w:tabs>
              <w:spacing w:line="218" w:lineRule="auto"/>
              <w:jc w:val="center"/>
              <w:rPr>
                <w:rFonts w:cs="B Lotus" w:hint="cs"/>
                <w:sz w:val="28"/>
                <w:szCs w:val="28"/>
                <w:rtl/>
              </w:rPr>
            </w:pPr>
            <w:r w:rsidRPr="004A2107">
              <w:rPr>
                <w:rFonts w:cs="B Lotus" w:hint="cs"/>
                <w:sz w:val="28"/>
                <w:szCs w:val="28"/>
                <w:rtl/>
              </w:rPr>
              <w:t>152</w:t>
            </w:r>
          </w:p>
        </w:tc>
      </w:tr>
      <w:tr w:rsidR="00605564" w:rsidRPr="004A2107" w:rsidTr="004A2107">
        <w:tc>
          <w:tcPr>
            <w:tcW w:w="664" w:type="dxa"/>
            <w:vAlign w:val="center"/>
          </w:tcPr>
          <w:p w:rsidR="00605564" w:rsidRPr="004A2107" w:rsidRDefault="00605564" w:rsidP="004A2107">
            <w:pPr>
              <w:widowControl w:val="0"/>
              <w:numPr>
                <w:ilvl w:val="0"/>
                <w:numId w:val="47"/>
              </w:numPr>
              <w:tabs>
                <w:tab w:val="right" w:leader="dot" w:pos="7371"/>
              </w:tabs>
              <w:spacing w:line="218" w:lineRule="auto"/>
              <w:ind w:left="170" w:firstLine="0"/>
              <w:jc w:val="center"/>
              <w:rPr>
                <w:rFonts w:cs="B Lotus" w:hint="cs"/>
                <w:sz w:val="28"/>
                <w:szCs w:val="28"/>
                <w:rtl/>
                <w:lang w:bidi="fa-IR"/>
              </w:rPr>
            </w:pPr>
          </w:p>
        </w:tc>
        <w:tc>
          <w:tcPr>
            <w:tcW w:w="5755" w:type="dxa"/>
          </w:tcPr>
          <w:p w:rsidR="00605564" w:rsidRPr="004A2107" w:rsidRDefault="00605564" w:rsidP="004A2107">
            <w:pPr>
              <w:widowControl w:val="0"/>
              <w:tabs>
                <w:tab w:val="right" w:leader="dot" w:pos="7371"/>
              </w:tabs>
              <w:spacing w:line="218" w:lineRule="auto"/>
              <w:jc w:val="lowKashida"/>
              <w:rPr>
                <w:rFonts w:cs="B Lotus"/>
                <w:sz w:val="28"/>
                <w:szCs w:val="28"/>
                <w:rtl/>
              </w:rPr>
            </w:pPr>
            <w:r w:rsidRPr="004A2107">
              <w:rPr>
                <w:rFonts w:ascii="Lotus Linotype" w:hAnsi="Lotus Linotype" w:cs="B Lotus"/>
                <w:sz w:val="28"/>
                <w:szCs w:val="28"/>
                <w:rtl/>
              </w:rPr>
              <w:t xml:space="preserve">باب </w:t>
            </w:r>
            <w:r w:rsidRPr="004A2107">
              <w:rPr>
                <w:rFonts w:ascii="Lotus Linotype" w:hAnsi="Lotus Linotype" w:cs="B Lotus" w:hint="cs"/>
                <w:sz w:val="28"/>
                <w:szCs w:val="28"/>
                <w:rtl/>
              </w:rPr>
              <w:t>(30)</w:t>
            </w:r>
            <w:r w:rsidRPr="004A2107">
              <w:rPr>
                <w:rFonts w:ascii="Lotus Linotype" w:hAnsi="Lotus Linotype" w:cs="B Lotus"/>
                <w:sz w:val="28"/>
                <w:szCs w:val="28"/>
                <w:rtl/>
              </w:rPr>
              <w:t>: در مورد تاثير ستاره</w:t>
            </w:r>
            <w:r w:rsidRPr="004A2107">
              <w:rPr>
                <w:rFonts w:ascii="Tahoma" w:hAnsi="Tahoma" w:cs="B Lotus"/>
                <w:sz w:val="28"/>
                <w:szCs w:val="28"/>
                <w:rtl/>
              </w:rPr>
              <w:t>‏</w:t>
            </w:r>
            <w:r w:rsidRPr="004A2107">
              <w:rPr>
                <w:rFonts w:ascii="Lotus Linotype" w:hAnsi="Lotus Linotype" w:cs="B Lotus"/>
                <w:sz w:val="28"/>
                <w:szCs w:val="28"/>
                <w:rtl/>
              </w:rPr>
              <w:t>ها در بارندگي</w:t>
            </w:r>
          </w:p>
        </w:tc>
        <w:tc>
          <w:tcPr>
            <w:tcW w:w="690" w:type="dxa"/>
            <w:vAlign w:val="center"/>
          </w:tcPr>
          <w:p w:rsidR="00605564" w:rsidRPr="004A2107" w:rsidRDefault="00442603" w:rsidP="004A2107">
            <w:pPr>
              <w:widowControl w:val="0"/>
              <w:tabs>
                <w:tab w:val="right" w:leader="dot" w:pos="7371"/>
              </w:tabs>
              <w:spacing w:line="218" w:lineRule="auto"/>
              <w:jc w:val="center"/>
              <w:rPr>
                <w:rFonts w:cs="B Lotus" w:hint="cs"/>
                <w:sz w:val="28"/>
                <w:szCs w:val="28"/>
                <w:rtl/>
              </w:rPr>
            </w:pPr>
            <w:r w:rsidRPr="004A2107">
              <w:rPr>
                <w:rFonts w:cs="B Lotus" w:hint="cs"/>
                <w:sz w:val="28"/>
                <w:szCs w:val="28"/>
                <w:rtl/>
              </w:rPr>
              <w:t>155</w:t>
            </w:r>
          </w:p>
        </w:tc>
      </w:tr>
      <w:tr w:rsidR="00605564" w:rsidRPr="004A2107" w:rsidTr="004A2107">
        <w:tc>
          <w:tcPr>
            <w:tcW w:w="664" w:type="dxa"/>
            <w:vAlign w:val="center"/>
          </w:tcPr>
          <w:p w:rsidR="00605564" w:rsidRPr="004A2107" w:rsidRDefault="00605564" w:rsidP="004A2107">
            <w:pPr>
              <w:widowControl w:val="0"/>
              <w:numPr>
                <w:ilvl w:val="0"/>
                <w:numId w:val="47"/>
              </w:numPr>
              <w:tabs>
                <w:tab w:val="right" w:leader="dot" w:pos="7371"/>
              </w:tabs>
              <w:spacing w:line="218" w:lineRule="auto"/>
              <w:ind w:left="170" w:firstLine="0"/>
              <w:jc w:val="center"/>
              <w:rPr>
                <w:rFonts w:cs="B Lotus" w:hint="cs"/>
                <w:sz w:val="28"/>
                <w:szCs w:val="28"/>
                <w:rtl/>
                <w:lang w:bidi="fa-IR"/>
              </w:rPr>
            </w:pPr>
          </w:p>
        </w:tc>
        <w:tc>
          <w:tcPr>
            <w:tcW w:w="5755" w:type="dxa"/>
          </w:tcPr>
          <w:p w:rsidR="00605564" w:rsidRPr="004A2107" w:rsidRDefault="00605564" w:rsidP="004A2107">
            <w:pPr>
              <w:widowControl w:val="0"/>
              <w:tabs>
                <w:tab w:val="right" w:leader="dot" w:pos="7371"/>
              </w:tabs>
              <w:spacing w:line="218" w:lineRule="auto"/>
              <w:jc w:val="lowKashida"/>
              <w:rPr>
                <w:rFonts w:cs="B Lotus"/>
                <w:b/>
                <w:bCs/>
                <w:sz w:val="28"/>
                <w:szCs w:val="28"/>
                <w:rtl/>
              </w:rPr>
            </w:pPr>
            <w:r w:rsidRPr="004A2107">
              <w:rPr>
                <w:rFonts w:ascii="Lotus Linotype" w:hAnsi="Lotus Linotype" w:cs="B Lotus"/>
                <w:sz w:val="28"/>
                <w:szCs w:val="28"/>
                <w:rtl/>
              </w:rPr>
              <w:t xml:space="preserve">باب </w:t>
            </w:r>
            <w:r w:rsidRPr="004A2107">
              <w:rPr>
                <w:rFonts w:ascii="Lotus Linotype" w:hAnsi="Lotus Linotype" w:cs="B Lotus" w:hint="cs"/>
                <w:sz w:val="28"/>
                <w:szCs w:val="28"/>
                <w:rtl/>
              </w:rPr>
              <w:t>(31)</w:t>
            </w:r>
            <w:r w:rsidRPr="004A2107">
              <w:rPr>
                <w:rFonts w:ascii="Lotus Linotype" w:hAnsi="Lotus Linotype" w:cs="B Lotus"/>
                <w:sz w:val="28"/>
                <w:szCs w:val="28"/>
                <w:rtl/>
              </w:rPr>
              <w:t>: در مورد اين سخن الله كه مي‌فرمايد:</w:t>
            </w:r>
            <w:r w:rsidRPr="004A2107">
              <w:rPr>
                <w:rFonts w:ascii="Lotus Linotype" w:hAnsi="Lotus Linotype" w:cs="B Lotus" w:hint="cs"/>
                <w:b/>
                <w:bCs/>
                <w:sz w:val="26"/>
                <w:szCs w:val="26"/>
                <w:rtl/>
              </w:rPr>
              <w:t xml:space="preserve"> </w:t>
            </w:r>
            <w:r w:rsidRPr="004A2107">
              <w:rPr>
                <w:rFonts w:ascii="QCF_BSML" w:eastAsia="Times New Roman" w:hAnsi="QCF_BSML" w:cs="QCF_BSML"/>
                <w:sz w:val="27"/>
                <w:szCs w:val="27"/>
                <w:rtl/>
              </w:rPr>
              <w:t>ﮋ</w:t>
            </w:r>
            <w:r w:rsidRPr="004A2107">
              <w:rPr>
                <w:rFonts w:ascii="QCF_BSML" w:eastAsia="Times New Roman" w:hAnsi="QCF_BSML" w:cs="QCF_BSML"/>
                <w:sz w:val="2"/>
                <w:szCs w:val="2"/>
                <w:rtl/>
              </w:rPr>
              <w:t xml:space="preserve"> </w:t>
            </w:r>
            <w:r w:rsidRPr="004A2107">
              <w:rPr>
                <w:rFonts w:ascii="QCF_P025" w:eastAsia="Times New Roman" w:hAnsi="QCF_P025" w:cs="QCF_P025"/>
                <w:sz w:val="27"/>
                <w:szCs w:val="27"/>
                <w:rtl/>
              </w:rPr>
              <w:t>ﭽ</w:t>
            </w:r>
            <w:r w:rsidRPr="004A2107">
              <w:rPr>
                <w:rFonts w:ascii="QCF_P025" w:eastAsia="Times New Roman" w:hAnsi="QCF_P025" w:cs="QCF_P025"/>
                <w:sz w:val="2"/>
                <w:szCs w:val="2"/>
                <w:rtl/>
              </w:rPr>
              <w:t xml:space="preserve">  </w:t>
            </w:r>
            <w:r w:rsidRPr="004A2107">
              <w:rPr>
                <w:rFonts w:ascii="QCF_P025" w:eastAsia="Times New Roman" w:hAnsi="QCF_P025" w:cs="QCF_P025"/>
                <w:sz w:val="27"/>
                <w:szCs w:val="27"/>
                <w:rtl/>
              </w:rPr>
              <w:t>ﭾ</w:t>
            </w:r>
            <w:r w:rsidRPr="004A2107">
              <w:rPr>
                <w:rFonts w:ascii="QCF_P025" w:eastAsia="Times New Roman" w:hAnsi="QCF_P025" w:cs="QCF_P025"/>
                <w:sz w:val="2"/>
                <w:szCs w:val="2"/>
                <w:rtl/>
              </w:rPr>
              <w:t xml:space="preserve"> </w:t>
            </w:r>
            <w:r w:rsidRPr="004A2107">
              <w:rPr>
                <w:rFonts w:ascii="QCF_P025" w:eastAsia="Times New Roman" w:hAnsi="QCF_P025" w:cs="QCF_P025"/>
                <w:sz w:val="27"/>
                <w:szCs w:val="27"/>
                <w:rtl/>
              </w:rPr>
              <w:t>ﭿ</w:t>
            </w:r>
            <w:r w:rsidRPr="004A2107">
              <w:rPr>
                <w:rFonts w:ascii="QCF_P025" w:eastAsia="Times New Roman" w:hAnsi="QCF_P025" w:cs="QCF_P025"/>
                <w:sz w:val="2"/>
                <w:szCs w:val="2"/>
                <w:rtl/>
              </w:rPr>
              <w:t xml:space="preserve"> </w:t>
            </w:r>
            <w:r w:rsidRPr="004A2107">
              <w:rPr>
                <w:rFonts w:ascii="QCF_P025" w:eastAsia="Times New Roman" w:hAnsi="QCF_P025" w:cs="QCF_P025"/>
                <w:sz w:val="27"/>
                <w:szCs w:val="27"/>
                <w:rtl/>
              </w:rPr>
              <w:t>ﮀ</w:t>
            </w:r>
            <w:r w:rsidRPr="004A2107">
              <w:rPr>
                <w:rFonts w:ascii="QCF_P025" w:eastAsia="Times New Roman" w:hAnsi="QCF_P025" w:cs="QCF_P025"/>
                <w:sz w:val="2"/>
                <w:szCs w:val="2"/>
                <w:rtl/>
              </w:rPr>
              <w:t xml:space="preserve"> </w:t>
            </w:r>
            <w:r w:rsidRPr="004A2107">
              <w:rPr>
                <w:rFonts w:ascii="QCF_P025" w:eastAsia="Times New Roman" w:hAnsi="QCF_P025" w:cs="QCF_P025"/>
                <w:sz w:val="27"/>
                <w:szCs w:val="27"/>
                <w:rtl/>
              </w:rPr>
              <w:t>ﮁ</w:t>
            </w:r>
            <w:r w:rsidRPr="004A2107">
              <w:rPr>
                <w:rFonts w:ascii="QCF_P025" w:eastAsia="Times New Roman" w:hAnsi="QCF_P025" w:cs="QCF_P025"/>
                <w:sz w:val="2"/>
                <w:szCs w:val="2"/>
                <w:rtl/>
              </w:rPr>
              <w:t xml:space="preserve"> </w:t>
            </w:r>
            <w:r w:rsidRPr="004A2107">
              <w:rPr>
                <w:rFonts w:ascii="QCF_P025" w:eastAsia="Times New Roman" w:hAnsi="QCF_P025" w:cs="QCF_P025"/>
                <w:sz w:val="27"/>
                <w:szCs w:val="27"/>
                <w:rtl/>
              </w:rPr>
              <w:t>ﮂ</w:t>
            </w:r>
            <w:r w:rsidRPr="004A2107">
              <w:rPr>
                <w:rFonts w:ascii="QCF_P025" w:eastAsia="Times New Roman" w:hAnsi="QCF_P025" w:cs="QCF_P025"/>
                <w:sz w:val="2"/>
                <w:szCs w:val="2"/>
                <w:rtl/>
              </w:rPr>
              <w:t xml:space="preserve"> </w:t>
            </w:r>
            <w:r w:rsidRPr="004A2107">
              <w:rPr>
                <w:rFonts w:ascii="QCF_P025" w:eastAsia="Times New Roman" w:hAnsi="QCF_P025" w:cs="QCF_P025"/>
                <w:sz w:val="27"/>
                <w:szCs w:val="27"/>
                <w:rtl/>
              </w:rPr>
              <w:t>ﮃ</w:t>
            </w:r>
            <w:r w:rsidRPr="004A2107">
              <w:rPr>
                <w:rFonts w:ascii="QCF_P025" w:eastAsia="Times New Roman" w:hAnsi="QCF_P025" w:cs="QCF_P025"/>
                <w:sz w:val="2"/>
                <w:szCs w:val="2"/>
                <w:rtl/>
              </w:rPr>
              <w:t xml:space="preserve"> </w:t>
            </w:r>
            <w:r w:rsidRPr="004A2107">
              <w:rPr>
                <w:rFonts w:ascii="QCF_P025" w:eastAsia="Times New Roman" w:hAnsi="QCF_P025" w:cs="QCF_P025"/>
                <w:sz w:val="27"/>
                <w:szCs w:val="27"/>
                <w:rtl/>
              </w:rPr>
              <w:t>ﮄ</w:t>
            </w:r>
            <w:r w:rsidRPr="004A2107">
              <w:rPr>
                <w:rFonts w:ascii="QCF_P025" w:eastAsia="Times New Roman" w:hAnsi="QCF_P025" w:cs="QCF_P025"/>
                <w:sz w:val="2"/>
                <w:szCs w:val="2"/>
                <w:rtl/>
              </w:rPr>
              <w:t xml:space="preserve"> </w:t>
            </w:r>
            <w:r w:rsidRPr="004A2107">
              <w:rPr>
                <w:rFonts w:ascii="QCF_P025" w:eastAsia="Times New Roman" w:hAnsi="QCF_P025" w:cs="QCF_P025"/>
                <w:sz w:val="27"/>
                <w:szCs w:val="27"/>
                <w:rtl/>
              </w:rPr>
              <w:t>ﮅ</w:t>
            </w:r>
            <w:r w:rsidRPr="004A2107">
              <w:rPr>
                <w:rFonts w:ascii="QCF_P025" w:eastAsia="Times New Roman" w:hAnsi="QCF_P025" w:cs="QCF_P025"/>
                <w:sz w:val="2"/>
                <w:szCs w:val="2"/>
                <w:rtl/>
              </w:rPr>
              <w:t xml:space="preserve"> </w:t>
            </w:r>
            <w:r w:rsidRPr="004A2107">
              <w:rPr>
                <w:rFonts w:ascii="QCF_P025" w:eastAsia="Times New Roman" w:hAnsi="QCF_P025" w:cs="QCF_P025"/>
                <w:sz w:val="27"/>
                <w:szCs w:val="27"/>
                <w:rtl/>
              </w:rPr>
              <w:t>ﮆ</w:t>
            </w:r>
            <w:r w:rsidRPr="004A2107">
              <w:rPr>
                <w:rFonts w:ascii="QCF_P025" w:eastAsia="Times New Roman" w:hAnsi="QCF_P025" w:cs="QCF_P025"/>
                <w:sz w:val="2"/>
                <w:szCs w:val="2"/>
                <w:rtl/>
              </w:rPr>
              <w:t xml:space="preserve">      </w:t>
            </w:r>
            <w:r w:rsidRPr="004A2107">
              <w:rPr>
                <w:rFonts w:ascii="QCF_P025" w:eastAsia="Times New Roman" w:hAnsi="QCF_P025" w:cs="QCF_P025"/>
                <w:sz w:val="27"/>
                <w:szCs w:val="27"/>
                <w:rtl/>
              </w:rPr>
              <w:t>ﮇ</w:t>
            </w:r>
            <w:r w:rsidRPr="004A2107">
              <w:rPr>
                <w:rFonts w:ascii="Arial" w:eastAsia="Times New Roman" w:hAnsi="Arial" w:cs="Arial"/>
                <w:sz w:val="2"/>
                <w:szCs w:val="2"/>
                <w:rtl/>
              </w:rPr>
              <w:t xml:space="preserve"> </w:t>
            </w:r>
            <w:r w:rsidRPr="004A2107">
              <w:rPr>
                <w:rFonts w:ascii="QCF_BSML" w:eastAsia="Times New Roman" w:hAnsi="QCF_BSML" w:cs="QCF_BSML"/>
                <w:sz w:val="27"/>
                <w:szCs w:val="27"/>
                <w:rtl/>
              </w:rPr>
              <w:t>ﮊ</w:t>
            </w:r>
            <w:r w:rsidRPr="004A2107">
              <w:rPr>
                <w:rFonts w:ascii="Lotus Linotype" w:hAnsi="Lotus Linotype" w:cs="B Lotus" w:hint="cs"/>
                <w:sz w:val="30"/>
                <w:szCs w:val="30"/>
                <w:rtl/>
              </w:rPr>
              <w:t>.</w:t>
            </w:r>
          </w:p>
        </w:tc>
        <w:tc>
          <w:tcPr>
            <w:tcW w:w="690" w:type="dxa"/>
            <w:vAlign w:val="center"/>
          </w:tcPr>
          <w:p w:rsidR="00605564" w:rsidRPr="004A2107" w:rsidRDefault="00442603" w:rsidP="004A2107">
            <w:pPr>
              <w:widowControl w:val="0"/>
              <w:tabs>
                <w:tab w:val="right" w:leader="dot" w:pos="7371"/>
              </w:tabs>
              <w:spacing w:line="218" w:lineRule="auto"/>
              <w:jc w:val="center"/>
              <w:rPr>
                <w:rFonts w:cs="B Lotus" w:hint="cs"/>
                <w:sz w:val="28"/>
                <w:szCs w:val="28"/>
                <w:rtl/>
              </w:rPr>
            </w:pPr>
            <w:r w:rsidRPr="004A2107">
              <w:rPr>
                <w:rFonts w:cs="B Lotus" w:hint="cs"/>
                <w:sz w:val="28"/>
                <w:szCs w:val="28"/>
                <w:rtl/>
              </w:rPr>
              <w:t>159</w:t>
            </w:r>
          </w:p>
        </w:tc>
      </w:tr>
      <w:tr w:rsidR="00605564" w:rsidRPr="004A2107" w:rsidTr="004A2107">
        <w:tc>
          <w:tcPr>
            <w:tcW w:w="664" w:type="dxa"/>
            <w:vAlign w:val="center"/>
          </w:tcPr>
          <w:p w:rsidR="00605564" w:rsidRPr="004A2107" w:rsidRDefault="00605564" w:rsidP="004A2107">
            <w:pPr>
              <w:widowControl w:val="0"/>
              <w:numPr>
                <w:ilvl w:val="0"/>
                <w:numId w:val="47"/>
              </w:numPr>
              <w:tabs>
                <w:tab w:val="right" w:leader="dot" w:pos="7371"/>
              </w:tabs>
              <w:spacing w:line="218" w:lineRule="auto"/>
              <w:ind w:left="170" w:firstLine="0"/>
              <w:jc w:val="center"/>
              <w:rPr>
                <w:rFonts w:cs="B Lotus" w:hint="cs"/>
                <w:sz w:val="28"/>
                <w:szCs w:val="28"/>
                <w:rtl/>
                <w:lang w:bidi="fa-IR"/>
              </w:rPr>
            </w:pPr>
          </w:p>
        </w:tc>
        <w:tc>
          <w:tcPr>
            <w:tcW w:w="5755" w:type="dxa"/>
          </w:tcPr>
          <w:p w:rsidR="00605564" w:rsidRPr="004A2107" w:rsidRDefault="00605564" w:rsidP="004A2107">
            <w:pPr>
              <w:widowControl w:val="0"/>
              <w:tabs>
                <w:tab w:val="right" w:leader="dot" w:pos="7371"/>
              </w:tabs>
              <w:spacing w:line="218" w:lineRule="auto"/>
              <w:rPr>
                <w:rFonts w:cs="B Lotus"/>
                <w:sz w:val="28"/>
                <w:szCs w:val="28"/>
                <w:rtl/>
              </w:rPr>
            </w:pPr>
            <w:r w:rsidRPr="004A2107">
              <w:rPr>
                <w:rFonts w:ascii="Lotus Linotype" w:hAnsi="Lotus Linotype" w:cs="B Lotus"/>
                <w:sz w:val="28"/>
                <w:szCs w:val="28"/>
                <w:rtl/>
              </w:rPr>
              <w:t xml:space="preserve">باب </w:t>
            </w:r>
            <w:r w:rsidRPr="004A2107">
              <w:rPr>
                <w:rFonts w:ascii="Lotus Linotype" w:hAnsi="Lotus Linotype" w:cs="B Lotus" w:hint="cs"/>
                <w:sz w:val="28"/>
                <w:szCs w:val="28"/>
                <w:rtl/>
              </w:rPr>
              <w:t>(32)</w:t>
            </w:r>
            <w:r w:rsidRPr="004A2107">
              <w:rPr>
                <w:rFonts w:ascii="Lotus Linotype" w:hAnsi="Lotus Linotype" w:cs="B Lotus"/>
                <w:sz w:val="28"/>
                <w:szCs w:val="28"/>
                <w:rtl/>
              </w:rPr>
              <w:t>: ترس از الله</w:t>
            </w:r>
          </w:p>
        </w:tc>
        <w:tc>
          <w:tcPr>
            <w:tcW w:w="690" w:type="dxa"/>
            <w:vAlign w:val="center"/>
          </w:tcPr>
          <w:p w:rsidR="00605564" w:rsidRPr="004A2107" w:rsidRDefault="00442603" w:rsidP="004A2107">
            <w:pPr>
              <w:widowControl w:val="0"/>
              <w:tabs>
                <w:tab w:val="right" w:leader="dot" w:pos="7371"/>
              </w:tabs>
              <w:spacing w:line="218" w:lineRule="auto"/>
              <w:jc w:val="center"/>
              <w:rPr>
                <w:rFonts w:cs="B Lotus" w:hint="cs"/>
                <w:sz w:val="28"/>
                <w:szCs w:val="28"/>
                <w:rtl/>
              </w:rPr>
            </w:pPr>
            <w:r w:rsidRPr="004A2107">
              <w:rPr>
                <w:rFonts w:cs="B Lotus" w:hint="cs"/>
                <w:sz w:val="28"/>
                <w:szCs w:val="28"/>
                <w:rtl/>
              </w:rPr>
              <w:t>163</w:t>
            </w:r>
          </w:p>
        </w:tc>
      </w:tr>
      <w:tr w:rsidR="00605564" w:rsidRPr="004A2107" w:rsidTr="004A2107">
        <w:tc>
          <w:tcPr>
            <w:tcW w:w="664" w:type="dxa"/>
            <w:vAlign w:val="center"/>
          </w:tcPr>
          <w:p w:rsidR="00605564" w:rsidRPr="004A2107" w:rsidRDefault="00605564" w:rsidP="004A2107">
            <w:pPr>
              <w:widowControl w:val="0"/>
              <w:numPr>
                <w:ilvl w:val="0"/>
                <w:numId w:val="47"/>
              </w:numPr>
              <w:tabs>
                <w:tab w:val="right" w:leader="dot" w:pos="7371"/>
              </w:tabs>
              <w:spacing w:line="218" w:lineRule="auto"/>
              <w:ind w:left="170" w:firstLine="0"/>
              <w:jc w:val="center"/>
              <w:rPr>
                <w:rFonts w:cs="B Lotus" w:hint="cs"/>
                <w:sz w:val="28"/>
                <w:szCs w:val="28"/>
                <w:rtl/>
                <w:lang w:bidi="fa-IR"/>
              </w:rPr>
            </w:pPr>
          </w:p>
        </w:tc>
        <w:tc>
          <w:tcPr>
            <w:tcW w:w="5755" w:type="dxa"/>
          </w:tcPr>
          <w:p w:rsidR="00605564" w:rsidRPr="004A2107" w:rsidRDefault="00605564" w:rsidP="004A2107">
            <w:pPr>
              <w:widowControl w:val="0"/>
              <w:tabs>
                <w:tab w:val="right" w:leader="dot" w:pos="7371"/>
              </w:tabs>
              <w:spacing w:line="218" w:lineRule="auto"/>
              <w:rPr>
                <w:rFonts w:cs="B Lotus"/>
                <w:sz w:val="28"/>
                <w:szCs w:val="28"/>
                <w:rtl/>
              </w:rPr>
            </w:pPr>
            <w:r w:rsidRPr="004A2107">
              <w:rPr>
                <w:rFonts w:ascii="Lotus Linotype" w:hAnsi="Lotus Linotype" w:cs="B Lotus"/>
                <w:sz w:val="28"/>
                <w:szCs w:val="28"/>
                <w:rtl/>
              </w:rPr>
              <w:t xml:space="preserve">باب </w:t>
            </w:r>
            <w:r w:rsidRPr="004A2107">
              <w:rPr>
                <w:rFonts w:ascii="Lotus Linotype" w:hAnsi="Lotus Linotype" w:cs="B Lotus" w:hint="cs"/>
                <w:sz w:val="28"/>
                <w:szCs w:val="28"/>
                <w:rtl/>
              </w:rPr>
              <w:t>(33)</w:t>
            </w:r>
            <w:r w:rsidRPr="004A2107">
              <w:rPr>
                <w:rFonts w:ascii="Lotus Linotype" w:hAnsi="Lotus Linotype" w:cs="B Lotus"/>
                <w:sz w:val="28"/>
                <w:szCs w:val="28"/>
                <w:rtl/>
              </w:rPr>
              <w:t>: پيرامون توكل بر الله</w:t>
            </w:r>
          </w:p>
        </w:tc>
        <w:tc>
          <w:tcPr>
            <w:tcW w:w="690" w:type="dxa"/>
            <w:vAlign w:val="center"/>
          </w:tcPr>
          <w:p w:rsidR="00605564" w:rsidRPr="004A2107" w:rsidRDefault="00442603" w:rsidP="004A2107">
            <w:pPr>
              <w:widowControl w:val="0"/>
              <w:tabs>
                <w:tab w:val="right" w:leader="dot" w:pos="7371"/>
              </w:tabs>
              <w:spacing w:line="218" w:lineRule="auto"/>
              <w:jc w:val="center"/>
              <w:rPr>
                <w:rFonts w:cs="B Lotus" w:hint="cs"/>
                <w:sz w:val="28"/>
                <w:szCs w:val="28"/>
                <w:rtl/>
              </w:rPr>
            </w:pPr>
            <w:r w:rsidRPr="004A2107">
              <w:rPr>
                <w:rFonts w:cs="B Lotus" w:hint="cs"/>
                <w:sz w:val="28"/>
                <w:szCs w:val="28"/>
                <w:rtl/>
              </w:rPr>
              <w:t>167</w:t>
            </w:r>
          </w:p>
        </w:tc>
      </w:tr>
      <w:tr w:rsidR="00605564" w:rsidRPr="004A2107" w:rsidTr="004A2107">
        <w:tc>
          <w:tcPr>
            <w:tcW w:w="664" w:type="dxa"/>
            <w:vAlign w:val="center"/>
          </w:tcPr>
          <w:p w:rsidR="00605564" w:rsidRPr="004A2107" w:rsidRDefault="00605564" w:rsidP="004A2107">
            <w:pPr>
              <w:widowControl w:val="0"/>
              <w:numPr>
                <w:ilvl w:val="0"/>
                <w:numId w:val="47"/>
              </w:numPr>
              <w:tabs>
                <w:tab w:val="right" w:leader="dot" w:pos="7371"/>
              </w:tabs>
              <w:spacing w:line="218" w:lineRule="auto"/>
              <w:ind w:left="170" w:firstLine="0"/>
              <w:jc w:val="center"/>
              <w:rPr>
                <w:rFonts w:cs="B Lotus" w:hint="cs"/>
                <w:sz w:val="28"/>
                <w:szCs w:val="28"/>
                <w:rtl/>
                <w:lang w:bidi="fa-IR"/>
              </w:rPr>
            </w:pPr>
          </w:p>
        </w:tc>
        <w:tc>
          <w:tcPr>
            <w:tcW w:w="5755" w:type="dxa"/>
          </w:tcPr>
          <w:p w:rsidR="00605564" w:rsidRPr="004A2107" w:rsidRDefault="00605564" w:rsidP="004A2107">
            <w:pPr>
              <w:widowControl w:val="0"/>
              <w:tabs>
                <w:tab w:val="right" w:leader="dot" w:pos="7371"/>
              </w:tabs>
              <w:spacing w:line="218" w:lineRule="auto"/>
              <w:jc w:val="lowKashida"/>
              <w:rPr>
                <w:rFonts w:cs="B Lotus"/>
                <w:sz w:val="28"/>
                <w:szCs w:val="28"/>
                <w:rtl/>
              </w:rPr>
            </w:pPr>
            <w:r w:rsidRPr="004A2107">
              <w:rPr>
                <w:rFonts w:ascii="Lotus Linotype" w:hAnsi="Lotus Linotype" w:cs="B Lotus"/>
                <w:sz w:val="28"/>
                <w:szCs w:val="28"/>
                <w:rtl/>
              </w:rPr>
              <w:t xml:space="preserve">باب </w:t>
            </w:r>
            <w:r w:rsidRPr="004A2107">
              <w:rPr>
                <w:rFonts w:ascii="Lotus Linotype" w:hAnsi="Lotus Linotype" w:cs="B Lotus" w:hint="cs"/>
                <w:sz w:val="28"/>
                <w:szCs w:val="28"/>
                <w:rtl/>
              </w:rPr>
              <w:t>(34)</w:t>
            </w:r>
            <w:r w:rsidRPr="004A2107">
              <w:rPr>
                <w:rFonts w:ascii="Lotus Linotype" w:hAnsi="Lotus Linotype" w:cs="B Lotus"/>
                <w:sz w:val="28"/>
                <w:szCs w:val="28"/>
                <w:rtl/>
              </w:rPr>
              <w:t>: انذار براي ترسيدن از الله</w:t>
            </w:r>
            <w:r w:rsidRPr="004A2107">
              <w:rPr>
                <w:rFonts w:ascii="Lotus Linotype" w:hAnsi="Lotus Linotype" w:cs="B Lotus"/>
                <w:sz w:val="28"/>
                <w:szCs w:val="28"/>
              </w:rPr>
              <w:sym w:font="AGA Arabesque" w:char="F059"/>
            </w:r>
            <w:r w:rsidRPr="004A2107">
              <w:rPr>
                <w:rFonts w:ascii="Lotus Linotype" w:hAnsi="Lotus Linotype" w:cs="B Lotus"/>
                <w:sz w:val="28"/>
                <w:szCs w:val="28"/>
                <w:rtl/>
              </w:rPr>
              <w:t xml:space="preserve"> و نااميدي از رحمتش</w:t>
            </w:r>
          </w:p>
        </w:tc>
        <w:tc>
          <w:tcPr>
            <w:tcW w:w="690" w:type="dxa"/>
            <w:vAlign w:val="center"/>
          </w:tcPr>
          <w:p w:rsidR="00605564" w:rsidRPr="004A2107" w:rsidRDefault="00442603" w:rsidP="004A2107">
            <w:pPr>
              <w:widowControl w:val="0"/>
              <w:tabs>
                <w:tab w:val="right" w:leader="dot" w:pos="7371"/>
              </w:tabs>
              <w:spacing w:line="218" w:lineRule="auto"/>
              <w:jc w:val="center"/>
              <w:rPr>
                <w:rFonts w:cs="B Lotus" w:hint="cs"/>
                <w:sz w:val="28"/>
                <w:szCs w:val="28"/>
                <w:rtl/>
              </w:rPr>
            </w:pPr>
            <w:r w:rsidRPr="004A2107">
              <w:rPr>
                <w:rFonts w:cs="B Lotus" w:hint="cs"/>
                <w:sz w:val="28"/>
                <w:szCs w:val="28"/>
                <w:rtl/>
              </w:rPr>
              <w:t>171</w:t>
            </w:r>
          </w:p>
        </w:tc>
      </w:tr>
      <w:tr w:rsidR="00605564" w:rsidRPr="004A2107" w:rsidTr="004A2107">
        <w:tc>
          <w:tcPr>
            <w:tcW w:w="664" w:type="dxa"/>
            <w:vAlign w:val="center"/>
          </w:tcPr>
          <w:p w:rsidR="00605564" w:rsidRPr="004A2107" w:rsidRDefault="00605564" w:rsidP="004A2107">
            <w:pPr>
              <w:widowControl w:val="0"/>
              <w:numPr>
                <w:ilvl w:val="0"/>
                <w:numId w:val="47"/>
              </w:numPr>
              <w:tabs>
                <w:tab w:val="right" w:leader="dot" w:pos="7371"/>
              </w:tabs>
              <w:spacing w:line="218" w:lineRule="auto"/>
              <w:ind w:left="170" w:firstLine="0"/>
              <w:jc w:val="center"/>
              <w:rPr>
                <w:rFonts w:cs="B Lotus" w:hint="cs"/>
                <w:sz w:val="28"/>
                <w:szCs w:val="28"/>
                <w:rtl/>
                <w:lang w:bidi="fa-IR"/>
              </w:rPr>
            </w:pPr>
          </w:p>
        </w:tc>
        <w:tc>
          <w:tcPr>
            <w:tcW w:w="5755" w:type="dxa"/>
          </w:tcPr>
          <w:p w:rsidR="00605564" w:rsidRPr="004A2107" w:rsidRDefault="00605564" w:rsidP="004A2107">
            <w:pPr>
              <w:widowControl w:val="0"/>
              <w:tabs>
                <w:tab w:val="right" w:leader="dot" w:pos="7371"/>
              </w:tabs>
              <w:spacing w:line="218" w:lineRule="auto"/>
              <w:jc w:val="lowKashida"/>
              <w:rPr>
                <w:rFonts w:cs="B Lotus"/>
                <w:spacing w:val="-6"/>
                <w:sz w:val="28"/>
                <w:szCs w:val="28"/>
                <w:rtl/>
              </w:rPr>
            </w:pPr>
            <w:r w:rsidRPr="004A2107">
              <w:rPr>
                <w:rFonts w:ascii="Lotus Linotype" w:hAnsi="Lotus Linotype" w:cs="B Lotus"/>
                <w:spacing w:val="-6"/>
                <w:sz w:val="28"/>
                <w:szCs w:val="28"/>
                <w:rtl/>
              </w:rPr>
              <w:t xml:space="preserve">باب </w:t>
            </w:r>
            <w:r w:rsidRPr="004A2107">
              <w:rPr>
                <w:rFonts w:ascii="Lotus Linotype" w:hAnsi="Lotus Linotype" w:cs="B Lotus" w:hint="cs"/>
                <w:spacing w:val="-6"/>
                <w:sz w:val="28"/>
                <w:szCs w:val="28"/>
                <w:rtl/>
              </w:rPr>
              <w:t>(35)</w:t>
            </w:r>
            <w:r w:rsidRPr="004A2107">
              <w:rPr>
                <w:rFonts w:ascii="Lotus Linotype" w:hAnsi="Lotus Linotype" w:cs="B Lotus"/>
                <w:spacing w:val="-6"/>
                <w:sz w:val="28"/>
                <w:szCs w:val="28"/>
                <w:rtl/>
              </w:rPr>
              <w:t>: صبر بر آنچه، خدا تقدير نموده است نيز از ايمان است</w:t>
            </w:r>
          </w:p>
        </w:tc>
        <w:tc>
          <w:tcPr>
            <w:tcW w:w="690" w:type="dxa"/>
            <w:vAlign w:val="center"/>
          </w:tcPr>
          <w:p w:rsidR="00605564" w:rsidRPr="004A2107" w:rsidRDefault="00442603" w:rsidP="004A2107">
            <w:pPr>
              <w:widowControl w:val="0"/>
              <w:tabs>
                <w:tab w:val="right" w:leader="dot" w:pos="7371"/>
              </w:tabs>
              <w:spacing w:line="218" w:lineRule="auto"/>
              <w:jc w:val="center"/>
              <w:rPr>
                <w:rFonts w:cs="B Lotus" w:hint="cs"/>
                <w:sz w:val="28"/>
                <w:szCs w:val="28"/>
                <w:rtl/>
              </w:rPr>
            </w:pPr>
            <w:r w:rsidRPr="004A2107">
              <w:rPr>
                <w:rFonts w:cs="B Lotus" w:hint="cs"/>
                <w:sz w:val="28"/>
                <w:szCs w:val="28"/>
                <w:rtl/>
              </w:rPr>
              <w:t>174</w:t>
            </w:r>
          </w:p>
        </w:tc>
      </w:tr>
      <w:tr w:rsidR="00605564" w:rsidRPr="004A2107" w:rsidTr="004A2107">
        <w:tc>
          <w:tcPr>
            <w:tcW w:w="664" w:type="dxa"/>
            <w:vAlign w:val="center"/>
          </w:tcPr>
          <w:p w:rsidR="00605564" w:rsidRPr="004A2107" w:rsidRDefault="00605564" w:rsidP="004A2107">
            <w:pPr>
              <w:widowControl w:val="0"/>
              <w:numPr>
                <w:ilvl w:val="0"/>
                <w:numId w:val="47"/>
              </w:numPr>
              <w:tabs>
                <w:tab w:val="right" w:leader="dot" w:pos="7371"/>
              </w:tabs>
              <w:spacing w:line="218" w:lineRule="auto"/>
              <w:ind w:left="170" w:firstLine="0"/>
              <w:jc w:val="center"/>
              <w:rPr>
                <w:rFonts w:cs="B Lotus" w:hint="cs"/>
                <w:sz w:val="28"/>
                <w:szCs w:val="28"/>
                <w:rtl/>
                <w:lang w:bidi="fa-IR"/>
              </w:rPr>
            </w:pPr>
          </w:p>
        </w:tc>
        <w:tc>
          <w:tcPr>
            <w:tcW w:w="5755" w:type="dxa"/>
          </w:tcPr>
          <w:p w:rsidR="00605564" w:rsidRPr="004A2107" w:rsidRDefault="00605564" w:rsidP="004A2107">
            <w:pPr>
              <w:widowControl w:val="0"/>
              <w:tabs>
                <w:tab w:val="right" w:leader="dot" w:pos="7371"/>
              </w:tabs>
              <w:spacing w:line="218" w:lineRule="auto"/>
              <w:rPr>
                <w:rFonts w:cs="B Lotus"/>
                <w:sz w:val="28"/>
                <w:szCs w:val="28"/>
                <w:rtl/>
              </w:rPr>
            </w:pPr>
            <w:r w:rsidRPr="004A2107">
              <w:rPr>
                <w:rFonts w:ascii="Lotus Linotype" w:hAnsi="Lotus Linotype" w:cs="B Lotus"/>
                <w:sz w:val="28"/>
                <w:szCs w:val="28"/>
                <w:rtl/>
              </w:rPr>
              <w:t xml:space="preserve">باب </w:t>
            </w:r>
            <w:r w:rsidRPr="004A2107">
              <w:rPr>
                <w:rFonts w:ascii="Lotus Linotype" w:hAnsi="Lotus Linotype" w:cs="B Lotus" w:hint="cs"/>
                <w:sz w:val="28"/>
                <w:szCs w:val="28"/>
                <w:rtl/>
              </w:rPr>
              <w:t>(36)</w:t>
            </w:r>
            <w:r w:rsidRPr="004A2107">
              <w:rPr>
                <w:rFonts w:ascii="Lotus Linotype" w:hAnsi="Lotus Linotype" w:cs="B Lotus"/>
                <w:sz w:val="28"/>
                <w:szCs w:val="28"/>
                <w:rtl/>
              </w:rPr>
              <w:t>: بحث ريا و تظاهر</w:t>
            </w:r>
          </w:p>
        </w:tc>
        <w:tc>
          <w:tcPr>
            <w:tcW w:w="690" w:type="dxa"/>
            <w:vAlign w:val="center"/>
          </w:tcPr>
          <w:p w:rsidR="00605564" w:rsidRPr="004A2107" w:rsidRDefault="00442603" w:rsidP="004A2107">
            <w:pPr>
              <w:widowControl w:val="0"/>
              <w:tabs>
                <w:tab w:val="right" w:leader="dot" w:pos="7371"/>
              </w:tabs>
              <w:spacing w:line="218" w:lineRule="auto"/>
              <w:jc w:val="center"/>
              <w:rPr>
                <w:rFonts w:cs="B Lotus" w:hint="cs"/>
                <w:sz w:val="28"/>
                <w:szCs w:val="28"/>
                <w:rtl/>
              </w:rPr>
            </w:pPr>
            <w:r w:rsidRPr="004A2107">
              <w:rPr>
                <w:rFonts w:cs="B Lotus" w:hint="cs"/>
                <w:sz w:val="28"/>
                <w:szCs w:val="28"/>
                <w:rtl/>
              </w:rPr>
              <w:t>178</w:t>
            </w:r>
          </w:p>
        </w:tc>
      </w:tr>
      <w:tr w:rsidR="00605564" w:rsidRPr="004A2107" w:rsidTr="004A2107">
        <w:tc>
          <w:tcPr>
            <w:tcW w:w="664" w:type="dxa"/>
            <w:vAlign w:val="center"/>
          </w:tcPr>
          <w:p w:rsidR="00605564" w:rsidRPr="004A2107" w:rsidRDefault="00605564" w:rsidP="004A2107">
            <w:pPr>
              <w:widowControl w:val="0"/>
              <w:numPr>
                <w:ilvl w:val="0"/>
                <w:numId w:val="47"/>
              </w:numPr>
              <w:tabs>
                <w:tab w:val="right" w:leader="dot" w:pos="7371"/>
              </w:tabs>
              <w:spacing w:line="218" w:lineRule="auto"/>
              <w:ind w:left="170" w:firstLine="0"/>
              <w:jc w:val="center"/>
              <w:rPr>
                <w:rFonts w:cs="B Lotus" w:hint="cs"/>
                <w:sz w:val="28"/>
                <w:szCs w:val="28"/>
                <w:rtl/>
                <w:lang w:bidi="fa-IR"/>
              </w:rPr>
            </w:pPr>
          </w:p>
        </w:tc>
        <w:tc>
          <w:tcPr>
            <w:tcW w:w="5755" w:type="dxa"/>
          </w:tcPr>
          <w:p w:rsidR="00605564" w:rsidRPr="004A2107" w:rsidRDefault="00605564" w:rsidP="004A2107">
            <w:pPr>
              <w:widowControl w:val="0"/>
              <w:tabs>
                <w:tab w:val="right" w:leader="dot" w:pos="7371"/>
              </w:tabs>
              <w:spacing w:line="218" w:lineRule="auto"/>
              <w:jc w:val="lowKashida"/>
              <w:rPr>
                <w:rFonts w:cs="B Lotus"/>
                <w:sz w:val="28"/>
                <w:szCs w:val="28"/>
                <w:rtl/>
              </w:rPr>
            </w:pPr>
            <w:r w:rsidRPr="004A2107">
              <w:rPr>
                <w:rFonts w:ascii="Lotus Linotype" w:hAnsi="Lotus Linotype" w:cs="B Lotus"/>
                <w:sz w:val="28"/>
                <w:szCs w:val="28"/>
                <w:rtl/>
              </w:rPr>
              <w:t xml:space="preserve">باب </w:t>
            </w:r>
            <w:r w:rsidRPr="004A2107">
              <w:rPr>
                <w:rFonts w:ascii="Lotus Linotype" w:hAnsi="Lotus Linotype" w:cs="B Lotus" w:hint="cs"/>
                <w:sz w:val="28"/>
                <w:szCs w:val="28"/>
                <w:rtl/>
              </w:rPr>
              <w:t>(37)</w:t>
            </w:r>
            <w:r w:rsidRPr="004A2107">
              <w:rPr>
                <w:rFonts w:ascii="Lotus Linotype" w:hAnsi="Lotus Linotype" w:cs="B Lotus"/>
                <w:sz w:val="28"/>
                <w:szCs w:val="28"/>
                <w:rtl/>
              </w:rPr>
              <w:t>: انجام اعمال اخروي براي دست</w:t>
            </w:r>
            <w:r w:rsidRPr="004A2107">
              <w:rPr>
                <w:rFonts w:ascii="Tahoma" w:hAnsi="Tahoma" w:cs="B Lotus"/>
                <w:sz w:val="28"/>
                <w:szCs w:val="28"/>
                <w:rtl/>
              </w:rPr>
              <w:t>‏</w:t>
            </w:r>
            <w:r w:rsidRPr="004A2107">
              <w:rPr>
                <w:rFonts w:ascii="Lotus Linotype" w:hAnsi="Lotus Linotype" w:cs="B Lotus"/>
                <w:sz w:val="28"/>
                <w:szCs w:val="28"/>
                <w:rtl/>
              </w:rPr>
              <w:t>يابي به اهداف دنيوي نيز نوعي شرك است</w:t>
            </w:r>
          </w:p>
        </w:tc>
        <w:tc>
          <w:tcPr>
            <w:tcW w:w="690" w:type="dxa"/>
            <w:vAlign w:val="center"/>
          </w:tcPr>
          <w:p w:rsidR="00605564" w:rsidRPr="004A2107" w:rsidRDefault="00442603" w:rsidP="004A2107">
            <w:pPr>
              <w:widowControl w:val="0"/>
              <w:tabs>
                <w:tab w:val="right" w:leader="dot" w:pos="7371"/>
              </w:tabs>
              <w:spacing w:line="218" w:lineRule="auto"/>
              <w:jc w:val="center"/>
              <w:rPr>
                <w:rFonts w:cs="B Lotus" w:hint="cs"/>
                <w:sz w:val="28"/>
                <w:szCs w:val="28"/>
                <w:rtl/>
              </w:rPr>
            </w:pPr>
            <w:r w:rsidRPr="004A2107">
              <w:rPr>
                <w:rFonts w:cs="B Lotus" w:hint="cs"/>
                <w:sz w:val="28"/>
                <w:szCs w:val="28"/>
                <w:rtl/>
              </w:rPr>
              <w:t>181</w:t>
            </w:r>
          </w:p>
        </w:tc>
      </w:tr>
      <w:tr w:rsidR="00605564" w:rsidRPr="004A2107" w:rsidTr="004A2107">
        <w:tc>
          <w:tcPr>
            <w:tcW w:w="664" w:type="dxa"/>
            <w:vAlign w:val="center"/>
          </w:tcPr>
          <w:p w:rsidR="00605564" w:rsidRPr="004A2107" w:rsidRDefault="00605564" w:rsidP="004A2107">
            <w:pPr>
              <w:widowControl w:val="0"/>
              <w:numPr>
                <w:ilvl w:val="0"/>
                <w:numId w:val="47"/>
              </w:numPr>
              <w:tabs>
                <w:tab w:val="right" w:leader="dot" w:pos="7371"/>
              </w:tabs>
              <w:spacing w:line="218" w:lineRule="auto"/>
              <w:ind w:left="170" w:firstLine="0"/>
              <w:jc w:val="center"/>
              <w:rPr>
                <w:rFonts w:cs="B Lotus" w:hint="cs"/>
                <w:sz w:val="28"/>
                <w:szCs w:val="28"/>
                <w:rtl/>
                <w:lang w:bidi="fa-IR"/>
              </w:rPr>
            </w:pPr>
          </w:p>
        </w:tc>
        <w:tc>
          <w:tcPr>
            <w:tcW w:w="5755" w:type="dxa"/>
          </w:tcPr>
          <w:p w:rsidR="00605564" w:rsidRPr="004A2107" w:rsidRDefault="00605564" w:rsidP="004A2107">
            <w:pPr>
              <w:widowControl w:val="0"/>
              <w:tabs>
                <w:tab w:val="right" w:leader="dot" w:pos="7371"/>
              </w:tabs>
              <w:spacing w:line="218" w:lineRule="auto"/>
              <w:jc w:val="lowKashida"/>
              <w:rPr>
                <w:rFonts w:cs="B Lotus"/>
                <w:spacing w:val="-8"/>
                <w:sz w:val="28"/>
                <w:szCs w:val="28"/>
                <w:rtl/>
              </w:rPr>
            </w:pPr>
            <w:r w:rsidRPr="004A2107">
              <w:rPr>
                <w:rFonts w:ascii="Lotus Linotype" w:hAnsi="Lotus Linotype" w:cs="B Lotus"/>
                <w:spacing w:val="-8"/>
                <w:sz w:val="28"/>
                <w:szCs w:val="28"/>
                <w:rtl/>
              </w:rPr>
              <w:t xml:space="preserve">باب </w:t>
            </w:r>
            <w:r w:rsidRPr="004A2107">
              <w:rPr>
                <w:rFonts w:ascii="Lotus Linotype" w:hAnsi="Lotus Linotype" w:cs="B Lotus" w:hint="cs"/>
                <w:spacing w:val="-8"/>
                <w:sz w:val="28"/>
                <w:szCs w:val="28"/>
                <w:rtl/>
              </w:rPr>
              <w:t>(38)</w:t>
            </w:r>
            <w:r w:rsidRPr="004A2107">
              <w:rPr>
                <w:rFonts w:ascii="Lotus Linotype" w:hAnsi="Lotus Linotype" w:cs="B Lotus"/>
                <w:spacing w:val="-8"/>
                <w:sz w:val="28"/>
                <w:szCs w:val="28"/>
                <w:rtl/>
              </w:rPr>
              <w:t>: پيروي از پيشوايان و رهبران ديني و سياسي در حلال دانستن حرامها و حرام دانستن حلالهاي الهي، بمعني ربوبيت آنان است</w:t>
            </w:r>
          </w:p>
        </w:tc>
        <w:tc>
          <w:tcPr>
            <w:tcW w:w="690" w:type="dxa"/>
            <w:vAlign w:val="center"/>
          </w:tcPr>
          <w:p w:rsidR="00605564" w:rsidRPr="004A2107" w:rsidRDefault="00442603" w:rsidP="004A2107">
            <w:pPr>
              <w:widowControl w:val="0"/>
              <w:tabs>
                <w:tab w:val="right" w:leader="dot" w:pos="7371"/>
              </w:tabs>
              <w:spacing w:line="218" w:lineRule="auto"/>
              <w:jc w:val="center"/>
              <w:rPr>
                <w:rFonts w:cs="B Lotus" w:hint="cs"/>
                <w:sz w:val="28"/>
                <w:szCs w:val="28"/>
                <w:rtl/>
              </w:rPr>
            </w:pPr>
            <w:r w:rsidRPr="004A2107">
              <w:rPr>
                <w:rFonts w:cs="B Lotus" w:hint="cs"/>
                <w:sz w:val="28"/>
                <w:szCs w:val="28"/>
                <w:rtl/>
              </w:rPr>
              <w:t>184</w:t>
            </w:r>
          </w:p>
        </w:tc>
      </w:tr>
      <w:tr w:rsidR="00605564" w:rsidRPr="004A2107" w:rsidTr="004A2107">
        <w:tc>
          <w:tcPr>
            <w:tcW w:w="664" w:type="dxa"/>
            <w:vAlign w:val="center"/>
          </w:tcPr>
          <w:p w:rsidR="00605564" w:rsidRPr="004A2107" w:rsidRDefault="00605564" w:rsidP="004A2107">
            <w:pPr>
              <w:widowControl w:val="0"/>
              <w:numPr>
                <w:ilvl w:val="0"/>
                <w:numId w:val="47"/>
              </w:numPr>
              <w:tabs>
                <w:tab w:val="right" w:leader="dot" w:pos="7371"/>
              </w:tabs>
              <w:spacing w:line="218" w:lineRule="auto"/>
              <w:ind w:left="170" w:firstLine="0"/>
              <w:jc w:val="center"/>
              <w:rPr>
                <w:rFonts w:cs="B Lotus" w:hint="cs"/>
                <w:sz w:val="28"/>
                <w:szCs w:val="28"/>
                <w:rtl/>
                <w:lang w:bidi="fa-IR"/>
              </w:rPr>
            </w:pPr>
          </w:p>
        </w:tc>
        <w:tc>
          <w:tcPr>
            <w:tcW w:w="5755" w:type="dxa"/>
          </w:tcPr>
          <w:p w:rsidR="00605564" w:rsidRPr="004A2107" w:rsidRDefault="00605564" w:rsidP="004A2107">
            <w:pPr>
              <w:widowControl w:val="0"/>
              <w:tabs>
                <w:tab w:val="right" w:leader="dot" w:pos="7371"/>
              </w:tabs>
              <w:spacing w:line="218" w:lineRule="auto"/>
              <w:jc w:val="lowKashida"/>
              <w:rPr>
                <w:rFonts w:cs="B Lotus" w:hint="cs"/>
                <w:b/>
                <w:bCs/>
                <w:sz w:val="28"/>
                <w:szCs w:val="28"/>
                <w:rtl/>
              </w:rPr>
            </w:pPr>
            <w:r w:rsidRPr="004A2107">
              <w:rPr>
                <w:rFonts w:ascii="Lotus Linotype" w:hAnsi="Lotus Linotype" w:cs="B Lotus"/>
                <w:sz w:val="28"/>
                <w:szCs w:val="28"/>
                <w:rtl/>
              </w:rPr>
              <w:t xml:space="preserve">باب </w:t>
            </w:r>
            <w:r w:rsidRPr="004A2107">
              <w:rPr>
                <w:rFonts w:ascii="Lotus Linotype" w:hAnsi="Lotus Linotype" w:cs="B Lotus" w:hint="cs"/>
                <w:sz w:val="28"/>
                <w:szCs w:val="28"/>
                <w:rtl/>
              </w:rPr>
              <w:t>(39)</w:t>
            </w:r>
            <w:r w:rsidRPr="004A2107">
              <w:rPr>
                <w:rFonts w:ascii="Lotus Linotype" w:hAnsi="Lotus Linotype" w:cs="B Lotus"/>
                <w:sz w:val="28"/>
                <w:szCs w:val="28"/>
                <w:rtl/>
              </w:rPr>
              <w:t>: پيرامون ارشاد باريتعالي كه مي‌فرمايد:</w:t>
            </w:r>
            <w:r w:rsidRPr="004A2107">
              <w:rPr>
                <w:rFonts w:ascii="Lotus Linotype" w:hAnsi="Lotus Linotype" w:cs="B Jadid" w:hint="cs"/>
                <w:sz w:val="28"/>
                <w:szCs w:val="28"/>
                <w:rtl/>
              </w:rPr>
              <w:t xml:space="preserve"> </w:t>
            </w:r>
            <w:r w:rsidRPr="004A2107">
              <w:rPr>
                <w:rFonts w:ascii="QCF_BSML" w:hAnsi="QCF_BSML" w:cs="QCF_BSML"/>
                <w:sz w:val="27"/>
                <w:szCs w:val="27"/>
                <w:rtl/>
              </w:rPr>
              <w:t>ﮋ</w:t>
            </w:r>
            <w:r w:rsidRPr="004A2107">
              <w:rPr>
                <w:rFonts w:ascii="QCF_BSML" w:hAnsi="QCF_BSML" w:cs="QCF_BSML"/>
                <w:sz w:val="2"/>
                <w:szCs w:val="2"/>
                <w:rtl/>
              </w:rPr>
              <w:t xml:space="preserve"> </w:t>
            </w:r>
            <w:r w:rsidRPr="004A2107">
              <w:rPr>
                <w:rFonts w:ascii="QCF_P088" w:hAnsi="QCF_P088" w:cs="QCF_P088"/>
                <w:sz w:val="27"/>
                <w:szCs w:val="27"/>
                <w:rtl/>
              </w:rPr>
              <w:t>ﭑ</w:t>
            </w:r>
            <w:r w:rsidRPr="004A2107">
              <w:rPr>
                <w:rFonts w:ascii="QCF_P088" w:hAnsi="QCF_P088" w:cs="QCF_P088"/>
                <w:sz w:val="2"/>
                <w:szCs w:val="2"/>
                <w:rtl/>
              </w:rPr>
              <w:t xml:space="preserve"> </w:t>
            </w:r>
            <w:r w:rsidRPr="004A2107">
              <w:rPr>
                <w:rFonts w:ascii="QCF_P088" w:hAnsi="QCF_P088" w:cs="QCF_P088"/>
                <w:sz w:val="27"/>
                <w:szCs w:val="27"/>
                <w:rtl/>
              </w:rPr>
              <w:t>ﭒ</w:t>
            </w:r>
            <w:r w:rsidRPr="004A2107">
              <w:rPr>
                <w:rFonts w:ascii="QCF_P088" w:hAnsi="QCF_P088" w:cs="QCF_P088"/>
                <w:sz w:val="2"/>
                <w:szCs w:val="2"/>
                <w:rtl/>
              </w:rPr>
              <w:t xml:space="preserve"> </w:t>
            </w:r>
            <w:r w:rsidRPr="004A2107">
              <w:rPr>
                <w:rFonts w:ascii="QCF_P088" w:hAnsi="QCF_P088" w:cs="QCF_P088"/>
                <w:sz w:val="27"/>
                <w:szCs w:val="27"/>
                <w:rtl/>
              </w:rPr>
              <w:t>ﭓ</w:t>
            </w:r>
            <w:r w:rsidRPr="004A2107">
              <w:rPr>
                <w:rFonts w:ascii="QCF_P088" w:hAnsi="QCF_P088" w:cs="QCF_P088"/>
                <w:sz w:val="2"/>
                <w:szCs w:val="2"/>
                <w:rtl/>
              </w:rPr>
              <w:t xml:space="preserve"> </w:t>
            </w:r>
            <w:r w:rsidRPr="004A2107">
              <w:rPr>
                <w:rFonts w:ascii="QCF_P088" w:hAnsi="QCF_P088" w:cs="QCF_P088"/>
                <w:sz w:val="27"/>
                <w:szCs w:val="27"/>
                <w:rtl/>
              </w:rPr>
              <w:t>ﭔ</w:t>
            </w:r>
            <w:r w:rsidRPr="004A2107">
              <w:rPr>
                <w:rFonts w:ascii="QCF_P088" w:hAnsi="QCF_P088" w:cs="QCF_P088"/>
                <w:sz w:val="2"/>
                <w:szCs w:val="2"/>
                <w:rtl/>
              </w:rPr>
              <w:t xml:space="preserve"> </w:t>
            </w:r>
            <w:r w:rsidRPr="004A2107">
              <w:rPr>
                <w:rFonts w:ascii="QCF_P088" w:hAnsi="QCF_P088" w:cs="QCF_P088"/>
                <w:sz w:val="27"/>
                <w:szCs w:val="27"/>
                <w:rtl/>
              </w:rPr>
              <w:t>ﭕ</w:t>
            </w:r>
            <w:r w:rsidRPr="004A2107">
              <w:rPr>
                <w:rFonts w:ascii="QCF_P088" w:hAnsi="QCF_P088" w:cs="QCF_P088"/>
                <w:sz w:val="2"/>
                <w:szCs w:val="2"/>
                <w:rtl/>
              </w:rPr>
              <w:t xml:space="preserve"> </w:t>
            </w:r>
            <w:r w:rsidRPr="004A2107">
              <w:rPr>
                <w:rFonts w:ascii="QCF_P088" w:hAnsi="QCF_P088" w:cs="QCF_P088"/>
                <w:sz w:val="27"/>
                <w:szCs w:val="27"/>
                <w:rtl/>
              </w:rPr>
              <w:t>ﭖ</w:t>
            </w:r>
            <w:r w:rsidRPr="004A2107">
              <w:rPr>
                <w:rFonts w:ascii="QCF_P088" w:hAnsi="QCF_P088" w:cs="QCF_P088"/>
                <w:sz w:val="2"/>
                <w:szCs w:val="2"/>
                <w:rtl/>
              </w:rPr>
              <w:t xml:space="preserve"> </w:t>
            </w:r>
            <w:r w:rsidRPr="004A2107">
              <w:rPr>
                <w:rFonts w:ascii="QCF_P088" w:hAnsi="QCF_P088" w:cs="QCF_P088"/>
                <w:sz w:val="27"/>
                <w:szCs w:val="27"/>
                <w:rtl/>
              </w:rPr>
              <w:t>ﭗ</w:t>
            </w:r>
            <w:r w:rsidRPr="004A2107">
              <w:rPr>
                <w:rFonts w:ascii="QCF_P088" w:hAnsi="QCF_P088" w:cs="QCF_P088"/>
                <w:sz w:val="2"/>
                <w:szCs w:val="2"/>
                <w:rtl/>
              </w:rPr>
              <w:t xml:space="preserve"> </w:t>
            </w:r>
            <w:r w:rsidRPr="004A2107">
              <w:rPr>
                <w:rFonts w:ascii="QCF_P088" w:hAnsi="QCF_P088" w:cs="QCF_P088"/>
                <w:sz w:val="27"/>
                <w:szCs w:val="27"/>
                <w:rtl/>
              </w:rPr>
              <w:t>ﭘ</w:t>
            </w:r>
            <w:r w:rsidRPr="004A2107">
              <w:rPr>
                <w:rFonts w:ascii="QCF_P088" w:hAnsi="QCF_P088" w:cs="QCF_P088"/>
                <w:sz w:val="2"/>
                <w:szCs w:val="2"/>
                <w:rtl/>
              </w:rPr>
              <w:t xml:space="preserve"> </w:t>
            </w:r>
            <w:r w:rsidRPr="004A2107">
              <w:rPr>
                <w:rFonts w:ascii="QCF_P088" w:hAnsi="QCF_P088" w:cs="QCF_P088"/>
                <w:sz w:val="27"/>
                <w:szCs w:val="27"/>
                <w:rtl/>
              </w:rPr>
              <w:t>ﭙ</w:t>
            </w:r>
            <w:r w:rsidRPr="004A2107">
              <w:rPr>
                <w:rFonts w:ascii="QCF_P088" w:hAnsi="QCF_P088" w:cs="QCF_P088"/>
                <w:sz w:val="2"/>
                <w:szCs w:val="2"/>
                <w:rtl/>
              </w:rPr>
              <w:t xml:space="preserve"> </w:t>
            </w:r>
            <w:r w:rsidRPr="004A2107">
              <w:rPr>
                <w:rFonts w:ascii="QCF_P088" w:hAnsi="QCF_P088" w:cs="QCF_P088"/>
                <w:sz w:val="27"/>
                <w:szCs w:val="27"/>
                <w:rtl/>
              </w:rPr>
              <w:t>ﭚ</w:t>
            </w:r>
            <w:r w:rsidRPr="004A2107">
              <w:rPr>
                <w:rFonts w:ascii="QCF_P088" w:hAnsi="QCF_P088" w:cs="QCF_P088"/>
                <w:sz w:val="2"/>
                <w:szCs w:val="2"/>
                <w:rtl/>
              </w:rPr>
              <w:t xml:space="preserve"> </w:t>
            </w:r>
            <w:r w:rsidRPr="004A2107">
              <w:rPr>
                <w:rFonts w:ascii="QCF_BSML" w:hAnsi="QCF_BSML" w:cs="QCF_BSML"/>
                <w:sz w:val="27"/>
                <w:szCs w:val="27"/>
                <w:rtl/>
              </w:rPr>
              <w:t>ﮊ</w:t>
            </w:r>
            <w:r w:rsidRPr="004A2107">
              <w:rPr>
                <w:rFonts w:cs="B Lotus" w:hint="cs"/>
                <w:sz w:val="28"/>
                <w:szCs w:val="28"/>
                <w:rtl/>
              </w:rPr>
              <w:t>. تا آخر آيات.</w:t>
            </w:r>
          </w:p>
        </w:tc>
        <w:tc>
          <w:tcPr>
            <w:tcW w:w="690" w:type="dxa"/>
            <w:vAlign w:val="center"/>
          </w:tcPr>
          <w:p w:rsidR="00605564" w:rsidRPr="004A2107" w:rsidRDefault="00442603" w:rsidP="004A2107">
            <w:pPr>
              <w:widowControl w:val="0"/>
              <w:tabs>
                <w:tab w:val="right" w:leader="dot" w:pos="7371"/>
              </w:tabs>
              <w:spacing w:line="218" w:lineRule="auto"/>
              <w:jc w:val="center"/>
              <w:rPr>
                <w:rFonts w:cs="B Lotus" w:hint="cs"/>
                <w:sz w:val="28"/>
                <w:szCs w:val="28"/>
                <w:rtl/>
              </w:rPr>
            </w:pPr>
            <w:r w:rsidRPr="004A2107">
              <w:rPr>
                <w:rFonts w:cs="B Lotus" w:hint="cs"/>
                <w:sz w:val="28"/>
                <w:szCs w:val="28"/>
                <w:rtl/>
              </w:rPr>
              <w:t>187</w:t>
            </w:r>
          </w:p>
        </w:tc>
      </w:tr>
      <w:tr w:rsidR="00605564" w:rsidRPr="004A2107" w:rsidTr="004A2107">
        <w:tc>
          <w:tcPr>
            <w:tcW w:w="664" w:type="dxa"/>
            <w:vAlign w:val="center"/>
          </w:tcPr>
          <w:p w:rsidR="00605564" w:rsidRPr="004A2107" w:rsidRDefault="00605564" w:rsidP="004A2107">
            <w:pPr>
              <w:widowControl w:val="0"/>
              <w:numPr>
                <w:ilvl w:val="0"/>
                <w:numId w:val="47"/>
              </w:numPr>
              <w:tabs>
                <w:tab w:val="right" w:leader="dot" w:pos="7371"/>
              </w:tabs>
              <w:spacing w:line="218" w:lineRule="auto"/>
              <w:ind w:left="170" w:firstLine="0"/>
              <w:jc w:val="center"/>
              <w:rPr>
                <w:rFonts w:cs="B Lotus" w:hint="cs"/>
                <w:sz w:val="28"/>
                <w:szCs w:val="28"/>
                <w:rtl/>
                <w:lang w:bidi="fa-IR"/>
              </w:rPr>
            </w:pPr>
          </w:p>
        </w:tc>
        <w:tc>
          <w:tcPr>
            <w:tcW w:w="5755" w:type="dxa"/>
          </w:tcPr>
          <w:p w:rsidR="00605564" w:rsidRPr="004A2107" w:rsidRDefault="00605564" w:rsidP="004A2107">
            <w:pPr>
              <w:widowControl w:val="0"/>
              <w:tabs>
                <w:tab w:val="right" w:leader="dot" w:pos="7371"/>
              </w:tabs>
              <w:spacing w:line="218" w:lineRule="auto"/>
              <w:rPr>
                <w:rFonts w:cs="B Lotus"/>
                <w:sz w:val="28"/>
                <w:szCs w:val="28"/>
                <w:rtl/>
              </w:rPr>
            </w:pPr>
            <w:r w:rsidRPr="004A2107">
              <w:rPr>
                <w:rFonts w:ascii="Lotus Linotype" w:hAnsi="Lotus Linotype" w:cs="B Lotus"/>
                <w:sz w:val="28"/>
                <w:szCs w:val="28"/>
                <w:rtl/>
              </w:rPr>
              <w:t xml:space="preserve">باب </w:t>
            </w:r>
            <w:r w:rsidRPr="004A2107">
              <w:rPr>
                <w:rFonts w:ascii="Lotus Linotype" w:hAnsi="Lotus Linotype" w:cs="B Lotus" w:hint="cs"/>
                <w:sz w:val="28"/>
                <w:szCs w:val="28"/>
                <w:rtl/>
              </w:rPr>
              <w:t>(40)</w:t>
            </w:r>
            <w:r w:rsidRPr="004A2107">
              <w:rPr>
                <w:rFonts w:ascii="Lotus Linotype" w:hAnsi="Lotus Linotype" w:cs="B Lotus"/>
                <w:sz w:val="28"/>
                <w:szCs w:val="28"/>
                <w:rtl/>
              </w:rPr>
              <w:t>: انكار يكي از اسماء و صفات الهي</w:t>
            </w:r>
          </w:p>
        </w:tc>
        <w:tc>
          <w:tcPr>
            <w:tcW w:w="690" w:type="dxa"/>
            <w:vAlign w:val="center"/>
          </w:tcPr>
          <w:p w:rsidR="00605564" w:rsidRPr="004A2107" w:rsidRDefault="00442603" w:rsidP="004A2107">
            <w:pPr>
              <w:widowControl w:val="0"/>
              <w:tabs>
                <w:tab w:val="right" w:leader="dot" w:pos="7371"/>
              </w:tabs>
              <w:spacing w:line="218" w:lineRule="auto"/>
              <w:jc w:val="center"/>
              <w:rPr>
                <w:rFonts w:cs="B Lotus" w:hint="cs"/>
                <w:sz w:val="28"/>
                <w:szCs w:val="28"/>
                <w:rtl/>
              </w:rPr>
            </w:pPr>
            <w:r w:rsidRPr="004A2107">
              <w:rPr>
                <w:rFonts w:cs="B Lotus" w:hint="cs"/>
                <w:sz w:val="28"/>
                <w:szCs w:val="28"/>
                <w:rtl/>
              </w:rPr>
              <w:t>191</w:t>
            </w:r>
          </w:p>
        </w:tc>
      </w:tr>
      <w:tr w:rsidR="00605564" w:rsidRPr="004A2107" w:rsidTr="004A2107">
        <w:tc>
          <w:tcPr>
            <w:tcW w:w="664" w:type="dxa"/>
            <w:vAlign w:val="center"/>
          </w:tcPr>
          <w:p w:rsidR="00605564" w:rsidRPr="004A2107" w:rsidRDefault="00605564" w:rsidP="004A2107">
            <w:pPr>
              <w:widowControl w:val="0"/>
              <w:numPr>
                <w:ilvl w:val="0"/>
                <w:numId w:val="47"/>
              </w:numPr>
              <w:tabs>
                <w:tab w:val="right" w:leader="dot" w:pos="7371"/>
              </w:tabs>
              <w:spacing w:line="218" w:lineRule="auto"/>
              <w:ind w:left="170" w:firstLine="0"/>
              <w:jc w:val="center"/>
              <w:rPr>
                <w:rFonts w:cs="B Lotus" w:hint="cs"/>
                <w:sz w:val="28"/>
                <w:szCs w:val="28"/>
                <w:rtl/>
                <w:lang w:bidi="fa-IR"/>
              </w:rPr>
            </w:pPr>
          </w:p>
        </w:tc>
        <w:tc>
          <w:tcPr>
            <w:tcW w:w="5755" w:type="dxa"/>
          </w:tcPr>
          <w:p w:rsidR="00605564" w:rsidRPr="004A2107" w:rsidRDefault="00605564" w:rsidP="004A2107">
            <w:pPr>
              <w:widowControl w:val="0"/>
              <w:tabs>
                <w:tab w:val="right" w:leader="dot" w:pos="7371"/>
              </w:tabs>
              <w:spacing w:line="218" w:lineRule="auto"/>
              <w:jc w:val="lowKashida"/>
              <w:rPr>
                <w:rFonts w:cs="B Lotus"/>
                <w:spacing w:val="-4"/>
                <w:sz w:val="28"/>
                <w:szCs w:val="28"/>
                <w:rtl/>
              </w:rPr>
            </w:pPr>
            <w:r w:rsidRPr="004A2107">
              <w:rPr>
                <w:rFonts w:ascii="Lotus Linotype" w:hAnsi="Lotus Linotype" w:cs="B Lotus"/>
                <w:spacing w:val="-4"/>
                <w:sz w:val="28"/>
                <w:szCs w:val="28"/>
                <w:rtl/>
              </w:rPr>
              <w:t xml:space="preserve">باب </w:t>
            </w:r>
            <w:r w:rsidRPr="004A2107">
              <w:rPr>
                <w:rFonts w:ascii="Lotus Linotype" w:hAnsi="Lotus Linotype" w:cs="B Lotus" w:hint="cs"/>
                <w:spacing w:val="-4"/>
                <w:sz w:val="28"/>
                <w:szCs w:val="28"/>
                <w:rtl/>
              </w:rPr>
              <w:t>(41)</w:t>
            </w:r>
            <w:r w:rsidRPr="004A2107">
              <w:rPr>
                <w:rFonts w:ascii="Lotus Linotype" w:hAnsi="Lotus Linotype" w:cs="B Lotus"/>
                <w:spacing w:val="-4"/>
                <w:sz w:val="28"/>
                <w:szCs w:val="28"/>
                <w:rtl/>
              </w:rPr>
              <w:t>: در مورد اين سخن پروردگار كه مي‌فرمايد:</w:t>
            </w:r>
            <w:r w:rsidRPr="004A2107">
              <w:rPr>
                <w:rFonts w:ascii="Lotus Linotype" w:hAnsi="Lotus Linotype" w:cs="B Jadid" w:hint="cs"/>
                <w:spacing w:val="-4"/>
                <w:sz w:val="26"/>
                <w:szCs w:val="26"/>
                <w:rtl/>
              </w:rPr>
              <w:t xml:space="preserve"> </w:t>
            </w:r>
            <w:r w:rsidRPr="004A2107">
              <w:rPr>
                <w:rFonts w:ascii="QCF_BSML" w:hAnsi="QCF_BSML" w:cs="QCF_BSML"/>
                <w:spacing w:val="-4"/>
                <w:sz w:val="27"/>
                <w:szCs w:val="27"/>
                <w:rtl/>
              </w:rPr>
              <w:t>ﮋ</w:t>
            </w:r>
            <w:r w:rsidRPr="004A2107">
              <w:rPr>
                <w:rFonts w:ascii="QCF_BSML" w:hAnsi="QCF_BSML" w:cs="QCF_BSML"/>
                <w:spacing w:val="-4"/>
                <w:sz w:val="2"/>
                <w:szCs w:val="2"/>
                <w:rtl/>
              </w:rPr>
              <w:t xml:space="preserve"> </w:t>
            </w:r>
            <w:r w:rsidRPr="004A2107">
              <w:rPr>
                <w:rFonts w:ascii="QCF_P276" w:hAnsi="QCF_P276" w:cs="QCF_P276"/>
                <w:spacing w:val="-4"/>
                <w:sz w:val="27"/>
                <w:szCs w:val="27"/>
                <w:rtl/>
              </w:rPr>
              <w:t>ﮎ</w:t>
            </w:r>
            <w:r w:rsidRPr="004A2107">
              <w:rPr>
                <w:rFonts w:ascii="QCF_P276" w:hAnsi="QCF_P276" w:cs="QCF_P276"/>
                <w:spacing w:val="-4"/>
                <w:sz w:val="2"/>
                <w:szCs w:val="2"/>
                <w:rtl/>
              </w:rPr>
              <w:t xml:space="preserve"> </w:t>
            </w:r>
            <w:r w:rsidRPr="004A2107">
              <w:rPr>
                <w:rFonts w:ascii="QCF_P276" w:hAnsi="QCF_P276" w:cs="QCF_P276"/>
                <w:spacing w:val="-4"/>
                <w:sz w:val="27"/>
                <w:szCs w:val="27"/>
                <w:rtl/>
              </w:rPr>
              <w:t>ﮏ</w:t>
            </w:r>
            <w:r w:rsidRPr="004A2107">
              <w:rPr>
                <w:rFonts w:ascii="QCF_P276" w:hAnsi="QCF_P276" w:cs="QCF_P276"/>
                <w:spacing w:val="-4"/>
                <w:sz w:val="2"/>
                <w:szCs w:val="2"/>
                <w:rtl/>
              </w:rPr>
              <w:t xml:space="preserve"> </w:t>
            </w:r>
            <w:r w:rsidRPr="004A2107">
              <w:rPr>
                <w:rFonts w:ascii="QCF_P276" w:hAnsi="QCF_P276" w:cs="QCF_P276"/>
                <w:spacing w:val="-4"/>
                <w:sz w:val="27"/>
                <w:szCs w:val="27"/>
                <w:rtl/>
              </w:rPr>
              <w:t>ﮐ</w:t>
            </w:r>
            <w:r w:rsidRPr="004A2107">
              <w:rPr>
                <w:rFonts w:ascii="QCF_P276" w:hAnsi="QCF_P276" w:cs="QCF_P276"/>
                <w:spacing w:val="-4"/>
                <w:sz w:val="2"/>
                <w:szCs w:val="2"/>
                <w:rtl/>
              </w:rPr>
              <w:t xml:space="preserve"> </w:t>
            </w:r>
            <w:r w:rsidRPr="004A2107">
              <w:rPr>
                <w:rFonts w:ascii="QCF_P276" w:hAnsi="QCF_P276" w:cs="QCF_P276"/>
                <w:spacing w:val="-4"/>
                <w:sz w:val="27"/>
                <w:szCs w:val="27"/>
                <w:rtl/>
              </w:rPr>
              <w:t>ﮑ</w:t>
            </w:r>
            <w:r w:rsidRPr="004A2107">
              <w:rPr>
                <w:rFonts w:ascii="QCF_P276" w:hAnsi="QCF_P276" w:cs="QCF_P276"/>
                <w:spacing w:val="-4"/>
                <w:sz w:val="2"/>
                <w:szCs w:val="2"/>
                <w:rtl/>
              </w:rPr>
              <w:t xml:space="preserve"> </w:t>
            </w:r>
            <w:r w:rsidRPr="004A2107">
              <w:rPr>
                <w:rFonts w:ascii="QCF_P276" w:hAnsi="QCF_P276" w:cs="QCF_P276"/>
                <w:spacing w:val="-4"/>
                <w:sz w:val="27"/>
                <w:szCs w:val="27"/>
                <w:rtl/>
              </w:rPr>
              <w:t>ﮒ</w:t>
            </w:r>
            <w:r w:rsidRPr="004A2107">
              <w:rPr>
                <w:rFonts w:ascii="QCF_P276" w:hAnsi="QCF_P276" w:cs="QCF_P276"/>
                <w:spacing w:val="-4"/>
                <w:sz w:val="2"/>
                <w:szCs w:val="2"/>
                <w:rtl/>
              </w:rPr>
              <w:t xml:space="preserve">  </w:t>
            </w:r>
            <w:r w:rsidRPr="004A2107">
              <w:rPr>
                <w:rFonts w:ascii="QCF_P276" w:hAnsi="QCF_P276" w:cs="QCF_P276"/>
                <w:spacing w:val="-4"/>
                <w:sz w:val="27"/>
                <w:szCs w:val="27"/>
                <w:rtl/>
              </w:rPr>
              <w:t>ﮓ</w:t>
            </w:r>
            <w:r w:rsidRPr="004A2107">
              <w:rPr>
                <w:rFonts w:ascii="QCF_P276" w:hAnsi="QCF_P276" w:cs="QCF_P276"/>
                <w:spacing w:val="-4"/>
                <w:sz w:val="2"/>
                <w:szCs w:val="2"/>
                <w:rtl/>
              </w:rPr>
              <w:t xml:space="preserve"> </w:t>
            </w:r>
            <w:r w:rsidRPr="004A2107">
              <w:rPr>
                <w:rFonts w:ascii="QCF_P276" w:hAnsi="QCF_P276" w:cs="QCF_P276"/>
                <w:spacing w:val="-4"/>
                <w:sz w:val="27"/>
                <w:szCs w:val="27"/>
                <w:rtl/>
              </w:rPr>
              <w:t>ﮔ</w:t>
            </w:r>
            <w:r w:rsidRPr="004A2107">
              <w:rPr>
                <w:rFonts w:ascii="QCF_P276" w:hAnsi="QCF_P276" w:cs="QCF_P276"/>
                <w:spacing w:val="-4"/>
                <w:sz w:val="2"/>
                <w:szCs w:val="2"/>
                <w:rtl/>
              </w:rPr>
              <w:t xml:space="preserve"> </w:t>
            </w:r>
            <w:r w:rsidRPr="004A2107">
              <w:rPr>
                <w:rFonts w:ascii="QCF_P276" w:hAnsi="QCF_P276" w:cs="QCF_P276"/>
                <w:spacing w:val="-4"/>
                <w:sz w:val="27"/>
                <w:szCs w:val="27"/>
                <w:rtl/>
              </w:rPr>
              <w:t>ﮕ</w:t>
            </w:r>
            <w:r w:rsidRPr="004A2107">
              <w:rPr>
                <w:rFonts w:ascii="QCF_P276" w:hAnsi="QCF_P276" w:cs="QCF_P276"/>
                <w:spacing w:val="-4"/>
                <w:sz w:val="2"/>
                <w:szCs w:val="2"/>
                <w:rtl/>
              </w:rPr>
              <w:t xml:space="preserve"> </w:t>
            </w:r>
            <w:r w:rsidRPr="004A2107">
              <w:rPr>
                <w:rFonts w:ascii="QCF_BSML" w:hAnsi="QCF_BSML" w:cs="QCF_BSML"/>
                <w:spacing w:val="-4"/>
                <w:sz w:val="27"/>
                <w:szCs w:val="27"/>
                <w:rtl/>
              </w:rPr>
              <w:t>ﮊ</w:t>
            </w:r>
            <w:r w:rsidRPr="004A2107">
              <w:rPr>
                <w:rFonts w:ascii="Arial" w:hAnsi="Arial" w:cs="Arial"/>
                <w:spacing w:val="-4"/>
                <w:sz w:val="18"/>
                <w:szCs w:val="18"/>
                <w:rtl/>
              </w:rPr>
              <w:t xml:space="preserve"> </w:t>
            </w:r>
            <w:r w:rsidRPr="004A2107">
              <w:rPr>
                <w:rFonts w:ascii="Arial" w:hAnsi="Arial" w:cs="Arial" w:hint="cs"/>
                <w:spacing w:val="-4"/>
                <w:sz w:val="18"/>
                <w:szCs w:val="18"/>
                <w:rtl/>
              </w:rPr>
              <w:t xml:space="preserve"> </w:t>
            </w:r>
          </w:p>
        </w:tc>
        <w:tc>
          <w:tcPr>
            <w:tcW w:w="690" w:type="dxa"/>
            <w:vAlign w:val="center"/>
          </w:tcPr>
          <w:p w:rsidR="00605564" w:rsidRPr="004A2107" w:rsidRDefault="00442603" w:rsidP="004A2107">
            <w:pPr>
              <w:widowControl w:val="0"/>
              <w:tabs>
                <w:tab w:val="right" w:leader="dot" w:pos="7371"/>
              </w:tabs>
              <w:spacing w:line="218" w:lineRule="auto"/>
              <w:jc w:val="center"/>
              <w:rPr>
                <w:rFonts w:cs="B Lotus" w:hint="cs"/>
                <w:sz w:val="28"/>
                <w:szCs w:val="28"/>
                <w:rtl/>
              </w:rPr>
            </w:pPr>
            <w:r w:rsidRPr="004A2107">
              <w:rPr>
                <w:rFonts w:cs="B Lotus" w:hint="cs"/>
                <w:sz w:val="28"/>
                <w:szCs w:val="28"/>
                <w:rtl/>
              </w:rPr>
              <w:t>194</w:t>
            </w:r>
          </w:p>
        </w:tc>
      </w:tr>
      <w:tr w:rsidR="00605564" w:rsidRPr="004A2107" w:rsidTr="004A2107">
        <w:tc>
          <w:tcPr>
            <w:tcW w:w="664" w:type="dxa"/>
            <w:vAlign w:val="center"/>
          </w:tcPr>
          <w:p w:rsidR="00605564" w:rsidRPr="004A2107" w:rsidRDefault="00605564" w:rsidP="004A2107">
            <w:pPr>
              <w:widowControl w:val="0"/>
              <w:numPr>
                <w:ilvl w:val="0"/>
                <w:numId w:val="47"/>
              </w:numPr>
              <w:tabs>
                <w:tab w:val="right" w:leader="dot" w:pos="7371"/>
              </w:tabs>
              <w:spacing w:line="218" w:lineRule="auto"/>
              <w:ind w:left="170" w:firstLine="0"/>
              <w:jc w:val="center"/>
              <w:rPr>
                <w:rFonts w:cs="B Lotus" w:hint="cs"/>
                <w:sz w:val="28"/>
                <w:szCs w:val="28"/>
                <w:rtl/>
                <w:lang w:bidi="fa-IR"/>
              </w:rPr>
            </w:pPr>
          </w:p>
        </w:tc>
        <w:tc>
          <w:tcPr>
            <w:tcW w:w="5755" w:type="dxa"/>
          </w:tcPr>
          <w:p w:rsidR="00605564" w:rsidRPr="004A2107" w:rsidRDefault="00605564" w:rsidP="004A2107">
            <w:pPr>
              <w:widowControl w:val="0"/>
              <w:tabs>
                <w:tab w:val="right" w:leader="dot" w:pos="7371"/>
              </w:tabs>
              <w:spacing w:line="218" w:lineRule="auto"/>
              <w:jc w:val="lowKashida"/>
              <w:rPr>
                <w:rFonts w:cs="B Lotus"/>
                <w:sz w:val="28"/>
                <w:szCs w:val="28"/>
                <w:rtl/>
              </w:rPr>
            </w:pPr>
            <w:r w:rsidRPr="004A2107">
              <w:rPr>
                <w:rFonts w:ascii="Lotus Linotype" w:hAnsi="Lotus Linotype" w:cs="B Lotus"/>
                <w:sz w:val="28"/>
                <w:szCs w:val="28"/>
                <w:rtl/>
                <w:lang w:bidi="fa-IR"/>
              </w:rPr>
              <w:t>باب</w:t>
            </w:r>
            <w:r w:rsidRPr="004A2107">
              <w:rPr>
                <w:rFonts w:ascii="Lotus Linotype" w:hAnsi="Lotus Linotype" w:cs="B Lotus"/>
                <w:sz w:val="28"/>
                <w:szCs w:val="28"/>
                <w:rtl/>
              </w:rPr>
              <w:t xml:space="preserve"> </w:t>
            </w:r>
            <w:r w:rsidRPr="004A2107">
              <w:rPr>
                <w:rFonts w:ascii="Lotus Linotype" w:hAnsi="Lotus Linotype" w:cs="B Lotus" w:hint="cs"/>
                <w:sz w:val="28"/>
                <w:szCs w:val="28"/>
                <w:rtl/>
              </w:rPr>
              <w:t>(42)</w:t>
            </w:r>
            <w:r w:rsidRPr="004A2107">
              <w:rPr>
                <w:rFonts w:ascii="Lotus Linotype" w:hAnsi="Lotus Linotype" w:cs="B Lotus"/>
                <w:sz w:val="28"/>
                <w:szCs w:val="28"/>
                <w:rtl/>
              </w:rPr>
              <w:t>: پيرامون اين فرمايش الله</w:t>
            </w:r>
            <w:r w:rsidRPr="004A2107">
              <w:rPr>
                <w:rFonts w:ascii="Lotus Linotype" w:hAnsi="Lotus Linotype" w:cs="B Lotus"/>
                <w:sz w:val="28"/>
                <w:szCs w:val="28"/>
              </w:rPr>
              <w:sym w:font="AGA Arabesque" w:char="F049"/>
            </w:r>
            <w:r w:rsidRPr="004A2107">
              <w:rPr>
                <w:rFonts w:ascii="Lotus Linotype" w:hAnsi="Lotus Linotype" w:cs="B Lotus"/>
                <w:sz w:val="28"/>
                <w:szCs w:val="28"/>
                <w:rtl/>
              </w:rPr>
              <w:t xml:space="preserve"> كه مي‌فرمايد:</w:t>
            </w:r>
            <w:r w:rsidRPr="004A2107">
              <w:rPr>
                <w:rFonts w:ascii="Lotus Linotype" w:hAnsi="Lotus Linotype" w:cs="B Jadid"/>
                <w:sz w:val="30"/>
                <w:szCs w:val="30"/>
                <w:rtl/>
              </w:rPr>
              <w:t xml:space="preserve"> </w:t>
            </w:r>
            <w:r w:rsidRPr="004A2107">
              <w:rPr>
                <w:rFonts w:ascii="QCF_BSML" w:hAnsi="QCF_BSML" w:cs="QCF_BSML"/>
                <w:sz w:val="27"/>
                <w:szCs w:val="27"/>
                <w:rtl/>
              </w:rPr>
              <w:t>ﮋ</w:t>
            </w:r>
            <w:r w:rsidRPr="004A2107">
              <w:rPr>
                <w:rFonts w:ascii="QCF_BSML" w:hAnsi="QCF_BSML" w:cs="QCF_BSML"/>
                <w:sz w:val="2"/>
                <w:szCs w:val="2"/>
                <w:rtl/>
              </w:rPr>
              <w:t xml:space="preserve"> </w:t>
            </w:r>
            <w:r w:rsidRPr="004A2107">
              <w:rPr>
                <w:rFonts w:ascii="QCF_P004" w:hAnsi="QCF_P004" w:cs="QCF_P004"/>
                <w:sz w:val="27"/>
                <w:szCs w:val="27"/>
                <w:rtl/>
              </w:rPr>
              <w:t>ﯛ</w:t>
            </w:r>
            <w:r w:rsidRPr="004A2107">
              <w:rPr>
                <w:rFonts w:ascii="QCF_P004" w:hAnsi="QCF_P004" w:cs="QCF_P004"/>
                <w:sz w:val="2"/>
                <w:szCs w:val="2"/>
                <w:rtl/>
              </w:rPr>
              <w:t xml:space="preserve"> </w:t>
            </w:r>
            <w:r w:rsidRPr="004A2107">
              <w:rPr>
                <w:rFonts w:ascii="QCF_P004" w:hAnsi="QCF_P004" w:cs="QCF_P004"/>
                <w:sz w:val="27"/>
                <w:szCs w:val="27"/>
                <w:rtl/>
              </w:rPr>
              <w:t>ﯜ</w:t>
            </w:r>
            <w:r w:rsidRPr="004A2107">
              <w:rPr>
                <w:rFonts w:ascii="QCF_P004" w:hAnsi="QCF_P004" w:cs="QCF_P004"/>
                <w:sz w:val="2"/>
                <w:szCs w:val="2"/>
                <w:rtl/>
              </w:rPr>
              <w:t xml:space="preserve"> </w:t>
            </w:r>
            <w:r w:rsidRPr="004A2107">
              <w:rPr>
                <w:rFonts w:ascii="QCF_P004" w:hAnsi="QCF_P004" w:cs="QCF_P004"/>
                <w:sz w:val="27"/>
                <w:szCs w:val="27"/>
                <w:rtl/>
              </w:rPr>
              <w:t>ﯝ</w:t>
            </w:r>
            <w:r w:rsidRPr="004A2107">
              <w:rPr>
                <w:rFonts w:ascii="QCF_P004" w:hAnsi="QCF_P004" w:cs="QCF_P004"/>
                <w:sz w:val="2"/>
                <w:szCs w:val="2"/>
                <w:rtl/>
              </w:rPr>
              <w:t xml:space="preserve"> </w:t>
            </w:r>
            <w:r w:rsidRPr="004A2107">
              <w:rPr>
                <w:rFonts w:ascii="QCF_P004" w:hAnsi="QCF_P004" w:cs="QCF_P004"/>
                <w:sz w:val="27"/>
                <w:szCs w:val="27"/>
                <w:rtl/>
              </w:rPr>
              <w:t>ﯞ</w:t>
            </w:r>
            <w:r w:rsidRPr="004A2107">
              <w:rPr>
                <w:rFonts w:ascii="QCF_P004" w:hAnsi="QCF_P004" w:cs="QCF_P004"/>
                <w:sz w:val="2"/>
                <w:szCs w:val="2"/>
                <w:rtl/>
              </w:rPr>
              <w:t xml:space="preserve"> </w:t>
            </w:r>
            <w:r w:rsidRPr="004A2107">
              <w:rPr>
                <w:rFonts w:ascii="QCF_P004" w:hAnsi="QCF_P004" w:cs="QCF_P004"/>
                <w:sz w:val="27"/>
                <w:szCs w:val="27"/>
                <w:rtl/>
              </w:rPr>
              <w:t>ﯟ</w:t>
            </w:r>
            <w:r w:rsidRPr="004A2107">
              <w:rPr>
                <w:rFonts w:ascii="QCF_P004" w:hAnsi="QCF_P004" w:cs="QCF_P004"/>
                <w:sz w:val="2"/>
                <w:szCs w:val="2"/>
                <w:rtl/>
              </w:rPr>
              <w:t xml:space="preserve">  </w:t>
            </w:r>
            <w:r w:rsidRPr="004A2107">
              <w:rPr>
                <w:rFonts w:ascii="QCF_P004" w:hAnsi="QCF_P004" w:cs="QCF_P004"/>
                <w:sz w:val="27"/>
                <w:szCs w:val="27"/>
                <w:rtl/>
              </w:rPr>
              <w:t>ﯠ</w:t>
            </w:r>
            <w:r w:rsidRPr="004A2107">
              <w:rPr>
                <w:rFonts w:ascii="QCF_P004" w:hAnsi="QCF_P004" w:cs="QCF_P004"/>
                <w:sz w:val="2"/>
                <w:szCs w:val="2"/>
                <w:rtl/>
              </w:rPr>
              <w:t xml:space="preserve"> </w:t>
            </w:r>
            <w:r w:rsidRPr="004A2107">
              <w:rPr>
                <w:rFonts w:ascii="QCF_P004" w:hAnsi="QCF_P004" w:cs="QCF_P004"/>
                <w:sz w:val="27"/>
                <w:szCs w:val="27"/>
                <w:rtl/>
              </w:rPr>
              <w:t>ﯡ</w:t>
            </w:r>
            <w:r w:rsidRPr="004A2107">
              <w:rPr>
                <w:rFonts w:ascii="QCF_P004" w:hAnsi="QCF_P004" w:cs="QCF_P004"/>
                <w:sz w:val="2"/>
                <w:szCs w:val="2"/>
                <w:rtl/>
              </w:rPr>
              <w:t xml:space="preserve"> </w:t>
            </w:r>
            <w:r w:rsidRPr="004A2107">
              <w:rPr>
                <w:rFonts w:ascii="QCF_BSML" w:hAnsi="QCF_BSML" w:cs="QCF_BSML"/>
                <w:sz w:val="27"/>
                <w:szCs w:val="27"/>
                <w:rtl/>
              </w:rPr>
              <w:t>ﮊ</w:t>
            </w:r>
            <w:r w:rsidRPr="004A2107">
              <w:rPr>
                <w:rFonts w:ascii="Arial" w:hAnsi="Arial" w:cs="Arial"/>
                <w:sz w:val="18"/>
                <w:szCs w:val="18"/>
                <w:rtl/>
              </w:rPr>
              <w:t xml:space="preserve"> </w:t>
            </w:r>
            <w:r w:rsidRPr="004A2107">
              <w:rPr>
                <w:rFonts w:ascii="Arial" w:hAnsi="Arial" w:cs="Arial"/>
                <w:sz w:val="2"/>
                <w:szCs w:val="2"/>
              </w:rPr>
              <w:t xml:space="preserve"> </w:t>
            </w:r>
          </w:p>
        </w:tc>
        <w:tc>
          <w:tcPr>
            <w:tcW w:w="690" w:type="dxa"/>
            <w:vAlign w:val="center"/>
          </w:tcPr>
          <w:p w:rsidR="00605564" w:rsidRPr="004A2107" w:rsidRDefault="00442603" w:rsidP="004A2107">
            <w:pPr>
              <w:widowControl w:val="0"/>
              <w:tabs>
                <w:tab w:val="right" w:leader="dot" w:pos="7371"/>
              </w:tabs>
              <w:spacing w:line="218" w:lineRule="auto"/>
              <w:jc w:val="center"/>
              <w:rPr>
                <w:rFonts w:cs="B Lotus" w:hint="cs"/>
                <w:sz w:val="28"/>
                <w:szCs w:val="28"/>
                <w:rtl/>
              </w:rPr>
            </w:pPr>
            <w:r w:rsidRPr="004A2107">
              <w:rPr>
                <w:rFonts w:cs="B Lotus" w:hint="cs"/>
                <w:sz w:val="28"/>
                <w:szCs w:val="28"/>
                <w:rtl/>
              </w:rPr>
              <w:t>197</w:t>
            </w:r>
          </w:p>
        </w:tc>
      </w:tr>
      <w:tr w:rsidR="00605564" w:rsidRPr="004A2107" w:rsidTr="004A2107">
        <w:tc>
          <w:tcPr>
            <w:tcW w:w="664" w:type="dxa"/>
            <w:vAlign w:val="center"/>
          </w:tcPr>
          <w:p w:rsidR="00605564" w:rsidRPr="004A2107" w:rsidRDefault="00605564" w:rsidP="004A2107">
            <w:pPr>
              <w:widowControl w:val="0"/>
              <w:numPr>
                <w:ilvl w:val="0"/>
                <w:numId w:val="47"/>
              </w:numPr>
              <w:tabs>
                <w:tab w:val="right" w:leader="dot" w:pos="7371"/>
              </w:tabs>
              <w:spacing w:line="218" w:lineRule="auto"/>
              <w:ind w:left="170" w:firstLine="0"/>
              <w:jc w:val="center"/>
              <w:rPr>
                <w:rFonts w:cs="B Lotus" w:hint="cs"/>
                <w:sz w:val="28"/>
                <w:szCs w:val="28"/>
                <w:rtl/>
                <w:lang w:bidi="fa-IR"/>
              </w:rPr>
            </w:pPr>
          </w:p>
        </w:tc>
        <w:tc>
          <w:tcPr>
            <w:tcW w:w="5755" w:type="dxa"/>
          </w:tcPr>
          <w:p w:rsidR="00605564" w:rsidRPr="004A2107" w:rsidRDefault="00605564" w:rsidP="004A2107">
            <w:pPr>
              <w:widowControl w:val="0"/>
              <w:tabs>
                <w:tab w:val="right" w:leader="dot" w:pos="7371"/>
              </w:tabs>
              <w:spacing w:line="218" w:lineRule="auto"/>
              <w:jc w:val="lowKashida"/>
              <w:rPr>
                <w:rFonts w:cs="B Lotus"/>
                <w:sz w:val="28"/>
                <w:szCs w:val="28"/>
                <w:rtl/>
              </w:rPr>
            </w:pPr>
            <w:r w:rsidRPr="004A2107">
              <w:rPr>
                <w:rFonts w:ascii="Lotus Linotype" w:hAnsi="Lotus Linotype" w:cs="B Lotus"/>
                <w:sz w:val="28"/>
                <w:szCs w:val="28"/>
                <w:rtl/>
              </w:rPr>
              <w:t xml:space="preserve">باب </w:t>
            </w:r>
            <w:r w:rsidRPr="004A2107">
              <w:rPr>
                <w:rFonts w:ascii="Lotus Linotype" w:hAnsi="Lotus Linotype" w:cs="B Lotus" w:hint="cs"/>
                <w:sz w:val="28"/>
                <w:szCs w:val="28"/>
                <w:rtl/>
              </w:rPr>
              <w:t>(43)</w:t>
            </w:r>
            <w:r w:rsidRPr="004A2107">
              <w:rPr>
                <w:rFonts w:ascii="Lotus Linotype" w:hAnsi="Lotus Linotype" w:cs="B Lotus"/>
                <w:sz w:val="28"/>
                <w:szCs w:val="28"/>
                <w:rtl/>
              </w:rPr>
              <w:t>: در مورد عدم قناعت به سوگند به نام الله</w:t>
            </w:r>
            <w:r w:rsidRPr="004A2107">
              <w:rPr>
                <w:rFonts w:ascii="Lotus Linotype" w:hAnsi="Lotus Linotype" w:cs="B Lotus"/>
                <w:sz w:val="28"/>
                <w:szCs w:val="28"/>
              </w:rPr>
              <w:sym w:font="AGA Arabesque" w:char="F059"/>
            </w:r>
          </w:p>
        </w:tc>
        <w:tc>
          <w:tcPr>
            <w:tcW w:w="690" w:type="dxa"/>
            <w:vAlign w:val="center"/>
          </w:tcPr>
          <w:p w:rsidR="00605564" w:rsidRPr="004A2107" w:rsidRDefault="00442603" w:rsidP="004A2107">
            <w:pPr>
              <w:widowControl w:val="0"/>
              <w:tabs>
                <w:tab w:val="right" w:leader="dot" w:pos="7371"/>
              </w:tabs>
              <w:spacing w:line="218" w:lineRule="auto"/>
              <w:jc w:val="center"/>
              <w:rPr>
                <w:rFonts w:cs="B Lotus" w:hint="cs"/>
                <w:sz w:val="28"/>
                <w:szCs w:val="28"/>
                <w:rtl/>
              </w:rPr>
            </w:pPr>
            <w:r w:rsidRPr="004A2107">
              <w:rPr>
                <w:rFonts w:cs="B Lotus" w:hint="cs"/>
                <w:sz w:val="28"/>
                <w:szCs w:val="28"/>
                <w:rtl/>
              </w:rPr>
              <w:t>201</w:t>
            </w:r>
          </w:p>
        </w:tc>
      </w:tr>
      <w:tr w:rsidR="00605564" w:rsidRPr="004A2107" w:rsidTr="004A2107">
        <w:tc>
          <w:tcPr>
            <w:tcW w:w="664" w:type="dxa"/>
            <w:vAlign w:val="center"/>
          </w:tcPr>
          <w:p w:rsidR="00605564" w:rsidRPr="004A2107" w:rsidRDefault="00605564" w:rsidP="004A2107">
            <w:pPr>
              <w:widowControl w:val="0"/>
              <w:numPr>
                <w:ilvl w:val="0"/>
                <w:numId w:val="47"/>
              </w:numPr>
              <w:tabs>
                <w:tab w:val="right" w:leader="dot" w:pos="7371"/>
              </w:tabs>
              <w:spacing w:line="218" w:lineRule="auto"/>
              <w:ind w:left="170" w:firstLine="0"/>
              <w:jc w:val="center"/>
              <w:rPr>
                <w:rFonts w:cs="B Lotus" w:hint="cs"/>
                <w:sz w:val="28"/>
                <w:szCs w:val="28"/>
                <w:rtl/>
                <w:lang w:bidi="fa-IR"/>
              </w:rPr>
            </w:pPr>
          </w:p>
        </w:tc>
        <w:tc>
          <w:tcPr>
            <w:tcW w:w="5755" w:type="dxa"/>
          </w:tcPr>
          <w:p w:rsidR="00605564" w:rsidRPr="004A2107" w:rsidRDefault="00605564" w:rsidP="004A2107">
            <w:pPr>
              <w:widowControl w:val="0"/>
              <w:tabs>
                <w:tab w:val="right" w:leader="dot" w:pos="7371"/>
              </w:tabs>
              <w:spacing w:line="218" w:lineRule="auto"/>
              <w:jc w:val="lowKashida"/>
              <w:rPr>
                <w:rFonts w:cs="B Lotus"/>
                <w:sz w:val="28"/>
                <w:szCs w:val="28"/>
                <w:rtl/>
              </w:rPr>
            </w:pPr>
            <w:r w:rsidRPr="004A2107">
              <w:rPr>
                <w:rFonts w:ascii="Lotus Linotype" w:hAnsi="Lotus Linotype" w:cs="B Lotus"/>
                <w:sz w:val="28"/>
                <w:szCs w:val="28"/>
                <w:rtl/>
              </w:rPr>
              <w:t xml:space="preserve">باب </w:t>
            </w:r>
            <w:r w:rsidRPr="004A2107">
              <w:rPr>
                <w:rFonts w:ascii="Lotus Linotype" w:hAnsi="Lotus Linotype" w:cs="B Lotus" w:hint="cs"/>
                <w:sz w:val="28"/>
                <w:szCs w:val="28"/>
                <w:rtl/>
              </w:rPr>
              <w:t>(44)</w:t>
            </w:r>
            <w:r w:rsidRPr="004A2107">
              <w:rPr>
                <w:rFonts w:ascii="Lotus Linotype" w:hAnsi="Lotus Linotype" w:cs="B Lotus"/>
                <w:sz w:val="28"/>
                <w:szCs w:val="28"/>
                <w:rtl/>
              </w:rPr>
              <w:t>: اگر كسي بگويد آنچه الله و تو بخواهي</w:t>
            </w:r>
          </w:p>
        </w:tc>
        <w:tc>
          <w:tcPr>
            <w:tcW w:w="690" w:type="dxa"/>
            <w:vAlign w:val="center"/>
          </w:tcPr>
          <w:p w:rsidR="00605564" w:rsidRPr="004A2107" w:rsidRDefault="00442603" w:rsidP="004A2107">
            <w:pPr>
              <w:widowControl w:val="0"/>
              <w:tabs>
                <w:tab w:val="right" w:leader="dot" w:pos="7371"/>
              </w:tabs>
              <w:spacing w:line="218" w:lineRule="auto"/>
              <w:jc w:val="center"/>
              <w:rPr>
                <w:rFonts w:cs="B Lotus" w:hint="cs"/>
                <w:sz w:val="28"/>
                <w:szCs w:val="28"/>
                <w:rtl/>
              </w:rPr>
            </w:pPr>
            <w:r w:rsidRPr="004A2107">
              <w:rPr>
                <w:rFonts w:cs="B Lotus" w:hint="cs"/>
                <w:sz w:val="28"/>
                <w:szCs w:val="28"/>
                <w:rtl/>
              </w:rPr>
              <w:t>202</w:t>
            </w:r>
          </w:p>
        </w:tc>
      </w:tr>
      <w:tr w:rsidR="00605564" w:rsidRPr="004A2107" w:rsidTr="004A2107">
        <w:tc>
          <w:tcPr>
            <w:tcW w:w="664" w:type="dxa"/>
            <w:vAlign w:val="center"/>
          </w:tcPr>
          <w:p w:rsidR="00605564" w:rsidRPr="004A2107" w:rsidRDefault="00605564" w:rsidP="004A2107">
            <w:pPr>
              <w:widowControl w:val="0"/>
              <w:numPr>
                <w:ilvl w:val="0"/>
                <w:numId w:val="47"/>
              </w:numPr>
              <w:tabs>
                <w:tab w:val="right" w:leader="dot" w:pos="7371"/>
              </w:tabs>
              <w:spacing w:line="218" w:lineRule="auto"/>
              <w:ind w:left="170" w:firstLine="0"/>
              <w:jc w:val="center"/>
              <w:rPr>
                <w:rFonts w:cs="B Lotus" w:hint="cs"/>
                <w:sz w:val="28"/>
                <w:szCs w:val="28"/>
                <w:rtl/>
                <w:lang w:bidi="fa-IR"/>
              </w:rPr>
            </w:pPr>
          </w:p>
        </w:tc>
        <w:tc>
          <w:tcPr>
            <w:tcW w:w="5755" w:type="dxa"/>
          </w:tcPr>
          <w:p w:rsidR="00605564" w:rsidRPr="004A2107" w:rsidRDefault="00605564" w:rsidP="004A2107">
            <w:pPr>
              <w:widowControl w:val="0"/>
              <w:tabs>
                <w:tab w:val="right" w:leader="dot" w:pos="7371"/>
              </w:tabs>
              <w:spacing w:line="218" w:lineRule="auto"/>
              <w:jc w:val="lowKashida"/>
              <w:rPr>
                <w:rFonts w:cs="B Lotus" w:hint="cs"/>
                <w:sz w:val="28"/>
                <w:szCs w:val="28"/>
                <w:rtl/>
              </w:rPr>
            </w:pPr>
            <w:r w:rsidRPr="004A2107">
              <w:rPr>
                <w:rFonts w:ascii="Lotus Linotype" w:hAnsi="Lotus Linotype" w:cs="B Lotus"/>
                <w:sz w:val="28"/>
                <w:szCs w:val="28"/>
                <w:rtl/>
              </w:rPr>
              <w:t xml:space="preserve">باب </w:t>
            </w:r>
            <w:r w:rsidRPr="004A2107">
              <w:rPr>
                <w:rFonts w:ascii="Lotus Linotype" w:hAnsi="Lotus Linotype" w:cs="B Lotus" w:hint="cs"/>
                <w:sz w:val="28"/>
                <w:szCs w:val="28"/>
                <w:rtl/>
              </w:rPr>
              <w:t>(45)</w:t>
            </w:r>
            <w:r w:rsidRPr="004A2107">
              <w:rPr>
                <w:rFonts w:ascii="Lotus Linotype" w:hAnsi="Lotus Linotype" w:cs="B Lotus"/>
                <w:sz w:val="28"/>
                <w:szCs w:val="28"/>
                <w:rtl/>
              </w:rPr>
              <w:t>: ناسزا گفتن به زمانه</w:t>
            </w:r>
            <w:r w:rsidRPr="004A2107">
              <w:rPr>
                <w:rFonts w:ascii="Lotus Linotype" w:hAnsi="Lotus Linotype" w:cs="B Lotus" w:hint="cs"/>
                <w:sz w:val="28"/>
                <w:szCs w:val="28"/>
                <w:rtl/>
              </w:rPr>
              <w:t xml:space="preserve"> </w:t>
            </w:r>
            <w:r w:rsidRPr="004A2107">
              <w:rPr>
                <w:rFonts w:ascii="Lotus Linotype" w:hAnsi="Lotus Linotype" w:cs="B Lotus"/>
                <w:sz w:val="28"/>
                <w:szCs w:val="28"/>
                <w:rtl/>
              </w:rPr>
              <w:t>يعني ناسزا گفتن به الله</w:t>
            </w:r>
            <w:r w:rsidRPr="004A2107">
              <w:rPr>
                <w:rFonts w:ascii="Lotus Linotype" w:hAnsi="Lotus Linotype" w:cs="B Lotus"/>
                <w:sz w:val="28"/>
                <w:szCs w:val="28"/>
              </w:rPr>
              <w:sym w:font="AGA Arabesque" w:char="F059"/>
            </w:r>
          </w:p>
        </w:tc>
        <w:tc>
          <w:tcPr>
            <w:tcW w:w="690" w:type="dxa"/>
            <w:vAlign w:val="center"/>
          </w:tcPr>
          <w:p w:rsidR="00605564" w:rsidRPr="004A2107" w:rsidRDefault="00442603" w:rsidP="004A2107">
            <w:pPr>
              <w:widowControl w:val="0"/>
              <w:tabs>
                <w:tab w:val="right" w:leader="dot" w:pos="7371"/>
              </w:tabs>
              <w:spacing w:line="218" w:lineRule="auto"/>
              <w:jc w:val="center"/>
              <w:rPr>
                <w:rFonts w:cs="B Lotus" w:hint="cs"/>
                <w:sz w:val="28"/>
                <w:szCs w:val="28"/>
                <w:rtl/>
              </w:rPr>
            </w:pPr>
            <w:r w:rsidRPr="004A2107">
              <w:rPr>
                <w:rFonts w:cs="B Lotus" w:hint="cs"/>
                <w:sz w:val="28"/>
                <w:szCs w:val="28"/>
                <w:rtl/>
              </w:rPr>
              <w:t>205</w:t>
            </w:r>
          </w:p>
        </w:tc>
      </w:tr>
      <w:tr w:rsidR="00605564" w:rsidRPr="004A2107" w:rsidTr="004A2107">
        <w:tc>
          <w:tcPr>
            <w:tcW w:w="664" w:type="dxa"/>
            <w:vAlign w:val="center"/>
          </w:tcPr>
          <w:p w:rsidR="00605564" w:rsidRPr="004A2107" w:rsidRDefault="00605564" w:rsidP="004A2107">
            <w:pPr>
              <w:widowControl w:val="0"/>
              <w:numPr>
                <w:ilvl w:val="0"/>
                <w:numId w:val="47"/>
              </w:numPr>
              <w:tabs>
                <w:tab w:val="right" w:leader="dot" w:pos="7371"/>
              </w:tabs>
              <w:spacing w:line="218" w:lineRule="auto"/>
              <w:ind w:left="170" w:firstLine="0"/>
              <w:jc w:val="center"/>
              <w:rPr>
                <w:rFonts w:cs="B Lotus" w:hint="cs"/>
                <w:sz w:val="28"/>
                <w:szCs w:val="28"/>
                <w:rtl/>
                <w:lang w:bidi="fa-IR"/>
              </w:rPr>
            </w:pPr>
          </w:p>
        </w:tc>
        <w:tc>
          <w:tcPr>
            <w:tcW w:w="5755" w:type="dxa"/>
          </w:tcPr>
          <w:p w:rsidR="00605564" w:rsidRPr="004A2107" w:rsidRDefault="00605564" w:rsidP="004A2107">
            <w:pPr>
              <w:widowControl w:val="0"/>
              <w:tabs>
                <w:tab w:val="right" w:leader="dot" w:pos="7371"/>
              </w:tabs>
              <w:spacing w:line="218" w:lineRule="auto"/>
              <w:jc w:val="lowKashida"/>
              <w:rPr>
                <w:rFonts w:cs="B Lotus"/>
                <w:sz w:val="28"/>
                <w:szCs w:val="28"/>
                <w:rtl/>
              </w:rPr>
            </w:pPr>
            <w:r w:rsidRPr="004A2107">
              <w:rPr>
                <w:rFonts w:ascii="Lotus Linotype" w:hAnsi="Lotus Linotype" w:cs="B Lotus"/>
                <w:sz w:val="28"/>
                <w:szCs w:val="28"/>
                <w:rtl/>
              </w:rPr>
              <w:t xml:space="preserve">باب </w:t>
            </w:r>
            <w:r w:rsidRPr="004A2107">
              <w:rPr>
                <w:rFonts w:ascii="Lotus Linotype" w:hAnsi="Lotus Linotype" w:cs="B Lotus" w:hint="cs"/>
                <w:sz w:val="28"/>
                <w:szCs w:val="28"/>
                <w:rtl/>
              </w:rPr>
              <w:t>(46)</w:t>
            </w:r>
            <w:r w:rsidRPr="004A2107">
              <w:rPr>
                <w:rFonts w:ascii="Lotus Linotype" w:hAnsi="Lotus Linotype" w:cs="B Lotus"/>
                <w:sz w:val="28"/>
                <w:szCs w:val="28"/>
                <w:rtl/>
              </w:rPr>
              <w:t>: نامگذاري</w:t>
            </w:r>
          </w:p>
        </w:tc>
        <w:tc>
          <w:tcPr>
            <w:tcW w:w="690" w:type="dxa"/>
            <w:vAlign w:val="center"/>
          </w:tcPr>
          <w:p w:rsidR="00605564" w:rsidRPr="004A2107" w:rsidRDefault="00442603" w:rsidP="004A2107">
            <w:pPr>
              <w:widowControl w:val="0"/>
              <w:tabs>
                <w:tab w:val="right" w:leader="dot" w:pos="7371"/>
              </w:tabs>
              <w:spacing w:line="218" w:lineRule="auto"/>
              <w:jc w:val="center"/>
              <w:rPr>
                <w:rFonts w:cs="B Lotus" w:hint="cs"/>
                <w:sz w:val="28"/>
                <w:szCs w:val="28"/>
                <w:rtl/>
              </w:rPr>
            </w:pPr>
            <w:r w:rsidRPr="004A2107">
              <w:rPr>
                <w:rFonts w:cs="B Lotus" w:hint="cs"/>
                <w:sz w:val="28"/>
                <w:szCs w:val="28"/>
                <w:rtl/>
              </w:rPr>
              <w:t>207</w:t>
            </w:r>
          </w:p>
        </w:tc>
      </w:tr>
      <w:tr w:rsidR="00605564" w:rsidRPr="004A2107" w:rsidTr="004A2107">
        <w:tc>
          <w:tcPr>
            <w:tcW w:w="664" w:type="dxa"/>
            <w:vAlign w:val="center"/>
          </w:tcPr>
          <w:p w:rsidR="00605564" w:rsidRPr="004A2107" w:rsidRDefault="00605564" w:rsidP="004A2107">
            <w:pPr>
              <w:widowControl w:val="0"/>
              <w:numPr>
                <w:ilvl w:val="0"/>
                <w:numId w:val="47"/>
              </w:numPr>
              <w:tabs>
                <w:tab w:val="right" w:leader="dot" w:pos="7371"/>
              </w:tabs>
              <w:spacing w:line="218" w:lineRule="auto"/>
              <w:ind w:left="170" w:firstLine="0"/>
              <w:jc w:val="center"/>
              <w:rPr>
                <w:rFonts w:cs="B Lotus" w:hint="cs"/>
                <w:sz w:val="28"/>
                <w:szCs w:val="28"/>
                <w:rtl/>
                <w:lang w:bidi="fa-IR"/>
              </w:rPr>
            </w:pPr>
          </w:p>
        </w:tc>
        <w:tc>
          <w:tcPr>
            <w:tcW w:w="5755" w:type="dxa"/>
          </w:tcPr>
          <w:p w:rsidR="00605564" w:rsidRPr="004A2107" w:rsidRDefault="00605564" w:rsidP="004A2107">
            <w:pPr>
              <w:widowControl w:val="0"/>
              <w:tabs>
                <w:tab w:val="right" w:leader="dot" w:pos="7371"/>
              </w:tabs>
              <w:spacing w:line="218" w:lineRule="auto"/>
              <w:jc w:val="lowKashida"/>
              <w:rPr>
                <w:rFonts w:cs="B Lotus"/>
                <w:sz w:val="28"/>
                <w:szCs w:val="28"/>
                <w:rtl/>
              </w:rPr>
            </w:pPr>
            <w:r w:rsidRPr="004A2107">
              <w:rPr>
                <w:rFonts w:ascii="Lotus Linotype" w:hAnsi="Lotus Linotype" w:cs="B Lotus"/>
                <w:sz w:val="28"/>
                <w:szCs w:val="28"/>
                <w:rtl/>
              </w:rPr>
              <w:t xml:space="preserve">باب </w:t>
            </w:r>
            <w:r w:rsidRPr="004A2107">
              <w:rPr>
                <w:rFonts w:ascii="Lotus Linotype" w:hAnsi="Lotus Linotype" w:cs="B Lotus" w:hint="cs"/>
                <w:sz w:val="28"/>
                <w:szCs w:val="28"/>
                <w:rtl/>
              </w:rPr>
              <w:t>(47)</w:t>
            </w:r>
            <w:r w:rsidRPr="004A2107">
              <w:rPr>
                <w:rFonts w:ascii="Lotus Linotype" w:hAnsi="Lotus Linotype" w:cs="B Lotus"/>
                <w:sz w:val="28"/>
                <w:szCs w:val="28"/>
                <w:rtl/>
              </w:rPr>
              <w:t>: رعايت احترام نامهاي الله</w:t>
            </w:r>
            <w:r w:rsidRPr="004A2107">
              <w:rPr>
                <w:rFonts w:ascii="Lotus Linotype" w:hAnsi="Lotus Linotype" w:cs="B Lotus"/>
                <w:sz w:val="28"/>
                <w:szCs w:val="28"/>
              </w:rPr>
              <w:sym w:font="AGA Arabesque" w:char="F059"/>
            </w:r>
            <w:r w:rsidRPr="004A2107">
              <w:rPr>
                <w:rFonts w:ascii="Lotus Linotype" w:hAnsi="Lotus Linotype" w:cs="B Lotus"/>
                <w:sz w:val="28"/>
                <w:szCs w:val="28"/>
                <w:rtl/>
              </w:rPr>
              <w:t xml:space="preserve"> و تغيير نام، بخاطر آن</w:t>
            </w:r>
          </w:p>
        </w:tc>
        <w:tc>
          <w:tcPr>
            <w:tcW w:w="690" w:type="dxa"/>
            <w:vAlign w:val="center"/>
          </w:tcPr>
          <w:p w:rsidR="00605564" w:rsidRPr="004A2107" w:rsidRDefault="00442603" w:rsidP="004A2107">
            <w:pPr>
              <w:widowControl w:val="0"/>
              <w:tabs>
                <w:tab w:val="right" w:leader="dot" w:pos="7371"/>
              </w:tabs>
              <w:spacing w:line="218" w:lineRule="auto"/>
              <w:jc w:val="center"/>
              <w:rPr>
                <w:rFonts w:cs="B Lotus" w:hint="cs"/>
                <w:sz w:val="28"/>
                <w:szCs w:val="28"/>
                <w:rtl/>
              </w:rPr>
            </w:pPr>
            <w:r w:rsidRPr="004A2107">
              <w:rPr>
                <w:rFonts w:cs="B Lotus" w:hint="cs"/>
                <w:sz w:val="28"/>
                <w:szCs w:val="28"/>
                <w:rtl/>
              </w:rPr>
              <w:t>209</w:t>
            </w:r>
          </w:p>
        </w:tc>
      </w:tr>
      <w:tr w:rsidR="00605564" w:rsidRPr="004A2107" w:rsidTr="004A2107">
        <w:tc>
          <w:tcPr>
            <w:tcW w:w="664" w:type="dxa"/>
            <w:vAlign w:val="center"/>
          </w:tcPr>
          <w:p w:rsidR="00605564" w:rsidRPr="004A2107" w:rsidRDefault="00605564" w:rsidP="004A2107">
            <w:pPr>
              <w:widowControl w:val="0"/>
              <w:numPr>
                <w:ilvl w:val="0"/>
                <w:numId w:val="47"/>
              </w:numPr>
              <w:tabs>
                <w:tab w:val="right" w:leader="dot" w:pos="7371"/>
              </w:tabs>
              <w:spacing w:line="218" w:lineRule="auto"/>
              <w:ind w:left="170" w:firstLine="0"/>
              <w:jc w:val="center"/>
              <w:rPr>
                <w:rFonts w:cs="B Lotus" w:hint="cs"/>
                <w:sz w:val="28"/>
                <w:szCs w:val="28"/>
                <w:rtl/>
                <w:lang w:bidi="fa-IR"/>
              </w:rPr>
            </w:pPr>
          </w:p>
        </w:tc>
        <w:tc>
          <w:tcPr>
            <w:tcW w:w="5755" w:type="dxa"/>
          </w:tcPr>
          <w:p w:rsidR="00605564" w:rsidRPr="004A2107" w:rsidRDefault="00605564" w:rsidP="004A2107">
            <w:pPr>
              <w:widowControl w:val="0"/>
              <w:tabs>
                <w:tab w:val="right" w:leader="dot" w:pos="7371"/>
              </w:tabs>
              <w:spacing w:line="218" w:lineRule="auto"/>
              <w:jc w:val="lowKashida"/>
              <w:rPr>
                <w:rFonts w:cs="B Lotus"/>
                <w:spacing w:val="-10"/>
                <w:sz w:val="28"/>
                <w:szCs w:val="28"/>
                <w:rtl/>
              </w:rPr>
            </w:pPr>
            <w:r w:rsidRPr="004A2107">
              <w:rPr>
                <w:rFonts w:ascii="Lotus Linotype" w:hAnsi="Lotus Linotype" w:cs="B Lotus"/>
                <w:spacing w:val="-10"/>
                <w:sz w:val="28"/>
                <w:szCs w:val="28"/>
                <w:rtl/>
              </w:rPr>
              <w:t xml:space="preserve">باب </w:t>
            </w:r>
            <w:r w:rsidRPr="004A2107">
              <w:rPr>
                <w:rFonts w:ascii="Lotus Linotype" w:hAnsi="Lotus Linotype" w:cs="B Lotus" w:hint="cs"/>
                <w:spacing w:val="-10"/>
                <w:sz w:val="28"/>
                <w:szCs w:val="28"/>
                <w:rtl/>
              </w:rPr>
              <w:t>(48)</w:t>
            </w:r>
            <w:r w:rsidRPr="004A2107">
              <w:rPr>
                <w:rFonts w:ascii="Lotus Linotype" w:hAnsi="Lotus Linotype" w:cs="B Lotus"/>
                <w:spacing w:val="-10"/>
                <w:sz w:val="28"/>
                <w:szCs w:val="28"/>
                <w:rtl/>
              </w:rPr>
              <w:t>: به شوخي گرفتن قرآن يا پيغمبر يا چيزي كه متعلق به الله باشد</w:t>
            </w:r>
          </w:p>
        </w:tc>
        <w:tc>
          <w:tcPr>
            <w:tcW w:w="690" w:type="dxa"/>
            <w:vAlign w:val="center"/>
          </w:tcPr>
          <w:p w:rsidR="00605564" w:rsidRPr="004A2107" w:rsidRDefault="00442603" w:rsidP="004A2107">
            <w:pPr>
              <w:widowControl w:val="0"/>
              <w:tabs>
                <w:tab w:val="right" w:leader="dot" w:pos="7371"/>
              </w:tabs>
              <w:spacing w:line="218" w:lineRule="auto"/>
              <w:jc w:val="center"/>
              <w:rPr>
                <w:rFonts w:cs="B Lotus" w:hint="cs"/>
                <w:sz w:val="28"/>
                <w:szCs w:val="28"/>
                <w:rtl/>
              </w:rPr>
            </w:pPr>
            <w:r w:rsidRPr="004A2107">
              <w:rPr>
                <w:rFonts w:cs="B Lotus" w:hint="cs"/>
                <w:sz w:val="28"/>
                <w:szCs w:val="28"/>
                <w:rtl/>
              </w:rPr>
              <w:t>211</w:t>
            </w:r>
          </w:p>
        </w:tc>
      </w:tr>
      <w:tr w:rsidR="00605564" w:rsidRPr="004A2107" w:rsidTr="004A2107">
        <w:tc>
          <w:tcPr>
            <w:tcW w:w="664" w:type="dxa"/>
            <w:vAlign w:val="center"/>
          </w:tcPr>
          <w:p w:rsidR="00605564" w:rsidRPr="004A2107" w:rsidRDefault="00605564" w:rsidP="004A2107">
            <w:pPr>
              <w:widowControl w:val="0"/>
              <w:numPr>
                <w:ilvl w:val="0"/>
                <w:numId w:val="47"/>
              </w:numPr>
              <w:tabs>
                <w:tab w:val="right" w:leader="dot" w:pos="7371"/>
              </w:tabs>
              <w:spacing w:line="218" w:lineRule="auto"/>
              <w:ind w:left="170" w:firstLine="0"/>
              <w:jc w:val="center"/>
              <w:rPr>
                <w:rFonts w:cs="B Lotus" w:hint="cs"/>
                <w:sz w:val="28"/>
                <w:szCs w:val="28"/>
                <w:rtl/>
                <w:lang w:bidi="fa-IR"/>
              </w:rPr>
            </w:pPr>
          </w:p>
        </w:tc>
        <w:tc>
          <w:tcPr>
            <w:tcW w:w="5755" w:type="dxa"/>
          </w:tcPr>
          <w:p w:rsidR="00605564" w:rsidRPr="004A2107" w:rsidRDefault="00605564" w:rsidP="004A2107">
            <w:pPr>
              <w:widowControl w:val="0"/>
              <w:tabs>
                <w:tab w:val="right" w:leader="dot" w:pos="7371"/>
              </w:tabs>
              <w:spacing w:line="218" w:lineRule="auto"/>
              <w:jc w:val="lowKashida"/>
              <w:rPr>
                <w:rFonts w:cs="B Lotus" w:hint="cs"/>
                <w:b/>
                <w:bCs/>
                <w:sz w:val="28"/>
                <w:szCs w:val="28"/>
                <w:rtl/>
              </w:rPr>
            </w:pPr>
            <w:r w:rsidRPr="004A2107">
              <w:rPr>
                <w:rFonts w:ascii="Lotus Linotype" w:hAnsi="Lotus Linotype" w:cs="B Lotus"/>
                <w:sz w:val="28"/>
                <w:szCs w:val="28"/>
                <w:rtl/>
              </w:rPr>
              <w:t xml:space="preserve">باب </w:t>
            </w:r>
            <w:r w:rsidRPr="004A2107">
              <w:rPr>
                <w:rFonts w:ascii="Lotus Linotype" w:hAnsi="Lotus Linotype" w:cs="B Lotus" w:hint="cs"/>
                <w:sz w:val="28"/>
                <w:szCs w:val="28"/>
                <w:rtl/>
              </w:rPr>
              <w:t>(49)</w:t>
            </w:r>
            <w:r w:rsidRPr="004A2107">
              <w:rPr>
                <w:rFonts w:ascii="Lotus Linotype" w:hAnsi="Lotus Linotype" w:cs="B Lotus"/>
                <w:sz w:val="28"/>
                <w:szCs w:val="28"/>
                <w:rtl/>
              </w:rPr>
              <w:t>: در مورد ارشاد باريتعالي كه مي‌فرمايد:</w:t>
            </w:r>
            <w:r w:rsidRPr="004A2107">
              <w:rPr>
                <w:rFonts w:ascii="Lotus Linotype" w:hAnsi="Lotus Linotype" w:cs="B Jadid" w:hint="cs"/>
                <w:b/>
                <w:bCs/>
                <w:sz w:val="30"/>
                <w:szCs w:val="30"/>
                <w:rtl/>
              </w:rPr>
              <w:t xml:space="preserve"> </w:t>
            </w:r>
            <w:r w:rsidRPr="004A2107">
              <w:rPr>
                <w:rFonts w:ascii="QCF_BSML" w:hAnsi="QCF_BSML" w:cs="QCF_BSML"/>
                <w:spacing w:val="-12"/>
                <w:sz w:val="27"/>
                <w:szCs w:val="27"/>
                <w:rtl/>
              </w:rPr>
              <w:t>ﮋ</w:t>
            </w:r>
            <w:r w:rsidRPr="004A2107">
              <w:rPr>
                <w:rFonts w:ascii="QCF_BSML" w:hAnsi="QCF_BSML" w:cs="QCF_BSML"/>
                <w:spacing w:val="-12"/>
                <w:sz w:val="2"/>
                <w:szCs w:val="2"/>
                <w:rtl/>
              </w:rPr>
              <w:t xml:space="preserve"> </w:t>
            </w:r>
            <w:r w:rsidRPr="004A2107">
              <w:rPr>
                <w:rFonts w:ascii="QCF_P482" w:hAnsi="QCF_P482" w:cs="QCF_P482"/>
                <w:spacing w:val="-12"/>
                <w:sz w:val="27"/>
                <w:szCs w:val="27"/>
                <w:rtl/>
              </w:rPr>
              <w:t>ﮋ</w:t>
            </w:r>
            <w:r w:rsidRPr="004A2107">
              <w:rPr>
                <w:rFonts w:ascii="QCF_P482" w:hAnsi="QCF_P482" w:cs="QCF_P482"/>
                <w:spacing w:val="-12"/>
                <w:sz w:val="2"/>
                <w:szCs w:val="2"/>
                <w:rtl/>
              </w:rPr>
              <w:t xml:space="preserve"> </w:t>
            </w:r>
            <w:r w:rsidRPr="004A2107">
              <w:rPr>
                <w:rFonts w:ascii="QCF_P482" w:hAnsi="QCF_P482" w:cs="QCF_P482"/>
                <w:spacing w:val="-12"/>
                <w:sz w:val="27"/>
                <w:szCs w:val="27"/>
                <w:rtl/>
              </w:rPr>
              <w:t>ﮌ</w:t>
            </w:r>
            <w:r w:rsidRPr="004A2107">
              <w:rPr>
                <w:rFonts w:ascii="QCF_P482" w:hAnsi="QCF_P482" w:cs="QCF_P482"/>
                <w:spacing w:val="-12"/>
                <w:sz w:val="2"/>
                <w:szCs w:val="2"/>
                <w:rtl/>
              </w:rPr>
              <w:t xml:space="preserve"> </w:t>
            </w:r>
            <w:r w:rsidRPr="004A2107">
              <w:rPr>
                <w:rFonts w:ascii="QCF_P482" w:hAnsi="QCF_P482" w:cs="QCF_P482"/>
                <w:spacing w:val="-4"/>
                <w:sz w:val="27"/>
                <w:szCs w:val="27"/>
                <w:rtl/>
              </w:rPr>
              <w:t>ﮍ</w:t>
            </w:r>
            <w:r w:rsidRPr="004A2107">
              <w:rPr>
                <w:rFonts w:ascii="QCF_P482" w:hAnsi="QCF_P482" w:cs="QCF_P482"/>
                <w:spacing w:val="-4"/>
                <w:sz w:val="2"/>
                <w:szCs w:val="2"/>
                <w:rtl/>
              </w:rPr>
              <w:t xml:space="preserve"> </w:t>
            </w:r>
            <w:r w:rsidRPr="004A2107">
              <w:rPr>
                <w:rFonts w:ascii="QCF_P482" w:hAnsi="QCF_P482" w:cs="QCF_P482"/>
                <w:spacing w:val="-4"/>
                <w:sz w:val="27"/>
                <w:szCs w:val="27"/>
                <w:rtl/>
              </w:rPr>
              <w:t>ﮎ</w:t>
            </w:r>
            <w:r w:rsidRPr="004A2107">
              <w:rPr>
                <w:rFonts w:ascii="QCF_P482" w:hAnsi="QCF_P482" w:cs="QCF_P482"/>
                <w:spacing w:val="-4"/>
                <w:sz w:val="2"/>
                <w:szCs w:val="2"/>
                <w:rtl/>
              </w:rPr>
              <w:t xml:space="preserve"> </w:t>
            </w:r>
            <w:r w:rsidRPr="004A2107">
              <w:rPr>
                <w:rFonts w:ascii="QCF_P482" w:hAnsi="QCF_P482" w:cs="QCF_P482"/>
                <w:spacing w:val="-4"/>
                <w:sz w:val="27"/>
                <w:szCs w:val="27"/>
                <w:rtl/>
              </w:rPr>
              <w:t>ﮏ</w:t>
            </w:r>
            <w:r w:rsidRPr="004A2107">
              <w:rPr>
                <w:rFonts w:ascii="QCF_P482" w:hAnsi="QCF_P482" w:cs="QCF_P482"/>
                <w:spacing w:val="-4"/>
                <w:sz w:val="2"/>
                <w:szCs w:val="2"/>
                <w:rtl/>
              </w:rPr>
              <w:t xml:space="preserve"> </w:t>
            </w:r>
            <w:r w:rsidRPr="004A2107">
              <w:rPr>
                <w:rFonts w:ascii="QCF_P482" w:hAnsi="QCF_P482" w:cs="QCF_P482"/>
                <w:spacing w:val="-4"/>
                <w:sz w:val="27"/>
                <w:szCs w:val="27"/>
                <w:rtl/>
              </w:rPr>
              <w:t>ﮐ</w:t>
            </w:r>
            <w:r w:rsidRPr="004A2107">
              <w:rPr>
                <w:rFonts w:ascii="QCF_P482" w:hAnsi="QCF_P482" w:cs="QCF_P482"/>
                <w:spacing w:val="-4"/>
                <w:sz w:val="2"/>
                <w:szCs w:val="2"/>
                <w:rtl/>
              </w:rPr>
              <w:t xml:space="preserve"> </w:t>
            </w:r>
            <w:r w:rsidRPr="004A2107">
              <w:rPr>
                <w:rFonts w:ascii="QCF_P482" w:hAnsi="QCF_P482" w:cs="QCF_P482"/>
                <w:spacing w:val="-4"/>
                <w:sz w:val="27"/>
                <w:szCs w:val="27"/>
                <w:rtl/>
              </w:rPr>
              <w:t>ﮑ</w:t>
            </w:r>
            <w:r w:rsidRPr="004A2107">
              <w:rPr>
                <w:rFonts w:ascii="QCF_P482" w:hAnsi="QCF_P482" w:cs="QCF_P482"/>
                <w:spacing w:val="-4"/>
                <w:sz w:val="2"/>
                <w:szCs w:val="2"/>
                <w:rtl/>
              </w:rPr>
              <w:t xml:space="preserve"> </w:t>
            </w:r>
            <w:r w:rsidRPr="004A2107">
              <w:rPr>
                <w:rFonts w:ascii="QCF_P482" w:hAnsi="QCF_P482" w:cs="QCF_P482"/>
                <w:spacing w:val="-4"/>
                <w:sz w:val="27"/>
                <w:szCs w:val="27"/>
                <w:rtl/>
              </w:rPr>
              <w:t>ﮒ</w:t>
            </w:r>
            <w:r w:rsidRPr="004A2107">
              <w:rPr>
                <w:rFonts w:ascii="QCF_P482" w:hAnsi="QCF_P482" w:cs="QCF_P482"/>
                <w:spacing w:val="-4"/>
                <w:sz w:val="2"/>
                <w:szCs w:val="2"/>
                <w:rtl/>
              </w:rPr>
              <w:t xml:space="preserve">  </w:t>
            </w:r>
            <w:r w:rsidRPr="004A2107">
              <w:rPr>
                <w:rFonts w:ascii="QCF_P482" w:hAnsi="QCF_P482" w:cs="QCF_P482"/>
                <w:spacing w:val="-4"/>
                <w:sz w:val="27"/>
                <w:szCs w:val="27"/>
                <w:rtl/>
              </w:rPr>
              <w:t>ﮓ</w:t>
            </w:r>
            <w:r w:rsidRPr="004A2107">
              <w:rPr>
                <w:rFonts w:ascii="QCF_P482" w:hAnsi="QCF_P482" w:cs="QCF_P482"/>
                <w:spacing w:val="-4"/>
                <w:sz w:val="2"/>
                <w:szCs w:val="2"/>
                <w:rtl/>
              </w:rPr>
              <w:t xml:space="preserve"> </w:t>
            </w:r>
            <w:r w:rsidRPr="004A2107">
              <w:rPr>
                <w:rFonts w:ascii="QCF_P482" w:hAnsi="QCF_P482" w:cs="QCF_P482"/>
                <w:spacing w:val="-4"/>
                <w:sz w:val="27"/>
                <w:szCs w:val="27"/>
                <w:rtl/>
              </w:rPr>
              <w:t>ﮔ</w:t>
            </w:r>
            <w:r w:rsidRPr="004A2107">
              <w:rPr>
                <w:rFonts w:ascii="QCF_P482" w:hAnsi="QCF_P482" w:cs="QCF_P482"/>
                <w:spacing w:val="-4"/>
                <w:sz w:val="2"/>
                <w:szCs w:val="2"/>
                <w:rtl/>
              </w:rPr>
              <w:t xml:space="preserve"> </w:t>
            </w:r>
            <w:r w:rsidRPr="004A2107">
              <w:rPr>
                <w:rFonts w:ascii="QCF_P482" w:hAnsi="QCF_P482" w:cs="QCF_P482"/>
                <w:spacing w:val="-4"/>
                <w:sz w:val="27"/>
                <w:szCs w:val="27"/>
                <w:rtl/>
              </w:rPr>
              <w:t>ﮕ</w:t>
            </w:r>
            <w:r w:rsidRPr="004A2107">
              <w:rPr>
                <w:rFonts w:ascii="QCF_P482" w:hAnsi="QCF_P482" w:cs="QCF_P482"/>
                <w:spacing w:val="-4"/>
                <w:sz w:val="2"/>
                <w:szCs w:val="2"/>
                <w:rtl/>
              </w:rPr>
              <w:t xml:space="preserve"> </w:t>
            </w:r>
            <w:r w:rsidRPr="004A2107">
              <w:rPr>
                <w:rFonts w:ascii="QCF_BSML" w:hAnsi="QCF_BSML" w:cs="QCF_BSML"/>
                <w:spacing w:val="-4"/>
                <w:sz w:val="27"/>
                <w:szCs w:val="27"/>
                <w:rtl/>
              </w:rPr>
              <w:t>ﮊ</w:t>
            </w:r>
            <w:r w:rsidRPr="004A2107">
              <w:rPr>
                <w:rFonts w:cs="B Lotus" w:hint="cs"/>
                <w:sz w:val="28"/>
                <w:szCs w:val="28"/>
                <w:rtl/>
              </w:rPr>
              <w:t>. تا آخر آيات.</w:t>
            </w:r>
          </w:p>
        </w:tc>
        <w:tc>
          <w:tcPr>
            <w:tcW w:w="690" w:type="dxa"/>
            <w:vAlign w:val="center"/>
          </w:tcPr>
          <w:p w:rsidR="00605564" w:rsidRPr="004A2107" w:rsidRDefault="00442603" w:rsidP="004A2107">
            <w:pPr>
              <w:widowControl w:val="0"/>
              <w:tabs>
                <w:tab w:val="right" w:leader="dot" w:pos="7371"/>
              </w:tabs>
              <w:spacing w:line="218" w:lineRule="auto"/>
              <w:jc w:val="center"/>
              <w:rPr>
                <w:rFonts w:cs="B Lotus" w:hint="cs"/>
                <w:sz w:val="28"/>
                <w:szCs w:val="28"/>
                <w:rtl/>
              </w:rPr>
            </w:pPr>
            <w:r w:rsidRPr="004A2107">
              <w:rPr>
                <w:rFonts w:cs="B Lotus" w:hint="cs"/>
                <w:sz w:val="28"/>
                <w:szCs w:val="28"/>
                <w:rtl/>
              </w:rPr>
              <w:t>213</w:t>
            </w:r>
          </w:p>
        </w:tc>
      </w:tr>
      <w:tr w:rsidR="00605564" w:rsidRPr="004A2107" w:rsidTr="004A2107">
        <w:tc>
          <w:tcPr>
            <w:tcW w:w="664" w:type="dxa"/>
            <w:vAlign w:val="center"/>
          </w:tcPr>
          <w:p w:rsidR="00605564" w:rsidRPr="004A2107" w:rsidRDefault="00605564" w:rsidP="004A2107">
            <w:pPr>
              <w:widowControl w:val="0"/>
              <w:numPr>
                <w:ilvl w:val="0"/>
                <w:numId w:val="47"/>
              </w:numPr>
              <w:tabs>
                <w:tab w:val="right" w:leader="dot" w:pos="7371"/>
              </w:tabs>
              <w:spacing w:line="218" w:lineRule="auto"/>
              <w:ind w:left="170" w:firstLine="0"/>
              <w:jc w:val="center"/>
              <w:rPr>
                <w:rFonts w:cs="B Lotus" w:hint="cs"/>
                <w:sz w:val="28"/>
                <w:szCs w:val="28"/>
                <w:rtl/>
                <w:lang w:bidi="fa-IR"/>
              </w:rPr>
            </w:pPr>
          </w:p>
        </w:tc>
        <w:tc>
          <w:tcPr>
            <w:tcW w:w="5755" w:type="dxa"/>
          </w:tcPr>
          <w:p w:rsidR="00605564" w:rsidRPr="004A2107" w:rsidRDefault="00605564" w:rsidP="004A2107">
            <w:pPr>
              <w:widowControl w:val="0"/>
              <w:tabs>
                <w:tab w:val="right" w:leader="dot" w:pos="7371"/>
              </w:tabs>
              <w:spacing w:line="218" w:lineRule="auto"/>
              <w:rPr>
                <w:rFonts w:cs="B Lotus"/>
                <w:spacing w:val="-4"/>
                <w:sz w:val="28"/>
                <w:szCs w:val="28"/>
                <w:rtl/>
              </w:rPr>
            </w:pPr>
            <w:r w:rsidRPr="004A2107">
              <w:rPr>
                <w:rFonts w:ascii="Lotus Linotype" w:hAnsi="Lotus Linotype" w:cs="B Lotus"/>
                <w:spacing w:val="-4"/>
                <w:sz w:val="28"/>
                <w:szCs w:val="28"/>
                <w:rtl/>
              </w:rPr>
              <w:t xml:space="preserve">باب </w:t>
            </w:r>
            <w:r w:rsidRPr="004A2107">
              <w:rPr>
                <w:rFonts w:ascii="Lotus Linotype" w:hAnsi="Lotus Linotype" w:cs="B Lotus" w:hint="cs"/>
                <w:spacing w:val="-4"/>
                <w:sz w:val="28"/>
                <w:szCs w:val="28"/>
                <w:rtl/>
              </w:rPr>
              <w:t>(50)</w:t>
            </w:r>
            <w:r w:rsidRPr="004A2107">
              <w:rPr>
                <w:rFonts w:ascii="Lotus Linotype" w:hAnsi="Lotus Linotype" w:cs="B Lotus"/>
                <w:spacing w:val="-4"/>
                <w:sz w:val="28"/>
                <w:szCs w:val="28"/>
                <w:rtl/>
              </w:rPr>
              <w:t>: در مورد سخن پرودگار كه مي‌فرمايد:</w:t>
            </w:r>
            <w:r w:rsidRPr="004A2107">
              <w:rPr>
                <w:rFonts w:ascii="Lotus Linotype" w:hAnsi="Lotus Linotype" w:cs="B Jadid" w:hint="cs"/>
                <w:spacing w:val="-4"/>
                <w:sz w:val="28"/>
                <w:szCs w:val="28"/>
                <w:rtl/>
              </w:rPr>
              <w:t xml:space="preserve"> </w:t>
            </w:r>
            <w:r w:rsidRPr="004A2107">
              <w:rPr>
                <w:rFonts w:ascii="QCF_BSML" w:hAnsi="QCF_BSML" w:cs="QCF_BSML"/>
                <w:spacing w:val="-4"/>
                <w:sz w:val="27"/>
                <w:szCs w:val="27"/>
                <w:rtl/>
              </w:rPr>
              <w:t>ﮋ</w:t>
            </w:r>
            <w:r w:rsidRPr="004A2107">
              <w:rPr>
                <w:rFonts w:ascii="QCF_BSML" w:hAnsi="QCF_BSML" w:cs="QCF_BSML"/>
                <w:spacing w:val="-4"/>
                <w:sz w:val="2"/>
                <w:szCs w:val="2"/>
                <w:rtl/>
              </w:rPr>
              <w:t xml:space="preserve"> </w:t>
            </w:r>
            <w:r w:rsidRPr="004A2107">
              <w:rPr>
                <w:rFonts w:ascii="QCF_P175" w:hAnsi="QCF_P175" w:cs="QCF_P175"/>
                <w:spacing w:val="-4"/>
                <w:sz w:val="27"/>
                <w:szCs w:val="27"/>
                <w:rtl/>
              </w:rPr>
              <w:t>ﮑ</w:t>
            </w:r>
            <w:r w:rsidRPr="004A2107">
              <w:rPr>
                <w:rFonts w:ascii="QCF_P175" w:hAnsi="QCF_P175" w:cs="QCF_P175"/>
                <w:spacing w:val="-4"/>
                <w:sz w:val="2"/>
                <w:szCs w:val="2"/>
                <w:rtl/>
              </w:rPr>
              <w:t xml:space="preserve"> </w:t>
            </w:r>
            <w:r w:rsidRPr="004A2107">
              <w:rPr>
                <w:rFonts w:ascii="QCF_P175" w:hAnsi="QCF_P175" w:cs="QCF_P175"/>
                <w:spacing w:val="-4"/>
                <w:sz w:val="27"/>
                <w:szCs w:val="27"/>
                <w:rtl/>
              </w:rPr>
              <w:t>ﮒ</w:t>
            </w:r>
            <w:r w:rsidRPr="004A2107">
              <w:rPr>
                <w:rFonts w:ascii="QCF_P175" w:hAnsi="QCF_P175" w:cs="QCF_P175"/>
                <w:spacing w:val="-4"/>
                <w:sz w:val="2"/>
                <w:szCs w:val="2"/>
                <w:rtl/>
              </w:rPr>
              <w:t xml:space="preserve"> </w:t>
            </w:r>
            <w:r w:rsidRPr="004A2107">
              <w:rPr>
                <w:rFonts w:ascii="QCF_P175" w:hAnsi="QCF_P175" w:cs="QCF_P175"/>
                <w:spacing w:val="-4"/>
                <w:sz w:val="27"/>
                <w:szCs w:val="27"/>
                <w:rtl/>
              </w:rPr>
              <w:t>ﮓ</w:t>
            </w:r>
            <w:r w:rsidRPr="004A2107">
              <w:rPr>
                <w:rFonts w:ascii="QCF_P175" w:hAnsi="QCF_P175" w:cs="QCF_P175"/>
                <w:spacing w:val="-4"/>
                <w:sz w:val="2"/>
                <w:szCs w:val="2"/>
                <w:rtl/>
              </w:rPr>
              <w:t xml:space="preserve"> </w:t>
            </w:r>
            <w:r w:rsidRPr="004A2107">
              <w:rPr>
                <w:rFonts w:ascii="QCF_P175" w:hAnsi="QCF_P175" w:cs="QCF_P175"/>
                <w:spacing w:val="-4"/>
                <w:sz w:val="27"/>
                <w:szCs w:val="27"/>
                <w:rtl/>
              </w:rPr>
              <w:t>ﮔ</w:t>
            </w:r>
            <w:r w:rsidRPr="004A2107">
              <w:rPr>
                <w:rFonts w:ascii="QCF_P175" w:hAnsi="QCF_P175" w:cs="QCF_P175"/>
                <w:spacing w:val="-4"/>
                <w:sz w:val="2"/>
                <w:szCs w:val="2"/>
                <w:rtl/>
              </w:rPr>
              <w:t xml:space="preserve"> </w:t>
            </w:r>
            <w:r w:rsidRPr="004A2107">
              <w:rPr>
                <w:rFonts w:ascii="QCF_P175" w:hAnsi="QCF_P175" w:cs="QCF_P175"/>
                <w:spacing w:val="-4"/>
                <w:sz w:val="27"/>
                <w:szCs w:val="27"/>
                <w:rtl/>
              </w:rPr>
              <w:t>ﮕ</w:t>
            </w:r>
            <w:r w:rsidRPr="004A2107">
              <w:rPr>
                <w:rFonts w:ascii="QCF_P175" w:hAnsi="QCF_P175" w:cs="QCF_P175"/>
                <w:spacing w:val="-4"/>
                <w:sz w:val="2"/>
                <w:szCs w:val="2"/>
                <w:rtl/>
              </w:rPr>
              <w:t xml:space="preserve"> </w:t>
            </w:r>
            <w:r w:rsidRPr="004A2107">
              <w:rPr>
                <w:rFonts w:ascii="QCF_P175" w:hAnsi="QCF_P175" w:cs="QCF_P175"/>
                <w:spacing w:val="-4"/>
                <w:sz w:val="27"/>
                <w:szCs w:val="27"/>
                <w:rtl/>
              </w:rPr>
              <w:t>ﮖ</w:t>
            </w:r>
            <w:r w:rsidRPr="004A2107">
              <w:rPr>
                <w:rFonts w:ascii="QCF_P175" w:hAnsi="QCF_P175" w:cs="QCF_P175"/>
                <w:spacing w:val="-4"/>
                <w:sz w:val="2"/>
                <w:szCs w:val="2"/>
                <w:rtl/>
              </w:rPr>
              <w:t xml:space="preserve"> </w:t>
            </w:r>
            <w:r w:rsidRPr="004A2107">
              <w:rPr>
                <w:rFonts w:ascii="QCF_P175" w:hAnsi="QCF_P175" w:cs="QCF_P175"/>
                <w:spacing w:val="-4"/>
                <w:sz w:val="27"/>
                <w:szCs w:val="27"/>
                <w:rtl/>
              </w:rPr>
              <w:t>ﮗ</w:t>
            </w:r>
            <w:r w:rsidRPr="004A2107">
              <w:rPr>
                <w:rFonts w:ascii="QCF_P175" w:hAnsi="QCF_P175" w:cs="QCF_P175"/>
                <w:spacing w:val="-4"/>
                <w:sz w:val="2"/>
                <w:szCs w:val="2"/>
                <w:rtl/>
              </w:rPr>
              <w:t xml:space="preserve">   </w:t>
            </w:r>
            <w:r w:rsidRPr="004A2107">
              <w:rPr>
                <w:rFonts w:ascii="QCF_P175" w:hAnsi="QCF_P175" w:cs="QCF_P175"/>
                <w:spacing w:val="-4"/>
                <w:sz w:val="27"/>
                <w:szCs w:val="27"/>
                <w:rtl/>
              </w:rPr>
              <w:t>ﮘﮙ</w:t>
            </w:r>
            <w:r w:rsidRPr="004A2107">
              <w:rPr>
                <w:rFonts w:ascii="QCF_P175" w:hAnsi="QCF_P175" w:cs="QCF_P175"/>
                <w:spacing w:val="-4"/>
                <w:sz w:val="2"/>
                <w:szCs w:val="2"/>
                <w:rtl/>
              </w:rPr>
              <w:t xml:space="preserve"> </w:t>
            </w:r>
            <w:r w:rsidRPr="004A2107">
              <w:rPr>
                <w:rFonts w:ascii="QCF_P175" w:hAnsi="QCF_P175" w:cs="QCF_P175"/>
                <w:spacing w:val="-4"/>
                <w:sz w:val="27"/>
                <w:szCs w:val="27"/>
                <w:rtl/>
              </w:rPr>
              <w:t>ﮚ</w:t>
            </w:r>
            <w:r w:rsidRPr="004A2107">
              <w:rPr>
                <w:rFonts w:ascii="QCF_P175" w:hAnsi="QCF_P175" w:cs="QCF_P175"/>
                <w:spacing w:val="-4"/>
                <w:sz w:val="2"/>
                <w:szCs w:val="2"/>
                <w:rtl/>
              </w:rPr>
              <w:t xml:space="preserve">  </w:t>
            </w:r>
            <w:r w:rsidRPr="004A2107">
              <w:rPr>
                <w:rFonts w:ascii="QCF_P175" w:hAnsi="QCF_P175" w:cs="QCF_P175"/>
                <w:spacing w:val="-4"/>
                <w:sz w:val="27"/>
                <w:szCs w:val="27"/>
                <w:rtl/>
              </w:rPr>
              <w:t>ﮛ</w:t>
            </w:r>
            <w:r w:rsidRPr="004A2107">
              <w:rPr>
                <w:rFonts w:ascii="QCF_P175" w:hAnsi="QCF_P175" w:cs="QCF_P175"/>
                <w:spacing w:val="-4"/>
                <w:sz w:val="2"/>
                <w:szCs w:val="2"/>
                <w:rtl/>
              </w:rPr>
              <w:t xml:space="preserve"> </w:t>
            </w:r>
            <w:r w:rsidRPr="004A2107">
              <w:rPr>
                <w:rFonts w:ascii="QCF_P175" w:hAnsi="QCF_P175" w:cs="QCF_P175"/>
                <w:spacing w:val="-4"/>
                <w:sz w:val="27"/>
                <w:szCs w:val="27"/>
                <w:rtl/>
              </w:rPr>
              <w:t>ﮜ</w:t>
            </w:r>
            <w:r w:rsidRPr="004A2107">
              <w:rPr>
                <w:rFonts w:ascii="QCF_P175" w:hAnsi="QCF_P175" w:cs="QCF_P175"/>
                <w:spacing w:val="-4"/>
                <w:sz w:val="2"/>
                <w:szCs w:val="2"/>
                <w:rtl/>
              </w:rPr>
              <w:t xml:space="preserve"> </w:t>
            </w:r>
            <w:r w:rsidRPr="004A2107">
              <w:rPr>
                <w:rFonts w:ascii="QCF_P175" w:hAnsi="QCF_P175" w:cs="QCF_P175"/>
                <w:spacing w:val="-4"/>
                <w:sz w:val="27"/>
                <w:szCs w:val="27"/>
                <w:rtl/>
              </w:rPr>
              <w:t>ﮝ</w:t>
            </w:r>
            <w:r w:rsidRPr="004A2107">
              <w:rPr>
                <w:rFonts w:ascii="QCF_P175" w:hAnsi="QCF_P175" w:cs="QCF_P175"/>
                <w:spacing w:val="-4"/>
                <w:sz w:val="2"/>
                <w:szCs w:val="2"/>
                <w:rtl/>
              </w:rPr>
              <w:t xml:space="preserve"> </w:t>
            </w:r>
            <w:r w:rsidRPr="004A2107">
              <w:rPr>
                <w:rFonts w:ascii="QCF_P175" w:hAnsi="QCF_P175" w:cs="QCF_P175"/>
                <w:spacing w:val="-4"/>
                <w:sz w:val="27"/>
                <w:szCs w:val="27"/>
                <w:rtl/>
              </w:rPr>
              <w:t>ﮞ</w:t>
            </w:r>
            <w:r w:rsidRPr="004A2107">
              <w:rPr>
                <w:rFonts w:ascii="QCF_P175" w:hAnsi="QCF_P175" w:cs="QCF_P175"/>
                <w:spacing w:val="-4"/>
                <w:sz w:val="2"/>
                <w:szCs w:val="2"/>
                <w:rtl/>
              </w:rPr>
              <w:t xml:space="preserve"> </w:t>
            </w:r>
            <w:r w:rsidRPr="004A2107">
              <w:rPr>
                <w:rFonts w:ascii="QCF_BSML" w:hAnsi="QCF_BSML" w:cs="QCF_BSML"/>
                <w:spacing w:val="-4"/>
                <w:sz w:val="27"/>
                <w:szCs w:val="27"/>
                <w:rtl/>
              </w:rPr>
              <w:t>ﮊ</w:t>
            </w:r>
          </w:p>
        </w:tc>
        <w:tc>
          <w:tcPr>
            <w:tcW w:w="690" w:type="dxa"/>
            <w:vAlign w:val="center"/>
          </w:tcPr>
          <w:p w:rsidR="00605564" w:rsidRPr="004A2107" w:rsidRDefault="00442603" w:rsidP="004A2107">
            <w:pPr>
              <w:widowControl w:val="0"/>
              <w:tabs>
                <w:tab w:val="right" w:leader="dot" w:pos="7371"/>
              </w:tabs>
              <w:spacing w:line="218" w:lineRule="auto"/>
              <w:jc w:val="center"/>
              <w:rPr>
                <w:rFonts w:cs="B Lotus" w:hint="cs"/>
                <w:sz w:val="28"/>
                <w:szCs w:val="28"/>
                <w:rtl/>
              </w:rPr>
            </w:pPr>
            <w:r w:rsidRPr="004A2107">
              <w:rPr>
                <w:rFonts w:cs="B Lotus" w:hint="cs"/>
                <w:sz w:val="28"/>
                <w:szCs w:val="28"/>
                <w:rtl/>
              </w:rPr>
              <w:t>218</w:t>
            </w:r>
          </w:p>
        </w:tc>
      </w:tr>
      <w:tr w:rsidR="00605564" w:rsidRPr="004A2107" w:rsidTr="004A2107">
        <w:tc>
          <w:tcPr>
            <w:tcW w:w="664" w:type="dxa"/>
            <w:vAlign w:val="center"/>
          </w:tcPr>
          <w:p w:rsidR="00605564" w:rsidRPr="004A2107" w:rsidRDefault="00605564" w:rsidP="004A2107">
            <w:pPr>
              <w:widowControl w:val="0"/>
              <w:numPr>
                <w:ilvl w:val="0"/>
                <w:numId w:val="47"/>
              </w:numPr>
              <w:tabs>
                <w:tab w:val="right" w:leader="dot" w:pos="7371"/>
              </w:tabs>
              <w:spacing w:line="218" w:lineRule="auto"/>
              <w:ind w:left="170" w:firstLine="0"/>
              <w:jc w:val="center"/>
              <w:rPr>
                <w:rFonts w:cs="B Lotus" w:hint="cs"/>
                <w:sz w:val="28"/>
                <w:szCs w:val="28"/>
                <w:rtl/>
                <w:lang w:bidi="fa-IR"/>
              </w:rPr>
            </w:pPr>
          </w:p>
        </w:tc>
        <w:tc>
          <w:tcPr>
            <w:tcW w:w="5755" w:type="dxa"/>
          </w:tcPr>
          <w:p w:rsidR="00605564" w:rsidRPr="004A2107" w:rsidRDefault="00605564" w:rsidP="004A2107">
            <w:pPr>
              <w:widowControl w:val="0"/>
              <w:tabs>
                <w:tab w:val="right" w:leader="dot" w:pos="7371"/>
              </w:tabs>
              <w:spacing w:line="218" w:lineRule="auto"/>
              <w:jc w:val="lowKashida"/>
              <w:rPr>
                <w:rFonts w:cs="B Lotus"/>
                <w:spacing w:val="-4"/>
                <w:sz w:val="28"/>
                <w:szCs w:val="28"/>
                <w:rtl/>
              </w:rPr>
            </w:pPr>
            <w:r w:rsidRPr="004A2107">
              <w:rPr>
                <w:rFonts w:ascii="Lotus Linotype" w:hAnsi="Lotus Linotype" w:cs="B Lotus"/>
                <w:spacing w:val="-4"/>
                <w:sz w:val="28"/>
                <w:szCs w:val="28"/>
                <w:rtl/>
              </w:rPr>
              <w:t xml:space="preserve">باب </w:t>
            </w:r>
            <w:r w:rsidRPr="004A2107">
              <w:rPr>
                <w:rFonts w:ascii="Lotus Linotype" w:hAnsi="Lotus Linotype" w:cs="B Lotus" w:hint="cs"/>
                <w:spacing w:val="-4"/>
                <w:sz w:val="28"/>
                <w:szCs w:val="28"/>
                <w:rtl/>
              </w:rPr>
              <w:t>(51)</w:t>
            </w:r>
            <w:r w:rsidRPr="004A2107">
              <w:rPr>
                <w:rFonts w:ascii="Lotus Linotype" w:hAnsi="Lotus Linotype" w:cs="B Lotus"/>
                <w:spacing w:val="-4"/>
                <w:sz w:val="28"/>
                <w:szCs w:val="28"/>
                <w:rtl/>
              </w:rPr>
              <w:t>: در مورد اين فرمايش الله</w:t>
            </w:r>
            <w:r w:rsidRPr="004A2107">
              <w:rPr>
                <w:rFonts w:ascii="Lotus Linotype" w:hAnsi="Lotus Linotype" w:cs="B Jadid" w:hint="cs"/>
                <w:spacing w:val="-4"/>
                <w:sz w:val="28"/>
                <w:szCs w:val="28"/>
                <w:rtl/>
              </w:rPr>
              <w:t>:</w:t>
            </w:r>
            <w:r w:rsidRPr="004A2107">
              <w:rPr>
                <w:rFonts w:ascii="Lotus Linotype" w:hAnsi="Lotus Linotype" w:cs="B Jadid" w:hint="cs"/>
                <w:spacing w:val="-4"/>
                <w:sz w:val="30"/>
                <w:szCs w:val="30"/>
                <w:rtl/>
              </w:rPr>
              <w:t xml:space="preserve"> </w:t>
            </w:r>
            <w:r w:rsidRPr="004A2107">
              <w:rPr>
                <w:rFonts w:ascii="QCF_BSML" w:hAnsi="QCF_BSML" w:cs="QCF_BSML"/>
                <w:spacing w:val="-4"/>
                <w:sz w:val="27"/>
                <w:szCs w:val="27"/>
                <w:rtl/>
              </w:rPr>
              <w:t>ﮋ</w:t>
            </w:r>
            <w:r w:rsidRPr="004A2107">
              <w:rPr>
                <w:rFonts w:ascii="QCF_BSML" w:hAnsi="QCF_BSML" w:cs="QCF_BSML"/>
                <w:spacing w:val="-4"/>
                <w:sz w:val="2"/>
                <w:szCs w:val="2"/>
                <w:rtl/>
              </w:rPr>
              <w:t xml:space="preserve"> </w:t>
            </w:r>
            <w:r w:rsidRPr="004A2107">
              <w:rPr>
                <w:rFonts w:ascii="QCF_P174" w:hAnsi="QCF_P174" w:cs="QCF_P174"/>
                <w:spacing w:val="-4"/>
                <w:sz w:val="27"/>
                <w:szCs w:val="27"/>
                <w:rtl/>
              </w:rPr>
              <w:t>ﭳ</w:t>
            </w:r>
            <w:r w:rsidRPr="004A2107">
              <w:rPr>
                <w:rFonts w:ascii="QCF_P174" w:hAnsi="QCF_P174" w:cs="QCF_P174"/>
                <w:spacing w:val="-4"/>
                <w:sz w:val="2"/>
                <w:szCs w:val="2"/>
                <w:rtl/>
              </w:rPr>
              <w:t xml:space="preserve"> </w:t>
            </w:r>
            <w:r w:rsidRPr="004A2107">
              <w:rPr>
                <w:rFonts w:ascii="QCF_P174" w:hAnsi="QCF_P174" w:cs="QCF_P174"/>
                <w:spacing w:val="-4"/>
                <w:sz w:val="27"/>
                <w:szCs w:val="27"/>
                <w:rtl/>
              </w:rPr>
              <w:t>ﭴ</w:t>
            </w:r>
            <w:r w:rsidRPr="004A2107">
              <w:rPr>
                <w:rFonts w:ascii="QCF_P174" w:hAnsi="QCF_P174" w:cs="QCF_P174"/>
                <w:spacing w:val="-4"/>
                <w:sz w:val="2"/>
                <w:szCs w:val="2"/>
                <w:rtl/>
              </w:rPr>
              <w:t xml:space="preserve"> </w:t>
            </w:r>
            <w:r w:rsidRPr="004A2107">
              <w:rPr>
                <w:rFonts w:ascii="QCF_P174" w:hAnsi="QCF_P174" w:cs="QCF_P174"/>
                <w:spacing w:val="-4"/>
                <w:sz w:val="27"/>
                <w:szCs w:val="27"/>
                <w:rtl/>
              </w:rPr>
              <w:t>ﭵ</w:t>
            </w:r>
            <w:r w:rsidRPr="004A2107">
              <w:rPr>
                <w:rFonts w:ascii="QCF_P174" w:hAnsi="QCF_P174" w:cs="QCF_P174"/>
                <w:spacing w:val="-4"/>
                <w:sz w:val="2"/>
                <w:szCs w:val="2"/>
                <w:rtl/>
              </w:rPr>
              <w:t xml:space="preserve"> </w:t>
            </w:r>
            <w:r w:rsidRPr="004A2107">
              <w:rPr>
                <w:rFonts w:ascii="QCF_P174" w:hAnsi="QCF_P174" w:cs="QCF_P174"/>
                <w:spacing w:val="-4"/>
                <w:sz w:val="27"/>
                <w:szCs w:val="27"/>
                <w:rtl/>
              </w:rPr>
              <w:t>ﭶ</w:t>
            </w:r>
            <w:r w:rsidRPr="004A2107">
              <w:rPr>
                <w:rFonts w:ascii="QCF_P174" w:hAnsi="QCF_P174" w:cs="QCF_P174"/>
                <w:spacing w:val="-4"/>
                <w:sz w:val="2"/>
                <w:szCs w:val="2"/>
                <w:rtl/>
              </w:rPr>
              <w:t xml:space="preserve"> </w:t>
            </w:r>
            <w:r w:rsidRPr="004A2107">
              <w:rPr>
                <w:rFonts w:ascii="QCF_P174" w:hAnsi="QCF_P174" w:cs="QCF_P174"/>
                <w:spacing w:val="-4"/>
                <w:sz w:val="27"/>
                <w:szCs w:val="27"/>
                <w:rtl/>
              </w:rPr>
              <w:t>ﭷﭸ</w:t>
            </w:r>
            <w:r w:rsidRPr="004A2107">
              <w:rPr>
                <w:rFonts w:ascii="QCF_BSML" w:hAnsi="QCF_BSML" w:cs="QCF_BSML"/>
                <w:spacing w:val="-4"/>
                <w:sz w:val="27"/>
                <w:szCs w:val="27"/>
                <w:rtl/>
              </w:rPr>
              <w:t>ﮊ</w:t>
            </w:r>
            <w:r w:rsidRPr="004A2107">
              <w:rPr>
                <w:rFonts w:ascii="B Lotus" w:hAnsi="B Lotus" w:cs="B Lotus" w:hint="cs"/>
                <w:spacing w:val="-4"/>
                <w:sz w:val="30"/>
                <w:szCs w:val="30"/>
                <w:rtl/>
              </w:rPr>
              <w:t>.</w:t>
            </w:r>
          </w:p>
        </w:tc>
        <w:tc>
          <w:tcPr>
            <w:tcW w:w="690" w:type="dxa"/>
            <w:vAlign w:val="center"/>
          </w:tcPr>
          <w:p w:rsidR="00605564" w:rsidRPr="004A2107" w:rsidRDefault="00442603" w:rsidP="004A2107">
            <w:pPr>
              <w:widowControl w:val="0"/>
              <w:tabs>
                <w:tab w:val="right" w:leader="dot" w:pos="7371"/>
              </w:tabs>
              <w:spacing w:line="218" w:lineRule="auto"/>
              <w:jc w:val="center"/>
              <w:rPr>
                <w:rFonts w:cs="B Lotus" w:hint="cs"/>
                <w:sz w:val="28"/>
                <w:szCs w:val="28"/>
                <w:rtl/>
              </w:rPr>
            </w:pPr>
            <w:r w:rsidRPr="004A2107">
              <w:rPr>
                <w:rFonts w:cs="B Lotus" w:hint="cs"/>
                <w:sz w:val="28"/>
                <w:szCs w:val="28"/>
                <w:rtl/>
              </w:rPr>
              <w:t>221</w:t>
            </w:r>
          </w:p>
        </w:tc>
      </w:tr>
      <w:tr w:rsidR="00605564" w:rsidRPr="004A2107" w:rsidTr="004A2107">
        <w:tc>
          <w:tcPr>
            <w:tcW w:w="664" w:type="dxa"/>
            <w:vAlign w:val="center"/>
          </w:tcPr>
          <w:p w:rsidR="00605564" w:rsidRPr="004A2107" w:rsidRDefault="00605564" w:rsidP="004A2107">
            <w:pPr>
              <w:widowControl w:val="0"/>
              <w:numPr>
                <w:ilvl w:val="0"/>
                <w:numId w:val="47"/>
              </w:numPr>
              <w:tabs>
                <w:tab w:val="right" w:leader="dot" w:pos="7371"/>
              </w:tabs>
              <w:spacing w:line="218" w:lineRule="auto"/>
              <w:ind w:left="170" w:firstLine="0"/>
              <w:jc w:val="center"/>
              <w:rPr>
                <w:rFonts w:cs="B Lotus" w:hint="cs"/>
                <w:sz w:val="28"/>
                <w:szCs w:val="28"/>
                <w:rtl/>
                <w:lang w:bidi="fa-IR"/>
              </w:rPr>
            </w:pPr>
          </w:p>
        </w:tc>
        <w:tc>
          <w:tcPr>
            <w:tcW w:w="5755" w:type="dxa"/>
          </w:tcPr>
          <w:p w:rsidR="00605564" w:rsidRPr="004A2107" w:rsidRDefault="00605564" w:rsidP="004A2107">
            <w:pPr>
              <w:widowControl w:val="0"/>
              <w:tabs>
                <w:tab w:val="right" w:leader="dot" w:pos="7371"/>
              </w:tabs>
              <w:spacing w:line="218" w:lineRule="auto"/>
              <w:jc w:val="lowKashida"/>
              <w:rPr>
                <w:rFonts w:cs="B Lotus"/>
                <w:sz w:val="28"/>
                <w:szCs w:val="28"/>
                <w:rtl/>
              </w:rPr>
            </w:pPr>
            <w:r w:rsidRPr="004A2107">
              <w:rPr>
                <w:rFonts w:ascii="Lotus Linotype" w:hAnsi="Lotus Linotype" w:cs="B Lotus"/>
                <w:sz w:val="28"/>
                <w:szCs w:val="28"/>
                <w:rtl/>
              </w:rPr>
              <w:t xml:space="preserve">باب </w:t>
            </w:r>
            <w:r w:rsidRPr="004A2107">
              <w:rPr>
                <w:rFonts w:ascii="Lotus Linotype" w:hAnsi="Lotus Linotype" w:cs="B Lotus" w:hint="cs"/>
                <w:sz w:val="28"/>
                <w:szCs w:val="28"/>
                <w:rtl/>
              </w:rPr>
              <w:t>(52)</w:t>
            </w:r>
            <w:r w:rsidRPr="004A2107">
              <w:rPr>
                <w:rFonts w:ascii="Lotus Linotype" w:hAnsi="Lotus Linotype" w:cs="B Lotus"/>
                <w:sz w:val="28"/>
                <w:szCs w:val="28"/>
                <w:rtl/>
              </w:rPr>
              <w:t>: ممنوعيت گفتن السلام علي الله</w:t>
            </w:r>
          </w:p>
        </w:tc>
        <w:tc>
          <w:tcPr>
            <w:tcW w:w="690" w:type="dxa"/>
            <w:vAlign w:val="center"/>
          </w:tcPr>
          <w:p w:rsidR="00605564" w:rsidRPr="004A2107" w:rsidRDefault="00442603" w:rsidP="004A2107">
            <w:pPr>
              <w:widowControl w:val="0"/>
              <w:tabs>
                <w:tab w:val="right" w:leader="dot" w:pos="7371"/>
              </w:tabs>
              <w:spacing w:line="218" w:lineRule="auto"/>
              <w:jc w:val="center"/>
              <w:rPr>
                <w:rFonts w:cs="B Lotus" w:hint="cs"/>
                <w:sz w:val="28"/>
                <w:szCs w:val="28"/>
                <w:rtl/>
              </w:rPr>
            </w:pPr>
            <w:r w:rsidRPr="004A2107">
              <w:rPr>
                <w:rFonts w:cs="B Lotus" w:hint="cs"/>
                <w:sz w:val="28"/>
                <w:szCs w:val="28"/>
                <w:rtl/>
              </w:rPr>
              <w:t>223</w:t>
            </w:r>
          </w:p>
        </w:tc>
      </w:tr>
      <w:tr w:rsidR="00605564" w:rsidRPr="004A2107" w:rsidTr="004A2107">
        <w:tc>
          <w:tcPr>
            <w:tcW w:w="664" w:type="dxa"/>
            <w:vAlign w:val="center"/>
          </w:tcPr>
          <w:p w:rsidR="00605564" w:rsidRPr="004A2107" w:rsidRDefault="00605564" w:rsidP="004A2107">
            <w:pPr>
              <w:widowControl w:val="0"/>
              <w:numPr>
                <w:ilvl w:val="0"/>
                <w:numId w:val="47"/>
              </w:numPr>
              <w:tabs>
                <w:tab w:val="right" w:leader="dot" w:pos="7371"/>
              </w:tabs>
              <w:spacing w:line="218" w:lineRule="auto"/>
              <w:ind w:left="170" w:firstLine="0"/>
              <w:jc w:val="center"/>
              <w:rPr>
                <w:rFonts w:cs="B Lotus" w:hint="cs"/>
                <w:sz w:val="28"/>
                <w:szCs w:val="28"/>
                <w:rtl/>
                <w:lang w:bidi="fa-IR"/>
              </w:rPr>
            </w:pPr>
          </w:p>
        </w:tc>
        <w:tc>
          <w:tcPr>
            <w:tcW w:w="5755" w:type="dxa"/>
          </w:tcPr>
          <w:p w:rsidR="00605564" w:rsidRPr="004A2107" w:rsidRDefault="00605564" w:rsidP="004A2107">
            <w:pPr>
              <w:widowControl w:val="0"/>
              <w:tabs>
                <w:tab w:val="right" w:leader="dot" w:pos="7371"/>
              </w:tabs>
              <w:spacing w:line="218" w:lineRule="auto"/>
              <w:jc w:val="lowKashida"/>
              <w:rPr>
                <w:rFonts w:cs="B Lotus"/>
                <w:sz w:val="28"/>
                <w:szCs w:val="28"/>
                <w:rtl/>
              </w:rPr>
            </w:pPr>
            <w:r w:rsidRPr="004A2107">
              <w:rPr>
                <w:rFonts w:ascii="Lotus Linotype" w:hAnsi="Lotus Linotype" w:cs="B Lotus"/>
                <w:sz w:val="28"/>
                <w:szCs w:val="28"/>
                <w:rtl/>
              </w:rPr>
              <w:t xml:space="preserve">باب </w:t>
            </w:r>
            <w:r w:rsidRPr="004A2107">
              <w:rPr>
                <w:rFonts w:ascii="Lotus Linotype" w:hAnsi="Lotus Linotype" w:cs="B Lotus" w:hint="cs"/>
                <w:sz w:val="28"/>
                <w:szCs w:val="28"/>
                <w:rtl/>
              </w:rPr>
              <w:t>(53)</w:t>
            </w:r>
            <w:r w:rsidRPr="004A2107">
              <w:rPr>
                <w:rFonts w:ascii="Lotus Linotype" w:hAnsi="Lotus Linotype" w:cs="B Lotus"/>
                <w:sz w:val="28"/>
                <w:szCs w:val="28"/>
                <w:rtl/>
              </w:rPr>
              <w:t>: در مورد گفتن «اللَّهم اغفِر</w:t>
            </w:r>
            <w:r w:rsidRPr="004A2107">
              <w:rPr>
                <w:rFonts w:ascii="Lotus Linotype" w:hAnsi="Lotus Linotype" w:cs="B Lotus" w:hint="cs"/>
                <w:sz w:val="28"/>
                <w:szCs w:val="28"/>
                <w:rtl/>
              </w:rPr>
              <w:t xml:space="preserve"> </w:t>
            </w:r>
            <w:r w:rsidRPr="004A2107">
              <w:rPr>
                <w:rFonts w:ascii="Lotus Linotype" w:hAnsi="Lotus Linotype" w:cs="B Lotus"/>
                <w:sz w:val="28"/>
                <w:szCs w:val="28"/>
                <w:rtl/>
              </w:rPr>
              <w:t>لي إن شئت» بار الها! اگر خواستي، مرا ببخش</w:t>
            </w:r>
          </w:p>
        </w:tc>
        <w:tc>
          <w:tcPr>
            <w:tcW w:w="690" w:type="dxa"/>
            <w:vAlign w:val="center"/>
          </w:tcPr>
          <w:p w:rsidR="00605564" w:rsidRPr="004A2107" w:rsidRDefault="00442603" w:rsidP="004A2107">
            <w:pPr>
              <w:widowControl w:val="0"/>
              <w:tabs>
                <w:tab w:val="right" w:leader="dot" w:pos="7371"/>
              </w:tabs>
              <w:spacing w:line="218" w:lineRule="auto"/>
              <w:jc w:val="center"/>
              <w:rPr>
                <w:rFonts w:cs="B Lotus" w:hint="cs"/>
                <w:sz w:val="28"/>
                <w:szCs w:val="28"/>
                <w:rtl/>
              </w:rPr>
            </w:pPr>
            <w:r w:rsidRPr="004A2107">
              <w:rPr>
                <w:rFonts w:cs="B Lotus" w:hint="cs"/>
                <w:sz w:val="28"/>
                <w:szCs w:val="28"/>
                <w:rtl/>
              </w:rPr>
              <w:t>225</w:t>
            </w:r>
          </w:p>
        </w:tc>
      </w:tr>
      <w:tr w:rsidR="00605564" w:rsidRPr="004A2107" w:rsidTr="004A2107">
        <w:tc>
          <w:tcPr>
            <w:tcW w:w="664" w:type="dxa"/>
            <w:vAlign w:val="center"/>
          </w:tcPr>
          <w:p w:rsidR="00605564" w:rsidRPr="004A2107" w:rsidRDefault="00605564" w:rsidP="004A2107">
            <w:pPr>
              <w:widowControl w:val="0"/>
              <w:numPr>
                <w:ilvl w:val="0"/>
                <w:numId w:val="47"/>
              </w:numPr>
              <w:tabs>
                <w:tab w:val="right" w:leader="dot" w:pos="7371"/>
              </w:tabs>
              <w:spacing w:line="218" w:lineRule="auto"/>
              <w:ind w:left="170" w:firstLine="0"/>
              <w:jc w:val="center"/>
              <w:rPr>
                <w:rFonts w:cs="B Lotus" w:hint="cs"/>
                <w:sz w:val="28"/>
                <w:szCs w:val="28"/>
                <w:rtl/>
                <w:lang w:bidi="fa-IR"/>
              </w:rPr>
            </w:pPr>
          </w:p>
        </w:tc>
        <w:tc>
          <w:tcPr>
            <w:tcW w:w="5755" w:type="dxa"/>
          </w:tcPr>
          <w:p w:rsidR="00605564" w:rsidRPr="004A2107" w:rsidRDefault="00605564" w:rsidP="004A2107">
            <w:pPr>
              <w:widowControl w:val="0"/>
              <w:tabs>
                <w:tab w:val="right" w:leader="dot" w:pos="7371"/>
              </w:tabs>
              <w:spacing w:line="218" w:lineRule="auto"/>
              <w:jc w:val="lowKashida"/>
              <w:rPr>
                <w:rFonts w:cs="B Lotus"/>
                <w:sz w:val="28"/>
                <w:szCs w:val="28"/>
                <w:rtl/>
              </w:rPr>
            </w:pPr>
            <w:r w:rsidRPr="004A2107">
              <w:rPr>
                <w:rFonts w:ascii="Lotus Linotype" w:hAnsi="Lotus Linotype" w:cs="B Lotus"/>
                <w:sz w:val="28"/>
                <w:szCs w:val="28"/>
                <w:rtl/>
              </w:rPr>
              <w:t xml:space="preserve">باب </w:t>
            </w:r>
            <w:r w:rsidRPr="004A2107">
              <w:rPr>
                <w:rFonts w:ascii="Lotus Linotype" w:hAnsi="Lotus Linotype" w:cs="B Lotus" w:hint="cs"/>
                <w:sz w:val="28"/>
                <w:szCs w:val="28"/>
                <w:rtl/>
              </w:rPr>
              <w:t>(54)</w:t>
            </w:r>
            <w:r w:rsidRPr="004A2107">
              <w:rPr>
                <w:rFonts w:ascii="Lotus Linotype" w:hAnsi="Lotus Linotype" w:cs="B Lotus"/>
                <w:sz w:val="28"/>
                <w:szCs w:val="28"/>
                <w:rtl/>
              </w:rPr>
              <w:t>: نبايد، غلام و كنيز خود را با عبارت «عبدي وأمتي» (بنده من, كنيز من) صدا كرد</w:t>
            </w:r>
          </w:p>
        </w:tc>
        <w:tc>
          <w:tcPr>
            <w:tcW w:w="690" w:type="dxa"/>
            <w:vAlign w:val="center"/>
          </w:tcPr>
          <w:p w:rsidR="00605564" w:rsidRPr="004A2107" w:rsidRDefault="00442603" w:rsidP="004A2107">
            <w:pPr>
              <w:widowControl w:val="0"/>
              <w:tabs>
                <w:tab w:val="right" w:leader="dot" w:pos="7371"/>
              </w:tabs>
              <w:spacing w:line="218" w:lineRule="auto"/>
              <w:jc w:val="center"/>
              <w:rPr>
                <w:rFonts w:cs="B Lotus" w:hint="cs"/>
                <w:sz w:val="28"/>
                <w:szCs w:val="28"/>
                <w:rtl/>
              </w:rPr>
            </w:pPr>
            <w:r w:rsidRPr="004A2107">
              <w:rPr>
                <w:rFonts w:cs="B Lotus" w:hint="cs"/>
                <w:sz w:val="28"/>
                <w:szCs w:val="28"/>
                <w:rtl/>
              </w:rPr>
              <w:t>227</w:t>
            </w:r>
          </w:p>
        </w:tc>
      </w:tr>
      <w:tr w:rsidR="00605564" w:rsidRPr="004A2107" w:rsidTr="004A2107">
        <w:tc>
          <w:tcPr>
            <w:tcW w:w="664" w:type="dxa"/>
            <w:vAlign w:val="center"/>
          </w:tcPr>
          <w:p w:rsidR="00605564" w:rsidRPr="004A2107" w:rsidRDefault="00605564" w:rsidP="004A2107">
            <w:pPr>
              <w:widowControl w:val="0"/>
              <w:numPr>
                <w:ilvl w:val="0"/>
                <w:numId w:val="47"/>
              </w:numPr>
              <w:tabs>
                <w:tab w:val="right" w:leader="dot" w:pos="7371"/>
              </w:tabs>
              <w:spacing w:line="218" w:lineRule="auto"/>
              <w:ind w:left="170" w:firstLine="0"/>
              <w:jc w:val="center"/>
              <w:rPr>
                <w:rFonts w:cs="B Lotus" w:hint="cs"/>
                <w:sz w:val="28"/>
                <w:szCs w:val="28"/>
                <w:rtl/>
                <w:lang w:bidi="fa-IR"/>
              </w:rPr>
            </w:pPr>
          </w:p>
        </w:tc>
        <w:tc>
          <w:tcPr>
            <w:tcW w:w="5755" w:type="dxa"/>
          </w:tcPr>
          <w:p w:rsidR="00605564" w:rsidRPr="004A2107" w:rsidRDefault="00605564" w:rsidP="004A2107">
            <w:pPr>
              <w:widowControl w:val="0"/>
              <w:tabs>
                <w:tab w:val="right" w:leader="dot" w:pos="7371"/>
              </w:tabs>
              <w:spacing w:line="218" w:lineRule="auto"/>
              <w:jc w:val="lowKashida"/>
              <w:rPr>
                <w:rFonts w:cs="B Lotus"/>
                <w:spacing w:val="-4"/>
                <w:sz w:val="28"/>
                <w:szCs w:val="28"/>
                <w:rtl/>
              </w:rPr>
            </w:pPr>
            <w:r w:rsidRPr="004A2107">
              <w:rPr>
                <w:rFonts w:ascii="Lotus Linotype" w:hAnsi="Lotus Linotype" w:cs="B Lotus"/>
                <w:spacing w:val="-4"/>
                <w:sz w:val="28"/>
                <w:szCs w:val="28"/>
                <w:rtl/>
              </w:rPr>
              <w:t xml:space="preserve">باب </w:t>
            </w:r>
            <w:r w:rsidRPr="004A2107">
              <w:rPr>
                <w:rFonts w:ascii="Lotus Linotype" w:hAnsi="Lotus Linotype" w:cs="B Lotus" w:hint="cs"/>
                <w:spacing w:val="-4"/>
                <w:sz w:val="28"/>
                <w:szCs w:val="28"/>
                <w:rtl/>
              </w:rPr>
              <w:t>(55)</w:t>
            </w:r>
            <w:r w:rsidRPr="004A2107">
              <w:rPr>
                <w:rFonts w:ascii="Lotus Linotype" w:hAnsi="Lotus Linotype" w:cs="B Lotus"/>
                <w:spacing w:val="-4"/>
                <w:sz w:val="28"/>
                <w:szCs w:val="28"/>
                <w:rtl/>
              </w:rPr>
              <w:t>: كسيكه بواسطة نام الله چيزي مي‌خواهد بايد به او داد</w:t>
            </w:r>
          </w:p>
        </w:tc>
        <w:tc>
          <w:tcPr>
            <w:tcW w:w="690" w:type="dxa"/>
            <w:vAlign w:val="center"/>
          </w:tcPr>
          <w:p w:rsidR="00605564" w:rsidRPr="004A2107" w:rsidRDefault="00442603" w:rsidP="004A2107">
            <w:pPr>
              <w:widowControl w:val="0"/>
              <w:tabs>
                <w:tab w:val="right" w:leader="dot" w:pos="7371"/>
              </w:tabs>
              <w:spacing w:line="218" w:lineRule="auto"/>
              <w:jc w:val="center"/>
              <w:rPr>
                <w:rFonts w:cs="B Lotus" w:hint="cs"/>
                <w:sz w:val="28"/>
                <w:szCs w:val="28"/>
                <w:rtl/>
              </w:rPr>
            </w:pPr>
            <w:r w:rsidRPr="004A2107">
              <w:rPr>
                <w:rFonts w:cs="B Lotus" w:hint="cs"/>
                <w:sz w:val="28"/>
                <w:szCs w:val="28"/>
                <w:rtl/>
              </w:rPr>
              <w:t>229</w:t>
            </w:r>
          </w:p>
        </w:tc>
      </w:tr>
      <w:tr w:rsidR="00605564" w:rsidRPr="004A2107" w:rsidTr="004A2107">
        <w:tc>
          <w:tcPr>
            <w:tcW w:w="664" w:type="dxa"/>
            <w:vAlign w:val="center"/>
          </w:tcPr>
          <w:p w:rsidR="00605564" w:rsidRPr="004A2107" w:rsidRDefault="00605564" w:rsidP="004A2107">
            <w:pPr>
              <w:widowControl w:val="0"/>
              <w:numPr>
                <w:ilvl w:val="0"/>
                <w:numId w:val="47"/>
              </w:numPr>
              <w:tabs>
                <w:tab w:val="right" w:leader="dot" w:pos="7371"/>
              </w:tabs>
              <w:spacing w:line="218" w:lineRule="auto"/>
              <w:ind w:left="170" w:firstLine="0"/>
              <w:jc w:val="center"/>
              <w:rPr>
                <w:rFonts w:cs="B Lotus" w:hint="cs"/>
                <w:sz w:val="28"/>
                <w:szCs w:val="28"/>
                <w:rtl/>
                <w:lang w:bidi="fa-IR"/>
              </w:rPr>
            </w:pPr>
          </w:p>
        </w:tc>
        <w:tc>
          <w:tcPr>
            <w:tcW w:w="5755" w:type="dxa"/>
          </w:tcPr>
          <w:p w:rsidR="00605564" w:rsidRPr="004A2107" w:rsidRDefault="00605564" w:rsidP="004A2107">
            <w:pPr>
              <w:widowControl w:val="0"/>
              <w:tabs>
                <w:tab w:val="right" w:leader="dot" w:pos="7371"/>
              </w:tabs>
              <w:spacing w:line="218" w:lineRule="auto"/>
              <w:jc w:val="lowKashida"/>
              <w:rPr>
                <w:rFonts w:cs="B Lotus"/>
                <w:sz w:val="28"/>
                <w:szCs w:val="28"/>
                <w:rtl/>
              </w:rPr>
            </w:pPr>
            <w:r w:rsidRPr="004A2107">
              <w:rPr>
                <w:rFonts w:ascii="Lotus Linotype" w:hAnsi="Lotus Linotype" w:cs="B Lotus"/>
                <w:sz w:val="28"/>
                <w:szCs w:val="28"/>
                <w:rtl/>
              </w:rPr>
              <w:t xml:space="preserve">باب </w:t>
            </w:r>
            <w:r w:rsidRPr="004A2107">
              <w:rPr>
                <w:rFonts w:ascii="Lotus Linotype" w:hAnsi="Lotus Linotype" w:cs="B Lotus" w:hint="cs"/>
                <w:sz w:val="28"/>
                <w:szCs w:val="28"/>
                <w:rtl/>
              </w:rPr>
              <w:t>(56)</w:t>
            </w:r>
            <w:r w:rsidRPr="004A2107">
              <w:rPr>
                <w:rFonts w:ascii="Lotus Linotype" w:hAnsi="Lotus Linotype" w:cs="B Lotus"/>
                <w:sz w:val="28"/>
                <w:szCs w:val="28"/>
                <w:rtl/>
              </w:rPr>
              <w:t>: به نام الله فقط، بهشت را بايد خواست</w:t>
            </w:r>
          </w:p>
        </w:tc>
        <w:tc>
          <w:tcPr>
            <w:tcW w:w="690" w:type="dxa"/>
            <w:vAlign w:val="center"/>
          </w:tcPr>
          <w:p w:rsidR="00605564" w:rsidRPr="004A2107" w:rsidRDefault="00233810" w:rsidP="004A2107">
            <w:pPr>
              <w:widowControl w:val="0"/>
              <w:tabs>
                <w:tab w:val="right" w:leader="dot" w:pos="7371"/>
              </w:tabs>
              <w:spacing w:line="218" w:lineRule="auto"/>
              <w:jc w:val="center"/>
              <w:rPr>
                <w:rFonts w:cs="B Lotus" w:hint="cs"/>
                <w:sz w:val="28"/>
                <w:szCs w:val="28"/>
                <w:rtl/>
              </w:rPr>
            </w:pPr>
            <w:r w:rsidRPr="004A2107">
              <w:rPr>
                <w:rFonts w:cs="B Lotus" w:hint="cs"/>
                <w:sz w:val="28"/>
                <w:szCs w:val="28"/>
                <w:rtl/>
              </w:rPr>
              <w:t>231</w:t>
            </w:r>
          </w:p>
        </w:tc>
      </w:tr>
      <w:tr w:rsidR="00605564" w:rsidRPr="004A2107" w:rsidTr="004A2107">
        <w:tc>
          <w:tcPr>
            <w:tcW w:w="664" w:type="dxa"/>
            <w:vAlign w:val="center"/>
          </w:tcPr>
          <w:p w:rsidR="00605564" w:rsidRPr="004A2107" w:rsidRDefault="00605564" w:rsidP="004A2107">
            <w:pPr>
              <w:widowControl w:val="0"/>
              <w:numPr>
                <w:ilvl w:val="0"/>
                <w:numId w:val="47"/>
              </w:numPr>
              <w:tabs>
                <w:tab w:val="right" w:leader="dot" w:pos="7371"/>
              </w:tabs>
              <w:spacing w:line="218" w:lineRule="auto"/>
              <w:ind w:left="170" w:firstLine="0"/>
              <w:jc w:val="center"/>
              <w:rPr>
                <w:rFonts w:cs="B Lotus" w:hint="cs"/>
                <w:sz w:val="28"/>
                <w:szCs w:val="28"/>
                <w:rtl/>
                <w:lang w:bidi="fa-IR"/>
              </w:rPr>
            </w:pPr>
          </w:p>
        </w:tc>
        <w:tc>
          <w:tcPr>
            <w:tcW w:w="5755" w:type="dxa"/>
          </w:tcPr>
          <w:p w:rsidR="00605564" w:rsidRPr="004A2107" w:rsidRDefault="00605564" w:rsidP="004A2107">
            <w:pPr>
              <w:widowControl w:val="0"/>
              <w:tabs>
                <w:tab w:val="right" w:leader="dot" w:pos="7371"/>
              </w:tabs>
              <w:spacing w:line="218" w:lineRule="auto"/>
              <w:jc w:val="lowKashida"/>
              <w:rPr>
                <w:rFonts w:cs="B Lotus"/>
                <w:sz w:val="28"/>
                <w:szCs w:val="28"/>
                <w:rtl/>
              </w:rPr>
            </w:pPr>
            <w:r w:rsidRPr="004A2107">
              <w:rPr>
                <w:rFonts w:ascii="Lotus Linotype" w:hAnsi="Lotus Linotype" w:cs="B Lotus"/>
                <w:sz w:val="28"/>
                <w:szCs w:val="28"/>
                <w:rtl/>
              </w:rPr>
              <w:t xml:space="preserve">باب </w:t>
            </w:r>
            <w:r w:rsidRPr="004A2107">
              <w:rPr>
                <w:rFonts w:ascii="Lotus Linotype" w:hAnsi="Lotus Linotype" w:cs="B Lotus" w:hint="cs"/>
                <w:sz w:val="28"/>
                <w:szCs w:val="28"/>
                <w:rtl/>
              </w:rPr>
              <w:t>(57)</w:t>
            </w:r>
            <w:r w:rsidRPr="004A2107">
              <w:rPr>
                <w:rFonts w:ascii="Lotus Linotype" w:hAnsi="Lotus Linotype" w:cs="B Lotus"/>
                <w:sz w:val="28"/>
                <w:szCs w:val="28"/>
                <w:rtl/>
              </w:rPr>
              <w:t>: بحث كلمة «لو» (اگر)</w:t>
            </w:r>
          </w:p>
        </w:tc>
        <w:tc>
          <w:tcPr>
            <w:tcW w:w="690" w:type="dxa"/>
            <w:vAlign w:val="center"/>
          </w:tcPr>
          <w:p w:rsidR="00605564" w:rsidRPr="004A2107" w:rsidRDefault="00233810" w:rsidP="004A2107">
            <w:pPr>
              <w:widowControl w:val="0"/>
              <w:tabs>
                <w:tab w:val="right" w:leader="dot" w:pos="7371"/>
              </w:tabs>
              <w:spacing w:line="218" w:lineRule="auto"/>
              <w:jc w:val="center"/>
              <w:rPr>
                <w:rFonts w:cs="B Lotus" w:hint="cs"/>
                <w:sz w:val="28"/>
                <w:szCs w:val="28"/>
                <w:rtl/>
              </w:rPr>
            </w:pPr>
            <w:r w:rsidRPr="004A2107">
              <w:rPr>
                <w:rFonts w:cs="B Lotus" w:hint="cs"/>
                <w:sz w:val="28"/>
                <w:szCs w:val="28"/>
                <w:rtl/>
              </w:rPr>
              <w:t>232</w:t>
            </w:r>
          </w:p>
        </w:tc>
      </w:tr>
      <w:tr w:rsidR="00605564" w:rsidRPr="004A2107" w:rsidTr="004A2107">
        <w:tc>
          <w:tcPr>
            <w:tcW w:w="664" w:type="dxa"/>
            <w:vAlign w:val="center"/>
          </w:tcPr>
          <w:p w:rsidR="00605564" w:rsidRPr="004A2107" w:rsidRDefault="00605564" w:rsidP="004A2107">
            <w:pPr>
              <w:widowControl w:val="0"/>
              <w:numPr>
                <w:ilvl w:val="0"/>
                <w:numId w:val="47"/>
              </w:numPr>
              <w:tabs>
                <w:tab w:val="right" w:leader="dot" w:pos="7371"/>
              </w:tabs>
              <w:spacing w:line="218" w:lineRule="auto"/>
              <w:ind w:left="170" w:firstLine="0"/>
              <w:jc w:val="center"/>
              <w:rPr>
                <w:rFonts w:cs="B Lotus" w:hint="cs"/>
                <w:sz w:val="28"/>
                <w:szCs w:val="28"/>
                <w:rtl/>
                <w:lang w:bidi="fa-IR"/>
              </w:rPr>
            </w:pPr>
          </w:p>
        </w:tc>
        <w:tc>
          <w:tcPr>
            <w:tcW w:w="5755" w:type="dxa"/>
          </w:tcPr>
          <w:p w:rsidR="00605564" w:rsidRPr="004A2107" w:rsidRDefault="00605564" w:rsidP="004A2107">
            <w:pPr>
              <w:widowControl w:val="0"/>
              <w:tabs>
                <w:tab w:val="right" w:leader="dot" w:pos="7371"/>
              </w:tabs>
              <w:spacing w:line="218" w:lineRule="auto"/>
              <w:jc w:val="lowKashida"/>
              <w:rPr>
                <w:rFonts w:cs="B Lotus"/>
                <w:sz w:val="28"/>
                <w:szCs w:val="28"/>
                <w:rtl/>
              </w:rPr>
            </w:pPr>
            <w:r w:rsidRPr="004A2107">
              <w:rPr>
                <w:rFonts w:ascii="Lotus Linotype" w:hAnsi="Lotus Linotype" w:cs="B Lotus"/>
                <w:sz w:val="28"/>
                <w:szCs w:val="28"/>
                <w:rtl/>
              </w:rPr>
              <w:t xml:space="preserve">باب </w:t>
            </w:r>
            <w:r w:rsidRPr="004A2107">
              <w:rPr>
                <w:rFonts w:ascii="Lotus Linotype" w:hAnsi="Lotus Linotype" w:cs="B Lotus" w:hint="cs"/>
                <w:sz w:val="28"/>
                <w:szCs w:val="28"/>
                <w:rtl/>
              </w:rPr>
              <w:t>(58)</w:t>
            </w:r>
            <w:r w:rsidRPr="004A2107">
              <w:rPr>
                <w:rFonts w:ascii="Lotus Linotype" w:hAnsi="Lotus Linotype" w:cs="B Lotus"/>
                <w:sz w:val="28"/>
                <w:szCs w:val="28"/>
                <w:rtl/>
              </w:rPr>
              <w:t>: نهي از فحش دادن و ناسزا گفتن</w:t>
            </w:r>
          </w:p>
        </w:tc>
        <w:tc>
          <w:tcPr>
            <w:tcW w:w="690" w:type="dxa"/>
            <w:vAlign w:val="center"/>
          </w:tcPr>
          <w:p w:rsidR="00605564" w:rsidRPr="004A2107" w:rsidRDefault="00233810" w:rsidP="004A2107">
            <w:pPr>
              <w:widowControl w:val="0"/>
              <w:tabs>
                <w:tab w:val="right" w:leader="dot" w:pos="7371"/>
              </w:tabs>
              <w:spacing w:line="218" w:lineRule="auto"/>
              <w:jc w:val="center"/>
              <w:rPr>
                <w:rFonts w:cs="B Lotus" w:hint="cs"/>
                <w:sz w:val="28"/>
                <w:szCs w:val="28"/>
                <w:rtl/>
              </w:rPr>
            </w:pPr>
            <w:r w:rsidRPr="004A2107">
              <w:rPr>
                <w:rFonts w:cs="B Lotus" w:hint="cs"/>
                <w:sz w:val="28"/>
                <w:szCs w:val="28"/>
                <w:rtl/>
              </w:rPr>
              <w:t>234</w:t>
            </w:r>
          </w:p>
        </w:tc>
      </w:tr>
      <w:tr w:rsidR="00605564" w:rsidRPr="004A2107" w:rsidTr="004A2107">
        <w:tc>
          <w:tcPr>
            <w:tcW w:w="664" w:type="dxa"/>
            <w:vAlign w:val="center"/>
          </w:tcPr>
          <w:p w:rsidR="00605564" w:rsidRPr="004A2107" w:rsidRDefault="00605564" w:rsidP="004A2107">
            <w:pPr>
              <w:widowControl w:val="0"/>
              <w:numPr>
                <w:ilvl w:val="0"/>
                <w:numId w:val="47"/>
              </w:numPr>
              <w:tabs>
                <w:tab w:val="right" w:leader="dot" w:pos="7371"/>
              </w:tabs>
              <w:spacing w:line="218" w:lineRule="auto"/>
              <w:ind w:left="170" w:firstLine="0"/>
              <w:jc w:val="center"/>
              <w:rPr>
                <w:rFonts w:cs="B Lotus" w:hint="cs"/>
                <w:sz w:val="28"/>
                <w:szCs w:val="28"/>
                <w:rtl/>
                <w:lang w:bidi="fa-IR"/>
              </w:rPr>
            </w:pPr>
          </w:p>
        </w:tc>
        <w:tc>
          <w:tcPr>
            <w:tcW w:w="5755" w:type="dxa"/>
          </w:tcPr>
          <w:p w:rsidR="00605564" w:rsidRPr="004A2107" w:rsidRDefault="00605564" w:rsidP="004A2107">
            <w:pPr>
              <w:widowControl w:val="0"/>
              <w:tabs>
                <w:tab w:val="right" w:leader="dot" w:pos="7371"/>
              </w:tabs>
              <w:spacing w:line="218" w:lineRule="auto"/>
              <w:jc w:val="lowKashida"/>
              <w:rPr>
                <w:rFonts w:cs="B Lotus" w:hint="cs"/>
                <w:sz w:val="28"/>
                <w:szCs w:val="28"/>
                <w:rtl/>
              </w:rPr>
            </w:pPr>
            <w:r w:rsidRPr="004A2107">
              <w:rPr>
                <w:rFonts w:ascii="Lotus Linotype" w:hAnsi="Lotus Linotype" w:cs="B Lotus"/>
                <w:sz w:val="28"/>
                <w:szCs w:val="28"/>
                <w:rtl/>
              </w:rPr>
              <w:t xml:space="preserve">باب </w:t>
            </w:r>
            <w:r w:rsidRPr="004A2107">
              <w:rPr>
                <w:rFonts w:ascii="Lotus Linotype" w:hAnsi="Lotus Linotype" w:cs="B Lotus" w:hint="cs"/>
                <w:sz w:val="28"/>
                <w:szCs w:val="28"/>
                <w:rtl/>
              </w:rPr>
              <w:t>(59)</w:t>
            </w:r>
            <w:r w:rsidRPr="004A2107">
              <w:rPr>
                <w:rFonts w:ascii="Lotus Linotype" w:hAnsi="Lotus Linotype" w:cs="B Lotus"/>
                <w:sz w:val="28"/>
                <w:szCs w:val="28"/>
                <w:rtl/>
              </w:rPr>
              <w:t>: در مورد اين سخن الله</w:t>
            </w:r>
            <w:r w:rsidRPr="004A2107">
              <w:rPr>
                <w:rFonts w:ascii="Lotus Linotype" w:hAnsi="Lotus Linotype" w:cs="B Lotus"/>
                <w:sz w:val="28"/>
                <w:szCs w:val="28"/>
              </w:rPr>
              <w:sym w:font="AGA Arabesque" w:char="F049"/>
            </w:r>
            <w:r w:rsidRPr="004A2107">
              <w:rPr>
                <w:rFonts w:ascii="Lotus Linotype" w:hAnsi="Lotus Linotype" w:cs="B Lotus"/>
                <w:sz w:val="28"/>
                <w:szCs w:val="28"/>
                <w:rtl/>
              </w:rPr>
              <w:t xml:space="preserve"> كه مي‌فرمايد:</w:t>
            </w:r>
            <w:r w:rsidRPr="004A2107">
              <w:rPr>
                <w:rFonts w:ascii="Lotus Linotype" w:hAnsi="Lotus Linotype" w:cs="B Jadid" w:hint="cs"/>
                <w:sz w:val="30"/>
                <w:szCs w:val="30"/>
                <w:rtl/>
              </w:rPr>
              <w:t xml:space="preserve"> </w:t>
            </w:r>
            <w:r w:rsidRPr="004A2107">
              <w:rPr>
                <w:rFonts w:ascii="QCF_BSML" w:hAnsi="QCF_BSML" w:cs="QCF_BSML"/>
                <w:spacing w:val="-16"/>
                <w:sz w:val="27"/>
                <w:szCs w:val="27"/>
                <w:rtl/>
              </w:rPr>
              <w:t>ﮋ</w:t>
            </w:r>
            <w:r w:rsidRPr="004A2107">
              <w:rPr>
                <w:rFonts w:ascii="QCF_BSML" w:hAnsi="QCF_BSML" w:cs="QCF_BSML"/>
                <w:spacing w:val="-16"/>
                <w:sz w:val="2"/>
                <w:szCs w:val="2"/>
                <w:rtl/>
              </w:rPr>
              <w:t xml:space="preserve"> </w:t>
            </w:r>
            <w:r w:rsidRPr="004A2107">
              <w:rPr>
                <w:rFonts w:ascii="QCF_P070" w:hAnsi="QCF_P070" w:cs="QCF_P070"/>
                <w:spacing w:val="-16"/>
                <w:sz w:val="27"/>
                <w:szCs w:val="27"/>
                <w:rtl/>
              </w:rPr>
              <w:t>ﭡ</w:t>
            </w:r>
            <w:r w:rsidRPr="004A2107">
              <w:rPr>
                <w:rFonts w:ascii="QCF_P070" w:hAnsi="QCF_P070" w:cs="QCF_P070"/>
                <w:spacing w:val="-16"/>
                <w:sz w:val="2"/>
                <w:szCs w:val="2"/>
                <w:rtl/>
              </w:rPr>
              <w:t xml:space="preserve"> </w:t>
            </w:r>
            <w:r w:rsidRPr="004A2107">
              <w:rPr>
                <w:rFonts w:ascii="QCF_P070" w:hAnsi="QCF_P070" w:cs="QCF_P070"/>
                <w:spacing w:val="-16"/>
                <w:sz w:val="27"/>
                <w:szCs w:val="27"/>
                <w:rtl/>
              </w:rPr>
              <w:t>ﭢ</w:t>
            </w:r>
            <w:r w:rsidRPr="004A2107">
              <w:rPr>
                <w:rFonts w:ascii="QCF_P070" w:hAnsi="QCF_P070" w:cs="QCF_P070"/>
                <w:spacing w:val="-16"/>
                <w:sz w:val="2"/>
                <w:szCs w:val="2"/>
                <w:rtl/>
              </w:rPr>
              <w:t xml:space="preserve"> </w:t>
            </w:r>
            <w:r w:rsidRPr="004A2107">
              <w:rPr>
                <w:rFonts w:ascii="QCF_P070" w:hAnsi="QCF_P070" w:cs="QCF_P070"/>
                <w:spacing w:val="-4"/>
                <w:sz w:val="27"/>
                <w:szCs w:val="27"/>
                <w:rtl/>
              </w:rPr>
              <w:t>ﭣ</w:t>
            </w:r>
            <w:r w:rsidRPr="004A2107">
              <w:rPr>
                <w:rFonts w:ascii="QCF_P070" w:hAnsi="QCF_P070" w:cs="QCF_P070"/>
                <w:spacing w:val="-4"/>
                <w:sz w:val="2"/>
                <w:szCs w:val="2"/>
                <w:rtl/>
              </w:rPr>
              <w:t xml:space="preserve">  </w:t>
            </w:r>
            <w:r w:rsidRPr="004A2107">
              <w:rPr>
                <w:rFonts w:ascii="QCF_P070" w:hAnsi="QCF_P070" w:cs="QCF_P070"/>
                <w:spacing w:val="-4"/>
                <w:sz w:val="27"/>
                <w:szCs w:val="27"/>
                <w:rtl/>
              </w:rPr>
              <w:t>ﭤ</w:t>
            </w:r>
            <w:r w:rsidRPr="004A2107">
              <w:rPr>
                <w:rFonts w:ascii="QCF_P070" w:hAnsi="QCF_P070" w:cs="QCF_P070"/>
                <w:spacing w:val="-4"/>
                <w:sz w:val="2"/>
                <w:szCs w:val="2"/>
                <w:rtl/>
              </w:rPr>
              <w:t xml:space="preserve"> </w:t>
            </w:r>
            <w:r w:rsidRPr="004A2107">
              <w:rPr>
                <w:rFonts w:ascii="QCF_P070" w:hAnsi="QCF_P070" w:cs="QCF_P070"/>
                <w:spacing w:val="-4"/>
                <w:sz w:val="27"/>
                <w:szCs w:val="27"/>
                <w:rtl/>
              </w:rPr>
              <w:t>ﭥ</w:t>
            </w:r>
            <w:r w:rsidRPr="004A2107">
              <w:rPr>
                <w:rFonts w:ascii="QCF_P070" w:hAnsi="QCF_P070" w:cs="QCF_P070"/>
                <w:spacing w:val="-4"/>
                <w:sz w:val="2"/>
                <w:szCs w:val="2"/>
                <w:rtl/>
              </w:rPr>
              <w:t xml:space="preserve"> </w:t>
            </w:r>
            <w:r w:rsidRPr="004A2107">
              <w:rPr>
                <w:rFonts w:ascii="QCF_P070" w:hAnsi="QCF_P070" w:cs="QCF_P070"/>
                <w:spacing w:val="-4"/>
                <w:sz w:val="27"/>
                <w:szCs w:val="27"/>
                <w:rtl/>
              </w:rPr>
              <w:t>ﭦﭧ</w:t>
            </w:r>
            <w:r w:rsidRPr="004A2107">
              <w:rPr>
                <w:rFonts w:ascii="QCF_P070" w:hAnsi="QCF_P070" w:cs="QCF_P070"/>
                <w:spacing w:val="-4"/>
                <w:sz w:val="2"/>
                <w:szCs w:val="2"/>
                <w:rtl/>
              </w:rPr>
              <w:t xml:space="preserve"> </w:t>
            </w:r>
            <w:r w:rsidRPr="004A2107">
              <w:rPr>
                <w:rFonts w:ascii="QCF_BSML" w:hAnsi="QCF_BSML" w:cs="QCF_BSML"/>
                <w:spacing w:val="-4"/>
                <w:sz w:val="27"/>
                <w:szCs w:val="27"/>
                <w:rtl/>
              </w:rPr>
              <w:t>ﮊ</w:t>
            </w:r>
            <w:r w:rsidRPr="004A2107">
              <w:rPr>
                <w:rFonts w:ascii="Arial" w:hAnsi="Arial" w:cs="Arial"/>
                <w:spacing w:val="-4"/>
                <w:sz w:val="18"/>
                <w:szCs w:val="18"/>
                <w:rtl/>
              </w:rPr>
              <w:t xml:space="preserve"> </w:t>
            </w:r>
            <w:r w:rsidRPr="004A2107">
              <w:rPr>
                <w:rFonts w:ascii="Lotus Linotype" w:hAnsi="Lotus Linotype" w:cs="B Lotus"/>
                <w:spacing w:val="-4"/>
                <w:sz w:val="30"/>
                <w:szCs w:val="30"/>
                <w:rtl/>
              </w:rPr>
              <w:t xml:space="preserve"> </w:t>
            </w:r>
            <w:r w:rsidRPr="004A2107">
              <w:rPr>
                <w:rFonts w:cs="B Lotus" w:hint="cs"/>
                <w:sz w:val="28"/>
                <w:szCs w:val="28"/>
                <w:rtl/>
              </w:rPr>
              <w:t>تا آخر آيات</w:t>
            </w:r>
          </w:p>
        </w:tc>
        <w:tc>
          <w:tcPr>
            <w:tcW w:w="690" w:type="dxa"/>
            <w:vAlign w:val="center"/>
          </w:tcPr>
          <w:p w:rsidR="00605564" w:rsidRPr="004A2107" w:rsidRDefault="00233810" w:rsidP="004A2107">
            <w:pPr>
              <w:widowControl w:val="0"/>
              <w:tabs>
                <w:tab w:val="right" w:leader="dot" w:pos="7371"/>
              </w:tabs>
              <w:spacing w:line="218" w:lineRule="auto"/>
              <w:jc w:val="center"/>
              <w:rPr>
                <w:rFonts w:cs="B Lotus" w:hint="cs"/>
                <w:sz w:val="28"/>
                <w:szCs w:val="28"/>
                <w:rtl/>
              </w:rPr>
            </w:pPr>
            <w:r w:rsidRPr="004A2107">
              <w:rPr>
                <w:rFonts w:cs="B Lotus" w:hint="cs"/>
                <w:sz w:val="28"/>
                <w:szCs w:val="28"/>
                <w:rtl/>
              </w:rPr>
              <w:t>235</w:t>
            </w:r>
          </w:p>
        </w:tc>
      </w:tr>
      <w:tr w:rsidR="00605564" w:rsidRPr="004A2107" w:rsidTr="004A2107">
        <w:tc>
          <w:tcPr>
            <w:tcW w:w="664" w:type="dxa"/>
            <w:vAlign w:val="center"/>
          </w:tcPr>
          <w:p w:rsidR="00605564" w:rsidRPr="004A2107" w:rsidRDefault="00605564" w:rsidP="004A2107">
            <w:pPr>
              <w:widowControl w:val="0"/>
              <w:numPr>
                <w:ilvl w:val="0"/>
                <w:numId w:val="47"/>
              </w:numPr>
              <w:tabs>
                <w:tab w:val="right" w:leader="dot" w:pos="7371"/>
              </w:tabs>
              <w:spacing w:line="218" w:lineRule="auto"/>
              <w:ind w:left="170" w:firstLine="0"/>
              <w:jc w:val="center"/>
              <w:rPr>
                <w:rFonts w:cs="B Lotus" w:hint="cs"/>
                <w:sz w:val="28"/>
                <w:szCs w:val="28"/>
                <w:rtl/>
                <w:lang w:bidi="fa-IR"/>
              </w:rPr>
            </w:pPr>
          </w:p>
        </w:tc>
        <w:tc>
          <w:tcPr>
            <w:tcW w:w="5755" w:type="dxa"/>
          </w:tcPr>
          <w:p w:rsidR="00605564" w:rsidRPr="004A2107" w:rsidRDefault="00605564" w:rsidP="004A2107">
            <w:pPr>
              <w:widowControl w:val="0"/>
              <w:tabs>
                <w:tab w:val="right" w:leader="dot" w:pos="7371"/>
              </w:tabs>
              <w:spacing w:line="218" w:lineRule="auto"/>
              <w:jc w:val="lowKashida"/>
              <w:rPr>
                <w:rFonts w:cs="B Lotus"/>
                <w:sz w:val="28"/>
                <w:szCs w:val="28"/>
                <w:rtl/>
              </w:rPr>
            </w:pPr>
            <w:r w:rsidRPr="004A2107">
              <w:rPr>
                <w:rFonts w:ascii="Lotus Linotype" w:hAnsi="Lotus Linotype" w:cs="B Lotus"/>
                <w:sz w:val="28"/>
                <w:szCs w:val="28"/>
                <w:rtl/>
              </w:rPr>
              <w:t xml:space="preserve">باب </w:t>
            </w:r>
            <w:r w:rsidRPr="004A2107">
              <w:rPr>
                <w:rFonts w:ascii="Lotus Linotype" w:hAnsi="Lotus Linotype" w:cs="B Lotus" w:hint="cs"/>
                <w:sz w:val="28"/>
                <w:szCs w:val="28"/>
                <w:rtl/>
              </w:rPr>
              <w:t>(60)</w:t>
            </w:r>
            <w:r w:rsidRPr="004A2107">
              <w:rPr>
                <w:rFonts w:ascii="Lotus Linotype" w:hAnsi="Lotus Linotype" w:cs="B Lotus"/>
                <w:sz w:val="28"/>
                <w:szCs w:val="28"/>
                <w:rtl/>
              </w:rPr>
              <w:t>: حكم انكار تقدير الهي</w:t>
            </w:r>
          </w:p>
        </w:tc>
        <w:tc>
          <w:tcPr>
            <w:tcW w:w="690" w:type="dxa"/>
            <w:vAlign w:val="center"/>
          </w:tcPr>
          <w:p w:rsidR="00605564" w:rsidRPr="004A2107" w:rsidRDefault="00233810" w:rsidP="004A2107">
            <w:pPr>
              <w:widowControl w:val="0"/>
              <w:tabs>
                <w:tab w:val="right" w:leader="dot" w:pos="7371"/>
              </w:tabs>
              <w:spacing w:line="218" w:lineRule="auto"/>
              <w:jc w:val="center"/>
              <w:rPr>
                <w:rFonts w:cs="B Lotus" w:hint="cs"/>
                <w:sz w:val="28"/>
                <w:szCs w:val="28"/>
                <w:rtl/>
              </w:rPr>
            </w:pPr>
            <w:r w:rsidRPr="004A2107">
              <w:rPr>
                <w:rFonts w:cs="B Lotus" w:hint="cs"/>
                <w:sz w:val="28"/>
                <w:szCs w:val="28"/>
                <w:rtl/>
              </w:rPr>
              <w:t>238</w:t>
            </w:r>
          </w:p>
        </w:tc>
      </w:tr>
      <w:tr w:rsidR="00605564" w:rsidRPr="004A2107" w:rsidTr="004A2107">
        <w:tc>
          <w:tcPr>
            <w:tcW w:w="664" w:type="dxa"/>
            <w:vAlign w:val="center"/>
          </w:tcPr>
          <w:p w:rsidR="00605564" w:rsidRPr="004A2107" w:rsidRDefault="00605564" w:rsidP="004A2107">
            <w:pPr>
              <w:widowControl w:val="0"/>
              <w:numPr>
                <w:ilvl w:val="0"/>
                <w:numId w:val="47"/>
              </w:numPr>
              <w:tabs>
                <w:tab w:val="right" w:leader="dot" w:pos="7371"/>
              </w:tabs>
              <w:spacing w:line="218" w:lineRule="auto"/>
              <w:ind w:left="170" w:firstLine="0"/>
              <w:jc w:val="center"/>
              <w:rPr>
                <w:rFonts w:cs="B Lotus" w:hint="cs"/>
                <w:sz w:val="28"/>
                <w:szCs w:val="28"/>
                <w:rtl/>
                <w:lang w:bidi="fa-IR"/>
              </w:rPr>
            </w:pPr>
          </w:p>
        </w:tc>
        <w:tc>
          <w:tcPr>
            <w:tcW w:w="5755" w:type="dxa"/>
          </w:tcPr>
          <w:p w:rsidR="00605564" w:rsidRPr="004A2107" w:rsidRDefault="00605564" w:rsidP="004A2107">
            <w:pPr>
              <w:widowControl w:val="0"/>
              <w:tabs>
                <w:tab w:val="right" w:leader="dot" w:pos="7371"/>
              </w:tabs>
              <w:spacing w:line="218" w:lineRule="auto"/>
              <w:jc w:val="lowKashida"/>
              <w:rPr>
                <w:rFonts w:cs="B Lotus"/>
                <w:sz w:val="28"/>
                <w:szCs w:val="28"/>
                <w:rtl/>
              </w:rPr>
            </w:pPr>
            <w:r w:rsidRPr="004A2107">
              <w:rPr>
                <w:rFonts w:ascii="Lotus Linotype" w:hAnsi="Lotus Linotype" w:cs="B Lotus"/>
                <w:sz w:val="28"/>
                <w:szCs w:val="28"/>
                <w:rtl/>
              </w:rPr>
              <w:t xml:space="preserve">باب </w:t>
            </w:r>
            <w:r w:rsidRPr="004A2107">
              <w:rPr>
                <w:rFonts w:ascii="Lotus Linotype" w:hAnsi="Lotus Linotype" w:cs="B Lotus" w:hint="cs"/>
                <w:sz w:val="28"/>
                <w:szCs w:val="28"/>
                <w:rtl/>
              </w:rPr>
              <w:t>(61)</w:t>
            </w:r>
            <w:r w:rsidRPr="004A2107">
              <w:rPr>
                <w:rFonts w:ascii="Lotus Linotype" w:hAnsi="Lotus Linotype" w:cs="B Lotus"/>
                <w:sz w:val="28"/>
                <w:szCs w:val="28"/>
                <w:rtl/>
              </w:rPr>
              <w:t>: آنچه در مورد مجسمه سازان آمده است</w:t>
            </w:r>
          </w:p>
        </w:tc>
        <w:tc>
          <w:tcPr>
            <w:tcW w:w="690" w:type="dxa"/>
            <w:vAlign w:val="center"/>
          </w:tcPr>
          <w:p w:rsidR="00605564" w:rsidRPr="004A2107" w:rsidRDefault="00233810" w:rsidP="004A2107">
            <w:pPr>
              <w:widowControl w:val="0"/>
              <w:tabs>
                <w:tab w:val="right" w:leader="dot" w:pos="7371"/>
              </w:tabs>
              <w:spacing w:line="218" w:lineRule="auto"/>
              <w:jc w:val="center"/>
              <w:rPr>
                <w:rFonts w:cs="B Lotus" w:hint="cs"/>
                <w:sz w:val="28"/>
                <w:szCs w:val="28"/>
                <w:rtl/>
              </w:rPr>
            </w:pPr>
            <w:r w:rsidRPr="004A2107">
              <w:rPr>
                <w:rFonts w:cs="B Lotus" w:hint="cs"/>
                <w:sz w:val="28"/>
                <w:szCs w:val="28"/>
                <w:rtl/>
              </w:rPr>
              <w:t>242</w:t>
            </w:r>
          </w:p>
        </w:tc>
      </w:tr>
      <w:tr w:rsidR="00605564" w:rsidRPr="004A2107" w:rsidTr="004A2107">
        <w:tc>
          <w:tcPr>
            <w:tcW w:w="664" w:type="dxa"/>
            <w:vAlign w:val="center"/>
          </w:tcPr>
          <w:p w:rsidR="00605564" w:rsidRPr="004A2107" w:rsidRDefault="00605564" w:rsidP="004A2107">
            <w:pPr>
              <w:widowControl w:val="0"/>
              <w:numPr>
                <w:ilvl w:val="0"/>
                <w:numId w:val="47"/>
              </w:numPr>
              <w:tabs>
                <w:tab w:val="right" w:leader="dot" w:pos="7371"/>
              </w:tabs>
              <w:spacing w:line="218" w:lineRule="auto"/>
              <w:ind w:left="170" w:firstLine="0"/>
              <w:jc w:val="center"/>
              <w:rPr>
                <w:rFonts w:cs="B Lotus" w:hint="cs"/>
                <w:sz w:val="28"/>
                <w:szCs w:val="28"/>
                <w:rtl/>
                <w:lang w:bidi="fa-IR"/>
              </w:rPr>
            </w:pPr>
          </w:p>
        </w:tc>
        <w:tc>
          <w:tcPr>
            <w:tcW w:w="5755" w:type="dxa"/>
          </w:tcPr>
          <w:p w:rsidR="00605564" w:rsidRPr="004A2107" w:rsidRDefault="00605564" w:rsidP="004A2107">
            <w:pPr>
              <w:widowControl w:val="0"/>
              <w:tabs>
                <w:tab w:val="right" w:leader="dot" w:pos="7371"/>
              </w:tabs>
              <w:spacing w:line="218" w:lineRule="auto"/>
              <w:jc w:val="lowKashida"/>
              <w:rPr>
                <w:rFonts w:cs="B Lotus"/>
                <w:sz w:val="28"/>
                <w:szCs w:val="28"/>
                <w:rtl/>
              </w:rPr>
            </w:pPr>
            <w:r w:rsidRPr="004A2107">
              <w:rPr>
                <w:rFonts w:ascii="Lotus Linotype" w:hAnsi="Lotus Linotype" w:cs="B Lotus"/>
                <w:sz w:val="28"/>
                <w:szCs w:val="28"/>
                <w:rtl/>
              </w:rPr>
              <w:t xml:space="preserve">باب </w:t>
            </w:r>
            <w:r w:rsidRPr="004A2107">
              <w:rPr>
                <w:rFonts w:ascii="Lotus Linotype" w:hAnsi="Lotus Linotype" w:cs="B Lotus" w:hint="cs"/>
                <w:sz w:val="28"/>
                <w:szCs w:val="28"/>
                <w:rtl/>
              </w:rPr>
              <w:t>(62)</w:t>
            </w:r>
            <w:r w:rsidRPr="004A2107">
              <w:rPr>
                <w:rFonts w:ascii="Lotus Linotype" w:hAnsi="Lotus Linotype" w:cs="B Lotus"/>
                <w:sz w:val="28"/>
                <w:szCs w:val="28"/>
                <w:rtl/>
              </w:rPr>
              <w:t>: زياد سوگند خوردن</w:t>
            </w:r>
          </w:p>
        </w:tc>
        <w:tc>
          <w:tcPr>
            <w:tcW w:w="690" w:type="dxa"/>
            <w:vAlign w:val="center"/>
          </w:tcPr>
          <w:p w:rsidR="00605564" w:rsidRPr="004A2107" w:rsidRDefault="00233810" w:rsidP="004A2107">
            <w:pPr>
              <w:widowControl w:val="0"/>
              <w:tabs>
                <w:tab w:val="right" w:leader="dot" w:pos="7371"/>
              </w:tabs>
              <w:spacing w:line="218" w:lineRule="auto"/>
              <w:jc w:val="center"/>
              <w:rPr>
                <w:rFonts w:cs="B Lotus" w:hint="cs"/>
                <w:sz w:val="28"/>
                <w:szCs w:val="28"/>
                <w:rtl/>
              </w:rPr>
            </w:pPr>
            <w:r w:rsidRPr="004A2107">
              <w:rPr>
                <w:rFonts w:cs="B Lotus" w:hint="cs"/>
                <w:sz w:val="28"/>
                <w:szCs w:val="28"/>
                <w:rtl/>
              </w:rPr>
              <w:t>245</w:t>
            </w:r>
          </w:p>
        </w:tc>
      </w:tr>
      <w:tr w:rsidR="00605564" w:rsidRPr="004A2107" w:rsidTr="004A2107">
        <w:tc>
          <w:tcPr>
            <w:tcW w:w="664" w:type="dxa"/>
            <w:vAlign w:val="center"/>
          </w:tcPr>
          <w:p w:rsidR="00605564" w:rsidRPr="004A2107" w:rsidRDefault="00605564" w:rsidP="004A2107">
            <w:pPr>
              <w:widowControl w:val="0"/>
              <w:numPr>
                <w:ilvl w:val="0"/>
                <w:numId w:val="47"/>
              </w:numPr>
              <w:tabs>
                <w:tab w:val="right" w:leader="dot" w:pos="7371"/>
              </w:tabs>
              <w:spacing w:line="218" w:lineRule="auto"/>
              <w:ind w:left="170" w:firstLine="0"/>
              <w:jc w:val="center"/>
              <w:rPr>
                <w:rFonts w:cs="B Lotus" w:hint="cs"/>
                <w:sz w:val="28"/>
                <w:szCs w:val="28"/>
                <w:rtl/>
                <w:lang w:bidi="fa-IR"/>
              </w:rPr>
            </w:pPr>
          </w:p>
        </w:tc>
        <w:tc>
          <w:tcPr>
            <w:tcW w:w="5755" w:type="dxa"/>
          </w:tcPr>
          <w:p w:rsidR="00605564" w:rsidRPr="004A2107" w:rsidRDefault="00605564" w:rsidP="004A2107">
            <w:pPr>
              <w:widowControl w:val="0"/>
              <w:tabs>
                <w:tab w:val="right" w:leader="dot" w:pos="7371"/>
              </w:tabs>
              <w:spacing w:line="218" w:lineRule="auto"/>
              <w:jc w:val="lowKashida"/>
              <w:rPr>
                <w:rFonts w:cs="B Lotus"/>
                <w:sz w:val="28"/>
                <w:szCs w:val="28"/>
                <w:rtl/>
              </w:rPr>
            </w:pPr>
            <w:r w:rsidRPr="004A2107">
              <w:rPr>
                <w:rFonts w:ascii="Lotus Linotype" w:hAnsi="Lotus Linotype" w:cs="B Lotus"/>
                <w:sz w:val="28"/>
                <w:szCs w:val="28"/>
                <w:rtl/>
              </w:rPr>
              <w:t xml:space="preserve">باب </w:t>
            </w:r>
            <w:r w:rsidRPr="004A2107">
              <w:rPr>
                <w:rFonts w:ascii="Lotus Linotype" w:hAnsi="Lotus Linotype" w:cs="B Lotus" w:hint="cs"/>
                <w:sz w:val="28"/>
                <w:szCs w:val="28"/>
                <w:rtl/>
              </w:rPr>
              <w:t>(63)</w:t>
            </w:r>
            <w:r w:rsidRPr="004A2107">
              <w:rPr>
                <w:rFonts w:ascii="Lotus Linotype" w:hAnsi="Lotus Linotype" w:cs="B Lotus"/>
                <w:sz w:val="28"/>
                <w:szCs w:val="28"/>
                <w:rtl/>
              </w:rPr>
              <w:t>: عهد و پيمان الله و پيغمبرش</w:t>
            </w:r>
          </w:p>
        </w:tc>
        <w:tc>
          <w:tcPr>
            <w:tcW w:w="690" w:type="dxa"/>
            <w:vAlign w:val="center"/>
          </w:tcPr>
          <w:p w:rsidR="00605564" w:rsidRPr="004A2107" w:rsidRDefault="00233810" w:rsidP="004A2107">
            <w:pPr>
              <w:widowControl w:val="0"/>
              <w:tabs>
                <w:tab w:val="right" w:leader="dot" w:pos="7371"/>
              </w:tabs>
              <w:spacing w:line="218" w:lineRule="auto"/>
              <w:jc w:val="center"/>
              <w:rPr>
                <w:rFonts w:cs="B Lotus" w:hint="cs"/>
                <w:sz w:val="28"/>
                <w:szCs w:val="28"/>
                <w:rtl/>
              </w:rPr>
            </w:pPr>
            <w:r w:rsidRPr="004A2107">
              <w:rPr>
                <w:rFonts w:cs="B Lotus" w:hint="cs"/>
                <w:sz w:val="28"/>
                <w:szCs w:val="28"/>
                <w:rtl/>
              </w:rPr>
              <w:t>248</w:t>
            </w:r>
          </w:p>
        </w:tc>
      </w:tr>
      <w:tr w:rsidR="00605564" w:rsidRPr="004A2107" w:rsidTr="004A2107">
        <w:tc>
          <w:tcPr>
            <w:tcW w:w="664" w:type="dxa"/>
            <w:vAlign w:val="center"/>
          </w:tcPr>
          <w:p w:rsidR="00605564" w:rsidRPr="004A2107" w:rsidRDefault="00605564" w:rsidP="004A2107">
            <w:pPr>
              <w:widowControl w:val="0"/>
              <w:numPr>
                <w:ilvl w:val="0"/>
                <w:numId w:val="47"/>
              </w:numPr>
              <w:tabs>
                <w:tab w:val="right" w:leader="dot" w:pos="7371"/>
              </w:tabs>
              <w:spacing w:line="218" w:lineRule="auto"/>
              <w:ind w:left="170" w:firstLine="0"/>
              <w:jc w:val="center"/>
              <w:rPr>
                <w:rFonts w:cs="B Lotus" w:hint="cs"/>
                <w:sz w:val="28"/>
                <w:szCs w:val="28"/>
                <w:rtl/>
                <w:lang w:bidi="fa-IR"/>
              </w:rPr>
            </w:pPr>
          </w:p>
        </w:tc>
        <w:tc>
          <w:tcPr>
            <w:tcW w:w="5755" w:type="dxa"/>
          </w:tcPr>
          <w:p w:rsidR="00605564" w:rsidRPr="004A2107" w:rsidRDefault="00605564" w:rsidP="004A2107">
            <w:pPr>
              <w:widowControl w:val="0"/>
              <w:tabs>
                <w:tab w:val="right" w:leader="dot" w:pos="7371"/>
              </w:tabs>
              <w:spacing w:line="218" w:lineRule="auto"/>
              <w:jc w:val="lowKashida"/>
              <w:rPr>
                <w:rFonts w:cs="B Lotus"/>
                <w:sz w:val="28"/>
                <w:szCs w:val="28"/>
                <w:rtl/>
              </w:rPr>
            </w:pPr>
            <w:r w:rsidRPr="004A2107">
              <w:rPr>
                <w:rFonts w:ascii="Lotus Linotype" w:hAnsi="Lotus Linotype" w:cs="B Lotus"/>
                <w:sz w:val="28"/>
                <w:szCs w:val="28"/>
                <w:rtl/>
              </w:rPr>
              <w:t xml:space="preserve">باب </w:t>
            </w:r>
            <w:r w:rsidRPr="004A2107">
              <w:rPr>
                <w:rFonts w:ascii="Lotus Linotype" w:hAnsi="Lotus Linotype" w:cs="B Lotus" w:hint="cs"/>
                <w:sz w:val="28"/>
                <w:szCs w:val="28"/>
                <w:rtl/>
              </w:rPr>
              <w:t>(64)</w:t>
            </w:r>
            <w:r w:rsidRPr="004A2107">
              <w:rPr>
                <w:rFonts w:ascii="Lotus Linotype" w:hAnsi="Lotus Linotype" w:cs="B Lotus"/>
                <w:sz w:val="28"/>
                <w:szCs w:val="28"/>
                <w:rtl/>
              </w:rPr>
              <w:t>: سوگند خوردن به جاي الله</w:t>
            </w:r>
          </w:p>
        </w:tc>
        <w:tc>
          <w:tcPr>
            <w:tcW w:w="690" w:type="dxa"/>
            <w:vAlign w:val="center"/>
          </w:tcPr>
          <w:p w:rsidR="00605564" w:rsidRPr="004A2107" w:rsidRDefault="00233810" w:rsidP="004A2107">
            <w:pPr>
              <w:widowControl w:val="0"/>
              <w:tabs>
                <w:tab w:val="right" w:leader="dot" w:pos="7371"/>
              </w:tabs>
              <w:spacing w:line="218" w:lineRule="auto"/>
              <w:jc w:val="center"/>
              <w:rPr>
                <w:rFonts w:cs="B Lotus" w:hint="cs"/>
                <w:sz w:val="28"/>
                <w:szCs w:val="28"/>
                <w:rtl/>
              </w:rPr>
            </w:pPr>
            <w:r w:rsidRPr="004A2107">
              <w:rPr>
                <w:rFonts w:cs="B Lotus" w:hint="cs"/>
                <w:sz w:val="28"/>
                <w:szCs w:val="28"/>
                <w:rtl/>
              </w:rPr>
              <w:t>251</w:t>
            </w:r>
          </w:p>
        </w:tc>
      </w:tr>
      <w:tr w:rsidR="00605564" w:rsidRPr="004A2107" w:rsidTr="004A2107">
        <w:tc>
          <w:tcPr>
            <w:tcW w:w="664" w:type="dxa"/>
            <w:vAlign w:val="center"/>
          </w:tcPr>
          <w:p w:rsidR="00605564" w:rsidRPr="004A2107" w:rsidRDefault="00605564" w:rsidP="004A2107">
            <w:pPr>
              <w:widowControl w:val="0"/>
              <w:numPr>
                <w:ilvl w:val="0"/>
                <w:numId w:val="47"/>
              </w:numPr>
              <w:tabs>
                <w:tab w:val="right" w:leader="dot" w:pos="7371"/>
              </w:tabs>
              <w:spacing w:line="218" w:lineRule="auto"/>
              <w:ind w:left="170" w:firstLine="0"/>
              <w:jc w:val="center"/>
              <w:rPr>
                <w:rFonts w:cs="B Lotus" w:hint="cs"/>
                <w:sz w:val="28"/>
                <w:szCs w:val="28"/>
                <w:rtl/>
                <w:lang w:bidi="fa-IR"/>
              </w:rPr>
            </w:pPr>
          </w:p>
        </w:tc>
        <w:tc>
          <w:tcPr>
            <w:tcW w:w="5755" w:type="dxa"/>
          </w:tcPr>
          <w:p w:rsidR="00605564" w:rsidRPr="004A2107" w:rsidRDefault="00605564" w:rsidP="004A2107">
            <w:pPr>
              <w:widowControl w:val="0"/>
              <w:tabs>
                <w:tab w:val="right" w:leader="dot" w:pos="7371"/>
              </w:tabs>
              <w:spacing w:line="218" w:lineRule="auto"/>
              <w:jc w:val="lowKashida"/>
              <w:rPr>
                <w:rFonts w:cs="B Lotus"/>
                <w:sz w:val="28"/>
                <w:szCs w:val="28"/>
                <w:rtl/>
              </w:rPr>
            </w:pPr>
            <w:r w:rsidRPr="004A2107">
              <w:rPr>
                <w:rFonts w:ascii="Lotus Linotype" w:hAnsi="Lotus Linotype" w:cs="B Lotus"/>
                <w:sz w:val="28"/>
                <w:szCs w:val="28"/>
                <w:rtl/>
              </w:rPr>
              <w:t xml:space="preserve">باب </w:t>
            </w:r>
            <w:r w:rsidRPr="004A2107">
              <w:rPr>
                <w:rFonts w:ascii="Lotus Linotype" w:hAnsi="Lotus Linotype" w:cs="B Lotus" w:hint="cs"/>
                <w:sz w:val="28"/>
                <w:szCs w:val="28"/>
                <w:rtl/>
              </w:rPr>
              <w:t>(65)</w:t>
            </w:r>
            <w:r w:rsidRPr="004A2107">
              <w:rPr>
                <w:rFonts w:ascii="Lotus Linotype" w:hAnsi="Lotus Linotype" w:cs="B Lotus"/>
                <w:sz w:val="28"/>
                <w:szCs w:val="28"/>
                <w:rtl/>
              </w:rPr>
              <w:t>: نبايد الله را شفيع مخلوق قرار داد</w:t>
            </w:r>
          </w:p>
        </w:tc>
        <w:tc>
          <w:tcPr>
            <w:tcW w:w="690" w:type="dxa"/>
            <w:vAlign w:val="center"/>
          </w:tcPr>
          <w:p w:rsidR="00605564" w:rsidRPr="004A2107" w:rsidRDefault="00233810" w:rsidP="004A2107">
            <w:pPr>
              <w:widowControl w:val="0"/>
              <w:tabs>
                <w:tab w:val="right" w:leader="dot" w:pos="7371"/>
              </w:tabs>
              <w:spacing w:line="218" w:lineRule="auto"/>
              <w:jc w:val="center"/>
              <w:rPr>
                <w:rFonts w:cs="B Lotus" w:hint="cs"/>
                <w:sz w:val="28"/>
                <w:szCs w:val="28"/>
                <w:rtl/>
              </w:rPr>
            </w:pPr>
            <w:r w:rsidRPr="004A2107">
              <w:rPr>
                <w:rFonts w:cs="B Lotus" w:hint="cs"/>
                <w:sz w:val="28"/>
                <w:szCs w:val="28"/>
                <w:rtl/>
              </w:rPr>
              <w:t>253</w:t>
            </w:r>
          </w:p>
        </w:tc>
      </w:tr>
      <w:tr w:rsidR="00605564" w:rsidRPr="004A2107" w:rsidTr="004A2107">
        <w:tc>
          <w:tcPr>
            <w:tcW w:w="664" w:type="dxa"/>
            <w:vAlign w:val="center"/>
          </w:tcPr>
          <w:p w:rsidR="00605564" w:rsidRPr="004A2107" w:rsidRDefault="00605564" w:rsidP="004A2107">
            <w:pPr>
              <w:widowControl w:val="0"/>
              <w:numPr>
                <w:ilvl w:val="0"/>
                <w:numId w:val="47"/>
              </w:numPr>
              <w:tabs>
                <w:tab w:val="right" w:leader="dot" w:pos="7371"/>
              </w:tabs>
              <w:spacing w:line="218" w:lineRule="auto"/>
              <w:ind w:left="170" w:firstLine="0"/>
              <w:jc w:val="center"/>
              <w:rPr>
                <w:rFonts w:cs="B Lotus" w:hint="cs"/>
                <w:sz w:val="28"/>
                <w:szCs w:val="28"/>
                <w:rtl/>
                <w:lang w:bidi="fa-IR"/>
              </w:rPr>
            </w:pPr>
          </w:p>
        </w:tc>
        <w:tc>
          <w:tcPr>
            <w:tcW w:w="5755" w:type="dxa"/>
          </w:tcPr>
          <w:p w:rsidR="00605564" w:rsidRPr="004A2107" w:rsidRDefault="00605564" w:rsidP="004A2107">
            <w:pPr>
              <w:widowControl w:val="0"/>
              <w:tabs>
                <w:tab w:val="right" w:leader="dot" w:pos="7371"/>
              </w:tabs>
              <w:spacing w:line="218" w:lineRule="auto"/>
              <w:jc w:val="lowKashida"/>
              <w:rPr>
                <w:rFonts w:cs="B Lotus"/>
                <w:sz w:val="28"/>
                <w:szCs w:val="28"/>
                <w:rtl/>
              </w:rPr>
            </w:pPr>
            <w:r w:rsidRPr="004A2107">
              <w:rPr>
                <w:rFonts w:ascii="Lotus Linotype" w:hAnsi="Lotus Linotype" w:cs="B Lotus"/>
                <w:sz w:val="28"/>
                <w:szCs w:val="28"/>
                <w:rtl/>
              </w:rPr>
              <w:t xml:space="preserve">باب </w:t>
            </w:r>
            <w:r w:rsidRPr="004A2107">
              <w:rPr>
                <w:rFonts w:ascii="Lotus Linotype" w:hAnsi="Lotus Linotype" w:cs="B Lotus" w:hint="cs"/>
                <w:sz w:val="28"/>
                <w:szCs w:val="28"/>
                <w:rtl/>
              </w:rPr>
              <w:t>(66)</w:t>
            </w:r>
            <w:r w:rsidRPr="004A2107">
              <w:rPr>
                <w:rFonts w:ascii="Lotus Linotype" w:hAnsi="Lotus Linotype" w:cs="B Lotus"/>
                <w:sz w:val="28"/>
                <w:szCs w:val="28"/>
                <w:rtl/>
              </w:rPr>
              <w:t>: پاسداري رسول الله</w:t>
            </w:r>
            <w:r w:rsidRPr="004A2107">
              <w:rPr>
                <w:rFonts w:ascii="Lotus Linotype" w:hAnsi="Lotus Linotype" w:cs="B Jadid" w:hint="cs"/>
                <w:sz w:val="28"/>
                <w:szCs w:val="28"/>
                <w:rtl/>
              </w:rPr>
              <w:t xml:space="preserve"> </w:t>
            </w:r>
            <w:r w:rsidRPr="004A2107">
              <w:rPr>
                <w:rFonts w:ascii="Lotus Linotype" w:hAnsi="Lotus Linotype" w:cs="CTraditional Arabic" w:hint="cs"/>
                <w:sz w:val="28"/>
                <w:szCs w:val="28"/>
                <w:rtl/>
              </w:rPr>
              <w:t>ص</w:t>
            </w:r>
            <w:r w:rsidRPr="004A2107">
              <w:rPr>
                <w:rFonts w:ascii="Lotus Linotype" w:hAnsi="Lotus Linotype" w:cs="B Lotus"/>
                <w:sz w:val="28"/>
                <w:szCs w:val="28"/>
                <w:rtl/>
              </w:rPr>
              <w:t xml:space="preserve"> از مرزهاي توحيد و بستن راه‌هاي شك و ترديد</w:t>
            </w:r>
          </w:p>
        </w:tc>
        <w:tc>
          <w:tcPr>
            <w:tcW w:w="690" w:type="dxa"/>
            <w:vAlign w:val="center"/>
          </w:tcPr>
          <w:p w:rsidR="00605564" w:rsidRPr="004A2107" w:rsidRDefault="00233810" w:rsidP="004A2107">
            <w:pPr>
              <w:widowControl w:val="0"/>
              <w:tabs>
                <w:tab w:val="right" w:leader="dot" w:pos="7371"/>
              </w:tabs>
              <w:spacing w:line="218" w:lineRule="auto"/>
              <w:jc w:val="center"/>
              <w:rPr>
                <w:rFonts w:cs="B Lotus" w:hint="cs"/>
                <w:sz w:val="28"/>
                <w:szCs w:val="28"/>
                <w:rtl/>
              </w:rPr>
            </w:pPr>
            <w:r w:rsidRPr="004A2107">
              <w:rPr>
                <w:rFonts w:cs="B Lotus" w:hint="cs"/>
                <w:sz w:val="28"/>
                <w:szCs w:val="28"/>
                <w:rtl/>
              </w:rPr>
              <w:t>255</w:t>
            </w:r>
          </w:p>
        </w:tc>
      </w:tr>
      <w:tr w:rsidR="00605564" w:rsidRPr="004A2107" w:rsidTr="004A2107">
        <w:tc>
          <w:tcPr>
            <w:tcW w:w="664" w:type="dxa"/>
            <w:vAlign w:val="center"/>
          </w:tcPr>
          <w:p w:rsidR="00605564" w:rsidRPr="004A2107" w:rsidRDefault="00605564" w:rsidP="004A2107">
            <w:pPr>
              <w:widowControl w:val="0"/>
              <w:numPr>
                <w:ilvl w:val="0"/>
                <w:numId w:val="47"/>
              </w:numPr>
              <w:tabs>
                <w:tab w:val="right" w:leader="dot" w:pos="7371"/>
              </w:tabs>
              <w:spacing w:line="218" w:lineRule="auto"/>
              <w:ind w:left="170" w:firstLine="0"/>
              <w:jc w:val="center"/>
              <w:rPr>
                <w:rFonts w:cs="B Lotus" w:hint="cs"/>
                <w:sz w:val="28"/>
                <w:szCs w:val="28"/>
                <w:rtl/>
                <w:lang w:bidi="fa-IR"/>
              </w:rPr>
            </w:pPr>
          </w:p>
        </w:tc>
        <w:tc>
          <w:tcPr>
            <w:tcW w:w="5755" w:type="dxa"/>
          </w:tcPr>
          <w:p w:rsidR="00605564" w:rsidRPr="004A2107" w:rsidRDefault="00605564" w:rsidP="004A2107">
            <w:pPr>
              <w:widowControl w:val="0"/>
              <w:tabs>
                <w:tab w:val="right" w:leader="dot" w:pos="7371"/>
              </w:tabs>
              <w:spacing w:line="218" w:lineRule="auto"/>
              <w:jc w:val="lowKashida"/>
              <w:rPr>
                <w:rFonts w:ascii="Lotus Linotype" w:hAnsi="Lotus Linotype" w:cs="B Jadid"/>
                <w:sz w:val="30"/>
                <w:szCs w:val="30"/>
                <w:rtl/>
              </w:rPr>
            </w:pPr>
            <w:r w:rsidRPr="004A2107">
              <w:rPr>
                <w:rFonts w:ascii="Lotus Linotype" w:hAnsi="Lotus Linotype" w:cs="B Lotus"/>
                <w:sz w:val="28"/>
                <w:szCs w:val="28"/>
                <w:rtl/>
              </w:rPr>
              <w:t xml:space="preserve">باب </w:t>
            </w:r>
            <w:r w:rsidRPr="004A2107">
              <w:rPr>
                <w:rFonts w:ascii="Lotus Linotype" w:hAnsi="Lotus Linotype" w:cs="B Lotus" w:hint="cs"/>
                <w:sz w:val="28"/>
                <w:szCs w:val="28"/>
                <w:rtl/>
              </w:rPr>
              <w:t>(67)</w:t>
            </w:r>
            <w:r w:rsidRPr="004A2107">
              <w:rPr>
                <w:rFonts w:ascii="Lotus Linotype" w:hAnsi="Lotus Linotype" w:cs="B Lotus"/>
                <w:sz w:val="28"/>
                <w:szCs w:val="28"/>
                <w:rtl/>
              </w:rPr>
              <w:t>: تفسير اين ارشاد باريتعالي كه مي‌فرمايد</w:t>
            </w:r>
            <w:r w:rsidRPr="004A2107">
              <w:rPr>
                <w:rFonts w:ascii="Lotus Linotype" w:hAnsi="Lotus Linotype" w:cs="B Jadid"/>
                <w:sz w:val="28"/>
                <w:szCs w:val="28"/>
                <w:rtl/>
              </w:rPr>
              <w:t>:</w:t>
            </w:r>
            <w:r w:rsidRPr="004A2107">
              <w:rPr>
                <w:rFonts w:ascii="Lotus Linotype" w:hAnsi="Lotus Linotype" w:cs="B Jadid" w:hint="cs"/>
                <w:sz w:val="30"/>
                <w:szCs w:val="30"/>
                <w:rtl/>
              </w:rPr>
              <w:t xml:space="preserve"> </w:t>
            </w:r>
            <w:r w:rsidRPr="004A2107">
              <w:rPr>
                <w:rFonts w:ascii="QCF_BSML" w:eastAsia="Times New Roman" w:hAnsi="QCF_BSML" w:cs="QCF_BSML"/>
                <w:color w:val="000000"/>
                <w:spacing w:val="-18"/>
                <w:sz w:val="27"/>
                <w:szCs w:val="27"/>
                <w:rtl/>
              </w:rPr>
              <w:t>ﮋ</w:t>
            </w:r>
            <w:r w:rsidRPr="004A2107">
              <w:rPr>
                <w:rFonts w:ascii="QCF_BSML" w:eastAsia="Times New Roman" w:hAnsi="QCF_BSML" w:cs="QCF_BSML"/>
                <w:color w:val="000000"/>
                <w:spacing w:val="-18"/>
                <w:sz w:val="2"/>
                <w:szCs w:val="2"/>
                <w:rtl/>
              </w:rPr>
              <w:t xml:space="preserve"> </w:t>
            </w:r>
            <w:r w:rsidRPr="004A2107">
              <w:rPr>
                <w:rFonts w:ascii="QCF_P465" w:eastAsia="Times New Roman" w:hAnsi="QCF_P465" w:cs="QCF_P465"/>
                <w:color w:val="000000"/>
                <w:spacing w:val="-18"/>
                <w:sz w:val="27"/>
                <w:szCs w:val="27"/>
                <w:rtl/>
              </w:rPr>
              <w:t>ﯦ</w:t>
            </w:r>
            <w:r w:rsidRPr="004A2107">
              <w:rPr>
                <w:rFonts w:ascii="QCF_P465" w:eastAsia="Times New Roman" w:hAnsi="QCF_P465" w:cs="QCF_P465"/>
                <w:color w:val="000000"/>
                <w:spacing w:val="-18"/>
                <w:sz w:val="2"/>
                <w:szCs w:val="2"/>
                <w:rtl/>
              </w:rPr>
              <w:t xml:space="preserve"> </w:t>
            </w:r>
            <w:r w:rsidRPr="004A2107">
              <w:rPr>
                <w:rFonts w:ascii="QCF_P465" w:eastAsia="Times New Roman" w:hAnsi="QCF_P465" w:cs="QCF_P465"/>
                <w:color w:val="000000"/>
                <w:spacing w:val="-18"/>
                <w:sz w:val="27"/>
                <w:szCs w:val="27"/>
                <w:rtl/>
              </w:rPr>
              <w:t>ﯧ</w:t>
            </w:r>
            <w:r w:rsidRPr="004A2107">
              <w:rPr>
                <w:rFonts w:ascii="QCF_P465" w:eastAsia="Times New Roman" w:hAnsi="QCF_P465" w:cs="QCF_P465"/>
                <w:color w:val="000000"/>
                <w:spacing w:val="-18"/>
                <w:sz w:val="2"/>
                <w:szCs w:val="2"/>
                <w:rtl/>
              </w:rPr>
              <w:t xml:space="preserve"> </w:t>
            </w:r>
            <w:r w:rsidRPr="004A2107">
              <w:rPr>
                <w:rFonts w:ascii="QCF_P465" w:eastAsia="Times New Roman" w:hAnsi="QCF_P465" w:cs="QCF_P465"/>
                <w:color w:val="000000"/>
                <w:spacing w:val="-18"/>
                <w:sz w:val="27"/>
                <w:szCs w:val="27"/>
                <w:rtl/>
              </w:rPr>
              <w:t>ﯨ</w:t>
            </w:r>
            <w:r w:rsidRPr="004A2107">
              <w:rPr>
                <w:rFonts w:ascii="QCF_P465" w:eastAsia="Times New Roman" w:hAnsi="QCF_P465" w:cs="QCF_P465"/>
                <w:color w:val="000000"/>
                <w:spacing w:val="-18"/>
                <w:sz w:val="2"/>
                <w:szCs w:val="2"/>
                <w:rtl/>
              </w:rPr>
              <w:t xml:space="preserve"> </w:t>
            </w:r>
            <w:r w:rsidRPr="004A2107">
              <w:rPr>
                <w:rFonts w:ascii="QCF_P465" w:eastAsia="Times New Roman" w:hAnsi="QCF_P465" w:cs="QCF_P465"/>
                <w:color w:val="000000"/>
                <w:spacing w:val="-18"/>
                <w:sz w:val="27"/>
                <w:szCs w:val="27"/>
                <w:rtl/>
              </w:rPr>
              <w:t>ﯩ</w:t>
            </w:r>
            <w:r w:rsidRPr="004A2107">
              <w:rPr>
                <w:rFonts w:ascii="QCF_P465" w:eastAsia="Times New Roman" w:hAnsi="QCF_P465" w:cs="QCF_P465"/>
                <w:color w:val="000000"/>
                <w:spacing w:val="-18"/>
                <w:sz w:val="2"/>
                <w:szCs w:val="2"/>
                <w:rtl/>
              </w:rPr>
              <w:t xml:space="preserve"> </w:t>
            </w:r>
            <w:r w:rsidRPr="004A2107">
              <w:rPr>
                <w:rFonts w:ascii="QCF_P465" w:eastAsia="Times New Roman" w:hAnsi="QCF_P465" w:cs="QCF_P465"/>
                <w:color w:val="000000"/>
                <w:spacing w:val="-18"/>
                <w:sz w:val="27"/>
                <w:szCs w:val="27"/>
                <w:rtl/>
              </w:rPr>
              <w:t>ﯪ</w:t>
            </w:r>
            <w:r w:rsidRPr="004A2107">
              <w:rPr>
                <w:rFonts w:ascii="QCF_P465" w:eastAsia="Times New Roman" w:hAnsi="QCF_P465" w:cs="QCF_P465"/>
                <w:color w:val="000000"/>
                <w:spacing w:val="-18"/>
                <w:sz w:val="2"/>
                <w:szCs w:val="2"/>
                <w:rtl/>
              </w:rPr>
              <w:t xml:space="preserve">  </w:t>
            </w:r>
            <w:r w:rsidRPr="004A2107">
              <w:rPr>
                <w:rFonts w:ascii="QCF_BSML" w:eastAsia="Times New Roman" w:hAnsi="QCF_BSML" w:cs="QCF_BSML"/>
                <w:color w:val="000000"/>
                <w:spacing w:val="-18"/>
                <w:sz w:val="27"/>
                <w:szCs w:val="27"/>
                <w:rtl/>
              </w:rPr>
              <w:t>ﮊ</w:t>
            </w:r>
            <w:r w:rsidRPr="004A2107">
              <w:rPr>
                <w:rFonts w:ascii="Arial" w:eastAsia="Times New Roman" w:hAnsi="Arial" w:cs="Arial"/>
                <w:color w:val="000000"/>
                <w:spacing w:val="-18"/>
                <w:sz w:val="18"/>
                <w:szCs w:val="18"/>
                <w:rtl/>
              </w:rPr>
              <w:t xml:space="preserve"> </w:t>
            </w:r>
            <w:r w:rsidRPr="004A2107">
              <w:rPr>
                <w:rFonts w:ascii="Lotus Linotype" w:hAnsi="Lotus Linotype" w:cs="B Lotus" w:hint="cs"/>
                <w:spacing w:val="-18"/>
                <w:sz w:val="30"/>
                <w:szCs w:val="30"/>
                <w:rtl/>
              </w:rPr>
              <w:t xml:space="preserve">. </w:t>
            </w:r>
            <w:r w:rsidRPr="004A2107">
              <w:rPr>
                <w:rFonts w:ascii="Lotus Linotype" w:hAnsi="Lotus Linotype" w:cs="B Lotus" w:hint="cs"/>
                <w:spacing w:val="-18"/>
                <w:sz w:val="28"/>
                <w:szCs w:val="28"/>
                <w:rtl/>
              </w:rPr>
              <w:t>تا آخر آيات</w:t>
            </w:r>
          </w:p>
        </w:tc>
        <w:tc>
          <w:tcPr>
            <w:tcW w:w="690" w:type="dxa"/>
            <w:vAlign w:val="center"/>
          </w:tcPr>
          <w:p w:rsidR="00605564" w:rsidRPr="004A2107" w:rsidRDefault="00233810" w:rsidP="004A2107">
            <w:pPr>
              <w:widowControl w:val="0"/>
              <w:tabs>
                <w:tab w:val="right" w:leader="dot" w:pos="7371"/>
              </w:tabs>
              <w:spacing w:line="218" w:lineRule="auto"/>
              <w:jc w:val="center"/>
              <w:rPr>
                <w:rFonts w:cs="B Lotus" w:hint="cs"/>
                <w:sz w:val="28"/>
                <w:szCs w:val="28"/>
                <w:rtl/>
              </w:rPr>
            </w:pPr>
            <w:r w:rsidRPr="004A2107">
              <w:rPr>
                <w:rFonts w:cs="B Lotus" w:hint="cs"/>
                <w:sz w:val="28"/>
                <w:szCs w:val="28"/>
                <w:rtl/>
              </w:rPr>
              <w:t>257</w:t>
            </w:r>
          </w:p>
        </w:tc>
      </w:tr>
    </w:tbl>
    <w:p w:rsidR="002A050E" w:rsidRPr="00623312" w:rsidRDefault="008D702F" w:rsidP="008D702F">
      <w:pPr>
        <w:widowControl w:val="0"/>
        <w:spacing w:line="226" w:lineRule="auto"/>
        <w:ind w:firstLine="284"/>
        <w:jc w:val="center"/>
        <w:rPr>
          <w:rFonts w:cs="B Lotus" w:hint="cs"/>
          <w:sz w:val="30"/>
          <w:szCs w:val="30"/>
          <w:rtl/>
        </w:rPr>
      </w:pPr>
      <w:r>
        <w:rPr>
          <w:rFonts w:cs="mohammad bold art 1"/>
          <w:sz w:val="30"/>
          <w:szCs w:val="30"/>
          <w:rtl/>
          <w:lang w:bidi="fa-IR"/>
        </w:rPr>
        <w:br w:type="page"/>
      </w:r>
      <w:r w:rsidR="002A050E" w:rsidRPr="00623312">
        <w:rPr>
          <w:rFonts w:cs="B Lotus"/>
          <w:sz w:val="30"/>
          <w:szCs w:val="30"/>
        </w:rPr>
        <w:sym w:font="HQPB3" w:char="F069"/>
      </w:r>
      <w:r w:rsidR="002A050E" w:rsidRPr="00623312">
        <w:rPr>
          <w:rFonts w:cs="B Lotus"/>
          <w:sz w:val="30"/>
          <w:szCs w:val="30"/>
        </w:rPr>
        <w:sym w:font="HQPB3" w:char="F06A"/>
      </w:r>
      <w:r w:rsidR="002A050E" w:rsidRPr="00623312">
        <w:rPr>
          <w:rFonts w:cs="B Lotus"/>
          <w:sz w:val="30"/>
          <w:szCs w:val="30"/>
        </w:rPr>
        <w:sym w:font="HQPB3" w:char="F06B"/>
      </w:r>
    </w:p>
    <w:p w:rsidR="00806D17" w:rsidRPr="00623312" w:rsidRDefault="00806D17" w:rsidP="00AA124F">
      <w:pPr>
        <w:widowControl w:val="0"/>
        <w:spacing w:line="226" w:lineRule="auto"/>
        <w:ind w:firstLine="284"/>
        <w:jc w:val="center"/>
        <w:rPr>
          <w:rFonts w:ascii="Lotus Linotype" w:hAnsi="Lotus Linotype" w:cs="B Lotus" w:hint="cs"/>
          <w:b/>
          <w:bCs/>
          <w:rtl/>
          <w:lang w:bidi="fa-IR"/>
        </w:rPr>
      </w:pPr>
    </w:p>
    <w:p w:rsidR="002A050E" w:rsidRPr="00623312" w:rsidRDefault="002A050E" w:rsidP="00BD0BCC">
      <w:pPr>
        <w:pStyle w:val="2"/>
        <w:widowControl w:val="0"/>
        <w:spacing w:line="221" w:lineRule="auto"/>
        <w:ind w:firstLine="284"/>
        <w:jc w:val="center"/>
        <w:rPr>
          <w:rFonts w:ascii="Lotus Linotype" w:hAnsi="Lotus Linotype" w:cs="mohammad bold art 1"/>
          <w:b w:val="0"/>
          <w:bCs w:val="0"/>
          <w:sz w:val="30"/>
          <w:szCs w:val="30"/>
          <w:rtl/>
        </w:rPr>
      </w:pPr>
      <w:r w:rsidRPr="00623312">
        <w:rPr>
          <w:rFonts w:ascii="Lotus Linotype" w:hAnsi="Lotus Linotype" w:cs="mohammad bold art 1"/>
          <w:b w:val="0"/>
          <w:bCs w:val="0"/>
          <w:sz w:val="30"/>
          <w:szCs w:val="30"/>
          <w:rtl/>
        </w:rPr>
        <w:t>مقدمه</w:t>
      </w:r>
    </w:p>
    <w:p w:rsidR="002A050E" w:rsidRPr="00623312" w:rsidRDefault="002A050E" w:rsidP="009759B3">
      <w:pPr>
        <w:pStyle w:val="af"/>
        <w:widowControl w:val="0"/>
        <w:spacing w:line="221" w:lineRule="auto"/>
        <w:ind w:firstLine="284"/>
        <w:rPr>
          <w:rFonts w:ascii="Lotus Linotype" w:hAnsi="Lotus Linotype" w:cs="B Lotus"/>
          <w:sz w:val="30"/>
          <w:szCs w:val="30"/>
          <w:rtl/>
          <w:lang w:bidi="fa-IR"/>
        </w:rPr>
      </w:pPr>
      <w:r w:rsidRPr="00623312">
        <w:rPr>
          <w:rFonts w:ascii="Lotus Linotype" w:hAnsi="Lotus Linotype" w:cs="B Lotus"/>
          <w:sz w:val="30"/>
          <w:szCs w:val="30"/>
          <w:rtl/>
        </w:rPr>
        <w:t>علماي توحيد، اتفاق نظر دارند كه تاكنون كتابي در موضوع توحيد، مانند كتاب «</w:t>
      </w:r>
      <w:r w:rsidRPr="00623312">
        <w:rPr>
          <w:rFonts w:ascii="Lotus Linotype" w:hAnsi="Lotus Linotype" w:cs="B Lotus"/>
          <w:b/>
          <w:bCs/>
          <w:sz w:val="30"/>
          <w:szCs w:val="30"/>
          <w:rtl/>
        </w:rPr>
        <w:t>التوحيد</w:t>
      </w:r>
      <w:r w:rsidRPr="00623312">
        <w:rPr>
          <w:rFonts w:ascii="Lotus Linotype" w:hAnsi="Lotus Linotype" w:cs="B Lotus"/>
          <w:sz w:val="30"/>
          <w:szCs w:val="30"/>
          <w:rtl/>
        </w:rPr>
        <w:t xml:space="preserve">» نوشته نشده است. اين كتاب، كتاب دعوت است؛ دعوت بسوي توحيد. شيخ </w:t>
      </w:r>
      <w:r w:rsidR="00475DAD" w:rsidRPr="00623312">
        <w:rPr>
          <w:rFonts w:ascii="Lotus Linotype" w:hAnsi="Lotus Linotype" w:cs="CTraditional Arabic" w:hint="cs"/>
          <w:sz w:val="28"/>
          <w:szCs w:val="28"/>
          <w:rtl/>
          <w:lang w:bidi="fa-IR"/>
        </w:rPr>
        <w:t>:</w:t>
      </w:r>
      <w:r w:rsidRPr="00623312">
        <w:rPr>
          <w:rFonts w:ascii="Lotus Linotype" w:hAnsi="Lotus Linotype" w:cs="B Lotus"/>
          <w:sz w:val="30"/>
          <w:szCs w:val="30"/>
          <w:rtl/>
        </w:rPr>
        <w:t>، اقسام توحيد عبادت و توحيد اسما و صفات را</w:t>
      </w:r>
      <w:r w:rsidRPr="00623312">
        <w:rPr>
          <w:rFonts w:ascii="Lotus Linotype" w:hAnsi="Lotus Linotype" w:cs="B Lotus"/>
          <w:sz w:val="30"/>
          <w:szCs w:val="30"/>
        </w:rPr>
        <w:t xml:space="preserve"> </w:t>
      </w:r>
      <w:r w:rsidRPr="00623312">
        <w:rPr>
          <w:rFonts w:ascii="Lotus Linotype" w:hAnsi="Lotus Linotype" w:cs="B Lotus"/>
          <w:sz w:val="30"/>
          <w:szCs w:val="30"/>
          <w:rtl/>
        </w:rPr>
        <w:t>بصورت اختصار در اين كتاب و همچنين شرك اكبر و اَشكال آنرا و اسباب هر يك از آنها را نوشته است. ه</w:t>
      </w:r>
      <w:r w:rsidRPr="00623312">
        <w:rPr>
          <w:rFonts w:ascii="Lotus Linotype" w:hAnsi="Lotus Linotype" w:cs="B Lotus"/>
          <w:sz w:val="30"/>
          <w:szCs w:val="30"/>
          <w:rtl/>
          <w:lang w:bidi="fa-IR"/>
        </w:rPr>
        <w:t>مچنين راههاي پاسداري و حمايت از توحيد نيز را هم بيان كرده</w:t>
      </w:r>
      <w:r w:rsidR="009759B3" w:rsidRPr="00623312">
        <w:rPr>
          <w:rFonts w:ascii="Lotus Linotype" w:hAnsi="Lotus Linotype" w:cs="B Lotus"/>
          <w:sz w:val="30"/>
          <w:szCs w:val="30"/>
          <w:rtl/>
        </w:rPr>
        <w:t>‌</w:t>
      </w:r>
      <w:r w:rsidRPr="00623312">
        <w:rPr>
          <w:rFonts w:ascii="Lotus Linotype" w:hAnsi="Lotus Linotype" w:cs="B Lotus"/>
          <w:sz w:val="30"/>
          <w:szCs w:val="30"/>
          <w:rtl/>
          <w:lang w:bidi="fa-IR"/>
        </w:rPr>
        <w:t>اند.</w:t>
      </w:r>
    </w:p>
    <w:p w:rsidR="002A050E" w:rsidRPr="00623312" w:rsidRDefault="002A050E" w:rsidP="00BD0BCC">
      <w:pPr>
        <w:widowControl w:val="0"/>
        <w:spacing w:line="221"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از اينرو لازم است كه شما بعنوان يك مسلمان موحد، بدان توجهي شايان، در حد خواندن و حفظ كردن مطالبش داشته باشيد. زيرا هر كجا كه باشيد از آن بي‌نياز نخواهيد بود.</w:t>
      </w:r>
    </w:p>
    <w:p w:rsidR="002A050E" w:rsidRPr="00623312" w:rsidRDefault="002A050E" w:rsidP="00062022">
      <w:pPr>
        <w:widowControl w:val="0"/>
        <w:spacing w:line="221"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توحيد: يگانه قراردادن چيزي. مي‌گويند:</w:t>
      </w:r>
      <w:r w:rsidR="004A3785" w:rsidRPr="00623312">
        <w:rPr>
          <w:rFonts w:ascii="Lotus Linotype" w:hAnsi="Lotus Linotype" w:cs="Rateb lotusb22" w:hint="cs"/>
          <w:sz w:val="30"/>
          <w:szCs w:val="30"/>
          <w:rtl/>
        </w:rPr>
        <w:t xml:space="preserve"> </w:t>
      </w:r>
      <w:r w:rsidR="00062022" w:rsidRPr="00A21270">
        <w:rPr>
          <w:rFonts w:ascii="Lotus Linotype" w:hAnsi="Lotus Linotype" w:cs="AL-Mohanad"/>
          <w:sz w:val="30"/>
          <w:szCs w:val="30"/>
          <w:rtl/>
        </w:rPr>
        <w:t>«</w:t>
      </w:r>
      <w:r w:rsidRPr="00A21270">
        <w:rPr>
          <w:rFonts w:ascii="Lotus Linotype" w:hAnsi="Lotus Linotype" w:cs="AL-Mohanad"/>
          <w:sz w:val="30"/>
          <w:szCs w:val="30"/>
          <w:rtl/>
        </w:rPr>
        <w:t>وحَّد المسلمون الله</w:t>
      </w:r>
      <w:r w:rsidR="00062022" w:rsidRPr="00A21270">
        <w:rPr>
          <w:rFonts w:ascii="Lotus Linotype" w:hAnsi="Lotus Linotype" w:cs="AL-Mohanad"/>
          <w:sz w:val="30"/>
          <w:szCs w:val="30"/>
          <w:rtl/>
        </w:rPr>
        <w:t>»</w:t>
      </w:r>
      <w:r w:rsidRPr="00623312">
        <w:rPr>
          <w:rFonts w:ascii="Lotus Linotype" w:hAnsi="Lotus Linotype" w:cs="Rateb lotusb22"/>
          <w:sz w:val="30"/>
          <w:szCs w:val="30"/>
          <w:rtl/>
        </w:rPr>
        <w:t xml:space="preserve"> </w:t>
      </w:r>
      <w:r w:rsidRPr="00623312">
        <w:rPr>
          <w:rFonts w:ascii="Lotus Linotype" w:hAnsi="Lotus Linotype" w:cs="B Lotus"/>
          <w:sz w:val="30"/>
          <w:szCs w:val="30"/>
          <w:rtl/>
        </w:rPr>
        <w:t>يعني مسلمانان، الله را معبود يگانه قرار دادند.</w:t>
      </w:r>
    </w:p>
    <w:p w:rsidR="002A050E" w:rsidRPr="00623312" w:rsidRDefault="002A050E" w:rsidP="00BD0BCC">
      <w:pPr>
        <w:widowControl w:val="0"/>
        <w:spacing w:line="221"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توحيدي كه كتاب خدا از آن سخن مي‌گويد بر سه قسم است:</w:t>
      </w:r>
    </w:p>
    <w:p w:rsidR="002A050E" w:rsidRPr="00623312" w:rsidRDefault="002A050E" w:rsidP="00BD0BCC">
      <w:pPr>
        <w:widowControl w:val="0"/>
        <w:spacing w:line="221" w:lineRule="auto"/>
        <w:ind w:firstLine="284"/>
        <w:jc w:val="lowKashida"/>
        <w:rPr>
          <w:rFonts w:ascii="Lotus Linotype" w:hAnsi="Lotus Linotype" w:cs="B Lotus" w:hint="cs"/>
          <w:sz w:val="30"/>
          <w:szCs w:val="30"/>
          <w:rtl/>
        </w:rPr>
      </w:pPr>
      <w:r w:rsidRPr="00623312">
        <w:rPr>
          <w:rFonts w:ascii="Lotus Linotype" w:hAnsi="Lotus Linotype" w:cs="B Lotus"/>
          <w:sz w:val="30"/>
          <w:szCs w:val="30"/>
          <w:rtl/>
        </w:rPr>
        <w:t>1ـ توحيد ربوبيت</w:t>
      </w:r>
      <w:r w:rsidR="00D270E7" w:rsidRPr="00623312">
        <w:rPr>
          <w:rFonts w:ascii="Lotus Linotype" w:hAnsi="Lotus Linotype" w:cs="B Lotus" w:hint="cs"/>
          <w:sz w:val="30"/>
          <w:szCs w:val="30"/>
          <w:rtl/>
        </w:rPr>
        <w:t>.</w:t>
      </w:r>
    </w:p>
    <w:p w:rsidR="002A050E" w:rsidRPr="00623312" w:rsidRDefault="002A050E" w:rsidP="00BD0BCC">
      <w:pPr>
        <w:widowControl w:val="0"/>
        <w:spacing w:line="221" w:lineRule="auto"/>
        <w:ind w:firstLine="284"/>
        <w:jc w:val="lowKashida"/>
        <w:rPr>
          <w:rFonts w:ascii="Lotus Linotype" w:hAnsi="Lotus Linotype" w:cs="B Lotus" w:hint="cs"/>
          <w:sz w:val="30"/>
          <w:szCs w:val="30"/>
          <w:rtl/>
        </w:rPr>
      </w:pPr>
      <w:r w:rsidRPr="00623312">
        <w:rPr>
          <w:rFonts w:ascii="Lotus Linotype" w:hAnsi="Lotus Linotype" w:cs="B Lotus"/>
          <w:sz w:val="30"/>
          <w:szCs w:val="30"/>
          <w:rtl/>
        </w:rPr>
        <w:t>2ـ توحيد الوهيت</w:t>
      </w:r>
      <w:r w:rsidR="00D270E7" w:rsidRPr="00623312">
        <w:rPr>
          <w:rFonts w:ascii="Lotus Linotype" w:hAnsi="Lotus Linotype" w:cs="B Lotus" w:hint="cs"/>
          <w:sz w:val="30"/>
          <w:szCs w:val="30"/>
          <w:rtl/>
        </w:rPr>
        <w:t>.</w:t>
      </w:r>
    </w:p>
    <w:p w:rsidR="002A050E" w:rsidRPr="00623312" w:rsidRDefault="002A050E" w:rsidP="00BD0BCC">
      <w:pPr>
        <w:widowControl w:val="0"/>
        <w:spacing w:line="221" w:lineRule="auto"/>
        <w:ind w:firstLine="284"/>
        <w:jc w:val="lowKashida"/>
        <w:rPr>
          <w:rFonts w:ascii="Lotus Linotype" w:hAnsi="Lotus Linotype" w:cs="B Lotus" w:hint="cs"/>
          <w:sz w:val="30"/>
          <w:szCs w:val="30"/>
          <w:rtl/>
        </w:rPr>
      </w:pPr>
      <w:r w:rsidRPr="00623312">
        <w:rPr>
          <w:rFonts w:ascii="Lotus Linotype" w:hAnsi="Lotus Linotype" w:cs="B Lotus"/>
          <w:sz w:val="30"/>
          <w:szCs w:val="30"/>
          <w:rtl/>
        </w:rPr>
        <w:t>3ـ توحيد اسما و صفات</w:t>
      </w:r>
      <w:r w:rsidR="00D270E7" w:rsidRPr="00623312">
        <w:rPr>
          <w:rFonts w:ascii="Lotus Linotype" w:hAnsi="Lotus Linotype" w:cs="B Lotus" w:hint="cs"/>
          <w:sz w:val="30"/>
          <w:szCs w:val="30"/>
          <w:rtl/>
        </w:rPr>
        <w:t>.</w:t>
      </w:r>
    </w:p>
    <w:p w:rsidR="002A050E" w:rsidRPr="00623312" w:rsidRDefault="002A050E" w:rsidP="00475DAD">
      <w:pPr>
        <w:widowControl w:val="0"/>
        <w:spacing w:line="221"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توحيد ربوبيت: يعني يگانه دانستن الله، در افعال. و افعال خدا بسيار زياد </w:t>
      </w:r>
      <w:r w:rsidR="00475DAD" w:rsidRPr="00623312">
        <w:rPr>
          <w:rFonts w:ascii="Lotus Linotype" w:hAnsi="Lotus Linotype" w:cs="B Lotus"/>
          <w:sz w:val="30"/>
          <w:szCs w:val="30"/>
          <w:rtl/>
        </w:rPr>
        <w:t>مي‌</w:t>
      </w:r>
      <w:r w:rsidRPr="00623312">
        <w:rPr>
          <w:rFonts w:ascii="Lotus Linotype" w:hAnsi="Lotus Linotype" w:cs="B Lotus"/>
          <w:sz w:val="30"/>
          <w:szCs w:val="30"/>
          <w:rtl/>
        </w:rPr>
        <w:t xml:space="preserve">باشند كه از جمله مي‌توان به خلقت، روزي دادن و زنده كردن و </w:t>
      </w:r>
      <w:r w:rsidR="00475DAD" w:rsidRPr="00623312">
        <w:rPr>
          <w:rFonts w:ascii="Lotus Linotype" w:hAnsi="Lotus Linotype" w:cs="B Lotus"/>
          <w:sz w:val="30"/>
          <w:szCs w:val="30"/>
          <w:rtl/>
        </w:rPr>
        <w:t>مي‌</w:t>
      </w:r>
      <w:r w:rsidRPr="00623312">
        <w:rPr>
          <w:rFonts w:ascii="Lotus Linotype" w:hAnsi="Lotus Linotype" w:cs="B Lotus"/>
          <w:sz w:val="30"/>
          <w:szCs w:val="30"/>
          <w:rtl/>
        </w:rPr>
        <w:t>راندن، اشاره كرد كه الله عزوجل، در همه‌ي اينها يگانه‌ي كامل است.</w:t>
      </w:r>
    </w:p>
    <w:p w:rsidR="002A050E" w:rsidRPr="00623312" w:rsidRDefault="002A050E" w:rsidP="00BD0BCC">
      <w:pPr>
        <w:widowControl w:val="0"/>
        <w:spacing w:line="221" w:lineRule="auto"/>
        <w:ind w:firstLine="284"/>
        <w:jc w:val="lowKashida"/>
        <w:rPr>
          <w:rFonts w:ascii="Lotus Linotype" w:hAnsi="Lotus Linotype" w:cs="B Lotus"/>
          <w:spacing w:val="-4"/>
          <w:sz w:val="30"/>
          <w:szCs w:val="30"/>
          <w:rtl/>
        </w:rPr>
      </w:pPr>
      <w:r w:rsidRPr="00623312">
        <w:rPr>
          <w:rFonts w:ascii="Lotus Linotype" w:hAnsi="Lotus Linotype" w:cs="B Lotus"/>
          <w:spacing w:val="-4"/>
          <w:sz w:val="30"/>
          <w:szCs w:val="30"/>
          <w:rtl/>
        </w:rPr>
        <w:t>توحيد الوهيت: الوهيه يا الهيه، هر دو مصدر فعل أَلَه, يألَهُ مي‌باشند يعني پرستيدن همراه محبت و تعظيم كه مربوط به توحيد الله، بوسيله‌ي فعل بنده است.</w:t>
      </w:r>
    </w:p>
    <w:p w:rsidR="002A050E" w:rsidRPr="00623312" w:rsidRDefault="002A050E" w:rsidP="00BD0BCC">
      <w:pPr>
        <w:widowControl w:val="0"/>
        <w:spacing w:line="221"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توحيد اسماء و صفات: يعني بنده معتقد باشد كه الله، در اسماء و صفات خويش يگانه است و نظير و همتايي ندارد.</w:t>
      </w:r>
    </w:p>
    <w:p w:rsidR="002A050E" w:rsidRPr="00623312" w:rsidRDefault="002A050E" w:rsidP="00BD0BCC">
      <w:pPr>
        <w:widowControl w:val="0"/>
        <w:spacing w:line="221"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همين اقسام سه‌گانة توحيد را، شيخ در اين كتاب ذكر نموده است و سخن را بقدر نياز در مورد توحيد الوهيت و عبوديت ـ كه كمتر در اين مورد كتاب نوشته شده است ـ به درازا كشيده است. </w:t>
      </w:r>
    </w:p>
    <w:p w:rsidR="002A050E" w:rsidRPr="00623312" w:rsidRDefault="002A050E" w:rsidP="00BD0BCC">
      <w:pPr>
        <w:widowControl w:val="0"/>
        <w:spacing w:line="221"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اقسام آن يعني توكل و ترس و محبت و </w:t>
      </w:r>
      <w:r w:rsidRPr="00623312">
        <w:rPr>
          <w:rFonts w:cs="B Lotus"/>
          <w:sz w:val="30"/>
          <w:szCs w:val="30"/>
        </w:rPr>
        <w:t>…</w:t>
      </w:r>
      <w:r w:rsidRPr="00623312">
        <w:rPr>
          <w:rFonts w:ascii="Lotus Linotype" w:hAnsi="Lotus Linotype" w:cs="B Lotus"/>
          <w:sz w:val="30"/>
          <w:szCs w:val="30"/>
          <w:rtl/>
        </w:rPr>
        <w:t xml:space="preserve"> را بيان كرده و همچنين ضد توحيد الوهيت را كه شرك باشد به تفصيل بيان نموده است. شرك يعني انباز و شريك گرفتن با الله، در ربوبيت يا عبادت يا اسماء و صفات. اما در اين كتاب بيشتر از شرك در عبادت و توحيد الله، سخن به ميان آمده است.</w:t>
      </w:r>
    </w:p>
    <w:p w:rsidR="002A050E" w:rsidRPr="00623312" w:rsidRDefault="002A050E" w:rsidP="00BD0BCC">
      <w:pPr>
        <w:widowControl w:val="0"/>
        <w:spacing w:line="221"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بايد گفت كه در پرتو آيات و احاديث در مي‌يابيم كه شرك، از يك نگاه بر دو قسم است: شرك اكبر و شرك اصغر و در تقسيمي ديگر، نوع سومي نيز بر آن افزوده شده است كه آنرا شرك خفي مي‌گويند.</w:t>
      </w:r>
    </w:p>
    <w:p w:rsidR="002A050E" w:rsidRPr="00623312" w:rsidRDefault="002A050E" w:rsidP="00BD0BCC">
      <w:pPr>
        <w:widowControl w:val="0"/>
        <w:spacing w:line="221"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شرك اكبر:</w:t>
      </w:r>
      <w:r w:rsidR="00DD02B3" w:rsidRPr="00623312">
        <w:rPr>
          <w:rFonts w:ascii="Lotus Linotype" w:hAnsi="Lotus Linotype" w:cs="B Lotus" w:hint="cs"/>
          <w:sz w:val="30"/>
          <w:szCs w:val="30"/>
          <w:rtl/>
        </w:rPr>
        <w:t xml:space="preserve"> </w:t>
      </w:r>
      <w:r w:rsidRPr="00623312">
        <w:rPr>
          <w:rFonts w:ascii="Lotus Linotype" w:hAnsi="Lotus Linotype" w:cs="B Lotus"/>
          <w:sz w:val="30"/>
          <w:szCs w:val="30"/>
          <w:rtl/>
        </w:rPr>
        <w:t>عبارت است از پرستش غيرالله يا انجام دادن پاره‌اي از عبادات براي غيرالله و يا قرار دادن شريك در عبادت الله و اين نوع شرك، انسان را از دايرة اسلام، خارج مي‌سازد.</w:t>
      </w:r>
    </w:p>
    <w:p w:rsidR="002A050E" w:rsidRPr="00623312" w:rsidRDefault="002A050E" w:rsidP="00BD0BCC">
      <w:pPr>
        <w:widowControl w:val="0"/>
        <w:spacing w:line="221"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شرك اصغر: آنست كه شارع آنرا شرك ناميده است ولي بحدي نيست كه با شرك اكبر برابري بكند.</w:t>
      </w:r>
    </w:p>
    <w:p w:rsidR="002A050E" w:rsidRPr="00623312" w:rsidRDefault="002A050E" w:rsidP="00BD0BCC">
      <w:pPr>
        <w:widowControl w:val="0"/>
        <w:spacing w:line="221"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مثال شرك اكبر آشكار، مانند پرستش بتها، قبرها و مردگان.</w:t>
      </w:r>
    </w:p>
    <w:p w:rsidR="002A050E" w:rsidRPr="00623312" w:rsidRDefault="002A050E" w:rsidP="00BD0BCC">
      <w:pPr>
        <w:widowControl w:val="0"/>
        <w:spacing w:line="221"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 xml:space="preserve">شرك اكبر </w:t>
      </w:r>
      <w:r w:rsidRPr="00623312">
        <w:rPr>
          <w:rFonts w:ascii="Lotus Linotype" w:hAnsi="Lotus Linotype" w:cs="B Lotus"/>
          <w:sz w:val="30"/>
          <w:szCs w:val="30"/>
          <w:rtl/>
          <w:lang w:bidi="fa-IR"/>
        </w:rPr>
        <w:t>پنهان, مانند شرك منافقين, يا توكل كنندگان بر پيران يا مردگان يا چيزهاي ديگر.</w:t>
      </w:r>
    </w:p>
    <w:p w:rsidR="002A050E" w:rsidRPr="00623312" w:rsidRDefault="002A050E" w:rsidP="00BD0BCC">
      <w:pPr>
        <w:widowControl w:val="0"/>
        <w:spacing w:line="221"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و شرك اصغر مانند پوشيدن انگشتر و مهره‌ي شفا و نخ و سوگند خوردن به غير الله.</w:t>
      </w:r>
    </w:p>
    <w:p w:rsidR="008D702F" w:rsidRDefault="002A050E" w:rsidP="008D702F">
      <w:pPr>
        <w:widowControl w:val="0"/>
        <w:spacing w:line="221" w:lineRule="auto"/>
        <w:ind w:firstLine="284"/>
        <w:jc w:val="lowKashida"/>
        <w:rPr>
          <w:rFonts w:ascii="Lotus Linotype" w:hAnsi="Lotus Linotype" w:cs="B Lotus" w:hint="cs"/>
          <w:sz w:val="30"/>
          <w:szCs w:val="30"/>
          <w:rtl/>
        </w:rPr>
      </w:pPr>
      <w:r w:rsidRPr="00623312">
        <w:rPr>
          <w:rFonts w:ascii="Lotus Linotype" w:hAnsi="Lotus Linotype" w:cs="B Lotus"/>
          <w:sz w:val="30"/>
          <w:szCs w:val="30"/>
          <w:rtl/>
        </w:rPr>
        <w:t>و شرك خفي مانند ريا و تظاهر و غيره.</w:t>
      </w:r>
    </w:p>
    <w:p w:rsidR="002A050E" w:rsidRPr="00623312" w:rsidRDefault="008D702F" w:rsidP="008D702F">
      <w:pPr>
        <w:widowControl w:val="0"/>
        <w:spacing w:line="221" w:lineRule="auto"/>
        <w:ind w:firstLine="284"/>
        <w:jc w:val="center"/>
        <w:rPr>
          <w:rFonts w:ascii="Lotus Linotype" w:hAnsi="Lotus Linotype" w:cs="B Jadid"/>
          <w:sz w:val="30"/>
          <w:szCs w:val="30"/>
          <w:rtl/>
        </w:rPr>
      </w:pPr>
      <w:r>
        <w:rPr>
          <w:rFonts w:ascii="Lotus Linotype" w:hAnsi="Lotus Linotype" w:cs="B Lotus"/>
          <w:sz w:val="30"/>
          <w:szCs w:val="30"/>
          <w:rtl/>
        </w:rPr>
        <w:br w:type="page"/>
      </w:r>
      <w:r w:rsidR="002A050E" w:rsidRPr="00623312">
        <w:rPr>
          <w:rFonts w:ascii="Lotus Linotype" w:hAnsi="Lotus Linotype" w:cs="B Jadid"/>
          <w:sz w:val="30"/>
          <w:szCs w:val="30"/>
          <w:rtl/>
        </w:rPr>
        <w:t xml:space="preserve">باب </w:t>
      </w:r>
      <w:r w:rsidR="00170A1C">
        <w:rPr>
          <w:rFonts w:ascii="Lotus Linotype" w:hAnsi="Lotus Linotype" w:cs="B Jadid" w:hint="cs"/>
          <w:sz w:val="30"/>
          <w:szCs w:val="30"/>
          <w:rtl/>
        </w:rPr>
        <w:t>(1)</w:t>
      </w:r>
      <w:r w:rsidR="002A050E" w:rsidRPr="00623312">
        <w:rPr>
          <w:rFonts w:ascii="Lotus Linotype" w:hAnsi="Lotus Linotype" w:cs="B Jadid"/>
          <w:sz w:val="30"/>
          <w:szCs w:val="30"/>
          <w:rtl/>
        </w:rPr>
        <w:t>: توحيد</w:t>
      </w:r>
    </w:p>
    <w:p w:rsidR="009D7B4F" w:rsidRPr="00623312" w:rsidRDefault="002A050E" w:rsidP="003E4E4D">
      <w:pPr>
        <w:spacing w:line="226" w:lineRule="auto"/>
        <w:ind w:firstLine="284"/>
        <w:jc w:val="lowKashida"/>
        <w:rPr>
          <w:rFonts w:ascii="Lotus Linotype" w:hAnsi="Lotus Linotype" w:cs="B Lotus" w:hint="cs"/>
          <w:sz w:val="30"/>
          <w:szCs w:val="30"/>
          <w:rtl/>
        </w:rPr>
      </w:pPr>
      <w:r w:rsidRPr="00623312">
        <w:rPr>
          <w:rFonts w:ascii="Lotus Linotype" w:hAnsi="Lotus Linotype" w:cs="B Lotus"/>
          <w:sz w:val="30"/>
          <w:szCs w:val="30"/>
          <w:rtl/>
        </w:rPr>
        <w:t>الله تبارك و تعالي فرموده است:</w:t>
      </w:r>
      <w:r w:rsidR="009D7B4F" w:rsidRPr="00623312">
        <w:rPr>
          <w:rFonts w:ascii="Lotus Linotype" w:hAnsi="Lotus Linotype" w:cs="B Lotus" w:hint="cs"/>
          <w:sz w:val="30"/>
          <w:szCs w:val="30"/>
          <w:rtl/>
        </w:rPr>
        <w:t xml:space="preserve"> </w:t>
      </w:r>
      <w:r w:rsidR="00912E76" w:rsidRPr="00623312">
        <w:rPr>
          <w:rFonts w:ascii="QCF_BSML" w:eastAsia="Times New Roman" w:hAnsi="QCF_BSML" w:cs="QCF_BSML"/>
          <w:sz w:val="27"/>
          <w:szCs w:val="27"/>
          <w:rtl/>
        </w:rPr>
        <w:t>ﮋ</w:t>
      </w:r>
      <w:r w:rsidR="00912E76" w:rsidRPr="00623312">
        <w:rPr>
          <w:rFonts w:ascii="QCF_BSML" w:eastAsia="Times New Roman" w:hAnsi="QCF_BSML" w:cs="QCF_BSML"/>
          <w:sz w:val="2"/>
          <w:szCs w:val="2"/>
          <w:rtl/>
        </w:rPr>
        <w:t xml:space="preserve"> </w:t>
      </w:r>
      <w:r w:rsidR="00912E76" w:rsidRPr="00623312">
        <w:rPr>
          <w:rFonts w:ascii="QCF_P523" w:eastAsia="Times New Roman" w:hAnsi="QCF_P523" w:cs="QCF_P523"/>
          <w:sz w:val="27"/>
          <w:szCs w:val="27"/>
          <w:rtl/>
        </w:rPr>
        <w:t>ﭳ</w:t>
      </w:r>
      <w:r w:rsidR="00912E76" w:rsidRPr="00623312">
        <w:rPr>
          <w:rFonts w:ascii="QCF_P523" w:eastAsia="Times New Roman" w:hAnsi="QCF_P523" w:cs="QCF_P523"/>
          <w:sz w:val="2"/>
          <w:szCs w:val="2"/>
          <w:rtl/>
        </w:rPr>
        <w:t xml:space="preserve">  </w:t>
      </w:r>
      <w:r w:rsidR="00912E76" w:rsidRPr="00623312">
        <w:rPr>
          <w:rFonts w:ascii="QCF_P523" w:eastAsia="Times New Roman" w:hAnsi="QCF_P523" w:cs="QCF_P523"/>
          <w:sz w:val="27"/>
          <w:szCs w:val="27"/>
          <w:rtl/>
        </w:rPr>
        <w:t>ﭴ</w:t>
      </w:r>
      <w:r w:rsidR="00912E76" w:rsidRPr="00623312">
        <w:rPr>
          <w:rFonts w:ascii="QCF_P523" w:eastAsia="Times New Roman" w:hAnsi="QCF_P523" w:cs="QCF_P523"/>
          <w:sz w:val="2"/>
          <w:szCs w:val="2"/>
          <w:rtl/>
        </w:rPr>
        <w:t xml:space="preserve"> </w:t>
      </w:r>
      <w:r w:rsidR="00912E76" w:rsidRPr="00623312">
        <w:rPr>
          <w:rFonts w:ascii="QCF_P523" w:eastAsia="Times New Roman" w:hAnsi="QCF_P523" w:cs="QCF_P523"/>
          <w:sz w:val="27"/>
          <w:szCs w:val="27"/>
          <w:rtl/>
        </w:rPr>
        <w:t>ﭵ</w:t>
      </w:r>
      <w:r w:rsidR="00912E76" w:rsidRPr="00623312">
        <w:rPr>
          <w:rFonts w:ascii="QCF_P523" w:eastAsia="Times New Roman" w:hAnsi="QCF_P523" w:cs="QCF_P523"/>
          <w:sz w:val="2"/>
          <w:szCs w:val="2"/>
          <w:rtl/>
        </w:rPr>
        <w:t xml:space="preserve"> </w:t>
      </w:r>
      <w:r w:rsidR="00912E76" w:rsidRPr="00623312">
        <w:rPr>
          <w:rFonts w:ascii="QCF_P523" w:eastAsia="Times New Roman" w:hAnsi="QCF_P523" w:cs="QCF_P523"/>
          <w:sz w:val="27"/>
          <w:szCs w:val="27"/>
          <w:rtl/>
        </w:rPr>
        <w:t>ﭶ</w:t>
      </w:r>
      <w:r w:rsidR="00912E76" w:rsidRPr="00623312">
        <w:rPr>
          <w:rFonts w:ascii="QCF_P523" w:eastAsia="Times New Roman" w:hAnsi="QCF_P523" w:cs="QCF_P523"/>
          <w:sz w:val="2"/>
          <w:szCs w:val="2"/>
          <w:rtl/>
        </w:rPr>
        <w:t xml:space="preserve"> </w:t>
      </w:r>
      <w:r w:rsidR="00912E76" w:rsidRPr="00623312">
        <w:rPr>
          <w:rFonts w:ascii="QCF_P523" w:eastAsia="Times New Roman" w:hAnsi="QCF_P523" w:cs="QCF_P523"/>
          <w:sz w:val="27"/>
          <w:szCs w:val="27"/>
          <w:rtl/>
        </w:rPr>
        <w:t>ﭷ</w:t>
      </w:r>
      <w:r w:rsidR="00912E76" w:rsidRPr="00623312">
        <w:rPr>
          <w:rFonts w:ascii="QCF_P523" w:eastAsia="Times New Roman" w:hAnsi="QCF_P523" w:cs="QCF_P523"/>
          <w:sz w:val="2"/>
          <w:szCs w:val="2"/>
          <w:rtl/>
        </w:rPr>
        <w:t xml:space="preserve"> </w:t>
      </w:r>
      <w:r w:rsidR="00912E76" w:rsidRPr="00623312">
        <w:rPr>
          <w:rFonts w:ascii="QCF_P523" w:eastAsia="Times New Roman" w:hAnsi="QCF_P523" w:cs="QCF_P523"/>
          <w:sz w:val="27"/>
          <w:szCs w:val="27"/>
          <w:rtl/>
        </w:rPr>
        <w:t>ﭸ</w:t>
      </w:r>
      <w:r w:rsidR="00912E76" w:rsidRPr="00623312">
        <w:rPr>
          <w:rFonts w:ascii="QCF_P523" w:eastAsia="Times New Roman" w:hAnsi="QCF_P523" w:cs="QCF_P523"/>
          <w:sz w:val="2"/>
          <w:szCs w:val="2"/>
          <w:rtl/>
        </w:rPr>
        <w:t xml:space="preserve">  </w:t>
      </w:r>
      <w:r w:rsidR="00912E76" w:rsidRPr="00623312">
        <w:rPr>
          <w:rFonts w:ascii="QCF_P523" w:eastAsia="Times New Roman" w:hAnsi="QCF_P523" w:cs="QCF_P523"/>
          <w:sz w:val="27"/>
          <w:szCs w:val="27"/>
          <w:rtl/>
        </w:rPr>
        <w:t>ﭹ</w:t>
      </w:r>
      <w:r w:rsidR="00912E76" w:rsidRPr="00623312">
        <w:rPr>
          <w:rFonts w:ascii="QCF_P523" w:eastAsia="Times New Roman" w:hAnsi="QCF_P523" w:cs="QCF_P523"/>
          <w:sz w:val="2"/>
          <w:szCs w:val="2"/>
          <w:rtl/>
        </w:rPr>
        <w:t xml:space="preserve"> </w:t>
      </w:r>
      <w:r w:rsidR="00912E76" w:rsidRPr="00623312">
        <w:rPr>
          <w:rFonts w:ascii="QCF_BSML" w:eastAsia="Times New Roman" w:hAnsi="QCF_BSML" w:cs="QCF_BSML"/>
          <w:sz w:val="27"/>
          <w:szCs w:val="27"/>
          <w:rtl/>
        </w:rPr>
        <w:t>ﮊ</w:t>
      </w:r>
      <w:r w:rsidR="009D7B4F" w:rsidRPr="00623312">
        <w:rPr>
          <w:rFonts w:ascii="Lotus Linotype" w:hAnsi="Lotus Linotype" w:cs="B Lotus" w:hint="cs"/>
          <w:sz w:val="30"/>
          <w:szCs w:val="30"/>
          <w:rtl/>
        </w:rPr>
        <w:t>.</w:t>
      </w:r>
      <w:r w:rsidR="006F1C04" w:rsidRPr="00623312">
        <w:rPr>
          <w:rFonts w:ascii="Lotus Linotype" w:hAnsi="Lotus Linotype" w:cs="B Lotus" w:hint="cs"/>
          <w:sz w:val="30"/>
          <w:szCs w:val="30"/>
          <w:rtl/>
        </w:rPr>
        <w:t xml:space="preserve"> </w:t>
      </w:r>
      <w:r w:rsidR="009D7B4F" w:rsidRPr="00623312">
        <w:rPr>
          <w:rFonts w:ascii="Lotus Linotype" w:hAnsi="Lotus Linotype" w:cs="B Lotus"/>
          <w:sz w:val="30"/>
          <w:szCs w:val="30"/>
          <w:rtl/>
        </w:rPr>
        <w:t>[ذاريات: 56]</w:t>
      </w:r>
      <w:r w:rsidR="009D7B4F" w:rsidRPr="00623312">
        <w:rPr>
          <w:rFonts w:ascii="Arial" w:eastAsia="Times New Roman" w:hAnsi="Arial" w:cs="Arial" w:hint="cs"/>
          <w:sz w:val="30"/>
          <w:szCs w:val="30"/>
          <w:rtl/>
        </w:rPr>
        <w:t>.</w:t>
      </w:r>
    </w:p>
    <w:p w:rsidR="002A050E" w:rsidRPr="00623312" w:rsidRDefault="00AF5389" w:rsidP="003E4E4D">
      <w:pPr>
        <w:spacing w:line="226" w:lineRule="auto"/>
        <w:ind w:firstLine="284"/>
        <w:jc w:val="lowKashida"/>
        <w:rPr>
          <w:rFonts w:ascii="Lotus Linotype" w:hAnsi="Lotus Linotype" w:cs="B Lotus" w:hint="cs"/>
          <w:sz w:val="30"/>
          <w:szCs w:val="30"/>
          <w:rtl/>
        </w:rPr>
      </w:pPr>
      <w:r w:rsidRPr="00623312">
        <w:rPr>
          <w:rFonts w:ascii="Tahoma" w:hAnsi="Tahoma" w:cs="B Lotus"/>
          <w:sz w:val="30"/>
          <w:szCs w:val="30"/>
          <w:rtl/>
        </w:rPr>
        <w:t>«</w:t>
      </w:r>
      <w:r w:rsidR="000C1DF9" w:rsidRPr="00623312">
        <w:rPr>
          <w:rFonts w:ascii="Tahoma" w:hAnsi="Tahoma" w:cs="B Lotus"/>
          <w:sz w:val="30"/>
          <w:szCs w:val="30"/>
          <w:rtl/>
        </w:rPr>
        <w:t xml:space="preserve">من جن و انس را نيافريدم </w:t>
      </w:r>
      <w:r w:rsidR="000C1DF9" w:rsidRPr="00623312">
        <w:rPr>
          <w:rFonts w:ascii="Tahoma" w:hAnsi="Tahoma" w:cs="B Lotus" w:hint="cs"/>
          <w:sz w:val="30"/>
          <w:szCs w:val="30"/>
          <w:rtl/>
        </w:rPr>
        <w:t xml:space="preserve">(و پيامبران را برنگزيدم) </w:t>
      </w:r>
      <w:r w:rsidR="000C1DF9" w:rsidRPr="00623312">
        <w:rPr>
          <w:rFonts w:ascii="Tahoma" w:hAnsi="Tahoma" w:cs="B Lotus"/>
          <w:sz w:val="30"/>
          <w:szCs w:val="30"/>
          <w:rtl/>
        </w:rPr>
        <w:t>جز براى اينكه عبادتم كنند (و از اين راه تكامل يابند و به من نزديك شوند)</w:t>
      </w:r>
      <w:r w:rsidRPr="00623312">
        <w:rPr>
          <w:rFonts w:ascii="Tahoma" w:hAnsi="Tahoma" w:cs="B Lotus"/>
          <w:sz w:val="30"/>
          <w:szCs w:val="30"/>
          <w:rtl/>
        </w:rPr>
        <w:t>»</w:t>
      </w:r>
      <w:r w:rsidR="002A050E" w:rsidRPr="00623312">
        <w:rPr>
          <w:rFonts w:ascii="Lotus Linotype" w:hAnsi="Lotus Linotype" w:cs="B Lotus"/>
          <w:sz w:val="30"/>
          <w:szCs w:val="30"/>
          <w:vertAlign w:val="superscript"/>
          <w:rtl/>
        </w:rPr>
        <w:t>(</w:t>
      </w:r>
      <w:r w:rsidR="002A050E" w:rsidRPr="00623312">
        <w:rPr>
          <w:rStyle w:val="a7"/>
          <w:rFonts w:ascii="Lotus Linotype" w:hAnsi="Lotus Linotype" w:cs="B Lotus"/>
          <w:sz w:val="30"/>
          <w:szCs w:val="30"/>
          <w:rtl/>
        </w:rPr>
        <w:footnoteReference w:id="2"/>
      </w:r>
      <w:r w:rsidR="002A050E" w:rsidRPr="00623312">
        <w:rPr>
          <w:rFonts w:ascii="Lotus Linotype" w:hAnsi="Lotus Linotype" w:cs="B Lotus"/>
          <w:sz w:val="30"/>
          <w:szCs w:val="30"/>
          <w:vertAlign w:val="superscript"/>
          <w:rtl/>
        </w:rPr>
        <w:t>)</w:t>
      </w:r>
      <w:r w:rsidR="002A050E" w:rsidRPr="00623312">
        <w:rPr>
          <w:rFonts w:ascii="Lotus Linotype" w:hAnsi="Lotus Linotype" w:cs="B Lotus"/>
          <w:sz w:val="30"/>
          <w:szCs w:val="30"/>
          <w:rtl/>
        </w:rPr>
        <w:t>.</w:t>
      </w:r>
    </w:p>
    <w:p w:rsidR="00AF5389" w:rsidRPr="00623312" w:rsidRDefault="002A050E" w:rsidP="00A21270">
      <w:pPr>
        <w:spacing w:line="226" w:lineRule="auto"/>
        <w:ind w:firstLine="284"/>
        <w:jc w:val="lowKashida"/>
        <w:rPr>
          <w:rFonts w:ascii="Lotus Linotype" w:hAnsi="Lotus Linotype" w:cs="B Lotus" w:hint="cs"/>
          <w:sz w:val="30"/>
          <w:szCs w:val="30"/>
          <w:rtl/>
        </w:rPr>
      </w:pPr>
      <w:r w:rsidRPr="00623312">
        <w:rPr>
          <w:rFonts w:ascii="Lotus Linotype" w:hAnsi="Lotus Linotype" w:cs="B Lotus"/>
          <w:sz w:val="30"/>
          <w:szCs w:val="30"/>
          <w:rtl/>
        </w:rPr>
        <w:t>همچنين فرموده است:</w:t>
      </w:r>
      <w:r w:rsidR="000C1DF9" w:rsidRPr="00623312">
        <w:rPr>
          <w:rFonts w:ascii="Lotus Linotype" w:hAnsi="Lotus Linotype" w:cs="B Lotus" w:hint="cs"/>
          <w:sz w:val="30"/>
          <w:szCs w:val="30"/>
          <w:rtl/>
        </w:rPr>
        <w:t xml:space="preserve"> </w:t>
      </w:r>
      <w:r w:rsidR="006F1C04" w:rsidRPr="00623312">
        <w:rPr>
          <w:rFonts w:ascii="QCF_BSML" w:eastAsia="Times New Roman" w:hAnsi="QCF_BSML" w:cs="QCF_BSML"/>
          <w:sz w:val="27"/>
          <w:szCs w:val="27"/>
          <w:rtl/>
        </w:rPr>
        <w:t>ﮋ</w:t>
      </w:r>
      <w:r w:rsidR="006F1C04" w:rsidRPr="00623312">
        <w:rPr>
          <w:rFonts w:ascii="QCF_BSML" w:eastAsia="Times New Roman" w:hAnsi="QCF_BSML" w:cs="QCF_BSML"/>
          <w:sz w:val="2"/>
          <w:szCs w:val="2"/>
          <w:rtl/>
        </w:rPr>
        <w:t xml:space="preserve"> </w:t>
      </w:r>
      <w:r w:rsidR="006F1C04" w:rsidRPr="00623312">
        <w:rPr>
          <w:rFonts w:ascii="QCF_P271" w:eastAsia="Times New Roman" w:hAnsi="QCF_P271" w:cs="QCF_P271"/>
          <w:sz w:val="27"/>
          <w:szCs w:val="27"/>
          <w:rtl/>
        </w:rPr>
        <w:t>ﭴ</w:t>
      </w:r>
      <w:r w:rsidR="006F1C04" w:rsidRPr="00623312">
        <w:rPr>
          <w:rFonts w:ascii="QCF_P271" w:eastAsia="Times New Roman" w:hAnsi="QCF_P271" w:cs="QCF_P271"/>
          <w:sz w:val="2"/>
          <w:szCs w:val="2"/>
          <w:rtl/>
        </w:rPr>
        <w:t xml:space="preserve"> </w:t>
      </w:r>
      <w:r w:rsidR="006F1C04" w:rsidRPr="00623312">
        <w:rPr>
          <w:rFonts w:ascii="QCF_P271" w:eastAsia="Times New Roman" w:hAnsi="QCF_P271" w:cs="QCF_P271"/>
          <w:sz w:val="27"/>
          <w:szCs w:val="27"/>
          <w:rtl/>
        </w:rPr>
        <w:t>ﭵ</w:t>
      </w:r>
      <w:r w:rsidR="006F1C04" w:rsidRPr="00623312">
        <w:rPr>
          <w:rFonts w:ascii="QCF_P271" w:eastAsia="Times New Roman" w:hAnsi="QCF_P271" w:cs="QCF_P271"/>
          <w:sz w:val="2"/>
          <w:szCs w:val="2"/>
          <w:rtl/>
        </w:rPr>
        <w:t xml:space="preserve"> </w:t>
      </w:r>
      <w:r w:rsidR="006F1C04" w:rsidRPr="00623312">
        <w:rPr>
          <w:rFonts w:ascii="QCF_P271" w:eastAsia="Times New Roman" w:hAnsi="QCF_P271" w:cs="QCF_P271"/>
          <w:sz w:val="27"/>
          <w:szCs w:val="27"/>
          <w:rtl/>
        </w:rPr>
        <w:t>ﭶ</w:t>
      </w:r>
      <w:r w:rsidR="006F1C04" w:rsidRPr="00623312">
        <w:rPr>
          <w:rFonts w:ascii="QCF_P271" w:eastAsia="Times New Roman" w:hAnsi="QCF_P271" w:cs="QCF_P271"/>
          <w:sz w:val="2"/>
          <w:szCs w:val="2"/>
          <w:rtl/>
        </w:rPr>
        <w:t xml:space="preserve"> </w:t>
      </w:r>
      <w:r w:rsidR="006F1C04" w:rsidRPr="00623312">
        <w:rPr>
          <w:rFonts w:ascii="QCF_P271" w:eastAsia="Times New Roman" w:hAnsi="QCF_P271" w:cs="QCF_P271"/>
          <w:sz w:val="27"/>
          <w:szCs w:val="27"/>
          <w:rtl/>
        </w:rPr>
        <w:t>ﭷ</w:t>
      </w:r>
      <w:r w:rsidR="006F1C04" w:rsidRPr="00623312">
        <w:rPr>
          <w:rFonts w:ascii="QCF_P271" w:eastAsia="Times New Roman" w:hAnsi="QCF_P271" w:cs="QCF_P271"/>
          <w:sz w:val="2"/>
          <w:szCs w:val="2"/>
          <w:rtl/>
        </w:rPr>
        <w:t xml:space="preserve"> </w:t>
      </w:r>
      <w:r w:rsidR="006F1C04" w:rsidRPr="00623312">
        <w:rPr>
          <w:rFonts w:ascii="QCF_P271" w:eastAsia="Times New Roman" w:hAnsi="QCF_P271" w:cs="QCF_P271"/>
          <w:sz w:val="27"/>
          <w:szCs w:val="27"/>
          <w:rtl/>
        </w:rPr>
        <w:t>ﭸ</w:t>
      </w:r>
      <w:r w:rsidR="006F1C04" w:rsidRPr="00623312">
        <w:rPr>
          <w:rFonts w:ascii="QCF_P271" w:eastAsia="Times New Roman" w:hAnsi="QCF_P271" w:cs="QCF_P271"/>
          <w:sz w:val="2"/>
          <w:szCs w:val="2"/>
          <w:rtl/>
        </w:rPr>
        <w:t xml:space="preserve"> </w:t>
      </w:r>
      <w:r w:rsidR="006F1C04" w:rsidRPr="00623312">
        <w:rPr>
          <w:rFonts w:ascii="QCF_P271" w:eastAsia="Times New Roman" w:hAnsi="QCF_P271" w:cs="QCF_P271"/>
          <w:sz w:val="27"/>
          <w:szCs w:val="27"/>
          <w:rtl/>
        </w:rPr>
        <w:t>ﭹ</w:t>
      </w:r>
      <w:r w:rsidR="006F1C04" w:rsidRPr="00623312">
        <w:rPr>
          <w:rFonts w:ascii="QCF_P271" w:eastAsia="Times New Roman" w:hAnsi="QCF_P271" w:cs="QCF_P271"/>
          <w:sz w:val="2"/>
          <w:szCs w:val="2"/>
          <w:rtl/>
        </w:rPr>
        <w:t xml:space="preserve"> </w:t>
      </w:r>
      <w:r w:rsidR="006F1C04" w:rsidRPr="00623312">
        <w:rPr>
          <w:rFonts w:ascii="QCF_P271" w:eastAsia="Times New Roman" w:hAnsi="QCF_P271" w:cs="QCF_P271"/>
          <w:sz w:val="27"/>
          <w:szCs w:val="27"/>
          <w:rtl/>
        </w:rPr>
        <w:t>ﭺ</w:t>
      </w:r>
      <w:r w:rsidR="006F1C04" w:rsidRPr="00623312">
        <w:rPr>
          <w:rFonts w:ascii="QCF_P271" w:eastAsia="Times New Roman" w:hAnsi="QCF_P271" w:cs="QCF_P271"/>
          <w:sz w:val="2"/>
          <w:szCs w:val="2"/>
          <w:rtl/>
        </w:rPr>
        <w:t xml:space="preserve"> </w:t>
      </w:r>
      <w:r w:rsidR="006F1C04" w:rsidRPr="00623312">
        <w:rPr>
          <w:rFonts w:ascii="QCF_P271" w:eastAsia="Times New Roman" w:hAnsi="QCF_P271" w:cs="QCF_P271"/>
          <w:sz w:val="27"/>
          <w:szCs w:val="27"/>
          <w:rtl/>
        </w:rPr>
        <w:t>ﭻ</w:t>
      </w:r>
      <w:r w:rsidR="006F1C04" w:rsidRPr="00623312">
        <w:rPr>
          <w:rFonts w:ascii="QCF_P271" w:eastAsia="Times New Roman" w:hAnsi="QCF_P271" w:cs="QCF_P271"/>
          <w:sz w:val="2"/>
          <w:szCs w:val="2"/>
          <w:rtl/>
        </w:rPr>
        <w:t xml:space="preserve"> </w:t>
      </w:r>
      <w:r w:rsidR="006F1C04" w:rsidRPr="00623312">
        <w:rPr>
          <w:rFonts w:ascii="QCF_P271" w:eastAsia="Times New Roman" w:hAnsi="QCF_P271" w:cs="QCF_P271"/>
          <w:sz w:val="27"/>
          <w:szCs w:val="27"/>
          <w:rtl/>
        </w:rPr>
        <w:t>ﭼ</w:t>
      </w:r>
      <w:r w:rsidR="006F1C04" w:rsidRPr="00623312">
        <w:rPr>
          <w:rFonts w:ascii="QCF_P271" w:eastAsia="Times New Roman" w:hAnsi="QCF_P271" w:cs="QCF_P271"/>
          <w:sz w:val="2"/>
          <w:szCs w:val="2"/>
          <w:rtl/>
        </w:rPr>
        <w:t xml:space="preserve">  </w:t>
      </w:r>
      <w:r w:rsidR="006F1C04" w:rsidRPr="00623312">
        <w:rPr>
          <w:rFonts w:ascii="QCF_P271" w:eastAsia="Times New Roman" w:hAnsi="QCF_P271" w:cs="QCF_P271"/>
          <w:sz w:val="27"/>
          <w:szCs w:val="27"/>
          <w:rtl/>
        </w:rPr>
        <w:t>ﭽ</w:t>
      </w:r>
      <w:r w:rsidR="006F1C04" w:rsidRPr="00623312">
        <w:rPr>
          <w:rFonts w:ascii="QCF_P271" w:eastAsia="Times New Roman" w:hAnsi="QCF_P271" w:cs="QCF_P271"/>
          <w:sz w:val="2"/>
          <w:szCs w:val="2"/>
          <w:rtl/>
        </w:rPr>
        <w:t xml:space="preserve"> </w:t>
      </w:r>
      <w:r w:rsidR="006F1C04" w:rsidRPr="00623312">
        <w:rPr>
          <w:rFonts w:ascii="QCF_P271" w:eastAsia="Times New Roman" w:hAnsi="QCF_P271" w:cs="QCF_P271"/>
          <w:sz w:val="27"/>
          <w:szCs w:val="27"/>
          <w:rtl/>
        </w:rPr>
        <w:t>ﭾ</w:t>
      </w:r>
      <w:r w:rsidR="006F1C04" w:rsidRPr="00623312">
        <w:rPr>
          <w:rFonts w:ascii="QCF_BSML" w:eastAsia="Times New Roman" w:hAnsi="QCF_BSML" w:cs="QCF_BSML"/>
          <w:sz w:val="27"/>
          <w:szCs w:val="27"/>
          <w:rtl/>
        </w:rPr>
        <w:t>ﮊ</w:t>
      </w:r>
      <w:r w:rsidR="00300E2E" w:rsidRPr="00623312">
        <w:rPr>
          <w:rFonts w:ascii="Arial" w:hAnsi="Arial" w:cs="B Lotus" w:hint="cs"/>
          <w:sz w:val="30"/>
          <w:szCs w:val="30"/>
          <w:rtl/>
        </w:rPr>
        <w:t xml:space="preserve">. </w:t>
      </w:r>
      <w:r w:rsidR="00300E2E" w:rsidRPr="00623312">
        <w:rPr>
          <w:rFonts w:ascii="Lotus Linotype" w:hAnsi="Lotus Linotype" w:cs="B Lotus"/>
          <w:sz w:val="30"/>
          <w:szCs w:val="30"/>
          <w:rtl/>
        </w:rPr>
        <w:t>[</w:t>
      </w:r>
      <w:r w:rsidR="00300E2E" w:rsidRPr="00623312">
        <w:rPr>
          <w:rFonts w:ascii="Lotus Linotype" w:hAnsi="Lotus Linotype" w:cs="B Lotus" w:hint="cs"/>
          <w:sz w:val="30"/>
          <w:szCs w:val="30"/>
          <w:rtl/>
        </w:rPr>
        <w:t>ال</w:t>
      </w:r>
      <w:r w:rsidR="00300E2E" w:rsidRPr="00623312">
        <w:rPr>
          <w:rFonts w:ascii="Lotus Linotype" w:hAnsi="Lotus Linotype" w:cs="B Lotus"/>
          <w:sz w:val="30"/>
          <w:szCs w:val="30"/>
          <w:rtl/>
        </w:rPr>
        <w:t>نحل: 36]</w:t>
      </w:r>
      <w:r w:rsidR="00300E2E" w:rsidRPr="00623312">
        <w:rPr>
          <w:rFonts w:ascii="B Lotus" w:hAnsi="B Lotus" w:cs="B Lotus" w:hint="cs"/>
          <w:sz w:val="30"/>
          <w:szCs w:val="30"/>
          <w:rtl/>
        </w:rPr>
        <w:t>.</w:t>
      </w:r>
      <w:r w:rsidR="00A21270">
        <w:rPr>
          <w:rFonts w:ascii="B Lotus" w:hAnsi="B Lotus" w:cs="B Lotus" w:hint="cs"/>
          <w:sz w:val="30"/>
          <w:szCs w:val="30"/>
          <w:rtl/>
        </w:rPr>
        <w:t xml:space="preserve"> </w:t>
      </w:r>
      <w:r w:rsidR="00AF5389" w:rsidRPr="00623312">
        <w:rPr>
          <w:rFonts w:ascii="Tahoma" w:hAnsi="Tahoma" w:cs="B Lotus"/>
          <w:sz w:val="30"/>
          <w:szCs w:val="30"/>
          <w:rtl/>
        </w:rPr>
        <w:t>«ما در هر امتى رسولى برانگيختيم كه: خداى يكتا را بپرستيد; و از طاغوت اجتناب كنيد!»</w:t>
      </w:r>
      <w:r w:rsidR="00171D26" w:rsidRPr="00623312">
        <w:rPr>
          <w:rFonts w:ascii="Lotus Linotype" w:hAnsi="Lotus Linotype" w:cs="B Lotus"/>
          <w:sz w:val="30"/>
          <w:szCs w:val="30"/>
          <w:vertAlign w:val="superscript"/>
          <w:rtl/>
        </w:rPr>
        <w:t>(</w:t>
      </w:r>
      <w:r w:rsidR="00171D26" w:rsidRPr="00623312">
        <w:rPr>
          <w:rStyle w:val="a7"/>
          <w:rFonts w:ascii="Lotus Linotype" w:hAnsi="Lotus Linotype" w:cs="B Lotus"/>
          <w:sz w:val="30"/>
          <w:szCs w:val="30"/>
          <w:rtl/>
        </w:rPr>
        <w:footnoteReference w:id="3"/>
      </w:r>
      <w:r w:rsidR="00171D26" w:rsidRPr="00623312">
        <w:rPr>
          <w:rFonts w:ascii="Lotus Linotype" w:hAnsi="Lotus Linotype" w:cs="B Lotus"/>
          <w:sz w:val="30"/>
          <w:szCs w:val="30"/>
          <w:vertAlign w:val="superscript"/>
          <w:rtl/>
        </w:rPr>
        <w:t>)</w:t>
      </w:r>
      <w:r w:rsidR="00171D26" w:rsidRPr="00623312">
        <w:rPr>
          <w:rFonts w:ascii="Tahoma" w:hAnsi="Tahoma" w:cs="B Lotus" w:hint="cs"/>
          <w:sz w:val="30"/>
          <w:szCs w:val="30"/>
          <w:rtl/>
        </w:rPr>
        <w:t>.</w:t>
      </w:r>
    </w:p>
    <w:p w:rsidR="008F5C77" w:rsidRPr="00623312" w:rsidRDefault="002A050E" w:rsidP="003E4E4D">
      <w:pPr>
        <w:spacing w:line="226" w:lineRule="auto"/>
        <w:ind w:firstLine="284"/>
        <w:jc w:val="lowKashida"/>
        <w:rPr>
          <w:rFonts w:ascii="B Lotus" w:hAnsi="B Lotus" w:cs="B Lotus" w:hint="cs"/>
          <w:sz w:val="30"/>
          <w:szCs w:val="30"/>
          <w:rtl/>
        </w:rPr>
      </w:pPr>
      <w:r w:rsidRPr="00623312">
        <w:rPr>
          <w:rFonts w:ascii="Lotus Linotype" w:hAnsi="Lotus Linotype" w:cs="B Lotus"/>
          <w:sz w:val="30"/>
          <w:szCs w:val="30"/>
          <w:rtl/>
        </w:rPr>
        <w:t xml:space="preserve">و در آيه‌اي ديگر مي‌فرمايد: </w:t>
      </w:r>
      <w:r w:rsidR="006F1C04" w:rsidRPr="00623312">
        <w:rPr>
          <w:rFonts w:ascii="QCF_BSML" w:eastAsia="Times New Roman" w:hAnsi="QCF_BSML" w:cs="QCF_BSML"/>
          <w:sz w:val="27"/>
          <w:szCs w:val="27"/>
          <w:rtl/>
        </w:rPr>
        <w:t>ﮋ</w:t>
      </w:r>
      <w:r w:rsidR="006F1C04" w:rsidRPr="00623312">
        <w:rPr>
          <w:rFonts w:ascii="QCF_BSML" w:eastAsia="Times New Roman" w:hAnsi="QCF_BSML" w:cs="QCF_BSML"/>
          <w:sz w:val="2"/>
          <w:szCs w:val="2"/>
          <w:rtl/>
        </w:rPr>
        <w:t xml:space="preserve"> </w:t>
      </w:r>
      <w:r w:rsidR="006F1C04" w:rsidRPr="00623312">
        <w:rPr>
          <w:rFonts w:ascii="QCF_P284" w:eastAsia="Times New Roman" w:hAnsi="QCF_P284" w:cs="QCF_P284"/>
          <w:sz w:val="27"/>
          <w:szCs w:val="27"/>
          <w:rtl/>
        </w:rPr>
        <w:t>ﮗ</w:t>
      </w:r>
      <w:r w:rsidR="006F1C04" w:rsidRPr="00623312">
        <w:rPr>
          <w:rFonts w:ascii="QCF_P284" w:eastAsia="Times New Roman" w:hAnsi="QCF_P284" w:cs="QCF_P284"/>
          <w:sz w:val="2"/>
          <w:szCs w:val="2"/>
          <w:rtl/>
        </w:rPr>
        <w:t xml:space="preserve"> </w:t>
      </w:r>
      <w:r w:rsidR="006F1C04" w:rsidRPr="00623312">
        <w:rPr>
          <w:rFonts w:ascii="QCF_P284" w:eastAsia="Times New Roman" w:hAnsi="QCF_P284" w:cs="QCF_P284"/>
          <w:sz w:val="27"/>
          <w:szCs w:val="27"/>
          <w:rtl/>
        </w:rPr>
        <w:t>ﮘ</w:t>
      </w:r>
      <w:r w:rsidR="006F1C04" w:rsidRPr="00623312">
        <w:rPr>
          <w:rFonts w:ascii="QCF_P284" w:eastAsia="Times New Roman" w:hAnsi="QCF_P284" w:cs="QCF_P284"/>
          <w:sz w:val="2"/>
          <w:szCs w:val="2"/>
          <w:rtl/>
        </w:rPr>
        <w:t xml:space="preserve"> </w:t>
      </w:r>
      <w:r w:rsidR="006F1C04" w:rsidRPr="00623312">
        <w:rPr>
          <w:rFonts w:ascii="QCF_P284" w:eastAsia="Times New Roman" w:hAnsi="QCF_P284" w:cs="QCF_P284"/>
          <w:sz w:val="27"/>
          <w:szCs w:val="27"/>
          <w:rtl/>
        </w:rPr>
        <w:t>ﮙ</w:t>
      </w:r>
      <w:r w:rsidR="006F1C04" w:rsidRPr="00623312">
        <w:rPr>
          <w:rFonts w:ascii="QCF_P284" w:eastAsia="Times New Roman" w:hAnsi="QCF_P284" w:cs="QCF_P284"/>
          <w:sz w:val="2"/>
          <w:szCs w:val="2"/>
          <w:rtl/>
        </w:rPr>
        <w:t xml:space="preserve"> </w:t>
      </w:r>
      <w:r w:rsidR="006F1C04" w:rsidRPr="00623312">
        <w:rPr>
          <w:rFonts w:ascii="QCF_P284" w:eastAsia="Times New Roman" w:hAnsi="QCF_P284" w:cs="QCF_P284"/>
          <w:sz w:val="27"/>
          <w:szCs w:val="27"/>
          <w:rtl/>
        </w:rPr>
        <w:t>ﮚ</w:t>
      </w:r>
      <w:r w:rsidR="006F1C04" w:rsidRPr="00623312">
        <w:rPr>
          <w:rFonts w:ascii="QCF_P284" w:eastAsia="Times New Roman" w:hAnsi="QCF_P284" w:cs="QCF_P284"/>
          <w:sz w:val="2"/>
          <w:szCs w:val="2"/>
          <w:rtl/>
        </w:rPr>
        <w:t xml:space="preserve"> </w:t>
      </w:r>
      <w:r w:rsidR="006F1C04" w:rsidRPr="00623312">
        <w:rPr>
          <w:rFonts w:ascii="QCF_P284" w:eastAsia="Times New Roman" w:hAnsi="QCF_P284" w:cs="QCF_P284"/>
          <w:sz w:val="27"/>
          <w:szCs w:val="27"/>
          <w:rtl/>
        </w:rPr>
        <w:t>ﮛ</w:t>
      </w:r>
      <w:r w:rsidR="006F1C04" w:rsidRPr="00623312">
        <w:rPr>
          <w:rFonts w:ascii="QCF_P284" w:eastAsia="Times New Roman" w:hAnsi="QCF_P284" w:cs="QCF_P284"/>
          <w:sz w:val="2"/>
          <w:szCs w:val="2"/>
          <w:rtl/>
        </w:rPr>
        <w:t xml:space="preserve"> </w:t>
      </w:r>
      <w:r w:rsidR="006F1C04" w:rsidRPr="00623312">
        <w:rPr>
          <w:rFonts w:ascii="QCF_P284" w:eastAsia="Times New Roman" w:hAnsi="QCF_P284" w:cs="QCF_P284"/>
          <w:sz w:val="27"/>
          <w:szCs w:val="27"/>
          <w:rtl/>
        </w:rPr>
        <w:t>ﮜ</w:t>
      </w:r>
      <w:r w:rsidR="006F1C04" w:rsidRPr="00623312">
        <w:rPr>
          <w:rFonts w:ascii="QCF_P284" w:eastAsia="Times New Roman" w:hAnsi="QCF_P284" w:cs="QCF_P284"/>
          <w:sz w:val="2"/>
          <w:szCs w:val="2"/>
          <w:rtl/>
        </w:rPr>
        <w:t xml:space="preserve">   </w:t>
      </w:r>
      <w:r w:rsidR="006F1C04" w:rsidRPr="00623312">
        <w:rPr>
          <w:rFonts w:ascii="QCF_P284" w:eastAsia="Times New Roman" w:hAnsi="QCF_P284" w:cs="QCF_P284"/>
          <w:sz w:val="27"/>
          <w:szCs w:val="27"/>
          <w:rtl/>
        </w:rPr>
        <w:t>ﮝ</w:t>
      </w:r>
      <w:r w:rsidR="006F1C04" w:rsidRPr="00623312">
        <w:rPr>
          <w:rFonts w:ascii="QCF_P284" w:eastAsia="Times New Roman" w:hAnsi="QCF_P284" w:cs="QCF_P284"/>
          <w:sz w:val="2"/>
          <w:szCs w:val="2"/>
          <w:rtl/>
        </w:rPr>
        <w:t xml:space="preserve"> </w:t>
      </w:r>
      <w:r w:rsidR="006F1C04" w:rsidRPr="00623312">
        <w:rPr>
          <w:rFonts w:ascii="QCF_P284" w:eastAsia="Times New Roman" w:hAnsi="QCF_P284" w:cs="QCF_P284"/>
          <w:sz w:val="27"/>
          <w:szCs w:val="27"/>
          <w:rtl/>
        </w:rPr>
        <w:t>ﮞ</w:t>
      </w:r>
      <w:r w:rsidR="006F1C04" w:rsidRPr="00623312">
        <w:rPr>
          <w:rFonts w:ascii="Arial" w:eastAsia="Times New Roman" w:hAnsi="Arial" w:cs="Arial"/>
          <w:sz w:val="2"/>
          <w:szCs w:val="2"/>
          <w:rtl/>
        </w:rPr>
        <w:t xml:space="preserve"> </w:t>
      </w:r>
      <w:r w:rsidR="006F1C04" w:rsidRPr="00623312">
        <w:rPr>
          <w:rFonts w:ascii="QCF_BSML" w:eastAsia="Times New Roman" w:hAnsi="QCF_BSML" w:cs="QCF_BSML"/>
          <w:sz w:val="27"/>
          <w:szCs w:val="27"/>
          <w:rtl/>
        </w:rPr>
        <w:t>ﮊ</w:t>
      </w:r>
      <w:r w:rsidR="008F5C77" w:rsidRPr="00623312">
        <w:rPr>
          <w:rFonts w:ascii="Lotus Linotype" w:hAnsi="Lotus Linotype" w:cs="B Lotus" w:hint="cs"/>
          <w:sz w:val="30"/>
          <w:szCs w:val="30"/>
          <w:rtl/>
        </w:rPr>
        <w:t xml:space="preserve">. </w:t>
      </w:r>
      <w:r w:rsidR="008F5C77" w:rsidRPr="00623312">
        <w:rPr>
          <w:rFonts w:ascii="Lotus Linotype" w:hAnsi="Lotus Linotype" w:cs="B Lotus"/>
          <w:sz w:val="30"/>
          <w:szCs w:val="30"/>
          <w:rtl/>
        </w:rPr>
        <w:t>[إسراء: 23]</w:t>
      </w:r>
      <w:r w:rsidR="008F5C77" w:rsidRPr="00623312">
        <w:rPr>
          <w:rFonts w:ascii="Lotus Linotype" w:hAnsi="Lotus Linotype" w:cs="B Lotus" w:hint="cs"/>
          <w:sz w:val="30"/>
          <w:szCs w:val="30"/>
          <w:rtl/>
        </w:rPr>
        <w:t>.</w:t>
      </w:r>
    </w:p>
    <w:p w:rsidR="002A050E" w:rsidRPr="00623312" w:rsidRDefault="0000537E" w:rsidP="003E4E4D">
      <w:pPr>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w:t>
      </w:r>
      <w:r w:rsidRPr="00623312">
        <w:rPr>
          <w:rFonts w:ascii="Tahoma" w:hAnsi="Tahoma" w:cs="B Lotus"/>
          <w:sz w:val="30"/>
          <w:szCs w:val="30"/>
          <w:rtl/>
        </w:rPr>
        <w:t>و پروردگارت فرمان داده: جز او را نپرستيد! و به پدر و مادر نيكى كنيد»</w:t>
      </w:r>
      <w:r w:rsidR="0096098C" w:rsidRPr="00623312">
        <w:rPr>
          <w:rFonts w:ascii="Lotus Linotype" w:hAnsi="Lotus Linotype" w:cs="B Lotus"/>
          <w:sz w:val="30"/>
          <w:szCs w:val="30"/>
          <w:vertAlign w:val="superscript"/>
          <w:rtl/>
        </w:rPr>
        <w:t>(</w:t>
      </w:r>
      <w:r w:rsidR="0096098C" w:rsidRPr="00623312">
        <w:rPr>
          <w:rStyle w:val="a7"/>
          <w:rFonts w:ascii="Lotus Linotype" w:hAnsi="Lotus Linotype" w:cs="B Lotus"/>
          <w:sz w:val="30"/>
          <w:szCs w:val="30"/>
          <w:rtl/>
        </w:rPr>
        <w:footnoteReference w:id="4"/>
      </w:r>
      <w:r w:rsidR="0096098C" w:rsidRPr="00623312">
        <w:rPr>
          <w:rFonts w:ascii="Lotus Linotype" w:hAnsi="Lotus Linotype" w:cs="B Lotus"/>
          <w:sz w:val="30"/>
          <w:szCs w:val="30"/>
          <w:vertAlign w:val="superscript"/>
          <w:rtl/>
        </w:rPr>
        <w:t>)</w:t>
      </w:r>
      <w:r w:rsidR="002A050E" w:rsidRPr="00623312">
        <w:rPr>
          <w:rFonts w:ascii="Lotus Linotype" w:hAnsi="Lotus Linotype" w:cs="B Lotus"/>
          <w:sz w:val="30"/>
          <w:szCs w:val="30"/>
          <w:rtl/>
        </w:rPr>
        <w:t>.</w:t>
      </w:r>
    </w:p>
    <w:p w:rsidR="002A050E" w:rsidRPr="00623312" w:rsidRDefault="002A050E" w:rsidP="007A2DBC">
      <w:pPr>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همچنين خداوند فرموده است:</w:t>
      </w:r>
      <w:r w:rsidR="00C12489" w:rsidRPr="00623312">
        <w:rPr>
          <w:rFonts w:ascii="Lotus Linotype" w:hAnsi="Lotus Linotype" w:cs="B Lotus" w:hint="cs"/>
          <w:sz w:val="30"/>
          <w:szCs w:val="30"/>
          <w:rtl/>
        </w:rPr>
        <w:t xml:space="preserve"> </w:t>
      </w:r>
      <w:r w:rsidR="00C12489" w:rsidRPr="00623312">
        <w:rPr>
          <w:rFonts w:ascii="QCF_BSML" w:eastAsia="Times New Roman" w:hAnsi="QCF_BSML" w:cs="QCF_BSML"/>
          <w:sz w:val="27"/>
          <w:szCs w:val="27"/>
          <w:rtl/>
        </w:rPr>
        <w:t>ﮋ</w:t>
      </w:r>
      <w:r w:rsidR="00C12489" w:rsidRPr="00623312">
        <w:rPr>
          <w:rFonts w:ascii="QCF_BSML" w:eastAsia="Times New Roman" w:hAnsi="QCF_BSML" w:cs="QCF_BSML"/>
          <w:sz w:val="2"/>
          <w:szCs w:val="2"/>
          <w:rtl/>
        </w:rPr>
        <w:t xml:space="preserve"> </w:t>
      </w:r>
      <w:r w:rsidR="00C12489" w:rsidRPr="00623312">
        <w:rPr>
          <w:rFonts w:ascii="QCF_P148" w:eastAsia="Times New Roman" w:hAnsi="QCF_P148" w:cs="QCF_P148"/>
          <w:sz w:val="27"/>
          <w:szCs w:val="27"/>
          <w:rtl/>
        </w:rPr>
        <w:t>ﮱ</w:t>
      </w:r>
      <w:r w:rsidR="00C12489" w:rsidRPr="00623312">
        <w:rPr>
          <w:rFonts w:ascii="QCF_P148" w:eastAsia="Times New Roman" w:hAnsi="QCF_P148" w:cs="QCF_P148"/>
          <w:sz w:val="2"/>
          <w:szCs w:val="2"/>
          <w:rtl/>
        </w:rPr>
        <w:t xml:space="preserve">   </w:t>
      </w:r>
      <w:r w:rsidR="00C12489" w:rsidRPr="00623312">
        <w:rPr>
          <w:rFonts w:ascii="QCF_P148" w:eastAsia="Times New Roman" w:hAnsi="QCF_P148" w:cs="QCF_P148"/>
          <w:sz w:val="27"/>
          <w:szCs w:val="27"/>
          <w:rtl/>
        </w:rPr>
        <w:t>ﯓ</w:t>
      </w:r>
      <w:r w:rsidR="00C12489" w:rsidRPr="00623312">
        <w:rPr>
          <w:rFonts w:ascii="QCF_P148" w:eastAsia="Times New Roman" w:hAnsi="QCF_P148" w:cs="QCF_P148"/>
          <w:sz w:val="2"/>
          <w:szCs w:val="2"/>
          <w:rtl/>
        </w:rPr>
        <w:t xml:space="preserve"> </w:t>
      </w:r>
      <w:r w:rsidR="00C12489" w:rsidRPr="00623312">
        <w:rPr>
          <w:rFonts w:ascii="QCF_P148" w:eastAsia="Times New Roman" w:hAnsi="QCF_P148" w:cs="QCF_P148"/>
          <w:sz w:val="27"/>
          <w:szCs w:val="27"/>
          <w:rtl/>
        </w:rPr>
        <w:t>ﯔ</w:t>
      </w:r>
      <w:r w:rsidR="00C12489" w:rsidRPr="00623312">
        <w:rPr>
          <w:rFonts w:ascii="QCF_P148" w:eastAsia="Times New Roman" w:hAnsi="QCF_P148" w:cs="QCF_P148"/>
          <w:sz w:val="2"/>
          <w:szCs w:val="2"/>
          <w:rtl/>
        </w:rPr>
        <w:t xml:space="preserve"> </w:t>
      </w:r>
      <w:r w:rsidR="00C12489" w:rsidRPr="00623312">
        <w:rPr>
          <w:rFonts w:ascii="QCF_P148" w:eastAsia="Times New Roman" w:hAnsi="QCF_P148" w:cs="QCF_P148"/>
          <w:sz w:val="27"/>
          <w:szCs w:val="27"/>
          <w:rtl/>
        </w:rPr>
        <w:t>ﯕ</w:t>
      </w:r>
      <w:r w:rsidR="00C12489" w:rsidRPr="00623312">
        <w:rPr>
          <w:rFonts w:ascii="QCF_P148" w:eastAsia="Times New Roman" w:hAnsi="QCF_P148" w:cs="QCF_P148"/>
          <w:sz w:val="2"/>
          <w:szCs w:val="2"/>
          <w:rtl/>
        </w:rPr>
        <w:t xml:space="preserve"> </w:t>
      </w:r>
      <w:r w:rsidR="00C12489" w:rsidRPr="00623312">
        <w:rPr>
          <w:rFonts w:ascii="QCF_P148" w:eastAsia="Times New Roman" w:hAnsi="QCF_P148" w:cs="QCF_P148"/>
          <w:sz w:val="27"/>
          <w:szCs w:val="27"/>
          <w:rtl/>
        </w:rPr>
        <w:t>ﯖ</w:t>
      </w:r>
      <w:r w:rsidR="00C12489" w:rsidRPr="00623312">
        <w:rPr>
          <w:rFonts w:ascii="QCF_P148" w:eastAsia="Times New Roman" w:hAnsi="QCF_P148" w:cs="QCF_P148"/>
          <w:sz w:val="2"/>
          <w:szCs w:val="2"/>
          <w:rtl/>
        </w:rPr>
        <w:t xml:space="preserve"> </w:t>
      </w:r>
      <w:r w:rsidR="00C12489" w:rsidRPr="00623312">
        <w:rPr>
          <w:rFonts w:ascii="QCF_P148" w:eastAsia="Times New Roman" w:hAnsi="QCF_P148" w:cs="QCF_P148"/>
          <w:sz w:val="27"/>
          <w:szCs w:val="27"/>
          <w:rtl/>
        </w:rPr>
        <w:t>ﯗ</w:t>
      </w:r>
      <w:r w:rsidR="00C12489" w:rsidRPr="00623312">
        <w:rPr>
          <w:rFonts w:ascii="QCF_P148" w:eastAsia="Times New Roman" w:hAnsi="QCF_P148" w:cs="QCF_P148"/>
          <w:sz w:val="2"/>
          <w:szCs w:val="2"/>
          <w:rtl/>
        </w:rPr>
        <w:t xml:space="preserve"> </w:t>
      </w:r>
      <w:r w:rsidR="00C12489" w:rsidRPr="00623312">
        <w:rPr>
          <w:rFonts w:ascii="QCF_P148" w:eastAsia="Times New Roman" w:hAnsi="QCF_P148" w:cs="QCF_P148"/>
          <w:sz w:val="27"/>
          <w:szCs w:val="27"/>
          <w:rtl/>
        </w:rPr>
        <w:t>ﯘﯙ</w:t>
      </w:r>
      <w:r w:rsidR="00C12489" w:rsidRPr="00623312">
        <w:rPr>
          <w:rFonts w:ascii="QCF_P148" w:eastAsia="Times New Roman" w:hAnsi="QCF_P148" w:cs="QCF_P148"/>
          <w:sz w:val="2"/>
          <w:szCs w:val="2"/>
          <w:rtl/>
        </w:rPr>
        <w:t xml:space="preserve"> </w:t>
      </w:r>
      <w:r w:rsidR="00C12489" w:rsidRPr="00623312">
        <w:rPr>
          <w:rFonts w:ascii="QCF_P148" w:eastAsia="Times New Roman" w:hAnsi="QCF_P148" w:cs="QCF_P148"/>
          <w:sz w:val="27"/>
          <w:szCs w:val="27"/>
          <w:rtl/>
        </w:rPr>
        <w:t>ﯚ</w:t>
      </w:r>
      <w:r w:rsidR="00C12489" w:rsidRPr="00623312">
        <w:rPr>
          <w:rFonts w:ascii="QCF_P148" w:eastAsia="Times New Roman" w:hAnsi="QCF_P148" w:cs="QCF_P148"/>
          <w:sz w:val="2"/>
          <w:szCs w:val="2"/>
          <w:rtl/>
        </w:rPr>
        <w:t xml:space="preserve"> </w:t>
      </w:r>
      <w:r w:rsidR="00C12489" w:rsidRPr="00623312">
        <w:rPr>
          <w:rFonts w:ascii="QCF_P148" w:eastAsia="Times New Roman" w:hAnsi="QCF_P148" w:cs="QCF_P148"/>
          <w:sz w:val="27"/>
          <w:szCs w:val="27"/>
          <w:rtl/>
        </w:rPr>
        <w:t>ﯛ</w:t>
      </w:r>
      <w:r w:rsidR="00C12489" w:rsidRPr="00623312">
        <w:rPr>
          <w:rFonts w:ascii="QCF_P148" w:eastAsia="Times New Roman" w:hAnsi="QCF_P148" w:cs="QCF_P148"/>
          <w:sz w:val="2"/>
          <w:szCs w:val="2"/>
          <w:rtl/>
        </w:rPr>
        <w:t xml:space="preserve">  </w:t>
      </w:r>
      <w:r w:rsidR="00C12489" w:rsidRPr="00623312">
        <w:rPr>
          <w:rFonts w:ascii="QCF_P148" w:eastAsia="Times New Roman" w:hAnsi="QCF_P148" w:cs="QCF_P148"/>
          <w:sz w:val="27"/>
          <w:szCs w:val="27"/>
          <w:rtl/>
        </w:rPr>
        <w:t>ﯜ</w:t>
      </w:r>
      <w:r w:rsidR="00C12489" w:rsidRPr="00623312">
        <w:rPr>
          <w:rFonts w:ascii="QCF_P148" w:eastAsia="Times New Roman" w:hAnsi="QCF_P148" w:cs="QCF_P148"/>
          <w:sz w:val="2"/>
          <w:szCs w:val="2"/>
          <w:rtl/>
        </w:rPr>
        <w:t xml:space="preserve">    </w:t>
      </w:r>
      <w:r w:rsidR="00C12489" w:rsidRPr="00623312">
        <w:rPr>
          <w:rFonts w:ascii="QCF_P148" w:eastAsia="Times New Roman" w:hAnsi="QCF_P148" w:cs="QCF_P148"/>
          <w:sz w:val="27"/>
          <w:szCs w:val="27"/>
          <w:rtl/>
        </w:rPr>
        <w:t>ﯝ</w:t>
      </w:r>
      <w:r w:rsidR="00C12489" w:rsidRPr="00623312">
        <w:rPr>
          <w:rFonts w:ascii="QCF_BSML" w:eastAsia="Times New Roman" w:hAnsi="QCF_BSML" w:cs="QCF_BSML"/>
          <w:sz w:val="27"/>
          <w:szCs w:val="27"/>
          <w:rtl/>
        </w:rPr>
        <w:t>ﮊ</w:t>
      </w:r>
      <w:r w:rsidR="00C12489" w:rsidRPr="00623312">
        <w:rPr>
          <w:rFonts w:ascii="Arial" w:eastAsia="Times New Roman" w:hAnsi="Arial" w:cs="Arial"/>
          <w:sz w:val="18"/>
          <w:szCs w:val="18"/>
          <w:rtl/>
        </w:rPr>
        <w:t xml:space="preserve"> </w:t>
      </w:r>
      <w:r w:rsidR="00731494" w:rsidRPr="00623312">
        <w:rPr>
          <w:rFonts w:ascii="B Lotus" w:hAnsi="B Lotus" w:cs="B Lotus" w:hint="cs"/>
          <w:sz w:val="30"/>
          <w:szCs w:val="30"/>
          <w:rtl/>
        </w:rPr>
        <w:t xml:space="preserve"> </w:t>
      </w:r>
      <w:r w:rsidR="00731494" w:rsidRPr="00623312">
        <w:rPr>
          <w:rFonts w:ascii="Lotus Linotype" w:hAnsi="Lotus Linotype" w:cs="B Lotus"/>
          <w:sz w:val="30"/>
          <w:szCs w:val="30"/>
          <w:rtl/>
        </w:rPr>
        <w:t>[انعام: 151]</w:t>
      </w:r>
      <w:r w:rsidR="00731494" w:rsidRPr="00623312">
        <w:rPr>
          <w:rFonts w:ascii="Lotus Linotype" w:hAnsi="Lotus Linotype" w:cs="B Lotus" w:hint="cs"/>
          <w:sz w:val="30"/>
          <w:szCs w:val="30"/>
          <w:rtl/>
        </w:rPr>
        <w:t>.</w:t>
      </w:r>
      <w:r w:rsidR="007A2DBC">
        <w:rPr>
          <w:rFonts w:ascii="B Lotus" w:hAnsi="B Lotus" w:cs="B Lotus" w:hint="cs"/>
          <w:sz w:val="30"/>
          <w:szCs w:val="30"/>
          <w:rtl/>
        </w:rPr>
        <w:t xml:space="preserve"> </w:t>
      </w:r>
      <w:r w:rsidR="00A21270" w:rsidRPr="00623312">
        <w:rPr>
          <w:rFonts w:ascii="Lotus Linotype" w:hAnsi="Lotus Linotype" w:cs="B Lotus"/>
          <w:sz w:val="30"/>
          <w:szCs w:val="30"/>
          <w:rtl/>
        </w:rPr>
        <w:t>«</w:t>
      </w:r>
      <w:r w:rsidR="00C84656" w:rsidRPr="00F2345C">
        <w:rPr>
          <w:rFonts w:ascii="Tahoma" w:hAnsi="Tahoma" w:cs="B Lotus"/>
          <w:sz w:val="30"/>
          <w:szCs w:val="30"/>
          <w:rtl/>
        </w:rPr>
        <w:t>بگو: بياييد آنچه را پروردگارتان بر شما حرام كرده است برايتان بخوانم: اينكه چيزى را شريك خدا قرار ندهيد</w:t>
      </w:r>
      <w:r w:rsidR="00A21270" w:rsidRPr="00623312">
        <w:rPr>
          <w:rFonts w:ascii="Tahoma" w:hAnsi="Tahoma" w:cs="B Lotus"/>
          <w:sz w:val="30"/>
          <w:szCs w:val="30"/>
          <w:rtl/>
        </w:rPr>
        <w:t>»</w:t>
      </w:r>
      <w:r w:rsidR="00A3307C" w:rsidRPr="00623312">
        <w:rPr>
          <w:rFonts w:ascii="Lotus Linotype" w:hAnsi="Lotus Linotype" w:cs="B Lotus"/>
          <w:sz w:val="30"/>
          <w:szCs w:val="30"/>
          <w:vertAlign w:val="superscript"/>
          <w:rtl/>
        </w:rPr>
        <w:t>(</w:t>
      </w:r>
      <w:r w:rsidR="00A3307C" w:rsidRPr="00623312">
        <w:rPr>
          <w:rStyle w:val="a7"/>
          <w:rFonts w:ascii="Lotus Linotype" w:hAnsi="Lotus Linotype" w:cs="B Lotus"/>
          <w:sz w:val="30"/>
          <w:szCs w:val="30"/>
          <w:rtl/>
        </w:rPr>
        <w:footnoteReference w:id="5"/>
      </w:r>
      <w:r w:rsidR="00A3307C" w:rsidRPr="00623312">
        <w:rPr>
          <w:rFonts w:ascii="Lotus Linotype" w:hAnsi="Lotus Linotype" w:cs="B Lotus"/>
          <w:sz w:val="30"/>
          <w:szCs w:val="30"/>
          <w:vertAlign w:val="superscript"/>
          <w:rtl/>
        </w:rPr>
        <w:t>)</w:t>
      </w:r>
      <w:r w:rsidRPr="00623312">
        <w:rPr>
          <w:rFonts w:ascii="Lotus Linotype" w:hAnsi="Lotus Linotype" w:cs="B Lotus"/>
          <w:sz w:val="30"/>
          <w:szCs w:val="30"/>
          <w:rtl/>
        </w:rPr>
        <w:t>.</w:t>
      </w:r>
    </w:p>
    <w:p w:rsidR="00253C8B" w:rsidRPr="00623312" w:rsidRDefault="002A050E" w:rsidP="007C7577">
      <w:pPr>
        <w:widowControl w:val="0"/>
        <w:spacing w:line="226" w:lineRule="auto"/>
        <w:ind w:firstLine="284"/>
        <w:jc w:val="lowKashida"/>
        <w:rPr>
          <w:rFonts w:ascii="Lotus Linotype" w:hAnsi="Lotus Linotype" w:cs="B Lotus" w:hint="cs"/>
          <w:sz w:val="30"/>
          <w:szCs w:val="30"/>
          <w:rtl/>
        </w:rPr>
      </w:pPr>
      <w:r w:rsidRPr="00623312">
        <w:rPr>
          <w:rFonts w:ascii="Lotus Linotype" w:hAnsi="Lotus Linotype" w:cs="B Lotus"/>
          <w:sz w:val="30"/>
          <w:szCs w:val="30"/>
          <w:rtl/>
        </w:rPr>
        <w:t>و در آيه‌اي ديگر مي‌فرمايد:</w:t>
      </w:r>
      <w:r w:rsidR="00253C8B" w:rsidRPr="00623312">
        <w:rPr>
          <w:rFonts w:ascii="Lotus Linotype" w:hAnsi="Lotus Linotype" w:cs="B Lotus" w:hint="cs"/>
          <w:sz w:val="30"/>
          <w:szCs w:val="30"/>
          <w:rtl/>
        </w:rPr>
        <w:t xml:space="preserve"> </w:t>
      </w:r>
      <w:r w:rsidR="007C7577" w:rsidRPr="00623312">
        <w:rPr>
          <w:rFonts w:ascii="QCF_BSML" w:eastAsia="Times New Roman" w:hAnsi="QCF_BSML" w:cs="QCF_BSML"/>
          <w:sz w:val="27"/>
          <w:szCs w:val="27"/>
          <w:rtl/>
        </w:rPr>
        <w:t>ﮋ</w:t>
      </w:r>
      <w:r w:rsidR="007C7577" w:rsidRPr="00623312">
        <w:rPr>
          <w:rFonts w:ascii="QCF_BSML" w:eastAsia="Times New Roman" w:hAnsi="QCF_BSML" w:cs="QCF_BSML"/>
          <w:sz w:val="2"/>
          <w:szCs w:val="2"/>
          <w:rtl/>
        </w:rPr>
        <w:t xml:space="preserve"> </w:t>
      </w:r>
      <w:r w:rsidR="007C7577" w:rsidRPr="00623312">
        <w:rPr>
          <w:rFonts w:ascii="QCF_P084" w:eastAsia="Times New Roman" w:hAnsi="QCF_P084" w:cs="QCF_P084"/>
          <w:sz w:val="27"/>
          <w:szCs w:val="27"/>
          <w:rtl/>
        </w:rPr>
        <w:t>ﮗ</w:t>
      </w:r>
      <w:r w:rsidR="007C7577" w:rsidRPr="00623312">
        <w:rPr>
          <w:rFonts w:ascii="QCF_P084" w:eastAsia="Times New Roman" w:hAnsi="QCF_P084" w:cs="QCF_P084"/>
          <w:sz w:val="2"/>
          <w:szCs w:val="2"/>
          <w:rtl/>
        </w:rPr>
        <w:t xml:space="preserve"> </w:t>
      </w:r>
      <w:r w:rsidR="007C7577" w:rsidRPr="00623312">
        <w:rPr>
          <w:rFonts w:ascii="QCF_P084" w:eastAsia="Times New Roman" w:hAnsi="QCF_P084" w:cs="QCF_P084"/>
          <w:sz w:val="27"/>
          <w:szCs w:val="27"/>
          <w:rtl/>
        </w:rPr>
        <w:t>ﮘ</w:t>
      </w:r>
      <w:r w:rsidR="007C7577" w:rsidRPr="00623312">
        <w:rPr>
          <w:rFonts w:ascii="QCF_P084" w:eastAsia="Times New Roman" w:hAnsi="QCF_P084" w:cs="QCF_P084"/>
          <w:sz w:val="2"/>
          <w:szCs w:val="2"/>
          <w:rtl/>
        </w:rPr>
        <w:t xml:space="preserve"> </w:t>
      </w:r>
      <w:r w:rsidR="007C7577" w:rsidRPr="00623312">
        <w:rPr>
          <w:rFonts w:ascii="QCF_P084" w:eastAsia="Times New Roman" w:hAnsi="QCF_P084" w:cs="QCF_P084"/>
          <w:sz w:val="27"/>
          <w:szCs w:val="27"/>
          <w:rtl/>
        </w:rPr>
        <w:t>ﮙ</w:t>
      </w:r>
      <w:r w:rsidR="007C7577" w:rsidRPr="00623312">
        <w:rPr>
          <w:rFonts w:ascii="QCF_P084" w:eastAsia="Times New Roman" w:hAnsi="QCF_P084" w:cs="QCF_P084"/>
          <w:sz w:val="2"/>
          <w:szCs w:val="2"/>
          <w:rtl/>
        </w:rPr>
        <w:t xml:space="preserve"> </w:t>
      </w:r>
      <w:r w:rsidR="007C7577" w:rsidRPr="00623312">
        <w:rPr>
          <w:rFonts w:ascii="QCF_P084" w:eastAsia="Times New Roman" w:hAnsi="QCF_P084" w:cs="QCF_P084"/>
          <w:sz w:val="27"/>
          <w:szCs w:val="27"/>
          <w:rtl/>
        </w:rPr>
        <w:t>ﮚ</w:t>
      </w:r>
      <w:r w:rsidR="007C7577" w:rsidRPr="00623312">
        <w:rPr>
          <w:rFonts w:ascii="QCF_P084" w:eastAsia="Times New Roman" w:hAnsi="QCF_P084" w:cs="QCF_P084"/>
          <w:sz w:val="2"/>
          <w:szCs w:val="2"/>
          <w:rtl/>
        </w:rPr>
        <w:t xml:space="preserve"> </w:t>
      </w:r>
      <w:r w:rsidR="007C7577" w:rsidRPr="00623312">
        <w:rPr>
          <w:rFonts w:ascii="QCF_P084" w:eastAsia="Times New Roman" w:hAnsi="QCF_P084" w:cs="QCF_P084"/>
          <w:sz w:val="27"/>
          <w:szCs w:val="27"/>
          <w:rtl/>
        </w:rPr>
        <w:t>ﮛ</w:t>
      </w:r>
      <w:r w:rsidR="007C7577" w:rsidRPr="00623312">
        <w:rPr>
          <w:rFonts w:ascii="QCF_P084" w:eastAsia="Times New Roman" w:hAnsi="QCF_P084" w:cs="QCF_P084"/>
          <w:sz w:val="2"/>
          <w:szCs w:val="2"/>
          <w:rtl/>
        </w:rPr>
        <w:t xml:space="preserve"> </w:t>
      </w:r>
      <w:r w:rsidR="007C7577" w:rsidRPr="00623312">
        <w:rPr>
          <w:rFonts w:ascii="QCF_P084" w:eastAsia="Times New Roman" w:hAnsi="QCF_P084" w:cs="QCF_P084"/>
          <w:sz w:val="27"/>
          <w:szCs w:val="27"/>
          <w:rtl/>
        </w:rPr>
        <w:t>ﮜ</w:t>
      </w:r>
      <w:r w:rsidR="007C7577" w:rsidRPr="00623312">
        <w:rPr>
          <w:rFonts w:ascii="QCF_BSML" w:eastAsia="Times New Roman" w:hAnsi="QCF_BSML" w:cs="QCF_BSML"/>
          <w:sz w:val="27"/>
          <w:szCs w:val="27"/>
          <w:rtl/>
        </w:rPr>
        <w:t>ﮊ</w:t>
      </w:r>
      <w:r w:rsidR="007C7577" w:rsidRPr="00623312">
        <w:rPr>
          <w:rFonts w:ascii="Lotus Linotype" w:hAnsi="Lotus Linotype" w:cs="B Lotus" w:hint="cs"/>
          <w:sz w:val="30"/>
          <w:szCs w:val="30"/>
          <w:rtl/>
        </w:rPr>
        <w:t xml:space="preserve">. </w:t>
      </w:r>
      <w:r w:rsidR="00253C8B" w:rsidRPr="00623312">
        <w:rPr>
          <w:rFonts w:ascii="Lotus Linotype" w:hAnsi="Lotus Linotype" w:cs="B Lotus"/>
          <w:sz w:val="30"/>
          <w:szCs w:val="30"/>
          <w:rtl/>
        </w:rPr>
        <w:t>[نساء:</w:t>
      </w:r>
      <w:r w:rsidR="00623312">
        <w:rPr>
          <w:rFonts w:ascii="Lotus Linotype" w:hAnsi="Lotus Linotype" w:cs="B Lotus" w:hint="cs"/>
          <w:sz w:val="30"/>
          <w:szCs w:val="30"/>
          <w:rtl/>
        </w:rPr>
        <w:t xml:space="preserve"> </w:t>
      </w:r>
      <w:r w:rsidR="00253C8B" w:rsidRPr="00623312">
        <w:rPr>
          <w:rFonts w:ascii="Lotus Linotype" w:hAnsi="Lotus Linotype" w:cs="B Lotus"/>
          <w:sz w:val="30"/>
          <w:szCs w:val="30"/>
          <w:rtl/>
        </w:rPr>
        <w:t>36]</w:t>
      </w:r>
      <w:r w:rsidR="00253C8B" w:rsidRPr="00623312">
        <w:rPr>
          <w:rFonts w:ascii="Lotus Linotype" w:hAnsi="Lotus Linotype" w:cs="B Lotus" w:hint="cs"/>
          <w:sz w:val="30"/>
          <w:szCs w:val="30"/>
          <w:rtl/>
        </w:rPr>
        <w:t>.</w:t>
      </w:r>
    </w:p>
    <w:p w:rsidR="002A050E" w:rsidRPr="00623312" w:rsidRDefault="007C7577" w:rsidP="007C7577">
      <w:pPr>
        <w:widowControl w:val="0"/>
        <w:spacing w:line="226" w:lineRule="auto"/>
        <w:ind w:firstLine="284"/>
        <w:jc w:val="lowKashida"/>
        <w:rPr>
          <w:rFonts w:ascii="Lotus Linotype" w:hAnsi="Lotus Linotype" w:cs="B Lotus"/>
          <w:sz w:val="30"/>
          <w:szCs w:val="30"/>
          <w:rtl/>
        </w:rPr>
      </w:pPr>
      <w:r w:rsidRPr="00623312">
        <w:rPr>
          <w:rFonts w:cs="B Lotus"/>
          <w:sz w:val="30"/>
          <w:szCs w:val="30"/>
          <w:rtl/>
        </w:rPr>
        <w:t>«</w:t>
      </w:r>
      <w:r w:rsidRPr="00623312">
        <w:rPr>
          <w:rFonts w:ascii="Tahoma" w:hAnsi="Tahoma" w:cs="B Lotus"/>
          <w:sz w:val="30"/>
          <w:szCs w:val="30"/>
          <w:rtl/>
        </w:rPr>
        <w:t>و خدا را بپرستيد! و هيچ‏چيز را همتاى او قرار ندهيد</w:t>
      </w:r>
      <w:r w:rsidRPr="00623312">
        <w:rPr>
          <w:rFonts w:cs="B Lotus"/>
          <w:sz w:val="30"/>
          <w:szCs w:val="30"/>
          <w:rtl/>
        </w:rPr>
        <w:t>»</w:t>
      </w:r>
      <w:r w:rsidR="00353BE7" w:rsidRPr="00623312">
        <w:rPr>
          <w:rFonts w:ascii="Lotus Linotype" w:hAnsi="Lotus Linotype" w:cs="B Lotus"/>
          <w:sz w:val="30"/>
          <w:szCs w:val="30"/>
          <w:vertAlign w:val="superscript"/>
          <w:rtl/>
        </w:rPr>
        <w:t>(</w:t>
      </w:r>
      <w:r w:rsidR="00353BE7" w:rsidRPr="00623312">
        <w:rPr>
          <w:rStyle w:val="a7"/>
          <w:rFonts w:ascii="Lotus Linotype" w:hAnsi="Lotus Linotype" w:cs="B Lotus"/>
          <w:sz w:val="30"/>
          <w:szCs w:val="30"/>
          <w:rtl/>
        </w:rPr>
        <w:footnoteReference w:id="6"/>
      </w:r>
      <w:r w:rsidR="00353BE7" w:rsidRPr="00623312">
        <w:rPr>
          <w:rFonts w:ascii="Lotus Linotype" w:hAnsi="Lotus Linotype" w:cs="B Lotus"/>
          <w:sz w:val="30"/>
          <w:szCs w:val="30"/>
          <w:vertAlign w:val="superscript"/>
          <w:rtl/>
        </w:rPr>
        <w:t>)</w:t>
      </w:r>
      <w:r w:rsidR="002A050E" w:rsidRPr="00623312">
        <w:rPr>
          <w:rFonts w:ascii="Lotus Linotype" w:hAnsi="Lotus Linotype" w:cs="B Lotus"/>
          <w:sz w:val="30"/>
          <w:szCs w:val="30"/>
          <w:rtl/>
        </w:rPr>
        <w:t>.</w:t>
      </w:r>
    </w:p>
    <w:p w:rsidR="002065DB" w:rsidRPr="00623312" w:rsidRDefault="002A050E" w:rsidP="005F27AC">
      <w:pPr>
        <w:widowControl w:val="0"/>
        <w:spacing w:line="226" w:lineRule="auto"/>
        <w:ind w:firstLine="284"/>
        <w:jc w:val="lowKashida"/>
        <w:rPr>
          <w:rFonts w:ascii="Arial" w:eastAsia="Times New Roman" w:hAnsi="Arial" w:cs="Arial" w:hint="cs"/>
          <w:sz w:val="27"/>
          <w:szCs w:val="27"/>
          <w:rtl/>
        </w:rPr>
      </w:pPr>
      <w:r w:rsidRPr="00623312">
        <w:rPr>
          <w:rFonts w:ascii="Lotus Linotype" w:hAnsi="Lotus Linotype" w:cs="B Lotus"/>
          <w:sz w:val="30"/>
          <w:szCs w:val="30"/>
          <w:rtl/>
        </w:rPr>
        <w:t xml:space="preserve">ابن مسعود </w:t>
      </w:r>
      <w:r w:rsidRPr="00623312">
        <w:rPr>
          <w:rFonts w:ascii="Lotus Linotype" w:hAnsi="Lotus Linotype" w:cs="B Lotus"/>
          <w:sz w:val="30"/>
          <w:szCs w:val="30"/>
        </w:rPr>
        <w:sym w:font="AGA Arabesque" w:char="F074"/>
      </w:r>
      <w:r w:rsidRPr="00623312">
        <w:rPr>
          <w:rFonts w:ascii="Lotus Linotype" w:hAnsi="Lotus Linotype" w:cs="B Lotus"/>
          <w:sz w:val="30"/>
          <w:szCs w:val="30"/>
          <w:rtl/>
        </w:rPr>
        <w:t xml:space="preserve"> روايت </w:t>
      </w:r>
      <w:r w:rsidR="005F27AC">
        <w:rPr>
          <w:rFonts w:ascii="Lotus Linotype" w:hAnsi="Lotus Linotype" w:cs="B Lotus"/>
          <w:sz w:val="30"/>
          <w:szCs w:val="30"/>
          <w:rtl/>
        </w:rPr>
        <w:t>مي‌</w:t>
      </w:r>
      <w:r w:rsidRPr="00623312">
        <w:rPr>
          <w:rFonts w:ascii="Lotus Linotype" w:hAnsi="Lotus Linotype" w:cs="B Lotus"/>
          <w:sz w:val="30"/>
          <w:szCs w:val="30"/>
          <w:rtl/>
        </w:rPr>
        <w:t>ك</w:t>
      </w:r>
      <w:r w:rsidR="005F27AC">
        <w:rPr>
          <w:rFonts w:ascii="Lotus Linotype" w:hAnsi="Lotus Linotype" w:cs="B Lotus" w:hint="cs"/>
          <w:sz w:val="30"/>
          <w:szCs w:val="30"/>
          <w:rtl/>
        </w:rPr>
        <w:t>ند</w:t>
      </w:r>
      <w:r w:rsidRPr="00623312">
        <w:rPr>
          <w:rFonts w:ascii="Lotus Linotype" w:hAnsi="Lotus Linotype" w:cs="B Lotus"/>
          <w:sz w:val="30"/>
          <w:szCs w:val="30"/>
          <w:rtl/>
        </w:rPr>
        <w:t>:</w:t>
      </w:r>
      <w:r w:rsidRPr="00623312">
        <w:rPr>
          <w:rFonts w:ascii="Lotus Linotype" w:hAnsi="Lotus Linotype" w:cs="B Lotus"/>
          <w:b/>
          <w:bCs/>
          <w:sz w:val="30"/>
          <w:szCs w:val="30"/>
          <w:rtl/>
        </w:rPr>
        <w:t xml:space="preserve"> </w:t>
      </w:r>
      <w:r w:rsidR="005F27AC" w:rsidRPr="00623312">
        <w:rPr>
          <w:rFonts w:cs="B Lotus"/>
          <w:sz w:val="30"/>
          <w:szCs w:val="30"/>
          <w:rtl/>
        </w:rPr>
        <w:t>«</w:t>
      </w:r>
      <w:r w:rsidRPr="005F27AC">
        <w:rPr>
          <w:rFonts w:ascii="Lotus Linotype" w:hAnsi="Lotus Linotype" w:cs="AL-Mohanad"/>
          <w:sz w:val="30"/>
          <w:szCs w:val="30"/>
          <w:rtl/>
        </w:rPr>
        <w:t xml:space="preserve">من </w:t>
      </w:r>
      <w:r w:rsidR="007C668D" w:rsidRPr="005F27AC">
        <w:rPr>
          <w:rFonts w:ascii="Lotus Linotype" w:hAnsi="Lotus Linotype" w:cs="AL-Mohanad" w:hint="cs"/>
          <w:sz w:val="30"/>
          <w:szCs w:val="30"/>
          <w:rtl/>
        </w:rPr>
        <w:t>أ</w:t>
      </w:r>
      <w:r w:rsidRPr="005F27AC">
        <w:rPr>
          <w:rFonts w:ascii="Lotus Linotype" w:hAnsi="Lotus Linotype" w:cs="AL-Mohanad"/>
          <w:sz w:val="30"/>
          <w:szCs w:val="30"/>
          <w:rtl/>
        </w:rPr>
        <w:t>رادَ</w:t>
      </w:r>
      <w:r w:rsidR="007C668D" w:rsidRPr="005F27AC">
        <w:rPr>
          <w:rFonts w:ascii="Lotus Linotype" w:hAnsi="Lotus Linotype" w:cs="AL-Mohanad" w:hint="cs"/>
          <w:sz w:val="30"/>
          <w:szCs w:val="30"/>
          <w:rtl/>
        </w:rPr>
        <w:t xml:space="preserve"> أ</w:t>
      </w:r>
      <w:r w:rsidRPr="005F27AC">
        <w:rPr>
          <w:rFonts w:ascii="Lotus Linotype" w:hAnsi="Lotus Linotype" w:cs="AL-Mohanad"/>
          <w:sz w:val="30"/>
          <w:szCs w:val="30"/>
          <w:rtl/>
        </w:rPr>
        <w:t>َن ينظر إلى وصي</w:t>
      </w:r>
      <w:r w:rsidR="002065DB" w:rsidRPr="005F27AC">
        <w:rPr>
          <w:rFonts w:ascii="Lotus Linotype" w:hAnsi="Lotus Linotype" w:cs="AL-Mohanad" w:hint="cs"/>
          <w:sz w:val="30"/>
          <w:szCs w:val="30"/>
          <w:rtl/>
        </w:rPr>
        <w:t>ة</w:t>
      </w:r>
      <w:r w:rsidRPr="005F27AC">
        <w:rPr>
          <w:rFonts w:ascii="Lotus Linotype" w:hAnsi="Lotus Linotype" w:cs="AL-Mohanad"/>
          <w:sz w:val="30"/>
          <w:szCs w:val="30"/>
          <w:rtl/>
        </w:rPr>
        <w:t xml:space="preserve"> محمد</w:t>
      </w:r>
      <w:r w:rsidRPr="00623312">
        <w:rPr>
          <w:rFonts w:ascii="Lotus Linotype" w:hAnsi="Lotus Linotype" w:cs="Rateb lotusb22"/>
          <w:sz w:val="30"/>
          <w:szCs w:val="30"/>
          <w:rtl/>
        </w:rPr>
        <w:t xml:space="preserve"> </w:t>
      </w:r>
      <w:r w:rsidR="00062022" w:rsidRPr="00623312">
        <w:rPr>
          <w:rFonts w:ascii="Tahoma" w:hAnsi="Tahoma" w:cs="CTraditional Arabic" w:hint="cs"/>
          <w:spacing w:val="-4"/>
          <w:sz w:val="30"/>
          <w:szCs w:val="30"/>
          <w:rtl/>
          <w:lang w:bidi="fa-IR"/>
        </w:rPr>
        <w:t>ص</w:t>
      </w:r>
      <w:r w:rsidRPr="00623312">
        <w:rPr>
          <w:rFonts w:ascii="Lotus Linotype" w:hAnsi="Lotus Linotype" w:cs="Rateb lotusb22"/>
          <w:sz w:val="30"/>
          <w:szCs w:val="30"/>
          <w:rtl/>
        </w:rPr>
        <w:t xml:space="preserve"> </w:t>
      </w:r>
      <w:r w:rsidRPr="005F27AC">
        <w:rPr>
          <w:rFonts w:ascii="Lotus Linotype" w:hAnsi="Lotus Linotype" w:cs="AL-Mohanad"/>
          <w:sz w:val="30"/>
          <w:szCs w:val="30"/>
          <w:rtl/>
        </w:rPr>
        <w:t>الّتي عليها خاتمه فليقرأ قوله تعالى:</w:t>
      </w:r>
      <w:r w:rsidRPr="00623312">
        <w:rPr>
          <w:rFonts w:ascii="Lotus Linotype" w:hAnsi="Lotus Linotype" w:cs="B Lotus"/>
          <w:sz w:val="30"/>
          <w:szCs w:val="30"/>
        </w:rPr>
        <w:t xml:space="preserve"> </w:t>
      </w:r>
      <w:r w:rsidR="002065DB" w:rsidRPr="00623312">
        <w:rPr>
          <w:rFonts w:ascii="QCF_BSML" w:eastAsia="Times New Roman" w:hAnsi="QCF_BSML" w:cs="QCF_BSML"/>
          <w:sz w:val="27"/>
          <w:szCs w:val="27"/>
          <w:rtl/>
        </w:rPr>
        <w:t>ﮋ</w:t>
      </w:r>
      <w:r w:rsidR="002065DB" w:rsidRPr="00623312">
        <w:rPr>
          <w:rFonts w:ascii="QCF_BSML" w:eastAsia="Times New Roman" w:hAnsi="QCF_BSML" w:cs="QCF_BSML"/>
          <w:sz w:val="2"/>
          <w:szCs w:val="2"/>
          <w:rtl/>
        </w:rPr>
        <w:t xml:space="preserve"> </w:t>
      </w:r>
      <w:r w:rsidR="002065DB" w:rsidRPr="00623312">
        <w:rPr>
          <w:rFonts w:ascii="QCF_P148" w:eastAsia="Times New Roman" w:hAnsi="QCF_P148" w:cs="QCF_P148"/>
          <w:sz w:val="27"/>
          <w:szCs w:val="27"/>
          <w:rtl/>
        </w:rPr>
        <w:t>ﮱ</w:t>
      </w:r>
      <w:r w:rsidR="002065DB" w:rsidRPr="00623312">
        <w:rPr>
          <w:rFonts w:ascii="QCF_P148" w:eastAsia="Times New Roman" w:hAnsi="QCF_P148" w:cs="QCF_P148"/>
          <w:sz w:val="2"/>
          <w:szCs w:val="2"/>
          <w:rtl/>
        </w:rPr>
        <w:t xml:space="preserve">   </w:t>
      </w:r>
      <w:r w:rsidR="002065DB" w:rsidRPr="00623312">
        <w:rPr>
          <w:rFonts w:ascii="QCF_P148" w:eastAsia="Times New Roman" w:hAnsi="QCF_P148" w:cs="QCF_P148"/>
          <w:sz w:val="27"/>
          <w:szCs w:val="27"/>
          <w:rtl/>
        </w:rPr>
        <w:t>ﯓ</w:t>
      </w:r>
      <w:r w:rsidR="002065DB" w:rsidRPr="00623312">
        <w:rPr>
          <w:rFonts w:ascii="QCF_P148" w:eastAsia="Times New Roman" w:hAnsi="QCF_P148" w:cs="QCF_P148"/>
          <w:sz w:val="2"/>
          <w:szCs w:val="2"/>
          <w:rtl/>
        </w:rPr>
        <w:t xml:space="preserve"> </w:t>
      </w:r>
      <w:r w:rsidR="002065DB" w:rsidRPr="00623312">
        <w:rPr>
          <w:rFonts w:ascii="QCF_P148" w:eastAsia="Times New Roman" w:hAnsi="QCF_P148" w:cs="QCF_P148"/>
          <w:sz w:val="27"/>
          <w:szCs w:val="27"/>
          <w:rtl/>
        </w:rPr>
        <w:t>ﯔ</w:t>
      </w:r>
      <w:r w:rsidR="002065DB" w:rsidRPr="00623312">
        <w:rPr>
          <w:rFonts w:ascii="QCF_P148" w:eastAsia="Times New Roman" w:hAnsi="QCF_P148" w:cs="QCF_P148"/>
          <w:sz w:val="2"/>
          <w:szCs w:val="2"/>
          <w:rtl/>
        </w:rPr>
        <w:t xml:space="preserve"> </w:t>
      </w:r>
      <w:r w:rsidR="002065DB" w:rsidRPr="00623312">
        <w:rPr>
          <w:rFonts w:ascii="QCF_P148" w:eastAsia="Times New Roman" w:hAnsi="QCF_P148" w:cs="QCF_P148"/>
          <w:sz w:val="27"/>
          <w:szCs w:val="27"/>
          <w:rtl/>
        </w:rPr>
        <w:t>ﯕ</w:t>
      </w:r>
      <w:r w:rsidR="002065DB" w:rsidRPr="00623312">
        <w:rPr>
          <w:rFonts w:ascii="QCF_P148" w:eastAsia="Times New Roman" w:hAnsi="QCF_P148" w:cs="QCF_P148"/>
          <w:sz w:val="2"/>
          <w:szCs w:val="2"/>
          <w:rtl/>
        </w:rPr>
        <w:t xml:space="preserve"> </w:t>
      </w:r>
      <w:r w:rsidR="002065DB" w:rsidRPr="00623312">
        <w:rPr>
          <w:rFonts w:ascii="QCF_P148" w:eastAsia="Times New Roman" w:hAnsi="QCF_P148" w:cs="QCF_P148"/>
          <w:sz w:val="27"/>
          <w:szCs w:val="27"/>
          <w:rtl/>
        </w:rPr>
        <w:t>ﯖ</w:t>
      </w:r>
      <w:r w:rsidR="002065DB" w:rsidRPr="00623312">
        <w:rPr>
          <w:rFonts w:ascii="QCF_P148" w:eastAsia="Times New Roman" w:hAnsi="QCF_P148" w:cs="QCF_P148"/>
          <w:sz w:val="2"/>
          <w:szCs w:val="2"/>
          <w:rtl/>
        </w:rPr>
        <w:t xml:space="preserve"> </w:t>
      </w:r>
      <w:r w:rsidR="002065DB" w:rsidRPr="00623312">
        <w:rPr>
          <w:rFonts w:ascii="QCF_P148" w:eastAsia="Times New Roman" w:hAnsi="QCF_P148" w:cs="QCF_P148"/>
          <w:sz w:val="27"/>
          <w:szCs w:val="27"/>
          <w:rtl/>
        </w:rPr>
        <w:t>ﯗ</w:t>
      </w:r>
      <w:r w:rsidR="002065DB" w:rsidRPr="00623312">
        <w:rPr>
          <w:rFonts w:ascii="QCF_P148" w:eastAsia="Times New Roman" w:hAnsi="QCF_P148" w:cs="QCF_P148"/>
          <w:sz w:val="2"/>
          <w:szCs w:val="2"/>
          <w:rtl/>
        </w:rPr>
        <w:t xml:space="preserve"> </w:t>
      </w:r>
      <w:r w:rsidR="002065DB" w:rsidRPr="00623312">
        <w:rPr>
          <w:rFonts w:ascii="QCF_P148" w:eastAsia="Times New Roman" w:hAnsi="QCF_P148" w:cs="QCF_P148"/>
          <w:sz w:val="27"/>
          <w:szCs w:val="27"/>
          <w:rtl/>
        </w:rPr>
        <w:t>ﯘ</w:t>
      </w:r>
      <w:r w:rsidR="002065DB" w:rsidRPr="00623312">
        <w:rPr>
          <w:rFonts w:ascii="Arial" w:eastAsia="Times New Roman" w:hAnsi="Arial" w:cs="Arial"/>
          <w:sz w:val="2"/>
          <w:szCs w:val="2"/>
          <w:rtl/>
        </w:rPr>
        <w:t xml:space="preserve"> </w:t>
      </w:r>
      <w:r w:rsidR="002065DB" w:rsidRPr="00623312">
        <w:rPr>
          <w:rFonts w:ascii="QCF_BSML" w:eastAsia="Times New Roman" w:hAnsi="QCF_BSML" w:cs="QCF_BSML"/>
          <w:sz w:val="27"/>
          <w:szCs w:val="27"/>
          <w:rtl/>
        </w:rPr>
        <w:t>ﮊ</w:t>
      </w:r>
      <w:r w:rsidR="002065DB" w:rsidRPr="00623312">
        <w:rPr>
          <w:rFonts w:ascii="Arial" w:eastAsia="Times New Roman" w:hAnsi="Arial" w:cs="Arial" w:hint="cs"/>
          <w:sz w:val="27"/>
          <w:szCs w:val="27"/>
          <w:rtl/>
        </w:rPr>
        <w:t xml:space="preserve">. </w:t>
      </w:r>
      <w:r w:rsidR="002065DB" w:rsidRPr="005F27AC">
        <w:rPr>
          <w:rFonts w:ascii="Lotus Linotype" w:hAnsi="Lotus Linotype" w:cs="AL-Mohanad"/>
          <w:sz w:val="30"/>
          <w:szCs w:val="30"/>
          <w:rtl/>
          <w:lang w:bidi="fa-IR"/>
        </w:rPr>
        <w:t>إ</w:t>
      </w:r>
      <w:r w:rsidR="002065DB" w:rsidRPr="005F27AC">
        <w:rPr>
          <w:rFonts w:ascii="Lotus Linotype" w:hAnsi="Lotus Linotype" w:cs="AL-Mohanad"/>
          <w:sz w:val="30"/>
          <w:szCs w:val="30"/>
          <w:rtl/>
        </w:rPr>
        <w:t>لى</w:t>
      </w:r>
      <w:r w:rsidR="002065DB" w:rsidRPr="005F27AC">
        <w:rPr>
          <w:rFonts w:ascii="Arial" w:eastAsia="Times New Roman" w:hAnsi="Arial" w:cs="AL-Mohanad" w:hint="cs"/>
          <w:sz w:val="27"/>
          <w:szCs w:val="27"/>
          <w:rtl/>
        </w:rPr>
        <w:t>:</w:t>
      </w:r>
      <w:r w:rsidR="002065DB" w:rsidRPr="00623312">
        <w:rPr>
          <w:rFonts w:ascii="Arial" w:eastAsia="Times New Roman" w:hAnsi="Arial" w:cs="Rateb lotusb22" w:hint="cs"/>
          <w:sz w:val="27"/>
          <w:szCs w:val="27"/>
          <w:rtl/>
        </w:rPr>
        <w:t xml:space="preserve"> </w:t>
      </w:r>
      <w:r w:rsidR="002065DB" w:rsidRPr="00623312">
        <w:rPr>
          <w:rFonts w:ascii="QCF_BSML" w:eastAsia="Times New Roman" w:hAnsi="QCF_BSML" w:cs="QCF_BSML"/>
          <w:sz w:val="27"/>
          <w:szCs w:val="27"/>
          <w:rtl/>
        </w:rPr>
        <w:t>ﮋ</w:t>
      </w:r>
      <w:r w:rsidR="002065DB" w:rsidRPr="00623312">
        <w:rPr>
          <w:rFonts w:ascii="QCF_P149" w:eastAsia="Times New Roman" w:hAnsi="QCF_P149" w:cs="QCF_P149"/>
          <w:sz w:val="27"/>
          <w:szCs w:val="27"/>
          <w:rtl/>
        </w:rPr>
        <w:t>ﭺ</w:t>
      </w:r>
      <w:r w:rsidR="002065DB" w:rsidRPr="00623312">
        <w:rPr>
          <w:rFonts w:ascii="QCF_P149" w:eastAsia="Times New Roman" w:hAnsi="QCF_P149" w:cs="QCF_P149"/>
          <w:sz w:val="2"/>
          <w:szCs w:val="2"/>
          <w:rtl/>
        </w:rPr>
        <w:t xml:space="preserve"> </w:t>
      </w:r>
      <w:r w:rsidR="002065DB" w:rsidRPr="00623312">
        <w:rPr>
          <w:rFonts w:ascii="QCF_P149" w:eastAsia="Times New Roman" w:hAnsi="QCF_P149" w:cs="QCF_P149"/>
          <w:sz w:val="27"/>
          <w:szCs w:val="27"/>
          <w:rtl/>
        </w:rPr>
        <w:t>ﭻ</w:t>
      </w:r>
      <w:r w:rsidR="002065DB" w:rsidRPr="00623312">
        <w:rPr>
          <w:rFonts w:ascii="QCF_P149" w:eastAsia="Times New Roman" w:hAnsi="QCF_P149" w:cs="QCF_P149"/>
          <w:sz w:val="2"/>
          <w:szCs w:val="2"/>
          <w:rtl/>
        </w:rPr>
        <w:t xml:space="preserve"> </w:t>
      </w:r>
      <w:r w:rsidR="002065DB" w:rsidRPr="00623312">
        <w:rPr>
          <w:rFonts w:ascii="QCF_P149" w:eastAsia="Times New Roman" w:hAnsi="QCF_P149" w:cs="QCF_P149"/>
          <w:sz w:val="27"/>
          <w:szCs w:val="27"/>
          <w:rtl/>
        </w:rPr>
        <w:t>ﭼ</w:t>
      </w:r>
      <w:r w:rsidR="002065DB" w:rsidRPr="00623312">
        <w:rPr>
          <w:rFonts w:ascii="QCF_P149" w:eastAsia="Times New Roman" w:hAnsi="QCF_P149" w:cs="QCF_P149"/>
          <w:sz w:val="2"/>
          <w:szCs w:val="2"/>
          <w:rtl/>
        </w:rPr>
        <w:t xml:space="preserve"> </w:t>
      </w:r>
      <w:r w:rsidR="002065DB" w:rsidRPr="00623312">
        <w:rPr>
          <w:rFonts w:ascii="QCF_P149" w:eastAsia="Times New Roman" w:hAnsi="QCF_P149" w:cs="QCF_P149"/>
          <w:sz w:val="27"/>
          <w:szCs w:val="27"/>
          <w:rtl/>
        </w:rPr>
        <w:t>ﭽ</w:t>
      </w:r>
      <w:r w:rsidR="002065DB" w:rsidRPr="00623312">
        <w:rPr>
          <w:rFonts w:ascii="QCF_P149" w:eastAsia="Times New Roman" w:hAnsi="QCF_P149" w:cs="QCF_P149"/>
          <w:sz w:val="2"/>
          <w:szCs w:val="2"/>
          <w:rtl/>
        </w:rPr>
        <w:t xml:space="preserve"> </w:t>
      </w:r>
      <w:r w:rsidR="002065DB" w:rsidRPr="00623312">
        <w:rPr>
          <w:rFonts w:ascii="QCF_P149" w:eastAsia="Times New Roman" w:hAnsi="QCF_P149" w:cs="QCF_P149"/>
          <w:sz w:val="27"/>
          <w:szCs w:val="27"/>
          <w:rtl/>
        </w:rPr>
        <w:t>ﭾﭿ</w:t>
      </w:r>
      <w:r w:rsidR="002065DB" w:rsidRPr="00623312">
        <w:rPr>
          <w:rFonts w:ascii="QCF_P149" w:eastAsia="Times New Roman" w:hAnsi="QCF_P149" w:cs="QCF_P149"/>
          <w:sz w:val="2"/>
          <w:szCs w:val="2"/>
          <w:rtl/>
        </w:rPr>
        <w:t xml:space="preserve"> </w:t>
      </w:r>
      <w:r w:rsidR="002065DB" w:rsidRPr="00623312">
        <w:rPr>
          <w:rFonts w:ascii="QCF_P149" w:eastAsia="Times New Roman" w:hAnsi="QCF_P149" w:cs="QCF_P149"/>
          <w:sz w:val="27"/>
          <w:szCs w:val="27"/>
          <w:rtl/>
        </w:rPr>
        <w:t>ﮀ</w:t>
      </w:r>
      <w:r w:rsidR="002065DB" w:rsidRPr="00623312">
        <w:rPr>
          <w:rFonts w:ascii="QCF_P149" w:eastAsia="Times New Roman" w:hAnsi="QCF_P149" w:cs="QCF_P149"/>
          <w:sz w:val="2"/>
          <w:szCs w:val="2"/>
          <w:rtl/>
        </w:rPr>
        <w:t xml:space="preserve"> </w:t>
      </w:r>
      <w:r w:rsidR="002065DB" w:rsidRPr="00623312">
        <w:rPr>
          <w:rFonts w:ascii="QCF_P149" w:eastAsia="Times New Roman" w:hAnsi="QCF_P149" w:cs="QCF_P149"/>
          <w:sz w:val="27"/>
          <w:szCs w:val="27"/>
          <w:rtl/>
        </w:rPr>
        <w:t>ﮁ</w:t>
      </w:r>
      <w:r w:rsidR="002065DB" w:rsidRPr="00623312">
        <w:rPr>
          <w:rFonts w:ascii="QCF_P149" w:eastAsia="Times New Roman" w:hAnsi="QCF_P149" w:cs="QCF_P149"/>
          <w:sz w:val="2"/>
          <w:szCs w:val="2"/>
          <w:rtl/>
        </w:rPr>
        <w:t xml:space="preserve"> </w:t>
      </w:r>
      <w:r w:rsidR="002065DB" w:rsidRPr="00623312">
        <w:rPr>
          <w:rFonts w:ascii="QCF_P149" w:eastAsia="Times New Roman" w:hAnsi="QCF_P149" w:cs="QCF_P149"/>
          <w:sz w:val="27"/>
          <w:szCs w:val="27"/>
          <w:rtl/>
        </w:rPr>
        <w:t>ﮂ</w:t>
      </w:r>
      <w:r w:rsidR="002065DB" w:rsidRPr="00623312">
        <w:rPr>
          <w:rFonts w:ascii="QCF_P149" w:eastAsia="Times New Roman" w:hAnsi="QCF_P149" w:cs="QCF_P149"/>
          <w:sz w:val="2"/>
          <w:szCs w:val="2"/>
          <w:rtl/>
        </w:rPr>
        <w:t xml:space="preserve">  </w:t>
      </w:r>
      <w:r w:rsidR="002065DB" w:rsidRPr="00623312">
        <w:rPr>
          <w:rFonts w:ascii="QCF_BSML" w:eastAsia="Times New Roman" w:hAnsi="QCF_BSML" w:cs="QCF_BSML"/>
          <w:sz w:val="27"/>
          <w:szCs w:val="27"/>
          <w:rtl/>
        </w:rPr>
        <w:t>ﮊ</w:t>
      </w:r>
      <w:r w:rsidR="002065DB" w:rsidRPr="00623312">
        <w:rPr>
          <w:rFonts w:ascii="Arial" w:eastAsia="Times New Roman" w:hAnsi="Arial" w:cs="Arial"/>
          <w:sz w:val="18"/>
          <w:szCs w:val="18"/>
          <w:rtl/>
        </w:rPr>
        <w:t xml:space="preserve"> </w:t>
      </w:r>
      <w:r w:rsidR="002065DB" w:rsidRPr="00623312">
        <w:rPr>
          <w:rFonts w:ascii="Lotus Linotype" w:hAnsi="Lotus Linotype" w:cs="B Lotus" w:hint="cs"/>
          <w:sz w:val="30"/>
          <w:szCs w:val="30"/>
          <w:rtl/>
        </w:rPr>
        <w:t xml:space="preserve"> </w:t>
      </w:r>
      <w:r w:rsidR="002065DB" w:rsidRPr="00623312">
        <w:rPr>
          <w:rFonts w:ascii="Lotus Linotype" w:hAnsi="Lotus Linotype" w:cs="B Lotus"/>
          <w:sz w:val="30"/>
          <w:szCs w:val="30"/>
          <w:rtl/>
        </w:rPr>
        <w:t>[أنعام:</w:t>
      </w:r>
      <w:r w:rsidR="00623312">
        <w:rPr>
          <w:rFonts w:ascii="Lotus Linotype" w:hAnsi="Lotus Linotype" w:cs="B Lotus" w:hint="cs"/>
          <w:sz w:val="30"/>
          <w:szCs w:val="30"/>
          <w:rtl/>
        </w:rPr>
        <w:t xml:space="preserve"> </w:t>
      </w:r>
      <w:r w:rsidR="002065DB" w:rsidRPr="00623312">
        <w:rPr>
          <w:rFonts w:ascii="Lotus Linotype" w:hAnsi="Lotus Linotype" w:cs="B Lotus"/>
          <w:sz w:val="30"/>
          <w:szCs w:val="30"/>
          <w:rtl/>
        </w:rPr>
        <w:t>151</w:t>
      </w:r>
      <w:r w:rsidR="007C081A">
        <w:rPr>
          <w:rFonts w:ascii="Lotus Linotype" w:hAnsi="Lotus Linotype" w:cs="B Lotus" w:hint="cs"/>
          <w:sz w:val="30"/>
          <w:szCs w:val="30"/>
          <w:rtl/>
        </w:rPr>
        <w:t>-</w:t>
      </w:r>
      <w:r w:rsidR="002065DB" w:rsidRPr="00623312">
        <w:rPr>
          <w:rFonts w:ascii="Lotus Linotype" w:hAnsi="Lotus Linotype" w:cs="B Lotus"/>
          <w:sz w:val="30"/>
          <w:szCs w:val="30"/>
          <w:rtl/>
        </w:rPr>
        <w:t>153]</w:t>
      </w:r>
      <w:r w:rsidR="002065DB" w:rsidRPr="00623312">
        <w:rPr>
          <w:rFonts w:ascii="Arial" w:eastAsia="Times New Roman" w:hAnsi="Arial" w:cs="Arial" w:hint="cs"/>
          <w:sz w:val="27"/>
          <w:szCs w:val="27"/>
          <w:rtl/>
        </w:rPr>
        <w:t>.</w:t>
      </w:r>
    </w:p>
    <w:p w:rsidR="002A050E" w:rsidRPr="00623312" w:rsidRDefault="00E833ED" w:rsidP="00BB2FA3">
      <w:pPr>
        <w:widowControl w:val="0"/>
        <w:spacing w:line="226" w:lineRule="auto"/>
        <w:ind w:firstLine="284"/>
        <w:jc w:val="lowKashida"/>
        <w:rPr>
          <w:rFonts w:ascii="Lotus Linotype" w:hAnsi="Lotus Linotype" w:cs="B Lotus"/>
          <w:sz w:val="30"/>
          <w:szCs w:val="30"/>
          <w:rtl/>
        </w:rPr>
      </w:pPr>
      <w:r w:rsidRPr="00623312">
        <w:rPr>
          <w:rFonts w:ascii="Tahoma" w:hAnsi="Tahoma" w:cs="B Lotus"/>
          <w:sz w:val="30"/>
          <w:szCs w:val="30"/>
          <w:rtl/>
        </w:rPr>
        <w:t xml:space="preserve">«بگو: بياييد آنچه را پروردگارتان بر شما حرام </w:t>
      </w:r>
      <w:r w:rsidR="00D45DF9" w:rsidRPr="00623312">
        <w:rPr>
          <w:rFonts w:ascii="Tahoma" w:hAnsi="Tahoma" w:cs="B Lotus"/>
          <w:sz w:val="30"/>
          <w:szCs w:val="30"/>
          <w:rtl/>
        </w:rPr>
        <w:t>كرده‌</w:t>
      </w:r>
      <w:r w:rsidR="005F27AC">
        <w:rPr>
          <w:rFonts w:ascii="Tahoma" w:hAnsi="Tahoma" w:cs="B Lotus" w:hint="cs"/>
          <w:sz w:val="30"/>
          <w:szCs w:val="30"/>
          <w:rtl/>
        </w:rPr>
        <w:t xml:space="preserve"> </w:t>
      </w:r>
      <w:r w:rsidR="00D45DF9" w:rsidRPr="00623312">
        <w:rPr>
          <w:rFonts w:ascii="Tahoma" w:hAnsi="Tahoma" w:cs="B Lotus"/>
          <w:sz w:val="30"/>
          <w:szCs w:val="30"/>
          <w:rtl/>
        </w:rPr>
        <w:t>ا</w:t>
      </w:r>
      <w:r w:rsidRPr="00623312">
        <w:rPr>
          <w:rFonts w:ascii="Tahoma" w:hAnsi="Tahoma" w:cs="B Lotus"/>
          <w:sz w:val="30"/>
          <w:szCs w:val="30"/>
          <w:rtl/>
        </w:rPr>
        <w:t>ست برايتان بخوانم</w:t>
      </w:r>
      <w:r w:rsidRPr="00623312">
        <w:rPr>
          <w:rFonts w:ascii="Lotus Linotype" w:hAnsi="Lotus Linotype" w:cs="B Lotus" w:hint="cs"/>
          <w:sz w:val="30"/>
          <w:szCs w:val="30"/>
          <w:rtl/>
        </w:rPr>
        <w:t xml:space="preserve"> .. تا </w:t>
      </w:r>
      <w:r w:rsidR="00BA6313" w:rsidRPr="00623312">
        <w:rPr>
          <w:rFonts w:ascii="Tahoma" w:hAnsi="Tahoma" w:cs="B Lotus"/>
          <w:sz w:val="30"/>
          <w:szCs w:val="30"/>
          <w:rtl/>
        </w:rPr>
        <w:t>اين راه مستقيم من است، از آن پيروى كنيد! و از راه‏هاى پراكنده (و انحرافى) پيروى نكنيد</w:t>
      </w:r>
      <w:r w:rsidR="00BA6313" w:rsidRPr="00623312">
        <w:rPr>
          <w:rFonts w:cs="B Lotus"/>
          <w:sz w:val="30"/>
          <w:szCs w:val="30"/>
          <w:rtl/>
        </w:rPr>
        <w:t>»</w:t>
      </w:r>
      <w:r w:rsidR="00FA13C7" w:rsidRPr="00623312">
        <w:rPr>
          <w:rFonts w:ascii="Lotus Linotype" w:hAnsi="Lotus Linotype" w:cs="B Lotus"/>
          <w:sz w:val="30"/>
          <w:szCs w:val="30"/>
          <w:vertAlign w:val="superscript"/>
          <w:rtl/>
        </w:rPr>
        <w:t>(</w:t>
      </w:r>
      <w:r w:rsidR="00FA13C7" w:rsidRPr="00623312">
        <w:rPr>
          <w:rStyle w:val="a7"/>
          <w:rFonts w:ascii="Lotus Linotype" w:hAnsi="Lotus Linotype" w:cs="B Lotus"/>
          <w:sz w:val="30"/>
          <w:szCs w:val="30"/>
          <w:rtl/>
        </w:rPr>
        <w:footnoteReference w:id="7"/>
      </w:r>
      <w:r w:rsidR="00FA13C7" w:rsidRPr="00623312">
        <w:rPr>
          <w:rFonts w:ascii="Lotus Linotype" w:hAnsi="Lotus Linotype" w:cs="B Lotus"/>
          <w:sz w:val="30"/>
          <w:szCs w:val="30"/>
          <w:vertAlign w:val="superscript"/>
          <w:rtl/>
        </w:rPr>
        <w:t>)</w:t>
      </w:r>
      <w:r w:rsidR="002A050E" w:rsidRPr="00623312">
        <w:rPr>
          <w:rFonts w:ascii="Lotus Linotype" w:hAnsi="Lotus Linotype" w:cs="B Lotus"/>
          <w:b/>
          <w:bCs/>
          <w:sz w:val="30"/>
          <w:szCs w:val="30"/>
          <w:rtl/>
        </w:rPr>
        <w:t>.</w:t>
      </w:r>
    </w:p>
    <w:p w:rsidR="002A050E" w:rsidRPr="00623312" w:rsidRDefault="002A050E" w:rsidP="00062022">
      <w:pPr>
        <w:widowControl w:val="0"/>
        <w:spacing w:line="226" w:lineRule="auto"/>
        <w:ind w:firstLine="284"/>
        <w:jc w:val="lowKashida"/>
        <w:rPr>
          <w:rFonts w:ascii="Lotus Linotype" w:hAnsi="Lotus Linotype" w:cs="Rateb lotusb22"/>
          <w:sz w:val="30"/>
          <w:szCs w:val="30"/>
          <w:rtl/>
        </w:rPr>
      </w:pPr>
      <w:r w:rsidRPr="00623312">
        <w:rPr>
          <w:rFonts w:ascii="Lotus Linotype" w:hAnsi="Lotus Linotype" w:cs="B Lotus"/>
          <w:sz w:val="30"/>
          <w:szCs w:val="30"/>
          <w:rtl/>
        </w:rPr>
        <w:t xml:space="preserve">از معاذ بن جبل </w:t>
      </w:r>
      <w:r w:rsidRPr="00623312">
        <w:rPr>
          <w:rFonts w:ascii="Lotus Linotype" w:hAnsi="Lotus Linotype" w:cs="B Lotus"/>
          <w:sz w:val="30"/>
          <w:szCs w:val="30"/>
        </w:rPr>
        <w:sym w:font="AGA Arabesque" w:char="F074"/>
      </w:r>
      <w:r w:rsidRPr="00623312">
        <w:rPr>
          <w:rFonts w:ascii="Lotus Linotype" w:hAnsi="Lotus Linotype" w:cs="B Lotus"/>
          <w:sz w:val="30"/>
          <w:szCs w:val="30"/>
          <w:rtl/>
        </w:rPr>
        <w:t xml:space="preserve"> روايت است كه مي‌گويد:</w:t>
      </w:r>
      <w:r w:rsidRPr="00623312">
        <w:rPr>
          <w:rFonts w:ascii="Lotus Linotype" w:hAnsi="Lotus Linotype" w:cs="B Lotus"/>
          <w:b/>
          <w:bCs/>
          <w:sz w:val="30"/>
          <w:szCs w:val="30"/>
          <w:rtl/>
        </w:rPr>
        <w:t xml:space="preserve"> </w:t>
      </w:r>
      <w:r w:rsidR="009C5DF0" w:rsidRPr="005F27AC">
        <w:rPr>
          <w:rFonts w:ascii="Tahoma" w:hAnsi="Tahoma" w:cs="AL-Mohanad"/>
          <w:sz w:val="30"/>
          <w:szCs w:val="30"/>
          <w:rtl/>
        </w:rPr>
        <w:t>«</w:t>
      </w:r>
      <w:r w:rsidRPr="005F27AC">
        <w:rPr>
          <w:rFonts w:ascii="Lotus Linotype" w:hAnsi="Lotus Linotype" w:cs="AL-Mohanad"/>
          <w:sz w:val="30"/>
          <w:szCs w:val="30"/>
          <w:rtl/>
        </w:rPr>
        <w:t xml:space="preserve">كنت رديف النبي </w:t>
      </w:r>
      <w:r w:rsidR="00062022" w:rsidRPr="00623312">
        <w:rPr>
          <w:rFonts w:ascii="Tahoma" w:hAnsi="Tahoma" w:cs="CTraditional Arabic" w:hint="cs"/>
          <w:spacing w:val="-4"/>
          <w:sz w:val="30"/>
          <w:szCs w:val="30"/>
          <w:rtl/>
          <w:lang w:bidi="fa-IR"/>
        </w:rPr>
        <w:t>ص</w:t>
      </w:r>
      <w:r w:rsidRPr="00623312">
        <w:rPr>
          <w:rFonts w:ascii="Lotus Linotype" w:hAnsi="Lotus Linotype" w:cs="Rateb lotusb22"/>
          <w:sz w:val="30"/>
          <w:szCs w:val="30"/>
          <w:rtl/>
        </w:rPr>
        <w:t xml:space="preserve"> </w:t>
      </w:r>
      <w:r w:rsidRPr="005F27AC">
        <w:rPr>
          <w:rFonts w:ascii="Lotus Linotype" w:hAnsi="Lotus Linotype" w:cs="AL-Mohanad"/>
          <w:sz w:val="30"/>
          <w:szCs w:val="30"/>
          <w:rtl/>
        </w:rPr>
        <w:t>عل</w:t>
      </w:r>
      <w:r w:rsidR="004541B9" w:rsidRPr="005F27AC">
        <w:rPr>
          <w:rFonts w:ascii="Lotus Linotype" w:hAnsi="Lotus Linotype" w:cs="AL-Mohanad" w:hint="cs"/>
          <w:sz w:val="30"/>
          <w:szCs w:val="30"/>
          <w:rtl/>
        </w:rPr>
        <w:t>ى</w:t>
      </w:r>
      <w:r w:rsidRPr="005F27AC">
        <w:rPr>
          <w:rFonts w:ascii="Lotus Linotype" w:hAnsi="Lotus Linotype" w:cs="AL-Mohanad"/>
          <w:sz w:val="30"/>
          <w:szCs w:val="30"/>
          <w:rtl/>
        </w:rPr>
        <w:t xml:space="preserve"> حمارٍ فقال لي: يا معاذ، </w:t>
      </w:r>
      <w:r w:rsidR="004541B9" w:rsidRPr="005F27AC">
        <w:rPr>
          <w:rFonts w:ascii="Lotus Linotype" w:hAnsi="Lotus Linotype" w:cs="AL-Mohanad" w:hint="cs"/>
          <w:sz w:val="30"/>
          <w:szCs w:val="30"/>
          <w:rtl/>
        </w:rPr>
        <w:t>أ</w:t>
      </w:r>
      <w:r w:rsidR="004541B9" w:rsidRPr="005F27AC">
        <w:rPr>
          <w:rFonts w:ascii="Lotus Linotype" w:hAnsi="Lotus Linotype" w:cs="AL-Mohanad"/>
          <w:sz w:val="30"/>
          <w:szCs w:val="30"/>
          <w:rtl/>
        </w:rPr>
        <w:t>تدري ما حقّ الله على العِباد، و</w:t>
      </w:r>
      <w:r w:rsidRPr="005F27AC">
        <w:rPr>
          <w:rFonts w:ascii="Lotus Linotype" w:hAnsi="Lotus Linotype" w:cs="AL-Mohanad"/>
          <w:sz w:val="30"/>
          <w:szCs w:val="30"/>
          <w:rtl/>
        </w:rPr>
        <w:t>حق العِباد على الله؟ قلت: الله ورسوله أعلم، قال</w:t>
      </w:r>
      <w:r w:rsidR="004541B9" w:rsidRPr="005F27AC">
        <w:rPr>
          <w:rFonts w:ascii="Lotus Linotype" w:hAnsi="Lotus Linotype" w:cs="AL-Mohanad" w:hint="cs"/>
          <w:sz w:val="30"/>
          <w:szCs w:val="30"/>
          <w:rtl/>
        </w:rPr>
        <w:t>:</w:t>
      </w:r>
      <w:r w:rsidRPr="005F27AC">
        <w:rPr>
          <w:rFonts w:ascii="Lotus Linotype" w:hAnsi="Lotus Linotype" w:cs="AL-Mohanad"/>
          <w:sz w:val="30"/>
          <w:szCs w:val="30"/>
          <w:rtl/>
        </w:rPr>
        <w:t xml:space="preserve"> حقُّ الله على العباد </w:t>
      </w:r>
      <w:r w:rsidR="004541B9" w:rsidRPr="005F27AC">
        <w:rPr>
          <w:rFonts w:ascii="Lotus Linotype" w:hAnsi="Lotus Linotype" w:cs="AL-Mohanad" w:hint="cs"/>
          <w:sz w:val="30"/>
          <w:szCs w:val="30"/>
          <w:rtl/>
        </w:rPr>
        <w:t>أ</w:t>
      </w:r>
      <w:r w:rsidRPr="005F27AC">
        <w:rPr>
          <w:rFonts w:ascii="Lotus Linotype" w:hAnsi="Lotus Linotype" w:cs="AL-Mohanad"/>
          <w:sz w:val="30"/>
          <w:szCs w:val="30"/>
          <w:rtl/>
        </w:rPr>
        <w:t>ن يَعبُدوه ولا</w:t>
      </w:r>
      <w:r w:rsidR="004541B9" w:rsidRPr="005F27AC">
        <w:rPr>
          <w:rFonts w:ascii="Lotus Linotype" w:hAnsi="Lotus Linotype" w:cs="AL-Mohanad" w:hint="cs"/>
          <w:sz w:val="30"/>
          <w:szCs w:val="30"/>
          <w:rtl/>
        </w:rPr>
        <w:t xml:space="preserve"> </w:t>
      </w:r>
      <w:r w:rsidRPr="005F27AC">
        <w:rPr>
          <w:rFonts w:ascii="Lotus Linotype" w:hAnsi="Lotus Linotype" w:cs="AL-Mohanad"/>
          <w:sz w:val="30"/>
          <w:szCs w:val="30"/>
          <w:rtl/>
        </w:rPr>
        <w:t xml:space="preserve">يُشرِكوا به شيئاً وحقّ العبادِ على الله </w:t>
      </w:r>
      <w:r w:rsidR="004541B9" w:rsidRPr="005F27AC">
        <w:rPr>
          <w:rFonts w:ascii="Lotus Linotype" w:hAnsi="Lotus Linotype" w:cs="AL-Mohanad" w:hint="cs"/>
          <w:sz w:val="30"/>
          <w:szCs w:val="30"/>
          <w:rtl/>
        </w:rPr>
        <w:t>أ</w:t>
      </w:r>
      <w:r w:rsidRPr="005F27AC">
        <w:rPr>
          <w:rFonts w:ascii="Lotus Linotype" w:hAnsi="Lotus Linotype" w:cs="AL-Mohanad"/>
          <w:sz w:val="30"/>
          <w:szCs w:val="30"/>
          <w:rtl/>
        </w:rPr>
        <w:t>ن لا</w:t>
      </w:r>
      <w:r w:rsidR="004541B9" w:rsidRPr="005F27AC">
        <w:rPr>
          <w:rFonts w:ascii="Lotus Linotype" w:hAnsi="Lotus Linotype" w:cs="AL-Mohanad" w:hint="cs"/>
          <w:sz w:val="30"/>
          <w:szCs w:val="30"/>
          <w:rtl/>
        </w:rPr>
        <w:t xml:space="preserve"> </w:t>
      </w:r>
      <w:r w:rsidRPr="005F27AC">
        <w:rPr>
          <w:rFonts w:ascii="Lotus Linotype" w:hAnsi="Lotus Linotype" w:cs="AL-Mohanad"/>
          <w:sz w:val="30"/>
          <w:szCs w:val="30"/>
          <w:rtl/>
        </w:rPr>
        <w:t>يُعَذِّبَ من لا</w:t>
      </w:r>
      <w:r w:rsidR="004541B9" w:rsidRPr="005F27AC">
        <w:rPr>
          <w:rFonts w:ascii="Lotus Linotype" w:hAnsi="Lotus Linotype" w:cs="AL-Mohanad" w:hint="cs"/>
          <w:sz w:val="30"/>
          <w:szCs w:val="30"/>
          <w:rtl/>
        </w:rPr>
        <w:t xml:space="preserve"> </w:t>
      </w:r>
      <w:r w:rsidRPr="005F27AC">
        <w:rPr>
          <w:rFonts w:ascii="Lotus Linotype" w:hAnsi="Lotus Linotype" w:cs="AL-Mohanad"/>
          <w:sz w:val="30"/>
          <w:szCs w:val="30"/>
          <w:rtl/>
        </w:rPr>
        <w:t>يُشرك به شيئاً</w:t>
      </w:r>
      <w:r w:rsidR="004541B9" w:rsidRPr="005F27AC">
        <w:rPr>
          <w:rFonts w:ascii="Lotus Linotype" w:hAnsi="Lotus Linotype" w:cs="AL-Mohanad" w:hint="cs"/>
          <w:sz w:val="30"/>
          <w:szCs w:val="30"/>
          <w:rtl/>
        </w:rPr>
        <w:t>،</w:t>
      </w:r>
      <w:r w:rsidRPr="005F27AC">
        <w:rPr>
          <w:rFonts w:ascii="Lotus Linotype" w:hAnsi="Lotus Linotype" w:cs="AL-Mohanad"/>
          <w:sz w:val="30"/>
          <w:szCs w:val="30"/>
          <w:rtl/>
        </w:rPr>
        <w:t xml:space="preserve"> قلتُ: يا رسول الله أَفلا اُبَشّر النّاس؟ قال: لا</w:t>
      </w:r>
      <w:r w:rsidR="004541B9" w:rsidRPr="005F27AC">
        <w:rPr>
          <w:rFonts w:ascii="Lotus Linotype" w:hAnsi="Lotus Linotype" w:cs="AL-Mohanad" w:hint="cs"/>
          <w:sz w:val="30"/>
          <w:szCs w:val="30"/>
          <w:rtl/>
        </w:rPr>
        <w:t xml:space="preserve"> </w:t>
      </w:r>
      <w:r w:rsidRPr="005F27AC">
        <w:rPr>
          <w:rFonts w:ascii="Lotus Linotype" w:hAnsi="Lotus Linotype" w:cs="AL-Mohanad"/>
          <w:sz w:val="30"/>
          <w:szCs w:val="30"/>
          <w:rtl/>
        </w:rPr>
        <w:t>تُبشِّرهُم فَيَتّكلوا</w:t>
      </w:r>
      <w:r w:rsidR="009C5DF0" w:rsidRPr="005F27AC">
        <w:rPr>
          <w:rFonts w:ascii="Tahoma" w:hAnsi="Tahoma" w:cs="AL-Mohanad"/>
          <w:sz w:val="30"/>
          <w:szCs w:val="30"/>
          <w:rtl/>
        </w:rPr>
        <w:t>»</w:t>
      </w:r>
      <w:r w:rsidRPr="005F27AC">
        <w:rPr>
          <w:rFonts w:ascii="Lotus Linotype" w:hAnsi="Lotus Linotype" w:cs="AL-Mohanad"/>
          <w:sz w:val="30"/>
          <w:szCs w:val="30"/>
          <w:rtl/>
        </w:rPr>
        <w:t>.</w:t>
      </w:r>
    </w:p>
    <w:p w:rsidR="002A050E" w:rsidRPr="00623312" w:rsidRDefault="009C5DF0" w:rsidP="00AA124F">
      <w:pPr>
        <w:pStyle w:val="31"/>
        <w:widowControl w:val="0"/>
        <w:spacing w:after="0" w:line="226" w:lineRule="auto"/>
        <w:ind w:firstLine="284"/>
        <w:jc w:val="lowKashida"/>
        <w:rPr>
          <w:rFonts w:ascii="Lotus Linotype" w:hAnsi="Lotus Linotype" w:cs="B Lotus"/>
          <w:sz w:val="30"/>
          <w:szCs w:val="30"/>
          <w:rtl/>
        </w:rPr>
      </w:pPr>
      <w:r w:rsidRPr="00623312">
        <w:rPr>
          <w:rFonts w:ascii="Tahoma" w:hAnsi="Tahoma" w:cs="B Lotus"/>
          <w:sz w:val="30"/>
          <w:szCs w:val="30"/>
          <w:rtl/>
        </w:rPr>
        <w:t>«</w:t>
      </w:r>
      <w:r w:rsidR="002A050E" w:rsidRPr="00623312">
        <w:rPr>
          <w:rFonts w:ascii="Lotus Linotype" w:hAnsi="Lotus Linotype" w:cs="B Lotus"/>
          <w:sz w:val="30"/>
          <w:szCs w:val="30"/>
          <w:rtl/>
        </w:rPr>
        <w:t xml:space="preserve">من پشت سر </w:t>
      </w:r>
      <w:r w:rsidR="00664C32" w:rsidRPr="00623312">
        <w:rPr>
          <w:rFonts w:ascii="Lotus Linotype" w:hAnsi="Lotus Linotype" w:cs="B Lotus"/>
          <w:sz w:val="30"/>
          <w:szCs w:val="30"/>
          <w:rtl/>
        </w:rPr>
        <w:t xml:space="preserve">رسول الله </w:t>
      </w:r>
      <w:r w:rsidR="00062022" w:rsidRPr="00623312">
        <w:rPr>
          <w:rFonts w:ascii="Tahoma" w:hAnsi="Tahoma" w:cs="CTraditional Arabic" w:hint="cs"/>
          <w:spacing w:val="-4"/>
          <w:sz w:val="30"/>
          <w:szCs w:val="30"/>
          <w:rtl/>
          <w:lang w:bidi="fa-IR"/>
        </w:rPr>
        <w:t>ص</w:t>
      </w:r>
      <w:r w:rsidR="002A050E" w:rsidRPr="00623312">
        <w:rPr>
          <w:rFonts w:ascii="Lotus Linotype" w:hAnsi="Lotus Linotype" w:cs="B Lotus"/>
          <w:sz w:val="30"/>
          <w:szCs w:val="30"/>
          <w:rtl/>
        </w:rPr>
        <w:t>، ‌سوار بر مركب ايشان بودم كه فرمود:</w:t>
      </w:r>
      <w:r w:rsidRPr="00623312">
        <w:rPr>
          <w:rFonts w:ascii="Lotus Linotype" w:hAnsi="Lotus Linotype" w:cs="B Lotus" w:hint="cs"/>
          <w:sz w:val="30"/>
          <w:szCs w:val="30"/>
          <w:rtl/>
        </w:rPr>
        <w:t xml:space="preserve"> </w:t>
      </w:r>
      <w:r w:rsidR="002A050E" w:rsidRPr="00623312">
        <w:rPr>
          <w:rFonts w:ascii="Lotus Linotype" w:hAnsi="Lotus Linotype" w:cs="B Lotus"/>
          <w:sz w:val="30"/>
          <w:szCs w:val="30"/>
          <w:rtl/>
        </w:rPr>
        <w:t>‌اي معاذ! مي‌داني حق خدا بر بندگان و حق بندگان بر خدا چيست؟ گفتم: الله و رسولش بهتر مي‌دانند. فرمود: حق خدا بر بندگان اينست كه او را بپرستند و با او چيزي را شريك نسازند و حق بندگان، بر خدا اينست كه عذاب ندهد كسي را كه با او چيزي را شريك نگرفته است</w:t>
      </w:r>
      <w:r w:rsidRPr="00623312">
        <w:rPr>
          <w:rFonts w:ascii="Tahoma" w:hAnsi="Tahoma" w:cs="B Lotus"/>
          <w:sz w:val="30"/>
          <w:szCs w:val="30"/>
          <w:rtl/>
        </w:rPr>
        <w:t>»</w:t>
      </w:r>
      <w:r w:rsidR="002A050E" w:rsidRPr="00623312">
        <w:rPr>
          <w:rFonts w:ascii="Lotus Linotype" w:hAnsi="Lotus Linotype" w:cs="B Lotus"/>
          <w:sz w:val="30"/>
          <w:szCs w:val="30"/>
          <w:rtl/>
        </w:rPr>
        <w:t>.</w:t>
      </w:r>
    </w:p>
    <w:p w:rsidR="002A050E" w:rsidRPr="00623312" w:rsidRDefault="002A050E" w:rsidP="00AA124F">
      <w:pPr>
        <w:widowControl w:val="0"/>
        <w:spacing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 xml:space="preserve">گفتم: اي رسول خدا، آيا مردم را به اين، بشارت ندهم؟ فرمود: خير. زيرا بر همين اكتفا مي‌كنند. اين دو حديث در </w:t>
      </w:r>
      <w:r w:rsidRPr="00623312">
        <w:rPr>
          <w:rFonts w:ascii="Lotus Linotype" w:hAnsi="Lotus Linotype" w:cs="B Lotus"/>
          <w:sz w:val="30"/>
          <w:szCs w:val="30"/>
          <w:rtl/>
          <w:lang w:bidi="fa-IR"/>
        </w:rPr>
        <w:t>«</w:t>
      </w:r>
      <w:r w:rsidRPr="00623312">
        <w:rPr>
          <w:rFonts w:ascii="Lotus Linotype" w:hAnsi="Lotus Linotype" w:cs="B Lotus"/>
          <w:sz w:val="30"/>
          <w:szCs w:val="30"/>
          <w:rtl/>
        </w:rPr>
        <w:t>صحيحين</w:t>
      </w:r>
      <w:r w:rsidRPr="00623312">
        <w:rPr>
          <w:rFonts w:ascii="Lotus Linotype" w:hAnsi="Lotus Linotype" w:cs="B Lotus"/>
          <w:sz w:val="30"/>
          <w:szCs w:val="30"/>
          <w:rtl/>
          <w:lang w:bidi="fa-IR"/>
        </w:rPr>
        <w:t>»</w:t>
      </w:r>
      <w:r w:rsidRPr="00623312">
        <w:rPr>
          <w:rFonts w:ascii="Lotus Linotype" w:hAnsi="Lotus Linotype" w:cs="B Lotus"/>
          <w:sz w:val="30"/>
          <w:szCs w:val="30"/>
          <w:rtl/>
        </w:rPr>
        <w:t xml:space="preserve"> وارد شده است</w:t>
      </w:r>
      <w:r w:rsidR="002E74D3" w:rsidRPr="00623312">
        <w:rPr>
          <w:rFonts w:ascii="Lotus Linotype" w:hAnsi="Lotus Linotype" w:cs="B Lotus"/>
          <w:sz w:val="30"/>
          <w:szCs w:val="30"/>
          <w:vertAlign w:val="superscript"/>
          <w:rtl/>
        </w:rPr>
        <w:t>(</w:t>
      </w:r>
      <w:r w:rsidR="002E74D3" w:rsidRPr="00623312">
        <w:rPr>
          <w:rStyle w:val="a7"/>
          <w:rFonts w:ascii="Lotus Linotype" w:hAnsi="Lotus Linotype" w:cs="B Lotus"/>
          <w:sz w:val="30"/>
          <w:szCs w:val="30"/>
          <w:rtl/>
        </w:rPr>
        <w:footnoteReference w:id="8"/>
      </w:r>
      <w:r w:rsidR="002E74D3" w:rsidRPr="00623312">
        <w:rPr>
          <w:rFonts w:ascii="Lotus Linotype" w:hAnsi="Lotus Linotype" w:cs="B Lotus"/>
          <w:sz w:val="30"/>
          <w:szCs w:val="30"/>
          <w:vertAlign w:val="superscript"/>
          <w:rtl/>
        </w:rPr>
        <w:t>)</w:t>
      </w:r>
      <w:r w:rsidR="002E74D3" w:rsidRPr="00623312">
        <w:rPr>
          <w:rFonts w:cs="B Lotus" w:hint="cs"/>
          <w:sz w:val="30"/>
          <w:szCs w:val="30"/>
          <w:rtl/>
          <w:lang w:bidi="fa-IR"/>
        </w:rPr>
        <w:t>.</w:t>
      </w:r>
    </w:p>
    <w:p w:rsidR="002A050E" w:rsidRPr="00623312" w:rsidRDefault="002A050E" w:rsidP="007A2DBC">
      <w:pPr>
        <w:pStyle w:val="31"/>
        <w:widowControl w:val="0"/>
        <w:spacing w:after="0" w:line="221" w:lineRule="auto"/>
        <w:ind w:firstLine="284"/>
        <w:jc w:val="lowKashida"/>
        <w:rPr>
          <w:rFonts w:ascii="Lotus Linotype" w:hAnsi="Lotus Linotype" w:cs="B Jadid"/>
          <w:sz w:val="30"/>
          <w:szCs w:val="30"/>
          <w:rtl/>
        </w:rPr>
      </w:pPr>
      <w:r w:rsidRPr="00623312">
        <w:rPr>
          <w:rFonts w:ascii="Lotus Linotype" w:hAnsi="Lotus Linotype" w:cs="B Jadid"/>
          <w:sz w:val="30"/>
          <w:szCs w:val="30"/>
          <w:rtl/>
        </w:rPr>
        <w:t>خلاصه آنچه در اين باب بيان شد:</w:t>
      </w:r>
    </w:p>
    <w:p w:rsidR="002A050E" w:rsidRPr="00623312" w:rsidRDefault="002A050E" w:rsidP="007A2DBC">
      <w:pPr>
        <w:widowControl w:val="0"/>
        <w:spacing w:line="221"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1ـ‌ فلسفه‌ي خلقت جن و انس.</w:t>
      </w:r>
    </w:p>
    <w:p w:rsidR="002A050E" w:rsidRPr="007A2DBC" w:rsidRDefault="002A050E" w:rsidP="007A2DBC">
      <w:pPr>
        <w:widowControl w:val="0"/>
        <w:spacing w:line="221" w:lineRule="auto"/>
        <w:ind w:firstLine="284"/>
        <w:jc w:val="lowKashida"/>
        <w:rPr>
          <w:rFonts w:ascii="Lotus Linotype" w:hAnsi="Lotus Linotype" w:cs="B Lotus"/>
          <w:spacing w:val="-8"/>
          <w:sz w:val="30"/>
          <w:szCs w:val="30"/>
          <w:rtl/>
        </w:rPr>
      </w:pPr>
      <w:r w:rsidRPr="007A2DBC">
        <w:rPr>
          <w:rFonts w:ascii="Lotus Linotype" w:hAnsi="Lotus Linotype" w:cs="B Lotus"/>
          <w:spacing w:val="-8"/>
          <w:sz w:val="30"/>
          <w:szCs w:val="30"/>
          <w:rtl/>
        </w:rPr>
        <w:t>2ـ هدف از عبادت، توحيد است زيرا همين مسأله مورد نزاع و درگيري مي‌شود.</w:t>
      </w:r>
    </w:p>
    <w:p w:rsidR="008A5CF4" w:rsidRPr="00623312" w:rsidRDefault="002A050E" w:rsidP="007A2DBC">
      <w:pPr>
        <w:widowControl w:val="0"/>
        <w:spacing w:line="221" w:lineRule="auto"/>
        <w:ind w:firstLine="284"/>
        <w:jc w:val="lowKashida"/>
        <w:rPr>
          <w:rFonts w:ascii="B Lotus" w:hAnsi="B Lotus" w:cs="B Lotus" w:hint="cs"/>
          <w:sz w:val="30"/>
          <w:szCs w:val="30"/>
          <w:rtl/>
        </w:rPr>
      </w:pPr>
      <w:r w:rsidRPr="00623312">
        <w:rPr>
          <w:rFonts w:ascii="Lotus Linotype" w:hAnsi="Lotus Linotype" w:cs="B Lotus"/>
          <w:sz w:val="30"/>
          <w:szCs w:val="30"/>
          <w:rtl/>
        </w:rPr>
        <w:t>3ـ اگر كسي كاملاً پايبند توحيد نباشد، الله را عبادت ن</w:t>
      </w:r>
      <w:r w:rsidR="00D45DF9" w:rsidRPr="00623312">
        <w:rPr>
          <w:rFonts w:ascii="Lotus Linotype" w:hAnsi="Lotus Linotype" w:cs="B Lotus"/>
          <w:sz w:val="30"/>
          <w:szCs w:val="30"/>
          <w:rtl/>
        </w:rPr>
        <w:t>كرده‌ا</w:t>
      </w:r>
      <w:r w:rsidRPr="00623312">
        <w:rPr>
          <w:rFonts w:ascii="Lotus Linotype" w:hAnsi="Lotus Linotype" w:cs="B Lotus"/>
          <w:sz w:val="30"/>
          <w:szCs w:val="30"/>
          <w:rtl/>
        </w:rPr>
        <w:t>ست چنانكه آيه‌ي</w:t>
      </w:r>
      <w:r w:rsidR="008A5CF4" w:rsidRPr="00623312">
        <w:rPr>
          <w:rFonts w:ascii="Lotus Linotype" w:hAnsi="Lotus Linotype" w:cs="B Lotus" w:hint="cs"/>
          <w:sz w:val="30"/>
          <w:szCs w:val="30"/>
          <w:rtl/>
        </w:rPr>
        <w:t xml:space="preserve">: </w:t>
      </w:r>
      <w:r w:rsidR="00372102" w:rsidRPr="00623312">
        <w:rPr>
          <w:rFonts w:ascii="QCF_BSML" w:eastAsia="Times New Roman" w:hAnsi="QCF_BSML" w:cs="QCF_BSML"/>
          <w:sz w:val="27"/>
          <w:szCs w:val="27"/>
          <w:rtl/>
        </w:rPr>
        <w:t>ﮋ</w:t>
      </w:r>
      <w:r w:rsidR="00372102" w:rsidRPr="00623312">
        <w:rPr>
          <w:rFonts w:ascii="QCF_BSML" w:eastAsia="Times New Roman" w:hAnsi="QCF_BSML" w:cs="QCF_BSML"/>
          <w:sz w:val="2"/>
          <w:szCs w:val="2"/>
          <w:rtl/>
        </w:rPr>
        <w:t xml:space="preserve"> </w:t>
      </w:r>
      <w:r w:rsidR="00372102" w:rsidRPr="00623312">
        <w:rPr>
          <w:rFonts w:ascii="QCF_P603" w:eastAsia="Times New Roman" w:hAnsi="QCF_P603" w:cs="QCF_P603"/>
          <w:sz w:val="27"/>
          <w:szCs w:val="27"/>
          <w:rtl/>
        </w:rPr>
        <w:t>ﭚ</w:t>
      </w:r>
      <w:r w:rsidR="00372102" w:rsidRPr="00623312">
        <w:rPr>
          <w:rFonts w:ascii="QCF_P603" w:eastAsia="Times New Roman" w:hAnsi="QCF_P603" w:cs="QCF_P603"/>
          <w:sz w:val="2"/>
          <w:szCs w:val="2"/>
          <w:rtl/>
        </w:rPr>
        <w:t xml:space="preserve"> </w:t>
      </w:r>
      <w:r w:rsidR="00372102" w:rsidRPr="00623312">
        <w:rPr>
          <w:rFonts w:ascii="QCF_P603" w:eastAsia="Times New Roman" w:hAnsi="QCF_P603" w:cs="QCF_P603"/>
          <w:sz w:val="27"/>
          <w:szCs w:val="27"/>
          <w:rtl/>
        </w:rPr>
        <w:t>ﭛ</w:t>
      </w:r>
      <w:r w:rsidR="00372102" w:rsidRPr="00623312">
        <w:rPr>
          <w:rFonts w:ascii="QCF_P603" w:eastAsia="Times New Roman" w:hAnsi="QCF_P603" w:cs="QCF_P603"/>
          <w:sz w:val="2"/>
          <w:szCs w:val="2"/>
          <w:rtl/>
        </w:rPr>
        <w:t xml:space="preserve">    </w:t>
      </w:r>
      <w:r w:rsidR="00372102" w:rsidRPr="00623312">
        <w:rPr>
          <w:rFonts w:ascii="QCF_P603" w:eastAsia="Times New Roman" w:hAnsi="QCF_P603" w:cs="QCF_P603"/>
          <w:sz w:val="27"/>
          <w:szCs w:val="27"/>
          <w:rtl/>
        </w:rPr>
        <w:t>ﭜ</w:t>
      </w:r>
      <w:r w:rsidR="00372102" w:rsidRPr="00623312">
        <w:rPr>
          <w:rFonts w:ascii="QCF_P603" w:eastAsia="Times New Roman" w:hAnsi="QCF_P603" w:cs="QCF_P603"/>
          <w:sz w:val="2"/>
          <w:szCs w:val="2"/>
          <w:rtl/>
        </w:rPr>
        <w:t xml:space="preserve"> </w:t>
      </w:r>
      <w:r w:rsidR="00372102" w:rsidRPr="00623312">
        <w:rPr>
          <w:rFonts w:ascii="QCF_P603" w:eastAsia="Times New Roman" w:hAnsi="QCF_P603" w:cs="QCF_P603"/>
          <w:sz w:val="27"/>
          <w:szCs w:val="27"/>
          <w:rtl/>
        </w:rPr>
        <w:t>ﭝ</w:t>
      </w:r>
      <w:r w:rsidR="00372102" w:rsidRPr="00623312">
        <w:rPr>
          <w:rFonts w:ascii="QCF_P603" w:eastAsia="Times New Roman" w:hAnsi="QCF_P603" w:cs="QCF_P603"/>
          <w:sz w:val="2"/>
          <w:szCs w:val="2"/>
          <w:rtl/>
        </w:rPr>
        <w:t xml:space="preserve"> </w:t>
      </w:r>
      <w:r w:rsidR="00372102" w:rsidRPr="00623312">
        <w:rPr>
          <w:rFonts w:ascii="QCF_P603" w:eastAsia="Times New Roman" w:hAnsi="QCF_P603" w:cs="QCF_P603"/>
          <w:sz w:val="27"/>
          <w:szCs w:val="27"/>
          <w:rtl/>
        </w:rPr>
        <w:t>ﭞ</w:t>
      </w:r>
      <w:r w:rsidR="00372102" w:rsidRPr="00623312">
        <w:rPr>
          <w:rFonts w:ascii="QCF_P603" w:eastAsia="Times New Roman" w:hAnsi="QCF_P603" w:cs="QCF_P603"/>
          <w:sz w:val="2"/>
          <w:szCs w:val="2"/>
          <w:rtl/>
        </w:rPr>
        <w:t xml:space="preserve"> </w:t>
      </w:r>
      <w:r w:rsidR="00372102" w:rsidRPr="00623312">
        <w:rPr>
          <w:rFonts w:ascii="QCF_P603" w:eastAsia="Times New Roman" w:hAnsi="QCF_P603" w:cs="QCF_P603"/>
          <w:sz w:val="27"/>
          <w:szCs w:val="27"/>
          <w:rtl/>
        </w:rPr>
        <w:t>ﭟ</w:t>
      </w:r>
      <w:r w:rsidR="00372102" w:rsidRPr="00623312">
        <w:rPr>
          <w:rFonts w:ascii="QCF_P603" w:eastAsia="Times New Roman" w:hAnsi="QCF_P603" w:cs="QCF_P603"/>
          <w:sz w:val="2"/>
          <w:szCs w:val="2"/>
          <w:rtl/>
        </w:rPr>
        <w:t xml:space="preserve"> </w:t>
      </w:r>
      <w:r w:rsidR="00372102" w:rsidRPr="00623312">
        <w:rPr>
          <w:rFonts w:ascii="QCF_BSML" w:eastAsia="Times New Roman" w:hAnsi="QCF_BSML" w:cs="QCF_BSML"/>
          <w:sz w:val="27"/>
          <w:szCs w:val="27"/>
          <w:rtl/>
        </w:rPr>
        <w:t>ﮊ</w:t>
      </w:r>
      <w:r w:rsidR="00372102" w:rsidRPr="00623312">
        <w:rPr>
          <w:rFonts w:ascii="Arial" w:eastAsia="Times New Roman" w:hAnsi="Arial" w:cs="Arial"/>
          <w:sz w:val="18"/>
          <w:szCs w:val="18"/>
          <w:rtl/>
        </w:rPr>
        <w:t xml:space="preserve"> </w:t>
      </w:r>
      <w:r w:rsidR="00372102" w:rsidRPr="00623312">
        <w:rPr>
          <w:rFonts w:ascii="Arial" w:eastAsia="Times New Roman" w:hAnsi="Arial" w:cs="Arial" w:hint="cs"/>
          <w:sz w:val="27"/>
          <w:szCs w:val="27"/>
          <w:rtl/>
        </w:rPr>
        <w:t xml:space="preserve"> </w:t>
      </w:r>
      <w:r w:rsidR="00372102" w:rsidRPr="00623312">
        <w:rPr>
          <w:rFonts w:ascii="Lotus Linotype" w:hAnsi="Lotus Linotype" w:cs="B Lotus"/>
          <w:sz w:val="30"/>
          <w:szCs w:val="30"/>
          <w:rtl/>
        </w:rPr>
        <w:t>[كافرون:3و5]</w:t>
      </w:r>
      <w:r w:rsidR="00372102" w:rsidRPr="00623312">
        <w:rPr>
          <w:rFonts w:ascii="Lotus Linotype" w:hAnsi="Lotus Linotype" w:cs="B Lotus" w:hint="cs"/>
          <w:sz w:val="30"/>
          <w:szCs w:val="30"/>
          <w:rtl/>
        </w:rPr>
        <w:t>.</w:t>
      </w:r>
      <w:r w:rsidR="00372102" w:rsidRPr="00623312">
        <w:rPr>
          <w:rFonts w:ascii="Lotus Linotype" w:hAnsi="Lotus Linotype" w:cs="B Lotus"/>
          <w:sz w:val="30"/>
          <w:szCs w:val="30"/>
          <w:rtl/>
        </w:rPr>
        <w:t xml:space="preserve"> اينرا تصريح نموده است.</w:t>
      </w:r>
    </w:p>
    <w:p w:rsidR="002A050E" w:rsidRPr="00623312" w:rsidRDefault="002A050E" w:rsidP="007A2DBC">
      <w:pPr>
        <w:widowControl w:val="0"/>
        <w:spacing w:line="221"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4ـ ‌فلسفه و حكمت ارسال پيامبران.</w:t>
      </w:r>
    </w:p>
    <w:p w:rsidR="002A050E" w:rsidRPr="00623312" w:rsidRDefault="002A050E" w:rsidP="007A2DBC">
      <w:pPr>
        <w:widowControl w:val="0"/>
        <w:spacing w:line="221"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5ـ به سوي همه‌ي ملتها، پيامبري فرستاده شده است.</w:t>
      </w:r>
    </w:p>
    <w:p w:rsidR="002A050E" w:rsidRPr="00623312" w:rsidRDefault="002A050E" w:rsidP="007A2DBC">
      <w:pPr>
        <w:widowControl w:val="0"/>
        <w:spacing w:line="221"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6ـ دين تمامي انبيا، يكي بوده است.</w:t>
      </w:r>
    </w:p>
    <w:p w:rsidR="00D9541D" w:rsidRPr="00623312" w:rsidRDefault="002A050E" w:rsidP="007A2DBC">
      <w:pPr>
        <w:widowControl w:val="0"/>
        <w:spacing w:line="221" w:lineRule="auto"/>
        <w:ind w:firstLine="284"/>
        <w:jc w:val="lowKashida"/>
        <w:rPr>
          <w:rFonts w:ascii="B Lotus" w:hAnsi="B Lotus" w:cs="B Lotus" w:hint="cs"/>
          <w:sz w:val="30"/>
          <w:szCs w:val="30"/>
          <w:rtl/>
        </w:rPr>
      </w:pPr>
      <w:r w:rsidRPr="00623312">
        <w:rPr>
          <w:rFonts w:ascii="Lotus Linotype" w:hAnsi="Lotus Linotype" w:cs="B Lotus"/>
          <w:sz w:val="30"/>
          <w:szCs w:val="30"/>
          <w:rtl/>
        </w:rPr>
        <w:t>7ـ مساله‌ي مهم اينكه عبادت و توحيد واقعي بدون كفر ورزيدن به طاغوت متحقق نمي‌شود. چنانكه در آيه‌ي</w:t>
      </w:r>
      <w:r w:rsidR="00D9541D" w:rsidRPr="00623312">
        <w:rPr>
          <w:rFonts w:ascii="Lotus Linotype" w:hAnsi="Lotus Linotype" w:cs="B Lotus" w:hint="cs"/>
          <w:sz w:val="30"/>
          <w:szCs w:val="30"/>
          <w:rtl/>
        </w:rPr>
        <w:t xml:space="preserve">: </w:t>
      </w:r>
      <w:r w:rsidR="00E445FF" w:rsidRPr="00623312">
        <w:rPr>
          <w:rFonts w:ascii="QCF_BSML" w:eastAsia="Times New Roman" w:hAnsi="QCF_BSML" w:cs="QCF_BSML"/>
          <w:sz w:val="27"/>
          <w:szCs w:val="27"/>
          <w:rtl/>
        </w:rPr>
        <w:t>ﮋ</w:t>
      </w:r>
      <w:r w:rsidR="00E445FF" w:rsidRPr="00623312">
        <w:rPr>
          <w:rFonts w:ascii="QCF_BSML" w:eastAsia="Times New Roman" w:hAnsi="QCF_BSML" w:cs="QCF_BSML"/>
          <w:sz w:val="2"/>
          <w:szCs w:val="2"/>
          <w:rtl/>
        </w:rPr>
        <w:t xml:space="preserve"> </w:t>
      </w:r>
      <w:r w:rsidR="00E445FF" w:rsidRPr="00623312">
        <w:rPr>
          <w:rFonts w:ascii="QCF_P042" w:eastAsia="Times New Roman" w:hAnsi="QCF_P042" w:cs="QCF_P042"/>
          <w:sz w:val="27"/>
          <w:szCs w:val="27"/>
          <w:rtl/>
        </w:rPr>
        <w:t>ﰊ</w:t>
      </w:r>
      <w:r w:rsidR="00E445FF" w:rsidRPr="00623312">
        <w:rPr>
          <w:rFonts w:ascii="QCF_P042" w:eastAsia="Times New Roman" w:hAnsi="QCF_P042" w:cs="QCF_P042"/>
          <w:sz w:val="2"/>
          <w:szCs w:val="2"/>
          <w:rtl/>
        </w:rPr>
        <w:t xml:space="preserve"> </w:t>
      </w:r>
      <w:r w:rsidR="00E445FF" w:rsidRPr="00623312">
        <w:rPr>
          <w:rFonts w:ascii="QCF_P042" w:eastAsia="Times New Roman" w:hAnsi="QCF_P042" w:cs="QCF_P042"/>
          <w:sz w:val="27"/>
          <w:szCs w:val="27"/>
          <w:rtl/>
        </w:rPr>
        <w:t>ﰋ</w:t>
      </w:r>
      <w:r w:rsidR="00E445FF" w:rsidRPr="00623312">
        <w:rPr>
          <w:rFonts w:ascii="QCF_P042" w:eastAsia="Times New Roman" w:hAnsi="QCF_P042" w:cs="QCF_P042"/>
          <w:sz w:val="2"/>
          <w:szCs w:val="2"/>
          <w:rtl/>
        </w:rPr>
        <w:t xml:space="preserve"> </w:t>
      </w:r>
      <w:r w:rsidR="00E445FF" w:rsidRPr="00623312">
        <w:rPr>
          <w:rFonts w:ascii="QCF_P042" w:eastAsia="Times New Roman" w:hAnsi="QCF_P042" w:cs="QCF_P042"/>
          <w:sz w:val="27"/>
          <w:szCs w:val="27"/>
          <w:rtl/>
        </w:rPr>
        <w:t>ﰌ</w:t>
      </w:r>
      <w:r w:rsidR="00E445FF" w:rsidRPr="00623312">
        <w:rPr>
          <w:rFonts w:ascii="QCF_P042" w:eastAsia="Times New Roman" w:hAnsi="QCF_P042" w:cs="QCF_P042"/>
          <w:sz w:val="2"/>
          <w:szCs w:val="2"/>
          <w:rtl/>
        </w:rPr>
        <w:t xml:space="preserve"> </w:t>
      </w:r>
      <w:r w:rsidR="00E445FF" w:rsidRPr="00623312">
        <w:rPr>
          <w:rFonts w:ascii="QCF_P042" w:eastAsia="Times New Roman" w:hAnsi="QCF_P042" w:cs="QCF_P042"/>
          <w:sz w:val="27"/>
          <w:szCs w:val="27"/>
          <w:rtl/>
        </w:rPr>
        <w:t>ﰍ</w:t>
      </w:r>
      <w:r w:rsidR="00E445FF" w:rsidRPr="00623312">
        <w:rPr>
          <w:rFonts w:ascii="QCF_P042" w:eastAsia="Times New Roman" w:hAnsi="QCF_P042" w:cs="QCF_P042"/>
          <w:sz w:val="2"/>
          <w:szCs w:val="2"/>
          <w:rtl/>
        </w:rPr>
        <w:t xml:space="preserve"> </w:t>
      </w:r>
      <w:r w:rsidR="00E445FF" w:rsidRPr="00623312">
        <w:rPr>
          <w:rFonts w:ascii="QCF_P042" w:eastAsia="Times New Roman" w:hAnsi="QCF_P042" w:cs="QCF_P042"/>
          <w:sz w:val="27"/>
          <w:szCs w:val="27"/>
          <w:rtl/>
        </w:rPr>
        <w:t>ﰎ</w:t>
      </w:r>
      <w:r w:rsidR="00E445FF" w:rsidRPr="00623312">
        <w:rPr>
          <w:rFonts w:ascii="QCF_P042" w:eastAsia="Times New Roman" w:hAnsi="QCF_P042" w:cs="QCF_P042"/>
          <w:sz w:val="2"/>
          <w:szCs w:val="2"/>
          <w:rtl/>
        </w:rPr>
        <w:t xml:space="preserve"> </w:t>
      </w:r>
      <w:r w:rsidR="00E445FF" w:rsidRPr="00623312">
        <w:rPr>
          <w:rFonts w:ascii="QCF_P042" w:eastAsia="Times New Roman" w:hAnsi="QCF_P042" w:cs="QCF_P042"/>
          <w:sz w:val="27"/>
          <w:szCs w:val="27"/>
          <w:rtl/>
        </w:rPr>
        <w:t>ﰏ</w:t>
      </w:r>
      <w:r w:rsidR="00E445FF" w:rsidRPr="00623312">
        <w:rPr>
          <w:rFonts w:ascii="QCF_P042" w:eastAsia="Times New Roman" w:hAnsi="QCF_P042" w:cs="QCF_P042"/>
          <w:sz w:val="2"/>
          <w:szCs w:val="2"/>
          <w:rtl/>
        </w:rPr>
        <w:t xml:space="preserve">  </w:t>
      </w:r>
      <w:r w:rsidR="00E445FF" w:rsidRPr="00623312">
        <w:rPr>
          <w:rFonts w:ascii="QCF_P042" w:eastAsia="Times New Roman" w:hAnsi="QCF_P042" w:cs="QCF_P042"/>
          <w:sz w:val="27"/>
          <w:szCs w:val="27"/>
          <w:rtl/>
        </w:rPr>
        <w:t>ﰐ</w:t>
      </w:r>
      <w:r w:rsidR="00E445FF" w:rsidRPr="00623312">
        <w:rPr>
          <w:rFonts w:ascii="QCF_P042" w:eastAsia="Times New Roman" w:hAnsi="QCF_P042" w:cs="QCF_P042"/>
          <w:sz w:val="2"/>
          <w:szCs w:val="2"/>
          <w:rtl/>
        </w:rPr>
        <w:t xml:space="preserve"> </w:t>
      </w:r>
      <w:r w:rsidR="00E445FF" w:rsidRPr="00623312">
        <w:rPr>
          <w:rFonts w:ascii="QCF_P042" w:eastAsia="Times New Roman" w:hAnsi="QCF_P042" w:cs="QCF_P042"/>
          <w:sz w:val="27"/>
          <w:szCs w:val="27"/>
          <w:rtl/>
        </w:rPr>
        <w:t>ﰑ</w:t>
      </w:r>
      <w:r w:rsidR="00E445FF" w:rsidRPr="00623312">
        <w:rPr>
          <w:rFonts w:ascii="QCF_P042" w:eastAsia="Times New Roman" w:hAnsi="QCF_P042" w:cs="QCF_P042"/>
          <w:sz w:val="2"/>
          <w:szCs w:val="2"/>
          <w:rtl/>
        </w:rPr>
        <w:t xml:space="preserve"> </w:t>
      </w:r>
      <w:r w:rsidR="00E445FF" w:rsidRPr="00623312">
        <w:rPr>
          <w:rFonts w:ascii="QCF_P042" w:eastAsia="Times New Roman" w:hAnsi="QCF_P042" w:cs="QCF_P042"/>
          <w:sz w:val="27"/>
          <w:szCs w:val="27"/>
          <w:rtl/>
        </w:rPr>
        <w:t>ﰒ</w:t>
      </w:r>
      <w:r w:rsidR="00E445FF" w:rsidRPr="00623312">
        <w:rPr>
          <w:rFonts w:ascii="QCF_P042" w:eastAsia="Times New Roman" w:hAnsi="QCF_P042" w:cs="QCF_P042"/>
          <w:sz w:val="2"/>
          <w:szCs w:val="2"/>
          <w:rtl/>
        </w:rPr>
        <w:t xml:space="preserve"> </w:t>
      </w:r>
      <w:r w:rsidR="00E445FF" w:rsidRPr="00623312">
        <w:rPr>
          <w:rFonts w:ascii="QCF_BSML" w:eastAsia="Times New Roman" w:hAnsi="QCF_BSML" w:cs="QCF_BSML"/>
          <w:sz w:val="27"/>
          <w:szCs w:val="27"/>
          <w:rtl/>
        </w:rPr>
        <w:t>ﮊ</w:t>
      </w:r>
      <w:r w:rsidR="00E445FF" w:rsidRPr="00623312">
        <w:rPr>
          <w:rFonts w:ascii="Arial" w:eastAsia="Times New Roman" w:hAnsi="Arial" w:cs="Arial"/>
          <w:sz w:val="18"/>
          <w:szCs w:val="18"/>
          <w:rtl/>
        </w:rPr>
        <w:t xml:space="preserve"> </w:t>
      </w:r>
      <w:r w:rsidR="00E445FF" w:rsidRPr="00623312">
        <w:rPr>
          <w:rFonts w:ascii="Arial" w:eastAsia="Times New Roman" w:hAnsi="Arial" w:cs="Arial" w:hint="cs"/>
          <w:sz w:val="18"/>
          <w:szCs w:val="18"/>
          <w:rtl/>
        </w:rPr>
        <w:t xml:space="preserve">. </w:t>
      </w:r>
      <w:r w:rsidR="00E445FF" w:rsidRPr="00623312">
        <w:rPr>
          <w:rFonts w:ascii="Lotus Linotype" w:hAnsi="Lotus Linotype" w:cs="B Lotus"/>
          <w:sz w:val="30"/>
          <w:szCs w:val="30"/>
          <w:rtl/>
        </w:rPr>
        <w:t>[</w:t>
      </w:r>
      <w:r w:rsidR="00E445FF" w:rsidRPr="00623312">
        <w:rPr>
          <w:rFonts w:ascii="Lotus Linotype" w:hAnsi="Lotus Linotype" w:cs="B Lotus" w:hint="cs"/>
          <w:sz w:val="30"/>
          <w:szCs w:val="30"/>
          <w:rtl/>
        </w:rPr>
        <w:t>ال</w:t>
      </w:r>
      <w:r w:rsidR="00E445FF" w:rsidRPr="00623312">
        <w:rPr>
          <w:rFonts w:ascii="Lotus Linotype" w:hAnsi="Lotus Linotype" w:cs="B Lotus"/>
          <w:sz w:val="30"/>
          <w:szCs w:val="30"/>
          <w:rtl/>
        </w:rPr>
        <w:t>بقره:</w:t>
      </w:r>
      <w:r w:rsidR="00E445FF" w:rsidRPr="00623312">
        <w:rPr>
          <w:rFonts w:ascii="Lotus Linotype" w:hAnsi="Lotus Linotype" w:cs="B Lotus" w:hint="cs"/>
          <w:sz w:val="30"/>
          <w:szCs w:val="30"/>
          <w:rtl/>
        </w:rPr>
        <w:t xml:space="preserve"> </w:t>
      </w:r>
      <w:r w:rsidR="00E445FF" w:rsidRPr="00623312">
        <w:rPr>
          <w:rFonts w:ascii="Lotus Linotype" w:hAnsi="Lotus Linotype" w:cs="B Lotus"/>
          <w:sz w:val="30"/>
          <w:szCs w:val="30"/>
          <w:rtl/>
        </w:rPr>
        <w:t>256]</w:t>
      </w:r>
      <w:r w:rsidR="00E445FF" w:rsidRPr="00623312">
        <w:rPr>
          <w:rFonts w:ascii="Lotus Linotype" w:hAnsi="Lotus Linotype" w:cs="B Lotus" w:hint="cs"/>
          <w:sz w:val="30"/>
          <w:szCs w:val="30"/>
          <w:rtl/>
        </w:rPr>
        <w:t>.</w:t>
      </w:r>
    </w:p>
    <w:p w:rsidR="002A050E" w:rsidRPr="00623312" w:rsidRDefault="002A050E" w:rsidP="007A2DBC">
      <w:pPr>
        <w:widowControl w:val="0"/>
        <w:spacing w:line="221"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همين مطلب بيان شده است.</w:t>
      </w:r>
    </w:p>
    <w:p w:rsidR="002A050E" w:rsidRPr="00623312" w:rsidRDefault="002A050E" w:rsidP="007A2DBC">
      <w:pPr>
        <w:pStyle w:val="3"/>
        <w:widowControl w:val="0"/>
        <w:spacing w:line="221" w:lineRule="auto"/>
        <w:ind w:firstLine="284"/>
        <w:jc w:val="lowKashida"/>
        <w:rPr>
          <w:rFonts w:ascii="Lotus Linotype" w:hAnsi="Lotus Linotype" w:cs="B Lotus"/>
          <w:b w:val="0"/>
          <w:bCs w:val="0"/>
          <w:sz w:val="30"/>
          <w:szCs w:val="30"/>
          <w:rtl/>
        </w:rPr>
      </w:pPr>
      <w:r w:rsidRPr="00623312">
        <w:rPr>
          <w:rFonts w:ascii="Lotus Linotype" w:hAnsi="Lotus Linotype" w:cs="B Lotus"/>
          <w:b w:val="0"/>
          <w:bCs w:val="0"/>
          <w:sz w:val="30"/>
          <w:szCs w:val="30"/>
          <w:rtl/>
        </w:rPr>
        <w:t>8ـ طاغوت عام است يعني هر كس و هر چيزي كه غير از الله، مورد پرستش واقع بشود.</w:t>
      </w:r>
    </w:p>
    <w:p w:rsidR="002A050E" w:rsidRPr="00623312" w:rsidRDefault="002A050E" w:rsidP="007A2DBC">
      <w:pPr>
        <w:widowControl w:val="0"/>
        <w:spacing w:line="221"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9ـ اهميت ويژه‌ي سه آيه‌ي سوره انعام (151 </w:t>
      </w:r>
      <w:r w:rsidR="00B42EBA" w:rsidRPr="00623312">
        <w:rPr>
          <w:rFonts w:ascii="Lotus Linotype" w:hAnsi="Lotus Linotype" w:cs="B Lotus" w:hint="cs"/>
          <w:sz w:val="30"/>
          <w:szCs w:val="30"/>
          <w:rtl/>
        </w:rPr>
        <w:t xml:space="preserve">تا </w:t>
      </w:r>
      <w:r w:rsidRPr="00623312">
        <w:rPr>
          <w:rFonts w:ascii="Lotus Linotype" w:hAnsi="Lotus Linotype" w:cs="B Lotus"/>
          <w:sz w:val="30"/>
          <w:szCs w:val="30"/>
          <w:rtl/>
        </w:rPr>
        <w:t>153) نزد گذشتگان نيك</w:t>
      </w:r>
      <w:r w:rsidR="002A705D" w:rsidRPr="00623312">
        <w:rPr>
          <w:rFonts w:ascii="Lotus Linotype" w:hAnsi="Lotus Linotype" w:cs="B Lotus"/>
          <w:sz w:val="30"/>
          <w:szCs w:val="30"/>
          <w:rtl/>
        </w:rPr>
        <w:t xml:space="preserve"> </w:t>
      </w:r>
      <w:r w:rsidRPr="00623312">
        <w:rPr>
          <w:rFonts w:ascii="Lotus Linotype" w:hAnsi="Lotus Linotype" w:cs="B Lotus"/>
          <w:sz w:val="30"/>
          <w:szCs w:val="30"/>
          <w:rtl/>
        </w:rPr>
        <w:t>كه اين سه آيه در برگيرنده‌ي ده مساله‌ي خيلي مهم از جمله‌ مساله‌ي شرك كه نخستين آنهاست، مي‌باشند.</w:t>
      </w:r>
    </w:p>
    <w:p w:rsidR="002A050E" w:rsidRPr="00623312" w:rsidRDefault="002A050E" w:rsidP="007A2DBC">
      <w:pPr>
        <w:widowControl w:val="0"/>
        <w:spacing w:line="221" w:lineRule="auto"/>
        <w:ind w:firstLine="284"/>
        <w:jc w:val="lowKashida"/>
        <w:rPr>
          <w:rFonts w:ascii="Lotus Linotype" w:hAnsi="Lotus Linotype" w:cs="B Lotus" w:hint="cs"/>
          <w:sz w:val="30"/>
          <w:szCs w:val="30"/>
          <w:rtl/>
        </w:rPr>
      </w:pPr>
      <w:r w:rsidRPr="00623312">
        <w:rPr>
          <w:rFonts w:ascii="Lotus Linotype" w:hAnsi="Lotus Linotype" w:cs="B Lotus"/>
          <w:sz w:val="30"/>
          <w:szCs w:val="30"/>
          <w:rtl/>
        </w:rPr>
        <w:t>10ـ آيات محكم سوره‌ي اسراء كه در آنها هيجده مساله مطرح شده است. سرآغاز با مساله شرك شده چنانكه فرموده است:</w:t>
      </w:r>
      <w:r w:rsidR="00E12A19" w:rsidRPr="00623312">
        <w:rPr>
          <w:rFonts w:ascii="Lotus Linotype" w:hAnsi="Lotus Linotype" w:cs="B Lotus" w:hint="cs"/>
          <w:sz w:val="30"/>
          <w:szCs w:val="30"/>
          <w:rtl/>
        </w:rPr>
        <w:t xml:space="preserve"> </w:t>
      </w:r>
      <w:r w:rsidR="00E12A19" w:rsidRPr="00623312">
        <w:rPr>
          <w:rFonts w:ascii="QCF_BSML" w:eastAsia="Times New Roman" w:hAnsi="QCF_BSML" w:cs="QCF_BSML"/>
          <w:sz w:val="27"/>
          <w:szCs w:val="27"/>
          <w:rtl/>
        </w:rPr>
        <w:t>ﮋ</w:t>
      </w:r>
      <w:r w:rsidR="00E12A19" w:rsidRPr="00623312">
        <w:rPr>
          <w:rFonts w:ascii="QCF_BSML" w:eastAsia="Times New Roman" w:hAnsi="QCF_BSML" w:cs="QCF_BSML"/>
          <w:sz w:val="2"/>
          <w:szCs w:val="2"/>
          <w:rtl/>
        </w:rPr>
        <w:t xml:space="preserve"> </w:t>
      </w:r>
      <w:r w:rsidR="00E12A19" w:rsidRPr="00623312">
        <w:rPr>
          <w:rFonts w:ascii="QCF_P284" w:eastAsia="Times New Roman" w:hAnsi="QCF_P284" w:cs="QCF_P284"/>
          <w:sz w:val="27"/>
          <w:szCs w:val="27"/>
          <w:rtl/>
        </w:rPr>
        <w:t>ﮌ</w:t>
      </w:r>
      <w:r w:rsidR="00E12A19" w:rsidRPr="00623312">
        <w:rPr>
          <w:rFonts w:ascii="QCF_P284" w:eastAsia="Times New Roman" w:hAnsi="QCF_P284" w:cs="QCF_P284"/>
          <w:sz w:val="2"/>
          <w:szCs w:val="2"/>
          <w:rtl/>
        </w:rPr>
        <w:t xml:space="preserve"> </w:t>
      </w:r>
      <w:r w:rsidR="00E12A19" w:rsidRPr="00623312">
        <w:rPr>
          <w:rFonts w:ascii="QCF_P284" w:eastAsia="Times New Roman" w:hAnsi="QCF_P284" w:cs="QCF_P284"/>
          <w:sz w:val="27"/>
          <w:szCs w:val="27"/>
          <w:rtl/>
        </w:rPr>
        <w:t>ﮍ</w:t>
      </w:r>
      <w:r w:rsidR="00E12A19" w:rsidRPr="00623312">
        <w:rPr>
          <w:rFonts w:ascii="QCF_P284" w:eastAsia="Times New Roman" w:hAnsi="QCF_P284" w:cs="QCF_P284"/>
          <w:sz w:val="2"/>
          <w:szCs w:val="2"/>
          <w:rtl/>
        </w:rPr>
        <w:t xml:space="preserve"> </w:t>
      </w:r>
      <w:r w:rsidR="00E12A19" w:rsidRPr="00623312">
        <w:rPr>
          <w:rFonts w:ascii="QCF_P284" w:eastAsia="Times New Roman" w:hAnsi="QCF_P284" w:cs="QCF_P284"/>
          <w:sz w:val="27"/>
          <w:szCs w:val="27"/>
          <w:rtl/>
        </w:rPr>
        <w:t>ﮎ</w:t>
      </w:r>
      <w:r w:rsidR="00E12A19" w:rsidRPr="00623312">
        <w:rPr>
          <w:rFonts w:ascii="QCF_P284" w:eastAsia="Times New Roman" w:hAnsi="QCF_P284" w:cs="QCF_P284"/>
          <w:sz w:val="2"/>
          <w:szCs w:val="2"/>
          <w:rtl/>
        </w:rPr>
        <w:t xml:space="preserve"> </w:t>
      </w:r>
      <w:r w:rsidR="00E12A19" w:rsidRPr="00623312">
        <w:rPr>
          <w:rFonts w:ascii="QCF_P284" w:eastAsia="Times New Roman" w:hAnsi="QCF_P284" w:cs="QCF_P284"/>
          <w:sz w:val="27"/>
          <w:szCs w:val="27"/>
          <w:rtl/>
        </w:rPr>
        <w:t>ﮏ</w:t>
      </w:r>
      <w:r w:rsidR="00E12A19" w:rsidRPr="00623312">
        <w:rPr>
          <w:rFonts w:ascii="QCF_P284" w:eastAsia="Times New Roman" w:hAnsi="QCF_P284" w:cs="QCF_P284"/>
          <w:sz w:val="2"/>
          <w:szCs w:val="2"/>
          <w:rtl/>
        </w:rPr>
        <w:t xml:space="preserve"> </w:t>
      </w:r>
      <w:r w:rsidR="00E12A19" w:rsidRPr="00623312">
        <w:rPr>
          <w:rFonts w:ascii="QCF_P284" w:eastAsia="Times New Roman" w:hAnsi="QCF_P284" w:cs="QCF_P284"/>
          <w:sz w:val="27"/>
          <w:szCs w:val="27"/>
          <w:rtl/>
        </w:rPr>
        <w:t>ﮐ</w:t>
      </w:r>
      <w:r w:rsidR="00E12A19" w:rsidRPr="00623312">
        <w:rPr>
          <w:rFonts w:ascii="QCF_P284" w:eastAsia="Times New Roman" w:hAnsi="QCF_P284" w:cs="QCF_P284"/>
          <w:sz w:val="2"/>
          <w:szCs w:val="2"/>
          <w:rtl/>
        </w:rPr>
        <w:t xml:space="preserve"> </w:t>
      </w:r>
      <w:r w:rsidR="00E12A19" w:rsidRPr="00623312">
        <w:rPr>
          <w:rFonts w:ascii="QCF_P284" w:eastAsia="Times New Roman" w:hAnsi="QCF_P284" w:cs="QCF_P284"/>
          <w:sz w:val="27"/>
          <w:szCs w:val="27"/>
          <w:rtl/>
        </w:rPr>
        <w:t>ﮑ</w:t>
      </w:r>
      <w:r w:rsidR="00E12A19" w:rsidRPr="00623312">
        <w:rPr>
          <w:rFonts w:ascii="QCF_P284" w:eastAsia="Times New Roman" w:hAnsi="QCF_P284" w:cs="QCF_P284"/>
          <w:sz w:val="2"/>
          <w:szCs w:val="2"/>
          <w:rtl/>
        </w:rPr>
        <w:t xml:space="preserve"> </w:t>
      </w:r>
      <w:r w:rsidR="00E12A19" w:rsidRPr="00623312">
        <w:rPr>
          <w:rFonts w:ascii="QCF_P284" w:eastAsia="Times New Roman" w:hAnsi="QCF_P284" w:cs="QCF_P284"/>
          <w:sz w:val="27"/>
          <w:szCs w:val="27"/>
          <w:rtl/>
        </w:rPr>
        <w:t>ﮒ</w:t>
      </w:r>
      <w:r w:rsidR="00E12A19" w:rsidRPr="00623312">
        <w:rPr>
          <w:rFonts w:ascii="QCF_P284" w:eastAsia="Times New Roman" w:hAnsi="QCF_P284" w:cs="QCF_P284"/>
          <w:sz w:val="2"/>
          <w:szCs w:val="2"/>
          <w:rtl/>
        </w:rPr>
        <w:t xml:space="preserve"> </w:t>
      </w:r>
      <w:r w:rsidR="00E12A19" w:rsidRPr="00623312">
        <w:rPr>
          <w:rFonts w:ascii="QCF_P284" w:eastAsia="Times New Roman" w:hAnsi="QCF_P284" w:cs="QCF_P284"/>
          <w:sz w:val="27"/>
          <w:szCs w:val="27"/>
          <w:rtl/>
        </w:rPr>
        <w:t>ﮓ</w:t>
      </w:r>
      <w:r w:rsidR="00E12A19" w:rsidRPr="00623312">
        <w:rPr>
          <w:rFonts w:ascii="QCF_P284" w:eastAsia="Times New Roman" w:hAnsi="QCF_P284" w:cs="QCF_P284"/>
          <w:sz w:val="2"/>
          <w:szCs w:val="2"/>
          <w:rtl/>
        </w:rPr>
        <w:t xml:space="preserve"> </w:t>
      </w:r>
      <w:r w:rsidR="00E12A19" w:rsidRPr="00623312">
        <w:rPr>
          <w:rFonts w:ascii="QCF_P284" w:eastAsia="Times New Roman" w:hAnsi="QCF_P284" w:cs="QCF_P284"/>
          <w:sz w:val="27"/>
          <w:szCs w:val="27"/>
          <w:rtl/>
        </w:rPr>
        <w:t>ﮔ</w:t>
      </w:r>
      <w:r w:rsidR="00E12A19" w:rsidRPr="00623312">
        <w:rPr>
          <w:rFonts w:ascii="QCF_P284" w:eastAsia="Times New Roman" w:hAnsi="QCF_P284" w:cs="QCF_P284"/>
          <w:sz w:val="2"/>
          <w:szCs w:val="2"/>
          <w:rtl/>
        </w:rPr>
        <w:t xml:space="preserve"> </w:t>
      </w:r>
      <w:r w:rsidR="00E12A19" w:rsidRPr="00623312">
        <w:rPr>
          <w:rFonts w:ascii="QCF_P284" w:eastAsia="Times New Roman" w:hAnsi="QCF_P284" w:cs="QCF_P284"/>
          <w:sz w:val="27"/>
          <w:szCs w:val="27"/>
          <w:rtl/>
        </w:rPr>
        <w:t>ﮕ</w:t>
      </w:r>
      <w:r w:rsidR="00E12A19" w:rsidRPr="00623312">
        <w:rPr>
          <w:rFonts w:ascii="QCF_P284" w:eastAsia="Times New Roman" w:hAnsi="QCF_P284" w:cs="QCF_P284"/>
          <w:sz w:val="2"/>
          <w:szCs w:val="2"/>
          <w:rtl/>
        </w:rPr>
        <w:t xml:space="preserve">  </w:t>
      </w:r>
      <w:r w:rsidR="00E12A19" w:rsidRPr="00623312">
        <w:rPr>
          <w:rFonts w:ascii="QCF_BSML" w:eastAsia="Times New Roman" w:hAnsi="QCF_BSML" w:cs="QCF_BSML"/>
          <w:sz w:val="27"/>
          <w:szCs w:val="27"/>
          <w:rtl/>
        </w:rPr>
        <w:t>ﮊ</w:t>
      </w:r>
      <w:r w:rsidR="00E12A19" w:rsidRPr="00623312">
        <w:rPr>
          <w:rFonts w:ascii="Lotus Linotype" w:hAnsi="Lotus Linotype" w:cs="B Lotus" w:hint="cs"/>
          <w:sz w:val="30"/>
          <w:szCs w:val="30"/>
          <w:rtl/>
        </w:rPr>
        <w:t xml:space="preserve">. </w:t>
      </w:r>
      <w:r w:rsidR="00E12A19" w:rsidRPr="00623312">
        <w:rPr>
          <w:rFonts w:ascii="Lotus Linotype" w:hAnsi="Lotus Linotype" w:cs="B Lotus"/>
          <w:sz w:val="30"/>
          <w:szCs w:val="30"/>
          <w:rtl/>
        </w:rPr>
        <w:t>[اسراء:22]</w:t>
      </w:r>
      <w:r w:rsidR="00E12A19" w:rsidRPr="00623312">
        <w:rPr>
          <w:rFonts w:ascii="Lotus Linotype" w:hAnsi="Lotus Linotype" w:cs="B Lotus" w:hint="cs"/>
          <w:sz w:val="30"/>
          <w:szCs w:val="30"/>
          <w:rtl/>
        </w:rPr>
        <w:t>.</w:t>
      </w:r>
      <w:r w:rsidR="00B42EBA" w:rsidRPr="00623312">
        <w:rPr>
          <w:rFonts w:ascii="Lotus Linotype" w:hAnsi="Lotus Linotype" w:cs="B Lotus" w:hint="cs"/>
          <w:sz w:val="30"/>
          <w:szCs w:val="30"/>
          <w:rtl/>
        </w:rPr>
        <w:t xml:space="preserve"> </w:t>
      </w:r>
      <w:r w:rsidR="001B288F" w:rsidRPr="00623312">
        <w:rPr>
          <w:rFonts w:cs="B Lotus"/>
          <w:sz w:val="30"/>
          <w:szCs w:val="30"/>
          <w:rtl/>
        </w:rPr>
        <w:t>«</w:t>
      </w:r>
      <w:r w:rsidR="001B288F" w:rsidRPr="00623312">
        <w:rPr>
          <w:rFonts w:ascii="Tahoma" w:hAnsi="Tahoma" w:cs="B Lotus"/>
          <w:sz w:val="30"/>
          <w:szCs w:val="30"/>
          <w:rtl/>
        </w:rPr>
        <w:t>هرگز معبود ديگرى را با خدا قرار مده، كه نكوهيده و بى‏يار و ياور خواهى نشست</w:t>
      </w:r>
      <w:r w:rsidR="001B288F" w:rsidRPr="00623312">
        <w:rPr>
          <w:rFonts w:cs="B Lotus"/>
          <w:sz w:val="30"/>
          <w:szCs w:val="30"/>
          <w:rtl/>
        </w:rPr>
        <w:t>»</w:t>
      </w:r>
      <w:r w:rsidR="001B288F" w:rsidRPr="00623312">
        <w:rPr>
          <w:rFonts w:ascii="Lotus Linotype" w:hAnsi="Lotus Linotype" w:cs="B Lotus" w:hint="cs"/>
          <w:sz w:val="30"/>
          <w:szCs w:val="30"/>
          <w:rtl/>
        </w:rPr>
        <w:t>.</w:t>
      </w:r>
    </w:p>
    <w:p w:rsidR="00E12A19" w:rsidRPr="00623312" w:rsidRDefault="002A050E" w:rsidP="007A2DBC">
      <w:pPr>
        <w:widowControl w:val="0"/>
        <w:spacing w:line="221" w:lineRule="auto"/>
        <w:ind w:firstLine="284"/>
        <w:jc w:val="lowKashida"/>
        <w:rPr>
          <w:rFonts w:ascii="B Lotus" w:hAnsi="B Lotus" w:cs="B Lotus" w:hint="cs"/>
          <w:sz w:val="30"/>
          <w:szCs w:val="30"/>
          <w:rtl/>
        </w:rPr>
      </w:pPr>
      <w:r w:rsidRPr="00623312">
        <w:rPr>
          <w:rFonts w:ascii="Lotus Linotype" w:hAnsi="Lotus Linotype" w:cs="B Lotus"/>
          <w:sz w:val="30"/>
          <w:szCs w:val="30"/>
          <w:rtl/>
        </w:rPr>
        <w:t>و در پايان مجدداً فرموده است:</w:t>
      </w:r>
      <w:r w:rsidR="00E12A19" w:rsidRPr="00623312">
        <w:rPr>
          <w:rFonts w:ascii="Lotus Linotype" w:hAnsi="Lotus Linotype" w:cs="B Lotus" w:hint="cs"/>
          <w:sz w:val="30"/>
          <w:szCs w:val="30"/>
          <w:rtl/>
        </w:rPr>
        <w:t xml:space="preserve"> </w:t>
      </w:r>
      <w:r w:rsidR="00E12A19" w:rsidRPr="00623312">
        <w:rPr>
          <w:rFonts w:ascii="QCF_BSML" w:eastAsia="Times New Roman" w:hAnsi="QCF_BSML" w:cs="QCF_BSML"/>
          <w:sz w:val="27"/>
          <w:szCs w:val="27"/>
          <w:rtl/>
        </w:rPr>
        <w:t>ﮋ</w:t>
      </w:r>
      <w:r w:rsidR="00E12A19" w:rsidRPr="00623312">
        <w:rPr>
          <w:rFonts w:ascii="QCF_BSML" w:eastAsia="Times New Roman" w:hAnsi="QCF_BSML" w:cs="QCF_BSML"/>
          <w:sz w:val="2"/>
          <w:szCs w:val="2"/>
          <w:rtl/>
        </w:rPr>
        <w:t xml:space="preserve"> </w:t>
      </w:r>
      <w:r w:rsidR="00E12A19" w:rsidRPr="00623312">
        <w:rPr>
          <w:rFonts w:ascii="QCF_P286" w:eastAsia="Times New Roman" w:hAnsi="QCF_P286" w:cs="QCF_P286"/>
          <w:sz w:val="27"/>
          <w:szCs w:val="27"/>
          <w:rtl/>
        </w:rPr>
        <w:t>ﭙ</w:t>
      </w:r>
      <w:r w:rsidR="00E12A19" w:rsidRPr="00623312">
        <w:rPr>
          <w:rFonts w:ascii="QCF_P286" w:eastAsia="Times New Roman" w:hAnsi="QCF_P286" w:cs="QCF_P286"/>
          <w:sz w:val="2"/>
          <w:szCs w:val="2"/>
          <w:rtl/>
        </w:rPr>
        <w:t xml:space="preserve"> </w:t>
      </w:r>
      <w:r w:rsidR="00E12A19" w:rsidRPr="00623312">
        <w:rPr>
          <w:rFonts w:ascii="QCF_P286" w:eastAsia="Times New Roman" w:hAnsi="QCF_P286" w:cs="QCF_P286"/>
          <w:sz w:val="27"/>
          <w:szCs w:val="27"/>
          <w:rtl/>
        </w:rPr>
        <w:t>ﭚ</w:t>
      </w:r>
      <w:r w:rsidR="00E12A19" w:rsidRPr="00623312">
        <w:rPr>
          <w:rFonts w:ascii="QCF_P286" w:eastAsia="Times New Roman" w:hAnsi="QCF_P286" w:cs="QCF_P286"/>
          <w:sz w:val="2"/>
          <w:szCs w:val="2"/>
          <w:rtl/>
        </w:rPr>
        <w:t xml:space="preserve"> </w:t>
      </w:r>
      <w:r w:rsidR="00E12A19" w:rsidRPr="00623312">
        <w:rPr>
          <w:rFonts w:ascii="QCF_P286" w:eastAsia="Times New Roman" w:hAnsi="QCF_P286" w:cs="QCF_P286"/>
          <w:sz w:val="27"/>
          <w:szCs w:val="27"/>
          <w:rtl/>
        </w:rPr>
        <w:t>ﭛ</w:t>
      </w:r>
      <w:r w:rsidR="00E12A19" w:rsidRPr="00623312">
        <w:rPr>
          <w:rFonts w:ascii="QCF_P286" w:eastAsia="Times New Roman" w:hAnsi="QCF_P286" w:cs="QCF_P286"/>
          <w:sz w:val="2"/>
          <w:szCs w:val="2"/>
          <w:rtl/>
        </w:rPr>
        <w:t xml:space="preserve"> </w:t>
      </w:r>
      <w:r w:rsidR="00E12A19" w:rsidRPr="00623312">
        <w:rPr>
          <w:rFonts w:ascii="QCF_P286" w:eastAsia="Times New Roman" w:hAnsi="QCF_P286" w:cs="QCF_P286"/>
          <w:sz w:val="27"/>
          <w:szCs w:val="27"/>
          <w:rtl/>
        </w:rPr>
        <w:t>ﭜ</w:t>
      </w:r>
      <w:r w:rsidR="00E12A19" w:rsidRPr="00623312">
        <w:rPr>
          <w:rFonts w:ascii="QCF_P286" w:eastAsia="Times New Roman" w:hAnsi="QCF_P286" w:cs="QCF_P286"/>
          <w:sz w:val="2"/>
          <w:szCs w:val="2"/>
          <w:rtl/>
        </w:rPr>
        <w:t xml:space="preserve"> </w:t>
      </w:r>
      <w:r w:rsidR="00E12A19" w:rsidRPr="00623312">
        <w:rPr>
          <w:rFonts w:ascii="QCF_P286" w:eastAsia="Times New Roman" w:hAnsi="QCF_P286" w:cs="QCF_P286"/>
          <w:sz w:val="27"/>
          <w:szCs w:val="27"/>
          <w:rtl/>
        </w:rPr>
        <w:t>ﭝ</w:t>
      </w:r>
      <w:r w:rsidR="00E12A19" w:rsidRPr="00623312">
        <w:rPr>
          <w:rFonts w:ascii="QCF_P286" w:eastAsia="Times New Roman" w:hAnsi="QCF_P286" w:cs="QCF_P286"/>
          <w:sz w:val="2"/>
          <w:szCs w:val="2"/>
          <w:rtl/>
        </w:rPr>
        <w:t xml:space="preserve">    </w:t>
      </w:r>
      <w:r w:rsidR="00E12A19" w:rsidRPr="00623312">
        <w:rPr>
          <w:rFonts w:ascii="QCF_P286" w:eastAsia="Times New Roman" w:hAnsi="QCF_P286" w:cs="QCF_P286"/>
          <w:sz w:val="27"/>
          <w:szCs w:val="27"/>
          <w:rtl/>
        </w:rPr>
        <w:t>ﭞ</w:t>
      </w:r>
      <w:r w:rsidR="00E12A19" w:rsidRPr="00623312">
        <w:rPr>
          <w:rFonts w:ascii="QCF_P286" w:eastAsia="Times New Roman" w:hAnsi="QCF_P286" w:cs="QCF_P286"/>
          <w:sz w:val="2"/>
          <w:szCs w:val="2"/>
          <w:rtl/>
        </w:rPr>
        <w:t xml:space="preserve"> </w:t>
      </w:r>
      <w:r w:rsidR="00E12A19" w:rsidRPr="00623312">
        <w:rPr>
          <w:rFonts w:ascii="QCF_P286" w:eastAsia="Times New Roman" w:hAnsi="QCF_P286" w:cs="QCF_P286"/>
          <w:sz w:val="27"/>
          <w:szCs w:val="27"/>
          <w:rtl/>
        </w:rPr>
        <w:t>ﭟ</w:t>
      </w:r>
      <w:r w:rsidR="00E12A19" w:rsidRPr="00623312">
        <w:rPr>
          <w:rFonts w:ascii="QCF_P286" w:eastAsia="Times New Roman" w:hAnsi="QCF_P286" w:cs="QCF_P286"/>
          <w:sz w:val="2"/>
          <w:szCs w:val="2"/>
          <w:rtl/>
        </w:rPr>
        <w:t xml:space="preserve"> </w:t>
      </w:r>
      <w:r w:rsidR="00E12A19" w:rsidRPr="00623312">
        <w:rPr>
          <w:rFonts w:ascii="QCF_P286" w:eastAsia="Times New Roman" w:hAnsi="QCF_P286" w:cs="QCF_P286"/>
          <w:sz w:val="27"/>
          <w:szCs w:val="27"/>
          <w:rtl/>
        </w:rPr>
        <w:t>ﭠ</w:t>
      </w:r>
      <w:r w:rsidR="00E12A19" w:rsidRPr="00623312">
        <w:rPr>
          <w:rFonts w:ascii="QCF_P286" w:eastAsia="Times New Roman" w:hAnsi="QCF_P286" w:cs="QCF_P286"/>
          <w:sz w:val="2"/>
          <w:szCs w:val="2"/>
          <w:rtl/>
        </w:rPr>
        <w:t xml:space="preserve"> </w:t>
      </w:r>
      <w:r w:rsidR="00E12A19" w:rsidRPr="00623312">
        <w:rPr>
          <w:rFonts w:ascii="QCF_P286" w:eastAsia="Times New Roman" w:hAnsi="QCF_P286" w:cs="QCF_P286"/>
          <w:sz w:val="27"/>
          <w:szCs w:val="27"/>
          <w:rtl/>
        </w:rPr>
        <w:t>ﭡ</w:t>
      </w:r>
      <w:r w:rsidR="00E12A19" w:rsidRPr="00623312">
        <w:rPr>
          <w:rFonts w:ascii="QCF_P286" w:eastAsia="Times New Roman" w:hAnsi="QCF_P286" w:cs="QCF_P286"/>
          <w:sz w:val="2"/>
          <w:szCs w:val="2"/>
          <w:rtl/>
        </w:rPr>
        <w:t xml:space="preserve"> </w:t>
      </w:r>
      <w:r w:rsidR="00E12A19" w:rsidRPr="00623312">
        <w:rPr>
          <w:rFonts w:ascii="QCF_P286" w:eastAsia="Times New Roman" w:hAnsi="QCF_P286" w:cs="QCF_P286"/>
          <w:sz w:val="27"/>
          <w:szCs w:val="27"/>
          <w:rtl/>
        </w:rPr>
        <w:t>ﭢ</w:t>
      </w:r>
      <w:r w:rsidR="00E12A19" w:rsidRPr="00623312">
        <w:rPr>
          <w:rFonts w:ascii="QCF_P286" w:eastAsia="Times New Roman" w:hAnsi="QCF_P286" w:cs="QCF_P286"/>
          <w:sz w:val="2"/>
          <w:szCs w:val="2"/>
          <w:rtl/>
        </w:rPr>
        <w:t xml:space="preserve"> </w:t>
      </w:r>
      <w:r w:rsidR="00E12A19" w:rsidRPr="00623312">
        <w:rPr>
          <w:rFonts w:ascii="QCF_P286" w:eastAsia="Times New Roman" w:hAnsi="QCF_P286" w:cs="QCF_P286"/>
          <w:sz w:val="27"/>
          <w:szCs w:val="27"/>
          <w:rtl/>
        </w:rPr>
        <w:t>ﭣ</w:t>
      </w:r>
      <w:r w:rsidR="00E12A19" w:rsidRPr="00623312">
        <w:rPr>
          <w:rFonts w:ascii="QCF_P286" w:eastAsia="Times New Roman" w:hAnsi="QCF_P286" w:cs="QCF_P286"/>
          <w:sz w:val="2"/>
          <w:szCs w:val="2"/>
          <w:rtl/>
        </w:rPr>
        <w:t xml:space="preserve"> </w:t>
      </w:r>
      <w:r w:rsidR="00E12A19" w:rsidRPr="00623312">
        <w:rPr>
          <w:rFonts w:ascii="QCF_P286" w:eastAsia="Times New Roman" w:hAnsi="QCF_P286" w:cs="QCF_P286"/>
          <w:sz w:val="27"/>
          <w:szCs w:val="27"/>
          <w:rtl/>
        </w:rPr>
        <w:t>ﭤ</w:t>
      </w:r>
      <w:r w:rsidR="00E12A19" w:rsidRPr="00623312">
        <w:rPr>
          <w:rFonts w:ascii="QCF_P286" w:eastAsia="Times New Roman" w:hAnsi="QCF_P286" w:cs="QCF_P286"/>
          <w:sz w:val="2"/>
          <w:szCs w:val="2"/>
          <w:rtl/>
        </w:rPr>
        <w:t xml:space="preserve"> </w:t>
      </w:r>
      <w:r w:rsidR="00E12A19" w:rsidRPr="00623312">
        <w:rPr>
          <w:rFonts w:ascii="QCF_BSML" w:eastAsia="Times New Roman" w:hAnsi="QCF_BSML" w:cs="QCF_BSML"/>
          <w:sz w:val="27"/>
          <w:szCs w:val="27"/>
          <w:rtl/>
        </w:rPr>
        <w:t>ﮊ</w:t>
      </w:r>
      <w:r w:rsidR="00E12A19" w:rsidRPr="00623312">
        <w:rPr>
          <w:rFonts w:ascii="Arial" w:eastAsia="Times New Roman" w:hAnsi="Arial" w:cs="Arial"/>
          <w:sz w:val="18"/>
          <w:szCs w:val="18"/>
          <w:rtl/>
        </w:rPr>
        <w:t xml:space="preserve"> </w:t>
      </w:r>
      <w:r w:rsidR="00E12A19" w:rsidRPr="00623312">
        <w:rPr>
          <w:rFonts w:ascii="Lotus Linotype" w:hAnsi="Lotus Linotype" w:cs="B Lotus" w:hint="cs"/>
          <w:sz w:val="30"/>
          <w:szCs w:val="30"/>
          <w:rtl/>
        </w:rPr>
        <w:t xml:space="preserve"> </w:t>
      </w:r>
      <w:r w:rsidR="00E12A19" w:rsidRPr="00623312">
        <w:rPr>
          <w:rFonts w:ascii="Lotus Linotype" w:hAnsi="Lotus Linotype" w:cs="B Lotus"/>
          <w:sz w:val="30"/>
          <w:szCs w:val="30"/>
          <w:rtl/>
        </w:rPr>
        <w:t>[اسراء:39]</w:t>
      </w:r>
      <w:r w:rsidR="00E12A19" w:rsidRPr="00623312">
        <w:rPr>
          <w:rFonts w:ascii="B Lotus" w:hAnsi="B Lotus" w:cs="B Lotus" w:hint="cs"/>
          <w:sz w:val="30"/>
          <w:szCs w:val="30"/>
          <w:rtl/>
        </w:rPr>
        <w:t>.</w:t>
      </w:r>
    </w:p>
    <w:p w:rsidR="005135CC" w:rsidRPr="00623312" w:rsidRDefault="005135CC" w:rsidP="005135CC">
      <w:pPr>
        <w:widowControl w:val="0"/>
        <w:spacing w:line="226" w:lineRule="auto"/>
        <w:ind w:firstLine="284"/>
        <w:jc w:val="lowKashida"/>
        <w:rPr>
          <w:rFonts w:ascii="Lotus Linotype" w:hAnsi="Lotus Linotype" w:cs="B Lotus" w:hint="cs"/>
          <w:sz w:val="30"/>
          <w:szCs w:val="30"/>
          <w:rtl/>
        </w:rPr>
      </w:pPr>
      <w:r w:rsidRPr="00623312">
        <w:rPr>
          <w:rFonts w:cs="B Lotus"/>
          <w:sz w:val="30"/>
          <w:szCs w:val="30"/>
          <w:rtl/>
        </w:rPr>
        <w:t>«</w:t>
      </w:r>
      <w:r w:rsidRPr="00623312">
        <w:rPr>
          <w:rFonts w:ascii="Tahoma" w:hAnsi="Tahoma" w:cs="B Lotus"/>
          <w:sz w:val="30"/>
          <w:szCs w:val="30"/>
          <w:rtl/>
        </w:rPr>
        <w:t>و هرگز معبودى با خدا قرار مده، كه در جهنم افكنده مى‏شوى، در حالى كه سرزنش شده، و رانده (درگاه خدا) خواهى بود</w:t>
      </w:r>
      <w:r w:rsidRPr="00623312">
        <w:rPr>
          <w:rFonts w:cs="B Lotus"/>
          <w:sz w:val="30"/>
          <w:szCs w:val="30"/>
          <w:rtl/>
        </w:rPr>
        <w:t>»</w:t>
      </w:r>
      <w:r w:rsidRPr="00623312">
        <w:rPr>
          <w:rFonts w:ascii="Lotus Linotype" w:hAnsi="Lotus Linotype" w:cs="B Lotus" w:hint="cs"/>
          <w:sz w:val="30"/>
          <w:szCs w:val="30"/>
          <w:rtl/>
        </w:rPr>
        <w:t>.</w:t>
      </w:r>
    </w:p>
    <w:p w:rsidR="00C82F4A" w:rsidRPr="00623312" w:rsidRDefault="002A050E" w:rsidP="00C82F4A">
      <w:pPr>
        <w:widowControl w:val="0"/>
        <w:spacing w:line="226" w:lineRule="auto"/>
        <w:ind w:firstLine="284"/>
        <w:jc w:val="lowKashida"/>
        <w:rPr>
          <w:rFonts w:ascii="B Lotus" w:hAnsi="B Lotus" w:cs="B Lotus" w:hint="cs"/>
          <w:sz w:val="30"/>
          <w:szCs w:val="30"/>
        </w:rPr>
      </w:pPr>
      <w:r w:rsidRPr="00623312">
        <w:rPr>
          <w:rFonts w:ascii="Lotus Linotype" w:hAnsi="Lotus Linotype" w:cs="B Lotus"/>
          <w:sz w:val="30"/>
          <w:szCs w:val="30"/>
          <w:rtl/>
        </w:rPr>
        <w:t>و بعد از آن، خداوند ما را به اهميت مسائل مطرح شده متوجه مي‌سازد و مي‌فرمايد:</w:t>
      </w:r>
      <w:r w:rsidR="00C82F4A" w:rsidRPr="00623312">
        <w:rPr>
          <w:rFonts w:ascii="Lotus Linotype" w:hAnsi="Lotus Linotype" w:cs="B Lotus" w:hint="cs"/>
          <w:sz w:val="30"/>
          <w:szCs w:val="30"/>
          <w:rtl/>
        </w:rPr>
        <w:t xml:space="preserve"> </w:t>
      </w:r>
      <w:r w:rsidR="00C82F4A" w:rsidRPr="00623312">
        <w:rPr>
          <w:rFonts w:ascii="QCF_BSML" w:eastAsia="Times New Roman" w:hAnsi="QCF_BSML" w:cs="QCF_BSML"/>
          <w:sz w:val="27"/>
          <w:szCs w:val="27"/>
          <w:rtl/>
        </w:rPr>
        <w:t>ﮋ</w:t>
      </w:r>
      <w:r w:rsidR="00C82F4A" w:rsidRPr="00623312">
        <w:rPr>
          <w:rFonts w:ascii="QCF_BSML" w:eastAsia="Times New Roman" w:hAnsi="QCF_BSML" w:cs="QCF_BSML"/>
          <w:sz w:val="2"/>
          <w:szCs w:val="2"/>
          <w:rtl/>
        </w:rPr>
        <w:t xml:space="preserve"> </w:t>
      </w:r>
      <w:r w:rsidR="00C82F4A" w:rsidRPr="00623312">
        <w:rPr>
          <w:rFonts w:ascii="QCF_P286" w:eastAsia="Times New Roman" w:hAnsi="QCF_P286" w:cs="QCF_P286"/>
          <w:sz w:val="27"/>
          <w:szCs w:val="27"/>
          <w:rtl/>
        </w:rPr>
        <w:t>ﭑ</w:t>
      </w:r>
      <w:r w:rsidR="00C82F4A" w:rsidRPr="00623312">
        <w:rPr>
          <w:rFonts w:ascii="QCF_P286" w:eastAsia="Times New Roman" w:hAnsi="QCF_P286" w:cs="QCF_P286"/>
          <w:sz w:val="2"/>
          <w:szCs w:val="2"/>
          <w:rtl/>
        </w:rPr>
        <w:t xml:space="preserve"> </w:t>
      </w:r>
      <w:r w:rsidR="00C82F4A" w:rsidRPr="00623312">
        <w:rPr>
          <w:rFonts w:ascii="QCF_P286" w:eastAsia="Times New Roman" w:hAnsi="QCF_P286" w:cs="QCF_P286"/>
          <w:sz w:val="27"/>
          <w:szCs w:val="27"/>
          <w:rtl/>
        </w:rPr>
        <w:t>ﭒ</w:t>
      </w:r>
      <w:r w:rsidR="00C82F4A" w:rsidRPr="00623312">
        <w:rPr>
          <w:rFonts w:ascii="QCF_P286" w:eastAsia="Times New Roman" w:hAnsi="QCF_P286" w:cs="QCF_P286"/>
          <w:sz w:val="2"/>
          <w:szCs w:val="2"/>
          <w:rtl/>
        </w:rPr>
        <w:t xml:space="preserve">  </w:t>
      </w:r>
      <w:r w:rsidR="00C82F4A" w:rsidRPr="00623312">
        <w:rPr>
          <w:rFonts w:ascii="QCF_P286" w:eastAsia="Times New Roman" w:hAnsi="QCF_P286" w:cs="QCF_P286"/>
          <w:sz w:val="27"/>
          <w:szCs w:val="27"/>
          <w:rtl/>
        </w:rPr>
        <w:t>ﭓ</w:t>
      </w:r>
      <w:r w:rsidR="00C82F4A" w:rsidRPr="00623312">
        <w:rPr>
          <w:rFonts w:ascii="QCF_P286" w:eastAsia="Times New Roman" w:hAnsi="QCF_P286" w:cs="QCF_P286"/>
          <w:sz w:val="2"/>
          <w:szCs w:val="2"/>
          <w:rtl/>
        </w:rPr>
        <w:t xml:space="preserve"> </w:t>
      </w:r>
      <w:r w:rsidR="00C82F4A" w:rsidRPr="00623312">
        <w:rPr>
          <w:rFonts w:ascii="QCF_P286" w:eastAsia="Times New Roman" w:hAnsi="QCF_P286" w:cs="QCF_P286"/>
          <w:sz w:val="27"/>
          <w:szCs w:val="27"/>
          <w:rtl/>
        </w:rPr>
        <w:t>ﭔ</w:t>
      </w:r>
      <w:r w:rsidR="00C82F4A" w:rsidRPr="00623312">
        <w:rPr>
          <w:rFonts w:ascii="QCF_P286" w:eastAsia="Times New Roman" w:hAnsi="QCF_P286" w:cs="QCF_P286"/>
          <w:sz w:val="2"/>
          <w:szCs w:val="2"/>
          <w:rtl/>
        </w:rPr>
        <w:t xml:space="preserve"> </w:t>
      </w:r>
      <w:r w:rsidR="00C82F4A" w:rsidRPr="00623312">
        <w:rPr>
          <w:rFonts w:ascii="QCF_P286" w:eastAsia="Times New Roman" w:hAnsi="QCF_P286" w:cs="QCF_P286"/>
          <w:sz w:val="27"/>
          <w:szCs w:val="27"/>
          <w:rtl/>
        </w:rPr>
        <w:t>ﭕ</w:t>
      </w:r>
      <w:r w:rsidR="00C82F4A" w:rsidRPr="00623312">
        <w:rPr>
          <w:rFonts w:ascii="QCF_P286" w:eastAsia="Times New Roman" w:hAnsi="QCF_P286" w:cs="QCF_P286"/>
          <w:sz w:val="2"/>
          <w:szCs w:val="2"/>
          <w:rtl/>
        </w:rPr>
        <w:t xml:space="preserve"> </w:t>
      </w:r>
      <w:r w:rsidR="00C82F4A" w:rsidRPr="00623312">
        <w:rPr>
          <w:rFonts w:ascii="QCF_P286" w:eastAsia="Times New Roman" w:hAnsi="QCF_P286" w:cs="QCF_P286"/>
          <w:sz w:val="27"/>
          <w:szCs w:val="27"/>
          <w:rtl/>
        </w:rPr>
        <w:t>ﭖ</w:t>
      </w:r>
      <w:r w:rsidR="00C82F4A" w:rsidRPr="00623312">
        <w:rPr>
          <w:rFonts w:ascii="QCF_P286" w:eastAsia="Times New Roman" w:hAnsi="QCF_P286" w:cs="QCF_P286"/>
          <w:sz w:val="2"/>
          <w:szCs w:val="2"/>
          <w:rtl/>
        </w:rPr>
        <w:t xml:space="preserve"> </w:t>
      </w:r>
      <w:r w:rsidR="00C82F4A" w:rsidRPr="00623312">
        <w:rPr>
          <w:rFonts w:ascii="QCF_P286" w:eastAsia="Times New Roman" w:hAnsi="QCF_P286" w:cs="QCF_P286"/>
          <w:sz w:val="27"/>
          <w:szCs w:val="27"/>
          <w:rtl/>
        </w:rPr>
        <w:t>ﭗ</w:t>
      </w:r>
      <w:r w:rsidR="00C82F4A" w:rsidRPr="00623312">
        <w:rPr>
          <w:rFonts w:ascii="Arial" w:eastAsia="Times New Roman" w:hAnsi="Arial" w:cs="Arial"/>
          <w:sz w:val="2"/>
          <w:szCs w:val="2"/>
          <w:rtl/>
        </w:rPr>
        <w:t xml:space="preserve"> </w:t>
      </w:r>
      <w:r w:rsidR="00C82F4A" w:rsidRPr="00623312">
        <w:rPr>
          <w:rFonts w:ascii="QCF_BSML" w:eastAsia="Times New Roman" w:hAnsi="QCF_BSML" w:cs="QCF_BSML"/>
          <w:sz w:val="27"/>
          <w:szCs w:val="27"/>
          <w:rtl/>
        </w:rPr>
        <w:t>ﮊ</w:t>
      </w:r>
      <w:r w:rsidR="00C82F4A" w:rsidRPr="00623312">
        <w:rPr>
          <w:rFonts w:ascii="B Lotus" w:hAnsi="B Lotus" w:cs="B Lotus" w:hint="cs"/>
          <w:sz w:val="30"/>
          <w:szCs w:val="30"/>
          <w:rtl/>
        </w:rPr>
        <w:t>.</w:t>
      </w:r>
      <w:r w:rsidR="00C82F4A" w:rsidRPr="00623312">
        <w:rPr>
          <w:rFonts w:ascii="Lotus Linotype" w:hAnsi="Lotus Linotype" w:cs="B Lotus"/>
          <w:sz w:val="30"/>
          <w:szCs w:val="30"/>
          <w:rtl/>
        </w:rPr>
        <w:t xml:space="preserve"> [اسراء:39]</w:t>
      </w:r>
      <w:r w:rsidR="00C82F4A" w:rsidRPr="00623312">
        <w:rPr>
          <w:rFonts w:ascii="B Lotus" w:hAnsi="B Lotus" w:cs="B Lotus" w:hint="cs"/>
          <w:sz w:val="30"/>
          <w:szCs w:val="30"/>
          <w:rtl/>
        </w:rPr>
        <w:t>.</w:t>
      </w:r>
    </w:p>
    <w:p w:rsidR="002A050E" w:rsidRPr="00623312" w:rsidRDefault="008244B2" w:rsidP="008244B2">
      <w:pPr>
        <w:widowControl w:val="0"/>
        <w:spacing w:line="226" w:lineRule="auto"/>
        <w:ind w:firstLine="284"/>
        <w:jc w:val="lowKashida"/>
        <w:rPr>
          <w:rFonts w:ascii="Lotus Linotype" w:hAnsi="Lotus Linotype" w:cs="B Lotus"/>
          <w:sz w:val="30"/>
          <w:szCs w:val="30"/>
          <w:rtl/>
        </w:rPr>
      </w:pPr>
      <w:r w:rsidRPr="00623312">
        <w:rPr>
          <w:rFonts w:cs="B Lotus"/>
          <w:sz w:val="30"/>
          <w:szCs w:val="30"/>
          <w:rtl/>
        </w:rPr>
        <w:t>«</w:t>
      </w:r>
      <w:r w:rsidRPr="00623312">
        <w:rPr>
          <w:rFonts w:ascii="Tahoma" w:hAnsi="Tahoma" w:cs="B Lotus"/>
          <w:sz w:val="30"/>
          <w:szCs w:val="30"/>
          <w:rtl/>
        </w:rPr>
        <w:t>اين (احكام)، از حكمتهايى است كه پروردگارت به تو وحى فرستاده</w:t>
      </w:r>
      <w:r w:rsidRPr="00623312">
        <w:rPr>
          <w:rFonts w:cs="B Lotus"/>
          <w:sz w:val="30"/>
          <w:szCs w:val="30"/>
          <w:rtl/>
        </w:rPr>
        <w:t>»</w:t>
      </w:r>
      <w:r w:rsidRPr="00623312">
        <w:rPr>
          <w:rFonts w:ascii="Lotus Linotype" w:hAnsi="Lotus Linotype" w:cs="B Lotus" w:hint="cs"/>
          <w:sz w:val="30"/>
          <w:szCs w:val="30"/>
          <w:rtl/>
        </w:rPr>
        <w:t>.</w:t>
      </w:r>
    </w:p>
    <w:p w:rsidR="00C64228" w:rsidRPr="00623312" w:rsidRDefault="002A050E" w:rsidP="00C64228">
      <w:pPr>
        <w:widowControl w:val="0"/>
        <w:spacing w:line="226" w:lineRule="auto"/>
        <w:ind w:firstLine="284"/>
        <w:jc w:val="lowKashida"/>
        <w:rPr>
          <w:rFonts w:ascii="Lotus Linotype" w:hAnsi="Lotus Linotype" w:cs="B Lotus" w:hint="cs"/>
          <w:sz w:val="30"/>
          <w:szCs w:val="30"/>
          <w:rtl/>
        </w:rPr>
      </w:pPr>
      <w:r w:rsidRPr="00623312">
        <w:rPr>
          <w:rFonts w:ascii="Lotus Linotype" w:hAnsi="Lotus Linotype" w:cs="B Lotus"/>
          <w:sz w:val="30"/>
          <w:szCs w:val="30"/>
          <w:rtl/>
        </w:rPr>
        <w:t>11ـ همچنين آيه‌ي سوره نساء كه معروف به آيه‌ي حقوق دهگانه است با اين قول خداوند</w:t>
      </w:r>
      <w:r w:rsidRPr="00623312">
        <w:rPr>
          <w:rFonts w:ascii="Lotus Linotype" w:hAnsi="Lotus Linotype" w:cs="B Lotus"/>
          <w:sz w:val="30"/>
          <w:szCs w:val="30"/>
          <w:lang w:bidi="fa-IR"/>
        </w:rPr>
        <w:sym w:font="AGA Arabesque" w:char="F049"/>
      </w:r>
      <w:r w:rsidR="008244B2" w:rsidRPr="00623312">
        <w:rPr>
          <w:rFonts w:ascii="Lotus Linotype" w:hAnsi="Lotus Linotype" w:cs="B Lotus"/>
          <w:sz w:val="30"/>
          <w:szCs w:val="30"/>
          <w:lang w:bidi="fa-IR"/>
        </w:rPr>
        <w:t xml:space="preserve"> </w:t>
      </w:r>
      <w:r w:rsidRPr="00623312">
        <w:rPr>
          <w:rFonts w:ascii="Lotus Linotype" w:hAnsi="Lotus Linotype" w:cs="B Lotus"/>
          <w:sz w:val="30"/>
          <w:szCs w:val="30"/>
          <w:rtl/>
        </w:rPr>
        <w:t xml:space="preserve"> آغاز مي‌شود:</w:t>
      </w:r>
      <w:r w:rsidR="008244B2" w:rsidRPr="00623312">
        <w:rPr>
          <w:rFonts w:ascii="Lotus Linotype" w:hAnsi="Lotus Linotype" w:cs="B Lotus" w:hint="cs"/>
          <w:sz w:val="30"/>
          <w:szCs w:val="30"/>
          <w:rtl/>
        </w:rPr>
        <w:t xml:space="preserve"> </w:t>
      </w:r>
      <w:r w:rsidR="00C64228" w:rsidRPr="00623312">
        <w:rPr>
          <w:rFonts w:ascii="QCF_BSML" w:eastAsia="Times New Roman" w:hAnsi="QCF_BSML" w:cs="QCF_BSML"/>
          <w:sz w:val="27"/>
          <w:szCs w:val="27"/>
          <w:rtl/>
        </w:rPr>
        <w:t>ﮋ</w:t>
      </w:r>
      <w:r w:rsidR="00C64228" w:rsidRPr="00623312">
        <w:rPr>
          <w:rFonts w:ascii="QCF_BSML" w:eastAsia="Times New Roman" w:hAnsi="QCF_BSML" w:cs="QCF_BSML"/>
          <w:sz w:val="2"/>
          <w:szCs w:val="2"/>
          <w:rtl/>
        </w:rPr>
        <w:t xml:space="preserve"> </w:t>
      </w:r>
      <w:r w:rsidR="00C64228" w:rsidRPr="00623312">
        <w:rPr>
          <w:rFonts w:ascii="QCF_P084" w:eastAsia="Times New Roman" w:hAnsi="QCF_P084" w:cs="QCF_P084"/>
          <w:sz w:val="27"/>
          <w:szCs w:val="27"/>
          <w:rtl/>
        </w:rPr>
        <w:t>ﮗ</w:t>
      </w:r>
      <w:r w:rsidR="00C64228" w:rsidRPr="00623312">
        <w:rPr>
          <w:rFonts w:ascii="QCF_P084" w:eastAsia="Times New Roman" w:hAnsi="QCF_P084" w:cs="QCF_P084"/>
          <w:sz w:val="2"/>
          <w:szCs w:val="2"/>
          <w:rtl/>
        </w:rPr>
        <w:t xml:space="preserve"> </w:t>
      </w:r>
      <w:r w:rsidR="00C64228" w:rsidRPr="00623312">
        <w:rPr>
          <w:rFonts w:ascii="QCF_P084" w:eastAsia="Times New Roman" w:hAnsi="QCF_P084" w:cs="QCF_P084"/>
          <w:sz w:val="27"/>
          <w:szCs w:val="27"/>
          <w:rtl/>
        </w:rPr>
        <w:t>ﮘ</w:t>
      </w:r>
      <w:r w:rsidR="00C64228" w:rsidRPr="00623312">
        <w:rPr>
          <w:rFonts w:ascii="QCF_P084" w:eastAsia="Times New Roman" w:hAnsi="QCF_P084" w:cs="QCF_P084"/>
          <w:sz w:val="2"/>
          <w:szCs w:val="2"/>
          <w:rtl/>
        </w:rPr>
        <w:t xml:space="preserve"> </w:t>
      </w:r>
      <w:r w:rsidR="00C64228" w:rsidRPr="00623312">
        <w:rPr>
          <w:rFonts w:ascii="QCF_P084" w:eastAsia="Times New Roman" w:hAnsi="QCF_P084" w:cs="QCF_P084"/>
          <w:sz w:val="27"/>
          <w:szCs w:val="27"/>
          <w:rtl/>
        </w:rPr>
        <w:t>ﮙ</w:t>
      </w:r>
      <w:r w:rsidR="00C64228" w:rsidRPr="00623312">
        <w:rPr>
          <w:rFonts w:ascii="QCF_P084" w:eastAsia="Times New Roman" w:hAnsi="QCF_P084" w:cs="QCF_P084"/>
          <w:sz w:val="2"/>
          <w:szCs w:val="2"/>
          <w:rtl/>
        </w:rPr>
        <w:t xml:space="preserve"> </w:t>
      </w:r>
      <w:r w:rsidR="00C64228" w:rsidRPr="00623312">
        <w:rPr>
          <w:rFonts w:ascii="QCF_P084" w:eastAsia="Times New Roman" w:hAnsi="QCF_P084" w:cs="QCF_P084"/>
          <w:sz w:val="27"/>
          <w:szCs w:val="27"/>
          <w:rtl/>
        </w:rPr>
        <w:t>ﮚ</w:t>
      </w:r>
      <w:r w:rsidR="00C64228" w:rsidRPr="00623312">
        <w:rPr>
          <w:rFonts w:ascii="QCF_P084" w:eastAsia="Times New Roman" w:hAnsi="QCF_P084" w:cs="QCF_P084"/>
          <w:sz w:val="2"/>
          <w:szCs w:val="2"/>
          <w:rtl/>
        </w:rPr>
        <w:t xml:space="preserve"> </w:t>
      </w:r>
      <w:r w:rsidR="00C64228" w:rsidRPr="00623312">
        <w:rPr>
          <w:rFonts w:ascii="QCF_P084" w:eastAsia="Times New Roman" w:hAnsi="QCF_P084" w:cs="QCF_P084"/>
          <w:sz w:val="27"/>
          <w:szCs w:val="27"/>
          <w:rtl/>
        </w:rPr>
        <w:t>ﮛ</w:t>
      </w:r>
      <w:r w:rsidR="00C64228" w:rsidRPr="00623312">
        <w:rPr>
          <w:rFonts w:ascii="QCF_P084" w:eastAsia="Times New Roman" w:hAnsi="QCF_P084" w:cs="QCF_P084"/>
          <w:sz w:val="2"/>
          <w:szCs w:val="2"/>
          <w:rtl/>
        </w:rPr>
        <w:t xml:space="preserve"> </w:t>
      </w:r>
      <w:r w:rsidR="00C64228" w:rsidRPr="00623312">
        <w:rPr>
          <w:rFonts w:ascii="QCF_P084" w:eastAsia="Times New Roman" w:hAnsi="QCF_P084" w:cs="QCF_P084"/>
          <w:sz w:val="27"/>
          <w:szCs w:val="27"/>
          <w:rtl/>
        </w:rPr>
        <w:t>ﮜ</w:t>
      </w:r>
      <w:r w:rsidR="00C64228" w:rsidRPr="00623312">
        <w:rPr>
          <w:rFonts w:ascii="QCF_BSML" w:eastAsia="Times New Roman" w:hAnsi="QCF_BSML" w:cs="QCF_BSML"/>
          <w:sz w:val="27"/>
          <w:szCs w:val="27"/>
          <w:rtl/>
        </w:rPr>
        <w:t>ﮊ</w:t>
      </w:r>
      <w:r w:rsidR="00C64228" w:rsidRPr="00623312">
        <w:rPr>
          <w:rFonts w:ascii="Lotus Linotype" w:hAnsi="Lotus Linotype" w:cs="B Lotus" w:hint="cs"/>
          <w:sz w:val="30"/>
          <w:szCs w:val="30"/>
          <w:rtl/>
        </w:rPr>
        <w:t>.</w:t>
      </w:r>
    </w:p>
    <w:p w:rsidR="008244B2" w:rsidRPr="00623312" w:rsidRDefault="00C64228" w:rsidP="00C64228">
      <w:pPr>
        <w:widowControl w:val="0"/>
        <w:spacing w:line="226" w:lineRule="auto"/>
        <w:ind w:firstLine="284"/>
        <w:jc w:val="lowKashida"/>
        <w:rPr>
          <w:rFonts w:ascii="Lotus Linotype" w:hAnsi="Lotus Linotype" w:cs="B Lotus" w:hint="cs"/>
          <w:sz w:val="30"/>
          <w:szCs w:val="30"/>
          <w:rtl/>
        </w:rPr>
      </w:pPr>
      <w:r w:rsidRPr="00623312">
        <w:rPr>
          <w:rFonts w:cs="B Lotus"/>
          <w:sz w:val="30"/>
          <w:szCs w:val="30"/>
          <w:rtl/>
        </w:rPr>
        <w:t>«</w:t>
      </w:r>
      <w:r w:rsidRPr="00623312">
        <w:rPr>
          <w:rFonts w:ascii="Tahoma" w:hAnsi="Tahoma" w:cs="B Lotus"/>
          <w:sz w:val="30"/>
          <w:szCs w:val="30"/>
          <w:rtl/>
        </w:rPr>
        <w:t>و خدا را بپرستيد! و هيچ‏چيز را همتاى او قرار ندهيد</w:t>
      </w:r>
      <w:r w:rsidRPr="00623312">
        <w:rPr>
          <w:rFonts w:cs="B Lotus"/>
          <w:sz w:val="30"/>
          <w:szCs w:val="30"/>
          <w:rtl/>
        </w:rPr>
        <w:t>»</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12ـ آگاهي از وصيت رسول الله</w:t>
      </w:r>
      <w:r w:rsidR="00DD02B3" w:rsidRPr="00623312">
        <w:rPr>
          <w:rFonts w:ascii="Lotus Linotype" w:hAnsi="Lotus Linotype" w:cs="B Lotus" w:hint="cs"/>
          <w:sz w:val="30"/>
          <w:szCs w:val="30"/>
          <w:rtl/>
        </w:rPr>
        <w:t xml:space="preserve"> </w:t>
      </w:r>
      <w:r w:rsidR="00DD02B3" w:rsidRPr="00623312">
        <w:rPr>
          <w:rFonts w:ascii="Tahoma" w:hAnsi="Tahoma" w:cs="CTraditional Arabic" w:hint="cs"/>
          <w:spacing w:val="-4"/>
          <w:sz w:val="30"/>
          <w:szCs w:val="30"/>
          <w:rtl/>
          <w:lang w:bidi="fa-IR"/>
        </w:rPr>
        <w:t>ص</w:t>
      </w:r>
      <w:r w:rsidRPr="00623312">
        <w:rPr>
          <w:rFonts w:ascii="Lotus Linotype" w:hAnsi="Lotus Linotype" w:cs="B Lotus"/>
          <w:sz w:val="30"/>
          <w:szCs w:val="30"/>
          <w:rtl/>
        </w:rPr>
        <w:t>، هنگام وفاتش.</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13ـ شناخت حق الله، بر بندگانش.</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14ـ شناخت حق بندگان بر الله هن</w:t>
      </w:r>
      <w:r w:rsidRPr="00623312">
        <w:rPr>
          <w:rFonts w:ascii="Lotus Linotype" w:hAnsi="Lotus Linotype" w:cs="B Lotus"/>
          <w:sz w:val="30"/>
          <w:szCs w:val="30"/>
          <w:rtl/>
          <w:lang w:bidi="fa-IR"/>
        </w:rPr>
        <w:t>گامي كه حقش را ادا كردند</w:t>
      </w:r>
      <w:r w:rsidRPr="00623312">
        <w:rPr>
          <w:rFonts w:ascii="Lotus Linotype" w:hAnsi="Lotus Linotype" w:cs="B Lotus"/>
          <w:sz w:val="30"/>
          <w:szCs w:val="30"/>
          <w:rtl/>
        </w:rPr>
        <w:t>.</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15ـ بيشتر اصحاب پيامبر از اين مساله اطلاع نداشتند.</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16ـ جواز كتمان علم بخاطر مصلحتهائي.</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17ـ استحباب بشارت مسلمان به آنچه كه خوشحالش مي‌گرداند.</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18ـ ترس از اينكه مردم به رحمتهاي واسعه‌ي الله، اعتماد نمايند و دست از عمل بردارند.</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19ـ هر گاه كسي جواب سوالي را ندانست، بگويد: والله اعلم.</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20ـ جواز اختصاص دادن برخي افراد براي ياد دادن مطلبي و علمي.</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21ـ تواضع رسول الله </w:t>
      </w:r>
      <w:r w:rsidRPr="00623312">
        <w:rPr>
          <w:rFonts w:ascii="Lotus Linotype" w:hAnsi="Lotus Linotype" w:cs="B Lotus"/>
          <w:sz w:val="30"/>
          <w:szCs w:val="30"/>
        </w:rPr>
        <w:sym w:font="AGA Arabesque" w:char="F065"/>
      </w:r>
      <w:r w:rsidRPr="00623312">
        <w:rPr>
          <w:rFonts w:ascii="Lotus Linotype" w:hAnsi="Lotus Linotype" w:cs="B Lotus"/>
          <w:sz w:val="30"/>
          <w:szCs w:val="30"/>
          <w:rtl/>
        </w:rPr>
        <w:t>، كه سوار بر الاغ مي‌شدند و پشت سر خود نيز كسي را سوار مي‌كردند.</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22ـ جواز سوار كردن كسي پشت سر خود بر حيواني.</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23ـ منزلت معاذ بن جبل.</w:t>
      </w:r>
    </w:p>
    <w:p w:rsidR="008D702F"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24ـ اهميت والاي مساله‌ي توحيد.</w:t>
      </w:r>
    </w:p>
    <w:p w:rsidR="002A050E" w:rsidRPr="00623312" w:rsidRDefault="008D702F" w:rsidP="008D702F">
      <w:pPr>
        <w:widowControl w:val="0"/>
        <w:spacing w:line="226" w:lineRule="auto"/>
        <w:ind w:firstLine="284"/>
        <w:jc w:val="lowKashida"/>
        <w:rPr>
          <w:rFonts w:ascii="Lotus Linotype" w:hAnsi="Lotus Linotype" w:cs="B Jadid" w:hint="cs"/>
          <w:b/>
          <w:spacing w:val="-8"/>
          <w:sz w:val="30"/>
          <w:szCs w:val="30"/>
          <w:rtl/>
        </w:rPr>
      </w:pPr>
      <w:r>
        <w:rPr>
          <w:rtl/>
        </w:rPr>
        <w:br w:type="page"/>
      </w:r>
      <w:r w:rsidR="002A050E" w:rsidRPr="00623312">
        <w:rPr>
          <w:rFonts w:ascii="Lotus Linotype" w:hAnsi="Lotus Linotype" w:cs="B Jadid"/>
          <w:b/>
          <w:spacing w:val="-8"/>
          <w:sz w:val="30"/>
          <w:szCs w:val="30"/>
          <w:rtl/>
        </w:rPr>
        <w:t xml:space="preserve">باب </w:t>
      </w:r>
      <w:r w:rsidR="00170A1C">
        <w:rPr>
          <w:rFonts w:ascii="Lotus Linotype" w:hAnsi="Lotus Linotype" w:cs="B Jadid" w:hint="cs"/>
          <w:b/>
          <w:spacing w:val="-8"/>
          <w:sz w:val="30"/>
          <w:szCs w:val="30"/>
          <w:rtl/>
        </w:rPr>
        <w:t>(2)</w:t>
      </w:r>
      <w:r w:rsidR="002A050E" w:rsidRPr="00623312">
        <w:rPr>
          <w:rFonts w:ascii="Lotus Linotype" w:hAnsi="Lotus Linotype" w:cs="B Jadid"/>
          <w:b/>
          <w:spacing w:val="-8"/>
          <w:sz w:val="30"/>
          <w:szCs w:val="30"/>
          <w:rtl/>
        </w:rPr>
        <w:t>: فضيلت توحيد و اينكه ساير گناهان را نابود مي‌گرداند.</w:t>
      </w:r>
    </w:p>
    <w:p w:rsidR="002557E7" w:rsidRPr="00623312" w:rsidRDefault="002557E7" w:rsidP="00C26625">
      <w:pPr>
        <w:widowControl w:val="0"/>
        <w:spacing w:line="221" w:lineRule="auto"/>
        <w:ind w:firstLine="284"/>
        <w:jc w:val="center"/>
        <w:rPr>
          <w:rFonts w:ascii="Lotus Linotype" w:hAnsi="Lotus Linotype" w:cs="B Jadid" w:hint="cs"/>
          <w:b/>
          <w:spacing w:val="-8"/>
          <w:sz w:val="30"/>
          <w:szCs w:val="30"/>
          <w:rtl/>
        </w:rPr>
      </w:pPr>
    </w:p>
    <w:p w:rsidR="002A050E" w:rsidRPr="00623312" w:rsidRDefault="002A050E" w:rsidP="00C26625">
      <w:pPr>
        <w:widowControl w:val="0"/>
        <w:spacing w:line="221"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الله</w:t>
      </w:r>
      <w:r w:rsidR="000B3AF7" w:rsidRPr="00623312">
        <w:rPr>
          <w:rFonts w:ascii="Lotus Linotype" w:hAnsi="Lotus Linotype" w:cs="B Lotus" w:hint="cs"/>
          <w:sz w:val="30"/>
          <w:szCs w:val="30"/>
          <w:rtl/>
        </w:rPr>
        <w:t xml:space="preserve"> </w:t>
      </w:r>
      <w:r w:rsidRPr="00623312">
        <w:rPr>
          <w:rFonts w:ascii="Lotus Linotype" w:hAnsi="Lotus Linotype" w:cs="B Lotus"/>
          <w:sz w:val="30"/>
          <w:szCs w:val="30"/>
        </w:rPr>
        <w:sym w:font="AGA Arabesque" w:char="F059"/>
      </w:r>
      <w:r w:rsidRPr="00623312">
        <w:rPr>
          <w:rFonts w:ascii="Lotus Linotype" w:hAnsi="Lotus Linotype" w:cs="B Lotus"/>
          <w:sz w:val="30"/>
          <w:szCs w:val="30"/>
          <w:rtl/>
        </w:rPr>
        <w:t xml:space="preserve"> مي‌فرمايد</w:t>
      </w:r>
      <w:r w:rsidR="000B3AF7" w:rsidRPr="00623312">
        <w:rPr>
          <w:rFonts w:ascii="Lotus Linotype" w:hAnsi="Lotus Linotype" w:cs="B Lotus" w:hint="cs"/>
          <w:sz w:val="30"/>
          <w:szCs w:val="30"/>
          <w:rtl/>
        </w:rPr>
        <w:t xml:space="preserve">: </w:t>
      </w:r>
      <w:r w:rsidR="00EC6C4E" w:rsidRPr="00623312">
        <w:rPr>
          <w:rFonts w:ascii="QCF_BSML" w:eastAsia="Times New Roman" w:hAnsi="QCF_BSML" w:cs="QCF_BSML"/>
          <w:sz w:val="27"/>
          <w:szCs w:val="27"/>
          <w:rtl/>
        </w:rPr>
        <w:t>ﮋ</w:t>
      </w:r>
      <w:r w:rsidR="00EC6C4E" w:rsidRPr="00623312">
        <w:rPr>
          <w:rFonts w:ascii="QCF_BSML" w:eastAsia="Times New Roman" w:hAnsi="QCF_BSML" w:cs="QCF_BSML"/>
          <w:sz w:val="2"/>
          <w:szCs w:val="2"/>
          <w:rtl/>
        </w:rPr>
        <w:t xml:space="preserve"> </w:t>
      </w:r>
      <w:r w:rsidR="00EC6C4E" w:rsidRPr="00623312">
        <w:rPr>
          <w:rFonts w:ascii="QCF_P138" w:eastAsia="Times New Roman" w:hAnsi="QCF_P138" w:cs="QCF_P138"/>
          <w:sz w:val="27"/>
          <w:szCs w:val="27"/>
          <w:rtl/>
        </w:rPr>
        <w:t>ﭑ</w:t>
      </w:r>
      <w:r w:rsidR="00EC6C4E" w:rsidRPr="00623312">
        <w:rPr>
          <w:rFonts w:ascii="QCF_P138" w:eastAsia="Times New Roman" w:hAnsi="QCF_P138" w:cs="QCF_P138"/>
          <w:sz w:val="2"/>
          <w:szCs w:val="2"/>
          <w:rtl/>
        </w:rPr>
        <w:t xml:space="preserve"> </w:t>
      </w:r>
      <w:r w:rsidR="00EC6C4E" w:rsidRPr="00623312">
        <w:rPr>
          <w:rFonts w:ascii="QCF_P138" w:eastAsia="Times New Roman" w:hAnsi="QCF_P138" w:cs="QCF_P138"/>
          <w:sz w:val="27"/>
          <w:szCs w:val="27"/>
          <w:rtl/>
        </w:rPr>
        <w:t>ﭒ</w:t>
      </w:r>
      <w:r w:rsidR="00EC6C4E" w:rsidRPr="00623312">
        <w:rPr>
          <w:rFonts w:ascii="QCF_P138" w:eastAsia="Times New Roman" w:hAnsi="QCF_P138" w:cs="QCF_P138"/>
          <w:sz w:val="2"/>
          <w:szCs w:val="2"/>
          <w:rtl/>
        </w:rPr>
        <w:t xml:space="preserve"> </w:t>
      </w:r>
      <w:r w:rsidR="00EC6C4E" w:rsidRPr="00623312">
        <w:rPr>
          <w:rFonts w:ascii="QCF_P138" w:eastAsia="Times New Roman" w:hAnsi="QCF_P138" w:cs="QCF_P138"/>
          <w:sz w:val="27"/>
          <w:szCs w:val="27"/>
          <w:rtl/>
        </w:rPr>
        <w:t>ﭓ</w:t>
      </w:r>
      <w:r w:rsidR="00EC6C4E" w:rsidRPr="00623312">
        <w:rPr>
          <w:rFonts w:ascii="QCF_P138" w:eastAsia="Times New Roman" w:hAnsi="QCF_P138" w:cs="QCF_P138"/>
          <w:sz w:val="2"/>
          <w:szCs w:val="2"/>
          <w:rtl/>
        </w:rPr>
        <w:t xml:space="preserve"> </w:t>
      </w:r>
      <w:r w:rsidR="00EC6C4E" w:rsidRPr="00623312">
        <w:rPr>
          <w:rFonts w:ascii="QCF_P138" w:eastAsia="Times New Roman" w:hAnsi="QCF_P138" w:cs="QCF_P138"/>
          <w:sz w:val="27"/>
          <w:szCs w:val="27"/>
          <w:rtl/>
        </w:rPr>
        <w:t>ﭔ</w:t>
      </w:r>
      <w:r w:rsidR="00EC6C4E" w:rsidRPr="00623312">
        <w:rPr>
          <w:rFonts w:ascii="QCF_P138" w:eastAsia="Times New Roman" w:hAnsi="QCF_P138" w:cs="QCF_P138"/>
          <w:sz w:val="2"/>
          <w:szCs w:val="2"/>
          <w:rtl/>
        </w:rPr>
        <w:t xml:space="preserve"> </w:t>
      </w:r>
      <w:r w:rsidR="00EC6C4E" w:rsidRPr="00623312">
        <w:rPr>
          <w:rFonts w:ascii="QCF_P138" w:eastAsia="Times New Roman" w:hAnsi="QCF_P138" w:cs="QCF_P138"/>
          <w:sz w:val="27"/>
          <w:szCs w:val="27"/>
          <w:rtl/>
        </w:rPr>
        <w:t>ﭕ</w:t>
      </w:r>
      <w:r w:rsidR="00EC6C4E" w:rsidRPr="00623312">
        <w:rPr>
          <w:rFonts w:ascii="QCF_P138" w:eastAsia="Times New Roman" w:hAnsi="QCF_P138" w:cs="QCF_P138"/>
          <w:sz w:val="2"/>
          <w:szCs w:val="2"/>
          <w:rtl/>
        </w:rPr>
        <w:t xml:space="preserve">   </w:t>
      </w:r>
      <w:r w:rsidR="00EC6C4E" w:rsidRPr="00623312">
        <w:rPr>
          <w:rFonts w:ascii="QCF_P138" w:eastAsia="Times New Roman" w:hAnsi="QCF_P138" w:cs="QCF_P138"/>
          <w:sz w:val="27"/>
          <w:szCs w:val="27"/>
          <w:rtl/>
        </w:rPr>
        <w:t>ﭖ</w:t>
      </w:r>
      <w:r w:rsidR="00EC6C4E" w:rsidRPr="00623312">
        <w:rPr>
          <w:rFonts w:ascii="QCF_P138" w:eastAsia="Times New Roman" w:hAnsi="QCF_P138" w:cs="QCF_P138"/>
          <w:sz w:val="2"/>
          <w:szCs w:val="2"/>
          <w:rtl/>
        </w:rPr>
        <w:t xml:space="preserve"> </w:t>
      </w:r>
      <w:r w:rsidR="00EC6C4E" w:rsidRPr="00623312">
        <w:rPr>
          <w:rFonts w:ascii="QCF_P138" w:eastAsia="Times New Roman" w:hAnsi="QCF_P138" w:cs="QCF_P138"/>
          <w:sz w:val="27"/>
          <w:szCs w:val="27"/>
          <w:rtl/>
        </w:rPr>
        <w:t>ﭗ</w:t>
      </w:r>
      <w:r w:rsidR="00EC6C4E" w:rsidRPr="00623312">
        <w:rPr>
          <w:rFonts w:ascii="QCF_P138" w:eastAsia="Times New Roman" w:hAnsi="QCF_P138" w:cs="QCF_P138"/>
          <w:sz w:val="2"/>
          <w:szCs w:val="2"/>
          <w:rtl/>
        </w:rPr>
        <w:t xml:space="preserve"> </w:t>
      </w:r>
      <w:r w:rsidR="00EC6C4E" w:rsidRPr="00623312">
        <w:rPr>
          <w:rFonts w:ascii="QCF_P138" w:eastAsia="Times New Roman" w:hAnsi="QCF_P138" w:cs="QCF_P138"/>
          <w:sz w:val="27"/>
          <w:szCs w:val="27"/>
          <w:rtl/>
        </w:rPr>
        <w:t>ﭘ</w:t>
      </w:r>
      <w:r w:rsidR="00EC6C4E" w:rsidRPr="00623312">
        <w:rPr>
          <w:rFonts w:ascii="QCF_P138" w:eastAsia="Times New Roman" w:hAnsi="QCF_P138" w:cs="QCF_P138"/>
          <w:sz w:val="2"/>
          <w:szCs w:val="2"/>
          <w:rtl/>
        </w:rPr>
        <w:t xml:space="preserve"> </w:t>
      </w:r>
      <w:r w:rsidR="00EC6C4E" w:rsidRPr="00623312">
        <w:rPr>
          <w:rFonts w:ascii="QCF_P138" w:eastAsia="Times New Roman" w:hAnsi="QCF_P138" w:cs="QCF_P138"/>
          <w:sz w:val="27"/>
          <w:szCs w:val="27"/>
          <w:rtl/>
        </w:rPr>
        <w:t>ﭙ</w:t>
      </w:r>
      <w:r w:rsidR="00EC6C4E" w:rsidRPr="00623312">
        <w:rPr>
          <w:rFonts w:ascii="QCF_P138" w:eastAsia="Times New Roman" w:hAnsi="QCF_P138" w:cs="QCF_P138"/>
          <w:sz w:val="2"/>
          <w:szCs w:val="2"/>
          <w:rtl/>
        </w:rPr>
        <w:t xml:space="preserve">    </w:t>
      </w:r>
      <w:r w:rsidR="00EC6C4E" w:rsidRPr="00623312">
        <w:rPr>
          <w:rFonts w:ascii="QCF_P138" w:eastAsia="Times New Roman" w:hAnsi="QCF_P138" w:cs="QCF_P138"/>
          <w:sz w:val="27"/>
          <w:szCs w:val="27"/>
          <w:rtl/>
        </w:rPr>
        <w:t>ﭚ</w:t>
      </w:r>
      <w:r w:rsidR="00EC6C4E" w:rsidRPr="00623312">
        <w:rPr>
          <w:rFonts w:ascii="QCF_P138" w:eastAsia="Times New Roman" w:hAnsi="QCF_P138" w:cs="QCF_P138"/>
          <w:sz w:val="2"/>
          <w:szCs w:val="2"/>
          <w:rtl/>
        </w:rPr>
        <w:t xml:space="preserve"> </w:t>
      </w:r>
      <w:r w:rsidR="00EC6C4E" w:rsidRPr="00623312">
        <w:rPr>
          <w:rFonts w:ascii="QCF_P138" w:eastAsia="Times New Roman" w:hAnsi="QCF_P138" w:cs="QCF_P138"/>
          <w:sz w:val="27"/>
          <w:szCs w:val="27"/>
          <w:rtl/>
        </w:rPr>
        <w:t>ﭛ</w:t>
      </w:r>
      <w:r w:rsidR="00EC6C4E" w:rsidRPr="00623312">
        <w:rPr>
          <w:rFonts w:ascii="QCF_P138" w:eastAsia="Times New Roman" w:hAnsi="QCF_P138" w:cs="QCF_P138"/>
          <w:sz w:val="2"/>
          <w:szCs w:val="2"/>
          <w:rtl/>
        </w:rPr>
        <w:t xml:space="preserve"> </w:t>
      </w:r>
      <w:r w:rsidR="00EC6C4E" w:rsidRPr="00623312">
        <w:rPr>
          <w:rFonts w:ascii="QCF_P138" w:eastAsia="Times New Roman" w:hAnsi="QCF_P138" w:cs="QCF_P138"/>
          <w:sz w:val="27"/>
          <w:szCs w:val="27"/>
          <w:rtl/>
        </w:rPr>
        <w:t>ﭜ</w:t>
      </w:r>
      <w:r w:rsidR="00EC6C4E" w:rsidRPr="00623312">
        <w:rPr>
          <w:rFonts w:ascii="QCF_P138" w:eastAsia="Times New Roman" w:hAnsi="QCF_P138" w:cs="QCF_P138"/>
          <w:sz w:val="2"/>
          <w:szCs w:val="2"/>
          <w:rtl/>
        </w:rPr>
        <w:t xml:space="preserve"> </w:t>
      </w:r>
      <w:r w:rsidR="00EC6C4E" w:rsidRPr="00623312">
        <w:rPr>
          <w:rFonts w:ascii="QCF_BSML" w:eastAsia="Times New Roman" w:hAnsi="QCF_BSML" w:cs="QCF_BSML"/>
          <w:sz w:val="27"/>
          <w:szCs w:val="27"/>
          <w:rtl/>
        </w:rPr>
        <w:t>ﮊ</w:t>
      </w:r>
      <w:r w:rsidR="00EC6C4E" w:rsidRPr="00623312">
        <w:rPr>
          <w:rFonts w:ascii="Arial" w:eastAsia="Times New Roman" w:hAnsi="Arial" w:cs="Arial"/>
          <w:sz w:val="18"/>
          <w:szCs w:val="18"/>
          <w:rtl/>
        </w:rPr>
        <w:t xml:space="preserve"> </w:t>
      </w:r>
      <w:r w:rsidR="00EC6C4E" w:rsidRPr="00623312">
        <w:rPr>
          <w:rFonts w:ascii="Arial" w:eastAsia="Times New Roman" w:hAnsi="Arial" w:cs="Arial" w:hint="cs"/>
          <w:sz w:val="27"/>
          <w:szCs w:val="27"/>
          <w:rtl/>
        </w:rPr>
        <w:t xml:space="preserve"> </w:t>
      </w:r>
      <w:r w:rsidR="00EC6C4E" w:rsidRPr="00623312">
        <w:rPr>
          <w:rFonts w:ascii="Lotus Linotype" w:hAnsi="Lotus Linotype" w:cs="B Lotus"/>
          <w:sz w:val="30"/>
          <w:szCs w:val="30"/>
          <w:rtl/>
        </w:rPr>
        <w:t>[انعام: 82]</w:t>
      </w:r>
      <w:r w:rsidR="00EC6C4E" w:rsidRPr="00623312">
        <w:rPr>
          <w:rFonts w:ascii="Lotus Linotype" w:hAnsi="Lotus Linotype" w:cs="B Lotus" w:hint="cs"/>
          <w:sz w:val="30"/>
          <w:szCs w:val="30"/>
          <w:rtl/>
        </w:rPr>
        <w:t>.</w:t>
      </w:r>
      <w:r w:rsidR="006B625D" w:rsidRPr="00623312">
        <w:rPr>
          <w:rFonts w:ascii="B Lotus" w:hAnsi="B Lotus" w:cs="B Lotus" w:hint="cs"/>
          <w:sz w:val="30"/>
          <w:szCs w:val="30"/>
          <w:rtl/>
        </w:rPr>
        <w:t xml:space="preserve"> </w:t>
      </w:r>
      <w:r w:rsidR="00EC6C4E" w:rsidRPr="00623312">
        <w:rPr>
          <w:rFonts w:cs="B Lotus"/>
          <w:sz w:val="30"/>
          <w:szCs w:val="30"/>
          <w:rtl/>
        </w:rPr>
        <w:t>«</w:t>
      </w:r>
      <w:r w:rsidR="00EC6C4E" w:rsidRPr="00623312">
        <w:rPr>
          <w:rFonts w:ascii="Tahoma" w:hAnsi="Tahoma" w:cs="B Lotus"/>
          <w:sz w:val="30"/>
          <w:szCs w:val="30"/>
          <w:rtl/>
        </w:rPr>
        <w:t>(آرى،) آنها كه ايمان آوردند، و ايمان خود را با شرك و ستم نيالودند، ايمنى تنها از آن آنهاست; و آنها هدايت‏يافتگانند!»</w:t>
      </w:r>
      <w:r w:rsidR="0062642F" w:rsidRPr="00623312">
        <w:rPr>
          <w:rFonts w:ascii="Lotus Linotype" w:hAnsi="Lotus Linotype" w:cs="B Lotus"/>
          <w:sz w:val="30"/>
          <w:szCs w:val="30"/>
          <w:vertAlign w:val="superscript"/>
          <w:rtl/>
        </w:rPr>
        <w:t>(</w:t>
      </w:r>
      <w:r w:rsidR="0062642F" w:rsidRPr="00623312">
        <w:rPr>
          <w:rStyle w:val="a7"/>
          <w:rFonts w:ascii="Lotus Linotype" w:hAnsi="Lotus Linotype" w:cs="B Lotus"/>
          <w:sz w:val="30"/>
          <w:szCs w:val="30"/>
          <w:rtl/>
        </w:rPr>
        <w:footnoteReference w:id="9"/>
      </w:r>
      <w:r w:rsidR="0062642F" w:rsidRPr="00623312">
        <w:rPr>
          <w:rFonts w:ascii="Lotus Linotype" w:hAnsi="Lotus Linotype" w:cs="B Lotus"/>
          <w:sz w:val="30"/>
          <w:szCs w:val="30"/>
          <w:vertAlign w:val="superscript"/>
          <w:rtl/>
        </w:rPr>
        <w:t>)</w:t>
      </w:r>
      <w:r w:rsidRPr="00623312">
        <w:rPr>
          <w:rFonts w:ascii="Lotus Linotype" w:hAnsi="Lotus Linotype" w:cs="B Lotus"/>
          <w:sz w:val="30"/>
          <w:szCs w:val="30"/>
          <w:rtl/>
        </w:rPr>
        <w:t>.</w:t>
      </w:r>
    </w:p>
    <w:p w:rsidR="002A050E" w:rsidRPr="00623312" w:rsidRDefault="002A050E" w:rsidP="00C26625">
      <w:pPr>
        <w:widowControl w:val="0"/>
        <w:spacing w:line="221" w:lineRule="auto"/>
        <w:ind w:firstLine="284"/>
        <w:jc w:val="lowKashida"/>
        <w:rPr>
          <w:rFonts w:ascii="Lotus Linotype" w:hAnsi="Lotus Linotype" w:cs="B Lotus" w:hint="cs"/>
          <w:sz w:val="30"/>
          <w:szCs w:val="30"/>
          <w:rtl/>
        </w:rPr>
      </w:pPr>
      <w:r w:rsidRPr="00623312">
        <w:rPr>
          <w:rFonts w:ascii="Lotus Linotype" w:hAnsi="Lotus Linotype" w:cs="B Lotus"/>
          <w:sz w:val="30"/>
          <w:szCs w:val="30"/>
          <w:rtl/>
        </w:rPr>
        <w:t xml:space="preserve">از عباده بن صامت روايت است كه رسول الله </w:t>
      </w:r>
      <w:r w:rsidR="00BA781E" w:rsidRPr="00623312">
        <w:rPr>
          <w:rFonts w:ascii="Tahoma" w:hAnsi="Tahoma" w:cs="CTraditional Arabic" w:hint="cs"/>
          <w:spacing w:val="-4"/>
          <w:sz w:val="30"/>
          <w:szCs w:val="30"/>
          <w:rtl/>
          <w:lang w:bidi="fa-IR"/>
        </w:rPr>
        <w:t>ص</w:t>
      </w:r>
      <w:r w:rsidRPr="00623312">
        <w:rPr>
          <w:rFonts w:ascii="Lotus Linotype" w:hAnsi="Lotus Linotype" w:cs="B Lotus"/>
          <w:sz w:val="30"/>
          <w:szCs w:val="30"/>
          <w:rtl/>
        </w:rPr>
        <w:t xml:space="preserve"> فرمود: </w:t>
      </w:r>
      <w:r w:rsidR="00051944" w:rsidRPr="00EF6C47">
        <w:rPr>
          <w:rFonts w:cs="AL-Mohanad"/>
          <w:sz w:val="30"/>
          <w:szCs w:val="30"/>
          <w:rtl/>
        </w:rPr>
        <w:t>«</w:t>
      </w:r>
      <w:r w:rsidRPr="00EF6C47">
        <w:rPr>
          <w:rFonts w:ascii="Lotus Linotype" w:hAnsi="Lotus Linotype" w:cs="AL-Mohanad"/>
          <w:sz w:val="30"/>
          <w:szCs w:val="30"/>
          <w:rtl/>
        </w:rPr>
        <w:t>مَنْ يَشْهَدُ أَنْ لا إله إلا</w:t>
      </w:r>
      <w:r w:rsidR="0009138C" w:rsidRPr="00EF6C47">
        <w:rPr>
          <w:rFonts w:ascii="Lotus Linotype" w:hAnsi="Lotus Linotype" w:cs="AL-Mohanad" w:hint="cs"/>
          <w:sz w:val="30"/>
          <w:szCs w:val="30"/>
          <w:rtl/>
        </w:rPr>
        <w:t>َّ</w:t>
      </w:r>
      <w:r w:rsidRPr="00EF6C47">
        <w:rPr>
          <w:rFonts w:ascii="Lotus Linotype" w:hAnsi="Lotus Linotype" w:cs="AL-Mohanad"/>
          <w:sz w:val="30"/>
          <w:szCs w:val="30"/>
          <w:rtl/>
        </w:rPr>
        <w:t xml:space="preserve"> الله وَحْدَهُ لا شَرِيكَ لَهُ وَأَنَّ مُحَمَّدًا عَبْدُهُ وَرَسُولُهُ وَأَنَّ عِيسَ</w:t>
      </w:r>
      <w:r w:rsidR="0009138C" w:rsidRPr="00EF6C47">
        <w:rPr>
          <w:rFonts w:ascii="Lotus Linotype" w:hAnsi="Lotus Linotype" w:cs="AL-Mohanad" w:hint="cs"/>
          <w:sz w:val="30"/>
          <w:szCs w:val="30"/>
          <w:rtl/>
        </w:rPr>
        <w:t>ى</w:t>
      </w:r>
      <w:r w:rsidRPr="00EF6C47">
        <w:rPr>
          <w:rFonts w:ascii="Lotus Linotype" w:hAnsi="Lotus Linotype" w:cs="AL-Mohanad"/>
          <w:sz w:val="30"/>
          <w:szCs w:val="30"/>
          <w:rtl/>
        </w:rPr>
        <w:t xml:space="preserve"> عَبْدُ اللَّهِ وَرسوله وَكَلِمَتُهُ أَلْقَاهَا إِلَ</w:t>
      </w:r>
      <w:r w:rsidR="0009138C" w:rsidRPr="00EF6C47">
        <w:rPr>
          <w:rFonts w:ascii="Lotus Linotype" w:hAnsi="Lotus Linotype" w:cs="AL-Mohanad" w:hint="cs"/>
          <w:sz w:val="30"/>
          <w:szCs w:val="30"/>
          <w:rtl/>
        </w:rPr>
        <w:t>ى</w:t>
      </w:r>
      <w:r w:rsidRPr="00EF6C47">
        <w:rPr>
          <w:rFonts w:ascii="Lotus Linotype" w:hAnsi="Lotus Linotype" w:cs="AL-Mohanad"/>
          <w:sz w:val="30"/>
          <w:szCs w:val="30"/>
          <w:rtl/>
        </w:rPr>
        <w:t xml:space="preserve"> مَرْيَمَ وَرُوحٌ مِنْهُ، </w:t>
      </w:r>
      <w:r w:rsidR="0009138C" w:rsidRPr="00EF6C47">
        <w:rPr>
          <w:rFonts w:ascii="Lotus Linotype" w:hAnsi="Lotus Linotype" w:cs="AL-Mohanad" w:hint="cs"/>
          <w:sz w:val="30"/>
          <w:szCs w:val="30"/>
          <w:rtl/>
        </w:rPr>
        <w:t>و</w:t>
      </w:r>
      <w:r w:rsidRPr="00EF6C47">
        <w:rPr>
          <w:rFonts w:ascii="Lotus Linotype" w:hAnsi="Lotus Linotype" w:cs="AL-Mohanad"/>
          <w:sz w:val="30"/>
          <w:szCs w:val="30"/>
          <w:rtl/>
        </w:rPr>
        <w:t>الْجَنَّةَ حَقٌّ وَالنَّارَ حَقٌّ؛ أَدْخَلَهُ اللَّهُ الْجَنَّةَ عَلَى مَا كَانَ مِنْ العَمَلٍ</w:t>
      </w:r>
      <w:r w:rsidR="00051944" w:rsidRPr="00EF6C47">
        <w:rPr>
          <w:rFonts w:cs="AL-Mohanad"/>
          <w:sz w:val="30"/>
          <w:szCs w:val="30"/>
          <w:rtl/>
        </w:rPr>
        <w:t>»</w:t>
      </w:r>
      <w:r w:rsidRPr="00EF6C47">
        <w:rPr>
          <w:rFonts w:ascii="Lotus Linotype" w:hAnsi="Lotus Linotype" w:cs="AL-Mohanad"/>
          <w:sz w:val="30"/>
          <w:szCs w:val="30"/>
          <w:rtl/>
        </w:rPr>
        <w:t>. (بخاري ومسلم)</w:t>
      </w:r>
      <w:r w:rsidR="008C0523" w:rsidRPr="00EF6C47">
        <w:rPr>
          <w:rFonts w:ascii="Lotus Linotype" w:hAnsi="Lotus Linotype" w:cs="AL-Mohanad" w:hint="cs"/>
          <w:sz w:val="30"/>
          <w:szCs w:val="30"/>
          <w:rtl/>
        </w:rPr>
        <w:t>.</w:t>
      </w:r>
      <w:r w:rsidR="006B625D" w:rsidRPr="00EF6C47">
        <w:rPr>
          <w:rFonts w:ascii="Lotus Linotype" w:hAnsi="Lotus Linotype" w:cs="AL-Mohanad" w:hint="cs"/>
          <w:b/>
          <w:bCs/>
          <w:sz w:val="30"/>
          <w:szCs w:val="30"/>
          <w:rtl/>
        </w:rPr>
        <w:t xml:space="preserve"> </w:t>
      </w:r>
      <w:r w:rsidRPr="00623312">
        <w:rPr>
          <w:rFonts w:ascii="Lotus Linotype" w:hAnsi="Lotus Linotype" w:cs="B Lotus"/>
          <w:sz w:val="30"/>
          <w:szCs w:val="30"/>
          <w:rtl/>
        </w:rPr>
        <w:t xml:space="preserve">ترجمه: كسي كه گواهي دهد به اينكه هيچ معبودي بجز الله نيست، و خداوند شريكي ندارد و محمد </w:t>
      </w:r>
      <w:r w:rsidR="0009138C" w:rsidRPr="00623312">
        <w:rPr>
          <w:rFonts w:ascii="Tahoma" w:hAnsi="Tahoma" w:cs="CTraditional Arabic" w:hint="cs"/>
          <w:spacing w:val="-4"/>
          <w:sz w:val="30"/>
          <w:szCs w:val="30"/>
          <w:rtl/>
          <w:lang w:bidi="fa-IR"/>
        </w:rPr>
        <w:t>ص</w:t>
      </w:r>
      <w:r w:rsidRPr="00623312">
        <w:rPr>
          <w:rFonts w:ascii="Lotus Linotype" w:hAnsi="Lotus Linotype" w:cs="B Lotus"/>
          <w:sz w:val="30"/>
          <w:szCs w:val="30"/>
          <w:rtl/>
        </w:rPr>
        <w:t xml:space="preserve"> بنده و فرستاده‌ي اوست و عيسي نيز بنده و فرستاده‌ي الله و روح اوست كه به مريم القا فرموده و گواهي دهد كه بهشت و دوزخ حق است و حقيقت دارد، ‌خداوند چنين بنده‌اي را با هر عملي كه دارد،‌ وارد بهشت خواهد كرد</w:t>
      </w:r>
      <w:r w:rsidR="008E7539" w:rsidRPr="00623312">
        <w:rPr>
          <w:rFonts w:ascii="Lotus Linotype" w:hAnsi="Lotus Linotype" w:cs="B Lotus"/>
          <w:sz w:val="30"/>
          <w:szCs w:val="30"/>
          <w:vertAlign w:val="superscript"/>
          <w:rtl/>
        </w:rPr>
        <w:t>(</w:t>
      </w:r>
      <w:r w:rsidR="008E7539" w:rsidRPr="00623312">
        <w:rPr>
          <w:rStyle w:val="a7"/>
          <w:rFonts w:ascii="Lotus Linotype" w:hAnsi="Lotus Linotype" w:cs="B Lotus"/>
          <w:sz w:val="30"/>
          <w:szCs w:val="30"/>
          <w:rtl/>
        </w:rPr>
        <w:footnoteReference w:id="10"/>
      </w:r>
      <w:r w:rsidR="008E7539" w:rsidRPr="00623312">
        <w:rPr>
          <w:rFonts w:ascii="Lotus Linotype" w:hAnsi="Lotus Linotype" w:cs="B Lotus"/>
          <w:sz w:val="30"/>
          <w:szCs w:val="30"/>
          <w:vertAlign w:val="superscript"/>
          <w:rtl/>
        </w:rPr>
        <w:t>)</w:t>
      </w:r>
      <w:r w:rsidR="00331298" w:rsidRPr="00623312">
        <w:rPr>
          <w:rFonts w:cs="B Lotus" w:hint="cs"/>
          <w:sz w:val="30"/>
          <w:szCs w:val="30"/>
          <w:rtl/>
          <w:lang w:bidi="fa-IR"/>
        </w:rPr>
        <w:t>.</w:t>
      </w:r>
    </w:p>
    <w:p w:rsidR="002A050E" w:rsidRPr="00623312" w:rsidRDefault="002A050E" w:rsidP="00C26625">
      <w:pPr>
        <w:widowControl w:val="0"/>
        <w:spacing w:line="221" w:lineRule="auto"/>
        <w:ind w:firstLine="284"/>
        <w:jc w:val="lowKashida"/>
        <w:rPr>
          <w:rFonts w:ascii="Lotus Linotype" w:hAnsi="Lotus Linotype" w:cs="B Lotus" w:hint="cs"/>
          <w:sz w:val="30"/>
          <w:szCs w:val="30"/>
          <w:rtl/>
        </w:rPr>
      </w:pPr>
      <w:r w:rsidRPr="00623312">
        <w:rPr>
          <w:rFonts w:ascii="Lotus Linotype" w:hAnsi="Lotus Linotype" w:cs="B Lotus"/>
          <w:sz w:val="30"/>
          <w:szCs w:val="30"/>
          <w:rtl/>
        </w:rPr>
        <w:t xml:space="preserve">و در حديثي ديگر كه عتبان آنرا روايت </w:t>
      </w:r>
      <w:r w:rsidR="00D45DF9" w:rsidRPr="00623312">
        <w:rPr>
          <w:rFonts w:ascii="Lotus Linotype" w:hAnsi="Lotus Linotype" w:cs="B Lotus"/>
          <w:sz w:val="30"/>
          <w:szCs w:val="30"/>
          <w:rtl/>
        </w:rPr>
        <w:t>كرده‌ا</w:t>
      </w:r>
      <w:r w:rsidRPr="00623312">
        <w:rPr>
          <w:rFonts w:ascii="Lotus Linotype" w:hAnsi="Lotus Linotype" w:cs="B Lotus"/>
          <w:sz w:val="30"/>
          <w:szCs w:val="30"/>
          <w:rtl/>
        </w:rPr>
        <w:t xml:space="preserve">مده است: </w:t>
      </w:r>
      <w:r w:rsidR="00F01E2E" w:rsidRPr="00623312">
        <w:rPr>
          <w:rFonts w:ascii="Lotus Linotype" w:hAnsi="Lotus Linotype" w:cs="Rateb lotusb22"/>
          <w:sz w:val="30"/>
          <w:szCs w:val="30"/>
          <w:rtl/>
        </w:rPr>
        <w:t>«</w:t>
      </w:r>
      <w:r w:rsidRPr="00623312">
        <w:rPr>
          <w:rFonts w:ascii="Lotus Linotype" w:hAnsi="Lotus Linotype" w:cs="Rateb lotusb22"/>
          <w:sz w:val="30"/>
          <w:szCs w:val="30"/>
          <w:rtl/>
        </w:rPr>
        <w:t>فإنّ الله حرَّمَ على النّار مَن قالَ</w:t>
      </w:r>
      <w:r w:rsidR="00F01E2E" w:rsidRPr="00623312">
        <w:rPr>
          <w:rFonts w:ascii="Lotus Linotype" w:hAnsi="Lotus Linotype" w:cs="Rateb lotusb22" w:hint="cs"/>
          <w:sz w:val="30"/>
          <w:szCs w:val="30"/>
          <w:rtl/>
        </w:rPr>
        <w:t>:</w:t>
      </w:r>
      <w:r w:rsidRPr="00623312">
        <w:rPr>
          <w:rFonts w:ascii="Lotus Linotype" w:hAnsi="Lotus Linotype" w:cs="Rateb lotusb22"/>
          <w:sz w:val="30"/>
          <w:szCs w:val="30"/>
          <w:rtl/>
        </w:rPr>
        <w:t xml:space="preserve"> لا إله إلا</w:t>
      </w:r>
      <w:r w:rsidR="00F01E2E" w:rsidRPr="00623312">
        <w:rPr>
          <w:rFonts w:ascii="Lotus Linotype" w:hAnsi="Lotus Linotype" w:cs="Rateb lotusb22" w:hint="cs"/>
          <w:sz w:val="30"/>
          <w:szCs w:val="30"/>
          <w:rtl/>
        </w:rPr>
        <w:t>َّ</w:t>
      </w:r>
      <w:r w:rsidRPr="00623312">
        <w:rPr>
          <w:rFonts w:ascii="Lotus Linotype" w:hAnsi="Lotus Linotype" w:cs="Rateb lotusb22"/>
          <w:sz w:val="30"/>
          <w:szCs w:val="30"/>
          <w:rtl/>
        </w:rPr>
        <w:t xml:space="preserve"> الله؛ يبتغي بذلك وجه الله</w:t>
      </w:r>
      <w:r w:rsidR="00F01E2E" w:rsidRPr="00623312">
        <w:rPr>
          <w:rFonts w:ascii="Lotus Linotype" w:hAnsi="Lotus Linotype" w:cs="Rateb lotusb22"/>
          <w:sz w:val="30"/>
          <w:szCs w:val="30"/>
          <w:rtl/>
        </w:rPr>
        <w:t>»</w:t>
      </w:r>
      <w:r w:rsidRPr="00623312">
        <w:rPr>
          <w:rFonts w:ascii="Lotus Linotype" w:hAnsi="Lotus Linotype" w:cs="Rateb lotusb22"/>
          <w:sz w:val="30"/>
          <w:szCs w:val="30"/>
          <w:rtl/>
        </w:rPr>
        <w:t>. (بخاري ومسلم)</w:t>
      </w:r>
      <w:r w:rsidR="00196D64" w:rsidRPr="00623312">
        <w:rPr>
          <w:rFonts w:ascii="Lotus Linotype" w:hAnsi="Lotus Linotype" w:cs="Rateb lotusb22" w:hint="cs"/>
          <w:sz w:val="30"/>
          <w:szCs w:val="30"/>
          <w:rtl/>
        </w:rPr>
        <w:t>.</w:t>
      </w:r>
    </w:p>
    <w:p w:rsidR="002A050E" w:rsidRPr="00623312" w:rsidRDefault="002A050E" w:rsidP="00C26625">
      <w:pPr>
        <w:widowControl w:val="0"/>
        <w:spacing w:line="221"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خداوند، آتش دوزخ را براي كسيكه </w:t>
      </w:r>
      <w:r w:rsidRPr="00623312">
        <w:rPr>
          <w:rFonts w:ascii="Lotus Linotype" w:hAnsi="Lotus Linotype" w:cs="Rateb lotusb22"/>
          <w:sz w:val="30"/>
          <w:szCs w:val="30"/>
          <w:rtl/>
        </w:rPr>
        <w:t>«لا إله إلا</w:t>
      </w:r>
      <w:r w:rsidR="00324A65" w:rsidRPr="00623312">
        <w:rPr>
          <w:rFonts w:ascii="Lotus Linotype" w:hAnsi="Lotus Linotype" w:cs="Rateb lotusb22" w:hint="cs"/>
          <w:sz w:val="30"/>
          <w:szCs w:val="30"/>
          <w:rtl/>
        </w:rPr>
        <w:t>َّ</w:t>
      </w:r>
      <w:r w:rsidRPr="00623312">
        <w:rPr>
          <w:rFonts w:ascii="Lotus Linotype" w:hAnsi="Lotus Linotype" w:cs="Rateb lotusb22"/>
          <w:sz w:val="30"/>
          <w:szCs w:val="30"/>
          <w:rtl/>
        </w:rPr>
        <w:t xml:space="preserve"> الله» </w:t>
      </w:r>
      <w:r w:rsidRPr="00623312">
        <w:rPr>
          <w:rFonts w:ascii="Lotus Linotype" w:hAnsi="Lotus Linotype" w:cs="B Lotus"/>
          <w:sz w:val="30"/>
          <w:szCs w:val="30"/>
          <w:rtl/>
        </w:rPr>
        <w:t xml:space="preserve">را فقط براي رضاي خدا گفته باشد حرام </w:t>
      </w:r>
      <w:r w:rsidR="00D45DF9" w:rsidRPr="00623312">
        <w:rPr>
          <w:rFonts w:ascii="Lotus Linotype" w:hAnsi="Lotus Linotype" w:cs="B Lotus"/>
          <w:sz w:val="30"/>
          <w:szCs w:val="30"/>
          <w:rtl/>
        </w:rPr>
        <w:t>كرده‌ا</w:t>
      </w:r>
      <w:r w:rsidRPr="00623312">
        <w:rPr>
          <w:rFonts w:ascii="Lotus Linotype" w:hAnsi="Lotus Linotype" w:cs="B Lotus"/>
          <w:sz w:val="30"/>
          <w:szCs w:val="30"/>
          <w:rtl/>
        </w:rPr>
        <w:t>ست</w:t>
      </w:r>
      <w:r w:rsidR="00196D64" w:rsidRPr="00623312">
        <w:rPr>
          <w:rFonts w:ascii="Lotus Linotype" w:hAnsi="Lotus Linotype" w:cs="B Lotus"/>
          <w:sz w:val="30"/>
          <w:szCs w:val="30"/>
          <w:vertAlign w:val="superscript"/>
          <w:rtl/>
        </w:rPr>
        <w:t>(</w:t>
      </w:r>
      <w:r w:rsidR="00196D64" w:rsidRPr="00623312">
        <w:rPr>
          <w:rStyle w:val="a7"/>
          <w:rFonts w:ascii="Lotus Linotype" w:hAnsi="Lotus Linotype" w:cs="B Lotus"/>
          <w:sz w:val="30"/>
          <w:szCs w:val="30"/>
          <w:rtl/>
        </w:rPr>
        <w:footnoteReference w:id="11"/>
      </w:r>
      <w:r w:rsidR="00196D64" w:rsidRPr="00623312">
        <w:rPr>
          <w:rFonts w:ascii="Lotus Linotype" w:hAnsi="Lotus Linotype" w:cs="B Lotus"/>
          <w:sz w:val="30"/>
          <w:szCs w:val="30"/>
          <w:vertAlign w:val="superscript"/>
          <w:rtl/>
        </w:rPr>
        <w:t>)</w:t>
      </w:r>
      <w:r w:rsidRPr="00623312">
        <w:rPr>
          <w:rFonts w:ascii="Lotus Linotype" w:hAnsi="Lotus Linotype" w:cs="B Lotus"/>
          <w:sz w:val="30"/>
          <w:szCs w:val="30"/>
          <w:rtl/>
        </w:rPr>
        <w:t>.</w:t>
      </w:r>
    </w:p>
    <w:p w:rsidR="002A050E" w:rsidRPr="00623312" w:rsidRDefault="002A050E" w:rsidP="004A6968">
      <w:pPr>
        <w:widowControl w:val="0"/>
        <w:spacing w:line="226" w:lineRule="auto"/>
        <w:ind w:firstLine="284"/>
        <w:jc w:val="lowKashida"/>
        <w:rPr>
          <w:rFonts w:ascii="Lotus Linotype" w:hAnsi="Lotus Linotype" w:cs="B Lotus" w:hint="cs"/>
          <w:sz w:val="30"/>
          <w:szCs w:val="30"/>
          <w:rtl/>
        </w:rPr>
      </w:pPr>
      <w:r w:rsidRPr="00623312">
        <w:rPr>
          <w:rFonts w:ascii="Lotus Linotype" w:hAnsi="Lotus Linotype" w:cs="B Lotus"/>
          <w:sz w:val="30"/>
          <w:szCs w:val="30"/>
          <w:rtl/>
        </w:rPr>
        <w:t xml:space="preserve">و از ابوسعيد خدري </w:t>
      </w:r>
      <w:r w:rsidRPr="00623312">
        <w:rPr>
          <w:rFonts w:ascii="Lotus Linotype" w:hAnsi="Lotus Linotype" w:cs="B Lotus"/>
          <w:sz w:val="30"/>
          <w:szCs w:val="30"/>
        </w:rPr>
        <w:sym w:font="AGA Arabesque" w:char="F074"/>
      </w:r>
      <w:r w:rsidRPr="00623312">
        <w:rPr>
          <w:rFonts w:ascii="Lotus Linotype" w:hAnsi="Lotus Linotype" w:cs="B Lotus"/>
          <w:sz w:val="30"/>
          <w:szCs w:val="30"/>
          <w:rtl/>
        </w:rPr>
        <w:t xml:space="preserve"> روايت شده كه رسول الله </w:t>
      </w:r>
      <w:r w:rsidR="004A6968" w:rsidRPr="00623312">
        <w:rPr>
          <w:rFonts w:ascii="Tahoma" w:hAnsi="Tahoma" w:cs="CTraditional Arabic" w:hint="cs"/>
          <w:spacing w:val="-4"/>
          <w:sz w:val="30"/>
          <w:szCs w:val="30"/>
          <w:rtl/>
          <w:lang w:bidi="fa-IR"/>
        </w:rPr>
        <w:t>ص</w:t>
      </w:r>
      <w:r w:rsidRPr="00623312">
        <w:rPr>
          <w:rFonts w:ascii="Lotus Linotype" w:hAnsi="Lotus Linotype" w:cs="B Lotus"/>
          <w:sz w:val="30"/>
          <w:szCs w:val="30"/>
          <w:rtl/>
        </w:rPr>
        <w:t xml:space="preserve"> فرمود:</w:t>
      </w:r>
      <w:r w:rsidR="00FE0564" w:rsidRPr="00623312">
        <w:rPr>
          <w:rFonts w:ascii="Lotus Linotype" w:hAnsi="Lotus Linotype" w:cs="B Lotus" w:hint="cs"/>
          <w:sz w:val="30"/>
          <w:szCs w:val="30"/>
          <w:rtl/>
        </w:rPr>
        <w:t xml:space="preserve"> </w:t>
      </w:r>
      <w:r w:rsidR="00FD64B6" w:rsidRPr="00EF6C47">
        <w:rPr>
          <w:rFonts w:ascii="Lotus Linotype" w:hAnsi="Lotus Linotype" w:cs="AL-Mohanad"/>
          <w:sz w:val="30"/>
          <w:szCs w:val="30"/>
          <w:rtl/>
        </w:rPr>
        <w:t>«</w:t>
      </w:r>
      <w:r w:rsidRPr="00EF6C47">
        <w:rPr>
          <w:rFonts w:ascii="Lotus Linotype" w:hAnsi="Lotus Linotype" w:cs="AL-Mohanad"/>
          <w:sz w:val="30"/>
          <w:szCs w:val="30"/>
          <w:rtl/>
        </w:rPr>
        <w:t>قال موس</w:t>
      </w:r>
      <w:r w:rsidR="006B625D" w:rsidRPr="00EF6C47">
        <w:rPr>
          <w:rFonts w:ascii="Lotus Linotype" w:hAnsi="Lotus Linotype" w:cs="AL-Mohanad" w:hint="cs"/>
          <w:sz w:val="30"/>
          <w:szCs w:val="30"/>
          <w:rtl/>
        </w:rPr>
        <w:t>ى</w:t>
      </w:r>
      <w:r w:rsidRPr="00EF6C47">
        <w:rPr>
          <w:rFonts w:ascii="Lotus Linotype" w:hAnsi="Lotus Linotype" w:cs="AL-Mohanad"/>
          <w:sz w:val="30"/>
          <w:szCs w:val="30"/>
          <w:rtl/>
        </w:rPr>
        <w:t>: يا</w:t>
      </w:r>
      <w:r w:rsidR="006B625D" w:rsidRPr="00EF6C47">
        <w:rPr>
          <w:rFonts w:ascii="Lotus Linotype" w:hAnsi="Lotus Linotype" w:cs="AL-Mohanad" w:hint="cs"/>
          <w:sz w:val="30"/>
          <w:szCs w:val="30"/>
          <w:rtl/>
        </w:rPr>
        <w:t xml:space="preserve"> </w:t>
      </w:r>
      <w:r w:rsidRPr="00EF6C47">
        <w:rPr>
          <w:rFonts w:ascii="Lotus Linotype" w:hAnsi="Lotus Linotype" w:cs="AL-Mohanad"/>
          <w:sz w:val="30"/>
          <w:szCs w:val="30"/>
          <w:rtl/>
        </w:rPr>
        <w:t xml:space="preserve">رَبِّ عَلِّمنِي شيئاً أذكرك وأدعوك به، قال: قل </w:t>
      </w:r>
      <w:r w:rsidR="006B625D" w:rsidRPr="00EF6C47">
        <w:rPr>
          <w:rFonts w:ascii="Lotus Linotype" w:hAnsi="Lotus Linotype" w:cs="AL-Mohanad" w:hint="cs"/>
          <w:sz w:val="30"/>
          <w:szCs w:val="30"/>
          <w:rtl/>
        </w:rPr>
        <w:t xml:space="preserve">ـ </w:t>
      </w:r>
      <w:r w:rsidRPr="00EF6C47">
        <w:rPr>
          <w:rFonts w:ascii="Lotus Linotype" w:hAnsi="Lotus Linotype" w:cs="AL-Mohanad"/>
          <w:sz w:val="30"/>
          <w:szCs w:val="30"/>
          <w:rtl/>
        </w:rPr>
        <w:t>يا</w:t>
      </w:r>
      <w:r w:rsidR="006B625D" w:rsidRPr="00EF6C47">
        <w:rPr>
          <w:rFonts w:ascii="Lotus Linotype" w:hAnsi="Lotus Linotype" w:cs="AL-Mohanad" w:hint="cs"/>
          <w:sz w:val="30"/>
          <w:szCs w:val="30"/>
          <w:rtl/>
        </w:rPr>
        <w:t xml:space="preserve"> </w:t>
      </w:r>
      <w:r w:rsidRPr="00EF6C47">
        <w:rPr>
          <w:rFonts w:ascii="Lotus Linotype" w:hAnsi="Lotus Linotype" w:cs="AL-Mohanad"/>
          <w:sz w:val="30"/>
          <w:szCs w:val="30"/>
          <w:rtl/>
        </w:rPr>
        <w:t>موسى</w:t>
      </w:r>
      <w:r w:rsidR="006B625D" w:rsidRPr="00EF6C47">
        <w:rPr>
          <w:rFonts w:ascii="Lotus Linotype" w:hAnsi="Lotus Linotype" w:cs="AL-Mohanad" w:hint="cs"/>
          <w:sz w:val="30"/>
          <w:szCs w:val="30"/>
          <w:rtl/>
        </w:rPr>
        <w:t xml:space="preserve"> ـ</w:t>
      </w:r>
      <w:r w:rsidRPr="00EF6C47">
        <w:rPr>
          <w:rFonts w:ascii="Lotus Linotype" w:hAnsi="Lotus Linotype" w:cs="AL-Mohanad"/>
          <w:sz w:val="30"/>
          <w:szCs w:val="30"/>
          <w:rtl/>
        </w:rPr>
        <w:t>: لا إله إلا الله». قال: يا</w:t>
      </w:r>
      <w:r w:rsidR="006B625D" w:rsidRPr="00EF6C47">
        <w:rPr>
          <w:rFonts w:ascii="Lotus Linotype" w:hAnsi="Lotus Linotype" w:cs="AL-Mohanad" w:hint="cs"/>
          <w:sz w:val="30"/>
          <w:szCs w:val="30"/>
          <w:rtl/>
        </w:rPr>
        <w:t xml:space="preserve"> </w:t>
      </w:r>
      <w:r w:rsidRPr="00EF6C47">
        <w:rPr>
          <w:rFonts w:ascii="Lotus Linotype" w:hAnsi="Lotus Linotype" w:cs="AL-Mohanad"/>
          <w:sz w:val="30"/>
          <w:szCs w:val="30"/>
          <w:rtl/>
        </w:rPr>
        <w:t>رَبِّ</w:t>
      </w:r>
      <w:r w:rsidR="006B625D" w:rsidRPr="00EF6C47">
        <w:rPr>
          <w:rFonts w:ascii="Lotus Linotype" w:hAnsi="Lotus Linotype" w:cs="AL-Mohanad" w:hint="cs"/>
          <w:sz w:val="30"/>
          <w:szCs w:val="30"/>
          <w:rtl/>
        </w:rPr>
        <w:t>،</w:t>
      </w:r>
      <w:r w:rsidRPr="00EF6C47">
        <w:rPr>
          <w:rFonts w:ascii="Lotus Linotype" w:hAnsi="Lotus Linotype" w:cs="AL-Mohanad"/>
          <w:sz w:val="30"/>
          <w:szCs w:val="30"/>
          <w:rtl/>
        </w:rPr>
        <w:t xml:space="preserve"> كلُّ عبادِك يَقُولونَ هذا</w:t>
      </w:r>
      <w:r w:rsidR="006B625D" w:rsidRPr="00EF6C47">
        <w:rPr>
          <w:rFonts w:ascii="Lotus Linotype" w:hAnsi="Lotus Linotype" w:cs="AL-Mohanad" w:hint="cs"/>
          <w:sz w:val="30"/>
          <w:szCs w:val="30"/>
          <w:rtl/>
        </w:rPr>
        <w:t>،</w:t>
      </w:r>
      <w:r w:rsidRPr="00EF6C47">
        <w:rPr>
          <w:rFonts w:ascii="Lotus Linotype" w:hAnsi="Lotus Linotype" w:cs="AL-Mohanad"/>
          <w:sz w:val="30"/>
          <w:szCs w:val="30"/>
          <w:rtl/>
        </w:rPr>
        <w:t xml:space="preserve"> قال: يا موسى لو أنّ السّموات السّبع وعامِرهُنّ غيري والأرضين السّبع في كِفّةٍ</w:t>
      </w:r>
      <w:r w:rsidR="00FD64B6" w:rsidRPr="00EF6C47">
        <w:rPr>
          <w:rFonts w:ascii="Lotus Linotype" w:hAnsi="Lotus Linotype" w:cs="AL-Mohanad" w:hint="cs"/>
          <w:sz w:val="30"/>
          <w:szCs w:val="30"/>
          <w:rtl/>
        </w:rPr>
        <w:t>،</w:t>
      </w:r>
      <w:r w:rsidRPr="00EF6C47">
        <w:rPr>
          <w:rFonts w:ascii="Lotus Linotype" w:hAnsi="Lotus Linotype" w:cs="AL-Mohanad"/>
          <w:sz w:val="30"/>
          <w:szCs w:val="30"/>
          <w:rtl/>
        </w:rPr>
        <w:t xml:space="preserve"> ولا إله إلا الله في كفّةٍ مَالَت بِهِنَّ لا إله إلا الله</w:t>
      </w:r>
      <w:r w:rsidR="00FD64B6" w:rsidRPr="00EF6C47">
        <w:rPr>
          <w:rFonts w:ascii="Lotus Linotype" w:hAnsi="Lotus Linotype" w:cs="AL-Mohanad"/>
          <w:sz w:val="30"/>
          <w:szCs w:val="30"/>
          <w:rtl/>
        </w:rPr>
        <w:t>»</w:t>
      </w:r>
      <w:r w:rsidRPr="00EF6C47">
        <w:rPr>
          <w:rFonts w:ascii="Lotus Linotype" w:hAnsi="Lotus Linotype" w:cs="AL-Mohanad"/>
          <w:sz w:val="30"/>
          <w:szCs w:val="30"/>
          <w:rtl/>
        </w:rPr>
        <w:t>. (ابن حبان وحاكم با تصحيح)</w:t>
      </w:r>
      <w:r w:rsidR="00FE0564" w:rsidRPr="00EF6C47">
        <w:rPr>
          <w:rFonts w:ascii="Lotus Linotype" w:hAnsi="Lotus Linotype" w:cs="AL-Mohanad" w:hint="cs"/>
          <w:sz w:val="30"/>
          <w:szCs w:val="30"/>
          <w:rtl/>
        </w:rPr>
        <w:t>.</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موسي گفت: پروردگارا!، به من چيزي بياموز كه تو را با آن ياد كنم و بخوانم. فرمود: بگو: </w:t>
      </w:r>
      <w:r w:rsidRPr="00EF6C47">
        <w:rPr>
          <w:rFonts w:ascii="Lotus Linotype" w:hAnsi="Lotus Linotype" w:cs="AL-Mohanad"/>
          <w:sz w:val="30"/>
          <w:szCs w:val="30"/>
          <w:rtl/>
        </w:rPr>
        <w:t>«لا إله إلا الله».</w:t>
      </w:r>
      <w:r w:rsidRPr="00623312">
        <w:rPr>
          <w:rFonts w:ascii="Lotus Linotype" w:hAnsi="Lotus Linotype" w:cs="B Lotus"/>
          <w:sz w:val="30"/>
          <w:szCs w:val="30"/>
          <w:rtl/>
        </w:rPr>
        <w:t xml:space="preserve"> موسي گفت: پروردگارا، اينرا همه‌ي بندگانت مي‌گويند. فرمود: اي موسي، اگر آسمانهاي هفتگانه با تمام موجودات (بجز خودم) و زمينهاي هفتگانه در يك كفه‌ي ميزان، و </w:t>
      </w:r>
      <w:r w:rsidRPr="00EF6C47">
        <w:rPr>
          <w:rFonts w:ascii="Lotus Linotype" w:hAnsi="Lotus Linotype" w:cs="AL-Mohanad"/>
          <w:sz w:val="30"/>
          <w:szCs w:val="30"/>
          <w:rtl/>
        </w:rPr>
        <w:t>لا إله إلا الله</w:t>
      </w:r>
      <w:r w:rsidRPr="00623312">
        <w:rPr>
          <w:rFonts w:ascii="Lotus Linotype" w:hAnsi="Lotus Linotype" w:cs="B Lotus"/>
          <w:sz w:val="30"/>
          <w:szCs w:val="30"/>
          <w:rtl/>
        </w:rPr>
        <w:t xml:space="preserve"> را در يك كفه‌ي ديگر قرار دهند، بر همه‌ي آنها غالب خواهد شد.</w:t>
      </w:r>
    </w:p>
    <w:p w:rsidR="002A050E" w:rsidRPr="00623312" w:rsidRDefault="002A050E" w:rsidP="00215FA3">
      <w:pPr>
        <w:widowControl w:val="0"/>
        <w:spacing w:line="226" w:lineRule="auto"/>
        <w:ind w:firstLine="284"/>
        <w:jc w:val="lowKashida"/>
        <w:rPr>
          <w:rFonts w:ascii="Lotus Linotype" w:hAnsi="Lotus Linotype" w:cs="B Lotus" w:hint="cs"/>
          <w:b/>
          <w:bCs/>
          <w:sz w:val="30"/>
          <w:szCs w:val="30"/>
          <w:rtl/>
        </w:rPr>
      </w:pPr>
      <w:r w:rsidRPr="00623312">
        <w:rPr>
          <w:rFonts w:ascii="Lotus Linotype" w:hAnsi="Lotus Linotype" w:cs="B Lotus"/>
          <w:sz w:val="30"/>
          <w:szCs w:val="30"/>
          <w:rtl/>
        </w:rPr>
        <w:t xml:space="preserve">همچنين روايتي از انس </w:t>
      </w:r>
      <w:r w:rsidRPr="00623312">
        <w:rPr>
          <w:rFonts w:ascii="Lotus Linotype" w:hAnsi="Lotus Linotype" w:cs="B Lotus"/>
          <w:sz w:val="30"/>
          <w:szCs w:val="30"/>
        </w:rPr>
        <w:sym w:font="AGA Arabesque" w:char="F074"/>
      </w:r>
      <w:r w:rsidRPr="00623312">
        <w:rPr>
          <w:rFonts w:ascii="Lotus Linotype" w:hAnsi="Lotus Linotype" w:cs="B Lotus"/>
          <w:sz w:val="30"/>
          <w:szCs w:val="30"/>
          <w:rtl/>
        </w:rPr>
        <w:t xml:space="preserve"> در ترمذي آمده است كه مي‌گويد: از رسول الله </w:t>
      </w:r>
      <w:r w:rsidR="00186F93" w:rsidRPr="00623312">
        <w:rPr>
          <w:rFonts w:ascii="Tahoma" w:hAnsi="Tahoma" w:cs="CTraditional Arabic" w:hint="cs"/>
          <w:spacing w:val="-4"/>
          <w:sz w:val="30"/>
          <w:szCs w:val="30"/>
          <w:rtl/>
          <w:lang w:bidi="fa-IR"/>
        </w:rPr>
        <w:t>ص</w:t>
      </w:r>
      <w:r w:rsidRPr="00623312">
        <w:rPr>
          <w:rFonts w:ascii="Lotus Linotype" w:hAnsi="Lotus Linotype" w:cs="B Lotus"/>
          <w:sz w:val="30"/>
          <w:szCs w:val="30"/>
          <w:rtl/>
        </w:rPr>
        <w:t xml:space="preserve"> شنيدم كه فرمود:</w:t>
      </w:r>
      <w:r w:rsidR="00FE0564" w:rsidRPr="00623312">
        <w:rPr>
          <w:rFonts w:ascii="Lotus Linotype" w:hAnsi="Lotus Linotype" w:cs="B Lotus" w:hint="cs"/>
          <w:sz w:val="30"/>
          <w:szCs w:val="30"/>
          <w:rtl/>
        </w:rPr>
        <w:t xml:space="preserve"> </w:t>
      </w:r>
      <w:r w:rsidR="00186F93" w:rsidRPr="00EF6C47">
        <w:rPr>
          <w:rFonts w:ascii="Lotus Linotype" w:hAnsi="Lotus Linotype" w:cs="AL-Mohanad"/>
          <w:sz w:val="30"/>
          <w:szCs w:val="30"/>
          <w:rtl/>
        </w:rPr>
        <w:t>«</w:t>
      </w:r>
      <w:r w:rsidRPr="00EF6C47">
        <w:rPr>
          <w:rFonts w:ascii="Lotus Linotype" w:hAnsi="Lotus Linotype" w:cs="AL-Mohanad"/>
          <w:sz w:val="30"/>
          <w:szCs w:val="30"/>
          <w:rtl/>
        </w:rPr>
        <w:t>قال الله تعالى: يا ابن آدم لو أتيتني بق</w:t>
      </w:r>
      <w:r w:rsidR="00215FA3" w:rsidRPr="00EF6C47">
        <w:rPr>
          <w:rFonts w:ascii="Lotus Linotype" w:hAnsi="Lotus Linotype" w:cs="AL-Mohanad" w:hint="cs"/>
          <w:sz w:val="30"/>
          <w:szCs w:val="30"/>
          <w:rtl/>
        </w:rPr>
        <w:t>ُ</w:t>
      </w:r>
      <w:r w:rsidRPr="00EF6C47">
        <w:rPr>
          <w:rFonts w:ascii="Lotus Linotype" w:hAnsi="Lotus Linotype" w:cs="AL-Mohanad"/>
          <w:sz w:val="30"/>
          <w:szCs w:val="30"/>
          <w:rtl/>
        </w:rPr>
        <w:t>راب الأرض خطايا، ثم لقيتني لا</w:t>
      </w:r>
      <w:r w:rsidR="00215FA3" w:rsidRPr="00EF6C47">
        <w:rPr>
          <w:rFonts w:ascii="Lotus Linotype" w:hAnsi="Lotus Linotype" w:cs="AL-Mohanad" w:hint="cs"/>
          <w:sz w:val="30"/>
          <w:szCs w:val="30"/>
          <w:rtl/>
        </w:rPr>
        <w:t xml:space="preserve"> </w:t>
      </w:r>
      <w:r w:rsidRPr="00EF6C47">
        <w:rPr>
          <w:rFonts w:ascii="Lotus Linotype" w:hAnsi="Lotus Linotype" w:cs="AL-Mohanad"/>
          <w:sz w:val="30"/>
          <w:szCs w:val="30"/>
          <w:rtl/>
        </w:rPr>
        <w:t>تشرك بي شيئاً ل</w:t>
      </w:r>
      <w:r w:rsidR="00215FA3" w:rsidRPr="00EF6C47">
        <w:rPr>
          <w:rFonts w:ascii="Lotus Linotype" w:hAnsi="Lotus Linotype" w:cs="AL-Mohanad" w:hint="cs"/>
          <w:sz w:val="30"/>
          <w:szCs w:val="30"/>
          <w:rtl/>
        </w:rPr>
        <w:t>أ</w:t>
      </w:r>
      <w:r w:rsidRPr="00EF6C47">
        <w:rPr>
          <w:rFonts w:ascii="Lotus Linotype" w:hAnsi="Lotus Linotype" w:cs="AL-Mohanad"/>
          <w:sz w:val="30"/>
          <w:szCs w:val="30"/>
          <w:rtl/>
        </w:rPr>
        <w:t>تيتُك بقرابها مغفرة</w:t>
      </w:r>
      <w:r w:rsidR="00186F93" w:rsidRPr="00EF6C47">
        <w:rPr>
          <w:rFonts w:ascii="Lotus Linotype" w:hAnsi="Lotus Linotype" w:cs="AL-Mohanad"/>
          <w:sz w:val="30"/>
          <w:szCs w:val="30"/>
          <w:rtl/>
        </w:rPr>
        <w:t>»</w:t>
      </w:r>
      <w:r w:rsidRPr="00EF6C47">
        <w:rPr>
          <w:rFonts w:ascii="Lotus Linotype" w:hAnsi="Lotus Linotype" w:cs="AL-Mohanad"/>
          <w:sz w:val="30"/>
          <w:szCs w:val="30"/>
          <w:rtl/>
        </w:rPr>
        <w:t>. (ترمذي وحسنه)</w:t>
      </w:r>
      <w:r w:rsidR="00FE0564" w:rsidRPr="00EF6C47">
        <w:rPr>
          <w:rFonts w:ascii="Lotus Linotype" w:hAnsi="Lotus Linotype" w:cs="AL-Mohanad" w:hint="cs"/>
          <w:sz w:val="30"/>
          <w:szCs w:val="30"/>
          <w:rtl/>
        </w:rPr>
        <w:t>.</w:t>
      </w:r>
    </w:p>
    <w:p w:rsidR="002A050E" w:rsidRPr="00623312" w:rsidRDefault="002A050E" w:rsidP="00BF2163">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خداوند فرموده است: اي فرزند آدم، اگر تو، با گناهي به فراخناي زمين، نزد من بيايي ولي با </w:t>
      </w:r>
      <w:r w:rsidR="00BF2163" w:rsidRPr="00623312">
        <w:rPr>
          <w:rFonts w:ascii="Lotus Linotype" w:hAnsi="Lotus Linotype" w:cs="B Lotus" w:hint="cs"/>
          <w:sz w:val="30"/>
          <w:szCs w:val="30"/>
          <w:rtl/>
        </w:rPr>
        <w:t>كسى را شريك من قرار نداده</w:t>
      </w:r>
      <w:r w:rsidRPr="00623312">
        <w:rPr>
          <w:rFonts w:ascii="Lotus Linotype" w:hAnsi="Lotus Linotype" w:cs="B Lotus"/>
          <w:sz w:val="30"/>
          <w:szCs w:val="30"/>
          <w:rtl/>
        </w:rPr>
        <w:t xml:space="preserve"> باشي، من به همان مقدار با مغفرت و بخشش به استقبالت مي‌آيم</w:t>
      </w:r>
      <w:r w:rsidR="00D24F66" w:rsidRPr="00623312">
        <w:rPr>
          <w:rFonts w:ascii="Lotus Linotype" w:hAnsi="Lotus Linotype" w:cs="B Lotus"/>
          <w:sz w:val="30"/>
          <w:szCs w:val="30"/>
          <w:vertAlign w:val="superscript"/>
          <w:rtl/>
        </w:rPr>
        <w:t>(</w:t>
      </w:r>
      <w:r w:rsidR="00D24F66" w:rsidRPr="00623312">
        <w:rPr>
          <w:rStyle w:val="a7"/>
          <w:rFonts w:ascii="Lotus Linotype" w:hAnsi="Lotus Linotype" w:cs="B Lotus"/>
          <w:sz w:val="30"/>
          <w:szCs w:val="30"/>
          <w:rtl/>
        </w:rPr>
        <w:footnoteReference w:id="12"/>
      </w:r>
      <w:r w:rsidR="00D24F66" w:rsidRPr="00623312">
        <w:rPr>
          <w:rFonts w:ascii="Lotus Linotype" w:hAnsi="Lotus Linotype" w:cs="B Lotus"/>
          <w:sz w:val="30"/>
          <w:szCs w:val="30"/>
          <w:vertAlign w:val="superscript"/>
          <w:rtl/>
        </w:rPr>
        <w:t>)</w:t>
      </w:r>
      <w:r w:rsidRPr="00623312">
        <w:rPr>
          <w:rFonts w:ascii="Lotus Linotype" w:hAnsi="Lotus Linotype" w:cs="B Lotus"/>
          <w:sz w:val="30"/>
          <w:szCs w:val="30"/>
          <w:rtl/>
        </w:rPr>
        <w:t>.</w:t>
      </w:r>
    </w:p>
    <w:p w:rsidR="002A050E" w:rsidRDefault="002A050E" w:rsidP="00337138">
      <w:pPr>
        <w:widowControl w:val="0"/>
        <w:spacing w:line="226" w:lineRule="auto"/>
        <w:ind w:firstLine="284"/>
        <w:jc w:val="lowKashida"/>
        <w:rPr>
          <w:rFonts w:ascii="Lotus Linotype" w:hAnsi="Lotus Linotype" w:cs="B Jadid" w:hint="cs"/>
          <w:sz w:val="30"/>
          <w:szCs w:val="30"/>
          <w:rtl/>
        </w:rPr>
      </w:pPr>
      <w:r w:rsidRPr="00623312">
        <w:rPr>
          <w:rFonts w:ascii="Lotus Linotype" w:hAnsi="Lotus Linotype" w:cs="B Jadid"/>
          <w:sz w:val="30"/>
          <w:szCs w:val="30"/>
          <w:rtl/>
        </w:rPr>
        <w:t>خلاصه آنچه در اين باب بيان شد:</w:t>
      </w:r>
    </w:p>
    <w:p w:rsidR="005C2A41" w:rsidRPr="00623312" w:rsidRDefault="005C2A41" w:rsidP="00337138">
      <w:pPr>
        <w:widowControl w:val="0"/>
        <w:spacing w:line="226" w:lineRule="auto"/>
        <w:ind w:firstLine="284"/>
        <w:jc w:val="lowKashida"/>
        <w:rPr>
          <w:rFonts w:ascii="Lotus Linotype" w:hAnsi="Lotus Linotype" w:cs="B Jadid" w:hint="cs"/>
          <w:sz w:val="30"/>
          <w:szCs w:val="30"/>
          <w:rtl/>
        </w:rPr>
      </w:pP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1ـ فضل و بخشش بيكران الله.</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2ـ پاداش بزرگ توحيد نزد الله.</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3ـ توحيد كفاره‌ي گناهان مي‌شود.</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4ـ تفسير ظلم در آيه‌ي سوره‌ي انعام.</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5ـ پنج موردي كه در حديث عباده ذكر شده بودند، قابل دقت و تأمل‌اند.</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6ـ با توجه به حديث عباده و حديث عتبان، معني</w:t>
      </w:r>
      <w:r w:rsidR="00C26625" w:rsidRPr="00623312">
        <w:rPr>
          <w:rFonts w:ascii="Lotus Linotype" w:hAnsi="Lotus Linotype" w:cs="B Lotus" w:hint="cs"/>
          <w:sz w:val="30"/>
          <w:szCs w:val="30"/>
          <w:rtl/>
        </w:rPr>
        <w:t xml:space="preserve"> </w:t>
      </w:r>
      <w:r w:rsidRPr="00337138">
        <w:rPr>
          <w:rFonts w:ascii="Lotus Linotype" w:hAnsi="Lotus Linotype" w:cs="AL-Mohanad"/>
          <w:sz w:val="30"/>
          <w:szCs w:val="30"/>
          <w:rtl/>
        </w:rPr>
        <w:t>«لا إله إلا الله»</w:t>
      </w:r>
      <w:r w:rsidRPr="00623312">
        <w:rPr>
          <w:rFonts w:ascii="Lotus Linotype" w:hAnsi="Lotus Linotype" w:cs="B Lotus"/>
          <w:sz w:val="30"/>
          <w:szCs w:val="30"/>
          <w:rtl/>
        </w:rPr>
        <w:t xml:space="preserve"> را در مي‌يابيم و همچنين به اشتباه و موقف فريب خوردگان پي مي‌بريم.</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7ـ </w:t>
      </w:r>
      <w:r w:rsidRPr="00337138">
        <w:rPr>
          <w:rFonts w:ascii="Lotus Linotype" w:hAnsi="Lotus Linotype" w:cs="AL-Mohanad"/>
          <w:sz w:val="30"/>
          <w:szCs w:val="30"/>
          <w:rtl/>
        </w:rPr>
        <w:t>لا إله إلا الله</w:t>
      </w:r>
      <w:r w:rsidRPr="00623312">
        <w:rPr>
          <w:rFonts w:ascii="Lotus Linotype" w:hAnsi="Lotus Linotype" w:cs="B Lotus"/>
          <w:b/>
          <w:bCs/>
          <w:sz w:val="30"/>
          <w:szCs w:val="30"/>
          <w:rtl/>
        </w:rPr>
        <w:t xml:space="preserve"> </w:t>
      </w:r>
      <w:r w:rsidRPr="00623312">
        <w:rPr>
          <w:rFonts w:ascii="Lotus Linotype" w:hAnsi="Lotus Linotype" w:cs="B Lotus"/>
          <w:sz w:val="30"/>
          <w:szCs w:val="30"/>
          <w:rtl/>
        </w:rPr>
        <w:t>شرطي دارد و آن خشنود ساختن پروردگار است.</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8ـ حتي پيامبران نياز داشتند كه فضيلت </w:t>
      </w:r>
      <w:r w:rsidRPr="00337138">
        <w:rPr>
          <w:rFonts w:ascii="Lotus Linotype" w:hAnsi="Lotus Linotype" w:cs="AL-Mohanad"/>
          <w:sz w:val="30"/>
          <w:szCs w:val="30"/>
          <w:rtl/>
        </w:rPr>
        <w:t>لا إله إلا الله،</w:t>
      </w:r>
      <w:r w:rsidRPr="00623312">
        <w:rPr>
          <w:rFonts w:ascii="Lotus Linotype" w:hAnsi="Lotus Linotype" w:cs="B Lotus"/>
          <w:sz w:val="30"/>
          <w:szCs w:val="30"/>
          <w:rtl/>
        </w:rPr>
        <w:t xml:space="preserve"> به آنها آموخته شود.</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9ـ </w:t>
      </w:r>
      <w:r w:rsidRPr="00337138">
        <w:rPr>
          <w:rFonts w:ascii="Lotus Linotype" w:hAnsi="Lotus Linotype" w:cs="AL-Mohanad"/>
          <w:sz w:val="30"/>
          <w:szCs w:val="30"/>
          <w:rtl/>
        </w:rPr>
        <w:t>لا إله إلا الله</w:t>
      </w:r>
      <w:r w:rsidRPr="00623312">
        <w:rPr>
          <w:rFonts w:ascii="Lotus Linotype" w:hAnsi="Lotus Linotype" w:cs="B Lotus"/>
          <w:sz w:val="30"/>
          <w:szCs w:val="30"/>
          <w:rtl/>
        </w:rPr>
        <w:t xml:space="preserve"> از همه‌ي موجودات سنگين‌تر است ولي با اين حال ميزان بعضي از كساني كه آنرا مي‌خوانند سنگين نخواهد بود.</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10ـ زمينها نيز مانند آسمانها، هفت عدد مي‌باشند.</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11ـ آنها نيز خالقي دارند.</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12ـ اثبات معني حقيقي صفات الله، برخلاف عقيده‌ي اشعريها.</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13ـ با توجه به حديث انس و اين بخش حديث عتبان كه فرمود: </w:t>
      </w:r>
      <w:r w:rsidRPr="00337138">
        <w:rPr>
          <w:rFonts w:ascii="Lotus Linotype" w:hAnsi="Lotus Linotype" w:cs="AL-Mohanad"/>
          <w:sz w:val="30"/>
          <w:szCs w:val="30"/>
          <w:rtl/>
        </w:rPr>
        <w:t xml:space="preserve">فان الله حرّمَ على النار من قال: لا إله إلا الله يبتغي بذلك وجه الله، </w:t>
      </w:r>
      <w:r w:rsidRPr="00623312">
        <w:rPr>
          <w:rFonts w:ascii="Lotus Linotype" w:hAnsi="Lotus Linotype" w:cs="B Lotus"/>
          <w:sz w:val="30"/>
          <w:szCs w:val="30"/>
          <w:rtl/>
        </w:rPr>
        <w:t>در مي‌يابيم كه فقط اقرار با زبان كافي نيست تا عملا شرك را ترك ن</w:t>
      </w:r>
      <w:r w:rsidR="00D45DF9" w:rsidRPr="00623312">
        <w:rPr>
          <w:rFonts w:ascii="Lotus Linotype" w:hAnsi="Lotus Linotype" w:cs="B Lotus"/>
          <w:sz w:val="30"/>
          <w:szCs w:val="30"/>
          <w:rtl/>
        </w:rPr>
        <w:t>كرده‌ا</w:t>
      </w:r>
      <w:r w:rsidRPr="00623312">
        <w:rPr>
          <w:rFonts w:ascii="Lotus Linotype" w:hAnsi="Lotus Linotype" w:cs="B Lotus"/>
          <w:sz w:val="30"/>
          <w:szCs w:val="30"/>
          <w:rtl/>
        </w:rPr>
        <w:t>ست.</w:t>
      </w:r>
    </w:p>
    <w:p w:rsidR="002A050E" w:rsidRPr="00623312" w:rsidRDefault="002A050E" w:rsidP="00A21BA5">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14ـ اين مساله كه عيسي و محمد </w:t>
      </w:r>
      <w:r w:rsidR="00A21BA5" w:rsidRPr="00623312">
        <w:rPr>
          <w:rFonts w:ascii="Lotus Linotype" w:hAnsi="Lotus Linotype" w:cs="CTraditional Arabic" w:hint="cs"/>
          <w:sz w:val="30"/>
          <w:szCs w:val="30"/>
          <w:rtl/>
        </w:rPr>
        <w:t>إ</w:t>
      </w:r>
      <w:r w:rsidR="00A21BA5" w:rsidRPr="00623312">
        <w:rPr>
          <w:rFonts w:ascii="Lotus Linotype" w:hAnsi="Lotus Linotype" w:cs="B Lotus" w:hint="cs"/>
          <w:sz w:val="30"/>
          <w:szCs w:val="30"/>
          <w:rtl/>
        </w:rPr>
        <w:t xml:space="preserve"> </w:t>
      </w:r>
      <w:r w:rsidRPr="00623312">
        <w:rPr>
          <w:rFonts w:ascii="Lotus Linotype" w:hAnsi="Lotus Linotype" w:cs="B Lotus"/>
          <w:sz w:val="30"/>
          <w:szCs w:val="30"/>
          <w:rtl/>
        </w:rPr>
        <w:t>بندگان الله و پيامبران او مي‌باشند، قابل دقت و تفكر است.</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15ـ عيسي صفت ويژه‌اي دارد كه عبارت است از كلمة الله (كلمه‌ي كن كه باعث وجود او شد).</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16ـ يكي از صفات عيسي، روح الله است.</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17ـ فضيلت ايمان به وجود بهشت و دوزخ.</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18ـ معرفت اينكه گوينده‌ي </w:t>
      </w:r>
      <w:r w:rsidRPr="00337138">
        <w:rPr>
          <w:rFonts w:ascii="Lotus Linotype" w:hAnsi="Lotus Linotype" w:cs="AL-Mohanad"/>
          <w:sz w:val="30"/>
          <w:szCs w:val="30"/>
          <w:rtl/>
        </w:rPr>
        <w:t>لا إله إلا الله</w:t>
      </w:r>
      <w:r w:rsidRPr="00623312">
        <w:rPr>
          <w:rFonts w:ascii="Lotus Linotype" w:hAnsi="Lotus Linotype" w:cs="B Lotus"/>
          <w:b/>
          <w:bCs/>
          <w:sz w:val="30"/>
          <w:szCs w:val="30"/>
          <w:rtl/>
        </w:rPr>
        <w:t xml:space="preserve"> </w:t>
      </w:r>
      <w:r w:rsidRPr="00623312">
        <w:rPr>
          <w:rFonts w:ascii="Lotus Linotype" w:hAnsi="Lotus Linotype" w:cs="B Lotus"/>
          <w:sz w:val="30"/>
          <w:szCs w:val="30"/>
          <w:rtl/>
        </w:rPr>
        <w:t>با هر عملي كه داشته باشد وارد بهشت خواهد شد.</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19ـ شناخت اينكه ميزان، دو كفه دارد.</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20ـ ذكر </w:t>
      </w:r>
      <w:r w:rsidRPr="00623312">
        <w:rPr>
          <w:rFonts w:ascii="Lotus Linotype" w:hAnsi="Lotus Linotype" w:cs="B Lotus"/>
          <w:b/>
          <w:bCs/>
          <w:sz w:val="30"/>
          <w:szCs w:val="30"/>
          <w:rtl/>
        </w:rPr>
        <w:t>«وجه»</w:t>
      </w:r>
      <w:r w:rsidRPr="00623312">
        <w:rPr>
          <w:rFonts w:ascii="Lotus Linotype" w:hAnsi="Lotus Linotype" w:cs="B Lotus"/>
          <w:sz w:val="30"/>
          <w:szCs w:val="30"/>
          <w:rtl/>
        </w:rPr>
        <w:t xml:space="preserve"> بعنوان صفت الله.</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p>
    <w:p w:rsidR="002A050E" w:rsidRPr="00623312" w:rsidRDefault="002A050E" w:rsidP="00AA124F">
      <w:pPr>
        <w:widowControl w:val="0"/>
        <w:spacing w:line="226" w:lineRule="auto"/>
        <w:ind w:firstLine="284"/>
        <w:jc w:val="lowKashida"/>
        <w:rPr>
          <w:rFonts w:ascii="Lotus Linotype" w:hAnsi="Lotus Linotype" w:cs="B Lotus"/>
          <w:sz w:val="30"/>
          <w:szCs w:val="30"/>
          <w:rtl/>
        </w:rPr>
      </w:pPr>
    </w:p>
    <w:p w:rsidR="002A050E" w:rsidRPr="00623312" w:rsidRDefault="002A050E" w:rsidP="00AA124F">
      <w:pPr>
        <w:widowControl w:val="0"/>
        <w:spacing w:line="226" w:lineRule="auto"/>
        <w:ind w:firstLine="284"/>
        <w:jc w:val="lowKashida"/>
        <w:rPr>
          <w:rFonts w:ascii="Lotus Linotype" w:hAnsi="Lotus Linotype" w:cs="B Lotus"/>
          <w:sz w:val="30"/>
          <w:szCs w:val="30"/>
          <w:rtl/>
        </w:rPr>
      </w:pPr>
    </w:p>
    <w:p w:rsidR="002A050E" w:rsidRPr="00623312" w:rsidRDefault="002A050E" w:rsidP="00AA124F">
      <w:pPr>
        <w:widowControl w:val="0"/>
        <w:spacing w:line="226" w:lineRule="auto"/>
        <w:ind w:firstLine="284"/>
        <w:jc w:val="lowKashida"/>
        <w:rPr>
          <w:rFonts w:ascii="Lotus Linotype" w:hAnsi="Lotus Linotype" w:cs="B Lotus"/>
          <w:sz w:val="30"/>
          <w:szCs w:val="30"/>
          <w:rtl/>
        </w:rPr>
      </w:pPr>
    </w:p>
    <w:p w:rsidR="002A050E" w:rsidRPr="00623312" w:rsidRDefault="002A050E" w:rsidP="00AA124F">
      <w:pPr>
        <w:widowControl w:val="0"/>
        <w:spacing w:line="226" w:lineRule="auto"/>
        <w:ind w:firstLine="284"/>
        <w:jc w:val="lowKashida"/>
        <w:rPr>
          <w:rFonts w:ascii="Lotus Linotype" w:hAnsi="Lotus Linotype" w:cs="B Lotus"/>
          <w:sz w:val="30"/>
          <w:szCs w:val="30"/>
          <w:rtl/>
        </w:rPr>
      </w:pPr>
    </w:p>
    <w:p w:rsidR="002A050E" w:rsidRPr="00623312" w:rsidRDefault="002A050E" w:rsidP="00AA124F">
      <w:pPr>
        <w:widowControl w:val="0"/>
        <w:spacing w:line="226" w:lineRule="auto"/>
        <w:ind w:firstLine="284"/>
        <w:jc w:val="lowKashida"/>
        <w:rPr>
          <w:rFonts w:ascii="Lotus Linotype" w:hAnsi="Lotus Linotype" w:cs="B Lotus"/>
          <w:sz w:val="30"/>
          <w:szCs w:val="30"/>
          <w:rtl/>
        </w:rPr>
      </w:pPr>
    </w:p>
    <w:p w:rsidR="002A050E" w:rsidRPr="00623312" w:rsidRDefault="002A050E" w:rsidP="00AA124F">
      <w:pPr>
        <w:widowControl w:val="0"/>
        <w:spacing w:line="226" w:lineRule="auto"/>
        <w:ind w:firstLine="284"/>
        <w:jc w:val="lowKashida"/>
        <w:rPr>
          <w:rFonts w:ascii="Lotus Linotype" w:hAnsi="Lotus Linotype" w:cs="B Lotus"/>
          <w:sz w:val="30"/>
          <w:szCs w:val="30"/>
          <w:rtl/>
        </w:rPr>
      </w:pPr>
    </w:p>
    <w:p w:rsidR="002A050E" w:rsidRPr="008D702F" w:rsidRDefault="008D702F" w:rsidP="008D702F">
      <w:pPr>
        <w:widowControl w:val="0"/>
        <w:spacing w:line="226" w:lineRule="auto"/>
        <w:ind w:firstLine="284"/>
        <w:jc w:val="center"/>
        <w:rPr>
          <w:rFonts w:cs="B Jadid"/>
          <w:sz w:val="30"/>
          <w:szCs w:val="30"/>
          <w:rtl/>
        </w:rPr>
      </w:pPr>
      <w:r>
        <w:rPr>
          <w:rFonts w:cs="B Lotus"/>
          <w:rtl/>
        </w:rPr>
        <w:br w:type="page"/>
      </w:r>
      <w:r w:rsidR="002A050E" w:rsidRPr="008D702F">
        <w:rPr>
          <w:rFonts w:cs="B Jadid"/>
          <w:sz w:val="30"/>
          <w:szCs w:val="30"/>
          <w:rtl/>
        </w:rPr>
        <w:t xml:space="preserve">باب </w:t>
      </w:r>
      <w:r w:rsidR="00170A1C" w:rsidRPr="008D702F">
        <w:rPr>
          <w:rFonts w:cs="B Jadid" w:hint="cs"/>
          <w:sz w:val="30"/>
          <w:szCs w:val="30"/>
          <w:rtl/>
        </w:rPr>
        <w:t>(3)</w:t>
      </w:r>
      <w:r w:rsidR="002A050E" w:rsidRPr="008D702F">
        <w:rPr>
          <w:rFonts w:cs="B Jadid"/>
          <w:sz w:val="30"/>
          <w:szCs w:val="30"/>
          <w:rtl/>
        </w:rPr>
        <w:t>: موحد واقعي بدون حساب وارد بهشت خواهد شد.</w:t>
      </w:r>
    </w:p>
    <w:p w:rsidR="002A050E" w:rsidRPr="00623312" w:rsidRDefault="002A050E" w:rsidP="00893495">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الله</w:t>
      </w:r>
      <w:r w:rsidRPr="00623312">
        <w:rPr>
          <w:rFonts w:ascii="Lotus Linotype" w:hAnsi="Lotus Linotype" w:cs="B Lotus"/>
          <w:sz w:val="30"/>
          <w:szCs w:val="30"/>
        </w:rPr>
        <w:sym w:font="AGA Arabesque" w:char="F059"/>
      </w:r>
      <w:r w:rsidR="002A705D" w:rsidRPr="00623312">
        <w:rPr>
          <w:rFonts w:ascii="Lotus Linotype" w:hAnsi="Lotus Linotype" w:cs="B Lotus"/>
          <w:sz w:val="30"/>
          <w:szCs w:val="30"/>
          <w:rtl/>
        </w:rPr>
        <w:t xml:space="preserve"> </w:t>
      </w:r>
      <w:r w:rsidRPr="00623312">
        <w:rPr>
          <w:rFonts w:ascii="Lotus Linotype" w:hAnsi="Lotus Linotype" w:cs="B Lotus"/>
          <w:sz w:val="30"/>
          <w:szCs w:val="30"/>
          <w:rtl/>
        </w:rPr>
        <w:t>مي‌فرمايد:</w:t>
      </w:r>
      <w:r w:rsidR="00B31AE4" w:rsidRPr="00623312">
        <w:rPr>
          <w:rFonts w:ascii="Lotus Linotype" w:hAnsi="Lotus Linotype" w:cs="B Lotus" w:hint="cs"/>
          <w:sz w:val="30"/>
          <w:szCs w:val="30"/>
          <w:rtl/>
        </w:rPr>
        <w:t xml:space="preserve"> </w:t>
      </w:r>
      <w:r w:rsidR="00147F27" w:rsidRPr="00623312">
        <w:rPr>
          <w:rFonts w:ascii="QCF_BSML" w:eastAsia="Times New Roman" w:hAnsi="QCF_BSML" w:cs="QCF_BSML"/>
          <w:sz w:val="27"/>
          <w:szCs w:val="27"/>
          <w:rtl/>
        </w:rPr>
        <w:t>ﮋ</w:t>
      </w:r>
      <w:r w:rsidR="00147F27" w:rsidRPr="00623312">
        <w:rPr>
          <w:rFonts w:ascii="QCF_BSML" w:eastAsia="Times New Roman" w:hAnsi="QCF_BSML" w:cs="QCF_BSML"/>
          <w:sz w:val="2"/>
          <w:szCs w:val="2"/>
          <w:rtl/>
        </w:rPr>
        <w:t xml:space="preserve"> </w:t>
      </w:r>
      <w:r w:rsidR="00147F27" w:rsidRPr="00623312">
        <w:rPr>
          <w:rFonts w:ascii="QCF_P281" w:eastAsia="Times New Roman" w:hAnsi="QCF_P281" w:cs="QCF_P281"/>
          <w:sz w:val="27"/>
          <w:szCs w:val="27"/>
          <w:rtl/>
        </w:rPr>
        <w:t>ﭥ</w:t>
      </w:r>
      <w:r w:rsidR="00147F27" w:rsidRPr="00623312">
        <w:rPr>
          <w:rFonts w:ascii="QCF_P281" w:eastAsia="Times New Roman" w:hAnsi="QCF_P281" w:cs="QCF_P281"/>
          <w:sz w:val="2"/>
          <w:szCs w:val="2"/>
          <w:rtl/>
        </w:rPr>
        <w:t xml:space="preserve"> </w:t>
      </w:r>
      <w:r w:rsidR="00147F27" w:rsidRPr="00623312">
        <w:rPr>
          <w:rFonts w:ascii="QCF_P281" w:eastAsia="Times New Roman" w:hAnsi="QCF_P281" w:cs="QCF_P281"/>
          <w:sz w:val="27"/>
          <w:szCs w:val="27"/>
          <w:rtl/>
        </w:rPr>
        <w:t>ﭦ</w:t>
      </w:r>
      <w:r w:rsidR="00147F27" w:rsidRPr="00623312">
        <w:rPr>
          <w:rFonts w:ascii="QCF_P281" w:eastAsia="Times New Roman" w:hAnsi="QCF_P281" w:cs="QCF_P281"/>
          <w:sz w:val="2"/>
          <w:szCs w:val="2"/>
          <w:rtl/>
        </w:rPr>
        <w:t xml:space="preserve">   </w:t>
      </w:r>
      <w:r w:rsidR="00147F27" w:rsidRPr="00623312">
        <w:rPr>
          <w:rFonts w:ascii="QCF_P281" w:eastAsia="Times New Roman" w:hAnsi="QCF_P281" w:cs="QCF_P281"/>
          <w:sz w:val="27"/>
          <w:szCs w:val="27"/>
          <w:rtl/>
        </w:rPr>
        <w:t>ﭧ</w:t>
      </w:r>
      <w:r w:rsidR="00147F27" w:rsidRPr="00623312">
        <w:rPr>
          <w:rFonts w:ascii="QCF_P281" w:eastAsia="Times New Roman" w:hAnsi="QCF_P281" w:cs="QCF_P281"/>
          <w:sz w:val="2"/>
          <w:szCs w:val="2"/>
          <w:rtl/>
        </w:rPr>
        <w:t xml:space="preserve">        </w:t>
      </w:r>
      <w:r w:rsidR="00147F27" w:rsidRPr="00623312">
        <w:rPr>
          <w:rFonts w:ascii="QCF_P281" w:eastAsia="Times New Roman" w:hAnsi="QCF_P281" w:cs="QCF_P281"/>
          <w:sz w:val="27"/>
          <w:szCs w:val="27"/>
          <w:rtl/>
        </w:rPr>
        <w:t>ﭨ</w:t>
      </w:r>
      <w:r w:rsidR="00147F27" w:rsidRPr="00623312">
        <w:rPr>
          <w:rFonts w:ascii="QCF_P281" w:eastAsia="Times New Roman" w:hAnsi="QCF_P281" w:cs="QCF_P281"/>
          <w:sz w:val="2"/>
          <w:szCs w:val="2"/>
          <w:rtl/>
        </w:rPr>
        <w:t xml:space="preserve"> </w:t>
      </w:r>
      <w:r w:rsidR="00147F27" w:rsidRPr="00623312">
        <w:rPr>
          <w:rFonts w:ascii="QCF_P281" w:eastAsia="Times New Roman" w:hAnsi="QCF_P281" w:cs="QCF_P281"/>
          <w:sz w:val="27"/>
          <w:szCs w:val="27"/>
          <w:rtl/>
        </w:rPr>
        <w:t>ﭩ</w:t>
      </w:r>
      <w:r w:rsidR="00147F27" w:rsidRPr="00623312">
        <w:rPr>
          <w:rFonts w:ascii="QCF_P281" w:eastAsia="Times New Roman" w:hAnsi="QCF_P281" w:cs="QCF_P281"/>
          <w:sz w:val="2"/>
          <w:szCs w:val="2"/>
          <w:rtl/>
        </w:rPr>
        <w:t xml:space="preserve"> </w:t>
      </w:r>
      <w:r w:rsidR="00147F27" w:rsidRPr="00623312">
        <w:rPr>
          <w:rFonts w:ascii="QCF_P281" w:eastAsia="Times New Roman" w:hAnsi="QCF_P281" w:cs="QCF_P281"/>
          <w:sz w:val="27"/>
          <w:szCs w:val="27"/>
          <w:rtl/>
        </w:rPr>
        <w:t>ﭪ</w:t>
      </w:r>
      <w:r w:rsidR="00147F27" w:rsidRPr="00623312">
        <w:rPr>
          <w:rFonts w:ascii="QCF_P281" w:eastAsia="Times New Roman" w:hAnsi="QCF_P281" w:cs="QCF_P281"/>
          <w:sz w:val="2"/>
          <w:szCs w:val="2"/>
          <w:rtl/>
        </w:rPr>
        <w:t xml:space="preserve"> </w:t>
      </w:r>
      <w:r w:rsidR="00147F27" w:rsidRPr="00623312">
        <w:rPr>
          <w:rFonts w:ascii="QCF_P281" w:eastAsia="Times New Roman" w:hAnsi="QCF_P281" w:cs="QCF_P281"/>
          <w:sz w:val="27"/>
          <w:szCs w:val="27"/>
          <w:rtl/>
        </w:rPr>
        <w:t>ﭫ</w:t>
      </w:r>
      <w:r w:rsidR="00147F27" w:rsidRPr="00623312">
        <w:rPr>
          <w:rFonts w:ascii="QCF_P281" w:eastAsia="Times New Roman" w:hAnsi="QCF_P281" w:cs="QCF_P281"/>
          <w:sz w:val="2"/>
          <w:szCs w:val="2"/>
          <w:rtl/>
        </w:rPr>
        <w:t xml:space="preserve"> </w:t>
      </w:r>
      <w:r w:rsidR="00147F27" w:rsidRPr="00623312">
        <w:rPr>
          <w:rFonts w:ascii="QCF_P281" w:eastAsia="Times New Roman" w:hAnsi="QCF_P281" w:cs="QCF_P281"/>
          <w:sz w:val="27"/>
          <w:szCs w:val="27"/>
          <w:rtl/>
        </w:rPr>
        <w:t>ﭬ</w:t>
      </w:r>
      <w:r w:rsidR="00147F27" w:rsidRPr="00623312">
        <w:rPr>
          <w:rFonts w:ascii="QCF_P281" w:eastAsia="Times New Roman" w:hAnsi="QCF_P281" w:cs="QCF_P281"/>
          <w:sz w:val="2"/>
          <w:szCs w:val="2"/>
          <w:rtl/>
        </w:rPr>
        <w:t xml:space="preserve"> </w:t>
      </w:r>
      <w:r w:rsidR="00147F27" w:rsidRPr="00623312">
        <w:rPr>
          <w:rFonts w:ascii="QCF_P281" w:eastAsia="Times New Roman" w:hAnsi="QCF_P281" w:cs="QCF_P281"/>
          <w:sz w:val="27"/>
          <w:szCs w:val="27"/>
          <w:rtl/>
        </w:rPr>
        <w:t>ﭭ</w:t>
      </w:r>
      <w:r w:rsidR="00147F27" w:rsidRPr="00623312">
        <w:rPr>
          <w:rFonts w:ascii="QCF_P281" w:eastAsia="Times New Roman" w:hAnsi="QCF_P281" w:cs="QCF_P281"/>
          <w:sz w:val="2"/>
          <w:szCs w:val="2"/>
          <w:rtl/>
        </w:rPr>
        <w:t xml:space="preserve"> </w:t>
      </w:r>
      <w:r w:rsidR="00147F27" w:rsidRPr="00623312">
        <w:rPr>
          <w:rFonts w:ascii="QCF_P281" w:eastAsia="Times New Roman" w:hAnsi="QCF_P281" w:cs="QCF_P281"/>
          <w:sz w:val="27"/>
          <w:szCs w:val="27"/>
          <w:rtl/>
        </w:rPr>
        <w:t>ﭮ</w:t>
      </w:r>
      <w:r w:rsidR="00147F27" w:rsidRPr="00623312">
        <w:rPr>
          <w:rFonts w:ascii="QCF_P281" w:eastAsia="Times New Roman" w:hAnsi="QCF_P281" w:cs="QCF_P281"/>
          <w:sz w:val="2"/>
          <w:szCs w:val="2"/>
          <w:rtl/>
        </w:rPr>
        <w:t xml:space="preserve"> </w:t>
      </w:r>
      <w:r w:rsidR="00147F27" w:rsidRPr="00623312">
        <w:rPr>
          <w:rFonts w:ascii="QCF_P281" w:eastAsia="Times New Roman" w:hAnsi="QCF_P281" w:cs="QCF_P281"/>
          <w:sz w:val="27"/>
          <w:szCs w:val="27"/>
          <w:rtl/>
        </w:rPr>
        <w:t>ﭯ</w:t>
      </w:r>
      <w:r w:rsidR="00147F27" w:rsidRPr="00623312">
        <w:rPr>
          <w:rFonts w:ascii="QCF_P281" w:eastAsia="Times New Roman" w:hAnsi="QCF_P281" w:cs="QCF_P281"/>
          <w:sz w:val="2"/>
          <w:szCs w:val="2"/>
          <w:rtl/>
        </w:rPr>
        <w:t xml:space="preserve">  </w:t>
      </w:r>
      <w:r w:rsidR="00147F27" w:rsidRPr="00623312">
        <w:rPr>
          <w:rFonts w:ascii="QCF_P281" w:eastAsia="Times New Roman" w:hAnsi="QCF_P281" w:cs="QCF_P281"/>
          <w:sz w:val="27"/>
          <w:szCs w:val="27"/>
          <w:rtl/>
        </w:rPr>
        <w:t>ﭰ</w:t>
      </w:r>
      <w:r w:rsidR="00147F27" w:rsidRPr="00623312">
        <w:rPr>
          <w:rFonts w:ascii="QCF_P281" w:eastAsia="Times New Roman" w:hAnsi="QCF_P281" w:cs="QCF_P281"/>
          <w:sz w:val="2"/>
          <w:szCs w:val="2"/>
          <w:rtl/>
        </w:rPr>
        <w:t xml:space="preserve"> </w:t>
      </w:r>
      <w:r w:rsidR="00147F27" w:rsidRPr="00623312">
        <w:rPr>
          <w:rFonts w:ascii="QCF_BSML" w:eastAsia="Times New Roman" w:hAnsi="QCF_BSML" w:cs="QCF_BSML"/>
          <w:sz w:val="27"/>
          <w:szCs w:val="27"/>
          <w:rtl/>
        </w:rPr>
        <w:t>ﮊ</w:t>
      </w:r>
      <w:r w:rsidR="00147F27" w:rsidRPr="00623312">
        <w:rPr>
          <w:rFonts w:ascii="Arial" w:eastAsia="Times New Roman" w:hAnsi="Arial" w:cs="Arial" w:hint="cs"/>
          <w:sz w:val="18"/>
          <w:szCs w:val="18"/>
          <w:rtl/>
        </w:rPr>
        <w:t xml:space="preserve">. </w:t>
      </w:r>
      <w:r w:rsidR="000506FA" w:rsidRPr="00623312">
        <w:rPr>
          <w:rFonts w:ascii="Lotus Linotype" w:hAnsi="Lotus Linotype" w:cs="B Lotus"/>
          <w:sz w:val="30"/>
          <w:szCs w:val="30"/>
          <w:rtl/>
        </w:rPr>
        <w:t>[نحل: 120]</w:t>
      </w:r>
      <w:r w:rsidR="000506FA" w:rsidRPr="00623312">
        <w:rPr>
          <w:rFonts w:ascii="Lotus Linotype" w:hAnsi="Lotus Linotype" w:cs="B Lotus" w:hint="cs"/>
          <w:sz w:val="30"/>
          <w:szCs w:val="30"/>
          <w:rtl/>
        </w:rPr>
        <w:t>.</w:t>
      </w:r>
      <w:r w:rsidR="00893495" w:rsidRPr="00623312">
        <w:rPr>
          <w:rFonts w:ascii="Lotus Linotype" w:hAnsi="Lotus Linotype" w:cs="B Lotus" w:hint="cs"/>
          <w:sz w:val="30"/>
          <w:szCs w:val="30"/>
          <w:rtl/>
        </w:rPr>
        <w:t xml:space="preserve"> </w:t>
      </w:r>
      <w:r w:rsidR="00893495" w:rsidRPr="00623312">
        <w:rPr>
          <w:rFonts w:cs="B Lotus"/>
          <w:sz w:val="30"/>
          <w:szCs w:val="30"/>
          <w:rtl/>
        </w:rPr>
        <w:t>«</w:t>
      </w:r>
      <w:r w:rsidR="00893495" w:rsidRPr="00623312">
        <w:rPr>
          <w:rFonts w:ascii="Tahoma" w:hAnsi="Tahoma" w:cs="B Lotus"/>
          <w:sz w:val="30"/>
          <w:szCs w:val="30"/>
          <w:rtl/>
        </w:rPr>
        <w:t>ابراهيم (به تنهايى) امتى بود مطيع فرمان خدا; خالى از هر گونه انحراف; و از مشركان نبود</w:t>
      </w:r>
      <w:r w:rsidR="00893495" w:rsidRPr="00623312">
        <w:rPr>
          <w:rFonts w:cs="B Lotus"/>
          <w:sz w:val="30"/>
          <w:szCs w:val="30"/>
          <w:rtl/>
        </w:rPr>
        <w:t>»</w:t>
      </w:r>
      <w:r w:rsidR="00265A31" w:rsidRPr="00623312">
        <w:rPr>
          <w:rFonts w:ascii="Lotus Linotype" w:hAnsi="Lotus Linotype" w:cs="B Lotus"/>
          <w:sz w:val="30"/>
          <w:szCs w:val="30"/>
          <w:vertAlign w:val="superscript"/>
          <w:rtl/>
        </w:rPr>
        <w:t>(</w:t>
      </w:r>
      <w:r w:rsidR="00265A31" w:rsidRPr="00623312">
        <w:rPr>
          <w:rStyle w:val="a7"/>
          <w:rFonts w:ascii="Lotus Linotype" w:hAnsi="Lotus Linotype" w:cs="B Lotus"/>
          <w:sz w:val="30"/>
          <w:szCs w:val="30"/>
          <w:rtl/>
        </w:rPr>
        <w:footnoteReference w:id="13"/>
      </w:r>
      <w:r w:rsidR="00265A31" w:rsidRPr="00623312">
        <w:rPr>
          <w:rFonts w:ascii="Lotus Linotype" w:hAnsi="Lotus Linotype" w:cs="B Lotus"/>
          <w:sz w:val="30"/>
          <w:szCs w:val="30"/>
          <w:vertAlign w:val="superscript"/>
          <w:rtl/>
        </w:rPr>
        <w:t>)</w:t>
      </w:r>
      <w:r w:rsidRPr="00623312">
        <w:rPr>
          <w:rFonts w:ascii="Lotus Linotype" w:hAnsi="Lotus Linotype" w:cs="B Lotus"/>
          <w:sz w:val="30"/>
          <w:szCs w:val="30"/>
          <w:rtl/>
        </w:rPr>
        <w:t>.</w:t>
      </w:r>
    </w:p>
    <w:p w:rsidR="002A050E" w:rsidRPr="00623312" w:rsidRDefault="002A050E" w:rsidP="00A9071F">
      <w:pPr>
        <w:widowControl w:val="0"/>
        <w:spacing w:line="226" w:lineRule="auto"/>
        <w:ind w:firstLine="284"/>
        <w:jc w:val="lowKashida"/>
        <w:rPr>
          <w:rFonts w:ascii="Lotus Linotype" w:hAnsi="Lotus Linotype" w:cs="B Lotus" w:hint="cs"/>
          <w:sz w:val="30"/>
          <w:szCs w:val="30"/>
          <w:rtl/>
        </w:rPr>
      </w:pPr>
      <w:r w:rsidRPr="00623312">
        <w:rPr>
          <w:rFonts w:ascii="Lotus Linotype" w:hAnsi="Lotus Linotype" w:cs="B Lotus"/>
          <w:sz w:val="30"/>
          <w:szCs w:val="30"/>
          <w:rtl/>
        </w:rPr>
        <w:t>همچنين فرموده است:</w:t>
      </w:r>
      <w:r w:rsidR="00B31AE4" w:rsidRPr="00623312">
        <w:rPr>
          <w:rFonts w:ascii="Lotus Linotype" w:hAnsi="Lotus Linotype" w:cs="B Lotus" w:hint="cs"/>
          <w:sz w:val="30"/>
          <w:szCs w:val="30"/>
          <w:rtl/>
        </w:rPr>
        <w:t xml:space="preserve"> </w:t>
      </w:r>
      <w:r w:rsidR="00A9071F" w:rsidRPr="00623312">
        <w:rPr>
          <w:rFonts w:ascii="QCF_BSML" w:eastAsia="Times New Roman" w:hAnsi="QCF_BSML" w:cs="QCF_BSML"/>
          <w:sz w:val="27"/>
          <w:szCs w:val="27"/>
          <w:rtl/>
        </w:rPr>
        <w:t>ﮋ</w:t>
      </w:r>
      <w:r w:rsidR="00A9071F" w:rsidRPr="00623312">
        <w:rPr>
          <w:rFonts w:ascii="QCF_BSML" w:eastAsia="Times New Roman" w:hAnsi="QCF_BSML" w:cs="QCF_BSML"/>
          <w:sz w:val="2"/>
          <w:szCs w:val="2"/>
          <w:rtl/>
        </w:rPr>
        <w:t xml:space="preserve"> </w:t>
      </w:r>
      <w:r w:rsidR="00A9071F" w:rsidRPr="00623312">
        <w:rPr>
          <w:rFonts w:ascii="QCF_P345" w:eastAsia="Times New Roman" w:hAnsi="QCF_P345" w:cs="QCF_P345"/>
          <w:sz w:val="27"/>
          <w:szCs w:val="27"/>
          <w:rtl/>
        </w:rPr>
        <w:t>ﰈ</w:t>
      </w:r>
      <w:r w:rsidR="00A9071F" w:rsidRPr="00623312">
        <w:rPr>
          <w:rFonts w:ascii="QCF_P345" w:eastAsia="Times New Roman" w:hAnsi="QCF_P345" w:cs="QCF_P345"/>
          <w:sz w:val="2"/>
          <w:szCs w:val="2"/>
          <w:rtl/>
        </w:rPr>
        <w:t xml:space="preserve"> </w:t>
      </w:r>
      <w:r w:rsidR="00A9071F" w:rsidRPr="00623312">
        <w:rPr>
          <w:rFonts w:ascii="QCF_P345" w:eastAsia="Times New Roman" w:hAnsi="QCF_P345" w:cs="QCF_P345"/>
          <w:sz w:val="27"/>
          <w:szCs w:val="27"/>
          <w:rtl/>
        </w:rPr>
        <w:t>ﰉ</w:t>
      </w:r>
      <w:r w:rsidR="00A9071F" w:rsidRPr="00623312">
        <w:rPr>
          <w:rFonts w:ascii="QCF_P345" w:eastAsia="Times New Roman" w:hAnsi="QCF_P345" w:cs="QCF_P345"/>
          <w:sz w:val="2"/>
          <w:szCs w:val="2"/>
          <w:rtl/>
        </w:rPr>
        <w:t xml:space="preserve"> </w:t>
      </w:r>
      <w:r w:rsidR="00A9071F" w:rsidRPr="00623312">
        <w:rPr>
          <w:rFonts w:ascii="QCF_P345" w:eastAsia="Times New Roman" w:hAnsi="QCF_P345" w:cs="QCF_P345"/>
          <w:sz w:val="27"/>
          <w:szCs w:val="27"/>
          <w:rtl/>
        </w:rPr>
        <w:t>ﰊ</w:t>
      </w:r>
      <w:r w:rsidR="00A9071F" w:rsidRPr="00623312">
        <w:rPr>
          <w:rFonts w:ascii="QCF_P345" w:eastAsia="Times New Roman" w:hAnsi="QCF_P345" w:cs="QCF_P345"/>
          <w:sz w:val="2"/>
          <w:szCs w:val="2"/>
          <w:rtl/>
        </w:rPr>
        <w:t xml:space="preserve"> </w:t>
      </w:r>
      <w:r w:rsidR="00A9071F" w:rsidRPr="00623312">
        <w:rPr>
          <w:rFonts w:ascii="QCF_P345" w:eastAsia="Times New Roman" w:hAnsi="QCF_P345" w:cs="QCF_P345"/>
          <w:sz w:val="27"/>
          <w:szCs w:val="27"/>
          <w:rtl/>
        </w:rPr>
        <w:t>ﰋ</w:t>
      </w:r>
      <w:r w:rsidR="00A9071F" w:rsidRPr="00623312">
        <w:rPr>
          <w:rFonts w:ascii="QCF_P345" w:eastAsia="Times New Roman" w:hAnsi="QCF_P345" w:cs="QCF_P345"/>
          <w:sz w:val="2"/>
          <w:szCs w:val="2"/>
          <w:rtl/>
        </w:rPr>
        <w:t xml:space="preserve"> </w:t>
      </w:r>
      <w:r w:rsidR="00A9071F" w:rsidRPr="00623312">
        <w:rPr>
          <w:rFonts w:ascii="QCF_P345" w:eastAsia="Times New Roman" w:hAnsi="QCF_P345" w:cs="QCF_P345"/>
          <w:sz w:val="27"/>
          <w:szCs w:val="27"/>
          <w:rtl/>
        </w:rPr>
        <w:t>ﰌ</w:t>
      </w:r>
      <w:r w:rsidR="00A9071F" w:rsidRPr="00623312">
        <w:rPr>
          <w:rFonts w:ascii="QCF_P345" w:eastAsia="Times New Roman" w:hAnsi="QCF_P345" w:cs="QCF_P345"/>
          <w:sz w:val="2"/>
          <w:szCs w:val="2"/>
          <w:rtl/>
        </w:rPr>
        <w:t xml:space="preserve"> </w:t>
      </w:r>
      <w:r w:rsidR="00A9071F" w:rsidRPr="00623312">
        <w:rPr>
          <w:rFonts w:ascii="QCF_P345" w:eastAsia="Times New Roman" w:hAnsi="QCF_P345" w:cs="QCF_P345"/>
          <w:sz w:val="27"/>
          <w:szCs w:val="27"/>
          <w:rtl/>
        </w:rPr>
        <w:t>ﰍ</w:t>
      </w:r>
      <w:r w:rsidR="00A9071F" w:rsidRPr="00623312">
        <w:rPr>
          <w:rFonts w:ascii="QCF_P345" w:eastAsia="Times New Roman" w:hAnsi="QCF_P345" w:cs="QCF_P345"/>
          <w:sz w:val="2"/>
          <w:szCs w:val="2"/>
          <w:rtl/>
        </w:rPr>
        <w:t xml:space="preserve">  </w:t>
      </w:r>
      <w:r w:rsidR="00A9071F" w:rsidRPr="00623312">
        <w:rPr>
          <w:rFonts w:ascii="QCF_BSML" w:eastAsia="Times New Roman" w:hAnsi="QCF_BSML" w:cs="QCF_BSML"/>
          <w:sz w:val="27"/>
          <w:szCs w:val="27"/>
          <w:rtl/>
        </w:rPr>
        <w:t>ﮊ</w:t>
      </w:r>
      <w:r w:rsidR="00A9071F" w:rsidRPr="00623312">
        <w:rPr>
          <w:rFonts w:ascii="Arial" w:eastAsia="Times New Roman" w:hAnsi="Arial" w:cs="Arial"/>
          <w:sz w:val="18"/>
          <w:szCs w:val="18"/>
          <w:rtl/>
        </w:rPr>
        <w:t xml:space="preserve"> </w:t>
      </w:r>
      <w:r w:rsidRPr="00623312">
        <w:rPr>
          <w:rFonts w:ascii="Lotus Linotype" w:hAnsi="Lotus Linotype" w:cs="B Lotus"/>
          <w:sz w:val="30"/>
          <w:szCs w:val="30"/>
          <w:rtl/>
        </w:rPr>
        <w:t xml:space="preserve"> [مؤمنون:59]</w:t>
      </w:r>
      <w:r w:rsidR="009E6FFB" w:rsidRPr="00623312">
        <w:rPr>
          <w:rFonts w:ascii="Lotus Linotype" w:hAnsi="Lotus Linotype" w:cs="B Lotus" w:hint="cs"/>
          <w:sz w:val="30"/>
          <w:szCs w:val="30"/>
          <w:rtl/>
        </w:rPr>
        <w:t>.</w:t>
      </w:r>
    </w:p>
    <w:p w:rsidR="002A050E" w:rsidRPr="00623312" w:rsidRDefault="00A51FCA" w:rsidP="00AA124F">
      <w:pPr>
        <w:widowControl w:val="0"/>
        <w:tabs>
          <w:tab w:val="left" w:pos="350"/>
        </w:tabs>
        <w:spacing w:line="226" w:lineRule="auto"/>
        <w:ind w:firstLine="284"/>
        <w:jc w:val="lowKashida"/>
        <w:rPr>
          <w:rFonts w:ascii="Lotus Linotype" w:hAnsi="Lotus Linotype" w:cs="B Lotus"/>
          <w:sz w:val="30"/>
          <w:szCs w:val="30"/>
          <w:rtl/>
        </w:rPr>
      </w:pPr>
      <w:r w:rsidRPr="00623312">
        <w:rPr>
          <w:rFonts w:cs="B Lotus"/>
          <w:sz w:val="30"/>
          <w:szCs w:val="30"/>
          <w:rtl/>
        </w:rPr>
        <w:t>«</w:t>
      </w:r>
      <w:r w:rsidR="00EB4174" w:rsidRPr="00623312">
        <w:rPr>
          <w:rFonts w:ascii="Tahoma" w:hAnsi="Tahoma" w:cs="B Lotus"/>
          <w:sz w:val="30"/>
          <w:szCs w:val="30"/>
          <w:rtl/>
        </w:rPr>
        <w:t>و آنها كه به پروردگارشان شرك نمى‏ورزند</w:t>
      </w:r>
      <w:r w:rsidRPr="00623312">
        <w:rPr>
          <w:rFonts w:ascii="Tahoma" w:hAnsi="Tahoma" w:cs="B Lotus"/>
          <w:sz w:val="30"/>
          <w:szCs w:val="30"/>
          <w:rtl/>
        </w:rPr>
        <w:t>»</w:t>
      </w:r>
      <w:r w:rsidR="00FB5A24" w:rsidRPr="00623312">
        <w:rPr>
          <w:rFonts w:ascii="Lotus Linotype" w:hAnsi="Lotus Linotype" w:cs="B Lotus"/>
          <w:sz w:val="30"/>
          <w:szCs w:val="30"/>
          <w:vertAlign w:val="superscript"/>
          <w:rtl/>
        </w:rPr>
        <w:t>(</w:t>
      </w:r>
      <w:r w:rsidR="00FB5A24" w:rsidRPr="00623312">
        <w:rPr>
          <w:rStyle w:val="a7"/>
          <w:rFonts w:ascii="Lotus Linotype" w:hAnsi="Lotus Linotype" w:cs="B Lotus"/>
          <w:sz w:val="30"/>
          <w:szCs w:val="30"/>
          <w:rtl/>
        </w:rPr>
        <w:footnoteReference w:id="14"/>
      </w:r>
      <w:r w:rsidR="00FB5A24" w:rsidRPr="00623312">
        <w:rPr>
          <w:rFonts w:ascii="Lotus Linotype" w:hAnsi="Lotus Linotype" w:cs="B Lotus"/>
          <w:sz w:val="30"/>
          <w:szCs w:val="30"/>
          <w:vertAlign w:val="superscript"/>
          <w:rtl/>
        </w:rPr>
        <w:t>)</w:t>
      </w:r>
      <w:r w:rsidR="002A050E" w:rsidRPr="00623312">
        <w:rPr>
          <w:rFonts w:ascii="Lotus Linotype" w:hAnsi="Lotus Linotype" w:cs="B Lotus"/>
          <w:sz w:val="30"/>
          <w:szCs w:val="30"/>
          <w:rtl/>
        </w:rPr>
        <w:t>.</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از حصين بن عبدالرحمن روايت است كه گفت: من نزد سعيد بن جبير بودم كه گفت: چه كسي از شما، پاره ستاره‌اي را كه ديشب سقوط كرد ديده است؟ گفتم: من ديده‌ام. البته من در حال اداي نماز نبودم بلكه حشره‌اي زهرآگين به من نيش زده بود. گفت: آنگاه چه كردي؟ گفتم: رقيه خواندم.</w:t>
      </w:r>
    </w:p>
    <w:p w:rsidR="002A050E" w:rsidRPr="00623312" w:rsidRDefault="002A050E" w:rsidP="00EA69DD">
      <w:pPr>
        <w:widowControl w:val="0"/>
        <w:spacing w:line="226" w:lineRule="auto"/>
        <w:ind w:firstLine="284"/>
        <w:jc w:val="lowKashida"/>
        <w:rPr>
          <w:rFonts w:ascii="Lotus Linotype" w:hAnsi="Lotus Linotype" w:cs="B Lotus" w:hint="cs"/>
          <w:b/>
          <w:bCs/>
          <w:sz w:val="30"/>
          <w:szCs w:val="30"/>
          <w:rtl/>
          <w:lang w:bidi="fa-IR"/>
        </w:rPr>
      </w:pPr>
      <w:r w:rsidRPr="00623312">
        <w:rPr>
          <w:rFonts w:ascii="Lotus Linotype" w:hAnsi="Lotus Linotype" w:cs="B Lotus"/>
          <w:sz w:val="30"/>
          <w:szCs w:val="30"/>
          <w:rtl/>
        </w:rPr>
        <w:t xml:space="preserve">گفت: چرا رقيه خواندي؟ گفتم: بخاطر حديثي كه از شعبي شنيده بودم. گفت: چه حديثي؟ گفتم: او از بريده بن حصيب نقل مي‌كرد كه گفته است: رقيه خواندن جايز نيست مگر در دو مورد، در چشم زخم و در گزيدن حشرات. سعيد گفت: كار خوبي است كه انسان چيزي را كه شنيده است، بدون كم و كاست بيان كند. ولي ما روايتي از ابن عباس داريم كه رسول الله </w:t>
      </w:r>
      <w:r w:rsidR="00B05E8B" w:rsidRPr="00623312">
        <w:rPr>
          <w:rFonts w:ascii="Tahoma" w:hAnsi="Tahoma" w:cs="CTraditional Arabic" w:hint="cs"/>
          <w:spacing w:val="-4"/>
          <w:sz w:val="30"/>
          <w:szCs w:val="30"/>
          <w:rtl/>
          <w:lang w:bidi="fa-IR"/>
        </w:rPr>
        <w:t>ص</w:t>
      </w:r>
      <w:r w:rsidR="00B05E8B" w:rsidRPr="00623312">
        <w:rPr>
          <w:rFonts w:ascii="Lotus Linotype" w:hAnsi="Lotus Linotype" w:cs="B Lotus" w:hint="cs"/>
          <w:sz w:val="30"/>
          <w:szCs w:val="30"/>
          <w:rtl/>
        </w:rPr>
        <w:t xml:space="preserve"> </w:t>
      </w:r>
      <w:r w:rsidRPr="00623312">
        <w:rPr>
          <w:rFonts w:ascii="Lotus Linotype" w:hAnsi="Lotus Linotype" w:cs="B Lotus"/>
          <w:sz w:val="30"/>
          <w:szCs w:val="30"/>
          <w:rtl/>
        </w:rPr>
        <w:t xml:space="preserve">فرموده است: </w:t>
      </w:r>
      <w:r w:rsidR="00EA69DD" w:rsidRPr="00AA44DB">
        <w:rPr>
          <w:rFonts w:cs="AL-Mohanad"/>
          <w:sz w:val="30"/>
          <w:szCs w:val="30"/>
          <w:rtl/>
        </w:rPr>
        <w:t>«</w:t>
      </w:r>
      <w:r w:rsidRPr="00AA44DB">
        <w:rPr>
          <w:rFonts w:ascii="Lotus Linotype" w:hAnsi="Lotus Linotype" w:cs="AL-Mohanad"/>
          <w:sz w:val="30"/>
          <w:szCs w:val="30"/>
          <w:rtl/>
        </w:rPr>
        <w:t>عُرِضَتْ عَلَيَّ الأُمَمُ فَرَأَيْتُ النَّبِيَّ وَمَعَهُ الرَّهْطُ</w:t>
      </w:r>
      <w:r w:rsidR="00C52E31" w:rsidRPr="00AA44DB">
        <w:rPr>
          <w:rFonts w:ascii="Lotus Linotype" w:hAnsi="Lotus Linotype" w:cs="AL-Mohanad" w:hint="cs"/>
          <w:sz w:val="30"/>
          <w:szCs w:val="30"/>
          <w:rtl/>
        </w:rPr>
        <w:t>،</w:t>
      </w:r>
      <w:r w:rsidRPr="00AA44DB">
        <w:rPr>
          <w:rFonts w:ascii="Lotus Linotype" w:hAnsi="Lotus Linotype" w:cs="AL-Mohanad"/>
          <w:sz w:val="30"/>
          <w:szCs w:val="30"/>
          <w:rtl/>
        </w:rPr>
        <w:t xml:space="preserve"> وَالنَّبِيَّ وَمَعَهُ الرَّجُلُ وَالرَّجُلانِ</w:t>
      </w:r>
      <w:r w:rsidR="00C52E31" w:rsidRPr="00AA44DB">
        <w:rPr>
          <w:rFonts w:ascii="Lotus Linotype" w:hAnsi="Lotus Linotype" w:cs="AL-Mohanad" w:hint="cs"/>
          <w:sz w:val="30"/>
          <w:szCs w:val="30"/>
          <w:rtl/>
        </w:rPr>
        <w:t>،</w:t>
      </w:r>
      <w:r w:rsidRPr="00AA44DB">
        <w:rPr>
          <w:rFonts w:ascii="Lotus Linotype" w:hAnsi="Lotus Linotype" w:cs="AL-Mohanad"/>
          <w:sz w:val="30"/>
          <w:szCs w:val="30"/>
          <w:rtl/>
        </w:rPr>
        <w:t xml:space="preserve"> وَالنَّبِيَّ </w:t>
      </w:r>
      <w:r w:rsidR="00C52E31" w:rsidRPr="00AA44DB">
        <w:rPr>
          <w:rFonts w:ascii="Lotus Linotype" w:hAnsi="Lotus Linotype" w:cs="AL-Mohanad" w:hint="cs"/>
          <w:sz w:val="30"/>
          <w:szCs w:val="30"/>
          <w:rtl/>
        </w:rPr>
        <w:t>و</w:t>
      </w:r>
      <w:r w:rsidRPr="00AA44DB">
        <w:rPr>
          <w:rFonts w:ascii="Lotus Linotype" w:hAnsi="Lotus Linotype" w:cs="AL-Mohanad"/>
          <w:sz w:val="30"/>
          <w:szCs w:val="30"/>
          <w:rtl/>
        </w:rPr>
        <w:t>لَيْسَ مَعَهُ أَحَدٌ</w:t>
      </w:r>
      <w:r w:rsidR="00C52E31" w:rsidRPr="00AA44DB">
        <w:rPr>
          <w:rFonts w:ascii="Lotus Linotype" w:hAnsi="Lotus Linotype" w:cs="AL-Mohanad" w:hint="cs"/>
          <w:sz w:val="30"/>
          <w:szCs w:val="30"/>
          <w:rtl/>
        </w:rPr>
        <w:t>،</w:t>
      </w:r>
      <w:r w:rsidRPr="00AA44DB">
        <w:rPr>
          <w:rFonts w:ascii="Lotus Linotype" w:hAnsi="Lotus Linotype" w:cs="AL-Mohanad"/>
          <w:sz w:val="30"/>
          <w:szCs w:val="30"/>
          <w:rtl/>
        </w:rPr>
        <w:t xml:space="preserve"> إِذْ رُفِعَ لِي سَوَادٌ عَظِيمٌ فَظَنَنْتُ أَنَّهُمْ أُمَّتِي فَقِيلَ لِي هَذَا مُوسَ</w:t>
      </w:r>
      <w:r w:rsidR="00C52E31" w:rsidRPr="00AA44DB">
        <w:rPr>
          <w:rFonts w:ascii="Lotus Linotype" w:hAnsi="Lotus Linotype" w:cs="AL-Mohanad" w:hint="cs"/>
          <w:sz w:val="30"/>
          <w:szCs w:val="30"/>
          <w:rtl/>
        </w:rPr>
        <w:t>ى</w:t>
      </w:r>
      <w:r w:rsidRPr="00AA44DB">
        <w:rPr>
          <w:rFonts w:ascii="Lotus Linotype" w:hAnsi="Lotus Linotype" w:cs="AL-Mohanad"/>
          <w:sz w:val="30"/>
          <w:szCs w:val="30"/>
          <w:rtl/>
        </w:rPr>
        <w:t xml:space="preserve"> وَقَوْمُهُ</w:t>
      </w:r>
      <w:r w:rsidR="00C52E31" w:rsidRPr="00AA44DB">
        <w:rPr>
          <w:rFonts w:ascii="Lotus Linotype" w:hAnsi="Lotus Linotype" w:cs="AL-Mohanad" w:hint="cs"/>
          <w:sz w:val="30"/>
          <w:szCs w:val="30"/>
          <w:rtl/>
        </w:rPr>
        <w:t>،</w:t>
      </w:r>
      <w:r w:rsidRPr="00AA44DB">
        <w:rPr>
          <w:rFonts w:ascii="Lotus Linotype" w:hAnsi="Lotus Linotype" w:cs="AL-Mohanad"/>
          <w:sz w:val="30"/>
          <w:szCs w:val="30"/>
          <w:rtl/>
        </w:rPr>
        <w:t xml:space="preserve"> فَنَظَرْتُ فَإِذَا سَوَادٌ عَظِيمٌ</w:t>
      </w:r>
      <w:r w:rsidR="00C52E31" w:rsidRPr="00AA44DB">
        <w:rPr>
          <w:rFonts w:ascii="Lotus Linotype" w:hAnsi="Lotus Linotype" w:cs="AL-Mohanad" w:hint="cs"/>
          <w:sz w:val="30"/>
          <w:szCs w:val="30"/>
          <w:rtl/>
        </w:rPr>
        <w:t>،</w:t>
      </w:r>
      <w:r w:rsidR="00C52E31" w:rsidRPr="00AA44DB">
        <w:rPr>
          <w:rFonts w:ascii="Lotus Linotype" w:hAnsi="Lotus Linotype" w:cs="AL-Mohanad"/>
          <w:sz w:val="30"/>
          <w:szCs w:val="30"/>
          <w:rtl/>
        </w:rPr>
        <w:t xml:space="preserve"> فَقِيلَ لِي</w:t>
      </w:r>
      <w:r w:rsidR="00C52E31" w:rsidRPr="00AA44DB">
        <w:rPr>
          <w:rFonts w:ascii="Lotus Linotype" w:hAnsi="Lotus Linotype" w:cs="AL-Mohanad" w:hint="cs"/>
          <w:sz w:val="30"/>
          <w:szCs w:val="30"/>
          <w:rtl/>
        </w:rPr>
        <w:t xml:space="preserve">: </w:t>
      </w:r>
      <w:r w:rsidRPr="00AA44DB">
        <w:rPr>
          <w:rFonts w:ascii="Lotus Linotype" w:hAnsi="Lotus Linotype" w:cs="AL-Mohanad"/>
          <w:sz w:val="30"/>
          <w:szCs w:val="30"/>
          <w:rtl/>
        </w:rPr>
        <w:t>هَذِهِ أُمَّتُكَ وَمَعَهُمْ سَبْعُونَ أَلْفًا يَدْخُلُونَ الْجَنَّةَ بِغَيْرِ حِسَابٍ وَلا عَذَابٍ</w:t>
      </w:r>
      <w:r w:rsidR="00C52E31" w:rsidRPr="00AA44DB">
        <w:rPr>
          <w:rFonts w:ascii="Lotus Linotype" w:hAnsi="Lotus Linotype" w:cs="AL-Mohanad" w:hint="cs"/>
          <w:sz w:val="30"/>
          <w:szCs w:val="30"/>
          <w:rtl/>
        </w:rPr>
        <w:t>،</w:t>
      </w:r>
      <w:r w:rsidRPr="00AA44DB">
        <w:rPr>
          <w:rFonts w:ascii="Lotus Linotype" w:hAnsi="Lotus Linotype" w:cs="AL-Mohanad"/>
          <w:sz w:val="30"/>
          <w:szCs w:val="30"/>
          <w:rtl/>
        </w:rPr>
        <w:t xml:space="preserve"> ثُمَّ نَهَضَ فَدَخَلَ مَنْزِلَهُ فَخَاضَ النَّاسُ فِي أُولَئِ</w:t>
      </w:r>
      <w:r w:rsidR="00C52E31" w:rsidRPr="00AA44DB">
        <w:rPr>
          <w:rFonts w:ascii="Lotus Linotype" w:hAnsi="Lotus Linotype" w:cs="AL-Mohanad"/>
          <w:sz w:val="30"/>
          <w:szCs w:val="30"/>
          <w:rtl/>
        </w:rPr>
        <w:t>كَ</w:t>
      </w:r>
      <w:r w:rsidRPr="00AA44DB">
        <w:rPr>
          <w:rFonts w:ascii="Lotus Linotype" w:hAnsi="Lotus Linotype" w:cs="AL-Mohanad"/>
          <w:sz w:val="30"/>
          <w:szCs w:val="30"/>
          <w:rtl/>
        </w:rPr>
        <w:t xml:space="preserve"> فَقَالَ بَعْضُهُمْ</w:t>
      </w:r>
      <w:r w:rsidR="00C52E31" w:rsidRPr="00AA44DB">
        <w:rPr>
          <w:rFonts w:ascii="Lotus Linotype" w:hAnsi="Lotus Linotype" w:cs="AL-Mohanad" w:hint="cs"/>
          <w:sz w:val="30"/>
          <w:szCs w:val="30"/>
          <w:rtl/>
        </w:rPr>
        <w:t>:</w:t>
      </w:r>
      <w:r w:rsidRPr="00AA44DB">
        <w:rPr>
          <w:rFonts w:ascii="Lotus Linotype" w:hAnsi="Lotus Linotype" w:cs="AL-Mohanad"/>
          <w:sz w:val="30"/>
          <w:szCs w:val="30"/>
          <w:rtl/>
        </w:rPr>
        <w:t xml:space="preserve"> فَلَعَلَّهُمِ الَّذِينَ صَحِبُوا رَسُولَ اللَّهِ صَلَّي اللَّهُ عَلَيْهِ وَسَلَّمَ</w:t>
      </w:r>
      <w:r w:rsidR="00C52E31" w:rsidRPr="00AA44DB">
        <w:rPr>
          <w:rFonts w:ascii="Lotus Linotype" w:hAnsi="Lotus Linotype" w:cs="AL-Mohanad" w:hint="cs"/>
          <w:sz w:val="30"/>
          <w:szCs w:val="30"/>
          <w:rtl/>
        </w:rPr>
        <w:t>،</w:t>
      </w:r>
      <w:r w:rsidRPr="00AA44DB">
        <w:rPr>
          <w:rFonts w:ascii="Lotus Linotype" w:hAnsi="Lotus Linotype" w:cs="AL-Mohanad"/>
          <w:sz w:val="30"/>
          <w:szCs w:val="30"/>
          <w:rtl/>
        </w:rPr>
        <w:t xml:space="preserve"> وَقَالَ بَعْضُهُمْ</w:t>
      </w:r>
      <w:r w:rsidR="00C52E31" w:rsidRPr="00AA44DB">
        <w:rPr>
          <w:rFonts w:ascii="Lotus Linotype" w:hAnsi="Lotus Linotype" w:cs="AL-Mohanad" w:hint="cs"/>
          <w:sz w:val="30"/>
          <w:szCs w:val="30"/>
          <w:rtl/>
        </w:rPr>
        <w:t>:</w:t>
      </w:r>
      <w:r w:rsidRPr="00AA44DB">
        <w:rPr>
          <w:rFonts w:ascii="Lotus Linotype" w:hAnsi="Lotus Linotype" w:cs="AL-Mohanad"/>
          <w:sz w:val="30"/>
          <w:szCs w:val="30"/>
          <w:rtl/>
        </w:rPr>
        <w:t xml:space="preserve"> فَلَعَلَّهُمِ الَّذِينَ وُلِدُوا فِي ا</w:t>
      </w:r>
      <w:r w:rsidR="00C52E31" w:rsidRPr="00AA44DB">
        <w:rPr>
          <w:rFonts w:ascii="Lotus Linotype" w:hAnsi="Lotus Linotype" w:cs="AL-Mohanad" w:hint="cs"/>
          <w:sz w:val="30"/>
          <w:szCs w:val="30"/>
          <w:rtl/>
        </w:rPr>
        <w:t>لإ</w:t>
      </w:r>
      <w:r w:rsidRPr="00AA44DB">
        <w:rPr>
          <w:rFonts w:ascii="Lotus Linotype" w:hAnsi="Lotus Linotype" w:cs="AL-Mohanad"/>
          <w:sz w:val="30"/>
          <w:szCs w:val="30"/>
          <w:rtl/>
        </w:rPr>
        <w:t xml:space="preserve">ِسْلامِ </w:t>
      </w:r>
      <w:r w:rsidR="00C52E31" w:rsidRPr="00AA44DB">
        <w:rPr>
          <w:rFonts w:ascii="Lotus Linotype" w:hAnsi="Lotus Linotype" w:cs="AL-Mohanad" w:hint="cs"/>
          <w:sz w:val="30"/>
          <w:szCs w:val="30"/>
          <w:rtl/>
        </w:rPr>
        <w:t>ف</w:t>
      </w:r>
      <w:r w:rsidRPr="00AA44DB">
        <w:rPr>
          <w:rFonts w:ascii="Lotus Linotype" w:hAnsi="Lotus Linotype" w:cs="AL-Mohanad"/>
          <w:sz w:val="30"/>
          <w:szCs w:val="30"/>
          <w:rtl/>
        </w:rPr>
        <w:t>لَمْ يُشْرِكُوا بِاللَّهِ</w:t>
      </w:r>
      <w:r w:rsidR="00C52E31" w:rsidRPr="00AA44DB">
        <w:rPr>
          <w:rFonts w:ascii="Lotus Linotype" w:hAnsi="Lotus Linotype" w:cs="AL-Mohanad" w:hint="cs"/>
          <w:sz w:val="30"/>
          <w:szCs w:val="30"/>
          <w:rtl/>
        </w:rPr>
        <w:t>،</w:t>
      </w:r>
      <w:r w:rsidRPr="00AA44DB">
        <w:rPr>
          <w:rFonts w:ascii="Lotus Linotype" w:hAnsi="Lotus Linotype" w:cs="AL-Mohanad"/>
          <w:sz w:val="30"/>
          <w:szCs w:val="30"/>
          <w:rtl/>
        </w:rPr>
        <w:t xml:space="preserve"> وَذَكَرُوا أَشْيَاءَ</w:t>
      </w:r>
      <w:r w:rsidR="00C52E31" w:rsidRPr="00AA44DB">
        <w:rPr>
          <w:rFonts w:ascii="Lotus Linotype" w:hAnsi="Lotus Linotype" w:cs="AL-Mohanad" w:hint="cs"/>
          <w:sz w:val="30"/>
          <w:szCs w:val="30"/>
          <w:rtl/>
        </w:rPr>
        <w:t xml:space="preserve">. </w:t>
      </w:r>
      <w:r w:rsidRPr="00AA44DB">
        <w:rPr>
          <w:rFonts w:ascii="Lotus Linotype" w:hAnsi="Lotus Linotype" w:cs="AL-Mohanad"/>
          <w:sz w:val="30"/>
          <w:szCs w:val="30"/>
          <w:rtl/>
        </w:rPr>
        <w:t>فَخَرَجَ عَلَيْهِمْ رَسُولُ اللَّهِ صَلَّي اللَّهُ عَلَيْهِ وَسَلَّمَ فَأَخْبَرُوهُ فَقَالَ</w:t>
      </w:r>
      <w:r w:rsidR="00C52E31" w:rsidRPr="00AA44DB">
        <w:rPr>
          <w:rFonts w:ascii="Lotus Linotype" w:hAnsi="Lotus Linotype" w:cs="AL-Mohanad" w:hint="cs"/>
          <w:sz w:val="30"/>
          <w:szCs w:val="30"/>
          <w:rtl/>
        </w:rPr>
        <w:t>:</w:t>
      </w:r>
      <w:r w:rsidRPr="00AA44DB">
        <w:rPr>
          <w:rFonts w:ascii="Lotus Linotype" w:hAnsi="Lotus Linotype" w:cs="AL-Mohanad"/>
          <w:sz w:val="30"/>
          <w:szCs w:val="30"/>
          <w:rtl/>
        </w:rPr>
        <w:t xml:space="preserve"> هُمِ الَّذِينَ لا </w:t>
      </w:r>
      <w:r w:rsidR="00C52E31" w:rsidRPr="00AA44DB">
        <w:rPr>
          <w:rFonts w:ascii="Lotus Linotype" w:hAnsi="Lotus Linotype" w:cs="AL-Mohanad"/>
          <w:sz w:val="30"/>
          <w:szCs w:val="30"/>
          <w:rtl/>
        </w:rPr>
        <w:t>يَسْتَرْقُونَ</w:t>
      </w:r>
      <w:r w:rsidR="00C52E31" w:rsidRPr="00AA44DB">
        <w:rPr>
          <w:rFonts w:ascii="Lotus Linotype" w:hAnsi="Lotus Linotype" w:cs="AL-Mohanad" w:hint="cs"/>
          <w:sz w:val="30"/>
          <w:szCs w:val="30"/>
          <w:rtl/>
        </w:rPr>
        <w:t xml:space="preserve">، ولا يكتوون، ولا يتطيرون، </w:t>
      </w:r>
      <w:r w:rsidRPr="00AA44DB">
        <w:rPr>
          <w:rFonts w:ascii="Lotus Linotype" w:hAnsi="Lotus Linotype" w:cs="AL-Mohanad"/>
          <w:sz w:val="30"/>
          <w:szCs w:val="30"/>
          <w:rtl/>
        </w:rPr>
        <w:t>وَعَلَ</w:t>
      </w:r>
      <w:r w:rsidR="00C52E31" w:rsidRPr="00AA44DB">
        <w:rPr>
          <w:rFonts w:ascii="Lotus Linotype" w:hAnsi="Lotus Linotype" w:cs="AL-Mohanad" w:hint="cs"/>
          <w:sz w:val="30"/>
          <w:szCs w:val="30"/>
          <w:rtl/>
        </w:rPr>
        <w:t>ى</w:t>
      </w:r>
      <w:r w:rsidRPr="00AA44DB">
        <w:rPr>
          <w:rFonts w:ascii="Lotus Linotype" w:hAnsi="Lotus Linotype" w:cs="AL-Mohanad"/>
          <w:sz w:val="30"/>
          <w:szCs w:val="30"/>
          <w:rtl/>
        </w:rPr>
        <w:t xml:space="preserve"> رَبِّهِمْ يَتَوَكَّلُونَ</w:t>
      </w:r>
      <w:r w:rsidR="00C52E31" w:rsidRPr="00AA44DB">
        <w:rPr>
          <w:rFonts w:ascii="Lotus Linotype" w:hAnsi="Lotus Linotype" w:cs="AL-Mohanad" w:hint="cs"/>
          <w:sz w:val="30"/>
          <w:szCs w:val="30"/>
          <w:rtl/>
        </w:rPr>
        <w:t>،</w:t>
      </w:r>
      <w:r w:rsidRPr="00AA44DB">
        <w:rPr>
          <w:rFonts w:ascii="Lotus Linotype" w:hAnsi="Lotus Linotype" w:cs="AL-Mohanad"/>
          <w:sz w:val="30"/>
          <w:szCs w:val="30"/>
          <w:rtl/>
        </w:rPr>
        <w:t xml:space="preserve"> فَقَامَ عُكَّاشَةُ بْنُ مِحْصَنٍ فَقَالَ ادْعُ اللَّهَ أَنْ يَجْعَلَنِي مِنْهُمْ</w:t>
      </w:r>
      <w:r w:rsidR="00C52E31" w:rsidRPr="00AA44DB">
        <w:rPr>
          <w:rFonts w:ascii="Lotus Linotype" w:hAnsi="Lotus Linotype" w:cs="AL-Mohanad" w:hint="cs"/>
          <w:sz w:val="30"/>
          <w:szCs w:val="30"/>
          <w:rtl/>
        </w:rPr>
        <w:t>،</w:t>
      </w:r>
      <w:r w:rsidRPr="00AA44DB">
        <w:rPr>
          <w:rFonts w:ascii="Lotus Linotype" w:hAnsi="Lotus Linotype" w:cs="AL-Mohanad"/>
          <w:sz w:val="30"/>
          <w:szCs w:val="30"/>
          <w:rtl/>
        </w:rPr>
        <w:t xml:space="preserve"> قَالَ أَنْتَ مِنْهُمْ</w:t>
      </w:r>
      <w:r w:rsidR="00C52E31" w:rsidRPr="00AA44DB">
        <w:rPr>
          <w:rFonts w:ascii="Lotus Linotype" w:hAnsi="Lotus Linotype" w:cs="AL-Mohanad" w:hint="cs"/>
          <w:sz w:val="30"/>
          <w:szCs w:val="30"/>
          <w:rtl/>
        </w:rPr>
        <w:t>،</w:t>
      </w:r>
      <w:r w:rsidRPr="00AA44DB">
        <w:rPr>
          <w:rFonts w:ascii="Lotus Linotype" w:hAnsi="Lotus Linotype" w:cs="AL-Mohanad"/>
          <w:sz w:val="30"/>
          <w:szCs w:val="30"/>
          <w:rtl/>
        </w:rPr>
        <w:t xml:space="preserve"> ثُمَّ قَامَ رَجُلٌ آخَرُ فَقَالَ ادْعُ اللَّهَ أَنْ يَجْعَلَنِي مِنْهُمْ</w:t>
      </w:r>
      <w:r w:rsidR="00C52E31" w:rsidRPr="00AA44DB">
        <w:rPr>
          <w:rFonts w:ascii="Lotus Linotype" w:hAnsi="Lotus Linotype" w:cs="AL-Mohanad" w:hint="cs"/>
          <w:sz w:val="30"/>
          <w:szCs w:val="30"/>
          <w:rtl/>
        </w:rPr>
        <w:t>،</w:t>
      </w:r>
      <w:r w:rsidRPr="00AA44DB">
        <w:rPr>
          <w:rFonts w:ascii="Lotus Linotype" w:hAnsi="Lotus Linotype" w:cs="AL-Mohanad"/>
          <w:sz w:val="30"/>
          <w:szCs w:val="30"/>
          <w:rtl/>
        </w:rPr>
        <w:t xml:space="preserve"> فَقَالَ سَبَقَكَ بِهَا عُكَّاشَةُ</w:t>
      </w:r>
      <w:r w:rsidR="00EA69DD" w:rsidRPr="00AA44DB">
        <w:rPr>
          <w:rFonts w:ascii="Tahoma" w:hAnsi="Tahoma" w:cs="AL-Mohanad"/>
          <w:sz w:val="30"/>
          <w:szCs w:val="30"/>
          <w:rtl/>
        </w:rPr>
        <w:t>»</w:t>
      </w:r>
      <w:r w:rsidRPr="00AA44DB">
        <w:rPr>
          <w:rFonts w:ascii="Lotus Linotype" w:hAnsi="Lotus Linotype" w:cs="AL-Mohanad"/>
          <w:sz w:val="30"/>
          <w:szCs w:val="30"/>
          <w:rtl/>
        </w:rPr>
        <w:t>. (</w:t>
      </w:r>
      <w:r w:rsidRPr="00AA44DB">
        <w:rPr>
          <w:rFonts w:ascii="Lotus Linotype" w:hAnsi="Lotus Linotype" w:cs="AL-Mohanad"/>
          <w:sz w:val="30"/>
          <w:szCs w:val="30"/>
          <w:rtl/>
          <w:lang w:bidi="fa-IR"/>
        </w:rPr>
        <w:t>مسلم</w:t>
      </w:r>
      <w:r w:rsidRPr="00AA44DB">
        <w:rPr>
          <w:rFonts w:ascii="Lotus Linotype" w:hAnsi="Lotus Linotype" w:cs="AL-Mohanad"/>
          <w:sz w:val="30"/>
          <w:szCs w:val="30"/>
          <w:rtl/>
        </w:rPr>
        <w:t>)</w:t>
      </w:r>
      <w:r w:rsidR="00895B6C" w:rsidRPr="00AA44DB">
        <w:rPr>
          <w:rFonts w:ascii="Lotus Linotype" w:hAnsi="Lotus Linotype" w:cs="AL-Mohanad"/>
          <w:sz w:val="30"/>
          <w:szCs w:val="30"/>
          <w:vertAlign w:val="superscript"/>
          <w:rtl/>
        </w:rPr>
        <w:t>(</w:t>
      </w:r>
      <w:r w:rsidR="00895B6C" w:rsidRPr="00AA44DB">
        <w:rPr>
          <w:rStyle w:val="a7"/>
          <w:rFonts w:ascii="Lotus Linotype" w:hAnsi="Lotus Linotype" w:cs="AL-Mohanad"/>
          <w:sz w:val="30"/>
          <w:szCs w:val="30"/>
          <w:rtl/>
        </w:rPr>
        <w:footnoteReference w:id="15"/>
      </w:r>
      <w:r w:rsidR="00895B6C" w:rsidRPr="00AA44DB">
        <w:rPr>
          <w:rFonts w:ascii="Lotus Linotype" w:hAnsi="Lotus Linotype" w:cs="AL-Mohanad"/>
          <w:sz w:val="30"/>
          <w:szCs w:val="30"/>
          <w:vertAlign w:val="superscript"/>
          <w:rtl/>
        </w:rPr>
        <w:t>)</w:t>
      </w:r>
      <w:r w:rsidR="00895B6C" w:rsidRPr="00AA44DB">
        <w:rPr>
          <w:rFonts w:cs="AL-Mohanad" w:hint="cs"/>
          <w:sz w:val="30"/>
          <w:szCs w:val="30"/>
          <w:rtl/>
          <w:lang w:bidi="fa-IR"/>
        </w:rPr>
        <w:t>.</w:t>
      </w:r>
    </w:p>
    <w:p w:rsidR="002A050E" w:rsidRDefault="00EA69DD" w:rsidP="00AA44DB">
      <w:pPr>
        <w:widowControl w:val="0"/>
        <w:spacing w:line="226" w:lineRule="auto"/>
        <w:ind w:firstLine="284"/>
        <w:jc w:val="lowKashida"/>
        <w:rPr>
          <w:rFonts w:ascii="Lotus Linotype" w:hAnsi="Lotus Linotype" w:cs="B Lotus" w:hint="cs"/>
          <w:sz w:val="30"/>
          <w:szCs w:val="30"/>
          <w:rtl/>
        </w:rPr>
      </w:pPr>
      <w:r w:rsidRPr="00623312">
        <w:rPr>
          <w:rFonts w:cs="B Lotus"/>
          <w:sz w:val="30"/>
          <w:szCs w:val="30"/>
          <w:rtl/>
        </w:rPr>
        <w:t>«</w:t>
      </w:r>
      <w:r w:rsidR="002A050E" w:rsidRPr="00623312">
        <w:rPr>
          <w:rFonts w:ascii="Lotus Linotype" w:hAnsi="Lotus Linotype" w:cs="B Lotus"/>
          <w:sz w:val="30"/>
          <w:szCs w:val="30"/>
          <w:rtl/>
        </w:rPr>
        <w:t>(در شب معراج) امتها بر من عرضه شد. مي‌ديدم كه با هر يك از انبيا، گروهي از پيروانشان است و با بعضي يك نفر و دو نفر بود و با بعضي هيچ كس نبود. آنگاه جمعيت انبوهي به من نشان داده شد. فكر كردم كه امت من هستند. به من گفتند: اين موسي است با قومش، دوباره نگاه كردم ديدم جمعيت انبوه ديگري است. به من گفتند: اينها امت تو مي‌باشند. و همراه آنان هفتاد هزار چنين‌اند كه بدون اينكه از آنها حسابي گرفته شود يا عذاب داده شوند، وارد بهشت، مي‌شوند. پيامبر</w:t>
      </w:r>
      <w:r w:rsidRPr="00623312">
        <w:rPr>
          <w:rFonts w:ascii="Lotus Linotype" w:hAnsi="Lotus Linotype" w:cs="B Lotus" w:hint="cs"/>
          <w:sz w:val="30"/>
          <w:szCs w:val="30"/>
          <w:rtl/>
        </w:rPr>
        <w:t xml:space="preserve"> </w:t>
      </w:r>
      <w:r w:rsidRPr="00623312">
        <w:rPr>
          <w:rFonts w:ascii="Lotus Linotype" w:hAnsi="Lotus Linotype" w:cs="CTraditional Arabic" w:hint="cs"/>
          <w:sz w:val="30"/>
          <w:szCs w:val="30"/>
          <w:rtl/>
        </w:rPr>
        <w:t>ص</w:t>
      </w:r>
      <w:r w:rsidR="002A050E" w:rsidRPr="00623312">
        <w:rPr>
          <w:rFonts w:ascii="Lotus Linotype" w:hAnsi="Lotus Linotype" w:cs="B Lotus"/>
          <w:sz w:val="30"/>
          <w:szCs w:val="30"/>
          <w:rtl/>
        </w:rPr>
        <w:t xml:space="preserve"> اينرا گفت و برخاست و به خانه تشريف برد. حاضران به اظهارنظر پيرامون اين گروه پرداختند. بعضي گفتند: اينها اصحاب پيامبر</w:t>
      </w:r>
      <w:r w:rsidRPr="00623312">
        <w:rPr>
          <w:rFonts w:ascii="Lotus Linotype" w:hAnsi="Lotus Linotype" w:cs="B Lotus" w:hint="cs"/>
          <w:sz w:val="30"/>
          <w:szCs w:val="30"/>
          <w:rtl/>
        </w:rPr>
        <w:t xml:space="preserve"> </w:t>
      </w:r>
      <w:r w:rsidRPr="00623312">
        <w:rPr>
          <w:rFonts w:ascii="Lotus Linotype" w:hAnsi="Lotus Linotype" w:cs="CTraditional Arabic" w:hint="cs"/>
          <w:sz w:val="30"/>
          <w:szCs w:val="30"/>
          <w:rtl/>
        </w:rPr>
        <w:t>ص</w:t>
      </w:r>
      <w:r w:rsidR="002A050E" w:rsidRPr="00623312">
        <w:rPr>
          <w:rFonts w:ascii="Lotus Linotype" w:hAnsi="Lotus Linotype" w:cs="B Lotus"/>
          <w:sz w:val="30"/>
          <w:szCs w:val="30"/>
          <w:rtl/>
        </w:rPr>
        <w:t xml:space="preserve"> خواهند بود. عده‌اي مي‌گفت: شايد كساني باشند كه در اسلام متولد شده و اصلاً شرك نورزيده‌اند. خلاصه اينكه هر كس چيزي گفت، تا اينكه رسول الله </w:t>
      </w:r>
      <w:r w:rsidRPr="00623312">
        <w:rPr>
          <w:rFonts w:ascii="Lotus Linotype" w:hAnsi="Lotus Linotype" w:cs="CTraditional Arabic" w:hint="cs"/>
          <w:sz w:val="30"/>
          <w:szCs w:val="30"/>
          <w:rtl/>
        </w:rPr>
        <w:t>ص</w:t>
      </w:r>
      <w:r w:rsidR="002A050E" w:rsidRPr="00623312">
        <w:rPr>
          <w:rFonts w:ascii="Lotus Linotype" w:hAnsi="Lotus Linotype" w:cs="B Lotus"/>
          <w:sz w:val="30"/>
          <w:szCs w:val="30"/>
          <w:rtl/>
        </w:rPr>
        <w:t xml:space="preserve"> دوباره تشريف آورد و از ماجرا باخبر شد. آنگاه فرمود: اينها كساني هستند كه با افسون خواندن و داغ و فال بد، سر و كار ندارند بلكه بر پروردگارشان توكل مي‌كنند. عكاشه بن محصن برخاست و گفت:</w:t>
      </w:r>
      <w:r w:rsidR="00AA44DB">
        <w:rPr>
          <w:rFonts w:ascii="Lotus Linotype" w:hAnsi="Lotus Linotype" w:cs="B Lotus" w:hint="cs"/>
          <w:sz w:val="30"/>
          <w:szCs w:val="30"/>
          <w:rtl/>
        </w:rPr>
        <w:t xml:space="preserve"> </w:t>
      </w:r>
      <w:r w:rsidR="002A050E" w:rsidRPr="00623312">
        <w:rPr>
          <w:rFonts w:ascii="Lotus Linotype" w:hAnsi="Lotus Linotype" w:cs="B Lotus"/>
          <w:sz w:val="30"/>
          <w:szCs w:val="30"/>
          <w:rtl/>
        </w:rPr>
        <w:t xml:space="preserve">‌از الله بخواه كه مرا از جمله آنان قرار دهد. رسول الله </w:t>
      </w:r>
      <w:r w:rsidRPr="00623312">
        <w:rPr>
          <w:rFonts w:ascii="Lotus Linotype" w:hAnsi="Lotus Linotype" w:cs="CTraditional Arabic" w:hint="cs"/>
          <w:sz w:val="30"/>
          <w:szCs w:val="30"/>
          <w:rtl/>
        </w:rPr>
        <w:t>ص</w:t>
      </w:r>
      <w:r w:rsidR="002A050E" w:rsidRPr="00623312">
        <w:rPr>
          <w:rFonts w:ascii="Lotus Linotype" w:hAnsi="Lotus Linotype" w:cs="B Lotus"/>
          <w:sz w:val="30"/>
          <w:szCs w:val="30"/>
          <w:rtl/>
        </w:rPr>
        <w:t xml:space="preserve"> فرمود: تو از آناني. فرد ديگري بلند شد و گفت: از الله بخواه كه مرا نيز از آنان بگرداند. رسول الله</w:t>
      </w:r>
      <w:r w:rsidRPr="00623312">
        <w:rPr>
          <w:rFonts w:ascii="Lotus Linotype" w:hAnsi="Lotus Linotype" w:cs="B Lotus" w:hint="cs"/>
          <w:sz w:val="30"/>
          <w:szCs w:val="30"/>
          <w:rtl/>
        </w:rPr>
        <w:t xml:space="preserve"> </w:t>
      </w:r>
      <w:r w:rsidRPr="00623312">
        <w:rPr>
          <w:rFonts w:ascii="Lotus Linotype" w:hAnsi="Lotus Linotype" w:cs="CTraditional Arabic" w:hint="cs"/>
          <w:sz w:val="30"/>
          <w:szCs w:val="30"/>
          <w:rtl/>
        </w:rPr>
        <w:t>ص</w:t>
      </w:r>
      <w:r w:rsidR="002A050E" w:rsidRPr="00623312">
        <w:rPr>
          <w:rFonts w:ascii="Lotus Linotype" w:hAnsi="Lotus Linotype" w:cs="B Lotus"/>
          <w:sz w:val="30"/>
          <w:szCs w:val="30"/>
          <w:rtl/>
        </w:rPr>
        <w:t xml:space="preserve"> فرمود: عكاشه، از تو سبقت گرفت</w:t>
      </w:r>
      <w:r w:rsidRPr="00623312">
        <w:rPr>
          <w:rFonts w:ascii="Tahoma" w:hAnsi="Tahoma" w:cs="B Lotus"/>
          <w:sz w:val="30"/>
          <w:szCs w:val="30"/>
          <w:rtl/>
        </w:rPr>
        <w:t>»</w:t>
      </w:r>
      <w:r w:rsidR="002A050E" w:rsidRPr="00623312">
        <w:rPr>
          <w:rFonts w:ascii="Lotus Linotype" w:hAnsi="Lotus Linotype" w:cs="B Lotus"/>
          <w:sz w:val="30"/>
          <w:szCs w:val="30"/>
          <w:rtl/>
        </w:rPr>
        <w:t>.</w:t>
      </w:r>
    </w:p>
    <w:p w:rsidR="00AA44DB" w:rsidRPr="00623312" w:rsidRDefault="00AA44DB" w:rsidP="00EA69DD">
      <w:pPr>
        <w:widowControl w:val="0"/>
        <w:spacing w:line="226" w:lineRule="auto"/>
        <w:ind w:firstLine="284"/>
        <w:jc w:val="lowKashida"/>
        <w:rPr>
          <w:rFonts w:ascii="Lotus Linotype" w:hAnsi="Lotus Linotype" w:cs="B Lotus" w:hint="cs"/>
          <w:sz w:val="30"/>
          <w:szCs w:val="30"/>
          <w:rtl/>
        </w:rPr>
      </w:pPr>
    </w:p>
    <w:p w:rsidR="002A050E" w:rsidRPr="00623312" w:rsidRDefault="002A050E" w:rsidP="00AA44DB">
      <w:pPr>
        <w:pStyle w:val="5"/>
        <w:widowControl w:val="0"/>
        <w:spacing w:before="0" w:after="0" w:line="226" w:lineRule="auto"/>
        <w:ind w:firstLine="284"/>
        <w:jc w:val="lowKashida"/>
        <w:rPr>
          <w:rFonts w:ascii="Lotus Linotype" w:hAnsi="Lotus Linotype" w:cs="B Jadid"/>
          <w:b w:val="0"/>
          <w:bCs w:val="0"/>
          <w:i w:val="0"/>
          <w:iCs w:val="0"/>
          <w:sz w:val="30"/>
          <w:szCs w:val="30"/>
          <w:rtl/>
        </w:rPr>
      </w:pPr>
      <w:r w:rsidRPr="00623312">
        <w:rPr>
          <w:rFonts w:ascii="Lotus Linotype" w:hAnsi="Lotus Linotype" w:cs="B Jadid"/>
          <w:b w:val="0"/>
          <w:bCs w:val="0"/>
          <w:i w:val="0"/>
          <w:iCs w:val="0"/>
          <w:sz w:val="30"/>
          <w:szCs w:val="30"/>
          <w:rtl/>
        </w:rPr>
        <w:t>خلاصه آنچه در اين باب بيان شد:</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1ـ بيان تفاوت درجات مردم در توحيد.</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2ـ معني توحيد حقيقي.</w:t>
      </w:r>
    </w:p>
    <w:p w:rsidR="002A050E" w:rsidRPr="00623312" w:rsidRDefault="002A050E" w:rsidP="00231C33">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3ـ خداوند يكي از امتيازات ابراهيم را چنين بيان كرد:</w:t>
      </w:r>
      <w:r w:rsidR="005E1DA4" w:rsidRPr="00623312">
        <w:rPr>
          <w:rFonts w:ascii="Lotus Linotype" w:hAnsi="Lotus Linotype" w:cs="B Lotus" w:hint="cs"/>
          <w:sz w:val="30"/>
          <w:szCs w:val="30"/>
          <w:rtl/>
        </w:rPr>
        <w:t xml:space="preserve"> </w:t>
      </w:r>
      <w:r w:rsidR="00231C33" w:rsidRPr="00623312">
        <w:rPr>
          <w:rFonts w:ascii="QCF_BSML" w:eastAsia="Times New Roman" w:hAnsi="QCF_BSML" w:cs="QCF_BSML"/>
          <w:sz w:val="27"/>
          <w:szCs w:val="27"/>
          <w:rtl/>
        </w:rPr>
        <w:t>ﮋ</w:t>
      </w:r>
      <w:r w:rsidR="00231C33" w:rsidRPr="00623312">
        <w:rPr>
          <w:rFonts w:ascii="QCF_BSML" w:eastAsia="Times New Roman" w:hAnsi="QCF_BSML" w:cs="QCF_BSML"/>
          <w:sz w:val="2"/>
          <w:szCs w:val="2"/>
          <w:rtl/>
        </w:rPr>
        <w:t xml:space="preserve"> </w:t>
      </w:r>
      <w:r w:rsidR="00231C33" w:rsidRPr="00623312">
        <w:rPr>
          <w:rFonts w:ascii="QCF_P281" w:eastAsia="Times New Roman" w:hAnsi="QCF_P281" w:cs="QCF_P281"/>
          <w:sz w:val="27"/>
          <w:szCs w:val="27"/>
          <w:rtl/>
        </w:rPr>
        <w:t>ﭬ</w:t>
      </w:r>
      <w:r w:rsidR="00231C33" w:rsidRPr="00623312">
        <w:rPr>
          <w:rFonts w:ascii="QCF_P281" w:eastAsia="Times New Roman" w:hAnsi="QCF_P281" w:cs="QCF_P281"/>
          <w:sz w:val="2"/>
          <w:szCs w:val="2"/>
          <w:rtl/>
        </w:rPr>
        <w:t xml:space="preserve"> </w:t>
      </w:r>
      <w:r w:rsidR="00231C33" w:rsidRPr="00623312">
        <w:rPr>
          <w:rFonts w:ascii="QCF_P281" w:eastAsia="Times New Roman" w:hAnsi="QCF_P281" w:cs="QCF_P281"/>
          <w:sz w:val="27"/>
          <w:szCs w:val="27"/>
          <w:rtl/>
        </w:rPr>
        <w:t>ﭭ</w:t>
      </w:r>
      <w:r w:rsidR="00231C33" w:rsidRPr="00623312">
        <w:rPr>
          <w:rFonts w:ascii="QCF_P281" w:eastAsia="Times New Roman" w:hAnsi="QCF_P281" w:cs="QCF_P281"/>
          <w:sz w:val="2"/>
          <w:szCs w:val="2"/>
          <w:rtl/>
        </w:rPr>
        <w:t xml:space="preserve"> </w:t>
      </w:r>
      <w:r w:rsidR="00231C33" w:rsidRPr="00623312">
        <w:rPr>
          <w:rFonts w:ascii="QCF_P281" w:eastAsia="Times New Roman" w:hAnsi="QCF_P281" w:cs="QCF_P281"/>
          <w:sz w:val="27"/>
          <w:szCs w:val="27"/>
          <w:rtl/>
        </w:rPr>
        <w:t>ﭮ</w:t>
      </w:r>
      <w:r w:rsidR="00231C33" w:rsidRPr="00623312">
        <w:rPr>
          <w:rFonts w:ascii="QCF_P281" w:eastAsia="Times New Roman" w:hAnsi="QCF_P281" w:cs="QCF_P281"/>
          <w:sz w:val="2"/>
          <w:szCs w:val="2"/>
          <w:rtl/>
        </w:rPr>
        <w:t xml:space="preserve"> </w:t>
      </w:r>
      <w:r w:rsidR="00231C33" w:rsidRPr="00623312">
        <w:rPr>
          <w:rFonts w:ascii="QCF_P281" w:eastAsia="Times New Roman" w:hAnsi="QCF_P281" w:cs="QCF_P281"/>
          <w:sz w:val="27"/>
          <w:szCs w:val="27"/>
          <w:rtl/>
        </w:rPr>
        <w:t>ﭯ</w:t>
      </w:r>
      <w:r w:rsidR="00231C33" w:rsidRPr="00623312">
        <w:rPr>
          <w:rFonts w:ascii="QCF_P281" w:eastAsia="Times New Roman" w:hAnsi="QCF_P281" w:cs="QCF_P281"/>
          <w:sz w:val="2"/>
          <w:szCs w:val="2"/>
          <w:rtl/>
        </w:rPr>
        <w:t xml:space="preserve">  </w:t>
      </w:r>
      <w:r w:rsidR="00231C33" w:rsidRPr="00623312">
        <w:rPr>
          <w:rFonts w:ascii="QCF_BSML" w:eastAsia="Times New Roman" w:hAnsi="QCF_BSML" w:cs="QCF_BSML"/>
          <w:sz w:val="27"/>
          <w:szCs w:val="27"/>
          <w:rtl/>
        </w:rPr>
        <w:t>ﮊ</w:t>
      </w:r>
      <w:r w:rsidR="00231C33" w:rsidRPr="00623312">
        <w:rPr>
          <w:rFonts w:ascii="Arial" w:eastAsia="Times New Roman" w:hAnsi="Arial" w:cs="Arial" w:hint="cs"/>
          <w:sz w:val="18"/>
          <w:szCs w:val="18"/>
          <w:rtl/>
        </w:rPr>
        <w:t xml:space="preserve">. </w:t>
      </w:r>
      <w:r w:rsidR="00231C33" w:rsidRPr="00623312">
        <w:rPr>
          <w:rFonts w:ascii="Lotus Linotype" w:hAnsi="Lotus Linotype" w:cs="B Lotus" w:hint="cs"/>
          <w:sz w:val="30"/>
          <w:szCs w:val="30"/>
          <w:rtl/>
        </w:rPr>
        <w:t xml:space="preserve"> </w:t>
      </w:r>
      <w:r w:rsidRPr="00623312">
        <w:rPr>
          <w:rFonts w:ascii="Lotus Linotype" w:hAnsi="Lotus Linotype" w:cs="B Lotus"/>
          <w:sz w:val="30"/>
          <w:szCs w:val="30"/>
          <w:rtl/>
        </w:rPr>
        <w:t>يعني از مشركان نبود.</w:t>
      </w:r>
    </w:p>
    <w:p w:rsidR="002A050E" w:rsidRPr="00623312" w:rsidRDefault="002A050E" w:rsidP="00231C33">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4ـ يكي از صفات اولياء الله اين است كه</w:t>
      </w:r>
      <w:r w:rsidR="005E1DA4" w:rsidRPr="00623312">
        <w:rPr>
          <w:rFonts w:ascii="Lotus Linotype" w:hAnsi="Lotus Linotype" w:cs="B Lotus" w:hint="cs"/>
          <w:sz w:val="30"/>
          <w:szCs w:val="30"/>
          <w:rtl/>
        </w:rPr>
        <w:t xml:space="preserve">: </w:t>
      </w:r>
      <w:r w:rsidR="00231C33" w:rsidRPr="00623312">
        <w:rPr>
          <w:rFonts w:ascii="QCF_BSML" w:eastAsia="Times New Roman" w:hAnsi="QCF_BSML" w:cs="QCF_BSML"/>
          <w:sz w:val="27"/>
          <w:szCs w:val="27"/>
          <w:rtl/>
        </w:rPr>
        <w:t>ﮋ</w:t>
      </w:r>
      <w:r w:rsidR="00231C33" w:rsidRPr="00623312">
        <w:rPr>
          <w:rFonts w:ascii="QCF_BSML" w:eastAsia="Times New Roman" w:hAnsi="QCF_BSML" w:cs="QCF_BSML"/>
          <w:sz w:val="2"/>
          <w:szCs w:val="2"/>
          <w:rtl/>
        </w:rPr>
        <w:t xml:space="preserve"> </w:t>
      </w:r>
      <w:r w:rsidR="00231C33" w:rsidRPr="00623312">
        <w:rPr>
          <w:rFonts w:ascii="QCF_P345" w:eastAsia="Times New Roman" w:hAnsi="QCF_P345" w:cs="QCF_P345"/>
          <w:sz w:val="27"/>
          <w:szCs w:val="27"/>
          <w:rtl/>
        </w:rPr>
        <w:t>ﰊ</w:t>
      </w:r>
      <w:r w:rsidR="00231C33" w:rsidRPr="00623312">
        <w:rPr>
          <w:rFonts w:ascii="QCF_P345" w:eastAsia="Times New Roman" w:hAnsi="QCF_P345" w:cs="QCF_P345"/>
          <w:sz w:val="2"/>
          <w:szCs w:val="2"/>
          <w:rtl/>
        </w:rPr>
        <w:t xml:space="preserve"> </w:t>
      </w:r>
      <w:r w:rsidR="00231C33" w:rsidRPr="00623312">
        <w:rPr>
          <w:rFonts w:ascii="QCF_P345" w:eastAsia="Times New Roman" w:hAnsi="QCF_P345" w:cs="QCF_P345"/>
          <w:sz w:val="27"/>
          <w:szCs w:val="27"/>
          <w:rtl/>
        </w:rPr>
        <w:t>ﰋ</w:t>
      </w:r>
      <w:r w:rsidR="00231C33" w:rsidRPr="00623312">
        <w:rPr>
          <w:rFonts w:ascii="QCF_P345" w:eastAsia="Times New Roman" w:hAnsi="QCF_P345" w:cs="QCF_P345"/>
          <w:sz w:val="2"/>
          <w:szCs w:val="2"/>
          <w:rtl/>
        </w:rPr>
        <w:t xml:space="preserve"> </w:t>
      </w:r>
      <w:r w:rsidR="00231C33" w:rsidRPr="00623312">
        <w:rPr>
          <w:rFonts w:ascii="QCF_P345" w:eastAsia="Times New Roman" w:hAnsi="QCF_P345" w:cs="QCF_P345"/>
          <w:sz w:val="27"/>
          <w:szCs w:val="27"/>
          <w:rtl/>
        </w:rPr>
        <w:t>ﰌ</w:t>
      </w:r>
      <w:r w:rsidR="00231C33" w:rsidRPr="00623312">
        <w:rPr>
          <w:rFonts w:ascii="QCF_P345" w:eastAsia="Times New Roman" w:hAnsi="QCF_P345" w:cs="QCF_P345"/>
          <w:sz w:val="2"/>
          <w:szCs w:val="2"/>
          <w:rtl/>
        </w:rPr>
        <w:t xml:space="preserve"> </w:t>
      </w:r>
      <w:r w:rsidR="00231C33" w:rsidRPr="00623312">
        <w:rPr>
          <w:rFonts w:ascii="QCF_P345" w:eastAsia="Times New Roman" w:hAnsi="QCF_P345" w:cs="QCF_P345"/>
          <w:sz w:val="27"/>
          <w:szCs w:val="27"/>
          <w:rtl/>
        </w:rPr>
        <w:t>ﰍ</w:t>
      </w:r>
      <w:r w:rsidR="00231C33" w:rsidRPr="00623312">
        <w:rPr>
          <w:rFonts w:ascii="QCF_P345" w:eastAsia="Times New Roman" w:hAnsi="QCF_P345" w:cs="QCF_P345"/>
          <w:sz w:val="2"/>
          <w:szCs w:val="2"/>
          <w:rtl/>
        </w:rPr>
        <w:t xml:space="preserve">  </w:t>
      </w:r>
      <w:r w:rsidR="00231C33" w:rsidRPr="00623312">
        <w:rPr>
          <w:rFonts w:ascii="QCF_BSML" w:eastAsia="Times New Roman" w:hAnsi="QCF_BSML" w:cs="QCF_BSML"/>
          <w:sz w:val="27"/>
          <w:szCs w:val="27"/>
          <w:rtl/>
        </w:rPr>
        <w:t>ﮊ</w:t>
      </w:r>
      <w:r w:rsidR="00231C33" w:rsidRPr="00623312">
        <w:rPr>
          <w:rFonts w:ascii="Arial" w:eastAsia="Times New Roman" w:hAnsi="Arial" w:cs="Arial"/>
          <w:sz w:val="18"/>
          <w:szCs w:val="18"/>
          <w:rtl/>
        </w:rPr>
        <w:t xml:space="preserve"> </w:t>
      </w:r>
      <w:r w:rsidR="00231C33" w:rsidRPr="00623312">
        <w:rPr>
          <w:rFonts w:ascii="Lotus Linotype" w:hAnsi="Lotus Linotype" w:cs="B Lotus"/>
          <w:sz w:val="30"/>
          <w:szCs w:val="30"/>
          <w:rtl/>
        </w:rPr>
        <w:t xml:space="preserve"> </w:t>
      </w:r>
      <w:r w:rsidRPr="00623312">
        <w:rPr>
          <w:rFonts w:ascii="Lotus Linotype" w:hAnsi="Lotus Linotype" w:cs="B Lotus"/>
          <w:sz w:val="30"/>
          <w:szCs w:val="30"/>
          <w:rtl/>
        </w:rPr>
        <w:t>يعني هي</w:t>
      </w:r>
      <w:r w:rsidRPr="00623312">
        <w:rPr>
          <w:rFonts w:ascii="Lotus Linotype" w:hAnsi="Lotus Linotype" w:cs="B Lotus"/>
          <w:sz w:val="30"/>
          <w:szCs w:val="30"/>
          <w:rtl/>
          <w:lang w:bidi="fa-IR"/>
        </w:rPr>
        <w:t>چ</w:t>
      </w:r>
      <w:r w:rsidRPr="00623312">
        <w:rPr>
          <w:rFonts w:ascii="Lotus Linotype" w:hAnsi="Lotus Linotype" w:cs="B Lotus"/>
          <w:sz w:val="30"/>
          <w:szCs w:val="30"/>
          <w:rtl/>
        </w:rPr>
        <w:t xml:space="preserve"> كس را با پروردگارشان شريك نمي‌سازد.</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5ـ از علامات توحيد حقيقي اينست كه افسون</w:t>
      </w:r>
      <w:r w:rsidR="002A705D" w:rsidRPr="00623312">
        <w:rPr>
          <w:rFonts w:ascii="Lotus Linotype" w:hAnsi="Lotus Linotype" w:cs="B Lotus"/>
          <w:sz w:val="30"/>
          <w:szCs w:val="30"/>
          <w:rtl/>
        </w:rPr>
        <w:t xml:space="preserve"> </w:t>
      </w:r>
      <w:r w:rsidRPr="00623312">
        <w:rPr>
          <w:rFonts w:ascii="Lotus Linotype" w:hAnsi="Lotus Linotype" w:cs="B Lotus"/>
          <w:sz w:val="30"/>
          <w:szCs w:val="30"/>
          <w:rtl/>
        </w:rPr>
        <w:t xml:space="preserve">و داغ ترك داده شود. </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6ـ جامع تمام خصلتهاي نيك، توكل نام دارد.</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7ـ درك واقعي اصحاب پيامبر كه دانستند بدون عمل نمي‌توان به اين مقام رسيد.</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8ـ اصحاب چقدر شيفته‌ي ابواب خير بودند.</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9ـ فضيلت اين امت بر ديگران هم از نظر كم و هم از نظر كيف.</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10ـ فضيلت پيروان موسي.</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11ـ</w:t>
      </w:r>
      <w:r w:rsidR="002A705D" w:rsidRPr="00623312">
        <w:rPr>
          <w:rFonts w:ascii="Lotus Linotype" w:hAnsi="Lotus Linotype" w:cs="B Lotus"/>
          <w:sz w:val="30"/>
          <w:szCs w:val="30"/>
          <w:rtl/>
        </w:rPr>
        <w:t xml:space="preserve"> </w:t>
      </w:r>
      <w:r w:rsidRPr="00623312">
        <w:rPr>
          <w:rFonts w:ascii="Lotus Linotype" w:hAnsi="Lotus Linotype" w:cs="B Lotus"/>
          <w:sz w:val="30"/>
          <w:szCs w:val="30"/>
          <w:rtl/>
        </w:rPr>
        <w:t>ساير امتها بر رسول الله عرضه گرديدند.</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12ـ هر امتي جداگانه با پيامبرش حشر مي‌شود.</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13ـ كساني كه از پيامبران حرف شنوي داشته‌اند، هميشه از ديگران كمتر بوده‌اند.</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14ـ برخي از انبياء بخاطر اينكه كسي گوش به حرف آنها نبوده، تنها حشر مي‌شوند.</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15ـ نه از كثرت تعداد، بايد مغرور شد و نه از قلت مأيوس گشت.</w:t>
      </w:r>
    </w:p>
    <w:p w:rsidR="002A050E" w:rsidRPr="00623312" w:rsidRDefault="002A050E" w:rsidP="00AA124F">
      <w:pPr>
        <w:widowControl w:val="0"/>
        <w:spacing w:line="226" w:lineRule="auto"/>
        <w:ind w:firstLine="284"/>
        <w:jc w:val="lowKashida"/>
        <w:rPr>
          <w:rFonts w:ascii="Lotus Linotype" w:hAnsi="Lotus Linotype" w:cs="B Lotus" w:hint="cs"/>
          <w:sz w:val="30"/>
          <w:szCs w:val="30"/>
          <w:rtl/>
        </w:rPr>
      </w:pPr>
      <w:r w:rsidRPr="00623312">
        <w:rPr>
          <w:rFonts w:ascii="Lotus Linotype" w:hAnsi="Lotus Linotype" w:cs="B Lotus"/>
          <w:sz w:val="30"/>
          <w:szCs w:val="30"/>
          <w:rtl/>
        </w:rPr>
        <w:t>16ـ جواز رقيه خواندن</w:t>
      </w:r>
      <w:r w:rsidR="002A705D" w:rsidRPr="00623312">
        <w:rPr>
          <w:rFonts w:ascii="Lotus Linotype" w:hAnsi="Lotus Linotype" w:cs="B Lotus"/>
          <w:sz w:val="30"/>
          <w:szCs w:val="30"/>
          <w:rtl/>
        </w:rPr>
        <w:t xml:space="preserve"> </w:t>
      </w:r>
      <w:r w:rsidRPr="00623312">
        <w:rPr>
          <w:rFonts w:ascii="Lotus Linotype" w:hAnsi="Lotus Linotype" w:cs="B Lotus"/>
          <w:sz w:val="30"/>
          <w:szCs w:val="30"/>
          <w:rtl/>
        </w:rPr>
        <w:t>براي چشم زخم و گزيدگي.</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17ـ عمق فهم گذشتگان نيك آنجا كه سعيد فرمود: «كار خوبي كرده كسيكه فقط آنچه را كه شنيده بيان </w:t>
      </w:r>
      <w:r w:rsidR="00D45DF9" w:rsidRPr="00623312">
        <w:rPr>
          <w:rFonts w:ascii="Lotus Linotype" w:hAnsi="Lotus Linotype" w:cs="B Lotus"/>
          <w:sz w:val="30"/>
          <w:szCs w:val="30"/>
          <w:rtl/>
        </w:rPr>
        <w:t>كرده‌ا</w:t>
      </w:r>
      <w:r w:rsidRPr="00623312">
        <w:rPr>
          <w:rFonts w:ascii="Lotus Linotype" w:hAnsi="Lotus Linotype" w:cs="B Lotus"/>
          <w:sz w:val="30"/>
          <w:szCs w:val="30"/>
          <w:rtl/>
        </w:rPr>
        <w:t>ست». پس معلوم مي‌شود كه اين دو حديث با هم تعارضي ندارند.</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18ـ گذشتگان نيك امت، هرگز كسي را به آنچه كه نداشت تعريف و تمجيد نمي‌كردند.</w:t>
      </w:r>
    </w:p>
    <w:p w:rsidR="002A050E" w:rsidRPr="00623312" w:rsidRDefault="002A050E" w:rsidP="005E1DA4">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19ـ اينكه رسول الله </w:t>
      </w:r>
      <w:r w:rsidR="005E1DA4"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فرمود: «تو از آناني» يكي از علامتهاي نبوت ايشان است.</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20ـ منزلت عكاشه بن محصن.</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21ـ جواز استفاده از سخنان كنايه‌آميز.</w:t>
      </w:r>
    </w:p>
    <w:p w:rsidR="002A050E" w:rsidRPr="00623312" w:rsidRDefault="002A050E" w:rsidP="005E1DA4">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22ـ اخلاق نيكوي رسول الله</w:t>
      </w:r>
      <w:r w:rsidR="005E1DA4" w:rsidRPr="00623312">
        <w:rPr>
          <w:rFonts w:ascii="Lotus Linotype" w:hAnsi="Lotus Linotype" w:cs="B Lotus" w:hint="cs"/>
          <w:sz w:val="30"/>
          <w:szCs w:val="30"/>
          <w:rtl/>
        </w:rPr>
        <w:t xml:space="preserve"> </w:t>
      </w:r>
      <w:r w:rsidR="005E1DA4"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p>
    <w:p w:rsidR="002A050E" w:rsidRPr="00623312" w:rsidRDefault="002A050E" w:rsidP="00AA124F">
      <w:pPr>
        <w:widowControl w:val="0"/>
        <w:spacing w:line="226" w:lineRule="auto"/>
        <w:ind w:firstLine="284"/>
        <w:jc w:val="lowKashida"/>
        <w:rPr>
          <w:rFonts w:ascii="Lotus Linotype" w:hAnsi="Lotus Linotype" w:cs="B Lotus"/>
          <w:sz w:val="30"/>
          <w:szCs w:val="30"/>
          <w:rtl/>
        </w:rPr>
      </w:pPr>
    </w:p>
    <w:p w:rsidR="002A050E" w:rsidRPr="00623312" w:rsidRDefault="002A050E" w:rsidP="00AA124F">
      <w:pPr>
        <w:widowControl w:val="0"/>
        <w:spacing w:line="226" w:lineRule="auto"/>
        <w:ind w:firstLine="284"/>
        <w:jc w:val="lowKashida"/>
        <w:rPr>
          <w:rFonts w:ascii="Lotus Linotype" w:hAnsi="Lotus Linotype" w:cs="B Lotus"/>
          <w:sz w:val="30"/>
          <w:szCs w:val="30"/>
          <w:rtl/>
        </w:rPr>
      </w:pPr>
    </w:p>
    <w:p w:rsidR="002A050E" w:rsidRPr="00623312" w:rsidRDefault="002A050E" w:rsidP="00AA124F">
      <w:pPr>
        <w:widowControl w:val="0"/>
        <w:spacing w:line="226" w:lineRule="auto"/>
        <w:ind w:firstLine="284"/>
        <w:jc w:val="lowKashida"/>
        <w:rPr>
          <w:rFonts w:ascii="Lotus Linotype" w:hAnsi="Lotus Linotype" w:cs="B Lotus"/>
          <w:sz w:val="30"/>
          <w:szCs w:val="30"/>
          <w:rtl/>
        </w:rPr>
      </w:pPr>
    </w:p>
    <w:p w:rsidR="002A050E" w:rsidRPr="00623312" w:rsidRDefault="002A050E" w:rsidP="00AA124F">
      <w:pPr>
        <w:widowControl w:val="0"/>
        <w:spacing w:line="226" w:lineRule="auto"/>
        <w:ind w:firstLine="284"/>
        <w:jc w:val="lowKashida"/>
        <w:rPr>
          <w:rFonts w:ascii="Lotus Linotype" w:hAnsi="Lotus Linotype" w:cs="B Lotus"/>
          <w:sz w:val="30"/>
          <w:szCs w:val="30"/>
          <w:rtl/>
        </w:rPr>
      </w:pPr>
    </w:p>
    <w:p w:rsidR="002A050E" w:rsidRPr="008D702F" w:rsidRDefault="008D702F" w:rsidP="008D702F">
      <w:pPr>
        <w:widowControl w:val="0"/>
        <w:spacing w:line="226" w:lineRule="auto"/>
        <w:ind w:firstLine="284"/>
        <w:jc w:val="center"/>
        <w:rPr>
          <w:rFonts w:cs="B Jadid"/>
          <w:sz w:val="30"/>
          <w:szCs w:val="30"/>
          <w:rtl/>
        </w:rPr>
      </w:pPr>
      <w:r>
        <w:rPr>
          <w:rtl/>
        </w:rPr>
        <w:br w:type="page"/>
      </w:r>
      <w:r w:rsidR="002A050E" w:rsidRPr="008D702F">
        <w:rPr>
          <w:rFonts w:cs="B Jadid"/>
          <w:sz w:val="30"/>
          <w:szCs w:val="30"/>
          <w:rtl/>
        </w:rPr>
        <w:t xml:space="preserve">باب </w:t>
      </w:r>
      <w:r w:rsidR="00170A1C" w:rsidRPr="008D702F">
        <w:rPr>
          <w:rFonts w:cs="B Jadid" w:hint="cs"/>
          <w:sz w:val="30"/>
          <w:szCs w:val="30"/>
          <w:rtl/>
        </w:rPr>
        <w:t>(4)</w:t>
      </w:r>
      <w:r w:rsidR="002A050E" w:rsidRPr="008D702F">
        <w:rPr>
          <w:rFonts w:cs="B Jadid"/>
          <w:sz w:val="30"/>
          <w:szCs w:val="30"/>
          <w:rtl/>
        </w:rPr>
        <w:t>: هراس از شرك.</w:t>
      </w:r>
    </w:p>
    <w:p w:rsidR="00007465" w:rsidRPr="00623312" w:rsidRDefault="002A050E" w:rsidP="00AA69EB">
      <w:pPr>
        <w:widowControl w:val="0"/>
        <w:spacing w:line="226" w:lineRule="auto"/>
        <w:ind w:firstLine="284"/>
        <w:jc w:val="lowKashida"/>
        <w:rPr>
          <w:rFonts w:ascii="B Lotus" w:hAnsi="B Lotus" w:cs="B Lotus" w:hint="cs"/>
          <w:spacing w:val="-4"/>
          <w:sz w:val="30"/>
          <w:szCs w:val="30"/>
          <w:rtl/>
        </w:rPr>
      </w:pPr>
      <w:r w:rsidRPr="00623312">
        <w:rPr>
          <w:rFonts w:ascii="Lotus Linotype" w:hAnsi="Lotus Linotype" w:cs="B Lotus"/>
          <w:spacing w:val="-4"/>
          <w:sz w:val="30"/>
          <w:szCs w:val="30"/>
          <w:rtl/>
        </w:rPr>
        <w:t xml:space="preserve">الله </w:t>
      </w:r>
      <w:r w:rsidRPr="00623312">
        <w:rPr>
          <w:rFonts w:ascii="Lotus Linotype" w:hAnsi="Lotus Linotype" w:cs="B Lotus"/>
          <w:spacing w:val="-4"/>
          <w:sz w:val="30"/>
          <w:szCs w:val="30"/>
        </w:rPr>
        <w:sym w:font="AGA Arabesque" w:char="F055"/>
      </w:r>
      <w:r w:rsidRPr="00623312">
        <w:rPr>
          <w:rFonts w:ascii="Lotus Linotype" w:hAnsi="Lotus Linotype" w:cs="B Lotus"/>
          <w:spacing w:val="-4"/>
          <w:sz w:val="30"/>
          <w:szCs w:val="30"/>
          <w:rtl/>
        </w:rPr>
        <w:t xml:space="preserve"> م</w:t>
      </w:r>
      <w:r w:rsidR="00007465" w:rsidRPr="00623312">
        <w:rPr>
          <w:rFonts w:ascii="Lotus Linotype" w:hAnsi="Lotus Linotype" w:cs="B Lotus"/>
          <w:spacing w:val="-4"/>
          <w:sz w:val="30"/>
          <w:szCs w:val="30"/>
          <w:rtl/>
        </w:rPr>
        <w:t>ي‌</w:t>
      </w:r>
      <w:r w:rsidRPr="00623312">
        <w:rPr>
          <w:rFonts w:ascii="Lotus Linotype" w:hAnsi="Lotus Linotype" w:cs="B Lotus"/>
          <w:spacing w:val="-4"/>
          <w:sz w:val="30"/>
          <w:szCs w:val="30"/>
          <w:rtl/>
        </w:rPr>
        <w:t>فرمايد:</w:t>
      </w:r>
      <w:r w:rsidR="00007465" w:rsidRPr="00623312">
        <w:rPr>
          <w:rFonts w:ascii="Lotus Linotype" w:hAnsi="Lotus Linotype" w:cs="B Lotus" w:hint="cs"/>
          <w:spacing w:val="-4"/>
          <w:sz w:val="30"/>
          <w:szCs w:val="30"/>
          <w:rtl/>
        </w:rPr>
        <w:t xml:space="preserve"> </w:t>
      </w:r>
      <w:r w:rsidR="00007465" w:rsidRPr="00623312">
        <w:rPr>
          <w:rFonts w:ascii="QCF_BSML" w:eastAsia="Times New Roman" w:hAnsi="QCF_BSML" w:cs="QCF_BSML"/>
          <w:spacing w:val="-4"/>
          <w:sz w:val="27"/>
          <w:szCs w:val="27"/>
          <w:rtl/>
        </w:rPr>
        <w:t>ﮋ</w:t>
      </w:r>
      <w:r w:rsidR="00007465" w:rsidRPr="00623312">
        <w:rPr>
          <w:rFonts w:ascii="QCF_BSML" w:eastAsia="Times New Roman" w:hAnsi="QCF_BSML" w:cs="QCF_BSML"/>
          <w:spacing w:val="-4"/>
          <w:sz w:val="2"/>
          <w:szCs w:val="2"/>
          <w:rtl/>
        </w:rPr>
        <w:t xml:space="preserve"> </w:t>
      </w:r>
      <w:r w:rsidR="00007465" w:rsidRPr="00623312">
        <w:rPr>
          <w:rFonts w:ascii="QCF_P086" w:eastAsia="Times New Roman" w:hAnsi="QCF_P086" w:cs="QCF_P086"/>
          <w:spacing w:val="-4"/>
          <w:sz w:val="27"/>
          <w:szCs w:val="27"/>
          <w:rtl/>
        </w:rPr>
        <w:t>ﮢ</w:t>
      </w:r>
      <w:r w:rsidR="00007465" w:rsidRPr="00623312">
        <w:rPr>
          <w:rFonts w:ascii="QCF_P086" w:eastAsia="Times New Roman" w:hAnsi="QCF_P086" w:cs="QCF_P086"/>
          <w:spacing w:val="-4"/>
          <w:sz w:val="2"/>
          <w:szCs w:val="2"/>
          <w:rtl/>
        </w:rPr>
        <w:t xml:space="preserve"> </w:t>
      </w:r>
      <w:r w:rsidR="00007465" w:rsidRPr="00623312">
        <w:rPr>
          <w:rFonts w:ascii="QCF_P086" w:eastAsia="Times New Roman" w:hAnsi="QCF_P086" w:cs="QCF_P086"/>
          <w:spacing w:val="-4"/>
          <w:sz w:val="27"/>
          <w:szCs w:val="27"/>
          <w:rtl/>
        </w:rPr>
        <w:t>ﮣ</w:t>
      </w:r>
      <w:r w:rsidR="00007465" w:rsidRPr="00623312">
        <w:rPr>
          <w:rFonts w:ascii="QCF_P086" w:eastAsia="Times New Roman" w:hAnsi="QCF_P086" w:cs="QCF_P086"/>
          <w:spacing w:val="-4"/>
          <w:sz w:val="2"/>
          <w:szCs w:val="2"/>
          <w:rtl/>
        </w:rPr>
        <w:t xml:space="preserve"> </w:t>
      </w:r>
      <w:r w:rsidR="00007465" w:rsidRPr="00623312">
        <w:rPr>
          <w:rFonts w:ascii="QCF_P086" w:eastAsia="Times New Roman" w:hAnsi="QCF_P086" w:cs="QCF_P086"/>
          <w:spacing w:val="-4"/>
          <w:sz w:val="27"/>
          <w:szCs w:val="27"/>
          <w:rtl/>
        </w:rPr>
        <w:t>ﮤ</w:t>
      </w:r>
      <w:r w:rsidR="00007465" w:rsidRPr="00623312">
        <w:rPr>
          <w:rFonts w:ascii="QCF_P086" w:eastAsia="Times New Roman" w:hAnsi="QCF_P086" w:cs="QCF_P086"/>
          <w:spacing w:val="-4"/>
          <w:sz w:val="2"/>
          <w:szCs w:val="2"/>
          <w:rtl/>
        </w:rPr>
        <w:t xml:space="preserve"> </w:t>
      </w:r>
      <w:r w:rsidR="00007465" w:rsidRPr="00623312">
        <w:rPr>
          <w:rFonts w:ascii="QCF_P086" w:eastAsia="Times New Roman" w:hAnsi="QCF_P086" w:cs="QCF_P086"/>
          <w:spacing w:val="-4"/>
          <w:sz w:val="27"/>
          <w:szCs w:val="27"/>
          <w:rtl/>
        </w:rPr>
        <w:t>ﮥ</w:t>
      </w:r>
      <w:r w:rsidR="00007465" w:rsidRPr="00623312">
        <w:rPr>
          <w:rFonts w:ascii="QCF_P086" w:eastAsia="Times New Roman" w:hAnsi="QCF_P086" w:cs="QCF_P086"/>
          <w:spacing w:val="-4"/>
          <w:sz w:val="2"/>
          <w:szCs w:val="2"/>
          <w:rtl/>
        </w:rPr>
        <w:t xml:space="preserve">  </w:t>
      </w:r>
      <w:r w:rsidR="00007465" w:rsidRPr="00623312">
        <w:rPr>
          <w:rFonts w:ascii="QCF_P086" w:eastAsia="Times New Roman" w:hAnsi="QCF_P086" w:cs="QCF_P086"/>
          <w:spacing w:val="-4"/>
          <w:sz w:val="27"/>
          <w:szCs w:val="27"/>
          <w:rtl/>
        </w:rPr>
        <w:t>ﮦ</w:t>
      </w:r>
      <w:r w:rsidR="00007465" w:rsidRPr="00623312">
        <w:rPr>
          <w:rFonts w:ascii="QCF_P086" w:eastAsia="Times New Roman" w:hAnsi="QCF_P086" w:cs="QCF_P086"/>
          <w:spacing w:val="-4"/>
          <w:sz w:val="2"/>
          <w:szCs w:val="2"/>
          <w:rtl/>
        </w:rPr>
        <w:t xml:space="preserve"> </w:t>
      </w:r>
      <w:r w:rsidR="00007465" w:rsidRPr="00623312">
        <w:rPr>
          <w:rFonts w:ascii="QCF_P086" w:eastAsia="Times New Roman" w:hAnsi="QCF_P086" w:cs="QCF_P086"/>
          <w:spacing w:val="-4"/>
          <w:sz w:val="27"/>
          <w:szCs w:val="27"/>
          <w:rtl/>
        </w:rPr>
        <w:t>ﮧ</w:t>
      </w:r>
      <w:r w:rsidR="00007465" w:rsidRPr="00623312">
        <w:rPr>
          <w:rFonts w:ascii="QCF_P086" w:eastAsia="Times New Roman" w:hAnsi="QCF_P086" w:cs="QCF_P086"/>
          <w:spacing w:val="-4"/>
          <w:sz w:val="2"/>
          <w:szCs w:val="2"/>
          <w:rtl/>
        </w:rPr>
        <w:t xml:space="preserve"> </w:t>
      </w:r>
      <w:r w:rsidR="00007465" w:rsidRPr="00623312">
        <w:rPr>
          <w:rFonts w:ascii="QCF_P086" w:eastAsia="Times New Roman" w:hAnsi="QCF_P086" w:cs="QCF_P086"/>
          <w:spacing w:val="-4"/>
          <w:sz w:val="27"/>
          <w:szCs w:val="27"/>
          <w:rtl/>
        </w:rPr>
        <w:t>ﮨ</w:t>
      </w:r>
      <w:r w:rsidR="00007465" w:rsidRPr="00623312">
        <w:rPr>
          <w:rFonts w:ascii="QCF_P086" w:eastAsia="Times New Roman" w:hAnsi="QCF_P086" w:cs="QCF_P086"/>
          <w:spacing w:val="-4"/>
          <w:sz w:val="2"/>
          <w:szCs w:val="2"/>
          <w:rtl/>
        </w:rPr>
        <w:t xml:space="preserve">   </w:t>
      </w:r>
      <w:r w:rsidR="00007465" w:rsidRPr="00623312">
        <w:rPr>
          <w:rFonts w:ascii="QCF_P086" w:eastAsia="Times New Roman" w:hAnsi="QCF_P086" w:cs="QCF_P086"/>
          <w:spacing w:val="-4"/>
          <w:sz w:val="27"/>
          <w:szCs w:val="27"/>
          <w:rtl/>
        </w:rPr>
        <w:t>ﮩ</w:t>
      </w:r>
      <w:r w:rsidR="00007465" w:rsidRPr="00623312">
        <w:rPr>
          <w:rFonts w:ascii="QCF_P086" w:eastAsia="Times New Roman" w:hAnsi="QCF_P086" w:cs="QCF_P086"/>
          <w:spacing w:val="-4"/>
          <w:sz w:val="2"/>
          <w:szCs w:val="2"/>
          <w:rtl/>
        </w:rPr>
        <w:t xml:space="preserve"> </w:t>
      </w:r>
      <w:r w:rsidR="00007465" w:rsidRPr="00623312">
        <w:rPr>
          <w:rFonts w:ascii="QCF_P086" w:eastAsia="Times New Roman" w:hAnsi="QCF_P086" w:cs="QCF_P086"/>
          <w:spacing w:val="-4"/>
          <w:sz w:val="27"/>
          <w:szCs w:val="27"/>
          <w:rtl/>
        </w:rPr>
        <w:t>ﮪ</w:t>
      </w:r>
      <w:r w:rsidR="00007465" w:rsidRPr="00623312">
        <w:rPr>
          <w:rFonts w:ascii="QCF_P086" w:eastAsia="Times New Roman" w:hAnsi="QCF_P086" w:cs="QCF_P086"/>
          <w:spacing w:val="-4"/>
          <w:sz w:val="2"/>
          <w:szCs w:val="2"/>
          <w:rtl/>
        </w:rPr>
        <w:t xml:space="preserve"> </w:t>
      </w:r>
      <w:r w:rsidR="00007465" w:rsidRPr="00623312">
        <w:rPr>
          <w:rFonts w:ascii="QCF_P086" w:eastAsia="Times New Roman" w:hAnsi="QCF_P086" w:cs="QCF_P086"/>
          <w:spacing w:val="-4"/>
          <w:sz w:val="27"/>
          <w:szCs w:val="27"/>
          <w:rtl/>
        </w:rPr>
        <w:t>ﮫ</w:t>
      </w:r>
      <w:r w:rsidR="00007465" w:rsidRPr="00623312">
        <w:rPr>
          <w:rFonts w:ascii="QCF_P086" w:eastAsia="Times New Roman" w:hAnsi="QCF_P086" w:cs="QCF_P086"/>
          <w:spacing w:val="-4"/>
          <w:sz w:val="2"/>
          <w:szCs w:val="2"/>
          <w:rtl/>
        </w:rPr>
        <w:t xml:space="preserve">  </w:t>
      </w:r>
      <w:r w:rsidR="00007465" w:rsidRPr="00623312">
        <w:rPr>
          <w:rFonts w:ascii="QCF_P086" w:eastAsia="Times New Roman" w:hAnsi="QCF_P086" w:cs="QCF_P086"/>
          <w:spacing w:val="-4"/>
          <w:sz w:val="27"/>
          <w:szCs w:val="27"/>
          <w:rtl/>
        </w:rPr>
        <w:t>ﮬ</w:t>
      </w:r>
      <w:r w:rsidR="00007465" w:rsidRPr="00623312">
        <w:rPr>
          <w:rFonts w:ascii="QCF_P086" w:eastAsia="Times New Roman" w:hAnsi="QCF_P086" w:cs="QCF_P086"/>
          <w:spacing w:val="-4"/>
          <w:sz w:val="2"/>
          <w:szCs w:val="2"/>
          <w:rtl/>
        </w:rPr>
        <w:t xml:space="preserve"> </w:t>
      </w:r>
      <w:r w:rsidR="00007465" w:rsidRPr="00623312">
        <w:rPr>
          <w:rFonts w:ascii="QCF_P086" w:eastAsia="Times New Roman" w:hAnsi="QCF_P086" w:cs="QCF_P086"/>
          <w:spacing w:val="-4"/>
          <w:sz w:val="27"/>
          <w:szCs w:val="27"/>
          <w:rtl/>
        </w:rPr>
        <w:t>ﮭ</w:t>
      </w:r>
      <w:r w:rsidR="00007465" w:rsidRPr="00623312">
        <w:rPr>
          <w:rFonts w:ascii="QCF_P086" w:eastAsia="Times New Roman" w:hAnsi="QCF_P086" w:cs="QCF_P086"/>
          <w:spacing w:val="-4"/>
          <w:sz w:val="2"/>
          <w:szCs w:val="2"/>
          <w:rtl/>
        </w:rPr>
        <w:t xml:space="preserve"> </w:t>
      </w:r>
      <w:r w:rsidR="00007465" w:rsidRPr="00623312">
        <w:rPr>
          <w:rFonts w:ascii="QCF_P086" w:eastAsia="Times New Roman" w:hAnsi="QCF_P086" w:cs="QCF_P086"/>
          <w:spacing w:val="-4"/>
          <w:sz w:val="27"/>
          <w:szCs w:val="27"/>
          <w:rtl/>
        </w:rPr>
        <w:t>ﮮ</w:t>
      </w:r>
      <w:r w:rsidR="00007465" w:rsidRPr="00623312">
        <w:rPr>
          <w:rFonts w:ascii="QCF_BSML" w:eastAsia="Times New Roman" w:hAnsi="QCF_BSML" w:cs="QCF_BSML"/>
          <w:spacing w:val="-4"/>
          <w:sz w:val="27"/>
          <w:szCs w:val="27"/>
          <w:rtl/>
        </w:rPr>
        <w:t>ﮊ</w:t>
      </w:r>
      <w:r w:rsidR="00007465" w:rsidRPr="00623312">
        <w:rPr>
          <w:rFonts w:ascii="B Lotus" w:hAnsi="B Lotus" w:cs="B Lotus" w:hint="cs"/>
          <w:spacing w:val="-4"/>
          <w:sz w:val="30"/>
          <w:szCs w:val="30"/>
          <w:rtl/>
        </w:rPr>
        <w:t xml:space="preserve">. </w:t>
      </w:r>
      <w:r w:rsidR="00007465" w:rsidRPr="00623312">
        <w:rPr>
          <w:rFonts w:ascii="Lotus Linotype" w:hAnsi="Lotus Linotype" w:cs="B Lotus"/>
          <w:spacing w:val="-4"/>
          <w:sz w:val="30"/>
          <w:szCs w:val="30"/>
          <w:rtl/>
        </w:rPr>
        <w:t>[نساء: 48]</w:t>
      </w:r>
      <w:r w:rsidR="00007465" w:rsidRPr="00623312">
        <w:rPr>
          <w:rFonts w:ascii="Lotus Linotype" w:hAnsi="Lotus Linotype" w:cs="B Lotus" w:hint="cs"/>
          <w:b/>
          <w:bCs/>
          <w:spacing w:val="-4"/>
          <w:sz w:val="30"/>
          <w:szCs w:val="30"/>
          <w:rtl/>
        </w:rPr>
        <w:t>.</w:t>
      </w:r>
    </w:p>
    <w:p w:rsidR="002A050E" w:rsidRPr="00623312" w:rsidRDefault="00000E5A" w:rsidP="005E1DA4">
      <w:pPr>
        <w:widowControl w:val="0"/>
        <w:spacing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w:t>
      </w:r>
      <w:r w:rsidRPr="00623312">
        <w:rPr>
          <w:rFonts w:ascii="Tahoma" w:hAnsi="Tahoma" w:cs="B Lotus"/>
          <w:sz w:val="30"/>
          <w:szCs w:val="30"/>
          <w:rtl/>
        </w:rPr>
        <w:t>خداوند (هرگز) شرك را نمى‏بخشد! و پايين‏تر از آن را براى هر كس (بخواهد و شايسته بداند) مى‏بخشد</w:t>
      </w:r>
      <w:r w:rsidRPr="00623312">
        <w:rPr>
          <w:rFonts w:ascii="Lotus Linotype" w:hAnsi="Lotus Linotype" w:cs="B Lotus"/>
          <w:sz w:val="30"/>
          <w:szCs w:val="30"/>
          <w:rtl/>
        </w:rPr>
        <w:t>»</w:t>
      </w:r>
      <w:r w:rsidR="00F576FF" w:rsidRPr="00623312">
        <w:rPr>
          <w:rFonts w:ascii="Lotus Linotype" w:hAnsi="Lotus Linotype" w:cs="Rateb lotusb22"/>
          <w:sz w:val="30"/>
          <w:szCs w:val="30"/>
          <w:vertAlign w:val="superscript"/>
          <w:rtl/>
        </w:rPr>
        <w:t>(</w:t>
      </w:r>
      <w:r w:rsidR="00F576FF" w:rsidRPr="00623312">
        <w:rPr>
          <w:rStyle w:val="a7"/>
          <w:rFonts w:ascii="Lotus Linotype" w:hAnsi="Lotus Linotype" w:cs="Rateb lotusb22"/>
          <w:sz w:val="30"/>
          <w:szCs w:val="30"/>
          <w:rtl/>
        </w:rPr>
        <w:footnoteReference w:id="16"/>
      </w:r>
      <w:r w:rsidR="00F576FF" w:rsidRPr="00623312">
        <w:rPr>
          <w:rFonts w:ascii="Lotus Linotype" w:hAnsi="Lotus Linotype" w:cs="Rateb lotusb22"/>
          <w:sz w:val="30"/>
          <w:szCs w:val="30"/>
          <w:vertAlign w:val="superscript"/>
          <w:rtl/>
        </w:rPr>
        <w:t>)</w:t>
      </w:r>
      <w:r w:rsidR="00F576FF" w:rsidRPr="00623312">
        <w:rPr>
          <w:rFonts w:cs="Rateb lotusb22" w:hint="cs"/>
          <w:sz w:val="30"/>
          <w:szCs w:val="30"/>
          <w:rtl/>
          <w:lang w:bidi="fa-IR"/>
        </w:rPr>
        <w:t>.</w:t>
      </w:r>
    </w:p>
    <w:p w:rsidR="002A050E" w:rsidRPr="00623312" w:rsidRDefault="002A050E" w:rsidP="005B2496">
      <w:pPr>
        <w:widowControl w:val="0"/>
        <w:spacing w:line="226" w:lineRule="auto"/>
        <w:ind w:firstLine="284"/>
        <w:jc w:val="lowKashida"/>
        <w:rPr>
          <w:rFonts w:ascii="Lotus Linotype" w:hAnsi="Lotus Linotype" w:cs="B Lotus" w:hint="cs"/>
          <w:b/>
          <w:bCs/>
          <w:sz w:val="30"/>
          <w:szCs w:val="30"/>
          <w:rtl/>
        </w:rPr>
      </w:pPr>
      <w:r w:rsidRPr="00623312">
        <w:rPr>
          <w:rFonts w:ascii="Lotus Linotype" w:hAnsi="Lotus Linotype" w:cs="B Lotus"/>
          <w:sz w:val="30"/>
          <w:szCs w:val="30"/>
          <w:rtl/>
        </w:rPr>
        <w:t xml:space="preserve">همچنين دعاي ابراهيم </w:t>
      </w:r>
      <w:r w:rsidR="005B2496" w:rsidRPr="00623312">
        <w:rPr>
          <w:rFonts w:ascii="Lotus Linotype" w:hAnsi="Lotus Linotype" w:cs="CTraditional Arabic" w:hint="cs"/>
          <w:sz w:val="30"/>
          <w:szCs w:val="30"/>
          <w:rtl/>
        </w:rPr>
        <w:t>؛</w:t>
      </w:r>
      <w:r w:rsidRPr="00623312">
        <w:rPr>
          <w:rFonts w:ascii="Lotus Linotype" w:hAnsi="Lotus Linotype" w:cs="B Lotus"/>
          <w:sz w:val="30"/>
          <w:szCs w:val="30"/>
          <w:rtl/>
        </w:rPr>
        <w:t xml:space="preserve"> در كلام الله چنين نقل شده است:</w:t>
      </w:r>
      <w:r w:rsidR="00094088" w:rsidRPr="00623312">
        <w:rPr>
          <w:rFonts w:ascii="Lotus Linotype" w:hAnsi="Lotus Linotype" w:cs="B Lotus" w:hint="cs"/>
          <w:b/>
          <w:bCs/>
          <w:sz w:val="30"/>
          <w:szCs w:val="30"/>
          <w:rtl/>
        </w:rPr>
        <w:t xml:space="preserve"> </w:t>
      </w:r>
      <w:r w:rsidR="00094088" w:rsidRPr="00623312">
        <w:rPr>
          <w:rFonts w:ascii="QCF_BSML" w:eastAsia="Times New Roman" w:hAnsi="QCF_BSML" w:cs="QCF_BSML"/>
          <w:sz w:val="27"/>
          <w:szCs w:val="27"/>
          <w:rtl/>
        </w:rPr>
        <w:t>ﮋ</w:t>
      </w:r>
      <w:r w:rsidR="00094088" w:rsidRPr="00623312">
        <w:rPr>
          <w:rFonts w:ascii="QCF_BSML" w:eastAsia="Times New Roman" w:hAnsi="QCF_BSML" w:cs="QCF_BSML"/>
          <w:sz w:val="2"/>
          <w:szCs w:val="2"/>
          <w:rtl/>
        </w:rPr>
        <w:t xml:space="preserve"> </w:t>
      </w:r>
      <w:r w:rsidR="00094088" w:rsidRPr="00623312">
        <w:rPr>
          <w:rFonts w:ascii="QCF_P260" w:eastAsia="Times New Roman" w:hAnsi="QCF_P260" w:cs="QCF_P260"/>
          <w:sz w:val="27"/>
          <w:szCs w:val="27"/>
          <w:rtl/>
        </w:rPr>
        <w:t>ﭫ</w:t>
      </w:r>
      <w:r w:rsidR="00094088" w:rsidRPr="00623312">
        <w:rPr>
          <w:rFonts w:ascii="QCF_P260" w:eastAsia="Times New Roman" w:hAnsi="QCF_P260" w:cs="QCF_P260"/>
          <w:sz w:val="2"/>
          <w:szCs w:val="2"/>
          <w:rtl/>
        </w:rPr>
        <w:t xml:space="preserve"> </w:t>
      </w:r>
      <w:r w:rsidR="00094088" w:rsidRPr="00623312">
        <w:rPr>
          <w:rFonts w:ascii="QCF_P260" w:eastAsia="Times New Roman" w:hAnsi="QCF_P260" w:cs="QCF_P260"/>
          <w:sz w:val="27"/>
          <w:szCs w:val="27"/>
          <w:rtl/>
        </w:rPr>
        <w:t>ﭬ</w:t>
      </w:r>
      <w:r w:rsidR="00094088" w:rsidRPr="00623312">
        <w:rPr>
          <w:rFonts w:ascii="QCF_P260" w:eastAsia="Times New Roman" w:hAnsi="QCF_P260" w:cs="QCF_P260"/>
          <w:sz w:val="2"/>
          <w:szCs w:val="2"/>
          <w:rtl/>
        </w:rPr>
        <w:t xml:space="preserve">  </w:t>
      </w:r>
      <w:r w:rsidR="00094088" w:rsidRPr="00623312">
        <w:rPr>
          <w:rFonts w:ascii="QCF_P260" w:eastAsia="Times New Roman" w:hAnsi="QCF_P260" w:cs="QCF_P260"/>
          <w:sz w:val="27"/>
          <w:szCs w:val="27"/>
          <w:rtl/>
        </w:rPr>
        <w:t>ﭭ</w:t>
      </w:r>
      <w:r w:rsidR="00094088" w:rsidRPr="00623312">
        <w:rPr>
          <w:rFonts w:ascii="QCF_P260" w:eastAsia="Times New Roman" w:hAnsi="QCF_P260" w:cs="QCF_P260"/>
          <w:sz w:val="2"/>
          <w:szCs w:val="2"/>
          <w:rtl/>
        </w:rPr>
        <w:t xml:space="preserve"> </w:t>
      </w:r>
      <w:r w:rsidR="00094088" w:rsidRPr="00623312">
        <w:rPr>
          <w:rFonts w:ascii="QCF_P260" w:eastAsia="Times New Roman" w:hAnsi="QCF_P260" w:cs="QCF_P260"/>
          <w:sz w:val="27"/>
          <w:szCs w:val="27"/>
          <w:rtl/>
        </w:rPr>
        <w:t>ﭮ</w:t>
      </w:r>
      <w:r w:rsidR="00094088" w:rsidRPr="00623312">
        <w:rPr>
          <w:rFonts w:ascii="QCF_P260" w:eastAsia="Times New Roman" w:hAnsi="QCF_P260" w:cs="QCF_P260"/>
          <w:sz w:val="2"/>
          <w:szCs w:val="2"/>
          <w:rtl/>
        </w:rPr>
        <w:t xml:space="preserve"> </w:t>
      </w:r>
      <w:r w:rsidR="00094088" w:rsidRPr="00623312">
        <w:rPr>
          <w:rFonts w:ascii="QCF_P260" w:eastAsia="Times New Roman" w:hAnsi="QCF_P260" w:cs="QCF_P260"/>
          <w:sz w:val="27"/>
          <w:szCs w:val="27"/>
          <w:rtl/>
        </w:rPr>
        <w:t>ﭯ</w:t>
      </w:r>
      <w:r w:rsidR="00094088" w:rsidRPr="00623312">
        <w:rPr>
          <w:rFonts w:ascii="QCF_P260" w:eastAsia="Times New Roman" w:hAnsi="QCF_P260" w:cs="QCF_P260"/>
          <w:sz w:val="2"/>
          <w:szCs w:val="2"/>
          <w:rtl/>
        </w:rPr>
        <w:t xml:space="preserve"> </w:t>
      </w:r>
      <w:r w:rsidR="00094088" w:rsidRPr="00623312">
        <w:rPr>
          <w:rFonts w:ascii="QCF_P260" w:eastAsia="Times New Roman" w:hAnsi="QCF_P260" w:cs="QCF_P260"/>
          <w:sz w:val="27"/>
          <w:szCs w:val="27"/>
          <w:rtl/>
        </w:rPr>
        <w:t>ﭰ</w:t>
      </w:r>
      <w:r w:rsidR="00094088" w:rsidRPr="00623312">
        <w:rPr>
          <w:rFonts w:ascii="QCF_P260" w:eastAsia="Times New Roman" w:hAnsi="QCF_P260" w:cs="QCF_P260"/>
          <w:sz w:val="2"/>
          <w:szCs w:val="2"/>
          <w:rtl/>
        </w:rPr>
        <w:t xml:space="preserve"> </w:t>
      </w:r>
      <w:r w:rsidR="00094088" w:rsidRPr="00623312">
        <w:rPr>
          <w:rFonts w:ascii="QCF_BSML" w:eastAsia="Times New Roman" w:hAnsi="QCF_BSML" w:cs="QCF_BSML"/>
          <w:sz w:val="27"/>
          <w:szCs w:val="27"/>
          <w:rtl/>
        </w:rPr>
        <w:t>ﮊ</w:t>
      </w:r>
      <w:r w:rsidR="00094088" w:rsidRPr="00623312">
        <w:rPr>
          <w:rFonts w:ascii="Arial" w:eastAsia="Times New Roman" w:hAnsi="Arial" w:cs="Arial"/>
          <w:sz w:val="18"/>
          <w:szCs w:val="18"/>
          <w:rtl/>
        </w:rPr>
        <w:t xml:space="preserve"> </w:t>
      </w:r>
      <w:r w:rsidR="00094088" w:rsidRPr="00623312">
        <w:rPr>
          <w:rFonts w:ascii="Lotus Linotype" w:hAnsi="Lotus Linotype" w:cs="B Lotus" w:hint="cs"/>
          <w:sz w:val="30"/>
          <w:szCs w:val="30"/>
          <w:rtl/>
        </w:rPr>
        <w:t xml:space="preserve"> </w:t>
      </w:r>
      <w:r w:rsidRPr="00623312">
        <w:rPr>
          <w:rFonts w:ascii="Lotus Linotype" w:hAnsi="Lotus Linotype" w:cs="B Lotus"/>
          <w:sz w:val="30"/>
          <w:szCs w:val="30"/>
          <w:rtl/>
        </w:rPr>
        <w:t>[ابراهيم: 35]</w:t>
      </w:r>
      <w:r w:rsidR="00EA15EA" w:rsidRPr="00623312">
        <w:rPr>
          <w:rFonts w:ascii="Lotus Linotype" w:hAnsi="Lotus Linotype" w:cs="B Lotus" w:hint="cs"/>
          <w:b/>
          <w:bCs/>
          <w:sz w:val="30"/>
          <w:szCs w:val="30"/>
          <w:rtl/>
        </w:rPr>
        <w:t>.</w:t>
      </w:r>
    </w:p>
    <w:p w:rsidR="002A050E" w:rsidRPr="00623312" w:rsidRDefault="00615B47" w:rsidP="00615B47">
      <w:pPr>
        <w:widowControl w:val="0"/>
        <w:spacing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w:t>
      </w:r>
      <w:r w:rsidRPr="00623312">
        <w:rPr>
          <w:rFonts w:ascii="Tahoma" w:hAnsi="Tahoma" w:cs="B Lotus"/>
          <w:sz w:val="30"/>
          <w:szCs w:val="30"/>
          <w:rtl/>
        </w:rPr>
        <w:t>و من و فرزندانم را از پرستش بتها دور نگاه دار</w:t>
      </w:r>
      <w:r w:rsidRPr="00623312">
        <w:rPr>
          <w:rFonts w:ascii="Lotus Linotype" w:hAnsi="Lotus Linotype" w:cs="B Lotus"/>
          <w:sz w:val="30"/>
          <w:szCs w:val="30"/>
          <w:rtl/>
        </w:rPr>
        <w:t>»</w:t>
      </w:r>
      <w:r w:rsidR="004A4CE0" w:rsidRPr="00623312">
        <w:rPr>
          <w:rFonts w:ascii="Lotus Linotype" w:hAnsi="Lotus Linotype" w:cs="B Lotus"/>
          <w:sz w:val="30"/>
          <w:szCs w:val="30"/>
          <w:vertAlign w:val="superscript"/>
          <w:rtl/>
        </w:rPr>
        <w:t>(</w:t>
      </w:r>
      <w:r w:rsidR="004A4CE0" w:rsidRPr="00623312">
        <w:rPr>
          <w:rStyle w:val="a7"/>
          <w:rFonts w:ascii="Lotus Linotype" w:hAnsi="Lotus Linotype" w:cs="B Lotus"/>
          <w:sz w:val="30"/>
          <w:szCs w:val="30"/>
          <w:rtl/>
        </w:rPr>
        <w:footnoteReference w:id="17"/>
      </w:r>
      <w:r w:rsidR="004A4CE0" w:rsidRPr="00623312">
        <w:rPr>
          <w:rFonts w:ascii="Lotus Linotype" w:hAnsi="Lotus Linotype" w:cs="B Lotus"/>
          <w:sz w:val="30"/>
          <w:szCs w:val="30"/>
          <w:vertAlign w:val="superscript"/>
          <w:rtl/>
        </w:rPr>
        <w:t>)</w:t>
      </w:r>
      <w:r w:rsidR="004A4CE0" w:rsidRPr="00623312">
        <w:rPr>
          <w:rFonts w:cs="B Lotus" w:hint="cs"/>
          <w:sz w:val="30"/>
          <w:szCs w:val="30"/>
          <w:rtl/>
          <w:lang w:bidi="fa-IR"/>
        </w:rPr>
        <w:t>.</w:t>
      </w:r>
    </w:p>
    <w:p w:rsidR="002A050E" w:rsidRPr="00623312" w:rsidRDefault="002A050E" w:rsidP="00615B47">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رسول الل</w:t>
      </w:r>
      <w:r w:rsidR="005B2496" w:rsidRPr="00623312">
        <w:rPr>
          <w:rFonts w:ascii="Lotus Linotype" w:hAnsi="Lotus Linotype" w:cs="B Lotus" w:hint="cs"/>
          <w:sz w:val="30"/>
          <w:szCs w:val="30"/>
          <w:rtl/>
        </w:rPr>
        <w:t xml:space="preserve">ه </w:t>
      </w:r>
      <w:r w:rsidR="005B2496"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فرمود:</w:t>
      </w:r>
      <w:r w:rsidR="00A65E1B" w:rsidRPr="00623312">
        <w:rPr>
          <w:rFonts w:ascii="Lotus Linotype" w:hAnsi="Lotus Linotype" w:cs="B Lotus" w:hint="cs"/>
          <w:sz w:val="30"/>
          <w:szCs w:val="30"/>
          <w:rtl/>
        </w:rPr>
        <w:t xml:space="preserve"> </w:t>
      </w:r>
      <w:r w:rsidR="00615B47" w:rsidRPr="00EC7A43">
        <w:rPr>
          <w:rFonts w:ascii="Lotus Linotype" w:hAnsi="Lotus Linotype" w:cs="AL-Mohanad"/>
          <w:sz w:val="30"/>
          <w:szCs w:val="30"/>
          <w:rtl/>
        </w:rPr>
        <w:t>«</w:t>
      </w:r>
      <w:r w:rsidRPr="00EC7A43">
        <w:rPr>
          <w:rFonts w:ascii="Lotus Linotype" w:hAnsi="Lotus Linotype" w:cs="AL-Mohanad"/>
          <w:sz w:val="30"/>
          <w:szCs w:val="30"/>
          <w:rtl/>
        </w:rPr>
        <w:t>أخوف ما أخاف عليكم الشرك الأصغر</w:t>
      </w:r>
      <w:r w:rsidR="00BC69E0" w:rsidRPr="00EC7A43">
        <w:rPr>
          <w:rFonts w:ascii="Lotus Linotype" w:hAnsi="Lotus Linotype" w:cs="AL-Mohanad" w:hint="cs"/>
          <w:sz w:val="30"/>
          <w:szCs w:val="30"/>
          <w:rtl/>
        </w:rPr>
        <w:t>،</w:t>
      </w:r>
      <w:r w:rsidRPr="00EC7A43">
        <w:rPr>
          <w:rFonts w:ascii="Lotus Linotype" w:hAnsi="Lotus Linotype" w:cs="AL-Mohanad"/>
          <w:sz w:val="30"/>
          <w:szCs w:val="30"/>
          <w:rtl/>
        </w:rPr>
        <w:t xml:space="preserve"> فَسُئل عنه؟ فقال:</w:t>
      </w:r>
      <w:r w:rsidR="00B74A61" w:rsidRPr="00EC7A43">
        <w:rPr>
          <w:rFonts w:ascii="Lotus Linotype" w:hAnsi="Lotus Linotype" w:cs="AL-Mohanad" w:hint="cs"/>
          <w:sz w:val="30"/>
          <w:szCs w:val="30"/>
          <w:rtl/>
        </w:rPr>
        <w:t xml:space="preserve"> </w:t>
      </w:r>
      <w:r w:rsidRPr="00EC7A43">
        <w:rPr>
          <w:rFonts w:ascii="Lotus Linotype" w:hAnsi="Lotus Linotype" w:cs="AL-Mohanad"/>
          <w:sz w:val="30"/>
          <w:szCs w:val="30"/>
          <w:rtl/>
        </w:rPr>
        <w:t>الرِّيا</w:t>
      </w:r>
      <w:r w:rsidR="00615B47" w:rsidRPr="00EC7A43">
        <w:rPr>
          <w:rFonts w:ascii="Lotus Linotype" w:hAnsi="Lotus Linotype" w:cs="AL-Mohanad"/>
          <w:sz w:val="30"/>
          <w:szCs w:val="30"/>
          <w:rtl/>
        </w:rPr>
        <w:t>»</w:t>
      </w:r>
      <w:r w:rsidRPr="00EC7A43">
        <w:rPr>
          <w:rFonts w:ascii="Lotus Linotype" w:hAnsi="Lotus Linotype" w:cs="AL-Mohanad"/>
          <w:sz w:val="30"/>
          <w:szCs w:val="30"/>
          <w:rtl/>
        </w:rPr>
        <w:t>.</w:t>
      </w:r>
    </w:p>
    <w:p w:rsidR="002A050E" w:rsidRPr="00623312" w:rsidRDefault="008628E3" w:rsidP="00813D4B">
      <w:pPr>
        <w:widowControl w:val="0"/>
        <w:spacing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w:t>
      </w:r>
      <w:r w:rsidR="002A050E" w:rsidRPr="00623312">
        <w:rPr>
          <w:rFonts w:ascii="Lotus Linotype" w:hAnsi="Lotus Linotype" w:cs="B Lotus"/>
          <w:sz w:val="30"/>
          <w:szCs w:val="30"/>
          <w:rtl/>
        </w:rPr>
        <w:t>آنچه من بيش از هر چيز درباره شما مي</w:t>
      </w:r>
      <w:r w:rsidR="00813D4B" w:rsidRPr="00623312">
        <w:rPr>
          <w:rFonts w:ascii="Lotus Linotype" w:hAnsi="Lotus Linotype" w:cs="B Lotus"/>
          <w:sz w:val="30"/>
          <w:szCs w:val="30"/>
          <w:rtl/>
        </w:rPr>
        <w:t>‌</w:t>
      </w:r>
      <w:r w:rsidR="002A050E" w:rsidRPr="00623312">
        <w:rPr>
          <w:rFonts w:ascii="Lotus Linotype" w:hAnsi="Lotus Linotype" w:cs="B Lotus"/>
          <w:sz w:val="30"/>
          <w:szCs w:val="30"/>
          <w:rtl/>
        </w:rPr>
        <w:t>ترسم شرك اصغر است. پرسيدند: شرك اصغر چيست؟ فرمودند: ريا و تظاهر</w:t>
      </w:r>
      <w:r w:rsidRPr="00623312">
        <w:rPr>
          <w:rFonts w:ascii="Lotus Linotype" w:hAnsi="Lotus Linotype" w:cs="B Lotus"/>
          <w:sz w:val="30"/>
          <w:szCs w:val="30"/>
          <w:rtl/>
        </w:rPr>
        <w:t>»</w:t>
      </w:r>
      <w:r w:rsidR="00917892" w:rsidRPr="00623312">
        <w:rPr>
          <w:rFonts w:ascii="Lotus Linotype" w:hAnsi="Lotus Linotype" w:cs="Rateb lotusb22"/>
          <w:sz w:val="30"/>
          <w:szCs w:val="30"/>
          <w:vertAlign w:val="superscript"/>
          <w:rtl/>
        </w:rPr>
        <w:t>(</w:t>
      </w:r>
      <w:r w:rsidR="00917892" w:rsidRPr="00623312">
        <w:rPr>
          <w:rStyle w:val="a7"/>
          <w:rFonts w:ascii="Lotus Linotype" w:hAnsi="Lotus Linotype" w:cs="Rateb lotusb22"/>
          <w:sz w:val="30"/>
          <w:szCs w:val="30"/>
          <w:rtl/>
        </w:rPr>
        <w:footnoteReference w:id="18"/>
      </w:r>
      <w:r w:rsidR="00917892" w:rsidRPr="00623312">
        <w:rPr>
          <w:rFonts w:ascii="Lotus Linotype" w:hAnsi="Lotus Linotype" w:cs="Rateb lotusb22"/>
          <w:sz w:val="30"/>
          <w:szCs w:val="30"/>
          <w:vertAlign w:val="superscript"/>
          <w:rtl/>
        </w:rPr>
        <w:t>)</w:t>
      </w:r>
      <w:r w:rsidR="00917892" w:rsidRPr="00623312">
        <w:rPr>
          <w:rFonts w:cs="Rateb lotusb22" w:hint="cs"/>
          <w:sz w:val="30"/>
          <w:szCs w:val="30"/>
          <w:rtl/>
          <w:lang w:bidi="fa-IR"/>
        </w:rPr>
        <w:t>.</w:t>
      </w:r>
    </w:p>
    <w:p w:rsidR="002A050E" w:rsidRPr="00623312" w:rsidRDefault="002A050E" w:rsidP="005B2496">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و عن ابن مسعود </w:t>
      </w:r>
      <w:r w:rsidRPr="00623312">
        <w:rPr>
          <w:rFonts w:ascii="Lotus Linotype" w:hAnsi="Lotus Linotype" w:cs="B Lotus"/>
          <w:sz w:val="30"/>
          <w:szCs w:val="30"/>
        </w:rPr>
        <w:sym w:font="AGA Arabesque" w:char="F074"/>
      </w:r>
      <w:r w:rsidRPr="00623312">
        <w:rPr>
          <w:rFonts w:ascii="Lotus Linotype" w:hAnsi="Lotus Linotype" w:cs="B Lotus"/>
          <w:sz w:val="30"/>
          <w:szCs w:val="30"/>
          <w:rtl/>
        </w:rPr>
        <w:t xml:space="preserve"> قال: قال رسول الله</w:t>
      </w:r>
      <w:r w:rsidR="005B2496" w:rsidRPr="00623312">
        <w:rPr>
          <w:rFonts w:ascii="Lotus Linotype" w:hAnsi="Lotus Linotype" w:cs="B Lotus" w:hint="cs"/>
          <w:sz w:val="30"/>
          <w:szCs w:val="30"/>
          <w:rtl/>
        </w:rPr>
        <w:t xml:space="preserve"> </w:t>
      </w:r>
      <w:r w:rsidR="005B2496"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w:t>
      </w:r>
      <w:r w:rsidR="0037534B" w:rsidRPr="00EC7A43">
        <w:rPr>
          <w:rFonts w:ascii="Lotus Linotype" w:hAnsi="Lotus Linotype" w:cs="AL-Mohanad"/>
          <w:sz w:val="30"/>
          <w:szCs w:val="30"/>
          <w:rtl/>
        </w:rPr>
        <w:t>«</w:t>
      </w:r>
      <w:r w:rsidRPr="00EC7A43">
        <w:rPr>
          <w:rFonts w:ascii="Lotus Linotype" w:hAnsi="Lotus Linotype" w:cs="AL-Mohanad"/>
          <w:sz w:val="30"/>
          <w:szCs w:val="30"/>
          <w:rtl/>
        </w:rPr>
        <w:t>مَنْ مَاتَ وَهْوَ يَدْعُو مِنْ دُونِ اللَّهِ نِدًّا دَخَلَ النَّارَ</w:t>
      </w:r>
      <w:r w:rsidR="0037534B" w:rsidRPr="00EC7A43">
        <w:rPr>
          <w:rFonts w:ascii="Lotus Linotype" w:hAnsi="Lotus Linotype" w:cs="AL-Mohanad"/>
          <w:sz w:val="30"/>
          <w:szCs w:val="30"/>
          <w:rtl/>
        </w:rPr>
        <w:t>»</w:t>
      </w:r>
      <w:r w:rsidRPr="00EC7A43">
        <w:rPr>
          <w:rFonts w:ascii="Lotus Linotype" w:hAnsi="Lotus Linotype" w:cs="AL-Mohanad"/>
          <w:sz w:val="30"/>
          <w:szCs w:val="30"/>
          <w:rtl/>
        </w:rPr>
        <w:t>. (بخاري).</w:t>
      </w:r>
    </w:p>
    <w:p w:rsidR="002A050E" w:rsidRPr="00623312" w:rsidRDefault="002A050E" w:rsidP="00813D4B">
      <w:pPr>
        <w:widowControl w:val="0"/>
        <w:spacing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رسول الله</w:t>
      </w:r>
      <w:r w:rsidR="005D48CA" w:rsidRPr="00623312">
        <w:rPr>
          <w:rFonts w:ascii="Lotus Linotype" w:hAnsi="Lotus Linotype" w:cs="B Lotus" w:hint="cs"/>
          <w:sz w:val="30"/>
          <w:szCs w:val="30"/>
          <w:rtl/>
        </w:rPr>
        <w:t xml:space="preserve"> </w:t>
      </w:r>
      <w:r w:rsidR="005D48CA" w:rsidRPr="00623312">
        <w:rPr>
          <w:rFonts w:ascii="Tahoma" w:hAnsi="Tahoma" w:cs="CTraditional Arabic" w:hint="cs"/>
          <w:spacing w:val="-4"/>
          <w:sz w:val="30"/>
          <w:szCs w:val="30"/>
          <w:rtl/>
          <w:lang w:bidi="fa-IR"/>
        </w:rPr>
        <w:t>ص</w:t>
      </w:r>
      <w:r w:rsidRPr="00623312">
        <w:rPr>
          <w:rFonts w:ascii="Lotus Linotype" w:hAnsi="Lotus Linotype" w:cs="B Lotus"/>
          <w:sz w:val="30"/>
          <w:szCs w:val="30"/>
          <w:rtl/>
        </w:rPr>
        <w:t xml:space="preserve"> فرمود: هر كس در حالي بميرد كه غير از الله كسي ديگر را به فرياد مي</w:t>
      </w:r>
      <w:r w:rsidR="00813D4B" w:rsidRPr="00623312">
        <w:rPr>
          <w:rFonts w:ascii="Lotus Linotype" w:hAnsi="Lotus Linotype" w:cs="B Lotus"/>
          <w:sz w:val="30"/>
          <w:szCs w:val="30"/>
          <w:rtl/>
        </w:rPr>
        <w:t>‌</w:t>
      </w:r>
      <w:r w:rsidRPr="00623312">
        <w:rPr>
          <w:rFonts w:ascii="Lotus Linotype" w:hAnsi="Lotus Linotype" w:cs="B Lotus"/>
          <w:sz w:val="30"/>
          <w:szCs w:val="30"/>
          <w:rtl/>
        </w:rPr>
        <w:t>خوانده، وارد دوزخ خواهد شد</w:t>
      </w:r>
      <w:r w:rsidR="00EA15EA" w:rsidRPr="00623312">
        <w:rPr>
          <w:rFonts w:ascii="Lotus Linotype" w:hAnsi="Lotus Linotype" w:cs="Rateb lotusb22"/>
          <w:sz w:val="30"/>
          <w:szCs w:val="30"/>
          <w:vertAlign w:val="superscript"/>
          <w:rtl/>
        </w:rPr>
        <w:t>(</w:t>
      </w:r>
      <w:r w:rsidR="00EA15EA" w:rsidRPr="00623312">
        <w:rPr>
          <w:rStyle w:val="a7"/>
          <w:rFonts w:ascii="Lotus Linotype" w:hAnsi="Lotus Linotype" w:cs="Rateb lotusb22"/>
          <w:sz w:val="30"/>
          <w:szCs w:val="30"/>
          <w:rtl/>
        </w:rPr>
        <w:footnoteReference w:id="19"/>
      </w:r>
      <w:r w:rsidR="00EA15EA" w:rsidRPr="00623312">
        <w:rPr>
          <w:rFonts w:ascii="Lotus Linotype" w:hAnsi="Lotus Linotype" w:cs="Rateb lotusb22"/>
          <w:sz w:val="30"/>
          <w:szCs w:val="30"/>
          <w:vertAlign w:val="superscript"/>
          <w:rtl/>
        </w:rPr>
        <w:t>)</w:t>
      </w:r>
      <w:r w:rsidR="00EA15EA" w:rsidRPr="00623312">
        <w:rPr>
          <w:rFonts w:cs="Rateb lotusb22" w:hint="cs"/>
          <w:sz w:val="30"/>
          <w:szCs w:val="30"/>
          <w:rtl/>
          <w:lang w:bidi="fa-IR"/>
        </w:rPr>
        <w:t>.</w:t>
      </w:r>
    </w:p>
    <w:p w:rsidR="002A050E" w:rsidRPr="00623312" w:rsidRDefault="00EC7A43" w:rsidP="005B2496">
      <w:pPr>
        <w:widowControl w:val="0"/>
        <w:spacing w:line="226" w:lineRule="auto"/>
        <w:ind w:firstLine="284"/>
        <w:jc w:val="lowKashida"/>
        <w:rPr>
          <w:rFonts w:ascii="Lotus Linotype" w:hAnsi="Lotus Linotype" w:cs="Rateb lotusb22" w:hint="cs"/>
          <w:sz w:val="30"/>
          <w:szCs w:val="30"/>
          <w:rtl/>
        </w:rPr>
      </w:pPr>
      <w:r>
        <w:rPr>
          <w:rFonts w:ascii="Lotus Linotype" w:hAnsi="Lotus Linotype" w:cs="AL-Mohanad"/>
          <w:sz w:val="30"/>
          <w:szCs w:val="30"/>
          <w:rtl/>
        </w:rPr>
        <w:t>و</w:t>
      </w:r>
      <w:r w:rsidR="002A050E" w:rsidRPr="00EC7A43">
        <w:rPr>
          <w:rFonts w:ascii="Lotus Linotype" w:hAnsi="Lotus Linotype" w:cs="AL-Mohanad"/>
          <w:sz w:val="30"/>
          <w:szCs w:val="30"/>
          <w:rtl/>
        </w:rPr>
        <w:t xml:space="preserve">عن جابر </w:t>
      </w:r>
      <w:r w:rsidR="002A050E" w:rsidRPr="00EC7A43">
        <w:rPr>
          <w:rFonts w:ascii="Lotus Linotype" w:hAnsi="Lotus Linotype" w:cs="AL-Mohanad"/>
          <w:sz w:val="30"/>
          <w:szCs w:val="30"/>
        </w:rPr>
        <w:sym w:font="AGA Arabesque" w:char="F074"/>
      </w:r>
      <w:r w:rsidR="002A050E" w:rsidRPr="00EC7A43">
        <w:rPr>
          <w:rFonts w:ascii="Lotus Linotype" w:hAnsi="Lotus Linotype" w:cs="AL-Mohanad"/>
          <w:sz w:val="30"/>
          <w:szCs w:val="30"/>
          <w:rtl/>
        </w:rPr>
        <w:t xml:space="preserve"> أن رسول الله</w:t>
      </w:r>
      <w:r w:rsidR="005B2496" w:rsidRPr="00623312">
        <w:rPr>
          <w:rFonts w:ascii="Lotus Linotype" w:hAnsi="Lotus Linotype" w:cs="Rateb lotusb22" w:hint="cs"/>
          <w:sz w:val="30"/>
          <w:szCs w:val="30"/>
          <w:rtl/>
        </w:rPr>
        <w:t xml:space="preserve"> </w:t>
      </w:r>
      <w:r w:rsidR="005B2496" w:rsidRPr="00623312">
        <w:rPr>
          <w:rFonts w:ascii="Lotus Linotype" w:hAnsi="Lotus Linotype" w:cs="CTraditional Arabic" w:hint="cs"/>
          <w:sz w:val="30"/>
          <w:szCs w:val="30"/>
          <w:rtl/>
        </w:rPr>
        <w:t>ص</w:t>
      </w:r>
      <w:r w:rsidR="002A050E" w:rsidRPr="00EC7A43">
        <w:rPr>
          <w:rFonts w:ascii="Lotus Linotype" w:hAnsi="Lotus Linotype" w:cs="AL-Mohanad"/>
          <w:sz w:val="30"/>
          <w:szCs w:val="30"/>
          <w:rtl/>
        </w:rPr>
        <w:t xml:space="preserve"> قال:</w:t>
      </w:r>
      <w:r>
        <w:rPr>
          <w:rFonts w:ascii="Lotus Linotype" w:hAnsi="Lotus Linotype" w:cs="AL-Mohanad" w:hint="cs"/>
          <w:sz w:val="30"/>
          <w:szCs w:val="30"/>
          <w:rtl/>
        </w:rPr>
        <w:t xml:space="preserve"> </w:t>
      </w:r>
      <w:r w:rsidR="0037534B" w:rsidRPr="00EC7A43">
        <w:rPr>
          <w:rFonts w:ascii="Lotus Linotype" w:hAnsi="Lotus Linotype" w:cs="AL-Mohanad"/>
          <w:sz w:val="30"/>
          <w:szCs w:val="30"/>
          <w:rtl/>
        </w:rPr>
        <w:t>«</w:t>
      </w:r>
      <w:r w:rsidR="002A050E" w:rsidRPr="00EC7A43">
        <w:rPr>
          <w:rFonts w:ascii="Lotus Linotype" w:hAnsi="Lotus Linotype" w:cs="AL-Mohanad"/>
          <w:sz w:val="30"/>
          <w:szCs w:val="30"/>
          <w:rtl/>
        </w:rPr>
        <w:t>مَنْ لَقِيَ اللَّهَ لا يُشْرِكُ بِهِ شَيْئًا دَخَلَ الْجَنَّةَ وَمَنْ لَقِيَهُ يُشْرِكُ بِهِ دَخَلَ النَّارَ</w:t>
      </w:r>
      <w:r w:rsidR="0037534B" w:rsidRPr="00EC7A43">
        <w:rPr>
          <w:rFonts w:ascii="Lotus Linotype" w:hAnsi="Lotus Linotype" w:cs="AL-Mohanad"/>
          <w:sz w:val="30"/>
          <w:szCs w:val="30"/>
          <w:rtl/>
        </w:rPr>
        <w:t>»</w:t>
      </w:r>
      <w:r w:rsidR="002A050E" w:rsidRPr="00EC7A43">
        <w:rPr>
          <w:rFonts w:ascii="Lotus Linotype" w:hAnsi="Lotus Linotype" w:cs="AL-Mohanad"/>
          <w:sz w:val="30"/>
          <w:szCs w:val="30"/>
          <w:rtl/>
        </w:rPr>
        <w:t>. (مسلم)</w:t>
      </w:r>
      <w:r w:rsidR="00EA15EA" w:rsidRPr="00EC7A43">
        <w:rPr>
          <w:rFonts w:ascii="Lotus Linotype" w:hAnsi="Lotus Linotype" w:cs="AL-Mohanad" w:hint="cs"/>
          <w:sz w:val="30"/>
          <w:szCs w:val="30"/>
          <w:rtl/>
        </w:rPr>
        <w:t>.</w:t>
      </w:r>
    </w:p>
    <w:p w:rsidR="002A050E" w:rsidRPr="00623312" w:rsidRDefault="00A66CEC" w:rsidP="00AA124F">
      <w:pPr>
        <w:widowControl w:val="0"/>
        <w:spacing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w:t>
      </w:r>
      <w:r w:rsidR="002A050E" w:rsidRPr="00623312">
        <w:rPr>
          <w:rFonts w:ascii="Lotus Linotype" w:hAnsi="Lotus Linotype" w:cs="B Lotus"/>
          <w:sz w:val="30"/>
          <w:szCs w:val="30"/>
          <w:rtl/>
        </w:rPr>
        <w:t xml:space="preserve">هر كس الله را در حالي ملاقات بكند كه با او شريك نگرفته باشد وارد بهشت </w:t>
      </w:r>
      <w:r w:rsidR="00813D4B" w:rsidRPr="00623312">
        <w:rPr>
          <w:rFonts w:ascii="Lotus Linotype" w:hAnsi="Lotus Linotype" w:cs="B Lotus"/>
          <w:sz w:val="30"/>
          <w:szCs w:val="30"/>
          <w:rtl/>
        </w:rPr>
        <w:t xml:space="preserve">مي‌شود </w:t>
      </w:r>
      <w:r w:rsidR="002A050E" w:rsidRPr="00623312">
        <w:rPr>
          <w:rFonts w:ascii="Lotus Linotype" w:hAnsi="Lotus Linotype" w:cs="B Lotus"/>
          <w:sz w:val="30"/>
          <w:szCs w:val="30"/>
          <w:rtl/>
        </w:rPr>
        <w:t xml:space="preserve">و اگر در حالي با او ملاقات بكند كه با او شريك گرفته است، وارد دوزخ </w:t>
      </w:r>
      <w:r w:rsidR="00813D4B" w:rsidRPr="00623312">
        <w:rPr>
          <w:rFonts w:ascii="Lotus Linotype" w:hAnsi="Lotus Linotype" w:cs="B Lotus"/>
          <w:sz w:val="30"/>
          <w:szCs w:val="30"/>
          <w:rtl/>
        </w:rPr>
        <w:t>مي‌گردد</w:t>
      </w:r>
      <w:r w:rsidRPr="00623312">
        <w:rPr>
          <w:rFonts w:ascii="Lotus Linotype" w:hAnsi="Lotus Linotype" w:cs="B Lotus"/>
          <w:sz w:val="30"/>
          <w:szCs w:val="30"/>
          <w:rtl/>
        </w:rPr>
        <w:t>»</w:t>
      </w:r>
      <w:r w:rsidR="003661D6" w:rsidRPr="00623312">
        <w:rPr>
          <w:rFonts w:ascii="Lotus Linotype" w:hAnsi="Lotus Linotype" w:cs="Rateb lotusb22"/>
          <w:sz w:val="30"/>
          <w:szCs w:val="30"/>
          <w:vertAlign w:val="superscript"/>
          <w:rtl/>
        </w:rPr>
        <w:t>(</w:t>
      </w:r>
      <w:r w:rsidR="003661D6" w:rsidRPr="00623312">
        <w:rPr>
          <w:rStyle w:val="a7"/>
          <w:rFonts w:ascii="Lotus Linotype" w:hAnsi="Lotus Linotype" w:cs="Rateb lotusb22"/>
          <w:sz w:val="30"/>
          <w:szCs w:val="30"/>
          <w:rtl/>
        </w:rPr>
        <w:footnoteReference w:id="20"/>
      </w:r>
      <w:r w:rsidR="003661D6" w:rsidRPr="00623312">
        <w:rPr>
          <w:rFonts w:ascii="Lotus Linotype" w:hAnsi="Lotus Linotype" w:cs="Rateb lotusb22"/>
          <w:sz w:val="30"/>
          <w:szCs w:val="30"/>
          <w:vertAlign w:val="superscript"/>
          <w:rtl/>
        </w:rPr>
        <w:t>)</w:t>
      </w:r>
      <w:r w:rsidR="003661D6" w:rsidRPr="00623312">
        <w:rPr>
          <w:rFonts w:cs="Rateb lotusb22" w:hint="cs"/>
          <w:sz w:val="30"/>
          <w:szCs w:val="30"/>
          <w:rtl/>
          <w:lang w:bidi="fa-IR"/>
        </w:rPr>
        <w:t>.</w:t>
      </w:r>
    </w:p>
    <w:p w:rsidR="002A050E" w:rsidRPr="00623312" w:rsidRDefault="002A050E" w:rsidP="00AA124F">
      <w:pPr>
        <w:widowControl w:val="0"/>
        <w:spacing w:line="226" w:lineRule="auto"/>
        <w:ind w:firstLine="284"/>
        <w:jc w:val="lowKashida"/>
        <w:rPr>
          <w:rFonts w:ascii="Lotus Linotype" w:hAnsi="Lotus Linotype" w:cs="B Jadid"/>
          <w:sz w:val="30"/>
          <w:szCs w:val="30"/>
          <w:rtl/>
        </w:rPr>
      </w:pPr>
      <w:r w:rsidRPr="00623312">
        <w:rPr>
          <w:rFonts w:ascii="Lotus Linotype" w:hAnsi="Lotus Linotype" w:cs="B Jadid"/>
          <w:sz w:val="30"/>
          <w:szCs w:val="30"/>
          <w:rtl/>
        </w:rPr>
        <w:t>خلاصه آنچه در اين باب بيان شد:</w:t>
      </w:r>
    </w:p>
    <w:p w:rsidR="002A050E" w:rsidRPr="00623312" w:rsidRDefault="002A050E" w:rsidP="00F12334">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1ـ ترس و هراس از شرك.</w:t>
      </w:r>
      <w:r w:rsidR="00F12334">
        <w:rPr>
          <w:rFonts w:ascii="Lotus Linotype" w:hAnsi="Lotus Linotype" w:cs="B Lotus" w:hint="cs"/>
          <w:sz w:val="30"/>
          <w:szCs w:val="30"/>
          <w:rtl/>
        </w:rPr>
        <w:t xml:space="preserve">  </w:t>
      </w:r>
      <w:r w:rsidRPr="00623312">
        <w:rPr>
          <w:rFonts w:ascii="Lotus Linotype" w:hAnsi="Lotus Linotype" w:cs="B Lotus"/>
          <w:sz w:val="30"/>
          <w:szCs w:val="30"/>
          <w:rtl/>
        </w:rPr>
        <w:t>2ـ ريا و تظاهر نيز نوعي شرك است.</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3ـ ريا از جملة شرك اصغر است.</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4ـ ريا خطرناكترين چيزي است براي انسانهاي صالح.</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5 ـ نزديك بودن</w:t>
      </w:r>
      <w:r w:rsidR="002A705D" w:rsidRPr="00623312">
        <w:rPr>
          <w:rFonts w:ascii="Lotus Linotype" w:hAnsi="Lotus Linotype" w:cs="B Lotus"/>
          <w:sz w:val="30"/>
          <w:szCs w:val="30"/>
          <w:rtl/>
        </w:rPr>
        <w:t xml:space="preserve"> </w:t>
      </w:r>
      <w:r w:rsidRPr="00623312">
        <w:rPr>
          <w:rFonts w:ascii="Lotus Linotype" w:hAnsi="Lotus Linotype" w:cs="B Lotus"/>
          <w:sz w:val="30"/>
          <w:szCs w:val="30"/>
          <w:rtl/>
        </w:rPr>
        <w:t>بهشت و دوزخ.</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6 ـ جمع بين نزديكي بهشت و دوزخ در يك حديث.</w:t>
      </w:r>
    </w:p>
    <w:p w:rsidR="002A050E" w:rsidRPr="00623312" w:rsidRDefault="002A050E" w:rsidP="00813D4B">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7ـ كسيكه الله</w:t>
      </w:r>
      <w:r w:rsidRPr="00623312">
        <w:rPr>
          <w:rFonts w:ascii="Lotus Linotype" w:hAnsi="Lotus Linotype" w:cs="B Lotus"/>
          <w:sz w:val="30"/>
          <w:szCs w:val="30"/>
        </w:rPr>
        <w:sym w:font="AGA Arabesque" w:char="F059"/>
      </w:r>
      <w:r w:rsidRPr="00623312">
        <w:rPr>
          <w:rFonts w:ascii="Lotus Linotype" w:hAnsi="Lotus Linotype" w:cs="B Lotus"/>
          <w:sz w:val="30"/>
          <w:szCs w:val="30"/>
          <w:rtl/>
        </w:rPr>
        <w:t xml:space="preserve"> را در حالي ملاقات بكند كه شرك نورزيده باشد، وارد بهشت و اگر شرك ورزيده باشد، وارد دوزخ </w:t>
      </w:r>
      <w:r w:rsidR="00813D4B" w:rsidRPr="00623312">
        <w:rPr>
          <w:rFonts w:ascii="Lotus Linotype" w:hAnsi="Lotus Linotype" w:cs="B Lotus"/>
          <w:sz w:val="30"/>
          <w:szCs w:val="30"/>
          <w:rtl/>
        </w:rPr>
        <w:t>مي‌شود</w:t>
      </w:r>
      <w:r w:rsidRPr="00623312">
        <w:rPr>
          <w:rFonts w:ascii="Lotus Linotype" w:hAnsi="Lotus Linotype" w:cs="B Lotus"/>
          <w:sz w:val="30"/>
          <w:szCs w:val="30"/>
          <w:rtl/>
        </w:rPr>
        <w:t>. گر چه عبادتگزارترين انسان روي زمين باشد.</w:t>
      </w:r>
    </w:p>
    <w:p w:rsidR="002A050E" w:rsidRPr="00623312" w:rsidRDefault="002A050E" w:rsidP="005B2496">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8ـ مسألة مهم اينكه ابراهيم </w:t>
      </w:r>
      <w:r w:rsidR="005B2496" w:rsidRPr="00623312">
        <w:rPr>
          <w:rFonts w:ascii="Lotus Linotype" w:hAnsi="Lotus Linotype" w:cs="CTraditional Arabic" w:hint="cs"/>
          <w:sz w:val="30"/>
          <w:szCs w:val="30"/>
          <w:rtl/>
        </w:rPr>
        <w:t>؛</w:t>
      </w:r>
      <w:r w:rsidRPr="00623312">
        <w:rPr>
          <w:rFonts w:ascii="Lotus Linotype" w:hAnsi="Lotus Linotype" w:cs="B Lotus"/>
          <w:sz w:val="30"/>
          <w:szCs w:val="30"/>
          <w:rtl/>
        </w:rPr>
        <w:t xml:space="preserve"> از خدا، براي خود و فرزندانش خواست كه آنها را از عبادت بتها، دور نگهدارد.</w:t>
      </w:r>
    </w:p>
    <w:p w:rsidR="005B5E43" w:rsidRPr="00623312" w:rsidRDefault="002A050E" w:rsidP="005B5E43">
      <w:pPr>
        <w:widowControl w:val="0"/>
        <w:spacing w:line="226" w:lineRule="auto"/>
        <w:ind w:firstLine="284"/>
        <w:jc w:val="lowKashida"/>
        <w:rPr>
          <w:rFonts w:ascii="B Lotus" w:hAnsi="B Lotus" w:cs="B Lotus" w:hint="cs"/>
          <w:sz w:val="30"/>
          <w:szCs w:val="30"/>
          <w:rtl/>
        </w:rPr>
      </w:pPr>
      <w:r w:rsidRPr="00623312">
        <w:rPr>
          <w:rFonts w:ascii="Lotus Linotype" w:hAnsi="Lotus Linotype" w:cs="B Lotus"/>
          <w:sz w:val="30"/>
          <w:szCs w:val="30"/>
          <w:rtl/>
        </w:rPr>
        <w:t xml:space="preserve">9ـ ابراهيم </w:t>
      </w:r>
      <w:r w:rsidR="005B2496" w:rsidRPr="00623312">
        <w:rPr>
          <w:rFonts w:ascii="Lotus Linotype" w:hAnsi="Lotus Linotype" w:cs="CTraditional Arabic" w:hint="cs"/>
          <w:sz w:val="30"/>
          <w:szCs w:val="30"/>
          <w:rtl/>
        </w:rPr>
        <w:t>؛</w:t>
      </w:r>
      <w:r w:rsidRPr="00623312">
        <w:rPr>
          <w:rFonts w:ascii="Lotus Linotype" w:hAnsi="Lotus Linotype" w:cs="B Lotus"/>
          <w:sz w:val="30"/>
          <w:szCs w:val="30"/>
          <w:rtl/>
        </w:rPr>
        <w:t xml:space="preserve"> از حال اكثر مردم عبرت گرفت كه مبتلا به شرك بودند چنانكه فرمود:</w:t>
      </w:r>
      <w:r w:rsidR="005B5E43" w:rsidRPr="00623312">
        <w:rPr>
          <w:rFonts w:ascii="Lotus Linotype" w:hAnsi="Lotus Linotype" w:cs="B Lotus" w:hint="cs"/>
          <w:sz w:val="30"/>
          <w:szCs w:val="30"/>
          <w:rtl/>
        </w:rPr>
        <w:t xml:space="preserve"> </w:t>
      </w:r>
      <w:r w:rsidR="005B5E43" w:rsidRPr="00623312">
        <w:rPr>
          <w:rFonts w:ascii="QCF_BSML" w:eastAsia="Times New Roman" w:hAnsi="QCF_BSML" w:cs="QCF_BSML"/>
          <w:sz w:val="27"/>
          <w:szCs w:val="27"/>
          <w:rtl/>
        </w:rPr>
        <w:t>ﮋ</w:t>
      </w:r>
      <w:r w:rsidR="005B5E43" w:rsidRPr="00623312">
        <w:rPr>
          <w:rFonts w:ascii="QCF_BSML" w:eastAsia="Times New Roman" w:hAnsi="QCF_BSML" w:cs="QCF_BSML"/>
          <w:sz w:val="2"/>
          <w:szCs w:val="2"/>
          <w:rtl/>
        </w:rPr>
        <w:t xml:space="preserve"> </w:t>
      </w:r>
      <w:r w:rsidR="005B5E43" w:rsidRPr="00623312">
        <w:rPr>
          <w:rFonts w:ascii="QCF_P260" w:eastAsia="Times New Roman" w:hAnsi="QCF_P260" w:cs="QCF_P260"/>
          <w:sz w:val="27"/>
          <w:szCs w:val="27"/>
          <w:rtl/>
        </w:rPr>
        <w:t>ﭱ</w:t>
      </w:r>
      <w:r w:rsidR="005B5E43" w:rsidRPr="00623312">
        <w:rPr>
          <w:rFonts w:ascii="QCF_P260" w:eastAsia="Times New Roman" w:hAnsi="QCF_P260" w:cs="QCF_P260"/>
          <w:sz w:val="2"/>
          <w:szCs w:val="2"/>
          <w:rtl/>
        </w:rPr>
        <w:t xml:space="preserve"> </w:t>
      </w:r>
      <w:r w:rsidR="005B5E43" w:rsidRPr="00623312">
        <w:rPr>
          <w:rFonts w:ascii="QCF_P260" w:eastAsia="Times New Roman" w:hAnsi="QCF_P260" w:cs="QCF_P260"/>
          <w:sz w:val="27"/>
          <w:szCs w:val="27"/>
          <w:rtl/>
        </w:rPr>
        <w:t>ﭲ</w:t>
      </w:r>
      <w:r w:rsidR="005B5E43" w:rsidRPr="00623312">
        <w:rPr>
          <w:rFonts w:ascii="QCF_P260" w:eastAsia="Times New Roman" w:hAnsi="QCF_P260" w:cs="QCF_P260"/>
          <w:sz w:val="2"/>
          <w:szCs w:val="2"/>
          <w:rtl/>
        </w:rPr>
        <w:t xml:space="preserve">  </w:t>
      </w:r>
      <w:r w:rsidR="005B5E43" w:rsidRPr="00623312">
        <w:rPr>
          <w:rFonts w:ascii="QCF_P260" w:eastAsia="Times New Roman" w:hAnsi="QCF_P260" w:cs="QCF_P260"/>
          <w:sz w:val="27"/>
          <w:szCs w:val="27"/>
          <w:rtl/>
        </w:rPr>
        <w:t>ﭳ</w:t>
      </w:r>
      <w:r w:rsidR="005B5E43" w:rsidRPr="00623312">
        <w:rPr>
          <w:rFonts w:ascii="QCF_P260" w:eastAsia="Times New Roman" w:hAnsi="QCF_P260" w:cs="QCF_P260"/>
          <w:sz w:val="2"/>
          <w:szCs w:val="2"/>
          <w:rtl/>
        </w:rPr>
        <w:t xml:space="preserve"> </w:t>
      </w:r>
      <w:r w:rsidR="005B5E43" w:rsidRPr="00623312">
        <w:rPr>
          <w:rFonts w:ascii="QCF_P260" w:eastAsia="Times New Roman" w:hAnsi="QCF_P260" w:cs="QCF_P260"/>
          <w:sz w:val="27"/>
          <w:szCs w:val="27"/>
          <w:rtl/>
        </w:rPr>
        <w:t>ﭴ</w:t>
      </w:r>
      <w:r w:rsidR="005B5E43" w:rsidRPr="00623312">
        <w:rPr>
          <w:rFonts w:ascii="QCF_P260" w:eastAsia="Times New Roman" w:hAnsi="QCF_P260" w:cs="QCF_P260"/>
          <w:sz w:val="2"/>
          <w:szCs w:val="2"/>
          <w:rtl/>
        </w:rPr>
        <w:t xml:space="preserve">        </w:t>
      </w:r>
      <w:r w:rsidR="005B5E43" w:rsidRPr="00623312">
        <w:rPr>
          <w:rFonts w:ascii="QCF_P260" w:eastAsia="Times New Roman" w:hAnsi="QCF_P260" w:cs="QCF_P260"/>
          <w:sz w:val="27"/>
          <w:szCs w:val="27"/>
          <w:rtl/>
        </w:rPr>
        <w:t>ﭵ</w:t>
      </w:r>
      <w:r w:rsidR="005B5E43" w:rsidRPr="00623312">
        <w:rPr>
          <w:rFonts w:ascii="QCF_P260" w:eastAsia="Times New Roman" w:hAnsi="QCF_P260" w:cs="QCF_P260"/>
          <w:sz w:val="2"/>
          <w:szCs w:val="2"/>
          <w:rtl/>
        </w:rPr>
        <w:t xml:space="preserve"> </w:t>
      </w:r>
      <w:r w:rsidR="005B5E43" w:rsidRPr="00623312">
        <w:rPr>
          <w:rFonts w:ascii="QCF_P260" w:eastAsia="Times New Roman" w:hAnsi="QCF_P260" w:cs="QCF_P260"/>
          <w:sz w:val="27"/>
          <w:szCs w:val="27"/>
          <w:rtl/>
        </w:rPr>
        <w:t>ﭶ</w:t>
      </w:r>
      <w:r w:rsidR="005B5E43" w:rsidRPr="00623312">
        <w:rPr>
          <w:rFonts w:ascii="Arial" w:eastAsia="Times New Roman" w:hAnsi="Arial" w:cs="Arial"/>
          <w:sz w:val="2"/>
          <w:szCs w:val="2"/>
          <w:rtl/>
        </w:rPr>
        <w:t xml:space="preserve"> </w:t>
      </w:r>
      <w:r w:rsidR="005B5E43" w:rsidRPr="00623312">
        <w:rPr>
          <w:rFonts w:ascii="QCF_BSML" w:eastAsia="Times New Roman" w:hAnsi="QCF_BSML" w:cs="QCF_BSML"/>
          <w:sz w:val="27"/>
          <w:szCs w:val="27"/>
          <w:rtl/>
        </w:rPr>
        <w:t>ﮊ</w:t>
      </w:r>
      <w:r w:rsidR="005B5E43" w:rsidRPr="00623312">
        <w:rPr>
          <w:rFonts w:ascii="Lotus Linotype" w:hAnsi="Lotus Linotype" w:cs="B Lotus" w:hint="cs"/>
          <w:sz w:val="30"/>
          <w:szCs w:val="30"/>
          <w:rtl/>
        </w:rPr>
        <w:t xml:space="preserve">. </w:t>
      </w:r>
      <w:r w:rsidR="005B5E43" w:rsidRPr="00623312">
        <w:rPr>
          <w:rFonts w:ascii="Lotus Linotype" w:hAnsi="Lotus Linotype" w:cs="B Lotus"/>
          <w:sz w:val="30"/>
          <w:szCs w:val="30"/>
          <w:rtl/>
        </w:rPr>
        <w:t>[ابراهيم:</w:t>
      </w:r>
      <w:r w:rsidR="006754A4" w:rsidRPr="00623312">
        <w:rPr>
          <w:rFonts w:ascii="Lotus Linotype" w:hAnsi="Lotus Linotype" w:cs="B Lotus" w:hint="cs"/>
          <w:sz w:val="30"/>
          <w:szCs w:val="30"/>
          <w:rtl/>
        </w:rPr>
        <w:t xml:space="preserve"> </w:t>
      </w:r>
      <w:r w:rsidR="005B5E43" w:rsidRPr="00623312">
        <w:rPr>
          <w:rFonts w:ascii="Lotus Linotype" w:hAnsi="Lotus Linotype" w:cs="B Lotus"/>
          <w:sz w:val="30"/>
          <w:szCs w:val="30"/>
          <w:rtl/>
        </w:rPr>
        <w:t>36]</w:t>
      </w:r>
      <w:r w:rsidR="005B5E43" w:rsidRPr="00623312">
        <w:rPr>
          <w:rFonts w:ascii="Lotus Linotype" w:hAnsi="Lotus Linotype" w:cs="B Lotus" w:hint="cs"/>
          <w:sz w:val="30"/>
          <w:szCs w:val="30"/>
          <w:rtl/>
        </w:rPr>
        <w:t>.</w:t>
      </w:r>
    </w:p>
    <w:p w:rsidR="002A050E" w:rsidRPr="00623312" w:rsidRDefault="00713878" w:rsidP="006754A4">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w:t>
      </w:r>
      <w:r w:rsidR="006754A4" w:rsidRPr="00623312">
        <w:rPr>
          <w:rFonts w:ascii="Tahoma" w:hAnsi="Tahoma" w:cs="B Lotus"/>
          <w:sz w:val="30"/>
          <w:szCs w:val="30"/>
          <w:rtl/>
        </w:rPr>
        <w:t>پروردگارا! آنها ( بتها) بسيارى از مردم را گمراه ساختند</w:t>
      </w:r>
      <w:r w:rsidRPr="00623312">
        <w:rPr>
          <w:rFonts w:ascii="Lotus Linotype" w:hAnsi="Lotus Linotype" w:cs="B Lotus"/>
          <w:sz w:val="30"/>
          <w:szCs w:val="30"/>
          <w:rtl/>
        </w:rPr>
        <w:t>»</w:t>
      </w:r>
      <w:r w:rsidR="002A050E" w:rsidRPr="00623312">
        <w:rPr>
          <w:rFonts w:ascii="Lotus Linotype" w:hAnsi="Lotus Linotype" w:cs="B Lotus"/>
          <w:sz w:val="30"/>
          <w:szCs w:val="30"/>
          <w:rtl/>
        </w:rPr>
        <w:t>.</w:t>
      </w:r>
    </w:p>
    <w:p w:rsidR="008D702F" w:rsidRDefault="002A050E" w:rsidP="008D702F">
      <w:pPr>
        <w:widowControl w:val="0"/>
        <w:spacing w:line="226" w:lineRule="auto"/>
        <w:ind w:firstLine="284"/>
        <w:jc w:val="lowKashida"/>
        <w:rPr>
          <w:rFonts w:ascii="Lotus Linotype" w:hAnsi="Lotus Linotype" w:cs="B Lotus" w:hint="cs"/>
          <w:sz w:val="30"/>
          <w:szCs w:val="30"/>
          <w:rtl/>
        </w:rPr>
      </w:pPr>
      <w:r w:rsidRPr="00623312">
        <w:rPr>
          <w:rFonts w:ascii="Lotus Linotype" w:hAnsi="Lotus Linotype" w:cs="B Lotus"/>
          <w:sz w:val="30"/>
          <w:szCs w:val="30"/>
          <w:rtl/>
        </w:rPr>
        <w:t xml:space="preserve">10ـ حديث فوق، تفسير: </w:t>
      </w:r>
      <w:r w:rsidRPr="00690222">
        <w:rPr>
          <w:rFonts w:ascii="Lotus Linotype" w:hAnsi="Lotus Linotype" w:cs="AL-Mohanad"/>
          <w:sz w:val="30"/>
          <w:szCs w:val="30"/>
          <w:rtl/>
        </w:rPr>
        <w:t xml:space="preserve">«لا إله إلا الله» </w:t>
      </w:r>
      <w:r w:rsidRPr="00623312">
        <w:rPr>
          <w:rFonts w:ascii="Lotus Linotype" w:hAnsi="Lotus Linotype" w:cs="B Lotus"/>
          <w:sz w:val="30"/>
          <w:szCs w:val="30"/>
          <w:rtl/>
        </w:rPr>
        <w:t>است چنانكه امام بخاري همين را گفته است.</w:t>
      </w:r>
      <w:r w:rsidR="00F12334">
        <w:rPr>
          <w:rFonts w:ascii="Lotus Linotype" w:hAnsi="Lotus Linotype" w:cs="B Lotus" w:hint="cs"/>
          <w:sz w:val="30"/>
          <w:szCs w:val="30"/>
          <w:rtl/>
        </w:rPr>
        <w:t xml:space="preserve">   </w:t>
      </w:r>
      <w:r w:rsidRPr="00623312">
        <w:rPr>
          <w:rFonts w:ascii="Lotus Linotype" w:hAnsi="Lotus Linotype" w:cs="B Lotus"/>
          <w:sz w:val="30"/>
          <w:szCs w:val="30"/>
          <w:rtl/>
        </w:rPr>
        <w:t>11ـ گرامي بودن كسيكه از شرك سالم باشد.</w:t>
      </w:r>
    </w:p>
    <w:p w:rsidR="002A050E" w:rsidRPr="00623312" w:rsidRDefault="008D702F" w:rsidP="008D702F">
      <w:pPr>
        <w:widowControl w:val="0"/>
        <w:spacing w:line="226" w:lineRule="auto"/>
        <w:ind w:firstLine="284"/>
        <w:jc w:val="center"/>
        <w:rPr>
          <w:rFonts w:ascii="Lotus Linotype" w:hAnsi="Lotus Linotype" w:cs="B Jadid"/>
          <w:sz w:val="30"/>
          <w:szCs w:val="30"/>
          <w:rtl/>
        </w:rPr>
      </w:pPr>
      <w:r>
        <w:rPr>
          <w:rFonts w:ascii="Lotus Linotype" w:hAnsi="Lotus Linotype" w:cs="B Lotus"/>
          <w:sz w:val="30"/>
          <w:szCs w:val="30"/>
          <w:rtl/>
        </w:rPr>
        <w:br w:type="page"/>
      </w:r>
      <w:r w:rsidR="002A050E" w:rsidRPr="00623312">
        <w:rPr>
          <w:rFonts w:ascii="Lotus Linotype" w:hAnsi="Lotus Linotype" w:cs="B Jadid"/>
          <w:sz w:val="30"/>
          <w:szCs w:val="30"/>
          <w:rtl/>
        </w:rPr>
        <w:t xml:space="preserve">باب </w:t>
      </w:r>
      <w:r w:rsidR="00170A1C">
        <w:rPr>
          <w:rFonts w:ascii="Lotus Linotype" w:hAnsi="Lotus Linotype" w:cs="B Jadid" w:hint="cs"/>
          <w:sz w:val="30"/>
          <w:szCs w:val="30"/>
          <w:rtl/>
        </w:rPr>
        <w:t>(5)</w:t>
      </w:r>
      <w:r w:rsidR="002A050E" w:rsidRPr="00623312">
        <w:rPr>
          <w:rFonts w:ascii="Lotus Linotype" w:hAnsi="Lotus Linotype" w:cs="B Jadid"/>
          <w:sz w:val="30"/>
          <w:szCs w:val="30"/>
          <w:rtl/>
        </w:rPr>
        <w:t>: دعوت به شهادت لا إله إلا الله.</w:t>
      </w:r>
    </w:p>
    <w:p w:rsidR="004B05BF" w:rsidRPr="00623312" w:rsidRDefault="002A050E" w:rsidP="005A21B2">
      <w:pPr>
        <w:widowControl w:val="0"/>
        <w:spacing w:line="226" w:lineRule="auto"/>
        <w:ind w:firstLine="284"/>
        <w:jc w:val="lowKashida"/>
        <w:rPr>
          <w:rFonts w:ascii="Lotus Linotype" w:hAnsi="Lotus Linotype" w:cs="B Lotus" w:hint="cs"/>
          <w:sz w:val="30"/>
          <w:szCs w:val="30"/>
          <w:rtl/>
        </w:rPr>
      </w:pPr>
      <w:r w:rsidRPr="00623312">
        <w:rPr>
          <w:rFonts w:ascii="Lotus Linotype" w:hAnsi="Lotus Linotype" w:cs="B Lotus"/>
          <w:sz w:val="30"/>
          <w:szCs w:val="30"/>
          <w:rtl/>
        </w:rPr>
        <w:t xml:space="preserve">الله </w:t>
      </w:r>
      <w:r w:rsidRPr="00623312">
        <w:rPr>
          <w:rFonts w:ascii="Lotus Linotype" w:hAnsi="Lotus Linotype" w:cs="B Lotus"/>
          <w:sz w:val="30"/>
          <w:szCs w:val="30"/>
        </w:rPr>
        <w:sym w:font="AGA Arabesque" w:char="F055"/>
      </w:r>
      <w:r w:rsidRPr="00623312">
        <w:rPr>
          <w:rFonts w:ascii="Lotus Linotype" w:hAnsi="Lotus Linotype" w:cs="B Lotus"/>
          <w:sz w:val="30"/>
          <w:szCs w:val="30"/>
          <w:rtl/>
        </w:rPr>
        <w:t xml:space="preserve"> </w:t>
      </w:r>
      <w:r w:rsidR="000C43D5" w:rsidRPr="00623312">
        <w:rPr>
          <w:rFonts w:ascii="Lotus Linotype" w:hAnsi="Lotus Linotype" w:cs="B Lotus"/>
          <w:sz w:val="30"/>
          <w:szCs w:val="30"/>
          <w:rtl/>
        </w:rPr>
        <w:t>مي‌فرمايد</w:t>
      </w:r>
      <w:r w:rsidRPr="00623312">
        <w:rPr>
          <w:rFonts w:ascii="Lotus Linotype" w:hAnsi="Lotus Linotype" w:cs="B Lotus"/>
          <w:sz w:val="30"/>
          <w:szCs w:val="30"/>
          <w:rtl/>
        </w:rPr>
        <w:t>:</w:t>
      </w:r>
      <w:r w:rsidR="004B05BF" w:rsidRPr="00623312">
        <w:rPr>
          <w:rFonts w:ascii="Lotus Linotype" w:hAnsi="Lotus Linotype" w:cs="B Lotus" w:hint="cs"/>
          <w:sz w:val="30"/>
          <w:szCs w:val="30"/>
          <w:rtl/>
        </w:rPr>
        <w:t xml:space="preserve"> </w:t>
      </w:r>
      <w:r w:rsidR="005A21B2" w:rsidRPr="00623312">
        <w:rPr>
          <w:rFonts w:ascii="QCF_BSML" w:eastAsia="Times New Roman" w:hAnsi="QCF_BSML" w:cs="QCF_BSML"/>
          <w:sz w:val="27"/>
          <w:szCs w:val="27"/>
          <w:rtl/>
        </w:rPr>
        <w:t>ﮋ</w:t>
      </w:r>
      <w:r w:rsidR="005A21B2" w:rsidRPr="00623312">
        <w:rPr>
          <w:rFonts w:ascii="QCF_BSML" w:eastAsia="Times New Roman" w:hAnsi="QCF_BSML" w:cs="QCF_BSML"/>
          <w:sz w:val="2"/>
          <w:szCs w:val="2"/>
          <w:rtl/>
        </w:rPr>
        <w:t xml:space="preserve"> </w:t>
      </w:r>
      <w:r w:rsidR="005A21B2" w:rsidRPr="00623312">
        <w:rPr>
          <w:rFonts w:ascii="QCF_P248" w:eastAsia="Times New Roman" w:hAnsi="QCF_P248" w:cs="QCF_P248"/>
          <w:sz w:val="27"/>
          <w:szCs w:val="27"/>
          <w:rtl/>
        </w:rPr>
        <w:t>ﮀ</w:t>
      </w:r>
      <w:r w:rsidR="005A21B2" w:rsidRPr="00623312">
        <w:rPr>
          <w:rFonts w:ascii="QCF_P248" w:eastAsia="Times New Roman" w:hAnsi="QCF_P248" w:cs="QCF_P248"/>
          <w:sz w:val="2"/>
          <w:szCs w:val="2"/>
          <w:rtl/>
        </w:rPr>
        <w:t xml:space="preserve"> </w:t>
      </w:r>
      <w:r w:rsidR="005A21B2" w:rsidRPr="00623312">
        <w:rPr>
          <w:rFonts w:ascii="QCF_P248" w:eastAsia="Times New Roman" w:hAnsi="QCF_P248" w:cs="QCF_P248"/>
          <w:sz w:val="27"/>
          <w:szCs w:val="27"/>
          <w:rtl/>
        </w:rPr>
        <w:t>ﮁ</w:t>
      </w:r>
      <w:r w:rsidR="005A21B2" w:rsidRPr="00623312">
        <w:rPr>
          <w:rFonts w:ascii="QCF_P248" w:eastAsia="Times New Roman" w:hAnsi="QCF_P248" w:cs="QCF_P248"/>
          <w:sz w:val="2"/>
          <w:szCs w:val="2"/>
          <w:rtl/>
        </w:rPr>
        <w:t xml:space="preserve">  </w:t>
      </w:r>
      <w:r w:rsidR="005A21B2" w:rsidRPr="00623312">
        <w:rPr>
          <w:rFonts w:ascii="QCF_P248" w:eastAsia="Times New Roman" w:hAnsi="QCF_P248" w:cs="QCF_P248"/>
          <w:sz w:val="27"/>
          <w:szCs w:val="27"/>
          <w:rtl/>
        </w:rPr>
        <w:t>ﮂ</w:t>
      </w:r>
      <w:r w:rsidR="005A21B2" w:rsidRPr="00623312">
        <w:rPr>
          <w:rFonts w:ascii="QCF_P248" w:eastAsia="Times New Roman" w:hAnsi="QCF_P248" w:cs="QCF_P248"/>
          <w:sz w:val="2"/>
          <w:szCs w:val="2"/>
          <w:rtl/>
        </w:rPr>
        <w:t xml:space="preserve"> </w:t>
      </w:r>
      <w:r w:rsidR="005A21B2" w:rsidRPr="00623312">
        <w:rPr>
          <w:rFonts w:ascii="QCF_P248" w:eastAsia="Times New Roman" w:hAnsi="QCF_P248" w:cs="QCF_P248"/>
          <w:sz w:val="27"/>
          <w:szCs w:val="27"/>
          <w:rtl/>
        </w:rPr>
        <w:t>ﮃ</w:t>
      </w:r>
      <w:r w:rsidR="005A21B2" w:rsidRPr="00623312">
        <w:rPr>
          <w:rFonts w:ascii="QCF_P248" w:eastAsia="Times New Roman" w:hAnsi="QCF_P248" w:cs="QCF_P248"/>
          <w:sz w:val="2"/>
          <w:szCs w:val="2"/>
          <w:rtl/>
        </w:rPr>
        <w:t xml:space="preserve"> </w:t>
      </w:r>
      <w:r w:rsidR="005A21B2" w:rsidRPr="00623312">
        <w:rPr>
          <w:rFonts w:ascii="QCF_P248" w:eastAsia="Times New Roman" w:hAnsi="QCF_P248" w:cs="QCF_P248"/>
          <w:sz w:val="27"/>
          <w:szCs w:val="27"/>
          <w:rtl/>
        </w:rPr>
        <w:t>ﮄ</w:t>
      </w:r>
      <w:r w:rsidR="005A21B2" w:rsidRPr="00623312">
        <w:rPr>
          <w:rFonts w:ascii="QCF_P248" w:eastAsia="Times New Roman" w:hAnsi="QCF_P248" w:cs="QCF_P248"/>
          <w:sz w:val="2"/>
          <w:szCs w:val="2"/>
          <w:rtl/>
        </w:rPr>
        <w:t xml:space="preserve">    </w:t>
      </w:r>
      <w:r w:rsidR="005A21B2" w:rsidRPr="00623312">
        <w:rPr>
          <w:rFonts w:ascii="QCF_P248" w:eastAsia="Times New Roman" w:hAnsi="QCF_P248" w:cs="QCF_P248"/>
          <w:sz w:val="27"/>
          <w:szCs w:val="27"/>
          <w:rtl/>
        </w:rPr>
        <w:t>ﮅﮆ</w:t>
      </w:r>
      <w:r w:rsidR="005A21B2" w:rsidRPr="00623312">
        <w:rPr>
          <w:rFonts w:ascii="QCF_P248" w:eastAsia="Times New Roman" w:hAnsi="QCF_P248" w:cs="QCF_P248"/>
          <w:sz w:val="2"/>
          <w:szCs w:val="2"/>
          <w:rtl/>
        </w:rPr>
        <w:t xml:space="preserve"> </w:t>
      </w:r>
      <w:r w:rsidR="005A21B2" w:rsidRPr="00623312">
        <w:rPr>
          <w:rFonts w:ascii="QCF_P248" w:eastAsia="Times New Roman" w:hAnsi="QCF_P248" w:cs="QCF_P248"/>
          <w:sz w:val="27"/>
          <w:szCs w:val="27"/>
          <w:rtl/>
        </w:rPr>
        <w:t>ﮇ</w:t>
      </w:r>
      <w:r w:rsidR="005A21B2" w:rsidRPr="00623312">
        <w:rPr>
          <w:rFonts w:ascii="QCF_P248" w:eastAsia="Times New Roman" w:hAnsi="QCF_P248" w:cs="QCF_P248"/>
          <w:sz w:val="2"/>
          <w:szCs w:val="2"/>
          <w:rtl/>
        </w:rPr>
        <w:t xml:space="preserve"> </w:t>
      </w:r>
      <w:r w:rsidR="005A21B2" w:rsidRPr="00623312">
        <w:rPr>
          <w:rFonts w:ascii="QCF_P248" w:eastAsia="Times New Roman" w:hAnsi="QCF_P248" w:cs="QCF_P248"/>
          <w:sz w:val="27"/>
          <w:szCs w:val="27"/>
          <w:rtl/>
        </w:rPr>
        <w:t>ﮈ</w:t>
      </w:r>
      <w:r w:rsidR="005A21B2" w:rsidRPr="00623312">
        <w:rPr>
          <w:rFonts w:ascii="QCF_P248" w:eastAsia="Times New Roman" w:hAnsi="QCF_P248" w:cs="QCF_P248"/>
          <w:sz w:val="2"/>
          <w:szCs w:val="2"/>
          <w:rtl/>
        </w:rPr>
        <w:t xml:space="preserve"> </w:t>
      </w:r>
      <w:r w:rsidR="005A21B2" w:rsidRPr="00623312">
        <w:rPr>
          <w:rFonts w:ascii="QCF_P248" w:eastAsia="Times New Roman" w:hAnsi="QCF_P248" w:cs="QCF_P248"/>
          <w:sz w:val="27"/>
          <w:szCs w:val="27"/>
          <w:rtl/>
        </w:rPr>
        <w:t>ﮉ</w:t>
      </w:r>
      <w:r w:rsidR="005A21B2" w:rsidRPr="00623312">
        <w:rPr>
          <w:rFonts w:ascii="QCF_P248" w:eastAsia="Times New Roman" w:hAnsi="QCF_P248" w:cs="QCF_P248"/>
          <w:sz w:val="2"/>
          <w:szCs w:val="2"/>
          <w:rtl/>
        </w:rPr>
        <w:t xml:space="preserve"> </w:t>
      </w:r>
      <w:r w:rsidR="005A21B2" w:rsidRPr="00623312">
        <w:rPr>
          <w:rFonts w:ascii="QCF_P248" w:eastAsia="Times New Roman" w:hAnsi="QCF_P248" w:cs="QCF_P248"/>
          <w:sz w:val="27"/>
          <w:szCs w:val="27"/>
          <w:rtl/>
        </w:rPr>
        <w:t>ﮊ</w:t>
      </w:r>
      <w:r w:rsidR="005A21B2" w:rsidRPr="00623312">
        <w:rPr>
          <w:rFonts w:ascii="QCF_P248" w:eastAsia="Times New Roman" w:hAnsi="QCF_P248" w:cs="QCF_P248"/>
          <w:sz w:val="2"/>
          <w:szCs w:val="2"/>
          <w:rtl/>
        </w:rPr>
        <w:t xml:space="preserve"> </w:t>
      </w:r>
      <w:r w:rsidR="005A21B2" w:rsidRPr="00623312">
        <w:rPr>
          <w:rFonts w:ascii="QCF_P248" w:eastAsia="Times New Roman" w:hAnsi="QCF_P248" w:cs="QCF_P248"/>
          <w:sz w:val="27"/>
          <w:szCs w:val="27"/>
          <w:rtl/>
        </w:rPr>
        <w:t>ﮋﮌ</w:t>
      </w:r>
      <w:r w:rsidR="005A21B2" w:rsidRPr="00623312">
        <w:rPr>
          <w:rFonts w:ascii="QCF_P248" w:eastAsia="Times New Roman" w:hAnsi="QCF_P248" w:cs="QCF_P248"/>
          <w:sz w:val="2"/>
          <w:szCs w:val="2"/>
          <w:rtl/>
        </w:rPr>
        <w:t xml:space="preserve"> </w:t>
      </w:r>
      <w:r w:rsidR="005A21B2" w:rsidRPr="00623312">
        <w:rPr>
          <w:rFonts w:ascii="QCF_P248" w:eastAsia="Times New Roman" w:hAnsi="QCF_P248" w:cs="QCF_P248"/>
          <w:sz w:val="27"/>
          <w:szCs w:val="27"/>
          <w:rtl/>
        </w:rPr>
        <w:t>ﮍ</w:t>
      </w:r>
      <w:r w:rsidR="005A21B2" w:rsidRPr="00623312">
        <w:rPr>
          <w:rFonts w:ascii="QCF_P248" w:eastAsia="Times New Roman" w:hAnsi="QCF_P248" w:cs="QCF_P248"/>
          <w:sz w:val="2"/>
          <w:szCs w:val="2"/>
          <w:rtl/>
        </w:rPr>
        <w:t xml:space="preserve">  </w:t>
      </w:r>
      <w:r w:rsidR="005A21B2" w:rsidRPr="00623312">
        <w:rPr>
          <w:rFonts w:ascii="QCF_P248" w:eastAsia="Times New Roman" w:hAnsi="QCF_P248" w:cs="QCF_P248"/>
          <w:sz w:val="27"/>
          <w:szCs w:val="27"/>
          <w:rtl/>
        </w:rPr>
        <w:t>ﮎ</w:t>
      </w:r>
      <w:r w:rsidR="005A21B2" w:rsidRPr="00623312">
        <w:rPr>
          <w:rFonts w:ascii="QCF_P248" w:eastAsia="Times New Roman" w:hAnsi="QCF_P248" w:cs="QCF_P248"/>
          <w:sz w:val="2"/>
          <w:szCs w:val="2"/>
          <w:rtl/>
        </w:rPr>
        <w:t xml:space="preserve"> </w:t>
      </w:r>
      <w:r w:rsidR="005A21B2" w:rsidRPr="00623312">
        <w:rPr>
          <w:rFonts w:ascii="QCF_P248" w:eastAsia="Times New Roman" w:hAnsi="QCF_P248" w:cs="QCF_P248"/>
          <w:sz w:val="27"/>
          <w:szCs w:val="27"/>
          <w:rtl/>
        </w:rPr>
        <w:t>ﮏ</w:t>
      </w:r>
      <w:r w:rsidR="005A21B2" w:rsidRPr="00623312">
        <w:rPr>
          <w:rFonts w:ascii="QCF_P248" w:eastAsia="Times New Roman" w:hAnsi="QCF_P248" w:cs="QCF_P248"/>
          <w:sz w:val="2"/>
          <w:szCs w:val="2"/>
          <w:rtl/>
        </w:rPr>
        <w:t xml:space="preserve"> </w:t>
      </w:r>
      <w:r w:rsidR="005A21B2" w:rsidRPr="00623312">
        <w:rPr>
          <w:rFonts w:ascii="QCF_P248" w:eastAsia="Times New Roman" w:hAnsi="QCF_P248" w:cs="QCF_P248"/>
          <w:sz w:val="27"/>
          <w:szCs w:val="27"/>
          <w:rtl/>
        </w:rPr>
        <w:t>ﮐ</w:t>
      </w:r>
      <w:r w:rsidR="005A21B2" w:rsidRPr="00623312">
        <w:rPr>
          <w:rFonts w:ascii="QCF_P248" w:eastAsia="Times New Roman" w:hAnsi="QCF_P248" w:cs="QCF_P248"/>
          <w:sz w:val="2"/>
          <w:szCs w:val="2"/>
          <w:rtl/>
        </w:rPr>
        <w:t xml:space="preserve"> </w:t>
      </w:r>
      <w:r w:rsidR="005A21B2" w:rsidRPr="00623312">
        <w:rPr>
          <w:rFonts w:ascii="QCF_P248" w:eastAsia="Times New Roman" w:hAnsi="QCF_P248" w:cs="QCF_P248"/>
          <w:sz w:val="27"/>
          <w:szCs w:val="27"/>
          <w:rtl/>
        </w:rPr>
        <w:t>ﮑ</w:t>
      </w:r>
      <w:r w:rsidR="005A21B2" w:rsidRPr="00623312">
        <w:rPr>
          <w:rFonts w:ascii="QCF_P248" w:eastAsia="Times New Roman" w:hAnsi="QCF_P248" w:cs="QCF_P248"/>
          <w:sz w:val="2"/>
          <w:szCs w:val="2"/>
          <w:rtl/>
        </w:rPr>
        <w:t xml:space="preserve">  </w:t>
      </w:r>
      <w:r w:rsidR="005A21B2" w:rsidRPr="00623312">
        <w:rPr>
          <w:rFonts w:ascii="QCF_P248" w:eastAsia="Times New Roman" w:hAnsi="QCF_P248" w:cs="QCF_P248"/>
          <w:sz w:val="27"/>
          <w:szCs w:val="27"/>
          <w:rtl/>
        </w:rPr>
        <w:t>ﮒ</w:t>
      </w:r>
      <w:r w:rsidR="005A21B2" w:rsidRPr="00623312">
        <w:rPr>
          <w:rFonts w:ascii="QCF_P248" w:eastAsia="Times New Roman" w:hAnsi="QCF_P248" w:cs="QCF_P248"/>
          <w:sz w:val="2"/>
          <w:szCs w:val="2"/>
          <w:rtl/>
        </w:rPr>
        <w:t xml:space="preserve"> </w:t>
      </w:r>
      <w:r w:rsidR="005A21B2" w:rsidRPr="00623312">
        <w:rPr>
          <w:rFonts w:ascii="QCF_P248" w:eastAsia="Times New Roman" w:hAnsi="QCF_P248" w:cs="QCF_P248"/>
          <w:sz w:val="27"/>
          <w:szCs w:val="27"/>
          <w:rtl/>
        </w:rPr>
        <w:t>ﮓ</w:t>
      </w:r>
      <w:r w:rsidR="005A21B2" w:rsidRPr="00623312">
        <w:rPr>
          <w:rFonts w:ascii="QCF_P248" w:eastAsia="Times New Roman" w:hAnsi="QCF_P248" w:cs="QCF_P248"/>
          <w:sz w:val="2"/>
          <w:szCs w:val="2"/>
          <w:rtl/>
        </w:rPr>
        <w:t xml:space="preserve"> </w:t>
      </w:r>
      <w:r w:rsidR="005A21B2" w:rsidRPr="00623312">
        <w:rPr>
          <w:rFonts w:ascii="QCF_BSML" w:eastAsia="Times New Roman" w:hAnsi="QCF_BSML" w:cs="QCF_BSML"/>
          <w:sz w:val="27"/>
          <w:szCs w:val="27"/>
          <w:rtl/>
        </w:rPr>
        <w:t>ﮊ</w:t>
      </w:r>
      <w:r w:rsidR="005A21B2" w:rsidRPr="00623312">
        <w:rPr>
          <w:rFonts w:ascii="Arial" w:eastAsia="Times New Roman" w:hAnsi="Arial" w:cs="Arial" w:hint="cs"/>
          <w:sz w:val="18"/>
          <w:szCs w:val="18"/>
          <w:rtl/>
        </w:rPr>
        <w:t xml:space="preserve">. </w:t>
      </w:r>
      <w:r w:rsidR="004B05BF" w:rsidRPr="00623312">
        <w:rPr>
          <w:rFonts w:ascii="Lotus Linotype" w:hAnsi="Lotus Linotype" w:cs="B Lotus"/>
          <w:sz w:val="30"/>
          <w:szCs w:val="30"/>
          <w:rtl/>
        </w:rPr>
        <w:t>[يوسف: 108]</w:t>
      </w:r>
      <w:r w:rsidR="004B05BF" w:rsidRPr="00623312">
        <w:rPr>
          <w:rFonts w:ascii="Lotus Linotype" w:hAnsi="Lotus Linotype" w:cs="B Lotus" w:hint="cs"/>
          <w:b/>
          <w:bCs/>
          <w:sz w:val="30"/>
          <w:szCs w:val="30"/>
          <w:rtl/>
        </w:rPr>
        <w:t>.</w:t>
      </w:r>
    </w:p>
    <w:p w:rsidR="002A050E" w:rsidRPr="00623312" w:rsidRDefault="00DE649D" w:rsidP="00DE649D">
      <w:pPr>
        <w:widowControl w:val="0"/>
        <w:spacing w:line="226" w:lineRule="auto"/>
        <w:ind w:firstLine="284"/>
        <w:jc w:val="lowKashida"/>
        <w:rPr>
          <w:rFonts w:ascii="Lotus Linotype" w:hAnsi="Lotus Linotype" w:cs="B Lotus"/>
          <w:sz w:val="30"/>
          <w:szCs w:val="30"/>
          <w:rtl/>
          <w:lang w:bidi="fa-IR"/>
        </w:rPr>
      </w:pPr>
      <w:r w:rsidRPr="00623312">
        <w:rPr>
          <w:rFonts w:ascii="Tahoma" w:hAnsi="Tahoma" w:cs="B Lotus"/>
          <w:sz w:val="30"/>
          <w:szCs w:val="30"/>
          <w:rtl/>
        </w:rPr>
        <w:t>«بگو: اين راه من است من و پيروانم، و با بصيرت كامل، همه مردم را به سوى خدا دعوت مى‏كنيم! منزه است خدا! و من از مشركان نيستم!»</w:t>
      </w:r>
      <w:r w:rsidR="00A25658" w:rsidRPr="00623312">
        <w:rPr>
          <w:rFonts w:ascii="Lotus Linotype" w:hAnsi="Lotus Linotype" w:cs="B Lotus"/>
          <w:sz w:val="30"/>
          <w:szCs w:val="30"/>
          <w:vertAlign w:val="superscript"/>
          <w:rtl/>
        </w:rPr>
        <w:t>(</w:t>
      </w:r>
      <w:r w:rsidR="00A25658" w:rsidRPr="00623312">
        <w:rPr>
          <w:rStyle w:val="a7"/>
          <w:rFonts w:ascii="Lotus Linotype" w:hAnsi="Lotus Linotype" w:cs="B Lotus"/>
          <w:sz w:val="30"/>
          <w:szCs w:val="30"/>
          <w:rtl/>
        </w:rPr>
        <w:footnoteReference w:id="21"/>
      </w:r>
      <w:r w:rsidR="00A25658" w:rsidRPr="00623312">
        <w:rPr>
          <w:rFonts w:ascii="Lotus Linotype" w:hAnsi="Lotus Linotype" w:cs="B Lotus"/>
          <w:sz w:val="30"/>
          <w:szCs w:val="30"/>
          <w:vertAlign w:val="superscript"/>
          <w:rtl/>
        </w:rPr>
        <w:t>)</w:t>
      </w:r>
      <w:r w:rsidR="00A25658" w:rsidRPr="00623312">
        <w:rPr>
          <w:rFonts w:cs="B Lotus" w:hint="cs"/>
          <w:sz w:val="30"/>
          <w:szCs w:val="30"/>
          <w:rtl/>
          <w:lang w:bidi="fa-IR"/>
        </w:rPr>
        <w:t>.</w:t>
      </w:r>
    </w:p>
    <w:p w:rsidR="002A050E" w:rsidRPr="00623312" w:rsidRDefault="002A050E" w:rsidP="0076785E">
      <w:pPr>
        <w:widowControl w:val="0"/>
        <w:spacing w:line="226" w:lineRule="auto"/>
        <w:ind w:firstLine="284"/>
        <w:jc w:val="lowKashida"/>
        <w:rPr>
          <w:rFonts w:ascii="Lotus Linotype" w:hAnsi="Lotus Linotype" w:cs="Rateb lotusb22" w:hint="cs"/>
          <w:sz w:val="30"/>
          <w:szCs w:val="30"/>
          <w:rtl/>
        </w:rPr>
      </w:pPr>
      <w:r w:rsidRPr="00F12334">
        <w:rPr>
          <w:rFonts w:ascii="Lotus Linotype" w:hAnsi="Lotus Linotype" w:cs="AL-Mohanad"/>
          <w:sz w:val="30"/>
          <w:szCs w:val="30"/>
          <w:rtl/>
        </w:rPr>
        <w:t xml:space="preserve">عن ابن عباس </w:t>
      </w:r>
      <w:r w:rsidRPr="00F12334">
        <w:rPr>
          <w:rFonts w:ascii="Lotus Linotype" w:hAnsi="Lotus Linotype" w:cs="AL-Mohanad"/>
          <w:sz w:val="30"/>
          <w:szCs w:val="30"/>
        </w:rPr>
        <w:sym w:font="AGA Arabesque" w:char="F074"/>
      </w:r>
      <w:r w:rsidRPr="00F12334">
        <w:rPr>
          <w:rFonts w:ascii="Lotus Linotype" w:hAnsi="Lotus Linotype" w:cs="AL-Mohanad"/>
          <w:sz w:val="30"/>
          <w:szCs w:val="30"/>
          <w:rtl/>
        </w:rPr>
        <w:t>؛ أن رسول الله</w:t>
      </w:r>
      <w:r w:rsidRPr="00623312">
        <w:rPr>
          <w:rFonts w:ascii="Lotus Linotype" w:hAnsi="Lotus Linotype" w:cs="Rateb lotusb22"/>
          <w:sz w:val="30"/>
          <w:szCs w:val="30"/>
          <w:rtl/>
        </w:rPr>
        <w:t xml:space="preserve"> </w:t>
      </w:r>
      <w:r w:rsidR="0076785E" w:rsidRPr="00623312">
        <w:rPr>
          <w:rFonts w:ascii="Tahoma" w:hAnsi="Tahoma" w:cs="CTraditional Arabic" w:hint="cs"/>
          <w:spacing w:val="-4"/>
          <w:sz w:val="30"/>
          <w:szCs w:val="30"/>
          <w:rtl/>
          <w:lang w:bidi="fa-IR"/>
        </w:rPr>
        <w:t>ص</w:t>
      </w:r>
      <w:r w:rsidR="002A705D" w:rsidRPr="00F12334">
        <w:rPr>
          <w:rFonts w:ascii="Lotus Linotype" w:hAnsi="Lotus Linotype" w:cs="AL-Mohanad"/>
          <w:sz w:val="30"/>
          <w:szCs w:val="30"/>
          <w:rtl/>
        </w:rPr>
        <w:t xml:space="preserve"> </w:t>
      </w:r>
      <w:r w:rsidRPr="00F12334">
        <w:rPr>
          <w:rFonts w:ascii="Lotus Linotype" w:hAnsi="Lotus Linotype" w:cs="AL-Mohanad"/>
          <w:sz w:val="30"/>
          <w:szCs w:val="30"/>
          <w:rtl/>
        </w:rPr>
        <w:t>لمّا بَعثَ مُعَاذاً إلى اليمن قال له:</w:t>
      </w:r>
      <w:r w:rsidR="0037534B" w:rsidRPr="00F12334">
        <w:rPr>
          <w:rFonts w:ascii="Lotus Linotype" w:hAnsi="Lotus Linotype" w:cs="AL-Mohanad"/>
          <w:sz w:val="30"/>
          <w:szCs w:val="30"/>
          <w:rtl/>
        </w:rPr>
        <w:t>«</w:t>
      </w:r>
      <w:r w:rsidRPr="00F12334">
        <w:rPr>
          <w:rFonts w:ascii="Lotus Linotype" w:hAnsi="Lotus Linotype" w:cs="AL-Mohanad"/>
          <w:sz w:val="30"/>
          <w:szCs w:val="30"/>
          <w:rtl/>
        </w:rPr>
        <w:t>إِنَّكَ تَأْتِي قَوْمًا من أَهْلِ الكِتَابِ، فليكن أول ما تدْعُوهُمْ إِلَيه: شْهاَدةُ أَنْ لا إله إلا الله (وفي رواية:إلى أن يوحّدوا الله) فَإِنْ هُمْ أَطَاعُوك لِذَلِكَ، فَأَعْلِمْهُمْ أَنَّ اللَّهَ افْتَرَضَ عَلَيْهِمْ خَمْسَ صَلَوَاتٍ فِي كُلِّ يَوْمٍ وَلَيْلَةٍ فَإِنْ هُمْ أَطَاعُوك لِذَلِكَ فَأَعْلِمْهُمْ أَنَّ اللَّهَ افْتَرَضَ عَلَيْهِمْ صَدَقَةً تُؤْخَذُ مِنْ أَغْنِيَائِهِمْ فَتُرَدُّ على فُقَرَائِهِمْ فَإِنْ هُمْ أَطَاعُوك لِذَلِك،َ فَإِيَّاكَ وَكَرَائِمَ أَمْوَالِهِمْ وَاتَّقِ دَعْوَةَ الْمَظْلُومِ؛ فَإِنَّهُ لَيْسَ بَيْنَهَا وَب</w:t>
      </w:r>
      <w:r w:rsidR="0051794F" w:rsidRPr="00F12334">
        <w:rPr>
          <w:rFonts w:ascii="Lotus Linotype" w:hAnsi="Lotus Linotype" w:cs="AL-Mohanad"/>
          <w:sz w:val="30"/>
          <w:szCs w:val="30"/>
          <w:rtl/>
        </w:rPr>
        <w:t>َيْنَ اللَّهِ حِجَابٌ</w:t>
      </w:r>
      <w:r w:rsidR="0037534B" w:rsidRPr="00F12334">
        <w:rPr>
          <w:rFonts w:ascii="Lotus Linotype" w:hAnsi="Lotus Linotype" w:cs="AL-Mohanad"/>
          <w:sz w:val="30"/>
          <w:szCs w:val="30"/>
          <w:rtl/>
        </w:rPr>
        <w:t>»</w:t>
      </w:r>
      <w:r w:rsidR="0051794F" w:rsidRPr="00F12334">
        <w:rPr>
          <w:rFonts w:ascii="Lotus Linotype" w:hAnsi="Lotus Linotype" w:cs="AL-Mohanad"/>
          <w:sz w:val="30"/>
          <w:szCs w:val="30"/>
          <w:rtl/>
        </w:rPr>
        <w:t>.(مسلم و</w:t>
      </w:r>
      <w:r w:rsidRPr="00F12334">
        <w:rPr>
          <w:rFonts w:ascii="Lotus Linotype" w:hAnsi="Lotus Linotype" w:cs="AL-Mohanad"/>
          <w:sz w:val="30"/>
          <w:szCs w:val="30"/>
          <w:rtl/>
        </w:rPr>
        <w:t>بخاري)</w:t>
      </w:r>
      <w:r w:rsidR="0051794F" w:rsidRPr="00F12334">
        <w:rPr>
          <w:rFonts w:ascii="Lotus Linotype" w:hAnsi="Lotus Linotype" w:cs="AL-Mohanad" w:hint="cs"/>
          <w:sz w:val="30"/>
          <w:szCs w:val="30"/>
          <w:rtl/>
        </w:rPr>
        <w:t>.</w:t>
      </w:r>
    </w:p>
    <w:p w:rsidR="002A050E" w:rsidRPr="00623312" w:rsidRDefault="00F12334" w:rsidP="0076785E">
      <w:pPr>
        <w:widowControl w:val="0"/>
        <w:spacing w:line="226" w:lineRule="auto"/>
        <w:ind w:firstLine="284"/>
        <w:jc w:val="lowKashida"/>
        <w:rPr>
          <w:rFonts w:ascii="Lotus Linotype" w:hAnsi="Lotus Linotype" w:cs="B Lotus"/>
          <w:sz w:val="30"/>
          <w:szCs w:val="30"/>
          <w:rtl/>
          <w:lang w:bidi="fa-IR"/>
        </w:rPr>
      </w:pPr>
      <w:r w:rsidRPr="00623312">
        <w:rPr>
          <w:rFonts w:ascii="Lotus Linotype" w:hAnsi="Lotus Linotype" w:cs="B Lotus"/>
          <w:b/>
          <w:bCs/>
          <w:sz w:val="30"/>
          <w:szCs w:val="30"/>
          <w:rtl/>
        </w:rPr>
        <w:t>«</w:t>
      </w:r>
      <w:r w:rsidR="002A050E" w:rsidRPr="00623312">
        <w:rPr>
          <w:rFonts w:ascii="Lotus Linotype" w:hAnsi="Lotus Linotype" w:cs="B Lotus"/>
          <w:sz w:val="30"/>
          <w:szCs w:val="30"/>
          <w:rtl/>
        </w:rPr>
        <w:t>رسول الله</w:t>
      </w:r>
      <w:r w:rsidR="0076785E" w:rsidRPr="00623312">
        <w:rPr>
          <w:rFonts w:ascii="Lotus Linotype" w:hAnsi="Lotus Linotype" w:cs="B Lotus" w:hint="cs"/>
          <w:sz w:val="30"/>
          <w:szCs w:val="30"/>
          <w:rtl/>
        </w:rPr>
        <w:t xml:space="preserve"> </w:t>
      </w:r>
      <w:r w:rsidR="0076785E" w:rsidRPr="00623312">
        <w:rPr>
          <w:rFonts w:ascii="Tahoma" w:hAnsi="Tahoma" w:cs="CTraditional Arabic" w:hint="cs"/>
          <w:spacing w:val="-4"/>
          <w:sz w:val="30"/>
          <w:szCs w:val="30"/>
          <w:rtl/>
          <w:lang w:bidi="fa-IR"/>
        </w:rPr>
        <w:t>ص</w:t>
      </w:r>
      <w:r w:rsidR="002A050E" w:rsidRPr="00623312">
        <w:rPr>
          <w:rFonts w:ascii="Lotus Linotype" w:hAnsi="Lotus Linotype" w:cs="B Lotus"/>
          <w:sz w:val="30"/>
          <w:szCs w:val="30"/>
          <w:rtl/>
        </w:rPr>
        <w:t xml:space="preserve"> وقتي معاذ را به يمن فرستاد فرمود: تو نزد قومي از اهل كتاب </w:t>
      </w:r>
      <w:r w:rsidR="00E77C85" w:rsidRPr="00623312">
        <w:rPr>
          <w:rFonts w:ascii="Lotus Linotype" w:hAnsi="Lotus Linotype" w:cs="B Lotus"/>
          <w:sz w:val="30"/>
          <w:szCs w:val="30"/>
          <w:rtl/>
        </w:rPr>
        <w:t>مي‌روي</w:t>
      </w:r>
      <w:r w:rsidR="002A050E" w:rsidRPr="00623312">
        <w:rPr>
          <w:rFonts w:ascii="Lotus Linotype" w:hAnsi="Lotus Linotype" w:cs="B Lotus"/>
          <w:sz w:val="30"/>
          <w:szCs w:val="30"/>
          <w:rtl/>
        </w:rPr>
        <w:t xml:space="preserve">. نخستين چيزي كه آنها را بدان دعوت </w:t>
      </w:r>
      <w:r w:rsidR="00E77C85" w:rsidRPr="00623312">
        <w:rPr>
          <w:rFonts w:ascii="Lotus Linotype" w:hAnsi="Lotus Linotype" w:cs="B Lotus"/>
          <w:sz w:val="30"/>
          <w:szCs w:val="30"/>
          <w:rtl/>
        </w:rPr>
        <w:t>مي‌دهي</w:t>
      </w:r>
      <w:r w:rsidR="002A050E" w:rsidRPr="00623312">
        <w:rPr>
          <w:rFonts w:ascii="Lotus Linotype" w:hAnsi="Lotus Linotype" w:cs="B Lotus"/>
          <w:sz w:val="30"/>
          <w:szCs w:val="30"/>
          <w:rtl/>
        </w:rPr>
        <w:t xml:space="preserve">، گواهي دادن به </w:t>
      </w:r>
      <w:r w:rsidR="002A050E" w:rsidRPr="00822B4C">
        <w:rPr>
          <w:rFonts w:ascii="Lotus Linotype" w:hAnsi="Lotus Linotype" w:cs="AL-Mohanad"/>
          <w:sz w:val="30"/>
          <w:szCs w:val="30"/>
          <w:rtl/>
        </w:rPr>
        <w:t>«لا إله إلا الله»</w:t>
      </w:r>
      <w:r w:rsidR="002A050E" w:rsidRPr="00623312">
        <w:rPr>
          <w:rFonts w:ascii="Lotus Linotype" w:hAnsi="Lotus Linotype" w:cs="B Lotus"/>
          <w:sz w:val="30"/>
          <w:szCs w:val="30"/>
          <w:rtl/>
        </w:rPr>
        <w:t xml:space="preserve"> و يگانگي الله باشد، و طبق روايتي فرمود: تا اينكه به يگانگي الله اقرار كنند. اگر اينرا از تو پذيرفتند، به اطلاعشان برسان كه خداوند،‌ در شبانه روز، پنچ وقت نماز را بر آنان فرض </w:t>
      </w:r>
      <w:r w:rsidR="00D45DF9" w:rsidRPr="00623312">
        <w:rPr>
          <w:rFonts w:ascii="Lotus Linotype" w:hAnsi="Lotus Linotype" w:cs="B Lotus"/>
          <w:sz w:val="30"/>
          <w:szCs w:val="30"/>
          <w:rtl/>
        </w:rPr>
        <w:t>كرده‌ا</w:t>
      </w:r>
      <w:r w:rsidR="002A050E" w:rsidRPr="00623312">
        <w:rPr>
          <w:rFonts w:ascii="Lotus Linotype" w:hAnsi="Lotus Linotype" w:cs="B Lotus"/>
          <w:sz w:val="30"/>
          <w:szCs w:val="30"/>
          <w:rtl/>
        </w:rPr>
        <w:t>ست. و اگر اينرا هم پذيرفتند، به اطلاعشان برسان كه خداوند، زكات را بر آنان فرض ساخته است كه از ثروتمندانشان</w:t>
      </w:r>
      <w:r w:rsidR="002A705D" w:rsidRPr="00623312">
        <w:rPr>
          <w:rFonts w:ascii="Lotus Linotype" w:hAnsi="Lotus Linotype" w:cs="B Lotus"/>
          <w:sz w:val="30"/>
          <w:szCs w:val="30"/>
          <w:rtl/>
        </w:rPr>
        <w:t xml:space="preserve"> </w:t>
      </w:r>
      <w:r w:rsidR="002A050E" w:rsidRPr="00623312">
        <w:rPr>
          <w:rFonts w:ascii="Lotus Linotype" w:hAnsi="Lotus Linotype" w:cs="B Lotus"/>
          <w:sz w:val="30"/>
          <w:szCs w:val="30"/>
          <w:rtl/>
        </w:rPr>
        <w:t>گرفته و به فقرا و تهي دستانشان داده شود. اگر پذيرفتند، پس از گرفتن عمده ترين مالهايشان پرهيز كن و از آه مظلوم بترس كه بين فرياد او و بين الله پرده و حجابي نيست</w:t>
      </w:r>
      <w:r w:rsidRPr="00623312">
        <w:rPr>
          <w:rFonts w:ascii="Lotus Linotype" w:hAnsi="Lotus Linotype" w:cs="B Lotus"/>
          <w:b/>
          <w:bCs/>
          <w:sz w:val="30"/>
          <w:szCs w:val="30"/>
          <w:rtl/>
        </w:rPr>
        <w:t>»</w:t>
      </w:r>
      <w:r w:rsidR="00A700DF" w:rsidRPr="00623312">
        <w:rPr>
          <w:rFonts w:ascii="Lotus Linotype" w:hAnsi="Lotus Linotype" w:cs="Rateb lotusb22"/>
          <w:sz w:val="30"/>
          <w:szCs w:val="30"/>
          <w:vertAlign w:val="superscript"/>
          <w:rtl/>
        </w:rPr>
        <w:t>(</w:t>
      </w:r>
      <w:r w:rsidR="00A700DF" w:rsidRPr="00623312">
        <w:rPr>
          <w:rStyle w:val="a7"/>
          <w:rFonts w:ascii="Lotus Linotype" w:hAnsi="Lotus Linotype" w:cs="Rateb lotusb22"/>
          <w:sz w:val="30"/>
          <w:szCs w:val="30"/>
          <w:rtl/>
        </w:rPr>
        <w:footnoteReference w:id="22"/>
      </w:r>
      <w:r w:rsidR="00A700DF" w:rsidRPr="00623312">
        <w:rPr>
          <w:rFonts w:ascii="Lotus Linotype" w:hAnsi="Lotus Linotype" w:cs="Rateb lotusb22"/>
          <w:sz w:val="30"/>
          <w:szCs w:val="30"/>
          <w:vertAlign w:val="superscript"/>
          <w:rtl/>
        </w:rPr>
        <w:t>)</w:t>
      </w:r>
      <w:r w:rsidR="00A700DF" w:rsidRPr="00623312">
        <w:rPr>
          <w:rFonts w:cs="Rateb lotusb22" w:hint="cs"/>
          <w:sz w:val="30"/>
          <w:szCs w:val="30"/>
          <w:rtl/>
          <w:lang w:bidi="fa-IR"/>
        </w:rPr>
        <w:t>.</w:t>
      </w:r>
    </w:p>
    <w:p w:rsidR="002A050E" w:rsidRPr="00623312" w:rsidRDefault="002A050E" w:rsidP="00822B4C">
      <w:pPr>
        <w:widowControl w:val="0"/>
        <w:spacing w:line="226" w:lineRule="auto"/>
        <w:ind w:firstLine="284"/>
        <w:jc w:val="lowKashida"/>
        <w:rPr>
          <w:rFonts w:ascii="Lotus Linotype" w:hAnsi="Lotus Linotype" w:cs="Rateb lotusb22" w:hint="cs"/>
          <w:sz w:val="30"/>
          <w:szCs w:val="30"/>
          <w:rtl/>
        </w:rPr>
      </w:pPr>
      <w:r w:rsidRPr="00822B4C">
        <w:rPr>
          <w:rFonts w:ascii="Lotus Linotype" w:hAnsi="Lotus Linotype" w:cs="AL-Mohanad"/>
          <w:sz w:val="30"/>
          <w:szCs w:val="30"/>
          <w:rtl/>
        </w:rPr>
        <w:t xml:space="preserve">وعن سهل بن سعد </w:t>
      </w:r>
      <w:r w:rsidRPr="00822B4C">
        <w:rPr>
          <w:rFonts w:ascii="Lotus Linotype" w:hAnsi="Lotus Linotype" w:cs="AL-Mohanad"/>
          <w:sz w:val="30"/>
          <w:szCs w:val="30"/>
        </w:rPr>
        <w:sym w:font="AGA Arabesque" w:char="F074"/>
      </w:r>
      <w:r w:rsidRPr="00822B4C">
        <w:rPr>
          <w:rFonts w:ascii="Lotus Linotype" w:hAnsi="Lotus Linotype" w:cs="AL-Mohanad"/>
          <w:sz w:val="30"/>
          <w:szCs w:val="30"/>
          <w:rtl/>
        </w:rPr>
        <w:t xml:space="preserve"> أنّ رسول الله</w:t>
      </w:r>
      <w:r w:rsidR="0076785E" w:rsidRPr="00623312">
        <w:rPr>
          <w:rFonts w:ascii="Lotus Linotype" w:hAnsi="Lotus Linotype" w:cs="Rateb lotusb22" w:hint="cs"/>
          <w:sz w:val="30"/>
          <w:szCs w:val="30"/>
          <w:rtl/>
        </w:rPr>
        <w:t xml:space="preserve"> </w:t>
      </w:r>
      <w:r w:rsidR="0076785E" w:rsidRPr="00623312">
        <w:rPr>
          <w:rFonts w:ascii="Tahoma" w:hAnsi="Tahoma" w:cs="CTraditional Arabic" w:hint="cs"/>
          <w:spacing w:val="-4"/>
          <w:sz w:val="30"/>
          <w:szCs w:val="30"/>
          <w:rtl/>
          <w:lang w:bidi="fa-IR"/>
        </w:rPr>
        <w:t>ص</w:t>
      </w:r>
      <w:r w:rsidRPr="00822B4C">
        <w:rPr>
          <w:rFonts w:ascii="Lotus Linotype" w:hAnsi="Lotus Linotype" w:cs="AL-Mohanad"/>
          <w:sz w:val="30"/>
          <w:szCs w:val="30"/>
          <w:rtl/>
        </w:rPr>
        <w:t xml:space="preserve"> قال: يَوْمَ خَيْبَرَ:</w:t>
      </w:r>
      <w:r w:rsidR="0037534B" w:rsidRPr="00822B4C">
        <w:rPr>
          <w:rFonts w:ascii="Lotus Linotype" w:hAnsi="Lotus Linotype" w:cs="AL-Mohanad"/>
          <w:sz w:val="30"/>
          <w:szCs w:val="30"/>
          <w:rtl/>
        </w:rPr>
        <w:t>«</w:t>
      </w:r>
      <w:r w:rsidR="00822B4C">
        <w:rPr>
          <w:rFonts w:ascii="Lotus Linotype" w:hAnsi="Lotus Linotype" w:cs="AL-Mohanad" w:hint="cs"/>
          <w:sz w:val="30"/>
          <w:szCs w:val="30"/>
          <w:rtl/>
        </w:rPr>
        <w:t>لأ</w:t>
      </w:r>
      <w:r w:rsidRPr="00822B4C">
        <w:rPr>
          <w:rFonts w:ascii="Lotus Linotype" w:hAnsi="Lotus Linotype" w:cs="AL-Mohanad"/>
          <w:sz w:val="30"/>
          <w:szCs w:val="30"/>
          <w:rtl/>
        </w:rPr>
        <w:t>عْطِيَنَّ الرَّايَةَ غَدًا رَجُلا يُحِبُّ اللَّهَ وَرَسُولَهُ وَيُحِبُّهُ اللَّهُ وَرَسُولُه، يُفْتَحُ الله عَلَي يَدَيْهِ</w:t>
      </w:r>
      <w:r w:rsidRPr="00822B4C">
        <w:rPr>
          <w:rFonts w:ascii="Lotus Linotype" w:hAnsi="Lotus Linotype" w:cs="AL-Mohanad"/>
          <w:sz w:val="30"/>
          <w:szCs w:val="30"/>
          <w:rtl/>
          <w:lang w:bidi="fa-IR"/>
        </w:rPr>
        <w:t>»</w:t>
      </w:r>
      <w:r w:rsidRPr="00822B4C">
        <w:rPr>
          <w:rFonts w:ascii="Lotus Linotype" w:hAnsi="Lotus Linotype" w:cs="AL-Mohanad"/>
          <w:sz w:val="30"/>
          <w:szCs w:val="30"/>
          <w:rtl/>
        </w:rPr>
        <w:t>، فَبَاتَ النَّاسُ يدوكون لَيْلَتَهُمْ أَيُّهُمْ يُعْطَاها، فلما أصبحوا غدوا على رسول الله</w:t>
      </w:r>
      <w:r w:rsidR="0076785E" w:rsidRPr="00822B4C">
        <w:rPr>
          <w:rFonts w:ascii="Lotus Linotype" w:hAnsi="Lotus Linotype" w:cs="AL-Mohanad" w:hint="cs"/>
          <w:sz w:val="30"/>
          <w:szCs w:val="30"/>
          <w:rtl/>
        </w:rPr>
        <w:t xml:space="preserve"> </w:t>
      </w:r>
      <w:r w:rsidR="0076785E" w:rsidRPr="00623312">
        <w:rPr>
          <w:rFonts w:ascii="Tahoma" w:hAnsi="Tahoma" w:cs="CTraditional Arabic" w:hint="cs"/>
          <w:spacing w:val="-4"/>
          <w:sz w:val="30"/>
          <w:szCs w:val="30"/>
          <w:rtl/>
          <w:lang w:bidi="fa-IR"/>
        </w:rPr>
        <w:t>ص</w:t>
      </w:r>
      <w:r w:rsidRPr="00623312">
        <w:rPr>
          <w:rFonts w:ascii="Lotus Linotype" w:hAnsi="Lotus Linotype" w:cs="Rateb lotusb22"/>
          <w:sz w:val="30"/>
          <w:szCs w:val="30"/>
          <w:rtl/>
        </w:rPr>
        <w:t xml:space="preserve"> </w:t>
      </w:r>
      <w:r w:rsidRPr="00822B4C">
        <w:rPr>
          <w:rFonts w:ascii="Lotus Linotype" w:hAnsi="Lotus Linotype" w:cs="AL-Mohanad"/>
          <w:sz w:val="30"/>
          <w:szCs w:val="30"/>
          <w:rtl/>
        </w:rPr>
        <w:t>كُلُّهُمْ يَرْجُوا أن يعطاها فَقَال:َ</w:t>
      </w:r>
      <w:r w:rsidRPr="00822B4C">
        <w:rPr>
          <w:rFonts w:ascii="Lotus Linotype" w:hAnsi="Lotus Linotype" w:cs="AL-Mohanad"/>
          <w:sz w:val="30"/>
          <w:szCs w:val="30"/>
          <w:rtl/>
          <w:lang w:bidi="fa-IR"/>
        </w:rPr>
        <w:t>«</w:t>
      </w:r>
      <w:r w:rsidRPr="00822B4C">
        <w:rPr>
          <w:rFonts w:ascii="Lotus Linotype" w:hAnsi="Lotus Linotype" w:cs="AL-Mohanad"/>
          <w:sz w:val="30"/>
          <w:szCs w:val="30"/>
          <w:rtl/>
        </w:rPr>
        <w:t>أَيْنَ عَلِي ابن ابي طالب</w:t>
      </w:r>
      <w:r w:rsidRPr="00822B4C">
        <w:rPr>
          <w:rFonts w:ascii="Lotus Linotype" w:hAnsi="Lotus Linotype" w:cs="AL-Mohanad"/>
          <w:sz w:val="30"/>
          <w:szCs w:val="30"/>
          <w:rtl/>
          <w:lang w:bidi="fa-IR"/>
        </w:rPr>
        <w:t>؟»</w:t>
      </w:r>
      <w:r w:rsidRPr="00822B4C">
        <w:rPr>
          <w:rFonts w:ascii="Lotus Linotype" w:hAnsi="Lotus Linotype" w:cs="AL-Mohanad"/>
          <w:sz w:val="30"/>
          <w:szCs w:val="30"/>
          <w:rtl/>
        </w:rPr>
        <w:t xml:space="preserve"> فَقِيلَ هو يَشْتَكِي عَيْنَيْهِ، فأرسلوا إليه فأُتي به، فَبَصَقَ فِي عَيْنَيْهِ وَدَعَا لَهُ, فَبَرَأَ كَأَنْ لَمْ يَكُنْ بِهِ وَجَعٌ فَأَعْطَاهُ الرّاية فَقَال:َ</w:t>
      </w:r>
      <w:r w:rsidRPr="00822B4C">
        <w:rPr>
          <w:rFonts w:ascii="Lotus Linotype" w:hAnsi="Lotus Linotype" w:cs="AL-Mohanad"/>
          <w:sz w:val="30"/>
          <w:szCs w:val="30"/>
          <w:rtl/>
          <w:lang w:bidi="fa-IR"/>
        </w:rPr>
        <w:t>«</w:t>
      </w:r>
      <w:r w:rsidRPr="00822B4C">
        <w:rPr>
          <w:rFonts w:ascii="Lotus Linotype" w:hAnsi="Lotus Linotype" w:cs="AL-Mohanad"/>
          <w:sz w:val="30"/>
          <w:szCs w:val="30"/>
          <w:rtl/>
        </w:rPr>
        <w:t>انْفُذْ عَلَي رِسْلِكَ حَتَّى تَنْزِلَ بِسَاحَتِهِمْ ثُمَّ ادْعُهُمْ إِلَي الإِسْلامِ وَأَخْبِرْهُمْ بِمَا يَجِبُ عَلَيْهِمْ. من حق الله تعالى فيه, فَوَاللَّهِ لَأَنْ يَهْدِيَ اللَّهُ بِكَ رَجُلا واحداً خير لك</w:t>
      </w:r>
      <w:r w:rsidR="003C51C9" w:rsidRPr="00822B4C">
        <w:rPr>
          <w:rFonts w:ascii="Lotus Linotype" w:hAnsi="Lotus Linotype" w:cs="AL-Mohanad"/>
          <w:sz w:val="30"/>
          <w:szCs w:val="30"/>
          <w:rtl/>
        </w:rPr>
        <w:t xml:space="preserve"> من حُمْرُ النَّعَمِ</w:t>
      </w:r>
      <w:r w:rsidR="0037534B" w:rsidRPr="00822B4C">
        <w:rPr>
          <w:rFonts w:ascii="Lotus Linotype" w:hAnsi="Lotus Linotype" w:cs="AL-Mohanad"/>
          <w:sz w:val="30"/>
          <w:szCs w:val="30"/>
          <w:rtl/>
        </w:rPr>
        <w:t>»</w:t>
      </w:r>
      <w:r w:rsidR="003C51C9" w:rsidRPr="00822B4C">
        <w:rPr>
          <w:rFonts w:ascii="Lotus Linotype" w:hAnsi="Lotus Linotype" w:cs="AL-Mohanad"/>
          <w:sz w:val="30"/>
          <w:szCs w:val="30"/>
          <w:rtl/>
        </w:rPr>
        <w:t>.</w:t>
      </w:r>
      <w:r w:rsidR="00822B4C">
        <w:rPr>
          <w:rFonts w:ascii="Lotus Linotype" w:hAnsi="Lotus Linotype" w:cs="AL-Mohanad" w:hint="cs"/>
          <w:sz w:val="30"/>
          <w:szCs w:val="30"/>
          <w:rtl/>
        </w:rPr>
        <w:t xml:space="preserve"> </w:t>
      </w:r>
      <w:r w:rsidR="003C51C9" w:rsidRPr="00822B4C">
        <w:rPr>
          <w:rFonts w:ascii="Lotus Linotype" w:hAnsi="Lotus Linotype" w:cs="AL-Mohanad"/>
          <w:sz w:val="30"/>
          <w:szCs w:val="30"/>
          <w:rtl/>
        </w:rPr>
        <w:t>(بخاري و</w:t>
      </w:r>
      <w:r w:rsidRPr="00822B4C">
        <w:rPr>
          <w:rFonts w:ascii="Lotus Linotype" w:hAnsi="Lotus Linotype" w:cs="AL-Mohanad"/>
          <w:sz w:val="30"/>
          <w:szCs w:val="30"/>
          <w:rtl/>
        </w:rPr>
        <w:t>مسلم)</w:t>
      </w:r>
      <w:r w:rsidR="003C51C9" w:rsidRPr="00822B4C">
        <w:rPr>
          <w:rFonts w:ascii="Lotus Linotype" w:hAnsi="Lotus Linotype" w:cs="AL-Mohanad" w:hint="cs"/>
          <w:sz w:val="30"/>
          <w:szCs w:val="30"/>
          <w:rtl/>
        </w:rPr>
        <w:t>.</w:t>
      </w:r>
    </w:p>
    <w:p w:rsidR="002A050E" w:rsidRPr="00623312" w:rsidRDefault="00822B4C" w:rsidP="0076785E">
      <w:pPr>
        <w:widowControl w:val="0"/>
        <w:spacing w:line="226" w:lineRule="auto"/>
        <w:ind w:firstLine="284"/>
        <w:jc w:val="lowKashida"/>
        <w:rPr>
          <w:rFonts w:ascii="Lotus Linotype" w:hAnsi="Lotus Linotype" w:cs="B Lotus" w:hint="cs"/>
          <w:sz w:val="30"/>
          <w:szCs w:val="30"/>
          <w:rtl/>
          <w:lang w:bidi="fa-IR"/>
        </w:rPr>
      </w:pPr>
      <w:r w:rsidRPr="00623312">
        <w:rPr>
          <w:rFonts w:ascii="Lotus Linotype" w:hAnsi="Lotus Linotype" w:cs="B Lotus"/>
          <w:sz w:val="30"/>
          <w:szCs w:val="30"/>
          <w:rtl/>
        </w:rPr>
        <w:t>«</w:t>
      </w:r>
      <w:r w:rsidR="002A050E" w:rsidRPr="00623312">
        <w:rPr>
          <w:rFonts w:ascii="Lotus Linotype" w:hAnsi="Lotus Linotype" w:cs="B Lotus"/>
          <w:sz w:val="30"/>
          <w:szCs w:val="30"/>
          <w:rtl/>
        </w:rPr>
        <w:t>رسول الله</w:t>
      </w:r>
      <w:r w:rsidR="0076785E" w:rsidRPr="00623312">
        <w:rPr>
          <w:rFonts w:ascii="Lotus Linotype" w:hAnsi="Lotus Linotype" w:cs="B Lotus" w:hint="cs"/>
          <w:sz w:val="30"/>
          <w:szCs w:val="30"/>
          <w:rtl/>
        </w:rPr>
        <w:t xml:space="preserve"> </w:t>
      </w:r>
      <w:r w:rsidR="0076785E" w:rsidRPr="00623312">
        <w:rPr>
          <w:rFonts w:ascii="Tahoma" w:hAnsi="Tahoma" w:cs="CTraditional Arabic" w:hint="cs"/>
          <w:spacing w:val="-4"/>
          <w:sz w:val="30"/>
          <w:szCs w:val="30"/>
          <w:rtl/>
          <w:lang w:bidi="fa-IR"/>
        </w:rPr>
        <w:t>ص</w:t>
      </w:r>
      <w:r w:rsidR="002A050E" w:rsidRPr="00623312">
        <w:rPr>
          <w:rFonts w:ascii="Lotus Linotype" w:hAnsi="Lotus Linotype" w:cs="B Lotus"/>
          <w:sz w:val="30"/>
          <w:szCs w:val="30"/>
          <w:rtl/>
        </w:rPr>
        <w:t xml:space="preserve"> در جريان غزوه خيبر،</w:t>
      </w:r>
      <w:r>
        <w:rPr>
          <w:rFonts w:ascii="Lotus Linotype" w:hAnsi="Lotus Linotype" w:cs="B Lotus" w:hint="cs"/>
          <w:sz w:val="30"/>
          <w:szCs w:val="30"/>
          <w:rtl/>
        </w:rPr>
        <w:t xml:space="preserve"> </w:t>
      </w:r>
      <w:r w:rsidR="002A050E" w:rsidRPr="00623312">
        <w:rPr>
          <w:rFonts w:ascii="Lotus Linotype" w:hAnsi="Lotus Linotype" w:cs="B Lotus"/>
          <w:sz w:val="30"/>
          <w:szCs w:val="30"/>
          <w:rtl/>
        </w:rPr>
        <w:t>‌فرمود:</w:t>
      </w:r>
      <w:r>
        <w:rPr>
          <w:rFonts w:ascii="Lotus Linotype" w:hAnsi="Lotus Linotype" w:cs="B Lotus" w:hint="cs"/>
          <w:sz w:val="30"/>
          <w:szCs w:val="30"/>
          <w:rtl/>
        </w:rPr>
        <w:t xml:space="preserve"> </w:t>
      </w:r>
      <w:r w:rsidR="002A050E" w:rsidRPr="00623312">
        <w:rPr>
          <w:rFonts w:ascii="Lotus Linotype" w:hAnsi="Lotus Linotype" w:cs="B Lotus"/>
          <w:sz w:val="30"/>
          <w:szCs w:val="30"/>
          <w:rtl/>
        </w:rPr>
        <w:t xml:space="preserve">«فردا پرچم جهاد را به مردي خواهم داد كه الله و رسولش را دوست دارد و آنها نيز او را دوست </w:t>
      </w:r>
      <w:r w:rsidR="00E77C85" w:rsidRPr="00623312">
        <w:rPr>
          <w:rFonts w:ascii="Lotus Linotype" w:hAnsi="Lotus Linotype" w:cs="B Lotus"/>
          <w:sz w:val="30"/>
          <w:szCs w:val="30"/>
          <w:rtl/>
        </w:rPr>
        <w:t>مي‌دارند</w:t>
      </w:r>
      <w:r w:rsidR="002A050E" w:rsidRPr="00623312">
        <w:rPr>
          <w:rFonts w:ascii="Lotus Linotype" w:hAnsi="Lotus Linotype" w:cs="B Lotus"/>
          <w:sz w:val="30"/>
          <w:szCs w:val="30"/>
          <w:rtl/>
        </w:rPr>
        <w:t xml:space="preserve"> و خداوند بدست او خيبر را فتح خواهد كرد». اصحاب، شب را در حالي سپري كردند كه در مورد شخصي كه پرچم را بدست خواهد گرفت، اظهار نظر مي نمودند. صبح روز بعد همه نزد رسول الله</w:t>
      </w:r>
      <w:r w:rsidR="0076785E" w:rsidRPr="00623312">
        <w:rPr>
          <w:rFonts w:ascii="Lotus Linotype" w:hAnsi="Lotus Linotype" w:cs="B Lotus" w:hint="cs"/>
          <w:sz w:val="30"/>
          <w:szCs w:val="30"/>
          <w:rtl/>
        </w:rPr>
        <w:t xml:space="preserve"> </w:t>
      </w:r>
      <w:r w:rsidR="0076785E" w:rsidRPr="00623312">
        <w:rPr>
          <w:rFonts w:ascii="Tahoma" w:hAnsi="Tahoma" w:cs="CTraditional Arabic" w:hint="cs"/>
          <w:spacing w:val="-4"/>
          <w:sz w:val="30"/>
          <w:szCs w:val="30"/>
          <w:rtl/>
          <w:lang w:bidi="fa-IR"/>
        </w:rPr>
        <w:t>ص</w:t>
      </w:r>
      <w:r w:rsidR="002A050E" w:rsidRPr="00623312">
        <w:rPr>
          <w:rFonts w:ascii="Lotus Linotype" w:hAnsi="Lotus Linotype" w:cs="B Lotus"/>
          <w:sz w:val="30"/>
          <w:szCs w:val="30"/>
          <w:rtl/>
        </w:rPr>
        <w:t xml:space="preserve"> حاضر شدند و هر يك اميدوار بود كه پرچم، بدست او داده شود. رسول الله</w:t>
      </w:r>
      <w:r w:rsidR="0076785E" w:rsidRPr="00623312">
        <w:rPr>
          <w:rFonts w:ascii="Lotus Linotype" w:hAnsi="Lotus Linotype" w:cs="B Lotus" w:hint="cs"/>
          <w:sz w:val="30"/>
          <w:szCs w:val="30"/>
          <w:rtl/>
        </w:rPr>
        <w:t xml:space="preserve"> </w:t>
      </w:r>
      <w:r w:rsidR="0076785E" w:rsidRPr="00623312">
        <w:rPr>
          <w:rFonts w:ascii="Tahoma" w:hAnsi="Tahoma" w:cs="CTraditional Arabic" w:hint="cs"/>
          <w:spacing w:val="-4"/>
          <w:sz w:val="30"/>
          <w:szCs w:val="30"/>
          <w:rtl/>
          <w:lang w:bidi="fa-IR"/>
        </w:rPr>
        <w:t>ص</w:t>
      </w:r>
      <w:r w:rsidR="002A050E" w:rsidRPr="00623312">
        <w:rPr>
          <w:rFonts w:ascii="Lotus Linotype" w:hAnsi="Lotus Linotype" w:cs="B Lotus"/>
          <w:sz w:val="30"/>
          <w:szCs w:val="30"/>
          <w:rtl/>
        </w:rPr>
        <w:t xml:space="preserve"> فرمود: علي كجاست؟ گفتند: بخاطر بيماري چشمانش، نتوانست حاضر بشود. دستور دادند كه علي حاضر شود. او را آوردند. رسول الله</w:t>
      </w:r>
      <w:r w:rsidR="0076785E" w:rsidRPr="00623312">
        <w:rPr>
          <w:rFonts w:ascii="Lotus Linotype" w:hAnsi="Lotus Linotype" w:cs="B Lotus" w:hint="cs"/>
          <w:sz w:val="30"/>
          <w:szCs w:val="30"/>
          <w:rtl/>
        </w:rPr>
        <w:t xml:space="preserve"> </w:t>
      </w:r>
      <w:r w:rsidR="0076785E" w:rsidRPr="00623312">
        <w:rPr>
          <w:rFonts w:ascii="Tahoma" w:hAnsi="Tahoma" w:cs="CTraditional Arabic" w:hint="cs"/>
          <w:spacing w:val="-4"/>
          <w:sz w:val="30"/>
          <w:szCs w:val="30"/>
          <w:rtl/>
          <w:lang w:bidi="fa-IR"/>
        </w:rPr>
        <w:t>ص</w:t>
      </w:r>
      <w:r w:rsidR="002A050E" w:rsidRPr="00623312">
        <w:rPr>
          <w:rFonts w:ascii="Lotus Linotype" w:hAnsi="Lotus Linotype" w:cs="B Lotus"/>
          <w:sz w:val="30"/>
          <w:szCs w:val="30"/>
          <w:rtl/>
        </w:rPr>
        <w:t xml:space="preserve"> مقداري از آب دهن خويش را به چشمان علي، ماليد، فوراً شفا يافت طوري كه گويا اصلاً چنين مشكلي نداشته است. آنگاه پرچم را بدست او داد و فرمود: همين حالا به آرامي حركت كن وقتي كه به محل آنان رسيدي، نخست به پذيرش اسلام، آنها را دعوت كن و حقوق خدا را كه بعد از اسلام بر آنان واجب خواهد شد برايشان بگو: آنگاه فرمود: بخدا سوگند، هدايت يك فرد بوسيلة تو، بهتر از اسبان سرخ خواهد بود</w:t>
      </w:r>
      <w:r w:rsidR="00615FB6" w:rsidRPr="00623312">
        <w:rPr>
          <w:rFonts w:ascii="Lotus Linotype" w:hAnsi="Lotus Linotype" w:cs="Rateb lotusb22"/>
          <w:sz w:val="30"/>
          <w:szCs w:val="30"/>
          <w:vertAlign w:val="superscript"/>
          <w:rtl/>
        </w:rPr>
        <w:t>(</w:t>
      </w:r>
      <w:r w:rsidR="00615FB6" w:rsidRPr="00623312">
        <w:rPr>
          <w:rStyle w:val="a7"/>
          <w:rFonts w:ascii="Lotus Linotype" w:hAnsi="Lotus Linotype" w:cs="Rateb lotusb22"/>
          <w:sz w:val="30"/>
          <w:szCs w:val="30"/>
          <w:rtl/>
        </w:rPr>
        <w:footnoteReference w:id="23"/>
      </w:r>
      <w:r w:rsidR="00615FB6" w:rsidRPr="00623312">
        <w:rPr>
          <w:rFonts w:ascii="Lotus Linotype" w:hAnsi="Lotus Linotype" w:cs="Rateb lotusb22"/>
          <w:sz w:val="30"/>
          <w:szCs w:val="30"/>
          <w:vertAlign w:val="superscript"/>
          <w:rtl/>
        </w:rPr>
        <w:t>)</w:t>
      </w:r>
      <w:r w:rsidR="00615FB6" w:rsidRPr="00623312">
        <w:rPr>
          <w:rFonts w:cs="Rateb lotusb22" w:hint="cs"/>
          <w:sz w:val="30"/>
          <w:szCs w:val="30"/>
          <w:rtl/>
          <w:lang w:bidi="fa-IR"/>
        </w:rPr>
        <w:t>.</w:t>
      </w:r>
    </w:p>
    <w:p w:rsidR="00032AB1" w:rsidRPr="00623312" w:rsidRDefault="00032AB1" w:rsidP="00AA124F">
      <w:pPr>
        <w:widowControl w:val="0"/>
        <w:spacing w:line="226" w:lineRule="auto"/>
        <w:ind w:firstLine="284"/>
        <w:jc w:val="lowKashida"/>
        <w:rPr>
          <w:rFonts w:ascii="Lotus Linotype" w:hAnsi="Lotus Linotype" w:cs="B Lotus" w:hint="cs"/>
          <w:sz w:val="30"/>
          <w:szCs w:val="30"/>
          <w:rtl/>
          <w:lang w:bidi="fa-IR"/>
        </w:rPr>
      </w:pPr>
    </w:p>
    <w:p w:rsidR="002A050E" w:rsidRPr="00623312" w:rsidRDefault="002A050E" w:rsidP="00AA124F">
      <w:pPr>
        <w:widowControl w:val="0"/>
        <w:spacing w:line="226" w:lineRule="auto"/>
        <w:ind w:firstLine="284"/>
        <w:jc w:val="lowKashida"/>
        <w:rPr>
          <w:rFonts w:ascii="Lotus Linotype" w:hAnsi="Lotus Linotype" w:cs="B Jadid"/>
          <w:sz w:val="30"/>
          <w:szCs w:val="30"/>
          <w:rtl/>
        </w:rPr>
      </w:pPr>
      <w:r w:rsidRPr="00623312">
        <w:rPr>
          <w:rFonts w:ascii="Lotus Linotype" w:hAnsi="Lotus Linotype" w:cs="B Jadid"/>
          <w:sz w:val="30"/>
          <w:szCs w:val="30"/>
          <w:rtl/>
        </w:rPr>
        <w:t>خلاصه آنچه در اين باب بيان شد:</w:t>
      </w:r>
    </w:p>
    <w:p w:rsidR="002A050E" w:rsidRPr="00623312" w:rsidRDefault="002A050E" w:rsidP="0076785E">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1ـ دعوت بسوي الله راه كساني است كه از رسول الله</w:t>
      </w:r>
      <w:r w:rsidR="0076785E" w:rsidRPr="00623312">
        <w:rPr>
          <w:rFonts w:ascii="Lotus Linotype" w:hAnsi="Lotus Linotype" w:cs="B Lotus" w:hint="cs"/>
          <w:sz w:val="30"/>
          <w:szCs w:val="30"/>
          <w:rtl/>
        </w:rPr>
        <w:t xml:space="preserve"> </w:t>
      </w:r>
      <w:r w:rsidR="0076785E" w:rsidRPr="00623312">
        <w:rPr>
          <w:rFonts w:ascii="Tahoma" w:hAnsi="Tahoma" w:cs="CTraditional Arabic" w:hint="cs"/>
          <w:spacing w:val="-4"/>
          <w:sz w:val="30"/>
          <w:szCs w:val="30"/>
          <w:rtl/>
          <w:lang w:bidi="fa-IR"/>
        </w:rPr>
        <w:t>ص</w:t>
      </w:r>
      <w:r w:rsidRPr="00623312">
        <w:rPr>
          <w:rFonts w:ascii="Lotus Linotype" w:hAnsi="Lotus Linotype" w:cs="B Lotus"/>
          <w:sz w:val="30"/>
          <w:szCs w:val="30"/>
          <w:rtl/>
        </w:rPr>
        <w:t xml:space="preserve"> پيروي </w:t>
      </w:r>
      <w:r w:rsidR="00813D4B" w:rsidRPr="00623312">
        <w:rPr>
          <w:rFonts w:ascii="Lotus Linotype" w:hAnsi="Lotus Linotype" w:cs="B Lotus"/>
          <w:sz w:val="30"/>
          <w:szCs w:val="30"/>
          <w:rtl/>
        </w:rPr>
        <w:t>مي‌كنند</w:t>
      </w:r>
      <w:r w:rsidRPr="00623312">
        <w:rPr>
          <w:rFonts w:ascii="Lotus Linotype" w:hAnsi="Lotus Linotype" w:cs="B Lotus"/>
          <w:sz w:val="30"/>
          <w:szCs w:val="30"/>
          <w:rtl/>
        </w:rPr>
        <w:t>.</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2ـ تأكيد به اينكه در دعوت الي الله بايد اخلاص داشت زيرا گاهي به نام دعوت بسوي الله، دعوت به نفس خويشتن منظور است.</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3ـ بصيرت (بينش) در دعوت امري است الزامي.</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4ـ خوبي توحيد اينست كه سعي دارد الله را از هر گونه عيب و نقص مبرّا سازد.</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5ـ زشتي شرك اينست كه در ذات الله عيب و نقص وارد </w:t>
      </w:r>
      <w:r w:rsidR="00E77C85" w:rsidRPr="00623312">
        <w:rPr>
          <w:rFonts w:ascii="Lotus Linotype" w:hAnsi="Lotus Linotype" w:cs="B Lotus"/>
          <w:sz w:val="30"/>
          <w:szCs w:val="30"/>
          <w:rtl/>
        </w:rPr>
        <w:t>مي‌سازد</w:t>
      </w:r>
      <w:r w:rsidRPr="00623312">
        <w:rPr>
          <w:rFonts w:ascii="Lotus Linotype" w:hAnsi="Lotus Linotype" w:cs="B Lotus"/>
          <w:sz w:val="30"/>
          <w:szCs w:val="30"/>
          <w:rtl/>
        </w:rPr>
        <w:t>.</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6ـ </w:t>
      </w:r>
      <w:r w:rsidR="00E77C85" w:rsidRPr="00623312">
        <w:rPr>
          <w:rFonts w:ascii="Lotus Linotype" w:hAnsi="Lotus Linotype" w:cs="B Lotus"/>
          <w:sz w:val="30"/>
          <w:szCs w:val="30"/>
          <w:rtl/>
        </w:rPr>
        <w:t xml:space="preserve">مسأله‌اي </w:t>
      </w:r>
      <w:r w:rsidRPr="00623312">
        <w:rPr>
          <w:rFonts w:ascii="Lotus Linotype" w:hAnsi="Lotus Linotype" w:cs="B Lotus"/>
          <w:sz w:val="30"/>
          <w:szCs w:val="30"/>
          <w:rtl/>
        </w:rPr>
        <w:t>كه خيلي مهم است اينكه مسلمانان، بايد از مشركان فاصله بگيرند تا از آنان محسوب نشوند.</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7ـ توحيد، نخستين فريضة الهي است.</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8ـ قبل از هر چيز و حتي قبل از نماز، بايد به توحيد دعوت داد.</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9ـ </w:t>
      </w:r>
      <w:r w:rsidRPr="00EC586D">
        <w:rPr>
          <w:rFonts w:ascii="Lotus Linotype" w:hAnsi="Lotus Linotype" w:cs="AL-Mohanad"/>
          <w:sz w:val="30"/>
          <w:szCs w:val="30"/>
          <w:rtl/>
        </w:rPr>
        <w:t>«يوحدو</w:t>
      </w:r>
      <w:r w:rsidR="009D32D3" w:rsidRPr="00EC586D">
        <w:rPr>
          <w:rFonts w:ascii="Lotus Linotype" w:hAnsi="Lotus Linotype" w:cs="AL-Mohanad" w:hint="cs"/>
          <w:sz w:val="30"/>
          <w:szCs w:val="30"/>
          <w:rtl/>
        </w:rPr>
        <w:t>ا</w:t>
      </w:r>
      <w:r w:rsidRPr="00EC586D">
        <w:rPr>
          <w:rFonts w:ascii="Lotus Linotype" w:hAnsi="Lotus Linotype" w:cs="AL-Mohanad"/>
          <w:sz w:val="30"/>
          <w:szCs w:val="30"/>
          <w:rtl/>
        </w:rPr>
        <w:t xml:space="preserve"> الله»</w:t>
      </w:r>
      <w:r w:rsidRPr="00623312">
        <w:rPr>
          <w:rFonts w:ascii="Lotus Linotype" w:hAnsi="Lotus Linotype" w:cs="B Lotus"/>
          <w:sz w:val="30"/>
          <w:szCs w:val="30"/>
          <w:rtl/>
        </w:rPr>
        <w:t xml:space="preserve"> معني </w:t>
      </w:r>
      <w:r w:rsidRPr="00EC586D">
        <w:rPr>
          <w:rFonts w:ascii="Lotus Linotype" w:hAnsi="Lotus Linotype" w:cs="AL-Mohanad"/>
          <w:sz w:val="30"/>
          <w:szCs w:val="30"/>
          <w:rtl/>
        </w:rPr>
        <w:t>«لا إله إلا الله»</w:t>
      </w:r>
      <w:r w:rsidRPr="00623312">
        <w:rPr>
          <w:rFonts w:ascii="Lotus Linotype" w:hAnsi="Lotus Linotype" w:cs="B Lotus"/>
          <w:sz w:val="30"/>
          <w:szCs w:val="30"/>
          <w:rtl/>
        </w:rPr>
        <w:t xml:space="preserve"> است.</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10ـ ممكن است كه اهل كتاب، محتواي كتاب را نفهمند و يا بفهمند ولي بر آن عمل نكنند.</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11ـ بهتر است كه تعليم و آموزش تدريجي باشد.</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12ـ در كارها بايد از مهمترينشان آغاز كرد.</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13ـ زكات در كجا مصرف شود.</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14ـ استاد بايد شبهة شاگردش را رفع بكند.</w:t>
      </w:r>
    </w:p>
    <w:p w:rsidR="002A050E" w:rsidRPr="00623312" w:rsidRDefault="002A050E" w:rsidP="000779FC">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15ـ مأمور وصول زكات نبايد اعلي</w:t>
      </w:r>
      <w:r w:rsidR="000779FC">
        <w:rPr>
          <w:rFonts w:ascii="Lotus Linotype" w:hAnsi="Lotus Linotype" w:cs="B Lotus"/>
          <w:color w:val="000000"/>
          <w:sz w:val="30"/>
          <w:szCs w:val="30"/>
          <w:rtl/>
          <w:lang w:bidi="fa-IR"/>
        </w:rPr>
        <w:t>‌</w:t>
      </w:r>
      <w:r w:rsidRPr="00623312">
        <w:rPr>
          <w:rFonts w:ascii="Lotus Linotype" w:hAnsi="Lotus Linotype" w:cs="B Lotus"/>
          <w:sz w:val="30"/>
          <w:szCs w:val="30"/>
          <w:rtl/>
        </w:rPr>
        <w:t>ترين و بهترين قسمت مال را وصول بكند.</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16ـ پرهيز كردن از آه و فرياد مظلوم.</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17ـ بين دعاي مظلوم و بين الله حجابي نيست.</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18ـ از دلايل اهميت توحيد </w:t>
      </w:r>
      <w:r w:rsidR="00E77C85" w:rsidRPr="00623312">
        <w:rPr>
          <w:rFonts w:ascii="Lotus Linotype" w:hAnsi="Lotus Linotype" w:cs="B Lotus"/>
          <w:sz w:val="30"/>
          <w:szCs w:val="30"/>
          <w:rtl/>
        </w:rPr>
        <w:t>مي‌توان</w:t>
      </w:r>
      <w:r w:rsidRPr="00623312">
        <w:rPr>
          <w:rFonts w:ascii="Lotus Linotype" w:hAnsi="Lotus Linotype" w:cs="B Lotus"/>
          <w:sz w:val="30"/>
          <w:szCs w:val="30"/>
          <w:rtl/>
        </w:rPr>
        <w:t xml:space="preserve"> مشقتها و مصائبي را كه سالار اولياء و سردار پيامبران، متحمل آنها شد، نام برد.</w:t>
      </w:r>
    </w:p>
    <w:p w:rsidR="002A050E" w:rsidRPr="00623312" w:rsidRDefault="002A050E" w:rsidP="0076785E">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19ـ اينكه رسول الله</w:t>
      </w:r>
      <w:r w:rsidR="006B0C35" w:rsidRPr="00623312">
        <w:rPr>
          <w:rFonts w:ascii="Lotus Linotype" w:hAnsi="Lotus Linotype" w:cs="B Lotus" w:hint="cs"/>
          <w:sz w:val="30"/>
          <w:szCs w:val="30"/>
          <w:rtl/>
        </w:rPr>
        <w:t xml:space="preserve"> </w:t>
      </w:r>
      <w:r w:rsidR="0076785E" w:rsidRPr="00623312">
        <w:rPr>
          <w:rFonts w:ascii="Tahoma" w:hAnsi="Tahoma" w:cs="CTraditional Arabic" w:hint="cs"/>
          <w:spacing w:val="-4"/>
          <w:sz w:val="30"/>
          <w:szCs w:val="30"/>
          <w:rtl/>
          <w:lang w:bidi="fa-IR"/>
        </w:rPr>
        <w:t>ص</w:t>
      </w:r>
      <w:r w:rsidR="0076785E" w:rsidRPr="00623312">
        <w:rPr>
          <w:rFonts w:ascii="Lotus Linotype" w:hAnsi="Lotus Linotype" w:cs="B Lotus"/>
          <w:sz w:val="30"/>
          <w:szCs w:val="30"/>
          <w:rtl/>
        </w:rPr>
        <w:t xml:space="preserve"> فرمود: «</w:t>
      </w:r>
      <w:r w:rsidRPr="00623312">
        <w:rPr>
          <w:rFonts w:ascii="Lotus Linotype" w:hAnsi="Lotus Linotype" w:cs="B Lotus"/>
          <w:sz w:val="30"/>
          <w:szCs w:val="30"/>
          <w:rtl/>
        </w:rPr>
        <w:t>فردا پرچم را بدست كسي خواهم داد ...» از علامتهاي نبوت ايشان است.</w:t>
      </w:r>
    </w:p>
    <w:p w:rsidR="002A050E" w:rsidRPr="00623312" w:rsidRDefault="002A050E" w:rsidP="0076785E">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20ـ شفا يافتن چشمان علي </w:t>
      </w:r>
      <w:r w:rsidRPr="00623312">
        <w:rPr>
          <w:rFonts w:ascii="Lotus Linotype" w:hAnsi="Lotus Linotype" w:cs="B Lotus"/>
          <w:sz w:val="30"/>
          <w:szCs w:val="30"/>
        </w:rPr>
        <w:sym w:font="AGA Arabesque" w:char="F074"/>
      </w:r>
      <w:r w:rsidRPr="00623312">
        <w:rPr>
          <w:rFonts w:ascii="Lotus Linotype" w:hAnsi="Lotus Linotype" w:cs="B Lotus"/>
          <w:sz w:val="30"/>
          <w:szCs w:val="30"/>
          <w:rtl/>
        </w:rPr>
        <w:t xml:space="preserve"> بوسيلة آب دهن رسول الله</w:t>
      </w:r>
      <w:r w:rsidR="0076785E" w:rsidRPr="00623312">
        <w:rPr>
          <w:rFonts w:ascii="Lotus Linotype" w:hAnsi="Lotus Linotype" w:cs="B Lotus" w:hint="cs"/>
          <w:sz w:val="30"/>
          <w:szCs w:val="30"/>
          <w:rtl/>
        </w:rPr>
        <w:t xml:space="preserve"> </w:t>
      </w:r>
      <w:r w:rsidR="0076785E" w:rsidRPr="00623312">
        <w:rPr>
          <w:rFonts w:ascii="Tahoma" w:hAnsi="Tahoma" w:cs="CTraditional Arabic" w:hint="cs"/>
          <w:spacing w:val="-4"/>
          <w:sz w:val="30"/>
          <w:szCs w:val="30"/>
          <w:rtl/>
          <w:lang w:bidi="fa-IR"/>
        </w:rPr>
        <w:t>ص</w:t>
      </w:r>
      <w:r w:rsidRPr="00623312">
        <w:rPr>
          <w:rFonts w:ascii="Lotus Linotype" w:hAnsi="Lotus Linotype" w:cs="B Lotus"/>
          <w:sz w:val="30"/>
          <w:szCs w:val="30"/>
          <w:rtl/>
        </w:rPr>
        <w:t>، نيز از علامتهاي نبوت ايشان است.</w:t>
      </w:r>
    </w:p>
    <w:p w:rsidR="002A050E" w:rsidRPr="00623312" w:rsidRDefault="002A050E" w:rsidP="00AA124F">
      <w:pPr>
        <w:widowControl w:val="0"/>
        <w:spacing w:line="226" w:lineRule="auto"/>
        <w:ind w:firstLine="284"/>
        <w:jc w:val="lowKashida"/>
        <w:rPr>
          <w:rFonts w:ascii="Lotus Linotype" w:hAnsi="Lotus Linotype" w:cs="B Lotus" w:hint="cs"/>
          <w:sz w:val="30"/>
          <w:szCs w:val="30"/>
          <w:rtl/>
        </w:rPr>
      </w:pPr>
      <w:r w:rsidRPr="00623312">
        <w:rPr>
          <w:rFonts w:ascii="Lotus Linotype" w:hAnsi="Lotus Linotype" w:cs="B Lotus"/>
          <w:sz w:val="30"/>
          <w:szCs w:val="30"/>
          <w:rtl/>
        </w:rPr>
        <w:t xml:space="preserve">21ـ فضيلت والاي علي </w:t>
      </w:r>
      <w:r w:rsidRPr="00623312">
        <w:rPr>
          <w:rFonts w:ascii="Lotus Linotype" w:hAnsi="Lotus Linotype" w:cs="B Lotus"/>
          <w:sz w:val="30"/>
          <w:szCs w:val="30"/>
        </w:rPr>
        <w:sym w:font="AGA Arabesque" w:char="F074"/>
      </w:r>
      <w:r w:rsidR="00937A03" w:rsidRPr="00623312">
        <w:rPr>
          <w:rFonts w:ascii="Lotus Linotype" w:hAnsi="Lotus Linotype" w:cs="B Lotus" w:hint="cs"/>
          <w:sz w:val="30"/>
          <w:szCs w:val="30"/>
          <w:rtl/>
        </w:rPr>
        <w:t>.</w:t>
      </w:r>
    </w:p>
    <w:p w:rsidR="002A050E" w:rsidRPr="00623312" w:rsidRDefault="002A050E" w:rsidP="0076785E">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22ـ فضيلت اصحاب رسول الله</w:t>
      </w:r>
      <w:r w:rsidR="006B0C35" w:rsidRPr="00623312">
        <w:rPr>
          <w:rFonts w:ascii="Lotus Linotype" w:hAnsi="Lotus Linotype" w:cs="B Lotus" w:hint="cs"/>
          <w:sz w:val="30"/>
          <w:szCs w:val="30"/>
          <w:rtl/>
        </w:rPr>
        <w:t xml:space="preserve"> </w:t>
      </w:r>
      <w:r w:rsidR="0076785E" w:rsidRPr="00623312">
        <w:rPr>
          <w:rFonts w:ascii="Tahoma" w:hAnsi="Tahoma" w:cs="CTraditional Arabic" w:hint="cs"/>
          <w:spacing w:val="-4"/>
          <w:sz w:val="30"/>
          <w:szCs w:val="30"/>
          <w:rtl/>
          <w:lang w:bidi="fa-IR"/>
        </w:rPr>
        <w:t>ص</w:t>
      </w:r>
      <w:r w:rsidRPr="00623312">
        <w:rPr>
          <w:rFonts w:ascii="Lotus Linotype" w:hAnsi="Lotus Linotype" w:cs="B Lotus"/>
          <w:sz w:val="30"/>
          <w:szCs w:val="30"/>
          <w:rtl/>
        </w:rPr>
        <w:t>، كه شب را در حال اظهار نظر پيرامون كسي كه پرچم را بدست خواهد گرفت و در شادي مژدة فتح، سپري كردند.</w:t>
      </w:r>
    </w:p>
    <w:p w:rsidR="002A050E" w:rsidRPr="00623312" w:rsidRDefault="002A050E" w:rsidP="0076785E">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23ـ ايمان به قضا و قدر الهي، زيرا كساني كه براي بدست گرفتن پرچم سعي داشتند و حضور بهم رسانيدند، از آن محروم گشتند و خود را معذور م</w:t>
      </w:r>
      <w:r w:rsidR="0076785E" w:rsidRPr="00623312">
        <w:rPr>
          <w:rFonts w:ascii="Lotus Linotype" w:hAnsi="Lotus Linotype" w:cs="B Lotus"/>
          <w:sz w:val="30"/>
          <w:szCs w:val="30"/>
          <w:rtl/>
        </w:rPr>
        <w:t>ي‌</w:t>
      </w:r>
      <w:r w:rsidRPr="00623312">
        <w:rPr>
          <w:rFonts w:ascii="Lotus Linotype" w:hAnsi="Lotus Linotype" w:cs="B Lotus"/>
          <w:sz w:val="30"/>
          <w:szCs w:val="30"/>
          <w:rtl/>
        </w:rPr>
        <w:t>پنداشتند و كسي كه حضور نيافت، آنرا بدست گرفت.</w:t>
      </w:r>
    </w:p>
    <w:p w:rsidR="002A050E" w:rsidRPr="00623312" w:rsidRDefault="002A050E" w:rsidP="00AA124F">
      <w:pPr>
        <w:widowControl w:val="0"/>
        <w:spacing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24ـ ادب در سخنشان</w:t>
      </w:r>
      <w:r w:rsidR="0076785E" w:rsidRPr="00623312">
        <w:rPr>
          <w:rFonts w:ascii="Lotus Linotype" w:hAnsi="Lotus Linotype" w:cs="B Lotus" w:hint="cs"/>
          <w:sz w:val="30"/>
          <w:szCs w:val="30"/>
          <w:rtl/>
        </w:rPr>
        <w:t xml:space="preserve"> </w:t>
      </w:r>
      <w:r w:rsidRPr="00EC586D">
        <w:rPr>
          <w:rFonts w:ascii="Lotus Linotype" w:hAnsi="Lotus Linotype" w:cs="AL-Mohanad"/>
          <w:sz w:val="30"/>
          <w:szCs w:val="30"/>
          <w:rtl/>
          <w:lang w:bidi="fa-IR"/>
        </w:rPr>
        <w:t>«على رسلك».</w:t>
      </w:r>
      <w:r w:rsidRPr="00623312">
        <w:rPr>
          <w:rFonts w:ascii="Lotus Linotype" w:hAnsi="Lotus Linotype" w:cs="B Lotus"/>
          <w:sz w:val="30"/>
          <w:szCs w:val="30"/>
          <w:rtl/>
          <w:lang w:bidi="fa-IR"/>
        </w:rPr>
        <w:t xml:space="preserve"> يعني:</w:t>
      </w:r>
      <w:r w:rsidRPr="00623312">
        <w:rPr>
          <w:rFonts w:ascii="Lotus Linotype" w:hAnsi="Lotus Linotype" w:cs="B Lotus"/>
          <w:sz w:val="30"/>
          <w:szCs w:val="30"/>
          <w:rtl/>
        </w:rPr>
        <w:t xml:space="preserve"> به آرامي حركت كن</w:t>
      </w:r>
      <w:r w:rsidRPr="00623312">
        <w:rPr>
          <w:rFonts w:ascii="Lotus Linotype" w:hAnsi="Lotus Linotype" w:cs="B Lotus"/>
          <w:sz w:val="30"/>
          <w:szCs w:val="30"/>
          <w:rtl/>
          <w:lang w:bidi="fa-IR"/>
        </w:rPr>
        <w:t>.</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2</w:t>
      </w:r>
      <w:r w:rsidRPr="00623312">
        <w:rPr>
          <w:rFonts w:ascii="Lotus Linotype" w:hAnsi="Lotus Linotype" w:cs="B Lotus"/>
          <w:sz w:val="30"/>
          <w:szCs w:val="30"/>
          <w:rtl/>
          <w:lang w:bidi="fa-IR"/>
        </w:rPr>
        <w:t>5</w:t>
      </w:r>
      <w:r w:rsidRPr="00623312">
        <w:rPr>
          <w:rFonts w:ascii="Lotus Linotype" w:hAnsi="Lotus Linotype" w:cs="B Lotus"/>
          <w:sz w:val="30"/>
          <w:szCs w:val="30"/>
          <w:rtl/>
        </w:rPr>
        <w:t>ـ دعوت به اسلام قبل از جنگ است.</w:t>
      </w:r>
    </w:p>
    <w:p w:rsidR="002A050E" w:rsidRPr="00623312" w:rsidRDefault="002A050E" w:rsidP="00EC586D">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2</w:t>
      </w:r>
      <w:r w:rsidRPr="00623312">
        <w:rPr>
          <w:rFonts w:ascii="Lotus Linotype" w:hAnsi="Lotus Linotype" w:cs="B Lotus"/>
          <w:sz w:val="30"/>
          <w:szCs w:val="30"/>
          <w:rtl/>
          <w:lang w:bidi="fa-IR"/>
        </w:rPr>
        <w:t>6</w:t>
      </w:r>
      <w:r w:rsidRPr="00623312">
        <w:rPr>
          <w:rFonts w:ascii="Lotus Linotype" w:hAnsi="Lotus Linotype" w:cs="B Lotus"/>
          <w:sz w:val="30"/>
          <w:szCs w:val="30"/>
          <w:rtl/>
        </w:rPr>
        <w:t>ـ همچنين كساني كه قبلاً دعوت داده شده</w:t>
      </w:r>
      <w:r w:rsidR="00EC586D" w:rsidRPr="00623312">
        <w:rPr>
          <w:rFonts w:ascii="Lotus Linotype" w:hAnsi="Lotus Linotype" w:cs="B Lotus"/>
          <w:sz w:val="30"/>
          <w:szCs w:val="30"/>
          <w:rtl/>
        </w:rPr>
        <w:t>‌</w:t>
      </w:r>
      <w:r w:rsidRPr="00623312">
        <w:rPr>
          <w:rFonts w:ascii="Lotus Linotype" w:hAnsi="Lotus Linotype" w:cs="B Lotus"/>
          <w:sz w:val="30"/>
          <w:szCs w:val="30"/>
          <w:rtl/>
        </w:rPr>
        <w:t>اند و حتي با مسلمانان درگير شده</w:t>
      </w:r>
      <w:r w:rsidR="00EC586D" w:rsidRPr="00623312">
        <w:rPr>
          <w:rFonts w:ascii="Lotus Linotype" w:hAnsi="Lotus Linotype" w:cs="B Lotus"/>
          <w:sz w:val="30"/>
          <w:szCs w:val="30"/>
          <w:rtl/>
        </w:rPr>
        <w:t>‌</w:t>
      </w:r>
      <w:r w:rsidRPr="00623312">
        <w:rPr>
          <w:rFonts w:ascii="Lotus Linotype" w:hAnsi="Lotus Linotype" w:cs="B Lotus"/>
          <w:sz w:val="30"/>
          <w:szCs w:val="30"/>
          <w:rtl/>
        </w:rPr>
        <w:t>اند (مانند اهل خيبر) بهتر است، مجدداً دعوت داده شوند.</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2</w:t>
      </w:r>
      <w:r w:rsidRPr="00623312">
        <w:rPr>
          <w:rFonts w:ascii="Lotus Linotype" w:hAnsi="Lotus Linotype" w:cs="B Lotus"/>
          <w:sz w:val="30"/>
          <w:szCs w:val="30"/>
          <w:rtl/>
          <w:lang w:bidi="fa-IR"/>
        </w:rPr>
        <w:t>7</w:t>
      </w:r>
      <w:r w:rsidRPr="00623312">
        <w:rPr>
          <w:rFonts w:ascii="Lotus Linotype" w:hAnsi="Lotus Linotype" w:cs="B Lotus"/>
          <w:sz w:val="30"/>
          <w:szCs w:val="30"/>
          <w:rtl/>
        </w:rPr>
        <w:t>ـ دعوت به اسلام بايد با حكمت و دانش باشد، چنانكه فرمود: به آنان اطلاع بده كه چه چيزهائي بر عهدة ايشان واجب خواهد بود.</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2</w:t>
      </w:r>
      <w:r w:rsidRPr="00623312">
        <w:rPr>
          <w:rFonts w:ascii="Lotus Linotype" w:hAnsi="Lotus Linotype" w:cs="B Lotus"/>
          <w:sz w:val="30"/>
          <w:szCs w:val="30"/>
          <w:rtl/>
          <w:lang w:bidi="fa-IR"/>
        </w:rPr>
        <w:t>8</w:t>
      </w:r>
      <w:r w:rsidRPr="00623312">
        <w:rPr>
          <w:rFonts w:ascii="Lotus Linotype" w:hAnsi="Lotus Linotype" w:cs="B Lotus"/>
          <w:sz w:val="30"/>
          <w:szCs w:val="30"/>
          <w:rtl/>
        </w:rPr>
        <w:t>ـ شناخت حقوق الله در اسلام.</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2</w:t>
      </w:r>
      <w:r w:rsidRPr="00623312">
        <w:rPr>
          <w:rFonts w:ascii="Lotus Linotype" w:hAnsi="Lotus Linotype" w:cs="B Lotus"/>
          <w:sz w:val="30"/>
          <w:szCs w:val="30"/>
          <w:rtl/>
          <w:lang w:bidi="fa-IR"/>
        </w:rPr>
        <w:t>9</w:t>
      </w:r>
      <w:r w:rsidRPr="00623312">
        <w:rPr>
          <w:rFonts w:ascii="Lotus Linotype" w:hAnsi="Lotus Linotype" w:cs="B Lotus"/>
          <w:sz w:val="30"/>
          <w:szCs w:val="30"/>
          <w:rtl/>
        </w:rPr>
        <w:t>ـ پاداش كسيكه بدست او، فردي هدايت شود.</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lang w:bidi="fa-IR"/>
        </w:rPr>
        <w:t>30</w:t>
      </w:r>
      <w:r w:rsidRPr="00623312">
        <w:rPr>
          <w:rFonts w:ascii="Lotus Linotype" w:hAnsi="Lotus Linotype" w:cs="B Lotus"/>
          <w:sz w:val="30"/>
          <w:szCs w:val="30"/>
          <w:rtl/>
        </w:rPr>
        <w:t xml:space="preserve">ـ جواز سوگند ياد كردن بر فتوائي كه صادر </w:t>
      </w:r>
      <w:r w:rsidR="000C43D5" w:rsidRPr="00623312">
        <w:rPr>
          <w:rFonts w:ascii="Lotus Linotype" w:hAnsi="Lotus Linotype" w:cs="B Lotus"/>
          <w:sz w:val="30"/>
          <w:szCs w:val="30"/>
          <w:rtl/>
        </w:rPr>
        <w:t>مي‌كند</w:t>
      </w:r>
      <w:r w:rsidRPr="00623312">
        <w:rPr>
          <w:rFonts w:ascii="Lotus Linotype" w:hAnsi="Lotus Linotype" w:cs="B Lotus"/>
          <w:sz w:val="30"/>
          <w:szCs w:val="30"/>
          <w:rtl/>
        </w:rPr>
        <w:t>.</w:t>
      </w:r>
    </w:p>
    <w:p w:rsidR="001E5AF9" w:rsidRDefault="001E5AF9" w:rsidP="00AA124F">
      <w:pPr>
        <w:widowControl w:val="0"/>
        <w:spacing w:line="226" w:lineRule="auto"/>
        <w:ind w:firstLine="284"/>
        <w:jc w:val="center"/>
        <w:rPr>
          <w:rFonts w:ascii="Lotus Linotype" w:hAnsi="Lotus Linotype" w:cs="B Jadid" w:hint="cs"/>
          <w:sz w:val="30"/>
          <w:szCs w:val="30"/>
          <w:rtl/>
        </w:rPr>
      </w:pPr>
    </w:p>
    <w:p w:rsidR="00EC586D" w:rsidRDefault="00EC586D" w:rsidP="00AA124F">
      <w:pPr>
        <w:widowControl w:val="0"/>
        <w:spacing w:line="226" w:lineRule="auto"/>
        <w:ind w:firstLine="284"/>
        <w:jc w:val="center"/>
        <w:rPr>
          <w:rFonts w:ascii="Lotus Linotype" w:hAnsi="Lotus Linotype" w:cs="B Jadid" w:hint="cs"/>
          <w:sz w:val="30"/>
          <w:szCs w:val="30"/>
          <w:rtl/>
        </w:rPr>
      </w:pPr>
    </w:p>
    <w:p w:rsidR="00EC586D" w:rsidRDefault="00EC586D" w:rsidP="00AA124F">
      <w:pPr>
        <w:widowControl w:val="0"/>
        <w:spacing w:line="226" w:lineRule="auto"/>
        <w:ind w:firstLine="284"/>
        <w:jc w:val="center"/>
        <w:rPr>
          <w:rFonts w:ascii="Lotus Linotype" w:hAnsi="Lotus Linotype" w:cs="B Jadid" w:hint="cs"/>
          <w:sz w:val="30"/>
          <w:szCs w:val="30"/>
          <w:rtl/>
        </w:rPr>
      </w:pPr>
    </w:p>
    <w:p w:rsidR="002A050E" w:rsidRPr="00623312" w:rsidRDefault="008D702F" w:rsidP="008D702F">
      <w:pPr>
        <w:widowControl w:val="0"/>
        <w:spacing w:line="226" w:lineRule="auto"/>
        <w:ind w:firstLine="284"/>
        <w:jc w:val="center"/>
        <w:rPr>
          <w:rFonts w:ascii="Lotus Linotype" w:hAnsi="Lotus Linotype" w:cs="B Jadid"/>
          <w:sz w:val="30"/>
          <w:szCs w:val="30"/>
          <w:rtl/>
        </w:rPr>
      </w:pPr>
      <w:r>
        <w:rPr>
          <w:rFonts w:ascii="Lotus Linotype" w:hAnsi="Lotus Linotype" w:cs="B Jadid"/>
          <w:sz w:val="30"/>
          <w:szCs w:val="30"/>
          <w:rtl/>
        </w:rPr>
        <w:br w:type="page"/>
      </w:r>
      <w:r w:rsidR="002A050E" w:rsidRPr="00623312">
        <w:rPr>
          <w:rFonts w:ascii="Lotus Linotype" w:hAnsi="Lotus Linotype" w:cs="B Jadid"/>
          <w:sz w:val="30"/>
          <w:szCs w:val="30"/>
          <w:rtl/>
        </w:rPr>
        <w:t xml:space="preserve">باب </w:t>
      </w:r>
      <w:r w:rsidR="00170A1C">
        <w:rPr>
          <w:rFonts w:ascii="Lotus Linotype" w:hAnsi="Lotus Linotype" w:cs="B Jadid" w:hint="cs"/>
          <w:sz w:val="30"/>
          <w:szCs w:val="30"/>
          <w:rtl/>
        </w:rPr>
        <w:t>(6)</w:t>
      </w:r>
      <w:r w:rsidR="002A050E" w:rsidRPr="00623312">
        <w:rPr>
          <w:rFonts w:ascii="Lotus Linotype" w:hAnsi="Lotus Linotype" w:cs="B Jadid"/>
          <w:sz w:val="30"/>
          <w:szCs w:val="30"/>
          <w:rtl/>
        </w:rPr>
        <w:t>: تفسير توحيد و مفهوم شهادت لا إله إلا الله.</w:t>
      </w:r>
    </w:p>
    <w:p w:rsidR="00032AB1" w:rsidRPr="00623312" w:rsidRDefault="002A050E" w:rsidP="00324B15">
      <w:pPr>
        <w:widowControl w:val="0"/>
        <w:spacing w:line="226" w:lineRule="auto"/>
        <w:ind w:firstLine="284"/>
        <w:jc w:val="lowKashida"/>
        <w:rPr>
          <w:rFonts w:ascii="Lotus Linotype" w:hAnsi="Lotus Linotype" w:cs="B Lotus" w:hint="cs"/>
          <w:sz w:val="30"/>
          <w:szCs w:val="30"/>
          <w:rtl/>
        </w:rPr>
      </w:pPr>
      <w:r w:rsidRPr="00623312">
        <w:rPr>
          <w:rFonts w:ascii="Lotus Linotype" w:hAnsi="Lotus Linotype" w:cs="B Lotus"/>
          <w:sz w:val="30"/>
          <w:szCs w:val="30"/>
          <w:rtl/>
        </w:rPr>
        <w:t xml:space="preserve">الله </w:t>
      </w:r>
      <w:r w:rsidRPr="00623312">
        <w:rPr>
          <w:rFonts w:ascii="Lotus Linotype" w:hAnsi="Lotus Linotype" w:cs="B Lotus"/>
          <w:sz w:val="30"/>
          <w:szCs w:val="30"/>
        </w:rPr>
        <w:sym w:font="AGA Arabesque" w:char="F055"/>
      </w:r>
      <w:r w:rsidRPr="00623312">
        <w:rPr>
          <w:rFonts w:ascii="Lotus Linotype" w:hAnsi="Lotus Linotype" w:cs="B Lotus"/>
          <w:sz w:val="30"/>
          <w:szCs w:val="30"/>
          <w:rtl/>
        </w:rPr>
        <w:t xml:space="preserve"> </w:t>
      </w:r>
      <w:r w:rsidR="000C43D5" w:rsidRPr="00623312">
        <w:rPr>
          <w:rFonts w:ascii="Lotus Linotype" w:hAnsi="Lotus Linotype" w:cs="B Lotus"/>
          <w:sz w:val="30"/>
          <w:szCs w:val="30"/>
          <w:rtl/>
        </w:rPr>
        <w:t>مي‌فرمايد</w:t>
      </w:r>
      <w:r w:rsidRPr="00623312">
        <w:rPr>
          <w:rFonts w:ascii="Lotus Linotype" w:hAnsi="Lotus Linotype" w:cs="B Lotus"/>
          <w:sz w:val="30"/>
          <w:szCs w:val="30"/>
          <w:rtl/>
        </w:rPr>
        <w:t>:</w:t>
      </w:r>
      <w:r w:rsidR="00324B15" w:rsidRPr="00623312">
        <w:rPr>
          <w:rFonts w:ascii="Lotus Linotype" w:hAnsi="Lotus Linotype" w:cs="B Lotus" w:hint="cs"/>
          <w:sz w:val="30"/>
          <w:szCs w:val="30"/>
          <w:rtl/>
        </w:rPr>
        <w:t xml:space="preserve"> </w:t>
      </w:r>
      <w:r w:rsidR="00324B15" w:rsidRPr="00623312">
        <w:rPr>
          <w:rFonts w:ascii="QCF_BSML" w:eastAsia="Times New Roman" w:hAnsi="QCF_BSML" w:cs="QCF_BSML"/>
          <w:sz w:val="27"/>
          <w:szCs w:val="27"/>
          <w:rtl/>
        </w:rPr>
        <w:t>ﮋ</w:t>
      </w:r>
      <w:r w:rsidR="00324B15" w:rsidRPr="00623312">
        <w:rPr>
          <w:rFonts w:ascii="QCF_BSML" w:eastAsia="Times New Roman" w:hAnsi="QCF_BSML" w:cs="QCF_BSML"/>
          <w:sz w:val="2"/>
          <w:szCs w:val="2"/>
          <w:rtl/>
        </w:rPr>
        <w:t xml:space="preserve"> </w:t>
      </w:r>
      <w:r w:rsidR="00324B15" w:rsidRPr="00623312">
        <w:rPr>
          <w:rFonts w:ascii="QCF_P287" w:eastAsia="Times New Roman" w:hAnsi="QCF_P287" w:cs="QCF_P287"/>
          <w:sz w:val="27"/>
          <w:szCs w:val="27"/>
          <w:rtl/>
        </w:rPr>
        <w:t>ﯥ</w:t>
      </w:r>
      <w:r w:rsidR="00324B15" w:rsidRPr="00623312">
        <w:rPr>
          <w:rFonts w:ascii="QCF_P287" w:eastAsia="Times New Roman" w:hAnsi="QCF_P287" w:cs="QCF_P287"/>
          <w:sz w:val="2"/>
          <w:szCs w:val="2"/>
          <w:rtl/>
        </w:rPr>
        <w:t xml:space="preserve"> </w:t>
      </w:r>
      <w:r w:rsidR="00324B15" w:rsidRPr="00623312">
        <w:rPr>
          <w:rFonts w:ascii="QCF_P287" w:eastAsia="Times New Roman" w:hAnsi="QCF_P287" w:cs="QCF_P287"/>
          <w:sz w:val="27"/>
          <w:szCs w:val="27"/>
          <w:rtl/>
        </w:rPr>
        <w:t>ﯦ</w:t>
      </w:r>
      <w:r w:rsidR="00324B15" w:rsidRPr="00623312">
        <w:rPr>
          <w:rFonts w:ascii="QCF_P287" w:eastAsia="Times New Roman" w:hAnsi="QCF_P287" w:cs="QCF_P287"/>
          <w:sz w:val="2"/>
          <w:szCs w:val="2"/>
          <w:rtl/>
        </w:rPr>
        <w:t xml:space="preserve">    </w:t>
      </w:r>
      <w:r w:rsidR="00324B15" w:rsidRPr="00623312">
        <w:rPr>
          <w:rFonts w:ascii="QCF_P287" w:eastAsia="Times New Roman" w:hAnsi="QCF_P287" w:cs="QCF_P287"/>
          <w:sz w:val="27"/>
          <w:szCs w:val="27"/>
          <w:rtl/>
        </w:rPr>
        <w:t>ﯧ</w:t>
      </w:r>
      <w:r w:rsidR="00324B15" w:rsidRPr="00623312">
        <w:rPr>
          <w:rFonts w:ascii="QCF_P287" w:eastAsia="Times New Roman" w:hAnsi="QCF_P287" w:cs="QCF_P287"/>
          <w:sz w:val="2"/>
          <w:szCs w:val="2"/>
          <w:rtl/>
        </w:rPr>
        <w:t xml:space="preserve"> </w:t>
      </w:r>
      <w:r w:rsidR="00324B15" w:rsidRPr="00623312">
        <w:rPr>
          <w:rFonts w:ascii="QCF_P287" w:eastAsia="Times New Roman" w:hAnsi="QCF_P287" w:cs="QCF_P287"/>
          <w:sz w:val="27"/>
          <w:szCs w:val="27"/>
          <w:rtl/>
        </w:rPr>
        <w:t>ﯨ</w:t>
      </w:r>
      <w:r w:rsidR="00324B15" w:rsidRPr="00623312">
        <w:rPr>
          <w:rFonts w:ascii="QCF_P287" w:eastAsia="Times New Roman" w:hAnsi="QCF_P287" w:cs="QCF_P287"/>
          <w:sz w:val="2"/>
          <w:szCs w:val="2"/>
          <w:rtl/>
        </w:rPr>
        <w:t xml:space="preserve"> </w:t>
      </w:r>
      <w:r w:rsidR="00324B15" w:rsidRPr="00623312">
        <w:rPr>
          <w:rFonts w:ascii="QCF_P287" w:eastAsia="Times New Roman" w:hAnsi="QCF_P287" w:cs="QCF_P287"/>
          <w:sz w:val="27"/>
          <w:szCs w:val="27"/>
          <w:rtl/>
        </w:rPr>
        <w:t>ﯩ</w:t>
      </w:r>
      <w:r w:rsidR="00324B15" w:rsidRPr="00623312">
        <w:rPr>
          <w:rFonts w:ascii="QCF_P287" w:eastAsia="Times New Roman" w:hAnsi="QCF_P287" w:cs="QCF_P287"/>
          <w:sz w:val="2"/>
          <w:szCs w:val="2"/>
          <w:rtl/>
        </w:rPr>
        <w:t xml:space="preserve"> </w:t>
      </w:r>
      <w:r w:rsidR="00324B15" w:rsidRPr="00623312">
        <w:rPr>
          <w:rFonts w:ascii="QCF_P287" w:eastAsia="Times New Roman" w:hAnsi="QCF_P287" w:cs="QCF_P287"/>
          <w:sz w:val="27"/>
          <w:szCs w:val="27"/>
          <w:rtl/>
        </w:rPr>
        <w:t>ﯪ</w:t>
      </w:r>
      <w:r w:rsidR="00324B15" w:rsidRPr="00623312">
        <w:rPr>
          <w:rFonts w:ascii="QCF_P287" w:eastAsia="Times New Roman" w:hAnsi="QCF_P287" w:cs="QCF_P287"/>
          <w:sz w:val="2"/>
          <w:szCs w:val="2"/>
          <w:rtl/>
        </w:rPr>
        <w:t xml:space="preserve"> </w:t>
      </w:r>
      <w:r w:rsidR="00324B15" w:rsidRPr="00623312">
        <w:rPr>
          <w:rFonts w:ascii="QCF_P287" w:eastAsia="Times New Roman" w:hAnsi="QCF_P287" w:cs="QCF_P287"/>
          <w:sz w:val="27"/>
          <w:szCs w:val="27"/>
          <w:rtl/>
        </w:rPr>
        <w:t>ﯫ</w:t>
      </w:r>
      <w:r w:rsidR="00324B15" w:rsidRPr="00623312">
        <w:rPr>
          <w:rFonts w:ascii="QCF_P287" w:eastAsia="Times New Roman" w:hAnsi="QCF_P287" w:cs="QCF_P287"/>
          <w:sz w:val="2"/>
          <w:szCs w:val="2"/>
          <w:rtl/>
        </w:rPr>
        <w:t xml:space="preserve"> </w:t>
      </w:r>
      <w:r w:rsidR="00324B15" w:rsidRPr="00623312">
        <w:rPr>
          <w:rFonts w:ascii="QCF_P287" w:eastAsia="Times New Roman" w:hAnsi="QCF_P287" w:cs="QCF_P287"/>
          <w:sz w:val="27"/>
          <w:szCs w:val="27"/>
          <w:rtl/>
        </w:rPr>
        <w:t>ﯬ</w:t>
      </w:r>
      <w:r w:rsidR="00324B15" w:rsidRPr="00623312">
        <w:rPr>
          <w:rFonts w:ascii="QCF_P287" w:eastAsia="Times New Roman" w:hAnsi="QCF_P287" w:cs="QCF_P287"/>
          <w:sz w:val="2"/>
          <w:szCs w:val="2"/>
          <w:rtl/>
        </w:rPr>
        <w:t xml:space="preserve"> </w:t>
      </w:r>
      <w:r w:rsidR="00324B15" w:rsidRPr="00623312">
        <w:rPr>
          <w:rFonts w:ascii="QCF_P287" w:eastAsia="Times New Roman" w:hAnsi="QCF_P287" w:cs="QCF_P287"/>
          <w:sz w:val="27"/>
          <w:szCs w:val="27"/>
          <w:rtl/>
        </w:rPr>
        <w:t>ﯭ</w:t>
      </w:r>
      <w:r w:rsidR="00324B15" w:rsidRPr="00623312">
        <w:rPr>
          <w:rFonts w:ascii="QCF_P287" w:eastAsia="Times New Roman" w:hAnsi="QCF_P287" w:cs="QCF_P287"/>
          <w:sz w:val="2"/>
          <w:szCs w:val="2"/>
          <w:rtl/>
        </w:rPr>
        <w:t xml:space="preserve"> </w:t>
      </w:r>
      <w:r w:rsidR="00324B15" w:rsidRPr="00623312">
        <w:rPr>
          <w:rFonts w:ascii="QCF_P287" w:eastAsia="Times New Roman" w:hAnsi="QCF_P287" w:cs="QCF_P287"/>
          <w:sz w:val="27"/>
          <w:szCs w:val="27"/>
          <w:rtl/>
        </w:rPr>
        <w:t>ﯮ</w:t>
      </w:r>
      <w:r w:rsidR="00324B15" w:rsidRPr="00623312">
        <w:rPr>
          <w:rFonts w:ascii="QCF_P287" w:eastAsia="Times New Roman" w:hAnsi="QCF_P287" w:cs="QCF_P287"/>
          <w:sz w:val="2"/>
          <w:szCs w:val="2"/>
          <w:rtl/>
        </w:rPr>
        <w:t xml:space="preserve">  </w:t>
      </w:r>
      <w:r w:rsidR="00324B15" w:rsidRPr="00623312">
        <w:rPr>
          <w:rFonts w:ascii="QCF_P287" w:eastAsia="Times New Roman" w:hAnsi="QCF_P287" w:cs="QCF_P287"/>
          <w:sz w:val="27"/>
          <w:szCs w:val="27"/>
          <w:rtl/>
        </w:rPr>
        <w:t>ﯯ</w:t>
      </w:r>
      <w:r w:rsidR="00324B15" w:rsidRPr="00623312">
        <w:rPr>
          <w:rFonts w:ascii="QCF_P287" w:eastAsia="Times New Roman" w:hAnsi="QCF_P287" w:cs="QCF_P287"/>
          <w:sz w:val="2"/>
          <w:szCs w:val="2"/>
          <w:rtl/>
        </w:rPr>
        <w:t xml:space="preserve"> </w:t>
      </w:r>
      <w:r w:rsidR="00324B15" w:rsidRPr="00623312">
        <w:rPr>
          <w:rFonts w:ascii="QCF_P287" w:eastAsia="Times New Roman" w:hAnsi="QCF_P287" w:cs="QCF_P287"/>
          <w:sz w:val="27"/>
          <w:szCs w:val="27"/>
          <w:rtl/>
        </w:rPr>
        <w:t>ﯰ</w:t>
      </w:r>
      <w:r w:rsidR="00324B15" w:rsidRPr="00623312">
        <w:rPr>
          <w:rFonts w:ascii="QCF_P287" w:eastAsia="Times New Roman" w:hAnsi="QCF_P287" w:cs="QCF_P287"/>
          <w:sz w:val="2"/>
          <w:szCs w:val="2"/>
          <w:rtl/>
        </w:rPr>
        <w:t xml:space="preserve"> </w:t>
      </w:r>
      <w:r w:rsidR="00324B15" w:rsidRPr="00623312">
        <w:rPr>
          <w:rFonts w:ascii="QCF_P287" w:eastAsia="Times New Roman" w:hAnsi="QCF_P287" w:cs="QCF_P287"/>
          <w:sz w:val="27"/>
          <w:szCs w:val="27"/>
          <w:rtl/>
        </w:rPr>
        <w:t>ﯱﯲ</w:t>
      </w:r>
      <w:r w:rsidR="00324B15" w:rsidRPr="00623312">
        <w:rPr>
          <w:rFonts w:ascii="QCF_P287" w:eastAsia="Times New Roman" w:hAnsi="QCF_P287" w:cs="QCF_P287"/>
          <w:sz w:val="2"/>
          <w:szCs w:val="2"/>
          <w:rtl/>
        </w:rPr>
        <w:t xml:space="preserve"> </w:t>
      </w:r>
      <w:r w:rsidR="00324B15" w:rsidRPr="00623312">
        <w:rPr>
          <w:rFonts w:ascii="QCF_P287" w:eastAsia="Times New Roman" w:hAnsi="QCF_P287" w:cs="QCF_P287"/>
          <w:sz w:val="27"/>
          <w:szCs w:val="27"/>
          <w:rtl/>
        </w:rPr>
        <w:t>ﯳ</w:t>
      </w:r>
      <w:r w:rsidR="00324B15" w:rsidRPr="00623312">
        <w:rPr>
          <w:rFonts w:ascii="QCF_P287" w:eastAsia="Times New Roman" w:hAnsi="QCF_P287" w:cs="QCF_P287"/>
          <w:sz w:val="2"/>
          <w:szCs w:val="2"/>
          <w:rtl/>
        </w:rPr>
        <w:t xml:space="preserve">  </w:t>
      </w:r>
      <w:r w:rsidR="00324B15" w:rsidRPr="00623312">
        <w:rPr>
          <w:rFonts w:ascii="QCF_P287" w:eastAsia="Times New Roman" w:hAnsi="QCF_P287" w:cs="QCF_P287"/>
          <w:sz w:val="27"/>
          <w:szCs w:val="27"/>
          <w:rtl/>
        </w:rPr>
        <w:t>ﯴ</w:t>
      </w:r>
      <w:r w:rsidR="00324B15" w:rsidRPr="00623312">
        <w:rPr>
          <w:rFonts w:ascii="QCF_P287" w:eastAsia="Times New Roman" w:hAnsi="QCF_P287" w:cs="QCF_P287"/>
          <w:sz w:val="2"/>
          <w:szCs w:val="2"/>
          <w:rtl/>
        </w:rPr>
        <w:t xml:space="preserve"> </w:t>
      </w:r>
      <w:r w:rsidR="00324B15" w:rsidRPr="00623312">
        <w:rPr>
          <w:rFonts w:ascii="QCF_P287" w:eastAsia="Times New Roman" w:hAnsi="QCF_P287" w:cs="QCF_P287"/>
          <w:sz w:val="27"/>
          <w:szCs w:val="27"/>
          <w:rtl/>
        </w:rPr>
        <w:t>ﯵ</w:t>
      </w:r>
      <w:r w:rsidR="00324B15" w:rsidRPr="00623312">
        <w:rPr>
          <w:rFonts w:ascii="QCF_P287" w:eastAsia="Times New Roman" w:hAnsi="QCF_P287" w:cs="QCF_P287"/>
          <w:sz w:val="2"/>
          <w:szCs w:val="2"/>
          <w:rtl/>
        </w:rPr>
        <w:t xml:space="preserve"> </w:t>
      </w:r>
      <w:r w:rsidR="00324B15" w:rsidRPr="00623312">
        <w:rPr>
          <w:rFonts w:ascii="QCF_P287" w:eastAsia="Times New Roman" w:hAnsi="QCF_P287" w:cs="QCF_P287"/>
          <w:sz w:val="27"/>
          <w:szCs w:val="27"/>
          <w:rtl/>
        </w:rPr>
        <w:t>ﯶ</w:t>
      </w:r>
      <w:r w:rsidR="00324B15" w:rsidRPr="00623312">
        <w:rPr>
          <w:rFonts w:ascii="QCF_P287" w:eastAsia="Times New Roman" w:hAnsi="QCF_P287" w:cs="QCF_P287"/>
          <w:sz w:val="2"/>
          <w:szCs w:val="2"/>
          <w:rtl/>
        </w:rPr>
        <w:t xml:space="preserve">         </w:t>
      </w:r>
      <w:r w:rsidR="00324B15" w:rsidRPr="00623312">
        <w:rPr>
          <w:rFonts w:ascii="QCF_P287" w:eastAsia="Times New Roman" w:hAnsi="QCF_P287" w:cs="QCF_P287"/>
          <w:sz w:val="27"/>
          <w:szCs w:val="27"/>
          <w:rtl/>
        </w:rPr>
        <w:t>ﯷ</w:t>
      </w:r>
      <w:r w:rsidR="00324B15" w:rsidRPr="00623312">
        <w:rPr>
          <w:rFonts w:ascii="QCF_P287" w:eastAsia="Times New Roman" w:hAnsi="QCF_P287" w:cs="QCF_P287"/>
          <w:sz w:val="2"/>
          <w:szCs w:val="2"/>
          <w:rtl/>
        </w:rPr>
        <w:t xml:space="preserve"> </w:t>
      </w:r>
      <w:r w:rsidR="00324B15" w:rsidRPr="00623312">
        <w:rPr>
          <w:rFonts w:ascii="QCF_P287" w:eastAsia="Times New Roman" w:hAnsi="QCF_P287" w:cs="QCF_P287"/>
          <w:sz w:val="27"/>
          <w:szCs w:val="27"/>
          <w:rtl/>
        </w:rPr>
        <w:t>ﯸ</w:t>
      </w:r>
      <w:r w:rsidR="00324B15" w:rsidRPr="00623312">
        <w:rPr>
          <w:rFonts w:ascii="QCF_P287" w:eastAsia="Times New Roman" w:hAnsi="QCF_P287" w:cs="QCF_P287"/>
          <w:sz w:val="2"/>
          <w:szCs w:val="2"/>
          <w:rtl/>
        </w:rPr>
        <w:t xml:space="preserve">  </w:t>
      </w:r>
      <w:r w:rsidR="00324B15" w:rsidRPr="00623312">
        <w:rPr>
          <w:rFonts w:ascii="QCF_BSML" w:eastAsia="Times New Roman" w:hAnsi="QCF_BSML" w:cs="QCF_BSML"/>
          <w:sz w:val="27"/>
          <w:szCs w:val="27"/>
          <w:rtl/>
        </w:rPr>
        <w:t>ﮊ</w:t>
      </w:r>
      <w:r w:rsidR="00324B15" w:rsidRPr="00623312">
        <w:rPr>
          <w:rFonts w:ascii="Arial" w:eastAsia="Times New Roman" w:hAnsi="Arial" w:cs="Arial"/>
          <w:sz w:val="18"/>
          <w:szCs w:val="18"/>
          <w:rtl/>
        </w:rPr>
        <w:t xml:space="preserve"> </w:t>
      </w:r>
      <w:r w:rsidR="00324B15" w:rsidRPr="00623312">
        <w:rPr>
          <w:rFonts w:ascii="Lotus Linotype" w:hAnsi="Lotus Linotype" w:cs="B Lotus" w:hint="cs"/>
          <w:sz w:val="30"/>
          <w:szCs w:val="30"/>
          <w:rtl/>
        </w:rPr>
        <w:t xml:space="preserve"> </w:t>
      </w:r>
      <w:r w:rsidR="00032AB1" w:rsidRPr="00623312">
        <w:rPr>
          <w:rFonts w:ascii="Lotus Linotype" w:hAnsi="Lotus Linotype" w:cs="B Lotus"/>
          <w:sz w:val="30"/>
          <w:szCs w:val="30"/>
          <w:rtl/>
        </w:rPr>
        <w:t>[إسرا</w:t>
      </w:r>
      <w:r w:rsidR="00324B15" w:rsidRPr="00623312">
        <w:rPr>
          <w:rFonts w:ascii="Lotus Linotype" w:hAnsi="Lotus Linotype" w:cs="B Lotus" w:hint="cs"/>
          <w:sz w:val="30"/>
          <w:szCs w:val="30"/>
          <w:rtl/>
        </w:rPr>
        <w:t>ء</w:t>
      </w:r>
      <w:r w:rsidR="00032AB1" w:rsidRPr="00623312">
        <w:rPr>
          <w:rFonts w:ascii="Lotus Linotype" w:hAnsi="Lotus Linotype" w:cs="B Lotus"/>
          <w:sz w:val="30"/>
          <w:szCs w:val="30"/>
          <w:rtl/>
        </w:rPr>
        <w:t>: 57]</w:t>
      </w:r>
      <w:r w:rsidR="00032AB1" w:rsidRPr="00623312">
        <w:rPr>
          <w:rFonts w:ascii="Lotus Linotype" w:hAnsi="Lotus Linotype" w:cs="B Lotus" w:hint="cs"/>
          <w:sz w:val="30"/>
          <w:szCs w:val="30"/>
          <w:rtl/>
        </w:rPr>
        <w:t>.</w:t>
      </w:r>
    </w:p>
    <w:p w:rsidR="002A050E" w:rsidRPr="00623312" w:rsidRDefault="00324B15" w:rsidP="00324B15">
      <w:pPr>
        <w:widowControl w:val="0"/>
        <w:spacing w:line="226" w:lineRule="auto"/>
        <w:ind w:firstLine="284"/>
        <w:jc w:val="lowKashida"/>
        <w:rPr>
          <w:rFonts w:ascii="Lotus Linotype" w:hAnsi="Lotus Linotype" w:cs="B Lotus"/>
          <w:sz w:val="30"/>
          <w:szCs w:val="30"/>
          <w:rtl/>
          <w:lang w:bidi="fa-IR"/>
        </w:rPr>
      </w:pPr>
      <w:r w:rsidRPr="00623312">
        <w:rPr>
          <w:rFonts w:ascii="Lotus Linotype" w:hAnsi="Lotus Linotype" w:cs="B Lotus"/>
          <w:b/>
          <w:bCs/>
          <w:sz w:val="30"/>
          <w:szCs w:val="30"/>
          <w:rtl/>
        </w:rPr>
        <w:t>«</w:t>
      </w:r>
      <w:r w:rsidRPr="00623312">
        <w:rPr>
          <w:rFonts w:ascii="Tahoma" w:hAnsi="Tahoma" w:cs="B Lotus"/>
          <w:sz w:val="30"/>
          <w:szCs w:val="30"/>
          <w:rtl/>
        </w:rPr>
        <w:t>كسانى را كه آنان مى‏خوانند، خودشان وسيله‏اى (براى تقرب) به پروردگارشان مى‏جويند، وسيله‏اى هر چه نزديكتر; و به رحمت او اميدوارند; و از عذاب او مى‏ترسند; چرا كه عذاب پروردگارت، همواره در خور پرهيز و وحشت است</w:t>
      </w:r>
      <w:r w:rsidRPr="00623312">
        <w:rPr>
          <w:rFonts w:ascii="Lotus Linotype" w:hAnsi="Lotus Linotype" w:cs="B Lotus"/>
          <w:b/>
          <w:bCs/>
          <w:sz w:val="30"/>
          <w:szCs w:val="30"/>
          <w:rtl/>
        </w:rPr>
        <w:t>»</w:t>
      </w:r>
      <w:r w:rsidR="00736D96" w:rsidRPr="00623312">
        <w:rPr>
          <w:rFonts w:ascii="Lotus Linotype" w:hAnsi="Lotus Linotype" w:cs="B Lotus"/>
          <w:sz w:val="30"/>
          <w:szCs w:val="30"/>
          <w:vertAlign w:val="superscript"/>
          <w:rtl/>
        </w:rPr>
        <w:t>(</w:t>
      </w:r>
      <w:r w:rsidR="00736D96" w:rsidRPr="00623312">
        <w:rPr>
          <w:rStyle w:val="a7"/>
          <w:rFonts w:ascii="Lotus Linotype" w:hAnsi="Lotus Linotype" w:cs="B Lotus"/>
          <w:sz w:val="30"/>
          <w:szCs w:val="30"/>
          <w:rtl/>
        </w:rPr>
        <w:footnoteReference w:id="24"/>
      </w:r>
      <w:r w:rsidR="00736D96" w:rsidRPr="00623312">
        <w:rPr>
          <w:rFonts w:ascii="Lotus Linotype" w:hAnsi="Lotus Linotype" w:cs="B Lotus"/>
          <w:sz w:val="30"/>
          <w:szCs w:val="30"/>
          <w:vertAlign w:val="superscript"/>
          <w:rtl/>
        </w:rPr>
        <w:t>)</w:t>
      </w:r>
      <w:r w:rsidR="00736D96" w:rsidRPr="00623312">
        <w:rPr>
          <w:rFonts w:cs="B Lotus" w:hint="cs"/>
          <w:sz w:val="30"/>
          <w:szCs w:val="30"/>
          <w:rtl/>
          <w:lang w:bidi="fa-IR"/>
        </w:rPr>
        <w:t>.</w:t>
      </w:r>
    </w:p>
    <w:p w:rsidR="00324B15" w:rsidRPr="00623312" w:rsidRDefault="002A050E" w:rsidP="006A0B99">
      <w:pPr>
        <w:pStyle w:val="af0"/>
        <w:widowControl w:val="0"/>
        <w:spacing w:after="0" w:line="226" w:lineRule="auto"/>
        <w:ind w:firstLine="284"/>
        <w:jc w:val="lowKashida"/>
        <w:rPr>
          <w:rFonts w:ascii="Lotus Linotype" w:hAnsi="Lotus Linotype" w:cs="B Lotus" w:hint="cs"/>
          <w:sz w:val="30"/>
          <w:szCs w:val="30"/>
          <w:rtl/>
        </w:rPr>
      </w:pPr>
      <w:r w:rsidRPr="00623312">
        <w:rPr>
          <w:rFonts w:ascii="Lotus Linotype" w:hAnsi="Lotus Linotype" w:cs="B Lotus"/>
          <w:sz w:val="30"/>
          <w:szCs w:val="30"/>
          <w:rtl/>
        </w:rPr>
        <w:t>همچنين ارشاد باريتعالي است:</w:t>
      </w:r>
      <w:r w:rsidR="006A0B99" w:rsidRPr="00623312">
        <w:rPr>
          <w:rFonts w:ascii="Lotus Linotype" w:hAnsi="Lotus Linotype" w:cs="B Lotus" w:hint="cs"/>
          <w:sz w:val="30"/>
          <w:szCs w:val="30"/>
          <w:rtl/>
        </w:rPr>
        <w:t xml:space="preserve"> </w:t>
      </w:r>
      <w:r w:rsidR="006A0B99" w:rsidRPr="00623312">
        <w:rPr>
          <w:rFonts w:ascii="QCF_BSML" w:hAnsi="QCF_BSML" w:cs="QCF_BSML"/>
          <w:sz w:val="27"/>
          <w:szCs w:val="27"/>
          <w:rtl/>
        </w:rPr>
        <w:t>ﮋ</w:t>
      </w:r>
      <w:r w:rsidR="006A0B99" w:rsidRPr="00623312">
        <w:rPr>
          <w:rFonts w:ascii="QCF_BSML" w:hAnsi="QCF_BSML" w:cs="QCF_BSML"/>
          <w:sz w:val="2"/>
          <w:szCs w:val="2"/>
          <w:rtl/>
        </w:rPr>
        <w:t xml:space="preserve"> </w:t>
      </w:r>
      <w:r w:rsidR="006A0B99" w:rsidRPr="00623312">
        <w:rPr>
          <w:rFonts w:ascii="QCF_P491" w:hAnsi="QCF_P491" w:cs="QCF_P491"/>
          <w:sz w:val="27"/>
          <w:szCs w:val="27"/>
          <w:rtl/>
        </w:rPr>
        <w:t>ﮁ</w:t>
      </w:r>
      <w:r w:rsidR="006A0B99" w:rsidRPr="00623312">
        <w:rPr>
          <w:rFonts w:ascii="QCF_P491" w:hAnsi="QCF_P491" w:cs="QCF_P491"/>
          <w:sz w:val="2"/>
          <w:szCs w:val="2"/>
          <w:rtl/>
        </w:rPr>
        <w:t xml:space="preserve"> </w:t>
      </w:r>
      <w:r w:rsidR="006A0B99" w:rsidRPr="00623312">
        <w:rPr>
          <w:rFonts w:ascii="QCF_P491" w:hAnsi="QCF_P491" w:cs="QCF_P491"/>
          <w:sz w:val="27"/>
          <w:szCs w:val="27"/>
          <w:rtl/>
        </w:rPr>
        <w:t>ﮂ</w:t>
      </w:r>
      <w:r w:rsidR="006A0B99" w:rsidRPr="00623312">
        <w:rPr>
          <w:rFonts w:ascii="QCF_P491" w:hAnsi="QCF_P491" w:cs="QCF_P491"/>
          <w:sz w:val="2"/>
          <w:szCs w:val="2"/>
          <w:rtl/>
        </w:rPr>
        <w:t xml:space="preserve"> </w:t>
      </w:r>
      <w:r w:rsidR="006A0B99" w:rsidRPr="00623312">
        <w:rPr>
          <w:rFonts w:ascii="QCF_P491" w:hAnsi="QCF_P491" w:cs="QCF_P491"/>
          <w:sz w:val="27"/>
          <w:szCs w:val="27"/>
          <w:rtl/>
        </w:rPr>
        <w:t>ﮃ</w:t>
      </w:r>
      <w:r w:rsidR="006A0B99" w:rsidRPr="00623312">
        <w:rPr>
          <w:rFonts w:ascii="QCF_P491" w:hAnsi="QCF_P491" w:cs="QCF_P491"/>
          <w:sz w:val="2"/>
          <w:szCs w:val="2"/>
          <w:rtl/>
        </w:rPr>
        <w:t xml:space="preserve">   </w:t>
      </w:r>
      <w:r w:rsidR="006A0B99" w:rsidRPr="00623312">
        <w:rPr>
          <w:rFonts w:ascii="QCF_P491" w:hAnsi="QCF_P491" w:cs="QCF_P491"/>
          <w:sz w:val="27"/>
          <w:szCs w:val="27"/>
          <w:rtl/>
        </w:rPr>
        <w:t>ﮄ</w:t>
      </w:r>
      <w:r w:rsidR="006A0B99" w:rsidRPr="00623312">
        <w:rPr>
          <w:rFonts w:ascii="QCF_P491" w:hAnsi="QCF_P491" w:cs="QCF_P491"/>
          <w:sz w:val="2"/>
          <w:szCs w:val="2"/>
          <w:rtl/>
        </w:rPr>
        <w:t xml:space="preserve"> </w:t>
      </w:r>
      <w:r w:rsidR="006A0B99" w:rsidRPr="00623312">
        <w:rPr>
          <w:rFonts w:ascii="QCF_P491" w:hAnsi="QCF_P491" w:cs="QCF_P491"/>
          <w:sz w:val="27"/>
          <w:szCs w:val="27"/>
          <w:rtl/>
        </w:rPr>
        <w:t>ﮅ</w:t>
      </w:r>
      <w:r w:rsidR="006A0B99" w:rsidRPr="00623312">
        <w:rPr>
          <w:rFonts w:ascii="QCF_P491" w:hAnsi="QCF_P491" w:cs="QCF_P491"/>
          <w:sz w:val="2"/>
          <w:szCs w:val="2"/>
          <w:rtl/>
        </w:rPr>
        <w:t xml:space="preserve">  </w:t>
      </w:r>
      <w:r w:rsidR="006A0B99" w:rsidRPr="00623312">
        <w:rPr>
          <w:rFonts w:ascii="QCF_P491" w:hAnsi="QCF_P491" w:cs="QCF_P491"/>
          <w:sz w:val="27"/>
          <w:szCs w:val="27"/>
          <w:rtl/>
        </w:rPr>
        <w:t>ﮆ</w:t>
      </w:r>
      <w:r w:rsidR="006A0B99" w:rsidRPr="00623312">
        <w:rPr>
          <w:rFonts w:ascii="QCF_P491" w:hAnsi="QCF_P491" w:cs="QCF_P491"/>
          <w:sz w:val="2"/>
          <w:szCs w:val="2"/>
          <w:rtl/>
        </w:rPr>
        <w:t xml:space="preserve">    </w:t>
      </w:r>
      <w:r w:rsidR="006A0B99" w:rsidRPr="00623312">
        <w:rPr>
          <w:rFonts w:ascii="QCF_P491" w:hAnsi="QCF_P491" w:cs="QCF_P491"/>
          <w:sz w:val="27"/>
          <w:szCs w:val="27"/>
          <w:rtl/>
        </w:rPr>
        <w:t>ﮇ</w:t>
      </w:r>
      <w:r w:rsidR="006A0B99" w:rsidRPr="00623312">
        <w:rPr>
          <w:rFonts w:ascii="QCF_P491" w:hAnsi="QCF_P491" w:cs="QCF_P491"/>
          <w:sz w:val="2"/>
          <w:szCs w:val="2"/>
          <w:rtl/>
        </w:rPr>
        <w:t xml:space="preserve">     </w:t>
      </w:r>
      <w:r w:rsidR="006A0B99" w:rsidRPr="00623312">
        <w:rPr>
          <w:rFonts w:ascii="QCF_P491" w:hAnsi="QCF_P491" w:cs="QCF_P491"/>
          <w:sz w:val="27"/>
          <w:szCs w:val="27"/>
          <w:rtl/>
        </w:rPr>
        <w:t>ﮈ</w:t>
      </w:r>
      <w:r w:rsidR="006A0B99" w:rsidRPr="00623312">
        <w:rPr>
          <w:rFonts w:ascii="QCF_P491" w:hAnsi="QCF_P491" w:cs="QCF_P491"/>
          <w:sz w:val="2"/>
          <w:szCs w:val="2"/>
          <w:rtl/>
        </w:rPr>
        <w:t xml:space="preserve">  </w:t>
      </w:r>
      <w:r w:rsidR="006A0B99" w:rsidRPr="00623312">
        <w:rPr>
          <w:rFonts w:ascii="QCF_P491" w:hAnsi="QCF_P491" w:cs="QCF_P491"/>
          <w:sz w:val="27"/>
          <w:szCs w:val="27"/>
          <w:rtl/>
        </w:rPr>
        <w:t>ﮉ</w:t>
      </w:r>
      <w:r w:rsidR="006A0B99" w:rsidRPr="00623312">
        <w:rPr>
          <w:rFonts w:ascii="QCF_P491" w:hAnsi="QCF_P491" w:cs="QCF_P491"/>
          <w:sz w:val="2"/>
          <w:szCs w:val="2"/>
          <w:rtl/>
        </w:rPr>
        <w:t xml:space="preserve"> </w:t>
      </w:r>
      <w:r w:rsidR="006A0B99" w:rsidRPr="00623312">
        <w:rPr>
          <w:rFonts w:ascii="QCF_P491" w:hAnsi="QCF_P491" w:cs="QCF_P491"/>
          <w:sz w:val="27"/>
          <w:szCs w:val="27"/>
          <w:rtl/>
        </w:rPr>
        <w:t>ﮊ</w:t>
      </w:r>
      <w:r w:rsidR="006A0B99" w:rsidRPr="00623312">
        <w:rPr>
          <w:rFonts w:ascii="QCF_P491" w:hAnsi="QCF_P491" w:cs="QCF_P491"/>
          <w:sz w:val="2"/>
          <w:szCs w:val="2"/>
          <w:rtl/>
        </w:rPr>
        <w:t xml:space="preserve"> </w:t>
      </w:r>
      <w:r w:rsidR="006A0B99" w:rsidRPr="00623312">
        <w:rPr>
          <w:rFonts w:ascii="QCF_P491" w:hAnsi="QCF_P491" w:cs="QCF_P491"/>
          <w:sz w:val="27"/>
          <w:szCs w:val="27"/>
          <w:rtl/>
        </w:rPr>
        <w:t>ﮋ</w:t>
      </w:r>
      <w:r w:rsidR="006A0B99" w:rsidRPr="00623312">
        <w:rPr>
          <w:rFonts w:ascii="QCF_P491" w:hAnsi="QCF_P491" w:cs="QCF_P491"/>
          <w:sz w:val="2"/>
          <w:szCs w:val="2"/>
          <w:rtl/>
        </w:rPr>
        <w:t xml:space="preserve"> </w:t>
      </w:r>
      <w:r w:rsidR="006A0B99" w:rsidRPr="00623312">
        <w:rPr>
          <w:rFonts w:ascii="QCF_P491" w:hAnsi="QCF_P491" w:cs="QCF_P491"/>
          <w:sz w:val="27"/>
          <w:szCs w:val="27"/>
          <w:rtl/>
        </w:rPr>
        <w:t>ﮌ</w:t>
      </w:r>
      <w:r w:rsidR="006A0B99" w:rsidRPr="00623312">
        <w:rPr>
          <w:rFonts w:ascii="QCF_P491" w:hAnsi="QCF_P491" w:cs="QCF_P491"/>
          <w:sz w:val="2"/>
          <w:szCs w:val="2"/>
          <w:rtl/>
        </w:rPr>
        <w:t xml:space="preserve"> </w:t>
      </w:r>
      <w:r w:rsidR="006A0B99" w:rsidRPr="00623312">
        <w:rPr>
          <w:rFonts w:ascii="QCF_P491" w:hAnsi="QCF_P491" w:cs="QCF_P491"/>
          <w:sz w:val="27"/>
          <w:szCs w:val="27"/>
          <w:rtl/>
        </w:rPr>
        <w:t>ﮍ</w:t>
      </w:r>
      <w:r w:rsidR="006A0B99" w:rsidRPr="00623312">
        <w:rPr>
          <w:rFonts w:ascii="QCF_P491" w:hAnsi="QCF_P491" w:cs="QCF_P491"/>
          <w:sz w:val="2"/>
          <w:szCs w:val="2"/>
          <w:rtl/>
        </w:rPr>
        <w:t xml:space="preserve"> </w:t>
      </w:r>
      <w:r w:rsidR="006A0B99" w:rsidRPr="00623312">
        <w:rPr>
          <w:rFonts w:ascii="QCF_BSML" w:hAnsi="QCF_BSML" w:cs="QCF_BSML"/>
          <w:sz w:val="27"/>
          <w:szCs w:val="27"/>
          <w:rtl/>
        </w:rPr>
        <w:t>ﮊ</w:t>
      </w:r>
      <w:r w:rsidR="006A0B99" w:rsidRPr="00623312">
        <w:rPr>
          <w:rFonts w:ascii="Arial" w:hAnsi="Arial" w:cs="Arial"/>
          <w:sz w:val="18"/>
          <w:szCs w:val="18"/>
          <w:rtl/>
        </w:rPr>
        <w:t xml:space="preserve"> </w:t>
      </w:r>
      <w:r w:rsidR="006A0B99" w:rsidRPr="00623312">
        <w:rPr>
          <w:rFonts w:ascii="Arial" w:hAnsi="Arial" w:cs="Arial"/>
          <w:sz w:val="2"/>
          <w:szCs w:val="2"/>
        </w:rPr>
        <w:t xml:space="preserve"> </w:t>
      </w:r>
      <w:r w:rsidR="00324B15" w:rsidRPr="00623312">
        <w:rPr>
          <w:rFonts w:ascii="Lotus Linotype" w:hAnsi="Lotus Linotype" w:cs="B Lotus" w:hint="cs"/>
          <w:sz w:val="30"/>
          <w:szCs w:val="30"/>
          <w:rtl/>
        </w:rPr>
        <w:t xml:space="preserve"> </w:t>
      </w:r>
      <w:r w:rsidR="00324B15" w:rsidRPr="00623312">
        <w:rPr>
          <w:rFonts w:ascii="Lotus Linotype" w:hAnsi="Lotus Linotype" w:cs="B Lotus"/>
          <w:sz w:val="30"/>
          <w:szCs w:val="30"/>
          <w:rtl/>
        </w:rPr>
        <w:t>[</w:t>
      </w:r>
      <w:r w:rsidR="00324B15" w:rsidRPr="00623312">
        <w:rPr>
          <w:rFonts w:ascii="Lotus Linotype" w:hAnsi="Lotus Linotype" w:cs="B Lotus" w:hint="cs"/>
          <w:sz w:val="30"/>
          <w:szCs w:val="30"/>
          <w:rtl/>
        </w:rPr>
        <w:t>ال</w:t>
      </w:r>
      <w:r w:rsidR="00324B15" w:rsidRPr="00623312">
        <w:rPr>
          <w:rFonts w:ascii="Lotus Linotype" w:hAnsi="Lotus Linotype" w:cs="B Lotus"/>
          <w:sz w:val="30"/>
          <w:szCs w:val="30"/>
          <w:rtl/>
        </w:rPr>
        <w:t xml:space="preserve">زخرف: 26 </w:t>
      </w:r>
      <w:r w:rsidR="00324B15" w:rsidRPr="00623312">
        <w:rPr>
          <w:rFonts w:ascii="Lotus Linotype" w:hAnsi="Lotus Linotype" w:cs="B Lotus" w:hint="cs"/>
          <w:sz w:val="30"/>
          <w:szCs w:val="30"/>
          <w:rtl/>
        </w:rPr>
        <w:t>-</w:t>
      </w:r>
      <w:r w:rsidR="00324B15" w:rsidRPr="00623312">
        <w:rPr>
          <w:rFonts w:ascii="Lotus Linotype" w:hAnsi="Lotus Linotype" w:cs="B Lotus"/>
          <w:sz w:val="30"/>
          <w:szCs w:val="30"/>
          <w:rtl/>
        </w:rPr>
        <w:t xml:space="preserve"> 27]</w:t>
      </w:r>
      <w:r w:rsidR="00324B15" w:rsidRPr="00623312">
        <w:rPr>
          <w:rFonts w:ascii="Lotus Linotype" w:hAnsi="Lotus Linotype" w:cs="B Lotus" w:hint="cs"/>
          <w:b/>
          <w:bCs/>
          <w:sz w:val="30"/>
          <w:szCs w:val="30"/>
          <w:rtl/>
        </w:rPr>
        <w:t>.</w:t>
      </w:r>
    </w:p>
    <w:p w:rsidR="002A050E" w:rsidRPr="00623312" w:rsidRDefault="00074898" w:rsidP="00DC4184">
      <w:pPr>
        <w:widowControl w:val="0"/>
        <w:spacing w:line="226" w:lineRule="auto"/>
        <w:ind w:firstLine="284"/>
        <w:jc w:val="lowKashida"/>
        <w:rPr>
          <w:rFonts w:ascii="Lotus Linotype" w:hAnsi="Lotus Linotype" w:cs="B Lotus"/>
          <w:sz w:val="30"/>
          <w:szCs w:val="30"/>
          <w:rtl/>
          <w:lang w:bidi="fa-IR"/>
        </w:rPr>
      </w:pPr>
      <w:r w:rsidRPr="00623312">
        <w:rPr>
          <w:rFonts w:ascii="Tahoma" w:hAnsi="Tahoma" w:cs="B Lotus"/>
          <w:sz w:val="30"/>
          <w:szCs w:val="30"/>
          <w:rtl/>
        </w:rPr>
        <w:t>«و به خاطر بياور</w:t>
      </w:r>
      <w:r w:rsidRPr="00623312">
        <w:rPr>
          <w:rFonts w:ascii="Tahoma" w:hAnsi="Tahoma" w:cs="B Lotus" w:hint="cs"/>
          <w:sz w:val="30"/>
          <w:szCs w:val="30"/>
          <w:rtl/>
        </w:rPr>
        <w:t xml:space="preserve"> (اى محمد)</w:t>
      </w:r>
      <w:r w:rsidRPr="00623312">
        <w:rPr>
          <w:rFonts w:ascii="Tahoma" w:hAnsi="Tahoma" w:cs="B Lotus"/>
          <w:sz w:val="30"/>
          <w:szCs w:val="30"/>
          <w:rtl/>
        </w:rPr>
        <w:t xml:space="preserve"> هنگامى را كه ابراهيم به پدرش (آزر) و قومش گفت: من از آنچه شما مى‏پرستيد بيزارم.</w:t>
      </w:r>
      <w:r w:rsidRPr="00623312">
        <w:rPr>
          <w:rFonts w:ascii="Tahoma" w:hAnsi="Tahoma" w:cs="B Lotus" w:hint="cs"/>
          <w:sz w:val="30"/>
          <w:szCs w:val="30"/>
          <w:rtl/>
        </w:rPr>
        <w:t xml:space="preserve"> </w:t>
      </w:r>
      <w:bookmarkStart w:id="0" w:name="aye27"/>
      <w:bookmarkEnd w:id="0"/>
      <w:r w:rsidRPr="00623312">
        <w:rPr>
          <w:rFonts w:ascii="Tahoma" w:hAnsi="Tahoma" w:cs="B Lotus"/>
          <w:sz w:val="30"/>
          <w:szCs w:val="30"/>
          <w:rtl/>
        </w:rPr>
        <w:t>مگر آن كسى كه مرا آفريده، كه او هدايتم خواهد كرد»</w:t>
      </w:r>
      <w:r w:rsidR="005C6CE5" w:rsidRPr="00623312">
        <w:rPr>
          <w:rFonts w:ascii="Lotus Linotype" w:hAnsi="Lotus Linotype" w:cs="Rateb lotusb22"/>
          <w:sz w:val="30"/>
          <w:szCs w:val="30"/>
          <w:vertAlign w:val="superscript"/>
          <w:rtl/>
        </w:rPr>
        <w:t>(</w:t>
      </w:r>
      <w:r w:rsidR="005C6CE5" w:rsidRPr="00623312">
        <w:rPr>
          <w:rStyle w:val="a7"/>
          <w:rFonts w:ascii="Lotus Linotype" w:hAnsi="Lotus Linotype" w:cs="Rateb lotusb22"/>
          <w:sz w:val="30"/>
          <w:szCs w:val="30"/>
          <w:rtl/>
        </w:rPr>
        <w:footnoteReference w:id="25"/>
      </w:r>
      <w:r w:rsidR="005C6CE5" w:rsidRPr="00623312">
        <w:rPr>
          <w:rFonts w:ascii="Lotus Linotype" w:hAnsi="Lotus Linotype" w:cs="Rateb lotusb22"/>
          <w:sz w:val="30"/>
          <w:szCs w:val="30"/>
          <w:vertAlign w:val="superscript"/>
          <w:rtl/>
        </w:rPr>
        <w:t>)</w:t>
      </w:r>
      <w:r w:rsidR="005C6CE5" w:rsidRPr="00623312">
        <w:rPr>
          <w:rFonts w:cs="Rateb lotusb22" w:hint="cs"/>
          <w:sz w:val="30"/>
          <w:szCs w:val="30"/>
          <w:rtl/>
          <w:lang w:bidi="fa-IR"/>
        </w:rPr>
        <w:t>.</w:t>
      </w:r>
    </w:p>
    <w:p w:rsidR="002A050E" w:rsidRPr="00623312" w:rsidRDefault="002A050E" w:rsidP="0042790C">
      <w:pPr>
        <w:pStyle w:val="af0"/>
        <w:widowControl w:val="0"/>
        <w:spacing w:after="0"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همچنين ارشاد خداوند است:</w:t>
      </w:r>
      <w:r w:rsidR="00E222AA" w:rsidRPr="00623312">
        <w:rPr>
          <w:rFonts w:ascii="Lotus Linotype" w:hAnsi="Lotus Linotype" w:cs="B Lotus" w:hint="cs"/>
          <w:sz w:val="30"/>
          <w:szCs w:val="30"/>
          <w:rtl/>
        </w:rPr>
        <w:t xml:space="preserve"> </w:t>
      </w:r>
      <w:r w:rsidR="00E222AA" w:rsidRPr="00623312">
        <w:rPr>
          <w:rFonts w:ascii="QCF_BSML" w:hAnsi="QCF_BSML" w:cs="QCF_BSML"/>
          <w:sz w:val="27"/>
          <w:szCs w:val="27"/>
          <w:rtl/>
        </w:rPr>
        <w:t>ﮋ</w:t>
      </w:r>
      <w:r w:rsidR="00E222AA" w:rsidRPr="00623312">
        <w:rPr>
          <w:rFonts w:ascii="QCF_BSML" w:hAnsi="QCF_BSML" w:cs="QCF_BSML"/>
          <w:sz w:val="2"/>
          <w:szCs w:val="2"/>
          <w:rtl/>
        </w:rPr>
        <w:t xml:space="preserve"> </w:t>
      </w:r>
      <w:r w:rsidR="00E222AA" w:rsidRPr="00623312">
        <w:rPr>
          <w:rFonts w:ascii="QCF_P191" w:hAnsi="QCF_P191" w:cs="QCF_P191"/>
          <w:sz w:val="27"/>
          <w:szCs w:val="27"/>
          <w:rtl/>
        </w:rPr>
        <w:t>ﯘ</w:t>
      </w:r>
      <w:r w:rsidR="00E222AA" w:rsidRPr="00623312">
        <w:rPr>
          <w:rFonts w:ascii="QCF_P191" w:hAnsi="QCF_P191" w:cs="QCF_P191"/>
          <w:sz w:val="2"/>
          <w:szCs w:val="2"/>
          <w:rtl/>
        </w:rPr>
        <w:t xml:space="preserve"> </w:t>
      </w:r>
      <w:r w:rsidR="00E222AA" w:rsidRPr="00623312">
        <w:rPr>
          <w:rFonts w:ascii="QCF_P191" w:hAnsi="QCF_P191" w:cs="QCF_P191"/>
          <w:sz w:val="27"/>
          <w:szCs w:val="27"/>
          <w:rtl/>
        </w:rPr>
        <w:t>ﯙ</w:t>
      </w:r>
      <w:r w:rsidR="00E222AA" w:rsidRPr="00623312">
        <w:rPr>
          <w:rFonts w:ascii="QCF_P191" w:hAnsi="QCF_P191" w:cs="QCF_P191"/>
          <w:sz w:val="2"/>
          <w:szCs w:val="2"/>
          <w:rtl/>
        </w:rPr>
        <w:t xml:space="preserve">  </w:t>
      </w:r>
      <w:r w:rsidR="00E222AA" w:rsidRPr="00623312">
        <w:rPr>
          <w:rFonts w:ascii="QCF_P191" w:hAnsi="QCF_P191" w:cs="QCF_P191"/>
          <w:sz w:val="27"/>
          <w:szCs w:val="27"/>
          <w:rtl/>
        </w:rPr>
        <w:t>ﯚ</w:t>
      </w:r>
      <w:r w:rsidR="00E222AA" w:rsidRPr="00623312">
        <w:rPr>
          <w:rFonts w:ascii="QCF_P191" w:hAnsi="QCF_P191" w:cs="QCF_P191"/>
          <w:sz w:val="2"/>
          <w:szCs w:val="2"/>
          <w:rtl/>
        </w:rPr>
        <w:t xml:space="preserve"> </w:t>
      </w:r>
      <w:r w:rsidR="00E222AA" w:rsidRPr="00623312">
        <w:rPr>
          <w:rFonts w:ascii="QCF_P191" w:hAnsi="QCF_P191" w:cs="QCF_P191"/>
          <w:sz w:val="27"/>
          <w:szCs w:val="27"/>
          <w:rtl/>
        </w:rPr>
        <w:t>ﯛ</w:t>
      </w:r>
      <w:r w:rsidR="00E222AA" w:rsidRPr="00623312">
        <w:rPr>
          <w:rFonts w:ascii="QCF_P191" w:hAnsi="QCF_P191" w:cs="QCF_P191"/>
          <w:sz w:val="2"/>
          <w:szCs w:val="2"/>
          <w:rtl/>
        </w:rPr>
        <w:t xml:space="preserve"> </w:t>
      </w:r>
      <w:r w:rsidR="00E222AA" w:rsidRPr="00623312">
        <w:rPr>
          <w:rFonts w:ascii="QCF_P191" w:hAnsi="QCF_P191" w:cs="QCF_P191"/>
          <w:sz w:val="27"/>
          <w:szCs w:val="27"/>
          <w:rtl/>
        </w:rPr>
        <w:t>ﯜ</w:t>
      </w:r>
      <w:r w:rsidR="00E222AA" w:rsidRPr="00623312">
        <w:rPr>
          <w:rFonts w:ascii="QCF_P191" w:hAnsi="QCF_P191" w:cs="QCF_P191"/>
          <w:sz w:val="2"/>
          <w:szCs w:val="2"/>
          <w:rtl/>
        </w:rPr>
        <w:t xml:space="preserve"> </w:t>
      </w:r>
      <w:r w:rsidR="00E222AA" w:rsidRPr="00623312">
        <w:rPr>
          <w:rFonts w:ascii="QCF_P191" w:hAnsi="QCF_P191" w:cs="QCF_P191"/>
          <w:sz w:val="27"/>
          <w:szCs w:val="27"/>
          <w:rtl/>
        </w:rPr>
        <w:t>ﯝ</w:t>
      </w:r>
      <w:r w:rsidR="00E222AA" w:rsidRPr="00623312">
        <w:rPr>
          <w:rFonts w:ascii="QCF_P191" w:hAnsi="QCF_P191" w:cs="QCF_P191"/>
          <w:sz w:val="2"/>
          <w:szCs w:val="2"/>
          <w:rtl/>
        </w:rPr>
        <w:t xml:space="preserve"> </w:t>
      </w:r>
      <w:r w:rsidR="00E222AA" w:rsidRPr="00623312">
        <w:rPr>
          <w:rFonts w:ascii="QCF_P191" w:hAnsi="QCF_P191" w:cs="QCF_P191"/>
          <w:sz w:val="27"/>
          <w:szCs w:val="27"/>
          <w:rtl/>
        </w:rPr>
        <w:t>ﯞ</w:t>
      </w:r>
      <w:r w:rsidR="00E222AA" w:rsidRPr="00623312">
        <w:rPr>
          <w:rFonts w:ascii="QCF_P191" w:hAnsi="QCF_P191" w:cs="QCF_P191"/>
          <w:sz w:val="2"/>
          <w:szCs w:val="2"/>
          <w:rtl/>
        </w:rPr>
        <w:t xml:space="preserve"> </w:t>
      </w:r>
      <w:r w:rsidR="00E222AA" w:rsidRPr="00623312">
        <w:rPr>
          <w:rFonts w:ascii="QCF_BSML" w:hAnsi="QCF_BSML" w:cs="QCF_BSML"/>
          <w:sz w:val="27"/>
          <w:szCs w:val="27"/>
          <w:rtl/>
        </w:rPr>
        <w:t>ﮊ</w:t>
      </w:r>
      <w:r w:rsidR="00E222AA" w:rsidRPr="00623312">
        <w:rPr>
          <w:rFonts w:ascii="Arial" w:hAnsi="Arial" w:cs="Arial"/>
          <w:sz w:val="18"/>
          <w:szCs w:val="18"/>
          <w:rtl/>
        </w:rPr>
        <w:t xml:space="preserve"> </w:t>
      </w:r>
      <w:r w:rsidR="00E222AA" w:rsidRPr="00623312">
        <w:rPr>
          <w:rFonts w:ascii="Arial" w:hAnsi="Arial" w:cs="Arial" w:hint="cs"/>
          <w:sz w:val="18"/>
          <w:szCs w:val="18"/>
          <w:rtl/>
        </w:rPr>
        <w:t xml:space="preserve"> </w:t>
      </w:r>
      <w:r w:rsidR="00E222AA" w:rsidRPr="00623312">
        <w:rPr>
          <w:rFonts w:ascii="Lotus Linotype" w:hAnsi="Lotus Linotype" w:cs="B Lotus"/>
          <w:sz w:val="30"/>
          <w:szCs w:val="30"/>
          <w:rtl/>
        </w:rPr>
        <w:t>[توبه: 31]</w:t>
      </w:r>
      <w:r w:rsidR="00E222AA" w:rsidRPr="00623312">
        <w:rPr>
          <w:rFonts w:ascii="Lotus Linotype" w:hAnsi="Lotus Linotype" w:cs="B Lotus" w:hint="cs"/>
          <w:b/>
          <w:bCs/>
          <w:sz w:val="30"/>
          <w:szCs w:val="30"/>
          <w:rtl/>
        </w:rPr>
        <w:t>.</w:t>
      </w:r>
      <w:r w:rsidR="0042790C">
        <w:rPr>
          <w:rFonts w:ascii="B Lotus" w:hAnsi="B Lotus" w:cs="B Lotus" w:hint="cs"/>
          <w:sz w:val="30"/>
          <w:szCs w:val="30"/>
          <w:rtl/>
        </w:rPr>
        <w:t xml:space="preserve"> </w:t>
      </w:r>
      <w:r w:rsidR="00E222AA" w:rsidRPr="00623312">
        <w:rPr>
          <w:rFonts w:ascii="Lotus Linotype" w:hAnsi="Lotus Linotype" w:cs="B Lotus"/>
          <w:sz w:val="30"/>
          <w:szCs w:val="30"/>
          <w:rtl/>
        </w:rPr>
        <w:t>«</w:t>
      </w:r>
      <w:r w:rsidR="00E222AA" w:rsidRPr="00623312">
        <w:rPr>
          <w:rFonts w:ascii="Tahoma" w:hAnsi="Tahoma" w:cs="B Lotus"/>
          <w:sz w:val="30"/>
          <w:szCs w:val="30"/>
          <w:rtl/>
        </w:rPr>
        <w:t>(آنها) دانشمندان و راهبان خويش را معبودهايى در برابر خدا قرار دادند</w:t>
      </w:r>
      <w:r w:rsidR="00E222AA" w:rsidRPr="00623312">
        <w:rPr>
          <w:rFonts w:ascii="Lotus Linotype" w:hAnsi="Lotus Linotype" w:cs="B Lotus"/>
          <w:sz w:val="30"/>
          <w:szCs w:val="30"/>
          <w:rtl/>
        </w:rPr>
        <w:t>»</w:t>
      </w:r>
      <w:r w:rsidR="001D2872" w:rsidRPr="00623312">
        <w:rPr>
          <w:rFonts w:ascii="Lotus Linotype" w:hAnsi="Lotus Linotype" w:cs="B Lotus"/>
          <w:sz w:val="30"/>
          <w:szCs w:val="30"/>
          <w:vertAlign w:val="superscript"/>
          <w:rtl/>
        </w:rPr>
        <w:t>(</w:t>
      </w:r>
      <w:r w:rsidR="001D2872" w:rsidRPr="00623312">
        <w:rPr>
          <w:rStyle w:val="a7"/>
          <w:rFonts w:ascii="Lotus Linotype" w:hAnsi="Lotus Linotype" w:cs="B Lotus"/>
          <w:sz w:val="30"/>
          <w:szCs w:val="30"/>
          <w:rtl/>
        </w:rPr>
        <w:footnoteReference w:id="26"/>
      </w:r>
      <w:r w:rsidR="001D2872" w:rsidRPr="00623312">
        <w:rPr>
          <w:rFonts w:ascii="Lotus Linotype" w:hAnsi="Lotus Linotype" w:cs="B Lotus"/>
          <w:sz w:val="30"/>
          <w:szCs w:val="30"/>
          <w:vertAlign w:val="superscript"/>
          <w:rtl/>
        </w:rPr>
        <w:t>)</w:t>
      </w:r>
      <w:r w:rsidR="001D2872" w:rsidRPr="00623312">
        <w:rPr>
          <w:rFonts w:cs="B Lotus" w:hint="cs"/>
          <w:sz w:val="30"/>
          <w:szCs w:val="30"/>
          <w:rtl/>
          <w:lang w:bidi="fa-IR"/>
        </w:rPr>
        <w:t>.</w:t>
      </w:r>
    </w:p>
    <w:p w:rsidR="00081DCB" w:rsidRPr="00623312" w:rsidRDefault="002A050E" w:rsidP="00081DCB">
      <w:pPr>
        <w:pStyle w:val="af0"/>
        <w:widowControl w:val="0"/>
        <w:spacing w:after="0" w:line="226" w:lineRule="auto"/>
        <w:ind w:firstLine="284"/>
        <w:jc w:val="lowKashida"/>
        <w:rPr>
          <w:rFonts w:ascii="B Lotus" w:hAnsi="B Lotus" w:cs="B Lotus" w:hint="cs"/>
          <w:sz w:val="30"/>
          <w:szCs w:val="30"/>
          <w:rtl/>
        </w:rPr>
      </w:pPr>
      <w:r w:rsidRPr="00623312">
        <w:rPr>
          <w:rFonts w:ascii="Lotus Linotype" w:hAnsi="Lotus Linotype" w:cs="B Lotus"/>
          <w:sz w:val="30"/>
          <w:szCs w:val="30"/>
          <w:rtl/>
        </w:rPr>
        <w:t xml:space="preserve">همچنين خداوند </w:t>
      </w:r>
      <w:r w:rsidR="000C43D5" w:rsidRPr="00623312">
        <w:rPr>
          <w:rFonts w:ascii="Lotus Linotype" w:hAnsi="Lotus Linotype" w:cs="B Lotus"/>
          <w:sz w:val="30"/>
          <w:szCs w:val="30"/>
          <w:rtl/>
        </w:rPr>
        <w:t>مي‌فرمايد</w:t>
      </w:r>
      <w:r w:rsidRPr="00623312">
        <w:rPr>
          <w:rFonts w:ascii="Lotus Linotype" w:hAnsi="Lotus Linotype" w:cs="B Lotus"/>
          <w:sz w:val="30"/>
          <w:szCs w:val="30"/>
          <w:rtl/>
        </w:rPr>
        <w:t>:</w:t>
      </w:r>
      <w:r w:rsidR="00081DCB" w:rsidRPr="00623312">
        <w:rPr>
          <w:rFonts w:ascii="Lotus Linotype" w:hAnsi="Lotus Linotype" w:cs="B Lotus" w:hint="cs"/>
          <w:sz w:val="30"/>
          <w:szCs w:val="30"/>
          <w:rtl/>
        </w:rPr>
        <w:t xml:space="preserve"> </w:t>
      </w:r>
      <w:r w:rsidR="00081DCB" w:rsidRPr="00623312">
        <w:rPr>
          <w:rFonts w:ascii="QCF_BSML" w:hAnsi="QCF_BSML" w:cs="QCF_BSML"/>
          <w:sz w:val="27"/>
          <w:szCs w:val="27"/>
          <w:rtl/>
        </w:rPr>
        <w:t>ﮋ</w:t>
      </w:r>
      <w:r w:rsidR="00081DCB" w:rsidRPr="00623312">
        <w:rPr>
          <w:rFonts w:ascii="QCF_BSML" w:hAnsi="QCF_BSML" w:cs="QCF_BSML"/>
          <w:sz w:val="2"/>
          <w:szCs w:val="2"/>
          <w:rtl/>
        </w:rPr>
        <w:t xml:space="preserve"> </w:t>
      </w:r>
      <w:r w:rsidR="00081DCB" w:rsidRPr="00623312">
        <w:rPr>
          <w:rFonts w:ascii="QCF_P025" w:hAnsi="QCF_P025" w:cs="QCF_P025"/>
          <w:sz w:val="27"/>
          <w:szCs w:val="27"/>
          <w:rtl/>
        </w:rPr>
        <w:t>ﭽ</w:t>
      </w:r>
      <w:r w:rsidR="00081DCB" w:rsidRPr="00623312">
        <w:rPr>
          <w:rFonts w:ascii="QCF_P025" w:hAnsi="QCF_P025" w:cs="QCF_P025"/>
          <w:sz w:val="2"/>
          <w:szCs w:val="2"/>
          <w:rtl/>
        </w:rPr>
        <w:t xml:space="preserve">  </w:t>
      </w:r>
      <w:r w:rsidR="00081DCB" w:rsidRPr="00623312">
        <w:rPr>
          <w:rFonts w:ascii="QCF_P025" w:hAnsi="QCF_P025" w:cs="QCF_P025"/>
          <w:sz w:val="27"/>
          <w:szCs w:val="27"/>
          <w:rtl/>
        </w:rPr>
        <w:t>ﭾ</w:t>
      </w:r>
      <w:r w:rsidR="00081DCB" w:rsidRPr="00623312">
        <w:rPr>
          <w:rFonts w:ascii="QCF_P025" w:hAnsi="QCF_P025" w:cs="QCF_P025"/>
          <w:sz w:val="2"/>
          <w:szCs w:val="2"/>
          <w:rtl/>
        </w:rPr>
        <w:t xml:space="preserve"> </w:t>
      </w:r>
      <w:r w:rsidR="00081DCB" w:rsidRPr="00623312">
        <w:rPr>
          <w:rFonts w:ascii="QCF_P025" w:hAnsi="QCF_P025" w:cs="QCF_P025"/>
          <w:sz w:val="27"/>
          <w:szCs w:val="27"/>
          <w:rtl/>
        </w:rPr>
        <w:t>ﭿ</w:t>
      </w:r>
      <w:r w:rsidR="00081DCB" w:rsidRPr="00623312">
        <w:rPr>
          <w:rFonts w:ascii="QCF_P025" w:hAnsi="QCF_P025" w:cs="QCF_P025"/>
          <w:sz w:val="2"/>
          <w:szCs w:val="2"/>
          <w:rtl/>
        </w:rPr>
        <w:t xml:space="preserve"> </w:t>
      </w:r>
      <w:r w:rsidR="00081DCB" w:rsidRPr="00623312">
        <w:rPr>
          <w:rFonts w:ascii="QCF_P025" w:hAnsi="QCF_P025" w:cs="QCF_P025"/>
          <w:sz w:val="27"/>
          <w:szCs w:val="27"/>
          <w:rtl/>
        </w:rPr>
        <w:t>ﮀ</w:t>
      </w:r>
      <w:r w:rsidR="00081DCB" w:rsidRPr="00623312">
        <w:rPr>
          <w:rFonts w:ascii="QCF_P025" w:hAnsi="QCF_P025" w:cs="QCF_P025"/>
          <w:sz w:val="2"/>
          <w:szCs w:val="2"/>
          <w:rtl/>
        </w:rPr>
        <w:t xml:space="preserve"> </w:t>
      </w:r>
      <w:r w:rsidR="00081DCB" w:rsidRPr="00623312">
        <w:rPr>
          <w:rFonts w:ascii="QCF_P025" w:hAnsi="QCF_P025" w:cs="QCF_P025"/>
          <w:sz w:val="27"/>
          <w:szCs w:val="27"/>
          <w:rtl/>
        </w:rPr>
        <w:t>ﮁ</w:t>
      </w:r>
      <w:r w:rsidR="00081DCB" w:rsidRPr="00623312">
        <w:rPr>
          <w:rFonts w:ascii="QCF_P025" w:hAnsi="QCF_P025" w:cs="QCF_P025"/>
          <w:sz w:val="2"/>
          <w:szCs w:val="2"/>
          <w:rtl/>
        </w:rPr>
        <w:t xml:space="preserve"> </w:t>
      </w:r>
      <w:r w:rsidR="00081DCB" w:rsidRPr="00623312">
        <w:rPr>
          <w:rFonts w:ascii="QCF_P025" w:hAnsi="QCF_P025" w:cs="QCF_P025"/>
          <w:sz w:val="27"/>
          <w:szCs w:val="27"/>
          <w:rtl/>
        </w:rPr>
        <w:t>ﮂ</w:t>
      </w:r>
      <w:r w:rsidR="00081DCB" w:rsidRPr="00623312">
        <w:rPr>
          <w:rFonts w:ascii="QCF_P025" w:hAnsi="QCF_P025" w:cs="QCF_P025"/>
          <w:sz w:val="2"/>
          <w:szCs w:val="2"/>
          <w:rtl/>
        </w:rPr>
        <w:t xml:space="preserve"> </w:t>
      </w:r>
      <w:r w:rsidR="00081DCB" w:rsidRPr="00623312">
        <w:rPr>
          <w:rFonts w:ascii="QCF_P025" w:hAnsi="QCF_P025" w:cs="QCF_P025"/>
          <w:sz w:val="27"/>
          <w:szCs w:val="27"/>
          <w:rtl/>
        </w:rPr>
        <w:t>ﮃ</w:t>
      </w:r>
      <w:r w:rsidR="00081DCB" w:rsidRPr="00623312">
        <w:rPr>
          <w:rFonts w:ascii="QCF_P025" w:hAnsi="QCF_P025" w:cs="QCF_P025"/>
          <w:sz w:val="2"/>
          <w:szCs w:val="2"/>
          <w:rtl/>
        </w:rPr>
        <w:t xml:space="preserve"> </w:t>
      </w:r>
      <w:r w:rsidR="00081DCB" w:rsidRPr="00623312">
        <w:rPr>
          <w:rFonts w:ascii="QCF_P025" w:hAnsi="QCF_P025" w:cs="QCF_P025"/>
          <w:sz w:val="27"/>
          <w:szCs w:val="27"/>
          <w:rtl/>
        </w:rPr>
        <w:t>ﮄ</w:t>
      </w:r>
      <w:r w:rsidR="00081DCB" w:rsidRPr="00623312">
        <w:rPr>
          <w:rFonts w:ascii="QCF_P025" w:hAnsi="QCF_P025" w:cs="QCF_P025"/>
          <w:sz w:val="2"/>
          <w:szCs w:val="2"/>
          <w:rtl/>
        </w:rPr>
        <w:t xml:space="preserve"> </w:t>
      </w:r>
      <w:r w:rsidR="00081DCB" w:rsidRPr="00623312">
        <w:rPr>
          <w:rFonts w:ascii="QCF_P025" w:hAnsi="QCF_P025" w:cs="QCF_P025"/>
          <w:sz w:val="27"/>
          <w:szCs w:val="27"/>
          <w:rtl/>
        </w:rPr>
        <w:t>ﮅ</w:t>
      </w:r>
      <w:r w:rsidR="00081DCB" w:rsidRPr="00623312">
        <w:rPr>
          <w:rFonts w:ascii="QCF_P025" w:hAnsi="QCF_P025" w:cs="QCF_P025"/>
          <w:sz w:val="2"/>
          <w:szCs w:val="2"/>
          <w:rtl/>
        </w:rPr>
        <w:t xml:space="preserve"> </w:t>
      </w:r>
      <w:r w:rsidR="00081DCB" w:rsidRPr="00623312">
        <w:rPr>
          <w:rFonts w:ascii="QCF_P025" w:hAnsi="QCF_P025" w:cs="QCF_P025"/>
          <w:sz w:val="27"/>
          <w:szCs w:val="27"/>
          <w:rtl/>
        </w:rPr>
        <w:t>ﮆ</w:t>
      </w:r>
      <w:r w:rsidR="00081DCB" w:rsidRPr="00623312">
        <w:rPr>
          <w:rFonts w:ascii="QCF_P025" w:hAnsi="QCF_P025" w:cs="QCF_P025"/>
          <w:sz w:val="2"/>
          <w:szCs w:val="2"/>
          <w:rtl/>
        </w:rPr>
        <w:t xml:space="preserve">      </w:t>
      </w:r>
      <w:r w:rsidR="00081DCB" w:rsidRPr="00623312">
        <w:rPr>
          <w:rFonts w:ascii="QCF_P025" w:hAnsi="QCF_P025" w:cs="QCF_P025"/>
          <w:sz w:val="27"/>
          <w:szCs w:val="27"/>
          <w:rtl/>
        </w:rPr>
        <w:t>ﮇﮈ</w:t>
      </w:r>
      <w:r w:rsidR="00081DCB" w:rsidRPr="00623312">
        <w:rPr>
          <w:rFonts w:ascii="QCF_P025" w:hAnsi="QCF_P025" w:cs="QCF_P025"/>
          <w:sz w:val="2"/>
          <w:szCs w:val="2"/>
          <w:rtl/>
        </w:rPr>
        <w:t xml:space="preserve">  </w:t>
      </w:r>
      <w:r w:rsidR="00081DCB" w:rsidRPr="00623312">
        <w:rPr>
          <w:rFonts w:ascii="QCF_P025" w:hAnsi="QCF_P025" w:cs="QCF_P025"/>
          <w:sz w:val="27"/>
          <w:szCs w:val="27"/>
          <w:rtl/>
        </w:rPr>
        <w:t>ﮉ</w:t>
      </w:r>
      <w:r w:rsidR="00081DCB" w:rsidRPr="00623312">
        <w:rPr>
          <w:rFonts w:ascii="QCF_P025" w:hAnsi="QCF_P025" w:cs="QCF_P025"/>
          <w:sz w:val="2"/>
          <w:szCs w:val="2"/>
          <w:rtl/>
        </w:rPr>
        <w:t xml:space="preserve"> </w:t>
      </w:r>
      <w:r w:rsidR="00081DCB" w:rsidRPr="00623312">
        <w:rPr>
          <w:rFonts w:ascii="QCF_P025" w:hAnsi="QCF_P025" w:cs="QCF_P025"/>
          <w:sz w:val="27"/>
          <w:szCs w:val="27"/>
          <w:rtl/>
        </w:rPr>
        <w:t>ﮊ</w:t>
      </w:r>
      <w:r w:rsidR="00081DCB" w:rsidRPr="00623312">
        <w:rPr>
          <w:rFonts w:ascii="QCF_P025" w:hAnsi="QCF_P025" w:cs="QCF_P025"/>
          <w:sz w:val="2"/>
          <w:szCs w:val="2"/>
          <w:rtl/>
        </w:rPr>
        <w:t xml:space="preserve"> </w:t>
      </w:r>
      <w:r w:rsidR="00081DCB" w:rsidRPr="00623312">
        <w:rPr>
          <w:rFonts w:ascii="QCF_P025" w:hAnsi="QCF_P025" w:cs="QCF_P025"/>
          <w:sz w:val="27"/>
          <w:szCs w:val="27"/>
          <w:rtl/>
        </w:rPr>
        <w:t>ﮋ</w:t>
      </w:r>
      <w:r w:rsidR="00081DCB" w:rsidRPr="00623312">
        <w:rPr>
          <w:rFonts w:ascii="QCF_P025" w:hAnsi="QCF_P025" w:cs="QCF_P025"/>
          <w:sz w:val="2"/>
          <w:szCs w:val="2"/>
          <w:rtl/>
        </w:rPr>
        <w:t xml:space="preserve"> </w:t>
      </w:r>
      <w:r w:rsidR="00081DCB" w:rsidRPr="00623312">
        <w:rPr>
          <w:rFonts w:ascii="QCF_P025" w:hAnsi="QCF_P025" w:cs="QCF_P025"/>
          <w:sz w:val="27"/>
          <w:szCs w:val="27"/>
          <w:rtl/>
        </w:rPr>
        <w:t>ﮌ</w:t>
      </w:r>
      <w:r w:rsidR="00081DCB" w:rsidRPr="00623312">
        <w:rPr>
          <w:rFonts w:ascii="QCF_P025" w:hAnsi="QCF_P025" w:cs="QCF_P025"/>
          <w:sz w:val="2"/>
          <w:szCs w:val="2"/>
          <w:rtl/>
        </w:rPr>
        <w:t xml:space="preserve"> </w:t>
      </w:r>
      <w:r w:rsidR="00081DCB" w:rsidRPr="00623312">
        <w:rPr>
          <w:rFonts w:ascii="QCF_P025" w:hAnsi="QCF_P025" w:cs="QCF_P025"/>
          <w:sz w:val="27"/>
          <w:szCs w:val="27"/>
          <w:rtl/>
        </w:rPr>
        <w:t>ﮍ</w:t>
      </w:r>
      <w:r w:rsidR="00081DCB" w:rsidRPr="00623312">
        <w:rPr>
          <w:rFonts w:ascii="Arial" w:hAnsi="Arial" w:cs="Arial"/>
          <w:sz w:val="2"/>
          <w:szCs w:val="2"/>
          <w:rtl/>
        </w:rPr>
        <w:t xml:space="preserve"> </w:t>
      </w:r>
      <w:r w:rsidR="00081DCB" w:rsidRPr="00623312">
        <w:rPr>
          <w:rFonts w:ascii="QCF_BSML" w:hAnsi="QCF_BSML" w:cs="QCF_BSML"/>
          <w:sz w:val="27"/>
          <w:szCs w:val="27"/>
          <w:rtl/>
        </w:rPr>
        <w:t>ﮊ</w:t>
      </w:r>
      <w:r w:rsidR="00081DCB" w:rsidRPr="00623312">
        <w:rPr>
          <w:rFonts w:ascii="Lotus Linotype" w:hAnsi="Lotus Linotype" w:cs="B Lotus" w:hint="cs"/>
          <w:sz w:val="30"/>
          <w:szCs w:val="30"/>
          <w:rtl/>
        </w:rPr>
        <w:t xml:space="preserve">. </w:t>
      </w:r>
      <w:r w:rsidR="00081DCB" w:rsidRPr="00623312">
        <w:rPr>
          <w:rFonts w:ascii="Lotus Linotype" w:hAnsi="Lotus Linotype" w:cs="B Lotus"/>
          <w:sz w:val="30"/>
          <w:szCs w:val="30"/>
          <w:rtl/>
        </w:rPr>
        <w:t>[بقره: 165]</w:t>
      </w:r>
      <w:r w:rsidR="00081DCB" w:rsidRPr="00623312">
        <w:rPr>
          <w:rFonts w:ascii="Lotus Linotype" w:hAnsi="Lotus Linotype" w:cs="B Lotus" w:hint="cs"/>
          <w:b/>
          <w:bCs/>
          <w:sz w:val="30"/>
          <w:szCs w:val="30"/>
          <w:rtl/>
        </w:rPr>
        <w:t>.</w:t>
      </w:r>
    </w:p>
    <w:p w:rsidR="002A050E" w:rsidRPr="00623312" w:rsidRDefault="00081DCB" w:rsidP="00081DCB">
      <w:pPr>
        <w:pStyle w:val="af0"/>
        <w:widowControl w:val="0"/>
        <w:spacing w:after="0"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w:t>
      </w:r>
      <w:r w:rsidRPr="00623312">
        <w:rPr>
          <w:rFonts w:ascii="Tahoma" w:hAnsi="Tahoma" w:cs="B Lotus"/>
          <w:sz w:val="28"/>
          <w:szCs w:val="28"/>
          <w:rtl/>
        </w:rPr>
        <w:t>بعضى از مردم، معبودهايى غير از خداوند براى خود انتخاب مى‏كنند; و آنها را همچون خدا دوست مى‏دارند. اما آنها كه ايمان دارند، عشقشان به خدا، (از مشركان نسبت به معبودهاشان،) شديدتر است</w:t>
      </w:r>
      <w:r w:rsidRPr="00623312">
        <w:rPr>
          <w:rFonts w:ascii="Lotus Linotype" w:hAnsi="Lotus Linotype" w:cs="B Lotus"/>
          <w:sz w:val="30"/>
          <w:szCs w:val="30"/>
          <w:rtl/>
        </w:rPr>
        <w:t>»</w:t>
      </w:r>
      <w:r w:rsidR="00924C6B" w:rsidRPr="00623312">
        <w:rPr>
          <w:rFonts w:ascii="Lotus Linotype" w:hAnsi="Lotus Linotype" w:cs="Rateb lotusb22"/>
          <w:sz w:val="30"/>
          <w:szCs w:val="30"/>
          <w:vertAlign w:val="superscript"/>
          <w:rtl/>
        </w:rPr>
        <w:t>(</w:t>
      </w:r>
      <w:r w:rsidR="00924C6B" w:rsidRPr="00623312">
        <w:rPr>
          <w:rStyle w:val="a7"/>
          <w:rFonts w:ascii="Lotus Linotype" w:hAnsi="Lotus Linotype" w:cs="Rateb lotusb22"/>
          <w:sz w:val="30"/>
          <w:szCs w:val="30"/>
          <w:rtl/>
        </w:rPr>
        <w:footnoteReference w:id="27"/>
      </w:r>
      <w:r w:rsidR="00924C6B" w:rsidRPr="00623312">
        <w:rPr>
          <w:rFonts w:ascii="Lotus Linotype" w:hAnsi="Lotus Linotype" w:cs="Rateb lotusb22"/>
          <w:sz w:val="30"/>
          <w:szCs w:val="30"/>
          <w:vertAlign w:val="superscript"/>
          <w:rtl/>
        </w:rPr>
        <w:t>)</w:t>
      </w:r>
      <w:r w:rsidR="00924C6B" w:rsidRPr="00623312">
        <w:rPr>
          <w:rFonts w:cs="Rateb lotusb22" w:hint="cs"/>
          <w:sz w:val="30"/>
          <w:szCs w:val="30"/>
          <w:rtl/>
          <w:lang w:bidi="fa-IR"/>
        </w:rPr>
        <w:t>.</w:t>
      </w:r>
    </w:p>
    <w:p w:rsidR="002A050E" w:rsidRPr="00623312" w:rsidRDefault="002A050E" w:rsidP="0076785E">
      <w:pPr>
        <w:pStyle w:val="af0"/>
        <w:widowControl w:val="0"/>
        <w:spacing w:after="0" w:line="226" w:lineRule="auto"/>
        <w:ind w:firstLine="284"/>
        <w:jc w:val="lowKashida"/>
        <w:rPr>
          <w:rFonts w:ascii="Lotus Linotype" w:hAnsi="Lotus Linotype" w:cs="B Lotus" w:hint="cs"/>
          <w:b/>
          <w:bCs/>
          <w:sz w:val="30"/>
          <w:szCs w:val="30"/>
          <w:rtl/>
        </w:rPr>
      </w:pPr>
      <w:r w:rsidRPr="00623312">
        <w:rPr>
          <w:rFonts w:ascii="Lotus Linotype" w:hAnsi="Lotus Linotype" w:cs="B Lotus"/>
          <w:sz w:val="30"/>
          <w:szCs w:val="30"/>
          <w:rtl/>
        </w:rPr>
        <w:t>و نيز رسول الله</w:t>
      </w:r>
      <w:r w:rsidR="0076785E" w:rsidRPr="00623312">
        <w:rPr>
          <w:rFonts w:ascii="Lotus Linotype" w:hAnsi="Lotus Linotype" w:cs="B Lotus" w:hint="cs"/>
          <w:sz w:val="30"/>
          <w:szCs w:val="30"/>
          <w:rtl/>
        </w:rPr>
        <w:t xml:space="preserve"> </w:t>
      </w:r>
      <w:r w:rsidR="0076785E" w:rsidRPr="00623312">
        <w:rPr>
          <w:rFonts w:ascii="Tahoma" w:hAnsi="Tahoma" w:cs="CTraditional Arabic" w:hint="cs"/>
          <w:spacing w:val="-4"/>
          <w:sz w:val="30"/>
          <w:szCs w:val="30"/>
          <w:rtl/>
          <w:lang w:bidi="fa-IR"/>
        </w:rPr>
        <w:t>ص</w:t>
      </w:r>
      <w:r w:rsidRPr="00623312">
        <w:rPr>
          <w:rFonts w:ascii="Lotus Linotype" w:hAnsi="Lotus Linotype" w:cs="B Lotus"/>
          <w:sz w:val="30"/>
          <w:szCs w:val="30"/>
          <w:rtl/>
        </w:rPr>
        <w:t xml:space="preserve"> </w:t>
      </w:r>
      <w:r w:rsidR="000C43D5" w:rsidRPr="00623312">
        <w:rPr>
          <w:rFonts w:ascii="Lotus Linotype" w:hAnsi="Lotus Linotype" w:cs="B Lotus"/>
          <w:sz w:val="30"/>
          <w:szCs w:val="30"/>
          <w:rtl/>
        </w:rPr>
        <w:t>مي‌فرمايد</w:t>
      </w:r>
      <w:r w:rsidRPr="00623312">
        <w:rPr>
          <w:rFonts w:ascii="Lotus Linotype" w:hAnsi="Lotus Linotype" w:cs="B Lotus"/>
          <w:sz w:val="30"/>
          <w:szCs w:val="30"/>
          <w:rtl/>
        </w:rPr>
        <w:t xml:space="preserve">: </w:t>
      </w:r>
      <w:r w:rsidR="0037534B" w:rsidRPr="0042790C">
        <w:rPr>
          <w:rFonts w:ascii="Lotus Linotype" w:hAnsi="Lotus Linotype" w:cs="AL-Mohanad"/>
          <w:sz w:val="30"/>
          <w:szCs w:val="30"/>
          <w:rtl/>
        </w:rPr>
        <w:t>«</w:t>
      </w:r>
      <w:r w:rsidRPr="0042790C">
        <w:rPr>
          <w:rFonts w:ascii="Lotus Linotype" w:hAnsi="Lotus Linotype" w:cs="AL-Mohanad"/>
          <w:sz w:val="30"/>
          <w:szCs w:val="30"/>
          <w:rtl/>
        </w:rPr>
        <w:t>مَنْ قَالَ لا إله إلا الله وَكَفَرَ بِمَا يُعْبَدُ مِنْ دُونِ اللَّهِ حَرُمَ مَالُهُ وَدَمُهُ وَحِسَابُهُ عَلَى اللَّهِ</w:t>
      </w:r>
      <w:r w:rsidR="0037534B" w:rsidRPr="0042790C">
        <w:rPr>
          <w:rFonts w:ascii="Lotus Linotype" w:hAnsi="Lotus Linotype" w:cs="AL-Mohanad"/>
          <w:sz w:val="30"/>
          <w:szCs w:val="30"/>
          <w:rtl/>
        </w:rPr>
        <w:t>»</w:t>
      </w:r>
      <w:r w:rsidRPr="0042790C">
        <w:rPr>
          <w:rFonts w:ascii="Lotus Linotype" w:hAnsi="Lotus Linotype" w:cs="AL-Mohanad"/>
          <w:sz w:val="30"/>
          <w:szCs w:val="30"/>
          <w:rtl/>
        </w:rPr>
        <w:t>. (مسلم)</w:t>
      </w:r>
      <w:r w:rsidR="007432E1" w:rsidRPr="0042790C">
        <w:rPr>
          <w:rFonts w:ascii="Lotus Linotype" w:hAnsi="Lotus Linotype" w:cs="AL-Mohanad" w:hint="cs"/>
          <w:b/>
          <w:bCs/>
          <w:sz w:val="30"/>
          <w:szCs w:val="30"/>
          <w:rtl/>
        </w:rPr>
        <w:t>.</w:t>
      </w:r>
    </w:p>
    <w:p w:rsidR="002A050E" w:rsidRPr="00575DE4" w:rsidRDefault="00575DE4" w:rsidP="00AA124F">
      <w:pPr>
        <w:pStyle w:val="af0"/>
        <w:widowControl w:val="0"/>
        <w:spacing w:after="0" w:line="226" w:lineRule="auto"/>
        <w:ind w:firstLine="284"/>
        <w:jc w:val="lowKashida"/>
        <w:rPr>
          <w:rFonts w:ascii="Lotus Linotype" w:hAnsi="Lotus Linotype" w:cs="B Lotus" w:hint="cs"/>
          <w:sz w:val="30"/>
          <w:szCs w:val="30"/>
          <w:rtl/>
          <w:lang w:bidi="fa-IR"/>
        </w:rPr>
      </w:pPr>
      <w:r w:rsidRPr="00575DE4">
        <w:rPr>
          <w:rFonts w:ascii="Lotus Linotype" w:hAnsi="Lotus Linotype" w:cs="B Lotus"/>
          <w:sz w:val="30"/>
          <w:szCs w:val="30"/>
          <w:rtl/>
        </w:rPr>
        <w:t>«</w:t>
      </w:r>
      <w:r w:rsidR="002A050E" w:rsidRPr="00575DE4">
        <w:rPr>
          <w:rFonts w:ascii="Lotus Linotype" w:hAnsi="Lotus Linotype" w:cs="B Lotus"/>
          <w:sz w:val="30"/>
          <w:szCs w:val="30"/>
          <w:rtl/>
        </w:rPr>
        <w:t xml:space="preserve">هر كسيكه به يگانگي الله اعتراف كرد و به آنچه غير از او پرستش </w:t>
      </w:r>
      <w:r w:rsidR="00813D4B" w:rsidRPr="00575DE4">
        <w:rPr>
          <w:rFonts w:ascii="Lotus Linotype" w:hAnsi="Lotus Linotype" w:cs="B Lotus"/>
          <w:sz w:val="30"/>
          <w:szCs w:val="30"/>
          <w:rtl/>
        </w:rPr>
        <w:t>مي‌شود</w:t>
      </w:r>
      <w:r w:rsidR="002A050E" w:rsidRPr="00575DE4">
        <w:rPr>
          <w:rFonts w:ascii="Lotus Linotype" w:hAnsi="Lotus Linotype" w:cs="B Lotus"/>
          <w:sz w:val="30"/>
          <w:szCs w:val="30"/>
          <w:rtl/>
        </w:rPr>
        <w:t>، كفر ورزيده، جان و مالش مورد احترام و محفوظ است و حساب كارش (در آخرت) با الله است</w:t>
      </w:r>
      <w:r w:rsidRPr="00575DE4">
        <w:rPr>
          <w:rFonts w:ascii="Lotus Linotype" w:hAnsi="Lotus Linotype" w:cs="B Lotus"/>
          <w:sz w:val="30"/>
          <w:szCs w:val="30"/>
          <w:rtl/>
        </w:rPr>
        <w:t>»</w:t>
      </w:r>
      <w:r w:rsidR="00795018" w:rsidRPr="00575DE4">
        <w:rPr>
          <w:rFonts w:ascii="Lotus Linotype" w:hAnsi="Lotus Linotype" w:cs="B Lotus"/>
          <w:sz w:val="30"/>
          <w:szCs w:val="30"/>
          <w:vertAlign w:val="superscript"/>
          <w:rtl/>
        </w:rPr>
        <w:t>(</w:t>
      </w:r>
      <w:r w:rsidR="00795018" w:rsidRPr="00575DE4">
        <w:rPr>
          <w:rStyle w:val="a7"/>
          <w:rFonts w:ascii="Lotus Linotype" w:hAnsi="Lotus Linotype" w:cs="B Lotus"/>
          <w:sz w:val="30"/>
          <w:szCs w:val="30"/>
          <w:rtl/>
        </w:rPr>
        <w:footnoteReference w:id="28"/>
      </w:r>
      <w:r w:rsidR="00795018" w:rsidRPr="00575DE4">
        <w:rPr>
          <w:rFonts w:ascii="Lotus Linotype" w:hAnsi="Lotus Linotype" w:cs="B Lotus"/>
          <w:sz w:val="30"/>
          <w:szCs w:val="30"/>
          <w:vertAlign w:val="superscript"/>
          <w:rtl/>
        </w:rPr>
        <w:t>)</w:t>
      </w:r>
      <w:r w:rsidR="00795018" w:rsidRPr="00575DE4">
        <w:rPr>
          <w:rFonts w:cs="B Lotus" w:hint="cs"/>
          <w:sz w:val="30"/>
          <w:szCs w:val="30"/>
          <w:rtl/>
          <w:lang w:bidi="fa-IR"/>
        </w:rPr>
        <w:t>.</w:t>
      </w:r>
    </w:p>
    <w:p w:rsidR="002A050E" w:rsidRDefault="002A050E" w:rsidP="00AA124F">
      <w:pPr>
        <w:pStyle w:val="af0"/>
        <w:widowControl w:val="0"/>
        <w:spacing w:after="0" w:line="226" w:lineRule="auto"/>
        <w:ind w:firstLine="284"/>
        <w:jc w:val="lowKashida"/>
        <w:rPr>
          <w:rFonts w:ascii="Lotus Linotype" w:hAnsi="Lotus Linotype" w:cs="B Jadid" w:hint="cs"/>
          <w:sz w:val="30"/>
          <w:szCs w:val="30"/>
          <w:rtl/>
        </w:rPr>
      </w:pPr>
      <w:r w:rsidRPr="00623312">
        <w:rPr>
          <w:rFonts w:ascii="Lotus Linotype" w:hAnsi="Lotus Linotype" w:cs="B Jadid"/>
          <w:sz w:val="30"/>
          <w:szCs w:val="30"/>
          <w:rtl/>
        </w:rPr>
        <w:t>خلاصه آنچه در اين باب بيان شد:</w:t>
      </w:r>
    </w:p>
    <w:p w:rsidR="0042790C" w:rsidRPr="00623312" w:rsidRDefault="0042790C" w:rsidP="00AA124F">
      <w:pPr>
        <w:pStyle w:val="af0"/>
        <w:widowControl w:val="0"/>
        <w:spacing w:after="0" w:line="226" w:lineRule="auto"/>
        <w:ind w:firstLine="284"/>
        <w:jc w:val="lowKashida"/>
        <w:rPr>
          <w:rFonts w:ascii="Lotus Linotype" w:hAnsi="Lotus Linotype" w:cs="B Jadid" w:hint="cs"/>
          <w:sz w:val="30"/>
          <w:szCs w:val="30"/>
          <w:rtl/>
        </w:rPr>
      </w:pP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1ـ بيان بزر</w:t>
      </w:r>
      <w:r w:rsidRPr="00623312">
        <w:rPr>
          <w:rFonts w:ascii="Lotus Linotype" w:hAnsi="Lotus Linotype" w:cs="B Lotus"/>
          <w:sz w:val="30"/>
          <w:szCs w:val="30"/>
          <w:rtl/>
          <w:lang w:bidi="fa-IR"/>
        </w:rPr>
        <w:t xml:space="preserve">گترين و مهمترين مسائل كه </w:t>
      </w:r>
      <w:r w:rsidRPr="00623312">
        <w:rPr>
          <w:rFonts w:ascii="Lotus Linotype" w:hAnsi="Lotus Linotype" w:cs="B Lotus"/>
          <w:sz w:val="30"/>
          <w:szCs w:val="30"/>
          <w:rtl/>
        </w:rPr>
        <w:t>تفسير توحيد و تفسير كلمة شهادت و بيا ن اين مطلب بصورت خيلي واضح.</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2ـ از آية سورة إسراء كه در آن، عبادت انسانهاي صالح توسط مشركان، بشدت مردود اعلام شد و اين مطلب روشن گرديد كه اين عمل، شرك اكبر محسوب </w:t>
      </w:r>
      <w:r w:rsidR="00813D4B" w:rsidRPr="00623312">
        <w:rPr>
          <w:rFonts w:ascii="Lotus Linotype" w:hAnsi="Lotus Linotype" w:cs="B Lotus"/>
          <w:sz w:val="30"/>
          <w:szCs w:val="30"/>
          <w:rtl/>
        </w:rPr>
        <w:t>مي‌شود</w:t>
      </w:r>
      <w:r w:rsidRPr="00623312">
        <w:rPr>
          <w:rFonts w:ascii="Lotus Linotype" w:hAnsi="Lotus Linotype" w:cs="B Lotus"/>
          <w:sz w:val="30"/>
          <w:szCs w:val="30"/>
          <w:rtl/>
        </w:rPr>
        <w:t>.</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3ـ در آيه برائت بيان شد كه اهل كتاب، رهبران ديني و دراويش خود را معبوداني جز الله قلمداد كردند</w:t>
      </w:r>
      <w:r w:rsidR="002A705D" w:rsidRPr="00623312">
        <w:rPr>
          <w:rFonts w:ascii="Lotus Linotype" w:hAnsi="Lotus Linotype" w:cs="B Lotus"/>
          <w:sz w:val="30"/>
          <w:szCs w:val="30"/>
          <w:rtl/>
        </w:rPr>
        <w:t xml:space="preserve"> </w:t>
      </w:r>
      <w:r w:rsidRPr="00623312">
        <w:rPr>
          <w:rFonts w:ascii="Lotus Linotype" w:hAnsi="Lotus Linotype" w:cs="B Lotus"/>
          <w:sz w:val="30"/>
          <w:szCs w:val="30"/>
          <w:rtl/>
        </w:rPr>
        <w:t>و نيز بيان نمود كه آنها فقط دستور داشتند كه الله را پرستش نمايند. گرچه آنها اين پيشوايان و دراويش را سجده ن</w:t>
      </w:r>
      <w:r w:rsidR="00D45DF9" w:rsidRPr="00623312">
        <w:rPr>
          <w:rFonts w:ascii="Lotus Linotype" w:hAnsi="Lotus Linotype" w:cs="B Lotus"/>
          <w:sz w:val="30"/>
          <w:szCs w:val="30"/>
          <w:rtl/>
        </w:rPr>
        <w:t>مي‌كردند</w:t>
      </w:r>
      <w:r w:rsidRPr="00623312">
        <w:rPr>
          <w:rFonts w:ascii="Lotus Linotype" w:hAnsi="Lotus Linotype" w:cs="B Lotus"/>
          <w:sz w:val="30"/>
          <w:szCs w:val="30"/>
          <w:rtl/>
        </w:rPr>
        <w:t xml:space="preserve"> و آنها را ن</w:t>
      </w:r>
      <w:r w:rsidR="00D45DF9" w:rsidRPr="00623312">
        <w:rPr>
          <w:rFonts w:ascii="Lotus Linotype" w:hAnsi="Lotus Linotype" w:cs="B Lotus"/>
          <w:sz w:val="30"/>
          <w:szCs w:val="30"/>
          <w:rtl/>
        </w:rPr>
        <w:t>مي‌خواندند</w:t>
      </w:r>
      <w:r w:rsidRPr="00623312">
        <w:rPr>
          <w:rFonts w:ascii="Lotus Linotype" w:hAnsi="Lotus Linotype" w:cs="B Lotus"/>
          <w:sz w:val="30"/>
          <w:szCs w:val="30"/>
          <w:rtl/>
        </w:rPr>
        <w:t xml:space="preserve">، بلكه در معصيت از آنان پيروي </w:t>
      </w:r>
      <w:r w:rsidR="00D45DF9" w:rsidRPr="00623312">
        <w:rPr>
          <w:rFonts w:ascii="Lotus Linotype" w:hAnsi="Lotus Linotype" w:cs="B Lotus"/>
          <w:sz w:val="30"/>
          <w:szCs w:val="30"/>
          <w:rtl/>
        </w:rPr>
        <w:t>مي‌كردند</w:t>
      </w:r>
      <w:r w:rsidRPr="00623312">
        <w:rPr>
          <w:rFonts w:ascii="Lotus Linotype" w:hAnsi="Lotus Linotype" w:cs="B Lotus"/>
          <w:sz w:val="30"/>
          <w:szCs w:val="30"/>
          <w:rtl/>
        </w:rPr>
        <w:t>.</w:t>
      </w:r>
    </w:p>
    <w:p w:rsidR="002A050E" w:rsidRPr="00623312" w:rsidRDefault="002A050E" w:rsidP="00117A11">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4ـ سخن ابراهيم </w:t>
      </w:r>
      <w:r w:rsidR="00117A11" w:rsidRPr="00623312">
        <w:rPr>
          <w:rFonts w:ascii="Tahoma" w:hAnsi="Tahoma" w:cs="CTraditional Arabic" w:hint="cs"/>
          <w:sz w:val="28"/>
          <w:szCs w:val="28"/>
          <w:rtl/>
          <w:lang w:bidi="fa-IR"/>
        </w:rPr>
        <w:t>؛</w:t>
      </w:r>
      <w:r w:rsidRPr="00623312">
        <w:rPr>
          <w:rFonts w:ascii="Lotus Linotype" w:hAnsi="Lotus Linotype" w:cs="B Lotus"/>
          <w:sz w:val="30"/>
          <w:szCs w:val="30"/>
          <w:rtl/>
        </w:rPr>
        <w:t xml:space="preserve"> كه فرمود: «من بجز از كسيكه مرا بوجود آورده است از ديگر معبوداني كه شما پرستش </w:t>
      </w:r>
      <w:r w:rsidR="00E77C85" w:rsidRPr="00623312">
        <w:rPr>
          <w:rFonts w:ascii="Lotus Linotype" w:hAnsi="Lotus Linotype" w:cs="B Lotus"/>
          <w:sz w:val="30"/>
          <w:szCs w:val="30"/>
          <w:rtl/>
        </w:rPr>
        <w:t>مي‌كنيد</w:t>
      </w:r>
      <w:r w:rsidRPr="00623312">
        <w:rPr>
          <w:rFonts w:ascii="Lotus Linotype" w:hAnsi="Lotus Linotype" w:cs="B Lotus"/>
          <w:sz w:val="30"/>
          <w:szCs w:val="30"/>
          <w:rtl/>
        </w:rPr>
        <w:t>، بيزارم».</w:t>
      </w:r>
    </w:p>
    <w:p w:rsidR="002A050E" w:rsidRPr="00623312" w:rsidRDefault="002A050E" w:rsidP="00175291">
      <w:pPr>
        <w:pStyle w:val="af0"/>
        <w:widowControl w:val="0"/>
        <w:spacing w:after="0" w:line="226" w:lineRule="auto"/>
        <w:ind w:firstLine="284"/>
        <w:jc w:val="lowKashida"/>
        <w:rPr>
          <w:rFonts w:ascii="B Lotus" w:hAnsi="B Lotus" w:cs="B Lotus"/>
          <w:sz w:val="30"/>
          <w:szCs w:val="30"/>
          <w:rtl/>
        </w:rPr>
      </w:pPr>
      <w:r w:rsidRPr="00623312">
        <w:rPr>
          <w:rFonts w:ascii="Lotus Linotype" w:hAnsi="Lotus Linotype" w:cs="B Lotus"/>
          <w:sz w:val="30"/>
          <w:szCs w:val="30"/>
          <w:rtl/>
        </w:rPr>
        <w:t>و بدينصورت يك معبود را از ميان ديگر معبودان استثنا كرد. خداوند، با اين برائت و</w:t>
      </w:r>
      <w:r w:rsidR="002A705D" w:rsidRPr="00623312">
        <w:rPr>
          <w:rFonts w:ascii="Lotus Linotype" w:hAnsi="Lotus Linotype" w:cs="B Lotus"/>
          <w:sz w:val="30"/>
          <w:szCs w:val="30"/>
          <w:rtl/>
        </w:rPr>
        <w:t xml:space="preserve"> </w:t>
      </w:r>
      <w:r w:rsidRPr="00623312">
        <w:rPr>
          <w:rFonts w:ascii="Lotus Linotype" w:hAnsi="Lotus Linotype" w:cs="B Lotus"/>
          <w:sz w:val="30"/>
          <w:szCs w:val="30"/>
          <w:rtl/>
        </w:rPr>
        <w:t xml:space="preserve">موالات تفسير «لا إله إلا الله» را بيان داشته است چنانكه فوراً بعد از آن </w:t>
      </w:r>
      <w:r w:rsidR="000C43D5" w:rsidRPr="00623312">
        <w:rPr>
          <w:rFonts w:ascii="Lotus Linotype" w:hAnsi="Lotus Linotype" w:cs="B Lotus"/>
          <w:sz w:val="30"/>
          <w:szCs w:val="30"/>
          <w:rtl/>
        </w:rPr>
        <w:t>مي‌فرمايد</w:t>
      </w:r>
      <w:r w:rsidRPr="00623312">
        <w:rPr>
          <w:rFonts w:ascii="Lotus Linotype" w:hAnsi="Lotus Linotype" w:cs="B Lotus"/>
          <w:sz w:val="30"/>
          <w:szCs w:val="30"/>
          <w:rtl/>
        </w:rPr>
        <w:t>:</w:t>
      </w:r>
      <w:r w:rsidR="00117A11" w:rsidRPr="00623312">
        <w:rPr>
          <w:rFonts w:ascii="Lotus Linotype" w:hAnsi="Lotus Linotype" w:cs="B Lotus" w:hint="cs"/>
          <w:sz w:val="30"/>
          <w:szCs w:val="30"/>
          <w:rtl/>
        </w:rPr>
        <w:t xml:space="preserve"> </w:t>
      </w:r>
      <w:r w:rsidR="00175291" w:rsidRPr="00623312">
        <w:rPr>
          <w:rFonts w:ascii="QCF_BSML" w:hAnsi="QCF_BSML" w:cs="QCF_BSML"/>
          <w:sz w:val="27"/>
          <w:szCs w:val="27"/>
          <w:rtl/>
        </w:rPr>
        <w:t>ﮋ</w:t>
      </w:r>
      <w:r w:rsidR="00175291" w:rsidRPr="00623312">
        <w:rPr>
          <w:rFonts w:ascii="QCF_BSML" w:hAnsi="QCF_BSML" w:cs="QCF_BSML"/>
          <w:sz w:val="2"/>
          <w:szCs w:val="2"/>
          <w:rtl/>
        </w:rPr>
        <w:t xml:space="preserve"> </w:t>
      </w:r>
      <w:r w:rsidR="00175291" w:rsidRPr="00623312">
        <w:rPr>
          <w:rFonts w:ascii="QCF_P491" w:hAnsi="QCF_P491" w:cs="QCF_P491"/>
          <w:sz w:val="27"/>
          <w:szCs w:val="27"/>
          <w:rtl/>
        </w:rPr>
        <w:t>ﮑ</w:t>
      </w:r>
      <w:r w:rsidR="00175291" w:rsidRPr="00623312">
        <w:rPr>
          <w:rFonts w:ascii="QCF_P491" w:hAnsi="QCF_P491" w:cs="QCF_P491"/>
          <w:sz w:val="2"/>
          <w:szCs w:val="2"/>
          <w:rtl/>
        </w:rPr>
        <w:t xml:space="preserve"> </w:t>
      </w:r>
      <w:r w:rsidR="00175291" w:rsidRPr="00623312">
        <w:rPr>
          <w:rFonts w:ascii="QCF_P491" w:hAnsi="QCF_P491" w:cs="QCF_P491"/>
          <w:sz w:val="27"/>
          <w:szCs w:val="27"/>
          <w:rtl/>
        </w:rPr>
        <w:t>ﮒ</w:t>
      </w:r>
      <w:r w:rsidR="00175291" w:rsidRPr="00623312">
        <w:rPr>
          <w:rFonts w:ascii="QCF_P491" w:hAnsi="QCF_P491" w:cs="QCF_P491"/>
          <w:sz w:val="2"/>
          <w:szCs w:val="2"/>
          <w:rtl/>
        </w:rPr>
        <w:t xml:space="preserve">            </w:t>
      </w:r>
      <w:r w:rsidR="00175291" w:rsidRPr="00623312">
        <w:rPr>
          <w:rFonts w:ascii="QCF_P491" w:hAnsi="QCF_P491" w:cs="QCF_P491"/>
          <w:sz w:val="27"/>
          <w:szCs w:val="27"/>
          <w:rtl/>
        </w:rPr>
        <w:t>ﮓ</w:t>
      </w:r>
      <w:r w:rsidR="00175291" w:rsidRPr="00623312">
        <w:rPr>
          <w:rFonts w:ascii="QCF_P491" w:hAnsi="QCF_P491" w:cs="QCF_P491"/>
          <w:sz w:val="2"/>
          <w:szCs w:val="2"/>
          <w:rtl/>
        </w:rPr>
        <w:t xml:space="preserve"> </w:t>
      </w:r>
      <w:r w:rsidR="00175291" w:rsidRPr="00623312">
        <w:rPr>
          <w:rFonts w:ascii="QCF_P491" w:hAnsi="QCF_P491" w:cs="QCF_P491"/>
          <w:sz w:val="27"/>
          <w:szCs w:val="27"/>
          <w:rtl/>
        </w:rPr>
        <w:t>ﮔ</w:t>
      </w:r>
      <w:r w:rsidR="00175291" w:rsidRPr="00623312">
        <w:rPr>
          <w:rFonts w:ascii="QCF_P491" w:hAnsi="QCF_P491" w:cs="QCF_P491"/>
          <w:sz w:val="2"/>
          <w:szCs w:val="2"/>
          <w:rtl/>
        </w:rPr>
        <w:t xml:space="preserve"> </w:t>
      </w:r>
      <w:r w:rsidR="00175291" w:rsidRPr="00623312">
        <w:rPr>
          <w:rFonts w:ascii="QCF_P491" w:hAnsi="QCF_P491" w:cs="QCF_P491"/>
          <w:sz w:val="27"/>
          <w:szCs w:val="27"/>
          <w:rtl/>
        </w:rPr>
        <w:t>ﮕ</w:t>
      </w:r>
      <w:r w:rsidR="00175291" w:rsidRPr="00623312">
        <w:rPr>
          <w:rFonts w:ascii="QCF_P491" w:hAnsi="QCF_P491" w:cs="QCF_P491"/>
          <w:sz w:val="2"/>
          <w:szCs w:val="2"/>
          <w:rtl/>
        </w:rPr>
        <w:t xml:space="preserve"> </w:t>
      </w:r>
      <w:r w:rsidR="00175291" w:rsidRPr="00623312">
        <w:rPr>
          <w:rFonts w:ascii="QCF_P491" w:hAnsi="QCF_P491" w:cs="QCF_P491"/>
          <w:sz w:val="27"/>
          <w:szCs w:val="27"/>
          <w:rtl/>
        </w:rPr>
        <w:t>ﮖ</w:t>
      </w:r>
      <w:r w:rsidR="00175291" w:rsidRPr="00623312">
        <w:rPr>
          <w:rFonts w:ascii="QCF_P491" w:hAnsi="QCF_P491" w:cs="QCF_P491"/>
          <w:sz w:val="2"/>
          <w:szCs w:val="2"/>
          <w:rtl/>
        </w:rPr>
        <w:t xml:space="preserve"> </w:t>
      </w:r>
      <w:r w:rsidR="00175291" w:rsidRPr="00623312">
        <w:rPr>
          <w:rFonts w:ascii="QCF_P491" w:hAnsi="QCF_P491" w:cs="QCF_P491"/>
          <w:sz w:val="27"/>
          <w:szCs w:val="27"/>
          <w:rtl/>
        </w:rPr>
        <w:t>ﮗ</w:t>
      </w:r>
      <w:r w:rsidR="00175291" w:rsidRPr="00623312">
        <w:rPr>
          <w:rFonts w:ascii="QCF_P491" w:hAnsi="QCF_P491" w:cs="QCF_P491"/>
          <w:sz w:val="2"/>
          <w:szCs w:val="2"/>
          <w:rtl/>
        </w:rPr>
        <w:t xml:space="preserve"> </w:t>
      </w:r>
      <w:r w:rsidR="00175291" w:rsidRPr="00623312">
        <w:rPr>
          <w:rFonts w:ascii="QCF_P491" w:hAnsi="QCF_P491" w:cs="QCF_P491"/>
          <w:sz w:val="27"/>
          <w:szCs w:val="27"/>
          <w:rtl/>
        </w:rPr>
        <w:t>ﮘ</w:t>
      </w:r>
      <w:r w:rsidR="00175291" w:rsidRPr="00623312">
        <w:rPr>
          <w:rFonts w:ascii="QCF_P491" w:hAnsi="QCF_P491" w:cs="QCF_P491"/>
          <w:sz w:val="2"/>
          <w:szCs w:val="2"/>
          <w:rtl/>
        </w:rPr>
        <w:t xml:space="preserve"> </w:t>
      </w:r>
      <w:r w:rsidR="00175291" w:rsidRPr="00623312">
        <w:rPr>
          <w:rFonts w:ascii="QCF_BSML" w:hAnsi="QCF_BSML" w:cs="QCF_BSML"/>
          <w:sz w:val="27"/>
          <w:szCs w:val="27"/>
          <w:rtl/>
        </w:rPr>
        <w:t>ﮊ</w:t>
      </w:r>
      <w:r w:rsidR="00175291" w:rsidRPr="00623312">
        <w:rPr>
          <w:rFonts w:ascii="Arial" w:hAnsi="Arial" w:cs="Arial"/>
          <w:sz w:val="18"/>
          <w:szCs w:val="18"/>
          <w:rtl/>
        </w:rPr>
        <w:t xml:space="preserve"> </w:t>
      </w:r>
      <w:r w:rsidR="00175291" w:rsidRPr="00623312">
        <w:rPr>
          <w:rFonts w:cs="B Lotus"/>
          <w:sz w:val="30"/>
          <w:szCs w:val="30"/>
        </w:rPr>
        <w:t xml:space="preserve"> </w:t>
      </w:r>
      <w:r w:rsidRPr="00623312">
        <w:rPr>
          <w:rFonts w:ascii="Lotus Linotype" w:hAnsi="Lotus Linotype" w:cs="B Lotus"/>
          <w:sz w:val="30"/>
          <w:szCs w:val="30"/>
          <w:rtl/>
        </w:rPr>
        <w:t>يعني ابراهيم اين كلمة با عظمت را براي نسل خود بجا گذاشت تا آنها نيز بدان</w:t>
      </w:r>
      <w:r w:rsidR="002A705D" w:rsidRPr="00623312">
        <w:rPr>
          <w:rFonts w:ascii="Lotus Linotype" w:hAnsi="Lotus Linotype" w:cs="B Lotus"/>
          <w:sz w:val="30"/>
          <w:szCs w:val="30"/>
          <w:rtl/>
        </w:rPr>
        <w:t xml:space="preserve"> </w:t>
      </w:r>
      <w:r w:rsidRPr="00623312">
        <w:rPr>
          <w:rFonts w:ascii="Lotus Linotype" w:hAnsi="Lotus Linotype" w:cs="B Lotus"/>
          <w:sz w:val="30"/>
          <w:szCs w:val="30"/>
          <w:rtl/>
        </w:rPr>
        <w:t>معتقد باشند.</w:t>
      </w:r>
    </w:p>
    <w:p w:rsidR="002A050E" w:rsidRPr="00623312" w:rsidRDefault="002A050E" w:rsidP="00F71D1D">
      <w:pPr>
        <w:pStyle w:val="af0"/>
        <w:widowControl w:val="0"/>
        <w:spacing w:after="0" w:line="226" w:lineRule="auto"/>
        <w:ind w:firstLine="284"/>
        <w:jc w:val="lowKashida"/>
        <w:rPr>
          <w:rFonts w:ascii="B Lotus" w:hAnsi="B Lotus" w:cs="B Lotus"/>
          <w:sz w:val="30"/>
          <w:szCs w:val="30"/>
          <w:rtl/>
        </w:rPr>
      </w:pPr>
      <w:r w:rsidRPr="00623312">
        <w:rPr>
          <w:rFonts w:ascii="Lotus Linotype" w:hAnsi="Lotus Linotype" w:cs="B Lotus"/>
          <w:sz w:val="30"/>
          <w:szCs w:val="30"/>
          <w:rtl/>
        </w:rPr>
        <w:t xml:space="preserve">5ـ آية سورة بقره در مورد كفار </w:t>
      </w:r>
      <w:r w:rsidR="00E77C85" w:rsidRPr="00623312">
        <w:rPr>
          <w:rFonts w:ascii="Lotus Linotype" w:hAnsi="Lotus Linotype" w:cs="B Lotus"/>
          <w:sz w:val="30"/>
          <w:szCs w:val="30"/>
          <w:rtl/>
        </w:rPr>
        <w:t>مي‌گويد</w:t>
      </w:r>
      <w:r w:rsidRPr="00623312">
        <w:rPr>
          <w:rFonts w:ascii="Lotus Linotype" w:hAnsi="Lotus Linotype" w:cs="B Lotus"/>
          <w:sz w:val="30"/>
          <w:szCs w:val="30"/>
          <w:rtl/>
        </w:rPr>
        <w:t xml:space="preserve">: </w:t>
      </w:r>
      <w:r w:rsidR="009A0EDB" w:rsidRPr="00623312">
        <w:rPr>
          <w:rFonts w:ascii="QCF_BSML" w:hAnsi="QCF_BSML" w:cs="QCF_BSML"/>
          <w:sz w:val="27"/>
          <w:szCs w:val="27"/>
          <w:rtl/>
        </w:rPr>
        <w:t>ﮋ</w:t>
      </w:r>
      <w:r w:rsidR="009A0EDB" w:rsidRPr="00623312">
        <w:rPr>
          <w:rFonts w:ascii="QCF_BSML" w:hAnsi="QCF_BSML" w:cs="QCF_BSML"/>
          <w:sz w:val="2"/>
          <w:szCs w:val="2"/>
          <w:rtl/>
        </w:rPr>
        <w:t xml:space="preserve"> </w:t>
      </w:r>
      <w:r w:rsidR="009A0EDB" w:rsidRPr="00623312">
        <w:rPr>
          <w:rFonts w:ascii="QCF_P025" w:hAnsi="QCF_P025" w:cs="QCF_P025"/>
          <w:sz w:val="27"/>
          <w:szCs w:val="27"/>
          <w:rtl/>
        </w:rPr>
        <w:t>ﯡ</w:t>
      </w:r>
      <w:r w:rsidR="009A0EDB" w:rsidRPr="00623312">
        <w:rPr>
          <w:rFonts w:ascii="QCF_P025" w:hAnsi="QCF_P025" w:cs="QCF_P025"/>
          <w:sz w:val="2"/>
          <w:szCs w:val="2"/>
          <w:rtl/>
        </w:rPr>
        <w:t xml:space="preserve"> </w:t>
      </w:r>
      <w:r w:rsidR="009A0EDB" w:rsidRPr="00623312">
        <w:rPr>
          <w:rFonts w:ascii="QCF_P025" w:hAnsi="QCF_P025" w:cs="QCF_P025"/>
          <w:sz w:val="27"/>
          <w:szCs w:val="27"/>
          <w:rtl/>
        </w:rPr>
        <w:t>ﯢ</w:t>
      </w:r>
      <w:r w:rsidR="009A0EDB" w:rsidRPr="00623312">
        <w:rPr>
          <w:rFonts w:ascii="QCF_P025" w:hAnsi="QCF_P025" w:cs="QCF_P025"/>
          <w:sz w:val="2"/>
          <w:szCs w:val="2"/>
          <w:rtl/>
        </w:rPr>
        <w:t xml:space="preserve"> </w:t>
      </w:r>
      <w:r w:rsidR="009A0EDB" w:rsidRPr="00623312">
        <w:rPr>
          <w:rFonts w:ascii="QCF_P025" w:hAnsi="QCF_P025" w:cs="QCF_P025"/>
          <w:sz w:val="27"/>
          <w:szCs w:val="27"/>
          <w:rtl/>
        </w:rPr>
        <w:t>ﯣ</w:t>
      </w:r>
      <w:r w:rsidR="009A0EDB" w:rsidRPr="00623312">
        <w:rPr>
          <w:rFonts w:ascii="QCF_P025" w:hAnsi="QCF_P025" w:cs="QCF_P025"/>
          <w:sz w:val="2"/>
          <w:szCs w:val="2"/>
          <w:rtl/>
        </w:rPr>
        <w:t xml:space="preserve"> </w:t>
      </w:r>
      <w:r w:rsidR="009A0EDB" w:rsidRPr="00623312">
        <w:rPr>
          <w:rFonts w:ascii="QCF_P025" w:hAnsi="QCF_P025" w:cs="QCF_P025"/>
          <w:sz w:val="27"/>
          <w:szCs w:val="27"/>
          <w:rtl/>
        </w:rPr>
        <w:t>ﯤ</w:t>
      </w:r>
      <w:r w:rsidR="009A0EDB" w:rsidRPr="00623312">
        <w:rPr>
          <w:rFonts w:ascii="QCF_P025" w:hAnsi="QCF_P025" w:cs="QCF_P025"/>
          <w:sz w:val="2"/>
          <w:szCs w:val="2"/>
          <w:rtl/>
        </w:rPr>
        <w:t xml:space="preserve"> </w:t>
      </w:r>
      <w:r w:rsidR="009A0EDB" w:rsidRPr="00623312">
        <w:rPr>
          <w:rFonts w:ascii="QCF_P025" w:hAnsi="QCF_P025" w:cs="QCF_P025"/>
          <w:sz w:val="27"/>
          <w:szCs w:val="27"/>
          <w:rtl/>
        </w:rPr>
        <w:t>ﯥ</w:t>
      </w:r>
      <w:r w:rsidR="009A0EDB" w:rsidRPr="00623312">
        <w:rPr>
          <w:rFonts w:ascii="QCF_P025" w:hAnsi="QCF_P025" w:cs="QCF_P025"/>
          <w:sz w:val="2"/>
          <w:szCs w:val="2"/>
          <w:rtl/>
        </w:rPr>
        <w:t xml:space="preserve"> </w:t>
      </w:r>
      <w:r w:rsidR="009A0EDB" w:rsidRPr="00623312">
        <w:rPr>
          <w:rFonts w:ascii="QCF_P025" w:hAnsi="QCF_P025" w:cs="QCF_P025"/>
          <w:sz w:val="27"/>
          <w:szCs w:val="27"/>
          <w:rtl/>
        </w:rPr>
        <w:t>ﯦ</w:t>
      </w:r>
      <w:r w:rsidR="009A0EDB" w:rsidRPr="00623312">
        <w:rPr>
          <w:rFonts w:ascii="QCF_P025" w:hAnsi="QCF_P025" w:cs="QCF_P025"/>
          <w:sz w:val="2"/>
          <w:szCs w:val="2"/>
          <w:rtl/>
        </w:rPr>
        <w:t xml:space="preserve">  </w:t>
      </w:r>
      <w:r w:rsidR="009A0EDB" w:rsidRPr="00623312">
        <w:rPr>
          <w:rFonts w:ascii="QCF_BSML" w:hAnsi="QCF_BSML" w:cs="QCF_BSML"/>
          <w:sz w:val="27"/>
          <w:szCs w:val="27"/>
          <w:rtl/>
        </w:rPr>
        <w:t>ﮊ</w:t>
      </w:r>
      <w:r w:rsidR="009A0EDB" w:rsidRPr="00623312">
        <w:rPr>
          <w:rFonts w:ascii="Arial" w:hAnsi="Arial" w:cs="Arial"/>
          <w:sz w:val="18"/>
          <w:szCs w:val="18"/>
          <w:rtl/>
        </w:rPr>
        <w:t xml:space="preserve"> </w:t>
      </w:r>
      <w:r w:rsidR="002A705D" w:rsidRPr="00623312">
        <w:rPr>
          <w:rFonts w:ascii="Lotus Linotype" w:hAnsi="Lotus Linotype" w:cs="B Lotus"/>
          <w:sz w:val="30"/>
          <w:szCs w:val="30"/>
          <w:rtl/>
        </w:rPr>
        <w:t xml:space="preserve"> </w:t>
      </w:r>
      <w:r w:rsidRPr="00623312">
        <w:rPr>
          <w:rFonts w:ascii="Lotus Linotype" w:hAnsi="Lotus Linotype" w:cs="B Lotus"/>
          <w:sz w:val="30"/>
          <w:szCs w:val="30"/>
          <w:rtl/>
        </w:rPr>
        <w:t>يعني آنان به هيچ وجه از دوزخ بيرون آورده نخواهند شد.</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قبلاً خوانديم كساني كه هم خدا را و هم معبودان باطل خود را، دوست داشتند، مسلمان ناميده ن</w:t>
      </w:r>
      <w:r w:rsidR="00E77C85" w:rsidRPr="00623312">
        <w:rPr>
          <w:rFonts w:ascii="Lotus Linotype" w:hAnsi="Lotus Linotype" w:cs="B Lotus"/>
          <w:sz w:val="30"/>
          <w:szCs w:val="30"/>
          <w:rtl/>
        </w:rPr>
        <w:t>مي‌شوند</w:t>
      </w:r>
      <w:r w:rsidRPr="00623312">
        <w:rPr>
          <w:rFonts w:ascii="Lotus Linotype" w:hAnsi="Lotus Linotype" w:cs="B Lotus"/>
          <w:sz w:val="30"/>
          <w:szCs w:val="30"/>
          <w:rtl/>
        </w:rPr>
        <w:t xml:space="preserve">. پس اگر معبودان خود را از الله بيشتر دوست داشته يا فقط آنها را دوست بدارند و نه خدا را، چگونه مسلمانان گفته خواهند شد و از دوزخ بيرون آورده </w:t>
      </w:r>
      <w:r w:rsidR="00E77C85" w:rsidRPr="00623312">
        <w:rPr>
          <w:rFonts w:ascii="Lotus Linotype" w:hAnsi="Lotus Linotype" w:cs="B Lotus"/>
          <w:sz w:val="30"/>
          <w:szCs w:val="30"/>
          <w:rtl/>
        </w:rPr>
        <w:t>مي‌شوند</w:t>
      </w:r>
      <w:r w:rsidRPr="00623312">
        <w:rPr>
          <w:rFonts w:ascii="Lotus Linotype" w:hAnsi="Lotus Linotype" w:cs="B Lotus"/>
          <w:sz w:val="30"/>
          <w:szCs w:val="30"/>
          <w:rtl/>
        </w:rPr>
        <w:t>؟!</w:t>
      </w:r>
    </w:p>
    <w:p w:rsidR="002A050E" w:rsidRPr="00623312" w:rsidRDefault="002A050E" w:rsidP="0076785E">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6ـ ارشاد رسول الله</w:t>
      </w:r>
      <w:r w:rsidR="0076785E" w:rsidRPr="00623312">
        <w:rPr>
          <w:rFonts w:ascii="Lotus Linotype" w:hAnsi="Lotus Linotype" w:cs="B Lotus" w:hint="cs"/>
          <w:sz w:val="30"/>
          <w:szCs w:val="30"/>
          <w:rtl/>
        </w:rPr>
        <w:t xml:space="preserve"> </w:t>
      </w:r>
      <w:r w:rsidR="0076785E" w:rsidRPr="00623312">
        <w:rPr>
          <w:rFonts w:ascii="Tahoma" w:hAnsi="Tahoma" w:cs="CTraditional Arabic" w:hint="cs"/>
          <w:spacing w:val="-4"/>
          <w:sz w:val="30"/>
          <w:szCs w:val="30"/>
          <w:rtl/>
          <w:lang w:bidi="fa-IR"/>
        </w:rPr>
        <w:t>ص</w:t>
      </w:r>
      <w:r w:rsidRPr="00623312">
        <w:rPr>
          <w:rFonts w:ascii="Lotus Linotype" w:hAnsi="Lotus Linotype" w:cs="B Lotus"/>
          <w:sz w:val="30"/>
          <w:szCs w:val="30"/>
          <w:rtl/>
        </w:rPr>
        <w:t xml:space="preserve"> كه فرمود:</w:t>
      </w:r>
      <w:r w:rsidR="0042790C">
        <w:rPr>
          <w:rFonts w:ascii="Lotus Linotype" w:hAnsi="Lotus Linotype" w:cs="B Lotus" w:hint="cs"/>
          <w:sz w:val="30"/>
          <w:szCs w:val="30"/>
          <w:rtl/>
        </w:rPr>
        <w:t xml:space="preserve"> </w:t>
      </w:r>
      <w:r w:rsidRPr="0042790C">
        <w:rPr>
          <w:rFonts w:ascii="Lotus Linotype" w:hAnsi="Lotus Linotype" w:cs="AL-Mohanad"/>
          <w:sz w:val="30"/>
          <w:szCs w:val="30"/>
          <w:rtl/>
        </w:rPr>
        <w:t xml:space="preserve">«لا إله إلا الله» </w:t>
      </w:r>
      <w:r w:rsidRPr="00623312">
        <w:rPr>
          <w:rFonts w:ascii="Lotus Linotype" w:hAnsi="Lotus Linotype" w:cs="B Lotus"/>
          <w:sz w:val="30"/>
          <w:szCs w:val="30"/>
          <w:rtl/>
        </w:rPr>
        <w:t xml:space="preserve">بگويد و به آنچه غير از الله پرستش </w:t>
      </w:r>
      <w:r w:rsidR="00E77C85" w:rsidRPr="00623312">
        <w:rPr>
          <w:rFonts w:ascii="Lotus Linotype" w:hAnsi="Lotus Linotype" w:cs="B Lotus"/>
          <w:sz w:val="30"/>
          <w:szCs w:val="30"/>
          <w:rtl/>
        </w:rPr>
        <w:t>مي‌شوند</w:t>
      </w:r>
      <w:r w:rsidRPr="00623312">
        <w:rPr>
          <w:rFonts w:ascii="Lotus Linotype" w:hAnsi="Lotus Linotype" w:cs="B Lotus"/>
          <w:sz w:val="30"/>
          <w:szCs w:val="30"/>
          <w:rtl/>
        </w:rPr>
        <w:t>، كفر ورزد مال و جانش محفوظ خواهد بود و حساب كارش با خدا است».</w:t>
      </w:r>
    </w:p>
    <w:p w:rsidR="002A050E" w:rsidRPr="00623312" w:rsidRDefault="002A050E" w:rsidP="0042790C">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اين حديث يكي از آشكارترين تفاسير كلمة </w:t>
      </w:r>
      <w:r w:rsidRPr="0042790C">
        <w:rPr>
          <w:rFonts w:ascii="Lotus Linotype" w:hAnsi="Lotus Linotype" w:cs="AL-Mohanad"/>
          <w:sz w:val="30"/>
          <w:szCs w:val="30"/>
          <w:rtl/>
        </w:rPr>
        <w:t>«لا إله إلا الله»</w:t>
      </w:r>
      <w:r w:rsidRPr="00623312">
        <w:rPr>
          <w:rFonts w:ascii="Lotus Linotype" w:hAnsi="Lotus Linotype" w:cs="B Lotus"/>
          <w:sz w:val="30"/>
          <w:szCs w:val="30"/>
          <w:rtl/>
        </w:rPr>
        <w:t xml:space="preserve"> بحساب </w:t>
      </w:r>
      <w:r w:rsidR="00E77C85" w:rsidRPr="00623312">
        <w:rPr>
          <w:rFonts w:ascii="Lotus Linotype" w:hAnsi="Lotus Linotype" w:cs="B Lotus"/>
          <w:sz w:val="30"/>
          <w:szCs w:val="30"/>
          <w:rtl/>
        </w:rPr>
        <w:t xml:space="preserve">مي‌رود </w:t>
      </w:r>
      <w:r w:rsidRPr="00623312">
        <w:rPr>
          <w:rFonts w:ascii="Lotus Linotype" w:hAnsi="Lotus Linotype" w:cs="B Lotus"/>
          <w:sz w:val="30"/>
          <w:szCs w:val="30"/>
          <w:rtl/>
        </w:rPr>
        <w:t xml:space="preserve">زيرا در آن فقط به تلفظ كلمة </w:t>
      </w:r>
      <w:r w:rsidRPr="0042790C">
        <w:rPr>
          <w:rFonts w:ascii="Lotus Linotype" w:hAnsi="Lotus Linotype" w:cs="AL-Mohanad"/>
          <w:sz w:val="30"/>
          <w:szCs w:val="30"/>
          <w:rtl/>
        </w:rPr>
        <w:t>«لا إله إلا الله»</w:t>
      </w:r>
      <w:r w:rsidRPr="00623312">
        <w:rPr>
          <w:rFonts w:ascii="Lotus Linotype" w:hAnsi="Lotus Linotype" w:cs="B Lotus"/>
          <w:sz w:val="30"/>
          <w:szCs w:val="30"/>
          <w:rtl/>
        </w:rPr>
        <w:t xml:space="preserve"> اكتفا نشده و آنرا باعث حفاظت جان و مال ندانسته است حتي اگر معنايش را هم بداند و بدان اقرار بكند و جز الله، كسي ديگر را عبادت نكند. بلكه زماني جان و مالش تحت حمايت حكومت اسلامي در </w:t>
      </w:r>
      <w:r w:rsidR="000C43D5" w:rsidRPr="00623312">
        <w:rPr>
          <w:rFonts w:ascii="Lotus Linotype" w:hAnsi="Lotus Linotype" w:cs="B Lotus"/>
          <w:sz w:val="30"/>
          <w:szCs w:val="30"/>
          <w:rtl/>
        </w:rPr>
        <w:t>مي‌آيد</w:t>
      </w:r>
      <w:r w:rsidRPr="00623312">
        <w:rPr>
          <w:rFonts w:ascii="Lotus Linotype" w:hAnsi="Lotus Linotype" w:cs="B Lotus"/>
          <w:sz w:val="30"/>
          <w:szCs w:val="30"/>
          <w:rtl/>
        </w:rPr>
        <w:t xml:space="preserve"> كه اضافه بر آن، به معبودان باطل كفر بورزد و اگر در اين مورد متردد شد و يا توقف نمود، باز هم هيچ.</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پس ببين كه اين مسألة خيلي بزر</w:t>
      </w:r>
      <w:r w:rsidRPr="00623312">
        <w:rPr>
          <w:rFonts w:ascii="Lotus Linotype" w:hAnsi="Lotus Linotype" w:cs="B Lotus"/>
          <w:sz w:val="30"/>
          <w:szCs w:val="30"/>
          <w:rtl/>
          <w:lang w:bidi="fa-IR"/>
        </w:rPr>
        <w:t>گ و مهم</w:t>
      </w:r>
      <w:r w:rsidRPr="00623312">
        <w:rPr>
          <w:rFonts w:ascii="Lotus Linotype" w:hAnsi="Lotus Linotype" w:cs="B Lotus"/>
          <w:sz w:val="30"/>
          <w:szCs w:val="30"/>
          <w:rtl/>
        </w:rPr>
        <w:t>، چقدر واضح و روشن بيان شده و چگونه اتمام حجت شده است!</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p>
    <w:p w:rsidR="002A050E" w:rsidRPr="00623312" w:rsidRDefault="002A050E" w:rsidP="00AA124F">
      <w:pPr>
        <w:widowControl w:val="0"/>
        <w:spacing w:line="226" w:lineRule="auto"/>
        <w:ind w:firstLine="284"/>
        <w:jc w:val="lowKashida"/>
        <w:rPr>
          <w:rFonts w:ascii="Lotus Linotype" w:hAnsi="Lotus Linotype" w:cs="B Lotus" w:hint="cs"/>
          <w:sz w:val="30"/>
          <w:szCs w:val="30"/>
          <w:rtl/>
        </w:rPr>
      </w:pPr>
    </w:p>
    <w:p w:rsidR="00F71D1D" w:rsidRPr="00623312" w:rsidRDefault="00F71D1D" w:rsidP="00AA124F">
      <w:pPr>
        <w:widowControl w:val="0"/>
        <w:spacing w:line="226" w:lineRule="auto"/>
        <w:ind w:firstLine="284"/>
        <w:jc w:val="lowKashida"/>
        <w:rPr>
          <w:rFonts w:ascii="Lotus Linotype" w:hAnsi="Lotus Linotype" w:cs="B Lotus" w:hint="cs"/>
          <w:sz w:val="30"/>
          <w:szCs w:val="30"/>
          <w:rtl/>
        </w:rPr>
      </w:pPr>
    </w:p>
    <w:p w:rsidR="002A050E" w:rsidRPr="008D702F" w:rsidRDefault="008D702F" w:rsidP="008D702F">
      <w:pPr>
        <w:widowControl w:val="0"/>
        <w:spacing w:line="226" w:lineRule="auto"/>
        <w:ind w:firstLine="284"/>
        <w:jc w:val="lowKashida"/>
        <w:rPr>
          <w:rFonts w:cs="B Jadid"/>
          <w:sz w:val="30"/>
          <w:szCs w:val="30"/>
          <w:rtl/>
        </w:rPr>
      </w:pPr>
      <w:r>
        <w:rPr>
          <w:rFonts w:cs="B Lotus"/>
          <w:rtl/>
        </w:rPr>
        <w:br w:type="page"/>
      </w:r>
      <w:r w:rsidR="002A050E" w:rsidRPr="008D702F">
        <w:rPr>
          <w:rFonts w:cs="B Jadid"/>
          <w:sz w:val="30"/>
          <w:szCs w:val="30"/>
          <w:rtl/>
        </w:rPr>
        <w:t xml:space="preserve">باب </w:t>
      </w:r>
      <w:r w:rsidR="00170A1C" w:rsidRPr="008D702F">
        <w:rPr>
          <w:rFonts w:cs="B Jadid" w:hint="cs"/>
          <w:sz w:val="30"/>
          <w:szCs w:val="30"/>
          <w:rtl/>
        </w:rPr>
        <w:t>(7)</w:t>
      </w:r>
      <w:r w:rsidR="002A050E" w:rsidRPr="008D702F">
        <w:rPr>
          <w:rFonts w:cs="B Jadid"/>
          <w:sz w:val="30"/>
          <w:szCs w:val="30"/>
          <w:rtl/>
        </w:rPr>
        <w:t>: استفاده از دست</w:t>
      </w:r>
      <w:r w:rsidR="0042790C" w:rsidRPr="008D702F">
        <w:rPr>
          <w:rFonts w:cs="B Jadid"/>
          <w:sz w:val="30"/>
          <w:szCs w:val="30"/>
          <w:rtl/>
        </w:rPr>
        <w:t>‌</w:t>
      </w:r>
      <w:r w:rsidR="002A050E" w:rsidRPr="008D702F">
        <w:rPr>
          <w:rFonts w:cs="B Jadid"/>
          <w:sz w:val="30"/>
          <w:szCs w:val="30"/>
          <w:rtl/>
        </w:rPr>
        <w:t>بند و آويز براي حصول شفا و دفع بلا، از امور شرك آميز است</w:t>
      </w:r>
      <w:r w:rsidR="008A0EDA" w:rsidRPr="008D702F">
        <w:rPr>
          <w:rFonts w:cs="B Jadid"/>
          <w:sz w:val="30"/>
          <w:szCs w:val="30"/>
          <w:vertAlign w:val="superscript"/>
          <w:rtl/>
        </w:rPr>
        <w:t>(</w:t>
      </w:r>
      <w:r w:rsidR="008A0EDA" w:rsidRPr="008D702F">
        <w:rPr>
          <w:rStyle w:val="a7"/>
          <w:rFonts w:ascii="Lotus Linotype" w:hAnsi="Lotus Linotype" w:cs="B Jadid"/>
          <w:sz w:val="30"/>
          <w:szCs w:val="30"/>
          <w:rtl/>
        </w:rPr>
        <w:footnoteReference w:id="29"/>
      </w:r>
      <w:r w:rsidR="008A0EDA" w:rsidRPr="008D702F">
        <w:rPr>
          <w:rFonts w:cs="B Jadid"/>
          <w:sz w:val="30"/>
          <w:szCs w:val="30"/>
          <w:vertAlign w:val="superscript"/>
          <w:rtl/>
        </w:rPr>
        <w:t>)</w:t>
      </w:r>
      <w:r w:rsidR="002A050E" w:rsidRPr="008D702F">
        <w:rPr>
          <w:rFonts w:cs="B Jadid"/>
          <w:sz w:val="30"/>
          <w:szCs w:val="30"/>
          <w:rtl/>
        </w:rPr>
        <w:t>.</w:t>
      </w:r>
    </w:p>
    <w:p w:rsidR="00F71D1D" w:rsidRPr="00623312" w:rsidRDefault="002A050E" w:rsidP="001B6535">
      <w:pPr>
        <w:pStyle w:val="af0"/>
        <w:widowControl w:val="0"/>
        <w:spacing w:after="0" w:line="226" w:lineRule="auto"/>
        <w:ind w:firstLine="284"/>
        <w:jc w:val="lowKashida"/>
        <w:rPr>
          <w:rFonts w:ascii="B Lotus" w:hAnsi="B Lotus" w:cs="B Lotus" w:hint="cs"/>
          <w:spacing w:val="-4"/>
          <w:sz w:val="30"/>
          <w:szCs w:val="30"/>
          <w:rtl/>
        </w:rPr>
      </w:pPr>
      <w:r w:rsidRPr="00623312">
        <w:rPr>
          <w:rFonts w:ascii="Lotus Linotype" w:hAnsi="Lotus Linotype" w:cs="B Lotus"/>
          <w:sz w:val="30"/>
          <w:szCs w:val="30"/>
          <w:rtl/>
        </w:rPr>
        <w:t>ارشاد باريتعالي است:</w:t>
      </w:r>
      <w:r w:rsidR="00F71D1D" w:rsidRPr="00623312">
        <w:rPr>
          <w:rFonts w:ascii="Lotus Linotype" w:hAnsi="Lotus Linotype" w:cs="B Lotus" w:hint="cs"/>
          <w:sz w:val="30"/>
          <w:szCs w:val="30"/>
          <w:rtl/>
        </w:rPr>
        <w:t xml:space="preserve"> </w:t>
      </w:r>
      <w:r w:rsidR="001B6535" w:rsidRPr="00623312">
        <w:rPr>
          <w:rFonts w:ascii="QCF_BSML" w:hAnsi="QCF_BSML" w:cs="QCF_BSML"/>
          <w:sz w:val="27"/>
          <w:szCs w:val="27"/>
          <w:rtl/>
        </w:rPr>
        <w:t>ﮋ</w:t>
      </w:r>
      <w:r w:rsidR="001B6535" w:rsidRPr="00623312">
        <w:rPr>
          <w:rFonts w:ascii="QCF_BSML" w:hAnsi="QCF_BSML" w:cs="QCF_BSML"/>
          <w:sz w:val="2"/>
          <w:szCs w:val="2"/>
          <w:rtl/>
        </w:rPr>
        <w:t xml:space="preserve"> </w:t>
      </w:r>
      <w:r w:rsidR="001B6535" w:rsidRPr="00623312">
        <w:rPr>
          <w:rFonts w:ascii="QCF_P462" w:hAnsi="QCF_P462" w:cs="QCF_P462"/>
          <w:sz w:val="27"/>
          <w:szCs w:val="27"/>
          <w:rtl/>
        </w:rPr>
        <w:t>ﮤ</w:t>
      </w:r>
      <w:r w:rsidR="001B6535" w:rsidRPr="00623312">
        <w:rPr>
          <w:rFonts w:ascii="QCF_P462" w:hAnsi="QCF_P462" w:cs="QCF_P462"/>
          <w:sz w:val="2"/>
          <w:szCs w:val="2"/>
          <w:rtl/>
        </w:rPr>
        <w:t xml:space="preserve"> </w:t>
      </w:r>
      <w:r w:rsidR="001B6535" w:rsidRPr="00623312">
        <w:rPr>
          <w:rFonts w:ascii="QCF_P462" w:hAnsi="QCF_P462" w:cs="QCF_P462"/>
          <w:sz w:val="27"/>
          <w:szCs w:val="27"/>
          <w:rtl/>
        </w:rPr>
        <w:t>ﮥ</w:t>
      </w:r>
      <w:r w:rsidR="001B6535" w:rsidRPr="00623312">
        <w:rPr>
          <w:rFonts w:ascii="QCF_P462" w:hAnsi="QCF_P462" w:cs="QCF_P462"/>
          <w:sz w:val="2"/>
          <w:szCs w:val="2"/>
          <w:rtl/>
        </w:rPr>
        <w:t xml:space="preserve"> </w:t>
      </w:r>
      <w:r w:rsidR="001B6535" w:rsidRPr="00623312">
        <w:rPr>
          <w:rFonts w:ascii="QCF_P462" w:hAnsi="QCF_P462" w:cs="QCF_P462"/>
          <w:sz w:val="27"/>
          <w:szCs w:val="27"/>
          <w:rtl/>
        </w:rPr>
        <w:t>ﮦ</w:t>
      </w:r>
      <w:r w:rsidR="001B6535" w:rsidRPr="00623312">
        <w:rPr>
          <w:rFonts w:ascii="QCF_P462" w:hAnsi="QCF_P462" w:cs="QCF_P462"/>
          <w:sz w:val="2"/>
          <w:szCs w:val="2"/>
          <w:rtl/>
        </w:rPr>
        <w:t xml:space="preserve">  </w:t>
      </w:r>
      <w:r w:rsidR="001B6535" w:rsidRPr="00623312">
        <w:rPr>
          <w:rFonts w:ascii="QCF_P462" w:hAnsi="QCF_P462" w:cs="QCF_P462"/>
          <w:sz w:val="27"/>
          <w:szCs w:val="27"/>
          <w:rtl/>
        </w:rPr>
        <w:t>ﮧ</w:t>
      </w:r>
      <w:r w:rsidR="001B6535" w:rsidRPr="00623312">
        <w:rPr>
          <w:rFonts w:ascii="QCF_P462" w:hAnsi="QCF_P462" w:cs="QCF_P462"/>
          <w:sz w:val="2"/>
          <w:szCs w:val="2"/>
          <w:rtl/>
        </w:rPr>
        <w:t xml:space="preserve">  </w:t>
      </w:r>
      <w:r w:rsidR="001B6535" w:rsidRPr="00623312">
        <w:rPr>
          <w:rFonts w:ascii="QCF_P462" w:hAnsi="QCF_P462" w:cs="QCF_P462"/>
          <w:sz w:val="27"/>
          <w:szCs w:val="27"/>
          <w:rtl/>
        </w:rPr>
        <w:t>ﮨ</w:t>
      </w:r>
      <w:r w:rsidR="001B6535" w:rsidRPr="00623312">
        <w:rPr>
          <w:rFonts w:ascii="QCF_P462" w:hAnsi="QCF_P462" w:cs="QCF_P462"/>
          <w:sz w:val="2"/>
          <w:szCs w:val="2"/>
          <w:rtl/>
        </w:rPr>
        <w:t xml:space="preserve"> </w:t>
      </w:r>
      <w:r w:rsidR="001B6535" w:rsidRPr="00623312">
        <w:rPr>
          <w:rFonts w:ascii="QCF_P462" w:hAnsi="QCF_P462" w:cs="QCF_P462"/>
          <w:sz w:val="27"/>
          <w:szCs w:val="27"/>
          <w:rtl/>
        </w:rPr>
        <w:t>ﮩ</w:t>
      </w:r>
      <w:r w:rsidR="001B6535" w:rsidRPr="00623312">
        <w:rPr>
          <w:rFonts w:ascii="QCF_P462" w:hAnsi="QCF_P462" w:cs="QCF_P462"/>
          <w:sz w:val="2"/>
          <w:szCs w:val="2"/>
          <w:rtl/>
        </w:rPr>
        <w:t xml:space="preserve"> </w:t>
      </w:r>
      <w:r w:rsidR="001B6535" w:rsidRPr="00623312">
        <w:rPr>
          <w:rFonts w:ascii="QCF_P462" w:hAnsi="QCF_P462" w:cs="QCF_P462"/>
          <w:sz w:val="27"/>
          <w:szCs w:val="27"/>
          <w:rtl/>
        </w:rPr>
        <w:t>ﮪ</w:t>
      </w:r>
      <w:r w:rsidR="001B6535" w:rsidRPr="00623312">
        <w:rPr>
          <w:rFonts w:ascii="QCF_P462" w:hAnsi="QCF_P462" w:cs="QCF_P462"/>
          <w:sz w:val="2"/>
          <w:szCs w:val="2"/>
          <w:rtl/>
        </w:rPr>
        <w:t xml:space="preserve"> </w:t>
      </w:r>
      <w:r w:rsidR="001B6535" w:rsidRPr="00623312">
        <w:rPr>
          <w:rFonts w:ascii="QCF_P462" w:hAnsi="QCF_P462" w:cs="QCF_P462"/>
          <w:sz w:val="27"/>
          <w:szCs w:val="27"/>
          <w:rtl/>
        </w:rPr>
        <w:t>ﮫﮬ</w:t>
      </w:r>
      <w:r w:rsidR="001B6535" w:rsidRPr="00623312">
        <w:rPr>
          <w:rFonts w:ascii="QCF_P462" w:hAnsi="QCF_P462" w:cs="QCF_P462"/>
          <w:sz w:val="2"/>
          <w:szCs w:val="2"/>
          <w:rtl/>
        </w:rPr>
        <w:t xml:space="preserve"> </w:t>
      </w:r>
      <w:r w:rsidR="001B6535" w:rsidRPr="00623312">
        <w:rPr>
          <w:rFonts w:ascii="QCF_P462" w:hAnsi="QCF_P462" w:cs="QCF_P462"/>
          <w:sz w:val="27"/>
          <w:szCs w:val="27"/>
          <w:rtl/>
        </w:rPr>
        <w:t>ﮭ</w:t>
      </w:r>
      <w:r w:rsidR="001B6535" w:rsidRPr="00623312">
        <w:rPr>
          <w:rFonts w:ascii="QCF_P462" w:hAnsi="QCF_P462" w:cs="QCF_P462"/>
          <w:sz w:val="2"/>
          <w:szCs w:val="2"/>
          <w:rtl/>
        </w:rPr>
        <w:t xml:space="preserve"> </w:t>
      </w:r>
      <w:r w:rsidR="001B6535" w:rsidRPr="00623312">
        <w:rPr>
          <w:rFonts w:ascii="QCF_P462" w:hAnsi="QCF_P462" w:cs="QCF_P462"/>
          <w:spacing w:val="-4"/>
          <w:sz w:val="27"/>
          <w:szCs w:val="27"/>
          <w:rtl/>
        </w:rPr>
        <w:t>ﮮ</w:t>
      </w:r>
      <w:r w:rsidR="001B6535" w:rsidRPr="00623312">
        <w:rPr>
          <w:rFonts w:ascii="QCF_P462" w:hAnsi="QCF_P462" w:cs="QCF_P462"/>
          <w:spacing w:val="-4"/>
          <w:sz w:val="2"/>
          <w:szCs w:val="2"/>
          <w:rtl/>
        </w:rPr>
        <w:t xml:space="preserve"> </w:t>
      </w:r>
      <w:r w:rsidR="001B6535" w:rsidRPr="00623312">
        <w:rPr>
          <w:rFonts w:ascii="QCF_P462" w:hAnsi="QCF_P462" w:cs="QCF_P462"/>
          <w:spacing w:val="-4"/>
          <w:sz w:val="27"/>
          <w:szCs w:val="27"/>
          <w:rtl/>
        </w:rPr>
        <w:t>ﮯ</w:t>
      </w:r>
      <w:r w:rsidR="001B6535" w:rsidRPr="00623312">
        <w:rPr>
          <w:rFonts w:ascii="QCF_P462" w:hAnsi="QCF_P462" w:cs="QCF_P462"/>
          <w:spacing w:val="-4"/>
          <w:sz w:val="2"/>
          <w:szCs w:val="2"/>
          <w:rtl/>
        </w:rPr>
        <w:t xml:space="preserve"> </w:t>
      </w:r>
      <w:r w:rsidR="001B6535" w:rsidRPr="00623312">
        <w:rPr>
          <w:rFonts w:ascii="QCF_P462" w:hAnsi="QCF_P462" w:cs="QCF_P462"/>
          <w:spacing w:val="-4"/>
          <w:sz w:val="27"/>
          <w:szCs w:val="27"/>
          <w:rtl/>
        </w:rPr>
        <w:t>ﮰ</w:t>
      </w:r>
      <w:r w:rsidR="001B6535" w:rsidRPr="00623312">
        <w:rPr>
          <w:rFonts w:ascii="QCF_P462" w:hAnsi="QCF_P462" w:cs="QCF_P462"/>
          <w:spacing w:val="-4"/>
          <w:sz w:val="2"/>
          <w:szCs w:val="2"/>
          <w:rtl/>
        </w:rPr>
        <w:t xml:space="preserve">  </w:t>
      </w:r>
      <w:r w:rsidR="001B6535" w:rsidRPr="00623312">
        <w:rPr>
          <w:rFonts w:ascii="QCF_P462" w:hAnsi="QCF_P462" w:cs="QCF_P462"/>
          <w:spacing w:val="-4"/>
          <w:sz w:val="27"/>
          <w:szCs w:val="27"/>
          <w:rtl/>
        </w:rPr>
        <w:t>ﮱ</w:t>
      </w:r>
      <w:r w:rsidR="001B6535" w:rsidRPr="00623312">
        <w:rPr>
          <w:rFonts w:ascii="QCF_P462" w:hAnsi="QCF_P462" w:cs="QCF_P462"/>
          <w:spacing w:val="-4"/>
          <w:sz w:val="2"/>
          <w:szCs w:val="2"/>
          <w:rtl/>
        </w:rPr>
        <w:t xml:space="preserve"> </w:t>
      </w:r>
      <w:r w:rsidR="001B6535" w:rsidRPr="00623312">
        <w:rPr>
          <w:rFonts w:ascii="QCF_P462" w:hAnsi="QCF_P462" w:cs="QCF_P462"/>
          <w:spacing w:val="-4"/>
          <w:sz w:val="27"/>
          <w:szCs w:val="27"/>
          <w:rtl/>
        </w:rPr>
        <w:t>ﯓ</w:t>
      </w:r>
      <w:r w:rsidR="001B6535" w:rsidRPr="00623312">
        <w:rPr>
          <w:rFonts w:ascii="QCF_P462" w:hAnsi="QCF_P462" w:cs="QCF_P462"/>
          <w:spacing w:val="-4"/>
          <w:sz w:val="2"/>
          <w:szCs w:val="2"/>
          <w:rtl/>
        </w:rPr>
        <w:t xml:space="preserve"> </w:t>
      </w:r>
      <w:r w:rsidR="001B6535" w:rsidRPr="00623312">
        <w:rPr>
          <w:rFonts w:ascii="QCF_P462" w:hAnsi="QCF_P462" w:cs="QCF_P462"/>
          <w:spacing w:val="-4"/>
          <w:sz w:val="27"/>
          <w:szCs w:val="27"/>
          <w:rtl/>
        </w:rPr>
        <w:t>ﯔ</w:t>
      </w:r>
      <w:r w:rsidR="001B6535" w:rsidRPr="00623312">
        <w:rPr>
          <w:rFonts w:ascii="QCF_P462" w:hAnsi="QCF_P462" w:cs="QCF_P462"/>
          <w:spacing w:val="-4"/>
          <w:sz w:val="2"/>
          <w:szCs w:val="2"/>
          <w:rtl/>
        </w:rPr>
        <w:t xml:space="preserve"> </w:t>
      </w:r>
      <w:r w:rsidR="001B6535" w:rsidRPr="00623312">
        <w:rPr>
          <w:rFonts w:ascii="QCF_P462" w:hAnsi="QCF_P462" w:cs="QCF_P462"/>
          <w:spacing w:val="-4"/>
          <w:sz w:val="27"/>
          <w:szCs w:val="27"/>
          <w:rtl/>
        </w:rPr>
        <w:t>ﯕ</w:t>
      </w:r>
      <w:r w:rsidR="001B6535" w:rsidRPr="00623312">
        <w:rPr>
          <w:rFonts w:ascii="QCF_P462" w:hAnsi="QCF_P462" w:cs="QCF_P462"/>
          <w:spacing w:val="-4"/>
          <w:sz w:val="2"/>
          <w:szCs w:val="2"/>
          <w:rtl/>
        </w:rPr>
        <w:t xml:space="preserve"> </w:t>
      </w:r>
      <w:r w:rsidR="001B6535" w:rsidRPr="00623312">
        <w:rPr>
          <w:rFonts w:ascii="QCF_P462" w:hAnsi="QCF_P462" w:cs="QCF_P462"/>
          <w:spacing w:val="-4"/>
          <w:sz w:val="27"/>
          <w:szCs w:val="27"/>
          <w:rtl/>
        </w:rPr>
        <w:t>ﯖ</w:t>
      </w:r>
      <w:r w:rsidR="001B6535" w:rsidRPr="00623312">
        <w:rPr>
          <w:rFonts w:ascii="QCF_P462" w:hAnsi="QCF_P462" w:cs="QCF_P462"/>
          <w:spacing w:val="-4"/>
          <w:sz w:val="2"/>
          <w:szCs w:val="2"/>
          <w:rtl/>
        </w:rPr>
        <w:t xml:space="preserve"> </w:t>
      </w:r>
      <w:r w:rsidR="001B6535" w:rsidRPr="00623312">
        <w:rPr>
          <w:rFonts w:ascii="QCF_P462" w:hAnsi="QCF_P462" w:cs="QCF_P462"/>
          <w:spacing w:val="-4"/>
          <w:sz w:val="27"/>
          <w:szCs w:val="27"/>
          <w:rtl/>
        </w:rPr>
        <w:t>ﯗ</w:t>
      </w:r>
      <w:r w:rsidR="001B6535" w:rsidRPr="00623312">
        <w:rPr>
          <w:rFonts w:ascii="QCF_P462" w:hAnsi="QCF_P462" w:cs="QCF_P462"/>
          <w:spacing w:val="-4"/>
          <w:sz w:val="2"/>
          <w:szCs w:val="2"/>
          <w:rtl/>
        </w:rPr>
        <w:t xml:space="preserve"> </w:t>
      </w:r>
      <w:r w:rsidR="001B6535" w:rsidRPr="00623312">
        <w:rPr>
          <w:rFonts w:ascii="QCF_P462" w:hAnsi="QCF_P462" w:cs="QCF_P462"/>
          <w:spacing w:val="-4"/>
          <w:sz w:val="27"/>
          <w:szCs w:val="27"/>
          <w:rtl/>
        </w:rPr>
        <w:t>ﯘ</w:t>
      </w:r>
      <w:r w:rsidR="001B6535" w:rsidRPr="00623312">
        <w:rPr>
          <w:rFonts w:ascii="QCF_P462" w:hAnsi="QCF_P462" w:cs="QCF_P462"/>
          <w:spacing w:val="-4"/>
          <w:sz w:val="2"/>
          <w:szCs w:val="2"/>
          <w:rtl/>
        </w:rPr>
        <w:t xml:space="preserve">     </w:t>
      </w:r>
      <w:r w:rsidR="001B6535" w:rsidRPr="00623312">
        <w:rPr>
          <w:rFonts w:ascii="QCF_P462" w:hAnsi="QCF_P462" w:cs="QCF_P462"/>
          <w:spacing w:val="-4"/>
          <w:sz w:val="27"/>
          <w:szCs w:val="27"/>
          <w:rtl/>
        </w:rPr>
        <w:t>ﯙ</w:t>
      </w:r>
      <w:r w:rsidR="001B6535" w:rsidRPr="00623312">
        <w:rPr>
          <w:rFonts w:ascii="QCF_P462" w:hAnsi="QCF_P462" w:cs="QCF_P462"/>
          <w:spacing w:val="-4"/>
          <w:sz w:val="2"/>
          <w:szCs w:val="2"/>
          <w:rtl/>
        </w:rPr>
        <w:t xml:space="preserve"> </w:t>
      </w:r>
      <w:r w:rsidR="001B6535" w:rsidRPr="00623312">
        <w:rPr>
          <w:rFonts w:ascii="QCF_P462" w:hAnsi="QCF_P462" w:cs="QCF_P462"/>
          <w:spacing w:val="-4"/>
          <w:sz w:val="27"/>
          <w:szCs w:val="27"/>
          <w:rtl/>
        </w:rPr>
        <w:t>ﯚ</w:t>
      </w:r>
      <w:r w:rsidR="001B6535" w:rsidRPr="00623312">
        <w:rPr>
          <w:rFonts w:ascii="QCF_P462" w:hAnsi="QCF_P462" w:cs="QCF_P462"/>
          <w:spacing w:val="-4"/>
          <w:sz w:val="2"/>
          <w:szCs w:val="2"/>
          <w:rtl/>
        </w:rPr>
        <w:t xml:space="preserve"> </w:t>
      </w:r>
      <w:r w:rsidR="001B6535" w:rsidRPr="00623312">
        <w:rPr>
          <w:rFonts w:ascii="QCF_P462" w:hAnsi="QCF_P462" w:cs="QCF_P462"/>
          <w:spacing w:val="-4"/>
          <w:sz w:val="27"/>
          <w:szCs w:val="27"/>
          <w:rtl/>
        </w:rPr>
        <w:t>ﯛ</w:t>
      </w:r>
      <w:r w:rsidR="001B6535" w:rsidRPr="00623312">
        <w:rPr>
          <w:rFonts w:ascii="QCF_P462" w:hAnsi="QCF_P462" w:cs="QCF_P462"/>
          <w:spacing w:val="-4"/>
          <w:sz w:val="2"/>
          <w:szCs w:val="2"/>
          <w:rtl/>
        </w:rPr>
        <w:t xml:space="preserve"> </w:t>
      </w:r>
      <w:r w:rsidR="001B6535" w:rsidRPr="00623312">
        <w:rPr>
          <w:rFonts w:ascii="QCF_P462" w:hAnsi="QCF_P462" w:cs="QCF_P462"/>
          <w:spacing w:val="-4"/>
          <w:sz w:val="27"/>
          <w:szCs w:val="27"/>
          <w:rtl/>
        </w:rPr>
        <w:t>ﯜ</w:t>
      </w:r>
      <w:r w:rsidR="001B6535" w:rsidRPr="00623312">
        <w:rPr>
          <w:rFonts w:ascii="QCF_P462" w:hAnsi="QCF_P462" w:cs="QCF_P462"/>
          <w:spacing w:val="-4"/>
          <w:sz w:val="2"/>
          <w:szCs w:val="2"/>
          <w:rtl/>
        </w:rPr>
        <w:t xml:space="preserve">  </w:t>
      </w:r>
      <w:r w:rsidR="001B6535" w:rsidRPr="00623312">
        <w:rPr>
          <w:rFonts w:ascii="QCF_P462" w:hAnsi="QCF_P462" w:cs="QCF_P462"/>
          <w:spacing w:val="-4"/>
          <w:sz w:val="27"/>
          <w:szCs w:val="27"/>
          <w:rtl/>
        </w:rPr>
        <w:t>ﯝ</w:t>
      </w:r>
      <w:r w:rsidR="001B6535" w:rsidRPr="00623312">
        <w:rPr>
          <w:rFonts w:ascii="QCF_P462" w:hAnsi="QCF_P462" w:cs="QCF_P462"/>
          <w:spacing w:val="-4"/>
          <w:sz w:val="2"/>
          <w:szCs w:val="2"/>
          <w:rtl/>
        </w:rPr>
        <w:t xml:space="preserve">  </w:t>
      </w:r>
      <w:r w:rsidR="001B6535" w:rsidRPr="00623312">
        <w:rPr>
          <w:rFonts w:ascii="QCF_P462" w:hAnsi="QCF_P462" w:cs="QCF_P462"/>
          <w:spacing w:val="-4"/>
          <w:sz w:val="27"/>
          <w:szCs w:val="27"/>
          <w:rtl/>
        </w:rPr>
        <w:t>ﯞ</w:t>
      </w:r>
      <w:r w:rsidR="001B6535" w:rsidRPr="00623312">
        <w:rPr>
          <w:rFonts w:ascii="QCF_P462" w:hAnsi="QCF_P462" w:cs="QCF_P462"/>
          <w:spacing w:val="-4"/>
          <w:sz w:val="2"/>
          <w:szCs w:val="2"/>
          <w:rtl/>
        </w:rPr>
        <w:t xml:space="preserve"> </w:t>
      </w:r>
      <w:r w:rsidR="001B6535" w:rsidRPr="00623312">
        <w:rPr>
          <w:rFonts w:ascii="QCF_P462" w:hAnsi="QCF_P462" w:cs="QCF_P462"/>
          <w:spacing w:val="-4"/>
          <w:sz w:val="27"/>
          <w:szCs w:val="27"/>
          <w:rtl/>
        </w:rPr>
        <w:t>ﯟ</w:t>
      </w:r>
      <w:r w:rsidR="001B6535" w:rsidRPr="00623312">
        <w:rPr>
          <w:rFonts w:ascii="QCF_P462" w:hAnsi="QCF_P462" w:cs="QCF_P462"/>
          <w:spacing w:val="-4"/>
          <w:sz w:val="2"/>
          <w:szCs w:val="2"/>
          <w:rtl/>
        </w:rPr>
        <w:t xml:space="preserve"> </w:t>
      </w:r>
      <w:r w:rsidR="001B6535" w:rsidRPr="00623312">
        <w:rPr>
          <w:rFonts w:ascii="QCF_P462" w:hAnsi="QCF_P462" w:cs="QCF_P462"/>
          <w:spacing w:val="-4"/>
          <w:sz w:val="27"/>
          <w:szCs w:val="27"/>
          <w:rtl/>
        </w:rPr>
        <w:t>ﯠ</w:t>
      </w:r>
      <w:r w:rsidR="001B6535" w:rsidRPr="00623312">
        <w:rPr>
          <w:rFonts w:ascii="QCF_P462" w:hAnsi="QCF_P462" w:cs="QCF_P462"/>
          <w:spacing w:val="-4"/>
          <w:sz w:val="2"/>
          <w:szCs w:val="2"/>
          <w:rtl/>
        </w:rPr>
        <w:t xml:space="preserve"> </w:t>
      </w:r>
      <w:r w:rsidR="001B6535" w:rsidRPr="00623312">
        <w:rPr>
          <w:rFonts w:ascii="QCF_P462" w:hAnsi="QCF_P462" w:cs="QCF_P462"/>
          <w:spacing w:val="-4"/>
          <w:sz w:val="27"/>
          <w:szCs w:val="27"/>
          <w:rtl/>
        </w:rPr>
        <w:t>ﯡ</w:t>
      </w:r>
      <w:r w:rsidR="001B6535" w:rsidRPr="00623312">
        <w:rPr>
          <w:rFonts w:ascii="QCF_P462" w:hAnsi="QCF_P462" w:cs="QCF_P462"/>
          <w:spacing w:val="-4"/>
          <w:sz w:val="2"/>
          <w:szCs w:val="2"/>
          <w:rtl/>
        </w:rPr>
        <w:t xml:space="preserve"> </w:t>
      </w:r>
      <w:r w:rsidR="001B6535" w:rsidRPr="00623312">
        <w:rPr>
          <w:rFonts w:ascii="QCF_P462" w:hAnsi="QCF_P462" w:cs="QCF_P462"/>
          <w:spacing w:val="-4"/>
          <w:sz w:val="27"/>
          <w:szCs w:val="27"/>
          <w:rtl/>
        </w:rPr>
        <w:t>ﯢ</w:t>
      </w:r>
      <w:r w:rsidR="001B6535" w:rsidRPr="00623312">
        <w:rPr>
          <w:rFonts w:ascii="QCF_P462" w:hAnsi="QCF_P462" w:cs="QCF_P462"/>
          <w:spacing w:val="-4"/>
          <w:sz w:val="2"/>
          <w:szCs w:val="2"/>
          <w:rtl/>
        </w:rPr>
        <w:t xml:space="preserve"> </w:t>
      </w:r>
      <w:r w:rsidR="001B6535" w:rsidRPr="00623312">
        <w:rPr>
          <w:rFonts w:ascii="QCF_P462" w:hAnsi="QCF_P462" w:cs="QCF_P462"/>
          <w:spacing w:val="-4"/>
          <w:sz w:val="27"/>
          <w:szCs w:val="27"/>
          <w:rtl/>
        </w:rPr>
        <w:t>ﯣﯤ</w:t>
      </w:r>
      <w:r w:rsidR="001B6535" w:rsidRPr="00623312">
        <w:rPr>
          <w:rFonts w:ascii="QCF_P462" w:hAnsi="QCF_P462" w:cs="QCF_P462"/>
          <w:spacing w:val="-4"/>
          <w:sz w:val="2"/>
          <w:szCs w:val="2"/>
          <w:rtl/>
        </w:rPr>
        <w:t xml:space="preserve"> </w:t>
      </w:r>
      <w:r w:rsidR="001B6535" w:rsidRPr="00623312">
        <w:rPr>
          <w:rFonts w:ascii="QCF_P462" w:hAnsi="QCF_P462" w:cs="QCF_P462"/>
          <w:spacing w:val="-4"/>
          <w:sz w:val="27"/>
          <w:szCs w:val="27"/>
          <w:rtl/>
        </w:rPr>
        <w:t>ﯥ</w:t>
      </w:r>
      <w:r w:rsidR="001B6535" w:rsidRPr="00623312">
        <w:rPr>
          <w:rFonts w:ascii="QCF_P462" w:hAnsi="QCF_P462" w:cs="QCF_P462"/>
          <w:spacing w:val="-4"/>
          <w:sz w:val="2"/>
          <w:szCs w:val="2"/>
          <w:rtl/>
        </w:rPr>
        <w:t xml:space="preserve"> </w:t>
      </w:r>
      <w:r w:rsidR="001B6535" w:rsidRPr="00623312">
        <w:rPr>
          <w:rFonts w:ascii="QCF_P462" w:hAnsi="QCF_P462" w:cs="QCF_P462"/>
          <w:spacing w:val="-4"/>
          <w:sz w:val="27"/>
          <w:szCs w:val="27"/>
          <w:rtl/>
        </w:rPr>
        <w:t>ﯦ</w:t>
      </w:r>
      <w:r w:rsidR="001B6535" w:rsidRPr="00623312">
        <w:rPr>
          <w:rFonts w:ascii="QCF_P462" w:hAnsi="QCF_P462" w:cs="QCF_P462"/>
          <w:spacing w:val="-4"/>
          <w:sz w:val="2"/>
          <w:szCs w:val="2"/>
          <w:rtl/>
        </w:rPr>
        <w:t xml:space="preserve">    </w:t>
      </w:r>
      <w:r w:rsidR="001B6535" w:rsidRPr="00623312">
        <w:rPr>
          <w:rFonts w:ascii="QCF_P462" w:hAnsi="QCF_P462" w:cs="QCF_P462"/>
          <w:spacing w:val="-4"/>
          <w:sz w:val="27"/>
          <w:szCs w:val="27"/>
          <w:rtl/>
        </w:rPr>
        <w:t>ﯧﯨ</w:t>
      </w:r>
      <w:r w:rsidR="001B6535" w:rsidRPr="00623312">
        <w:rPr>
          <w:rFonts w:ascii="QCF_P462" w:hAnsi="QCF_P462" w:cs="QCF_P462"/>
          <w:spacing w:val="-4"/>
          <w:sz w:val="2"/>
          <w:szCs w:val="2"/>
          <w:rtl/>
        </w:rPr>
        <w:t xml:space="preserve"> </w:t>
      </w:r>
      <w:r w:rsidR="001B6535" w:rsidRPr="00623312">
        <w:rPr>
          <w:rFonts w:ascii="QCF_P462" w:hAnsi="QCF_P462" w:cs="QCF_P462"/>
          <w:spacing w:val="-4"/>
          <w:sz w:val="27"/>
          <w:szCs w:val="27"/>
          <w:rtl/>
        </w:rPr>
        <w:t>ﯩ</w:t>
      </w:r>
      <w:r w:rsidR="001B6535" w:rsidRPr="00623312">
        <w:rPr>
          <w:rFonts w:ascii="QCF_P462" w:hAnsi="QCF_P462" w:cs="QCF_P462"/>
          <w:spacing w:val="-4"/>
          <w:sz w:val="2"/>
          <w:szCs w:val="2"/>
          <w:rtl/>
        </w:rPr>
        <w:t xml:space="preserve"> </w:t>
      </w:r>
      <w:r w:rsidR="001B6535" w:rsidRPr="00623312">
        <w:rPr>
          <w:rFonts w:ascii="QCF_P462" w:hAnsi="QCF_P462" w:cs="QCF_P462"/>
          <w:spacing w:val="-4"/>
          <w:sz w:val="27"/>
          <w:szCs w:val="27"/>
          <w:rtl/>
        </w:rPr>
        <w:t>ﯪ</w:t>
      </w:r>
      <w:r w:rsidR="001B6535" w:rsidRPr="00623312">
        <w:rPr>
          <w:rFonts w:ascii="QCF_P462" w:hAnsi="QCF_P462" w:cs="QCF_P462"/>
          <w:spacing w:val="-4"/>
          <w:sz w:val="2"/>
          <w:szCs w:val="2"/>
          <w:rtl/>
        </w:rPr>
        <w:t xml:space="preserve"> </w:t>
      </w:r>
      <w:r w:rsidR="001B6535" w:rsidRPr="00623312">
        <w:rPr>
          <w:rFonts w:ascii="QCF_P462" w:hAnsi="QCF_P462" w:cs="QCF_P462"/>
          <w:spacing w:val="-4"/>
          <w:sz w:val="27"/>
          <w:szCs w:val="27"/>
          <w:rtl/>
        </w:rPr>
        <w:t>ﯫ</w:t>
      </w:r>
      <w:r w:rsidR="001B6535" w:rsidRPr="00623312">
        <w:rPr>
          <w:rFonts w:ascii="QCF_P462" w:hAnsi="QCF_P462" w:cs="QCF_P462"/>
          <w:spacing w:val="-4"/>
          <w:sz w:val="2"/>
          <w:szCs w:val="2"/>
          <w:rtl/>
        </w:rPr>
        <w:t xml:space="preserve"> </w:t>
      </w:r>
      <w:r w:rsidR="001B6535" w:rsidRPr="00623312">
        <w:rPr>
          <w:rFonts w:ascii="QCF_P462" w:hAnsi="QCF_P462" w:cs="QCF_P462"/>
          <w:spacing w:val="-4"/>
          <w:sz w:val="27"/>
          <w:szCs w:val="27"/>
          <w:rtl/>
        </w:rPr>
        <w:t>ﯬ</w:t>
      </w:r>
      <w:r w:rsidR="001B6535" w:rsidRPr="00623312">
        <w:rPr>
          <w:rFonts w:ascii="QCF_P462" w:hAnsi="QCF_P462" w:cs="QCF_P462"/>
          <w:spacing w:val="-4"/>
          <w:sz w:val="2"/>
          <w:szCs w:val="2"/>
          <w:rtl/>
        </w:rPr>
        <w:t xml:space="preserve"> </w:t>
      </w:r>
      <w:r w:rsidR="001B6535" w:rsidRPr="00623312">
        <w:rPr>
          <w:rFonts w:ascii="QCF_BSML" w:hAnsi="QCF_BSML" w:cs="QCF_BSML"/>
          <w:spacing w:val="-4"/>
          <w:sz w:val="27"/>
          <w:szCs w:val="27"/>
          <w:rtl/>
        </w:rPr>
        <w:t>ﮊ</w:t>
      </w:r>
      <w:r w:rsidR="001B6535" w:rsidRPr="00623312">
        <w:rPr>
          <w:rFonts w:ascii="Arial" w:hAnsi="Arial" w:cs="Arial"/>
          <w:spacing w:val="-4"/>
          <w:sz w:val="18"/>
          <w:szCs w:val="18"/>
          <w:rtl/>
        </w:rPr>
        <w:t xml:space="preserve"> </w:t>
      </w:r>
      <w:r w:rsidR="001B6535" w:rsidRPr="00623312">
        <w:rPr>
          <w:rFonts w:ascii="Arial" w:hAnsi="Arial" w:cs="Arial" w:hint="cs"/>
          <w:spacing w:val="-4"/>
          <w:sz w:val="27"/>
          <w:szCs w:val="27"/>
          <w:rtl/>
        </w:rPr>
        <w:t xml:space="preserve"> </w:t>
      </w:r>
      <w:r w:rsidR="001B6535" w:rsidRPr="00623312">
        <w:rPr>
          <w:rFonts w:ascii="Lotus Linotype" w:hAnsi="Lotus Linotype" w:cs="B Lotus"/>
          <w:spacing w:val="-4"/>
          <w:sz w:val="30"/>
          <w:szCs w:val="30"/>
          <w:rtl/>
        </w:rPr>
        <w:t>[زمر: 38]</w:t>
      </w:r>
      <w:r w:rsidR="001B6535" w:rsidRPr="00623312">
        <w:rPr>
          <w:rFonts w:ascii="B Lotus" w:hAnsi="B Lotus" w:cs="B Lotus" w:hint="cs"/>
          <w:spacing w:val="-4"/>
          <w:sz w:val="30"/>
          <w:szCs w:val="30"/>
          <w:rtl/>
        </w:rPr>
        <w:t>.</w:t>
      </w:r>
    </w:p>
    <w:p w:rsidR="002A050E" w:rsidRPr="00623312" w:rsidRDefault="00E36CA7" w:rsidP="0066723B">
      <w:pPr>
        <w:pStyle w:val="af0"/>
        <w:widowControl w:val="0"/>
        <w:spacing w:after="0" w:line="226" w:lineRule="auto"/>
        <w:ind w:firstLine="284"/>
        <w:jc w:val="lowKashida"/>
        <w:rPr>
          <w:rFonts w:ascii="Lotus Linotype" w:hAnsi="Lotus Linotype" w:cs="B Lotus"/>
          <w:sz w:val="30"/>
          <w:szCs w:val="30"/>
          <w:rtl/>
          <w:lang w:bidi="fa-IR"/>
        </w:rPr>
      </w:pPr>
      <w:r w:rsidRPr="00623312">
        <w:rPr>
          <w:rFonts w:ascii="Tahoma" w:hAnsi="Tahoma" w:cs="B Lotus"/>
          <w:sz w:val="30"/>
          <w:szCs w:val="30"/>
          <w:rtl/>
        </w:rPr>
        <w:t>«و اگر از آنها بپرسى: «چه كسى آسمانها و زمين را آفريده؟» حتما مى‏گويند:</w:t>
      </w:r>
      <w:r w:rsidR="000457A5">
        <w:rPr>
          <w:rFonts w:ascii="Tahoma" w:hAnsi="Tahoma" w:cs="B Lotus" w:hint="cs"/>
          <w:sz w:val="30"/>
          <w:szCs w:val="30"/>
          <w:rtl/>
        </w:rPr>
        <w:t xml:space="preserve"> </w:t>
      </w:r>
      <w:r w:rsidRPr="00623312">
        <w:rPr>
          <w:rFonts w:ascii="Tahoma" w:hAnsi="Tahoma" w:cs="B Lotus"/>
          <w:sz w:val="30"/>
          <w:szCs w:val="30"/>
          <w:rtl/>
        </w:rPr>
        <w:t>«خدا!» بگو: «آيا هيچ درباره معبودانى كه غير از خدا مى‏خوانيد انديشه مى‏كنيد كه اگر خدا زيانى براى من بخواهد، آيا آنها مى‏توانند گزند او را برطرف سازند؟! و يا اگر رحمتى براى من بخواهد، آيا آنها مى‏توانند جلو رحمت او را بگيرند؟!» بگو: «خدا مرا كافى است; و همه متوكلان تنها بر او توكل مى‏كنند»</w:t>
      </w:r>
      <w:r w:rsidR="00252D65" w:rsidRPr="00623312">
        <w:rPr>
          <w:rFonts w:ascii="Lotus Linotype" w:hAnsi="Lotus Linotype" w:cs="B Lotus"/>
          <w:sz w:val="30"/>
          <w:szCs w:val="30"/>
          <w:vertAlign w:val="superscript"/>
          <w:rtl/>
        </w:rPr>
        <w:t>(</w:t>
      </w:r>
      <w:r w:rsidR="00252D65" w:rsidRPr="00623312">
        <w:rPr>
          <w:rStyle w:val="a7"/>
          <w:rFonts w:ascii="Lotus Linotype" w:hAnsi="Lotus Linotype" w:cs="B Lotus"/>
          <w:sz w:val="30"/>
          <w:szCs w:val="30"/>
          <w:rtl/>
        </w:rPr>
        <w:footnoteReference w:id="30"/>
      </w:r>
      <w:r w:rsidR="00252D65" w:rsidRPr="00623312">
        <w:rPr>
          <w:rFonts w:ascii="Lotus Linotype" w:hAnsi="Lotus Linotype" w:cs="B Lotus"/>
          <w:sz w:val="30"/>
          <w:szCs w:val="30"/>
          <w:vertAlign w:val="superscript"/>
          <w:rtl/>
        </w:rPr>
        <w:t>)</w:t>
      </w:r>
      <w:r w:rsidR="00252D65" w:rsidRPr="00623312">
        <w:rPr>
          <w:rFonts w:cs="B Lotus" w:hint="cs"/>
          <w:sz w:val="30"/>
          <w:szCs w:val="30"/>
          <w:rtl/>
          <w:lang w:bidi="fa-IR"/>
        </w:rPr>
        <w:t>.</w:t>
      </w:r>
    </w:p>
    <w:p w:rsidR="002A050E" w:rsidRPr="00623312" w:rsidRDefault="002A050E" w:rsidP="000F5675">
      <w:pPr>
        <w:pStyle w:val="af0"/>
        <w:widowControl w:val="0"/>
        <w:spacing w:after="0" w:line="226" w:lineRule="auto"/>
        <w:ind w:firstLine="284"/>
        <w:jc w:val="lowKashida"/>
        <w:rPr>
          <w:rFonts w:ascii="Lotus Linotype" w:hAnsi="Lotus Linotype" w:cs="Rateb lotusb22"/>
          <w:sz w:val="30"/>
          <w:szCs w:val="30"/>
          <w:rtl/>
        </w:rPr>
      </w:pPr>
      <w:r w:rsidRPr="00EF3866">
        <w:rPr>
          <w:rFonts w:ascii="Lotus Linotype" w:hAnsi="Lotus Linotype" w:cs="AL-Mohanad"/>
          <w:sz w:val="30"/>
          <w:szCs w:val="30"/>
          <w:rtl/>
        </w:rPr>
        <w:t xml:space="preserve">عن عمران بن حصين </w:t>
      </w:r>
      <w:r w:rsidRPr="00EF3866">
        <w:rPr>
          <w:rFonts w:ascii="Lotus Linotype" w:hAnsi="Lotus Linotype" w:cs="AL-Mohanad"/>
          <w:sz w:val="30"/>
          <w:szCs w:val="30"/>
        </w:rPr>
        <w:sym w:font="AGA Arabesque" w:char="F074"/>
      </w:r>
      <w:r w:rsidRPr="00EF3866">
        <w:rPr>
          <w:rFonts w:ascii="Lotus Linotype" w:hAnsi="Lotus Linotype" w:cs="AL-Mohanad"/>
          <w:sz w:val="30"/>
          <w:szCs w:val="30"/>
          <w:rtl/>
        </w:rPr>
        <w:t xml:space="preserve"> أنّ النَّبي</w:t>
      </w:r>
      <w:r w:rsidRPr="00623312">
        <w:rPr>
          <w:rFonts w:ascii="Lotus Linotype" w:hAnsi="Lotus Linotype" w:cs="Rateb lotusb22"/>
          <w:sz w:val="30"/>
          <w:szCs w:val="30"/>
          <w:rtl/>
        </w:rPr>
        <w:t xml:space="preserve"> </w:t>
      </w:r>
      <w:r w:rsidR="000F5675" w:rsidRPr="00623312">
        <w:rPr>
          <w:rFonts w:ascii="Tahoma" w:hAnsi="Tahoma" w:cs="CTraditional Arabic" w:hint="cs"/>
          <w:spacing w:val="-4"/>
          <w:sz w:val="30"/>
          <w:szCs w:val="30"/>
          <w:rtl/>
          <w:lang w:bidi="fa-IR"/>
        </w:rPr>
        <w:t>ص</w:t>
      </w:r>
      <w:r w:rsidRPr="00EF3866">
        <w:rPr>
          <w:rFonts w:ascii="Lotus Linotype" w:hAnsi="Lotus Linotype" w:cs="AL-Mohanad"/>
          <w:sz w:val="30"/>
          <w:szCs w:val="30"/>
          <w:rtl/>
        </w:rPr>
        <w:t xml:space="preserve"> رأى رجلاً في يده حَلْقَةٌ مِنْ صُفْرٍ فَقَال:َ</w:t>
      </w:r>
      <w:r w:rsidRPr="00EF3866">
        <w:rPr>
          <w:rFonts w:ascii="Lotus Linotype" w:hAnsi="Lotus Linotype" w:cs="AL-Mohanad"/>
          <w:sz w:val="30"/>
          <w:szCs w:val="30"/>
          <w:rtl/>
          <w:lang w:bidi="fa-IR"/>
        </w:rPr>
        <w:t>«</w:t>
      </w:r>
      <w:r w:rsidRPr="00EF3866">
        <w:rPr>
          <w:rFonts w:ascii="Lotus Linotype" w:hAnsi="Lotus Linotype" w:cs="AL-Mohanad"/>
          <w:sz w:val="30"/>
          <w:szCs w:val="30"/>
          <w:rtl/>
        </w:rPr>
        <w:t>مَا هَذِهِ؟</w:t>
      </w:r>
      <w:r w:rsidRPr="00EF3866">
        <w:rPr>
          <w:rFonts w:ascii="Lotus Linotype" w:hAnsi="Lotus Linotype" w:cs="AL-Mohanad"/>
          <w:sz w:val="30"/>
          <w:szCs w:val="30"/>
          <w:rtl/>
          <w:lang w:bidi="fa-IR"/>
        </w:rPr>
        <w:t>»</w:t>
      </w:r>
      <w:r w:rsidRPr="00EF3866">
        <w:rPr>
          <w:rFonts w:ascii="Lotus Linotype" w:hAnsi="Lotus Linotype" w:cs="AL-Mohanad"/>
          <w:sz w:val="30"/>
          <w:szCs w:val="30"/>
          <w:rtl/>
        </w:rPr>
        <w:t xml:space="preserve"> قَالَ: مِنَ الْوَاهِنَةِ, فقَالَ: </w:t>
      </w:r>
      <w:r w:rsidRPr="00EF3866">
        <w:rPr>
          <w:rFonts w:ascii="Lotus Linotype" w:hAnsi="Lotus Linotype" w:cs="AL-Mohanad"/>
          <w:sz w:val="30"/>
          <w:szCs w:val="30"/>
          <w:rtl/>
          <w:lang w:bidi="fa-IR"/>
        </w:rPr>
        <w:t>«</w:t>
      </w:r>
      <w:r w:rsidRPr="00EF3866">
        <w:rPr>
          <w:rFonts w:ascii="Lotus Linotype" w:hAnsi="Lotus Linotype" w:cs="AL-Mohanad"/>
          <w:sz w:val="30"/>
          <w:szCs w:val="30"/>
          <w:rtl/>
        </w:rPr>
        <w:t>انزعها فإنَّهَا لا تَزِيدُكَ إِلا وَهْنًا فَإِنَّكَ لَوْ مُتَّ وَهِيَ عَلَيْكَ مَا أَفْلَحْتَ أَبَدًا</w:t>
      </w:r>
      <w:r w:rsidR="0037534B" w:rsidRPr="00EF3866">
        <w:rPr>
          <w:rFonts w:ascii="Lotus Linotype" w:hAnsi="Lotus Linotype" w:cs="AL-Mohanad"/>
          <w:sz w:val="30"/>
          <w:szCs w:val="30"/>
          <w:rtl/>
        </w:rPr>
        <w:t>»</w:t>
      </w:r>
      <w:r w:rsidRPr="00EF3866">
        <w:rPr>
          <w:rFonts w:ascii="Lotus Linotype" w:hAnsi="Lotus Linotype" w:cs="AL-Mohanad"/>
          <w:sz w:val="30"/>
          <w:szCs w:val="30"/>
          <w:rtl/>
        </w:rPr>
        <w:t>. رواه احمد بسند لا</w:t>
      </w:r>
      <w:r w:rsidR="00E26D4B" w:rsidRPr="00EF3866">
        <w:rPr>
          <w:rFonts w:ascii="Lotus Linotype" w:hAnsi="Lotus Linotype" w:cs="AL-Mohanad" w:hint="cs"/>
          <w:sz w:val="30"/>
          <w:szCs w:val="30"/>
          <w:rtl/>
        </w:rPr>
        <w:t xml:space="preserve"> </w:t>
      </w:r>
      <w:r w:rsidRPr="00EF3866">
        <w:rPr>
          <w:rFonts w:ascii="Lotus Linotype" w:hAnsi="Lotus Linotype" w:cs="AL-Mohanad"/>
          <w:sz w:val="30"/>
          <w:szCs w:val="30"/>
          <w:rtl/>
        </w:rPr>
        <w:t>بأس به.</w:t>
      </w:r>
    </w:p>
    <w:p w:rsidR="002A050E" w:rsidRPr="00623312" w:rsidRDefault="000F5675" w:rsidP="00E26D4B">
      <w:pPr>
        <w:pStyle w:val="af0"/>
        <w:widowControl w:val="0"/>
        <w:spacing w:after="0"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lang w:bidi="fa-IR"/>
        </w:rPr>
        <w:t>«</w:t>
      </w:r>
      <w:r w:rsidR="002A050E" w:rsidRPr="00623312">
        <w:rPr>
          <w:rFonts w:ascii="Lotus Linotype" w:hAnsi="Lotus Linotype" w:cs="B Lotus"/>
          <w:sz w:val="30"/>
          <w:szCs w:val="30"/>
          <w:rtl/>
        </w:rPr>
        <w:t>رسول الله</w:t>
      </w:r>
      <w:r w:rsidRPr="00623312">
        <w:rPr>
          <w:rFonts w:ascii="Lotus Linotype" w:hAnsi="Lotus Linotype" w:cs="B Lotus" w:hint="cs"/>
          <w:sz w:val="30"/>
          <w:szCs w:val="30"/>
          <w:rtl/>
        </w:rPr>
        <w:t xml:space="preserve"> </w:t>
      </w:r>
      <w:r w:rsidRPr="00623312">
        <w:rPr>
          <w:rFonts w:ascii="Tahoma" w:hAnsi="Tahoma" w:cs="CTraditional Arabic" w:hint="cs"/>
          <w:spacing w:val="-4"/>
          <w:sz w:val="30"/>
          <w:szCs w:val="30"/>
          <w:rtl/>
          <w:lang w:bidi="fa-IR"/>
        </w:rPr>
        <w:t>ص</w:t>
      </w:r>
      <w:r w:rsidR="002A050E" w:rsidRPr="00623312">
        <w:rPr>
          <w:rFonts w:ascii="Lotus Linotype" w:hAnsi="Lotus Linotype" w:cs="B Lotus"/>
          <w:sz w:val="30"/>
          <w:szCs w:val="30"/>
          <w:rtl/>
        </w:rPr>
        <w:t xml:space="preserve"> انگشتري در دست مردي ديد. پرسيد: اين چيست؟ مرد گفت: اين براي واهنه است(يعني بيماري ناتواني جسم) رسول الله</w:t>
      </w:r>
      <w:r w:rsidRPr="00623312">
        <w:rPr>
          <w:rFonts w:ascii="Lotus Linotype" w:hAnsi="Lotus Linotype" w:cs="B Lotus" w:hint="cs"/>
          <w:sz w:val="30"/>
          <w:szCs w:val="30"/>
          <w:rtl/>
        </w:rPr>
        <w:t xml:space="preserve"> </w:t>
      </w:r>
      <w:r w:rsidRPr="00623312">
        <w:rPr>
          <w:rFonts w:ascii="Tahoma" w:hAnsi="Tahoma" w:cs="CTraditional Arabic" w:hint="cs"/>
          <w:spacing w:val="-4"/>
          <w:sz w:val="30"/>
          <w:szCs w:val="30"/>
          <w:rtl/>
          <w:lang w:bidi="fa-IR"/>
        </w:rPr>
        <w:t>ص</w:t>
      </w:r>
      <w:r w:rsidRPr="00623312">
        <w:rPr>
          <w:rFonts w:ascii="Lotus Linotype" w:hAnsi="Lotus Linotype" w:cs="B Lotus" w:hint="cs"/>
          <w:sz w:val="30"/>
          <w:szCs w:val="30"/>
          <w:rtl/>
        </w:rPr>
        <w:t xml:space="preserve"> </w:t>
      </w:r>
      <w:r w:rsidR="002A050E" w:rsidRPr="00623312">
        <w:rPr>
          <w:rFonts w:ascii="Lotus Linotype" w:hAnsi="Lotus Linotype" w:cs="B Lotus"/>
          <w:sz w:val="30"/>
          <w:szCs w:val="30"/>
          <w:rtl/>
        </w:rPr>
        <w:t>فرمود: آنرا در بيار زيرا فايده</w:t>
      </w:r>
      <w:r w:rsidRPr="00623312">
        <w:rPr>
          <w:rFonts w:ascii="Lotus Linotype" w:hAnsi="Lotus Linotype" w:cs="B Lotus"/>
          <w:sz w:val="30"/>
          <w:szCs w:val="30"/>
          <w:rtl/>
        </w:rPr>
        <w:t>‌</w:t>
      </w:r>
      <w:r w:rsidR="002A050E" w:rsidRPr="00623312">
        <w:rPr>
          <w:rFonts w:ascii="Lotus Linotype" w:hAnsi="Lotus Linotype" w:cs="B Lotus"/>
          <w:sz w:val="30"/>
          <w:szCs w:val="30"/>
          <w:rtl/>
        </w:rPr>
        <w:t xml:space="preserve">اي جز اينكه ناتواني تو را افزايش </w:t>
      </w:r>
      <w:r w:rsidR="00813D4B" w:rsidRPr="00623312">
        <w:rPr>
          <w:rFonts w:ascii="Lotus Linotype" w:hAnsi="Lotus Linotype" w:cs="B Lotus"/>
          <w:sz w:val="30"/>
          <w:szCs w:val="30"/>
          <w:rtl/>
        </w:rPr>
        <w:t>مي‌دهد</w:t>
      </w:r>
      <w:r w:rsidR="002A050E" w:rsidRPr="00623312">
        <w:rPr>
          <w:rFonts w:ascii="Lotus Linotype" w:hAnsi="Lotus Linotype" w:cs="B Lotus"/>
          <w:sz w:val="30"/>
          <w:szCs w:val="30"/>
          <w:rtl/>
        </w:rPr>
        <w:t>، نخواهد داشت. و افزود كه اگر در حالي بميري كه آنرا پوشيد</w:t>
      </w:r>
      <w:r w:rsidR="00E26D4B" w:rsidRPr="00623312">
        <w:rPr>
          <w:rFonts w:ascii="Lotus Linotype" w:hAnsi="Lotus Linotype" w:cs="B Lotus"/>
          <w:sz w:val="30"/>
          <w:szCs w:val="30"/>
          <w:rtl/>
        </w:rPr>
        <w:t>ه‌ا</w:t>
      </w:r>
      <w:r w:rsidR="002A050E" w:rsidRPr="00623312">
        <w:rPr>
          <w:rFonts w:ascii="Lotus Linotype" w:hAnsi="Lotus Linotype" w:cs="B Lotus"/>
          <w:sz w:val="30"/>
          <w:szCs w:val="30"/>
          <w:rtl/>
        </w:rPr>
        <w:t>ي، هرگز رستگار نخواهي شد</w:t>
      </w:r>
      <w:r w:rsidRPr="00623312">
        <w:rPr>
          <w:rFonts w:ascii="Lotus Linotype" w:hAnsi="Lotus Linotype" w:cs="B Lotus"/>
          <w:sz w:val="30"/>
          <w:szCs w:val="30"/>
          <w:rtl/>
          <w:lang w:bidi="fa-IR"/>
        </w:rPr>
        <w:t>»</w:t>
      </w:r>
      <w:r w:rsidR="00F70EED" w:rsidRPr="00623312">
        <w:rPr>
          <w:rFonts w:ascii="Lotus Linotype" w:hAnsi="Lotus Linotype" w:cs="B Lotus"/>
          <w:sz w:val="30"/>
          <w:szCs w:val="30"/>
          <w:vertAlign w:val="superscript"/>
          <w:rtl/>
        </w:rPr>
        <w:t>(</w:t>
      </w:r>
      <w:r w:rsidR="00F70EED" w:rsidRPr="00623312">
        <w:rPr>
          <w:rStyle w:val="a7"/>
          <w:rFonts w:ascii="Lotus Linotype" w:hAnsi="Lotus Linotype" w:cs="B Lotus"/>
          <w:sz w:val="30"/>
          <w:szCs w:val="30"/>
          <w:rtl/>
        </w:rPr>
        <w:footnoteReference w:id="31"/>
      </w:r>
      <w:r w:rsidR="00F70EED" w:rsidRPr="00623312">
        <w:rPr>
          <w:rFonts w:ascii="Lotus Linotype" w:hAnsi="Lotus Linotype" w:cs="B Lotus"/>
          <w:sz w:val="30"/>
          <w:szCs w:val="30"/>
          <w:vertAlign w:val="superscript"/>
          <w:rtl/>
        </w:rPr>
        <w:t>)</w:t>
      </w:r>
      <w:r w:rsidR="00F70EED" w:rsidRPr="00623312">
        <w:rPr>
          <w:rFonts w:cs="B Lotus" w:hint="cs"/>
          <w:sz w:val="30"/>
          <w:szCs w:val="30"/>
          <w:rtl/>
          <w:lang w:bidi="fa-IR"/>
        </w:rPr>
        <w:t>.</w:t>
      </w:r>
    </w:p>
    <w:p w:rsidR="002A050E" w:rsidRPr="00EF3866" w:rsidRDefault="002A050E" w:rsidP="00AA124F">
      <w:pPr>
        <w:widowControl w:val="0"/>
        <w:spacing w:line="226" w:lineRule="auto"/>
        <w:ind w:firstLine="284"/>
        <w:jc w:val="lowKashida"/>
        <w:rPr>
          <w:rFonts w:ascii="Lotus Linotype" w:hAnsi="Lotus Linotype" w:cs="AL-Mohanad"/>
          <w:sz w:val="30"/>
          <w:szCs w:val="30"/>
          <w:rtl/>
        </w:rPr>
      </w:pPr>
      <w:r w:rsidRPr="00EF3866">
        <w:rPr>
          <w:rFonts w:ascii="Lotus Linotype" w:hAnsi="Lotus Linotype" w:cs="AL-Mohanad"/>
          <w:sz w:val="30"/>
          <w:szCs w:val="30"/>
          <w:rtl/>
        </w:rPr>
        <w:t xml:space="preserve">وله عن عقبة بن عامر مرفوعاً </w:t>
      </w:r>
      <w:r w:rsidR="0037534B" w:rsidRPr="00EF3866">
        <w:rPr>
          <w:rFonts w:ascii="Lotus Linotype" w:hAnsi="Lotus Linotype" w:cs="AL-Mohanad"/>
          <w:sz w:val="30"/>
          <w:szCs w:val="30"/>
          <w:rtl/>
        </w:rPr>
        <w:t>«</w:t>
      </w:r>
      <w:r w:rsidRPr="00EF3866">
        <w:rPr>
          <w:rFonts w:ascii="Lotus Linotype" w:hAnsi="Lotus Linotype" w:cs="AL-Mohanad"/>
          <w:sz w:val="30"/>
          <w:szCs w:val="30"/>
          <w:rtl/>
        </w:rPr>
        <w:t>مَنْ تَعَلَّقَ تَمِيمَةً فَلا أَتَمَّ اللَّهُ لَهُ وَمَنْ تَعَلَّقَ وَدَعَةً فَلا وَدَعَ اللَّهُ لَهُ</w:t>
      </w:r>
      <w:r w:rsidR="0037534B" w:rsidRPr="00EF3866">
        <w:rPr>
          <w:rFonts w:ascii="Lotus Linotype" w:hAnsi="Lotus Linotype" w:cs="AL-Mohanad"/>
          <w:sz w:val="30"/>
          <w:szCs w:val="30"/>
          <w:rtl/>
        </w:rPr>
        <w:t>»</w:t>
      </w:r>
      <w:r w:rsidRPr="00EF3866">
        <w:rPr>
          <w:rFonts w:ascii="Lotus Linotype" w:hAnsi="Lotus Linotype" w:cs="AL-Mohanad"/>
          <w:sz w:val="30"/>
          <w:szCs w:val="30"/>
          <w:rtl/>
        </w:rPr>
        <w:t>. وفي رواية:</w:t>
      </w:r>
      <w:r w:rsidR="0037534B" w:rsidRPr="00EF3866">
        <w:rPr>
          <w:rFonts w:ascii="Lotus Linotype" w:hAnsi="Lotus Linotype" w:cs="AL-Mohanad"/>
          <w:sz w:val="30"/>
          <w:szCs w:val="30"/>
          <w:rtl/>
        </w:rPr>
        <w:t>«</w:t>
      </w:r>
      <w:r w:rsidRPr="00EF3866">
        <w:rPr>
          <w:rFonts w:ascii="Lotus Linotype" w:hAnsi="Lotus Linotype" w:cs="AL-Mohanad"/>
          <w:sz w:val="30"/>
          <w:szCs w:val="30"/>
          <w:rtl/>
        </w:rPr>
        <w:t>من تعلَّق تمَيمة فَقد أشرَك</w:t>
      </w:r>
      <w:r w:rsidR="0037534B" w:rsidRPr="00EF3866">
        <w:rPr>
          <w:rFonts w:ascii="Lotus Linotype" w:hAnsi="Lotus Linotype" w:cs="AL-Mohanad"/>
          <w:sz w:val="30"/>
          <w:szCs w:val="30"/>
          <w:rtl/>
        </w:rPr>
        <w:t>»</w:t>
      </w:r>
      <w:r w:rsidRPr="00EF3866">
        <w:rPr>
          <w:rFonts w:ascii="Lotus Linotype" w:hAnsi="Lotus Linotype" w:cs="AL-Mohanad"/>
          <w:sz w:val="30"/>
          <w:szCs w:val="30"/>
          <w:rtl/>
        </w:rPr>
        <w:t>.</w:t>
      </w:r>
    </w:p>
    <w:p w:rsidR="002A050E" w:rsidRPr="00623312" w:rsidRDefault="00BA5B99" w:rsidP="00331B6E">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w:t>
      </w:r>
      <w:r w:rsidR="002A050E" w:rsidRPr="00623312">
        <w:rPr>
          <w:rFonts w:ascii="Lotus Linotype" w:hAnsi="Lotus Linotype" w:cs="B Lotus"/>
          <w:sz w:val="30"/>
          <w:szCs w:val="30"/>
          <w:rtl/>
        </w:rPr>
        <w:t>رسول الله</w:t>
      </w:r>
      <w:r w:rsidR="00331B6E" w:rsidRPr="00623312">
        <w:rPr>
          <w:rFonts w:ascii="Lotus Linotype" w:hAnsi="Lotus Linotype" w:cs="B Lotus" w:hint="cs"/>
          <w:sz w:val="30"/>
          <w:szCs w:val="30"/>
          <w:rtl/>
        </w:rPr>
        <w:t xml:space="preserve"> </w:t>
      </w:r>
      <w:r w:rsidR="00331B6E" w:rsidRPr="00623312">
        <w:rPr>
          <w:rFonts w:ascii="Tahoma" w:hAnsi="Tahoma" w:cs="CTraditional Arabic" w:hint="cs"/>
          <w:spacing w:val="-4"/>
          <w:sz w:val="30"/>
          <w:szCs w:val="30"/>
          <w:rtl/>
          <w:lang w:bidi="fa-IR"/>
        </w:rPr>
        <w:t>ص</w:t>
      </w:r>
      <w:r w:rsidR="002A050E" w:rsidRPr="00623312">
        <w:rPr>
          <w:rFonts w:ascii="Lotus Linotype" w:hAnsi="Lotus Linotype" w:cs="B Lotus"/>
          <w:sz w:val="30"/>
          <w:szCs w:val="30"/>
          <w:rtl/>
        </w:rPr>
        <w:t xml:space="preserve"> فرمود: كسيكه </w:t>
      </w:r>
      <w:r w:rsidR="002A050E" w:rsidRPr="00623312">
        <w:rPr>
          <w:rFonts w:ascii="Lotus Linotype" w:hAnsi="Lotus Linotype" w:cs="B Lotus"/>
          <w:sz w:val="30"/>
          <w:szCs w:val="30"/>
          <w:rtl/>
          <w:lang w:bidi="fa-IR"/>
        </w:rPr>
        <w:t>تميمة</w:t>
      </w:r>
      <w:r w:rsidR="002A050E" w:rsidRPr="00623312">
        <w:rPr>
          <w:rFonts w:ascii="Lotus Linotype" w:hAnsi="Lotus Linotype" w:cs="B Lotus"/>
          <w:sz w:val="30"/>
          <w:szCs w:val="30"/>
          <w:rtl/>
        </w:rPr>
        <w:t xml:space="preserve"> شفا به گردن بياويزد، خدا </w:t>
      </w:r>
      <w:r w:rsidR="002A050E" w:rsidRPr="00623312">
        <w:rPr>
          <w:rFonts w:ascii="Lotus Linotype" w:hAnsi="Lotus Linotype" w:cs="B Lotus"/>
          <w:sz w:val="30"/>
          <w:szCs w:val="30"/>
          <w:rtl/>
          <w:lang w:bidi="fa-IR"/>
        </w:rPr>
        <w:t>طلبش</w:t>
      </w:r>
      <w:r w:rsidR="002A050E" w:rsidRPr="00623312">
        <w:rPr>
          <w:rFonts w:ascii="Lotus Linotype" w:hAnsi="Lotus Linotype" w:cs="B Lotus"/>
          <w:sz w:val="30"/>
          <w:szCs w:val="30"/>
          <w:rtl/>
        </w:rPr>
        <w:t xml:space="preserve"> را بر آورده نسازد و كسيكه ودعه (ودعه: </w:t>
      </w:r>
      <w:r w:rsidR="00D45DF9" w:rsidRPr="00623312">
        <w:rPr>
          <w:rFonts w:ascii="Lotus Linotype" w:hAnsi="Lotus Linotype" w:cs="B Lotus"/>
          <w:sz w:val="30"/>
          <w:szCs w:val="30"/>
          <w:rtl/>
        </w:rPr>
        <w:t>مهره‌ه</w:t>
      </w:r>
      <w:r w:rsidR="002A050E" w:rsidRPr="00623312">
        <w:rPr>
          <w:rFonts w:ascii="Lotus Linotype" w:hAnsi="Lotus Linotype" w:cs="B Lotus"/>
          <w:sz w:val="30"/>
          <w:szCs w:val="30"/>
          <w:rtl/>
        </w:rPr>
        <w:t xml:space="preserve">اي سفيد يا صدف كه از دريا استخراج كنند و براي دفع </w:t>
      </w:r>
      <w:r w:rsidR="002A050E" w:rsidRPr="00623312">
        <w:rPr>
          <w:rFonts w:ascii="Lotus Linotype" w:hAnsi="Lotus Linotype" w:cs="B Lotus"/>
          <w:sz w:val="30"/>
          <w:szCs w:val="30"/>
          <w:rtl/>
          <w:lang w:bidi="fa-IR"/>
        </w:rPr>
        <w:t xml:space="preserve">چشم زخم يا دفع شر ديگري بخود </w:t>
      </w:r>
      <w:r w:rsidR="00D45DF9" w:rsidRPr="00623312">
        <w:rPr>
          <w:rFonts w:ascii="Lotus Linotype" w:hAnsi="Lotus Linotype" w:cs="B Lotus"/>
          <w:sz w:val="30"/>
          <w:szCs w:val="30"/>
          <w:rtl/>
          <w:lang w:bidi="fa-IR"/>
        </w:rPr>
        <w:t>مي‌آويز</w:t>
      </w:r>
      <w:r w:rsidR="002A050E" w:rsidRPr="00623312">
        <w:rPr>
          <w:rFonts w:ascii="Lotus Linotype" w:hAnsi="Lotus Linotype" w:cs="B Lotus"/>
          <w:sz w:val="30"/>
          <w:szCs w:val="30"/>
          <w:rtl/>
          <w:lang w:bidi="fa-IR"/>
        </w:rPr>
        <w:t>ند)</w:t>
      </w:r>
      <w:r w:rsidR="002A050E" w:rsidRPr="00623312">
        <w:rPr>
          <w:rFonts w:ascii="Lotus Linotype" w:hAnsi="Lotus Linotype" w:cs="B Lotus"/>
          <w:sz w:val="30"/>
          <w:szCs w:val="30"/>
          <w:rtl/>
        </w:rPr>
        <w:t xml:space="preserve"> و يا چيز ديگري بياويزد خدا آرامش را از او بگيرد</w:t>
      </w:r>
      <w:r w:rsidRPr="00623312">
        <w:rPr>
          <w:rFonts w:ascii="Lotus Linotype" w:hAnsi="Lotus Linotype" w:cs="B Lotus"/>
          <w:sz w:val="30"/>
          <w:szCs w:val="30"/>
          <w:rtl/>
        </w:rPr>
        <w:t>»</w:t>
      </w:r>
      <w:r w:rsidR="002A050E" w:rsidRPr="00623312">
        <w:rPr>
          <w:rFonts w:ascii="Lotus Linotype" w:hAnsi="Lotus Linotype" w:cs="B Lotus"/>
          <w:sz w:val="30"/>
          <w:szCs w:val="30"/>
          <w:rtl/>
        </w:rPr>
        <w:t>.</w:t>
      </w:r>
    </w:p>
    <w:p w:rsidR="002A050E" w:rsidRPr="00623312" w:rsidRDefault="002A050E" w:rsidP="00AA124F">
      <w:pPr>
        <w:widowControl w:val="0"/>
        <w:spacing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 xml:space="preserve">(تميمه: تعويذ و مهره كه در رشته كرده و براي دفع </w:t>
      </w:r>
      <w:r w:rsidRPr="00623312">
        <w:rPr>
          <w:rFonts w:ascii="Lotus Linotype" w:hAnsi="Lotus Linotype" w:cs="B Lotus"/>
          <w:sz w:val="30"/>
          <w:szCs w:val="30"/>
          <w:rtl/>
          <w:lang w:bidi="fa-IR"/>
        </w:rPr>
        <w:t>چشم بد در گردن اندازند).</w:t>
      </w:r>
    </w:p>
    <w:p w:rsidR="002A050E" w:rsidRPr="00623312" w:rsidRDefault="002A050E" w:rsidP="00536A2B">
      <w:pPr>
        <w:widowControl w:val="0"/>
        <w:spacing w:line="226" w:lineRule="auto"/>
        <w:ind w:firstLine="284"/>
        <w:jc w:val="lowKashida"/>
        <w:rPr>
          <w:rFonts w:ascii="Lotus Linotype" w:hAnsi="Lotus Linotype" w:cs="B Lotus" w:hint="cs"/>
          <w:sz w:val="30"/>
          <w:szCs w:val="30"/>
          <w:rtl/>
          <w:lang w:bidi="fa-IR"/>
        </w:rPr>
      </w:pPr>
      <w:r w:rsidRPr="00623312">
        <w:rPr>
          <w:rFonts w:ascii="Lotus Linotype" w:hAnsi="Lotus Linotype" w:cs="B Lotus"/>
          <w:sz w:val="30"/>
          <w:szCs w:val="30"/>
          <w:rtl/>
        </w:rPr>
        <w:t xml:space="preserve">و طبق روايتي فرمود: كسيكه </w:t>
      </w:r>
      <w:r w:rsidR="00D45DF9" w:rsidRPr="00623312">
        <w:rPr>
          <w:rFonts w:ascii="Lotus Linotype" w:hAnsi="Lotus Linotype" w:cs="B Lotus"/>
          <w:sz w:val="30"/>
          <w:szCs w:val="30"/>
          <w:rtl/>
        </w:rPr>
        <w:t>مهره‌ا</w:t>
      </w:r>
      <w:r w:rsidRPr="00623312">
        <w:rPr>
          <w:rFonts w:ascii="Lotus Linotype" w:hAnsi="Lotus Linotype" w:cs="B Lotus"/>
          <w:sz w:val="30"/>
          <w:szCs w:val="30"/>
          <w:rtl/>
        </w:rPr>
        <w:t>ي براي شفا بياويزد، شرك ورزيده اس</w:t>
      </w:r>
      <w:r w:rsidR="00536A2B" w:rsidRPr="00623312">
        <w:rPr>
          <w:rFonts w:ascii="Lotus Linotype" w:hAnsi="Lotus Linotype" w:cs="B Lotus" w:hint="cs"/>
          <w:sz w:val="30"/>
          <w:szCs w:val="30"/>
          <w:rtl/>
        </w:rPr>
        <w:t>ت.</w:t>
      </w:r>
    </w:p>
    <w:p w:rsidR="00DF6944" w:rsidRPr="00623312" w:rsidRDefault="002A050E" w:rsidP="00AB7941">
      <w:pPr>
        <w:widowControl w:val="0"/>
        <w:spacing w:line="226" w:lineRule="auto"/>
        <w:ind w:firstLine="284"/>
        <w:jc w:val="lowKashida"/>
        <w:rPr>
          <w:rFonts w:ascii="Rateb lotusb22" w:hAnsi="Rateb lotusb22" w:cs="Rateb lotusb22" w:hint="cs"/>
          <w:sz w:val="30"/>
          <w:szCs w:val="30"/>
          <w:rtl/>
        </w:rPr>
      </w:pPr>
      <w:r w:rsidRPr="00EF3866">
        <w:rPr>
          <w:rFonts w:ascii="Lotus Linotype" w:hAnsi="Lotus Linotype" w:cs="AL-Mohanad"/>
          <w:sz w:val="30"/>
          <w:szCs w:val="30"/>
          <w:rtl/>
        </w:rPr>
        <w:t>ولابن أبي حاتم عن حذيفه أنه رأى رجلاً في يده خيطٌ مِنَ الحُمّى فقَطعه، وتلا قوله</w:t>
      </w:r>
      <w:r w:rsidR="00DF6944" w:rsidRPr="00EF3866">
        <w:rPr>
          <w:rFonts w:ascii="Lotus Linotype" w:hAnsi="Lotus Linotype" w:cs="AL-Mohanad" w:hint="cs"/>
          <w:sz w:val="30"/>
          <w:szCs w:val="30"/>
          <w:rtl/>
        </w:rPr>
        <w:t>:</w:t>
      </w:r>
      <w:r w:rsidR="009F0970" w:rsidRPr="00623312">
        <w:rPr>
          <w:rFonts w:ascii="Lotus Linotype" w:hAnsi="Lotus Linotype" w:cs="Rateb lotusb22" w:hint="cs"/>
          <w:sz w:val="30"/>
          <w:szCs w:val="30"/>
          <w:rtl/>
        </w:rPr>
        <w:t xml:space="preserve"> </w:t>
      </w:r>
      <w:r w:rsidR="00AB7941" w:rsidRPr="00623312">
        <w:rPr>
          <w:rFonts w:ascii="QCF_BSML" w:eastAsia="Times New Roman" w:hAnsi="QCF_BSML" w:cs="QCF_BSML"/>
          <w:sz w:val="27"/>
          <w:szCs w:val="27"/>
          <w:rtl/>
        </w:rPr>
        <w:t>ﮋ</w:t>
      </w:r>
      <w:r w:rsidR="00AB7941" w:rsidRPr="00623312">
        <w:rPr>
          <w:rFonts w:ascii="QCF_BSML" w:eastAsia="Times New Roman" w:hAnsi="QCF_BSML" w:cs="QCF_BSML"/>
          <w:sz w:val="2"/>
          <w:szCs w:val="2"/>
          <w:rtl/>
        </w:rPr>
        <w:t xml:space="preserve"> </w:t>
      </w:r>
      <w:r w:rsidR="00AB7941" w:rsidRPr="00623312">
        <w:rPr>
          <w:rFonts w:ascii="QCF_P248" w:eastAsia="Times New Roman" w:hAnsi="QCF_P248" w:cs="QCF_P248"/>
          <w:sz w:val="27"/>
          <w:szCs w:val="27"/>
          <w:rtl/>
        </w:rPr>
        <w:t>ﭩ</w:t>
      </w:r>
      <w:r w:rsidR="00AB7941" w:rsidRPr="00623312">
        <w:rPr>
          <w:rFonts w:ascii="QCF_P248" w:eastAsia="Times New Roman" w:hAnsi="QCF_P248" w:cs="QCF_P248"/>
          <w:sz w:val="2"/>
          <w:szCs w:val="2"/>
          <w:rtl/>
        </w:rPr>
        <w:t xml:space="preserve"> </w:t>
      </w:r>
      <w:r w:rsidR="00AB7941" w:rsidRPr="00623312">
        <w:rPr>
          <w:rFonts w:ascii="QCF_P248" w:eastAsia="Times New Roman" w:hAnsi="QCF_P248" w:cs="QCF_P248"/>
          <w:sz w:val="27"/>
          <w:szCs w:val="27"/>
          <w:rtl/>
        </w:rPr>
        <w:t>ﭪ</w:t>
      </w:r>
      <w:r w:rsidR="00AB7941" w:rsidRPr="00623312">
        <w:rPr>
          <w:rFonts w:ascii="QCF_P248" w:eastAsia="Times New Roman" w:hAnsi="QCF_P248" w:cs="QCF_P248"/>
          <w:sz w:val="2"/>
          <w:szCs w:val="2"/>
          <w:rtl/>
        </w:rPr>
        <w:t xml:space="preserve"> </w:t>
      </w:r>
      <w:r w:rsidR="00AB7941" w:rsidRPr="00623312">
        <w:rPr>
          <w:rFonts w:ascii="QCF_P248" w:eastAsia="Times New Roman" w:hAnsi="QCF_P248" w:cs="QCF_P248"/>
          <w:sz w:val="27"/>
          <w:szCs w:val="27"/>
          <w:rtl/>
        </w:rPr>
        <w:t>ﭫ</w:t>
      </w:r>
      <w:r w:rsidR="00AB7941" w:rsidRPr="00623312">
        <w:rPr>
          <w:rFonts w:ascii="QCF_P248" w:eastAsia="Times New Roman" w:hAnsi="QCF_P248" w:cs="QCF_P248"/>
          <w:sz w:val="2"/>
          <w:szCs w:val="2"/>
          <w:rtl/>
        </w:rPr>
        <w:t xml:space="preserve"> </w:t>
      </w:r>
      <w:r w:rsidR="00AB7941" w:rsidRPr="00623312">
        <w:rPr>
          <w:rFonts w:ascii="QCF_P248" w:eastAsia="Times New Roman" w:hAnsi="QCF_P248" w:cs="QCF_P248"/>
          <w:sz w:val="27"/>
          <w:szCs w:val="27"/>
          <w:rtl/>
        </w:rPr>
        <w:t>ﭬ</w:t>
      </w:r>
      <w:r w:rsidR="00AB7941" w:rsidRPr="00623312">
        <w:rPr>
          <w:rFonts w:ascii="QCF_P248" w:eastAsia="Times New Roman" w:hAnsi="QCF_P248" w:cs="QCF_P248"/>
          <w:sz w:val="2"/>
          <w:szCs w:val="2"/>
          <w:rtl/>
        </w:rPr>
        <w:t xml:space="preserve"> </w:t>
      </w:r>
      <w:r w:rsidR="00AB7941" w:rsidRPr="00623312">
        <w:rPr>
          <w:rFonts w:ascii="QCF_P248" w:eastAsia="Times New Roman" w:hAnsi="QCF_P248" w:cs="QCF_P248"/>
          <w:sz w:val="27"/>
          <w:szCs w:val="27"/>
          <w:rtl/>
        </w:rPr>
        <w:t>ﭭ</w:t>
      </w:r>
      <w:r w:rsidR="00AB7941" w:rsidRPr="00623312">
        <w:rPr>
          <w:rFonts w:ascii="QCF_P248" w:eastAsia="Times New Roman" w:hAnsi="QCF_P248" w:cs="QCF_P248"/>
          <w:sz w:val="2"/>
          <w:szCs w:val="2"/>
          <w:rtl/>
        </w:rPr>
        <w:t xml:space="preserve">     </w:t>
      </w:r>
      <w:r w:rsidR="00AB7941" w:rsidRPr="00623312">
        <w:rPr>
          <w:rFonts w:ascii="QCF_P248" w:eastAsia="Times New Roman" w:hAnsi="QCF_P248" w:cs="QCF_P248"/>
          <w:sz w:val="27"/>
          <w:szCs w:val="27"/>
          <w:rtl/>
        </w:rPr>
        <w:t>ﭮ</w:t>
      </w:r>
      <w:r w:rsidR="00AB7941" w:rsidRPr="00623312">
        <w:rPr>
          <w:rFonts w:ascii="QCF_P248" w:eastAsia="Times New Roman" w:hAnsi="QCF_P248" w:cs="QCF_P248"/>
          <w:sz w:val="2"/>
          <w:szCs w:val="2"/>
          <w:rtl/>
        </w:rPr>
        <w:t xml:space="preserve"> </w:t>
      </w:r>
      <w:r w:rsidR="00AB7941" w:rsidRPr="00623312">
        <w:rPr>
          <w:rFonts w:ascii="QCF_P248" w:eastAsia="Times New Roman" w:hAnsi="QCF_P248" w:cs="QCF_P248"/>
          <w:sz w:val="27"/>
          <w:szCs w:val="27"/>
          <w:rtl/>
        </w:rPr>
        <w:t>ﭯ</w:t>
      </w:r>
      <w:r w:rsidR="00AB7941" w:rsidRPr="00623312">
        <w:rPr>
          <w:rFonts w:ascii="QCF_P248" w:eastAsia="Times New Roman" w:hAnsi="QCF_P248" w:cs="QCF_P248"/>
          <w:sz w:val="2"/>
          <w:szCs w:val="2"/>
          <w:rtl/>
        </w:rPr>
        <w:t xml:space="preserve"> </w:t>
      </w:r>
      <w:r w:rsidR="00AB7941" w:rsidRPr="00623312">
        <w:rPr>
          <w:rFonts w:ascii="QCF_P248" w:eastAsia="Times New Roman" w:hAnsi="QCF_P248" w:cs="QCF_P248"/>
          <w:sz w:val="27"/>
          <w:szCs w:val="27"/>
          <w:rtl/>
        </w:rPr>
        <w:t>ﭰ</w:t>
      </w:r>
      <w:r w:rsidR="00AB7941" w:rsidRPr="00623312">
        <w:rPr>
          <w:rFonts w:ascii="QCF_P248" w:eastAsia="Times New Roman" w:hAnsi="QCF_P248" w:cs="QCF_P248"/>
          <w:sz w:val="2"/>
          <w:szCs w:val="2"/>
          <w:rtl/>
        </w:rPr>
        <w:t xml:space="preserve"> </w:t>
      </w:r>
      <w:r w:rsidR="00AB7941" w:rsidRPr="00623312">
        <w:rPr>
          <w:rFonts w:ascii="QCF_BSML" w:eastAsia="Times New Roman" w:hAnsi="QCF_BSML" w:cs="QCF_BSML"/>
          <w:sz w:val="27"/>
          <w:szCs w:val="27"/>
          <w:rtl/>
        </w:rPr>
        <w:t>ﮊ</w:t>
      </w:r>
      <w:r w:rsidR="00AB7941" w:rsidRPr="00EF3866">
        <w:rPr>
          <w:rFonts w:ascii="Lotus Linotype" w:hAnsi="Lotus Linotype" w:cs="AL-Mohanad"/>
          <w:sz w:val="30"/>
          <w:szCs w:val="30"/>
          <w:rtl/>
        </w:rPr>
        <w:t>.[يوسف: 106]</w:t>
      </w:r>
      <w:r w:rsidR="00AB7941" w:rsidRPr="00EF3866">
        <w:rPr>
          <w:rFonts w:ascii="Rateb lotusb22" w:hAnsi="Rateb lotusb22" w:cs="AL-Mohanad" w:hint="cs"/>
          <w:sz w:val="30"/>
          <w:szCs w:val="30"/>
          <w:rtl/>
        </w:rPr>
        <w:t>.</w:t>
      </w:r>
    </w:p>
    <w:p w:rsidR="002A050E" w:rsidRPr="00623312" w:rsidRDefault="002A050E" w:rsidP="00AB7941">
      <w:pPr>
        <w:pStyle w:val="af0"/>
        <w:widowControl w:val="0"/>
        <w:spacing w:after="0"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 xml:space="preserve">و در روايتي ديگر آمده كه حذيفه </w:t>
      </w:r>
      <w:r w:rsidRPr="00623312">
        <w:rPr>
          <w:rFonts w:ascii="Lotus Linotype" w:hAnsi="Lotus Linotype" w:cs="B Lotus"/>
          <w:sz w:val="30"/>
          <w:szCs w:val="30"/>
        </w:rPr>
        <w:sym w:font="AGA Arabesque" w:char="F074"/>
      </w:r>
      <w:r w:rsidRPr="00623312">
        <w:rPr>
          <w:rFonts w:ascii="Lotus Linotype" w:hAnsi="Lotus Linotype" w:cs="B Lotus"/>
          <w:sz w:val="30"/>
          <w:szCs w:val="30"/>
          <w:rtl/>
        </w:rPr>
        <w:t xml:space="preserve"> متوجه مردي شد كه نخي به</w:t>
      </w:r>
      <w:r w:rsidR="002A705D" w:rsidRPr="00623312">
        <w:rPr>
          <w:rFonts w:ascii="Lotus Linotype" w:hAnsi="Lotus Linotype" w:cs="B Lotus"/>
          <w:sz w:val="30"/>
          <w:szCs w:val="30"/>
          <w:rtl/>
        </w:rPr>
        <w:t xml:space="preserve"> </w:t>
      </w:r>
      <w:r w:rsidRPr="00623312">
        <w:rPr>
          <w:rFonts w:ascii="Lotus Linotype" w:hAnsi="Lotus Linotype" w:cs="B Lotus"/>
          <w:sz w:val="30"/>
          <w:szCs w:val="30"/>
          <w:rtl/>
        </w:rPr>
        <w:t>عنوان «تب بر» بدستش بسته است. حذيفه آن نخ را قطع كرد و اين آيه را تلاوت نمود:</w:t>
      </w:r>
      <w:r w:rsidR="00AB7941" w:rsidRPr="00623312">
        <w:rPr>
          <w:rFonts w:ascii="Lotus Linotype" w:hAnsi="Lotus Linotype" w:cs="B Lotus" w:hint="cs"/>
          <w:sz w:val="30"/>
          <w:szCs w:val="30"/>
          <w:rtl/>
        </w:rPr>
        <w:t xml:space="preserve"> </w:t>
      </w:r>
      <w:r w:rsidRPr="00623312">
        <w:rPr>
          <w:rFonts w:ascii="Lotus Linotype" w:hAnsi="Lotus Linotype" w:cs="B Lotus"/>
          <w:sz w:val="30"/>
          <w:szCs w:val="30"/>
          <w:rtl/>
        </w:rPr>
        <w:t>«اكثر چنين اند كه ايمان ن</w:t>
      </w:r>
      <w:r w:rsidR="009945C7" w:rsidRPr="00623312">
        <w:rPr>
          <w:rFonts w:ascii="Lotus Linotype" w:hAnsi="Lotus Linotype" w:cs="B Lotus"/>
          <w:sz w:val="30"/>
          <w:szCs w:val="30"/>
          <w:rtl/>
        </w:rPr>
        <w:t>مي‌آورند</w:t>
      </w:r>
      <w:r w:rsidRPr="00623312">
        <w:rPr>
          <w:rFonts w:ascii="Lotus Linotype" w:hAnsi="Lotus Linotype" w:cs="B Lotus"/>
          <w:sz w:val="30"/>
          <w:szCs w:val="30"/>
          <w:rtl/>
        </w:rPr>
        <w:t xml:space="preserve"> مگر اينكه شرك مي</w:t>
      </w:r>
      <w:r w:rsidR="00AB7941" w:rsidRPr="00623312">
        <w:rPr>
          <w:rFonts w:ascii="Lotus Linotype" w:hAnsi="Lotus Linotype" w:cs="B Lotus"/>
          <w:sz w:val="30"/>
          <w:szCs w:val="30"/>
          <w:rtl/>
        </w:rPr>
        <w:t>‌</w:t>
      </w:r>
      <w:r w:rsidRPr="00623312">
        <w:rPr>
          <w:rFonts w:ascii="Lotus Linotype" w:hAnsi="Lotus Linotype" w:cs="B Lotus"/>
          <w:sz w:val="30"/>
          <w:szCs w:val="30"/>
          <w:rtl/>
        </w:rPr>
        <w:t>ورزند»</w:t>
      </w:r>
      <w:r w:rsidR="00FB7D44" w:rsidRPr="00623312">
        <w:rPr>
          <w:rFonts w:ascii="Lotus Linotype" w:hAnsi="Lotus Linotype" w:cs="Rateb lotusb22"/>
          <w:sz w:val="30"/>
          <w:szCs w:val="30"/>
          <w:vertAlign w:val="superscript"/>
          <w:rtl/>
        </w:rPr>
        <w:t>(</w:t>
      </w:r>
      <w:r w:rsidR="00FB7D44" w:rsidRPr="00623312">
        <w:rPr>
          <w:rStyle w:val="a7"/>
          <w:rFonts w:ascii="Lotus Linotype" w:hAnsi="Lotus Linotype" w:cs="Rateb lotusb22"/>
          <w:sz w:val="30"/>
          <w:szCs w:val="30"/>
          <w:rtl/>
        </w:rPr>
        <w:footnoteReference w:id="32"/>
      </w:r>
      <w:r w:rsidR="00FB7D44" w:rsidRPr="00623312">
        <w:rPr>
          <w:rFonts w:ascii="Lotus Linotype" w:hAnsi="Lotus Linotype" w:cs="Rateb lotusb22"/>
          <w:sz w:val="30"/>
          <w:szCs w:val="30"/>
          <w:vertAlign w:val="superscript"/>
          <w:rtl/>
        </w:rPr>
        <w:t>)</w:t>
      </w:r>
      <w:r w:rsidR="00FB7D44" w:rsidRPr="00623312">
        <w:rPr>
          <w:rFonts w:cs="Rateb lotusb22" w:hint="cs"/>
          <w:sz w:val="30"/>
          <w:szCs w:val="30"/>
          <w:rtl/>
          <w:lang w:bidi="fa-IR"/>
        </w:rPr>
        <w:t>.</w:t>
      </w:r>
    </w:p>
    <w:p w:rsidR="002A050E" w:rsidRDefault="002A050E" w:rsidP="00AA124F">
      <w:pPr>
        <w:widowControl w:val="0"/>
        <w:spacing w:line="226" w:lineRule="auto"/>
        <w:ind w:firstLine="284"/>
        <w:jc w:val="lowKashida"/>
        <w:rPr>
          <w:rFonts w:ascii="Lotus Linotype" w:hAnsi="Lotus Linotype" w:cs="B Lotus" w:hint="cs"/>
          <w:sz w:val="30"/>
          <w:szCs w:val="30"/>
          <w:rtl/>
        </w:rPr>
      </w:pPr>
    </w:p>
    <w:p w:rsidR="008D702F" w:rsidRPr="00623312" w:rsidRDefault="008D702F" w:rsidP="00AA124F">
      <w:pPr>
        <w:widowControl w:val="0"/>
        <w:spacing w:line="226" w:lineRule="auto"/>
        <w:ind w:firstLine="284"/>
        <w:jc w:val="lowKashida"/>
        <w:rPr>
          <w:rFonts w:ascii="Lotus Linotype" w:hAnsi="Lotus Linotype" w:cs="B Lotus" w:hint="cs"/>
          <w:sz w:val="30"/>
          <w:szCs w:val="30"/>
          <w:rtl/>
        </w:rPr>
      </w:pPr>
    </w:p>
    <w:p w:rsidR="002A050E" w:rsidRDefault="002A050E" w:rsidP="00AA124F">
      <w:pPr>
        <w:widowControl w:val="0"/>
        <w:spacing w:line="226" w:lineRule="auto"/>
        <w:ind w:firstLine="284"/>
        <w:jc w:val="lowKashida"/>
        <w:rPr>
          <w:rFonts w:ascii="Lotus Linotype" w:hAnsi="Lotus Linotype" w:cs="B Jadid" w:hint="cs"/>
          <w:sz w:val="30"/>
          <w:szCs w:val="30"/>
          <w:rtl/>
        </w:rPr>
      </w:pPr>
      <w:r w:rsidRPr="00623312">
        <w:rPr>
          <w:rFonts w:ascii="Lotus Linotype" w:hAnsi="Lotus Linotype" w:cs="B Jadid"/>
          <w:sz w:val="30"/>
          <w:szCs w:val="30"/>
          <w:rtl/>
        </w:rPr>
        <w:t>خلاصه آنچه در اين باب بيان شد:</w:t>
      </w:r>
    </w:p>
    <w:p w:rsidR="00EF3866" w:rsidRPr="00623312" w:rsidRDefault="00EF3866" w:rsidP="00AA124F">
      <w:pPr>
        <w:widowControl w:val="0"/>
        <w:spacing w:line="226" w:lineRule="auto"/>
        <w:ind w:firstLine="284"/>
        <w:jc w:val="lowKashida"/>
        <w:rPr>
          <w:rFonts w:ascii="Lotus Linotype" w:hAnsi="Lotus Linotype" w:cs="B Jadid" w:hint="cs"/>
          <w:sz w:val="30"/>
          <w:szCs w:val="30"/>
          <w:rtl/>
        </w:rPr>
      </w:pP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1ـ سرزنش كسيكه دست بند و نخ و يا چيز ديگري</w:t>
      </w:r>
      <w:r w:rsidR="002A705D" w:rsidRPr="00623312">
        <w:rPr>
          <w:rFonts w:ascii="Lotus Linotype" w:hAnsi="Lotus Linotype" w:cs="B Lotus"/>
          <w:sz w:val="30"/>
          <w:szCs w:val="30"/>
          <w:rtl/>
        </w:rPr>
        <w:t xml:space="preserve"> </w:t>
      </w:r>
      <w:r w:rsidRPr="00623312">
        <w:rPr>
          <w:rFonts w:ascii="Lotus Linotype" w:hAnsi="Lotus Linotype" w:cs="B Lotus"/>
          <w:sz w:val="30"/>
          <w:szCs w:val="30"/>
          <w:rtl/>
        </w:rPr>
        <w:t>به نيت شفا بپوشد.</w:t>
      </w:r>
    </w:p>
    <w:p w:rsidR="002A050E" w:rsidRPr="00623312" w:rsidRDefault="002A050E" w:rsidP="0009111C">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2ـ اگر آن صحابي بر آن حالت م</w:t>
      </w:r>
      <w:r w:rsidR="0009111C" w:rsidRPr="00623312">
        <w:rPr>
          <w:rFonts w:ascii="Lotus Linotype" w:hAnsi="Lotus Linotype" w:cs="B Lotus"/>
          <w:sz w:val="30"/>
          <w:szCs w:val="30"/>
          <w:rtl/>
        </w:rPr>
        <w:t>ي‌</w:t>
      </w:r>
      <w:r w:rsidRPr="00623312">
        <w:rPr>
          <w:rFonts w:ascii="Lotus Linotype" w:hAnsi="Lotus Linotype" w:cs="B Lotus"/>
          <w:sz w:val="30"/>
          <w:szCs w:val="30"/>
          <w:rtl/>
        </w:rPr>
        <w:t>مرد، رستگار نم</w:t>
      </w:r>
      <w:r w:rsidR="0009111C" w:rsidRPr="00623312">
        <w:rPr>
          <w:rFonts w:ascii="Lotus Linotype" w:hAnsi="Lotus Linotype" w:cs="B Lotus"/>
          <w:sz w:val="30"/>
          <w:szCs w:val="30"/>
          <w:rtl/>
        </w:rPr>
        <w:t>ي‌</w:t>
      </w:r>
      <w:r w:rsidRPr="00623312">
        <w:rPr>
          <w:rFonts w:ascii="Lotus Linotype" w:hAnsi="Lotus Linotype" w:cs="B Lotus"/>
          <w:sz w:val="30"/>
          <w:szCs w:val="30"/>
          <w:rtl/>
        </w:rPr>
        <w:t xml:space="preserve">شد. و اين دليل قول معروف اصحاب است كه </w:t>
      </w:r>
      <w:r w:rsidR="00813D4B" w:rsidRPr="00623312">
        <w:rPr>
          <w:rFonts w:ascii="Lotus Linotype" w:hAnsi="Lotus Linotype" w:cs="B Lotus"/>
          <w:sz w:val="30"/>
          <w:szCs w:val="30"/>
          <w:rtl/>
        </w:rPr>
        <w:t>مي‌فرمود</w:t>
      </w:r>
      <w:r w:rsidRPr="00623312">
        <w:rPr>
          <w:rFonts w:ascii="Lotus Linotype" w:hAnsi="Lotus Linotype" w:cs="B Lotus"/>
          <w:sz w:val="30"/>
          <w:szCs w:val="30"/>
          <w:rtl/>
        </w:rPr>
        <w:t xml:space="preserve">ند: </w:t>
      </w:r>
      <w:r w:rsidRPr="00623312">
        <w:rPr>
          <w:rFonts w:ascii="Lotus Linotype" w:hAnsi="Lotus Linotype" w:cs="B Lotus"/>
          <w:sz w:val="30"/>
          <w:szCs w:val="30"/>
          <w:rtl/>
          <w:lang w:bidi="fa-IR"/>
        </w:rPr>
        <w:t xml:space="preserve">گناه </w:t>
      </w:r>
      <w:r w:rsidRPr="00623312">
        <w:rPr>
          <w:rFonts w:ascii="Lotus Linotype" w:hAnsi="Lotus Linotype" w:cs="B Lotus"/>
          <w:sz w:val="30"/>
          <w:szCs w:val="30"/>
          <w:rtl/>
        </w:rPr>
        <w:t>شرك اصغر بزر</w:t>
      </w:r>
      <w:r w:rsidRPr="00623312">
        <w:rPr>
          <w:rFonts w:ascii="Lotus Linotype" w:hAnsi="Lotus Linotype" w:cs="B Lotus"/>
          <w:sz w:val="30"/>
          <w:szCs w:val="30"/>
          <w:rtl/>
          <w:lang w:bidi="fa-IR"/>
        </w:rPr>
        <w:t>گتر</w:t>
      </w:r>
      <w:r w:rsidRPr="00623312">
        <w:rPr>
          <w:rFonts w:ascii="Lotus Linotype" w:hAnsi="Lotus Linotype" w:cs="B Lotus"/>
          <w:sz w:val="30"/>
          <w:szCs w:val="30"/>
          <w:rtl/>
        </w:rPr>
        <w:t xml:space="preserve"> از گناهان كبيره است.</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3ـ آن صحابي معذور بالجهل قرار داده نشد. </w:t>
      </w:r>
    </w:p>
    <w:p w:rsidR="002A050E" w:rsidRPr="00623312" w:rsidRDefault="002A050E" w:rsidP="00F27C23">
      <w:pPr>
        <w:widowControl w:val="0"/>
        <w:spacing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 xml:space="preserve">4ـ آن حلقه حتي در دنيا براي او جز ضرر، پيامدي ديگر نداشت. زيرا كه </w:t>
      </w:r>
      <w:r w:rsidRPr="00623312">
        <w:rPr>
          <w:rFonts w:ascii="Lotus Linotype" w:hAnsi="Lotus Linotype" w:cs="B Lotus"/>
          <w:sz w:val="30"/>
          <w:szCs w:val="30"/>
          <w:rtl/>
          <w:lang w:bidi="fa-IR"/>
        </w:rPr>
        <w:t>گفتند:</w:t>
      </w:r>
      <w:r w:rsidR="00F27C23" w:rsidRPr="00623312">
        <w:rPr>
          <w:rFonts w:ascii="Lotus Linotype" w:hAnsi="Lotus Linotype" w:cs="B Lotus" w:hint="cs"/>
          <w:sz w:val="30"/>
          <w:szCs w:val="30"/>
          <w:rtl/>
          <w:lang w:bidi="fa-IR"/>
        </w:rPr>
        <w:t xml:space="preserve"> </w:t>
      </w:r>
      <w:r w:rsidR="00F27C23" w:rsidRPr="00EF3866">
        <w:rPr>
          <w:rFonts w:ascii="Lotus Linotype" w:hAnsi="Lotus Linotype" w:cs="AL-Mohanad"/>
          <w:sz w:val="30"/>
          <w:szCs w:val="30"/>
          <w:rtl/>
        </w:rPr>
        <w:t>«</w:t>
      </w:r>
      <w:r w:rsidRPr="00EF3866">
        <w:rPr>
          <w:rFonts w:ascii="Lotus Linotype" w:hAnsi="Lotus Linotype" w:cs="AL-Mohanad"/>
          <w:sz w:val="30"/>
          <w:szCs w:val="30"/>
          <w:rtl/>
          <w:lang w:bidi="fa-IR"/>
        </w:rPr>
        <w:t>لا</w:t>
      </w:r>
      <w:r w:rsidR="00297046" w:rsidRPr="00EF3866">
        <w:rPr>
          <w:rFonts w:ascii="Lotus Linotype" w:hAnsi="Lotus Linotype" w:cs="AL-Mohanad" w:hint="cs"/>
          <w:sz w:val="30"/>
          <w:szCs w:val="30"/>
          <w:rtl/>
          <w:lang w:bidi="fa-IR"/>
        </w:rPr>
        <w:t xml:space="preserve"> </w:t>
      </w:r>
      <w:r w:rsidRPr="00EF3866">
        <w:rPr>
          <w:rFonts w:ascii="Lotus Linotype" w:hAnsi="Lotus Linotype" w:cs="AL-Mohanad"/>
          <w:sz w:val="30"/>
          <w:szCs w:val="30"/>
          <w:rtl/>
          <w:lang w:bidi="fa-IR"/>
        </w:rPr>
        <w:t>تزيدك إلا</w:t>
      </w:r>
      <w:r w:rsidR="00F27C23" w:rsidRPr="00EF3866">
        <w:rPr>
          <w:rFonts w:ascii="Lotus Linotype" w:hAnsi="Lotus Linotype" w:cs="AL-Mohanad" w:hint="cs"/>
          <w:sz w:val="30"/>
          <w:szCs w:val="30"/>
          <w:rtl/>
          <w:lang w:bidi="fa-IR"/>
        </w:rPr>
        <w:t xml:space="preserve"> </w:t>
      </w:r>
      <w:r w:rsidRPr="00EF3866">
        <w:rPr>
          <w:rFonts w:ascii="Lotus Linotype" w:hAnsi="Lotus Linotype" w:cs="AL-Mohanad"/>
          <w:sz w:val="30"/>
          <w:szCs w:val="30"/>
          <w:rtl/>
          <w:lang w:bidi="fa-IR"/>
        </w:rPr>
        <w:t>وهنا</w:t>
      </w:r>
      <w:r w:rsidR="00F27C23" w:rsidRPr="00EF3866">
        <w:rPr>
          <w:rFonts w:ascii="Lotus Linotype" w:hAnsi="Lotus Linotype" w:cs="AL-Mohanad"/>
          <w:sz w:val="30"/>
          <w:szCs w:val="30"/>
          <w:rtl/>
        </w:rPr>
        <w:t>»</w:t>
      </w:r>
      <w:r w:rsidRPr="00EF3866">
        <w:rPr>
          <w:rFonts w:ascii="Lotus Linotype" w:hAnsi="Lotus Linotype" w:cs="AL-Mohanad"/>
          <w:sz w:val="30"/>
          <w:szCs w:val="30"/>
          <w:rtl/>
          <w:lang w:bidi="fa-IR"/>
        </w:rPr>
        <w:t>.</w:t>
      </w:r>
    </w:p>
    <w:p w:rsidR="002A050E" w:rsidRPr="00623312" w:rsidRDefault="002A050E" w:rsidP="00AA124F">
      <w:pPr>
        <w:widowControl w:val="0"/>
        <w:spacing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lang w:bidi="fa-IR"/>
        </w:rPr>
        <w:t>5</w:t>
      </w:r>
      <w:r w:rsidRPr="00623312">
        <w:rPr>
          <w:rFonts w:ascii="Lotus Linotype" w:hAnsi="Lotus Linotype" w:cs="B Lotus"/>
          <w:sz w:val="30"/>
          <w:szCs w:val="30"/>
          <w:rtl/>
        </w:rPr>
        <w:t xml:space="preserve"> ـ</w:t>
      </w:r>
      <w:r w:rsidRPr="00623312">
        <w:rPr>
          <w:rFonts w:ascii="Lotus Linotype" w:hAnsi="Lotus Linotype" w:cs="B Lotus"/>
          <w:sz w:val="30"/>
          <w:szCs w:val="30"/>
          <w:rtl/>
          <w:lang w:bidi="fa-IR"/>
        </w:rPr>
        <w:t xml:space="preserve"> انكار شديد بر كسي كه چنين كاري كند.</w:t>
      </w:r>
    </w:p>
    <w:p w:rsidR="002A050E" w:rsidRPr="00623312" w:rsidRDefault="002A050E" w:rsidP="008A57BC">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lang w:bidi="fa-IR"/>
        </w:rPr>
        <w:t>6</w:t>
      </w:r>
      <w:r w:rsidRPr="00623312">
        <w:rPr>
          <w:rFonts w:ascii="Lotus Linotype" w:hAnsi="Lotus Linotype" w:cs="B Lotus"/>
          <w:sz w:val="30"/>
          <w:szCs w:val="30"/>
          <w:rtl/>
        </w:rPr>
        <w:t>ـ كسكيه چيزي جهت شفا بياويزد خداوند او را به همان چيز م</w:t>
      </w:r>
      <w:r w:rsidR="008A57BC" w:rsidRPr="00623312">
        <w:rPr>
          <w:rFonts w:ascii="Lotus Linotype" w:hAnsi="Lotus Linotype" w:cs="B Lotus"/>
          <w:sz w:val="30"/>
          <w:szCs w:val="30"/>
          <w:rtl/>
        </w:rPr>
        <w:t>ي‌</w:t>
      </w:r>
      <w:r w:rsidRPr="00623312">
        <w:rPr>
          <w:rFonts w:ascii="Lotus Linotype" w:hAnsi="Lotus Linotype" w:cs="B Lotus"/>
          <w:sz w:val="30"/>
          <w:szCs w:val="30"/>
          <w:rtl/>
        </w:rPr>
        <w:t>سپارد.</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lang w:bidi="fa-IR"/>
        </w:rPr>
        <w:t>7</w:t>
      </w:r>
      <w:r w:rsidRPr="00623312">
        <w:rPr>
          <w:rFonts w:ascii="Lotus Linotype" w:hAnsi="Lotus Linotype" w:cs="B Lotus"/>
          <w:sz w:val="30"/>
          <w:szCs w:val="30"/>
          <w:rtl/>
        </w:rPr>
        <w:t>ـ كسيكه مهره و يا چيز ديگري را براي حفاظت از</w:t>
      </w:r>
      <w:r w:rsidR="008A57BC" w:rsidRPr="00623312">
        <w:rPr>
          <w:rFonts w:ascii="Lotus Linotype" w:hAnsi="Lotus Linotype" w:cs="B Lotus" w:hint="cs"/>
          <w:sz w:val="30"/>
          <w:szCs w:val="30"/>
          <w:rtl/>
        </w:rPr>
        <w:t xml:space="preserve"> </w:t>
      </w:r>
      <w:r w:rsidRPr="00623312">
        <w:rPr>
          <w:rFonts w:ascii="Lotus Linotype" w:hAnsi="Lotus Linotype" w:cs="B Lotus"/>
          <w:sz w:val="30"/>
          <w:szCs w:val="30"/>
          <w:rtl/>
        </w:rPr>
        <w:t>چشم زخم ببندد، شرك ورزيده است.</w:t>
      </w:r>
    </w:p>
    <w:p w:rsidR="002A050E" w:rsidRPr="00623312" w:rsidRDefault="002A050E" w:rsidP="008A57BC">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lang w:bidi="fa-IR"/>
        </w:rPr>
        <w:t>8</w:t>
      </w:r>
      <w:r w:rsidRPr="00623312">
        <w:rPr>
          <w:rFonts w:ascii="Lotus Linotype" w:hAnsi="Lotus Linotype" w:cs="B Lotus"/>
          <w:sz w:val="30"/>
          <w:szCs w:val="30"/>
          <w:rtl/>
        </w:rPr>
        <w:t>ـ و نخي كه براي تب م</w:t>
      </w:r>
      <w:r w:rsidR="008A57BC" w:rsidRPr="00623312">
        <w:rPr>
          <w:rFonts w:ascii="Lotus Linotype" w:hAnsi="Lotus Linotype" w:cs="B Lotus"/>
          <w:sz w:val="30"/>
          <w:szCs w:val="30"/>
          <w:rtl/>
        </w:rPr>
        <w:t>ي‌</w:t>
      </w:r>
      <w:r w:rsidRPr="00623312">
        <w:rPr>
          <w:rFonts w:ascii="Lotus Linotype" w:hAnsi="Lotus Linotype" w:cs="B Lotus"/>
          <w:sz w:val="30"/>
          <w:szCs w:val="30"/>
          <w:rtl/>
        </w:rPr>
        <w:t>بندند</w:t>
      </w:r>
      <w:r w:rsidR="002A705D" w:rsidRPr="00623312">
        <w:rPr>
          <w:rFonts w:ascii="Lotus Linotype" w:hAnsi="Lotus Linotype" w:cs="B Lotus"/>
          <w:sz w:val="30"/>
          <w:szCs w:val="30"/>
          <w:rtl/>
        </w:rPr>
        <w:t xml:space="preserve"> </w:t>
      </w:r>
      <w:r w:rsidRPr="00623312">
        <w:rPr>
          <w:rFonts w:ascii="Lotus Linotype" w:hAnsi="Lotus Linotype" w:cs="B Lotus"/>
          <w:sz w:val="30"/>
          <w:szCs w:val="30"/>
          <w:rtl/>
        </w:rPr>
        <w:t>نيز از همين قبيل است.</w:t>
      </w:r>
    </w:p>
    <w:p w:rsidR="002A050E" w:rsidRPr="00623312" w:rsidRDefault="002A050E" w:rsidP="00F27C23">
      <w:pPr>
        <w:widowControl w:val="0"/>
        <w:spacing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lang w:bidi="fa-IR"/>
        </w:rPr>
        <w:t>9</w:t>
      </w:r>
      <w:r w:rsidRPr="00623312">
        <w:rPr>
          <w:rFonts w:ascii="Lotus Linotype" w:hAnsi="Lotus Linotype" w:cs="B Lotus"/>
          <w:sz w:val="30"/>
          <w:szCs w:val="30"/>
          <w:rtl/>
        </w:rPr>
        <w:t>ـ تلاوت آي</w:t>
      </w:r>
      <w:r w:rsidRPr="00623312">
        <w:rPr>
          <w:rFonts w:ascii="Lotus Linotype" w:hAnsi="Lotus Linotype" w:cs="B Lotus"/>
          <w:sz w:val="30"/>
          <w:szCs w:val="30"/>
          <w:rtl/>
          <w:lang w:bidi="fa-IR"/>
        </w:rPr>
        <w:t>ة</w:t>
      </w:r>
      <w:r w:rsidR="00F27C23" w:rsidRPr="00623312">
        <w:rPr>
          <w:rFonts w:ascii="Lotus Linotype" w:hAnsi="Lotus Linotype" w:cs="B Lotus" w:hint="cs"/>
          <w:sz w:val="30"/>
          <w:szCs w:val="30"/>
          <w:rtl/>
          <w:lang w:bidi="fa-IR"/>
        </w:rPr>
        <w:t xml:space="preserve">: </w:t>
      </w:r>
      <w:r w:rsidR="00F27C23" w:rsidRPr="00623312">
        <w:rPr>
          <w:rFonts w:ascii="QCF_BSML" w:eastAsia="Times New Roman" w:hAnsi="QCF_BSML" w:cs="QCF_BSML"/>
          <w:sz w:val="27"/>
          <w:szCs w:val="27"/>
          <w:rtl/>
        </w:rPr>
        <w:t>ﮋ</w:t>
      </w:r>
      <w:r w:rsidR="00F27C23" w:rsidRPr="00623312">
        <w:rPr>
          <w:rFonts w:ascii="QCF_BSML" w:eastAsia="Times New Roman" w:hAnsi="QCF_BSML" w:cs="QCF_BSML"/>
          <w:sz w:val="2"/>
          <w:szCs w:val="2"/>
          <w:rtl/>
        </w:rPr>
        <w:t xml:space="preserve"> </w:t>
      </w:r>
      <w:r w:rsidR="00F27C23" w:rsidRPr="00623312">
        <w:rPr>
          <w:rFonts w:ascii="QCF_P248" w:eastAsia="Times New Roman" w:hAnsi="QCF_P248" w:cs="QCF_P248"/>
          <w:sz w:val="27"/>
          <w:szCs w:val="27"/>
          <w:rtl/>
        </w:rPr>
        <w:t>ﭩ</w:t>
      </w:r>
      <w:r w:rsidR="00F27C23" w:rsidRPr="00623312">
        <w:rPr>
          <w:rFonts w:ascii="QCF_P248" w:eastAsia="Times New Roman" w:hAnsi="QCF_P248" w:cs="QCF_P248"/>
          <w:sz w:val="2"/>
          <w:szCs w:val="2"/>
          <w:rtl/>
        </w:rPr>
        <w:t xml:space="preserve"> </w:t>
      </w:r>
      <w:r w:rsidR="00F27C23" w:rsidRPr="00623312">
        <w:rPr>
          <w:rFonts w:ascii="QCF_P248" w:eastAsia="Times New Roman" w:hAnsi="QCF_P248" w:cs="QCF_P248"/>
          <w:sz w:val="27"/>
          <w:szCs w:val="27"/>
          <w:rtl/>
        </w:rPr>
        <w:t>ﭪ</w:t>
      </w:r>
      <w:r w:rsidR="00F27C23" w:rsidRPr="00623312">
        <w:rPr>
          <w:rFonts w:ascii="QCF_P248" w:eastAsia="Times New Roman" w:hAnsi="QCF_P248" w:cs="QCF_P248"/>
          <w:sz w:val="2"/>
          <w:szCs w:val="2"/>
          <w:rtl/>
        </w:rPr>
        <w:t xml:space="preserve"> </w:t>
      </w:r>
      <w:r w:rsidR="00F27C23" w:rsidRPr="00623312">
        <w:rPr>
          <w:rFonts w:ascii="QCF_P248" w:eastAsia="Times New Roman" w:hAnsi="QCF_P248" w:cs="QCF_P248"/>
          <w:sz w:val="27"/>
          <w:szCs w:val="27"/>
          <w:rtl/>
        </w:rPr>
        <w:t>ﭫ</w:t>
      </w:r>
      <w:r w:rsidR="00F27C23" w:rsidRPr="00623312">
        <w:rPr>
          <w:rFonts w:ascii="QCF_P248" w:eastAsia="Times New Roman" w:hAnsi="QCF_P248" w:cs="QCF_P248"/>
          <w:sz w:val="2"/>
          <w:szCs w:val="2"/>
          <w:rtl/>
        </w:rPr>
        <w:t xml:space="preserve"> </w:t>
      </w:r>
      <w:r w:rsidR="00F27C23" w:rsidRPr="00623312">
        <w:rPr>
          <w:rFonts w:ascii="QCF_P248" w:eastAsia="Times New Roman" w:hAnsi="QCF_P248" w:cs="QCF_P248"/>
          <w:sz w:val="27"/>
          <w:szCs w:val="27"/>
          <w:rtl/>
        </w:rPr>
        <w:t>ﭬ</w:t>
      </w:r>
      <w:r w:rsidR="00F27C23" w:rsidRPr="00623312">
        <w:rPr>
          <w:rFonts w:ascii="QCF_P248" w:eastAsia="Times New Roman" w:hAnsi="QCF_P248" w:cs="QCF_P248"/>
          <w:sz w:val="2"/>
          <w:szCs w:val="2"/>
          <w:rtl/>
        </w:rPr>
        <w:t xml:space="preserve"> </w:t>
      </w:r>
      <w:r w:rsidR="00F27C23" w:rsidRPr="00623312">
        <w:rPr>
          <w:rFonts w:ascii="QCF_P248" w:eastAsia="Times New Roman" w:hAnsi="QCF_P248" w:cs="QCF_P248"/>
          <w:sz w:val="27"/>
          <w:szCs w:val="27"/>
          <w:rtl/>
        </w:rPr>
        <w:t>ﭭ</w:t>
      </w:r>
      <w:r w:rsidR="00F27C23" w:rsidRPr="00623312">
        <w:rPr>
          <w:rFonts w:ascii="QCF_P248" w:eastAsia="Times New Roman" w:hAnsi="QCF_P248" w:cs="QCF_P248"/>
          <w:sz w:val="2"/>
          <w:szCs w:val="2"/>
          <w:rtl/>
        </w:rPr>
        <w:t xml:space="preserve">     </w:t>
      </w:r>
      <w:r w:rsidR="00F27C23" w:rsidRPr="00623312">
        <w:rPr>
          <w:rFonts w:ascii="QCF_P248" w:eastAsia="Times New Roman" w:hAnsi="QCF_P248" w:cs="QCF_P248"/>
          <w:sz w:val="27"/>
          <w:szCs w:val="27"/>
          <w:rtl/>
        </w:rPr>
        <w:t>ﭮ</w:t>
      </w:r>
      <w:r w:rsidR="00F27C23" w:rsidRPr="00623312">
        <w:rPr>
          <w:rFonts w:ascii="QCF_P248" w:eastAsia="Times New Roman" w:hAnsi="QCF_P248" w:cs="QCF_P248"/>
          <w:sz w:val="2"/>
          <w:szCs w:val="2"/>
          <w:rtl/>
        </w:rPr>
        <w:t xml:space="preserve"> </w:t>
      </w:r>
      <w:r w:rsidR="00F27C23" w:rsidRPr="00623312">
        <w:rPr>
          <w:rFonts w:ascii="QCF_P248" w:eastAsia="Times New Roman" w:hAnsi="QCF_P248" w:cs="QCF_P248"/>
          <w:sz w:val="27"/>
          <w:szCs w:val="27"/>
          <w:rtl/>
        </w:rPr>
        <w:t>ﭯ</w:t>
      </w:r>
      <w:r w:rsidR="00F27C23" w:rsidRPr="00623312">
        <w:rPr>
          <w:rFonts w:ascii="QCF_P248" w:eastAsia="Times New Roman" w:hAnsi="QCF_P248" w:cs="QCF_P248"/>
          <w:sz w:val="2"/>
          <w:szCs w:val="2"/>
          <w:rtl/>
        </w:rPr>
        <w:t xml:space="preserve"> </w:t>
      </w:r>
      <w:r w:rsidR="00F27C23" w:rsidRPr="00623312">
        <w:rPr>
          <w:rFonts w:ascii="QCF_P248" w:eastAsia="Times New Roman" w:hAnsi="QCF_P248" w:cs="QCF_P248"/>
          <w:sz w:val="27"/>
          <w:szCs w:val="27"/>
          <w:rtl/>
        </w:rPr>
        <w:t>ﭰ</w:t>
      </w:r>
      <w:r w:rsidR="00F27C23" w:rsidRPr="00623312">
        <w:rPr>
          <w:rFonts w:ascii="QCF_P248" w:eastAsia="Times New Roman" w:hAnsi="QCF_P248" w:cs="QCF_P248"/>
          <w:sz w:val="2"/>
          <w:szCs w:val="2"/>
          <w:rtl/>
        </w:rPr>
        <w:t xml:space="preserve"> </w:t>
      </w:r>
      <w:r w:rsidR="00F27C23" w:rsidRPr="00623312">
        <w:rPr>
          <w:rFonts w:ascii="QCF_BSML" w:eastAsia="Times New Roman" w:hAnsi="QCF_BSML" w:cs="QCF_BSML"/>
          <w:sz w:val="27"/>
          <w:szCs w:val="27"/>
          <w:rtl/>
        </w:rPr>
        <w:t>ﮊ</w:t>
      </w:r>
      <w:r w:rsidR="00F27C23" w:rsidRPr="00623312">
        <w:rPr>
          <w:rFonts w:ascii="Lotus Linotype" w:hAnsi="Lotus Linotype" w:cs="B Lotus" w:hint="cs"/>
          <w:sz w:val="30"/>
          <w:szCs w:val="30"/>
          <w:rtl/>
        </w:rPr>
        <w:t xml:space="preserve"> </w:t>
      </w:r>
      <w:r w:rsidRPr="00623312">
        <w:rPr>
          <w:rFonts w:ascii="Lotus Linotype" w:hAnsi="Lotus Linotype" w:cs="B Lotus"/>
          <w:sz w:val="30"/>
          <w:szCs w:val="30"/>
          <w:rtl/>
        </w:rPr>
        <w:t xml:space="preserve">توسط حذيفه بيانگر اين مطلب است كه اصحاب از آيات شرك اكبر، براي شرك اصغر استدلال </w:t>
      </w:r>
      <w:r w:rsidR="00D45DF9" w:rsidRPr="00623312">
        <w:rPr>
          <w:rFonts w:ascii="Lotus Linotype" w:hAnsi="Lotus Linotype" w:cs="B Lotus"/>
          <w:sz w:val="30"/>
          <w:szCs w:val="30"/>
          <w:rtl/>
        </w:rPr>
        <w:t>مي‌كردند</w:t>
      </w:r>
      <w:r w:rsidRPr="00623312">
        <w:rPr>
          <w:rFonts w:ascii="Lotus Linotype" w:hAnsi="Lotus Linotype" w:cs="B Lotus"/>
          <w:sz w:val="30"/>
          <w:szCs w:val="30"/>
          <w:rtl/>
        </w:rPr>
        <w:t>.</w:t>
      </w:r>
    </w:p>
    <w:p w:rsidR="002A050E" w:rsidRPr="00623312" w:rsidRDefault="002A050E" w:rsidP="008A57BC">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lang w:bidi="fa-IR"/>
        </w:rPr>
        <w:t>10</w:t>
      </w:r>
      <w:r w:rsidRPr="00623312">
        <w:rPr>
          <w:rFonts w:ascii="Lotus Linotype" w:hAnsi="Lotus Linotype" w:cs="B Lotus"/>
          <w:sz w:val="30"/>
          <w:szCs w:val="30"/>
          <w:rtl/>
        </w:rPr>
        <w:t>ـ همچنين آويزان كردن صدف و سنگ ريزه</w:t>
      </w:r>
      <w:r w:rsidR="008A57BC" w:rsidRPr="00623312">
        <w:rPr>
          <w:rFonts w:ascii="Lotus Linotype" w:hAnsi="Lotus Linotype" w:cs="B Lotus"/>
          <w:sz w:val="30"/>
          <w:szCs w:val="30"/>
          <w:rtl/>
        </w:rPr>
        <w:t>‌</w:t>
      </w:r>
      <w:r w:rsidRPr="00623312">
        <w:rPr>
          <w:rFonts w:ascii="Lotus Linotype" w:hAnsi="Lotus Linotype" w:cs="B Lotus"/>
          <w:sz w:val="30"/>
          <w:szCs w:val="30"/>
          <w:rtl/>
        </w:rPr>
        <w:t xml:space="preserve">هاي دريايي، براي حفاظت از چشم زخم از همين قبيل </w:t>
      </w:r>
      <w:r w:rsidR="00813D4B" w:rsidRPr="00623312">
        <w:rPr>
          <w:rFonts w:ascii="Lotus Linotype" w:hAnsi="Lotus Linotype" w:cs="B Lotus"/>
          <w:sz w:val="30"/>
          <w:szCs w:val="30"/>
          <w:rtl/>
        </w:rPr>
        <w:t>مي‌باشد</w:t>
      </w:r>
      <w:r w:rsidRPr="00623312">
        <w:rPr>
          <w:rFonts w:ascii="Lotus Linotype" w:hAnsi="Lotus Linotype" w:cs="B Lotus"/>
          <w:sz w:val="30"/>
          <w:szCs w:val="30"/>
          <w:rtl/>
        </w:rPr>
        <w:t>.</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w:t>
      </w:r>
      <w:r w:rsidRPr="00623312">
        <w:rPr>
          <w:rFonts w:ascii="Lotus Linotype" w:hAnsi="Lotus Linotype" w:cs="B Lotus"/>
          <w:sz w:val="30"/>
          <w:szCs w:val="30"/>
          <w:rtl/>
          <w:lang w:bidi="fa-IR"/>
        </w:rPr>
        <w:t>1</w:t>
      </w:r>
      <w:r w:rsidRPr="00623312">
        <w:rPr>
          <w:rFonts w:ascii="Lotus Linotype" w:hAnsi="Lotus Linotype" w:cs="B Lotus"/>
          <w:sz w:val="30"/>
          <w:szCs w:val="30"/>
          <w:rtl/>
        </w:rPr>
        <w:t>ـ اگر كسي ديده شد كه يكي از موارد بالا را استفاده كرد، سنت است كه بگوئيم. خدا آرزويت را بر آورده نكند و آرامش را از تو بگيرد.</w:t>
      </w:r>
    </w:p>
    <w:p w:rsidR="002A050E" w:rsidRPr="00623312" w:rsidRDefault="008D702F" w:rsidP="008D702F">
      <w:pPr>
        <w:widowControl w:val="0"/>
        <w:spacing w:line="226" w:lineRule="auto"/>
        <w:ind w:firstLine="284"/>
        <w:jc w:val="center"/>
        <w:rPr>
          <w:rFonts w:ascii="Lotus Linotype" w:hAnsi="Lotus Linotype" w:cs="B Jadid"/>
          <w:sz w:val="30"/>
          <w:szCs w:val="30"/>
          <w:rtl/>
        </w:rPr>
      </w:pPr>
      <w:r>
        <w:rPr>
          <w:rFonts w:ascii="Lotus Linotype" w:hAnsi="Lotus Linotype" w:cs="B Lotus"/>
          <w:sz w:val="30"/>
          <w:szCs w:val="30"/>
          <w:rtl/>
        </w:rPr>
        <w:br w:type="page"/>
      </w:r>
      <w:r w:rsidR="002A050E" w:rsidRPr="00623312">
        <w:rPr>
          <w:rFonts w:ascii="Lotus Linotype" w:hAnsi="Lotus Linotype" w:cs="B Jadid"/>
          <w:sz w:val="30"/>
          <w:szCs w:val="30"/>
          <w:rtl/>
        </w:rPr>
        <w:t xml:space="preserve">باب </w:t>
      </w:r>
      <w:r w:rsidR="00170A1C">
        <w:rPr>
          <w:rFonts w:ascii="Lotus Linotype" w:hAnsi="Lotus Linotype" w:cs="B Jadid" w:hint="cs"/>
          <w:sz w:val="30"/>
          <w:szCs w:val="30"/>
          <w:rtl/>
        </w:rPr>
        <w:t>(8)</w:t>
      </w:r>
      <w:r w:rsidR="002A050E" w:rsidRPr="00623312">
        <w:rPr>
          <w:rFonts w:ascii="Lotus Linotype" w:hAnsi="Lotus Linotype" w:cs="B Jadid"/>
          <w:sz w:val="30"/>
          <w:szCs w:val="30"/>
          <w:rtl/>
        </w:rPr>
        <w:t>: حكم دَم خواندن و گردن بند.</w:t>
      </w:r>
    </w:p>
    <w:p w:rsidR="002A050E" w:rsidRPr="00623312" w:rsidRDefault="002A050E" w:rsidP="00AD0C0E">
      <w:pPr>
        <w:widowControl w:val="0"/>
        <w:spacing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از ابو بشير انصاري روايت است كه رسول الله</w:t>
      </w:r>
      <w:r w:rsidR="00CF7965" w:rsidRPr="00623312">
        <w:rPr>
          <w:rFonts w:ascii="Lotus Linotype" w:hAnsi="Lotus Linotype" w:cs="B Lotus" w:hint="cs"/>
          <w:sz w:val="30"/>
          <w:szCs w:val="30"/>
          <w:rtl/>
        </w:rPr>
        <w:t xml:space="preserve"> </w:t>
      </w:r>
      <w:r w:rsidR="00AD0C0E" w:rsidRPr="00623312">
        <w:rPr>
          <w:rFonts w:ascii="Tahoma" w:hAnsi="Tahoma" w:cs="CTraditional Arabic" w:hint="cs"/>
          <w:spacing w:val="-4"/>
          <w:sz w:val="30"/>
          <w:szCs w:val="30"/>
          <w:rtl/>
          <w:lang w:bidi="fa-IR"/>
        </w:rPr>
        <w:t>ص</w:t>
      </w:r>
      <w:r w:rsidR="00AD0C0E" w:rsidRPr="00623312">
        <w:rPr>
          <w:rFonts w:ascii="Lotus Linotype" w:hAnsi="Lotus Linotype" w:cs="B Lotus" w:hint="cs"/>
          <w:sz w:val="30"/>
          <w:szCs w:val="30"/>
          <w:rtl/>
        </w:rPr>
        <w:t xml:space="preserve"> </w:t>
      </w:r>
      <w:r w:rsidRPr="00623312">
        <w:rPr>
          <w:rFonts w:ascii="Lotus Linotype" w:hAnsi="Lotus Linotype" w:cs="B Lotus"/>
          <w:sz w:val="30"/>
          <w:szCs w:val="30"/>
          <w:rtl/>
        </w:rPr>
        <w:t>در يكي از سفرهايش دستور داد كه در گردن هيچ شتري قلاده</w:t>
      </w:r>
      <w:r w:rsidR="00AD0C0E" w:rsidRPr="00623312">
        <w:rPr>
          <w:rFonts w:ascii="Lotus Linotype" w:hAnsi="Lotus Linotype" w:cs="B Lotus"/>
          <w:sz w:val="30"/>
          <w:szCs w:val="30"/>
          <w:rtl/>
        </w:rPr>
        <w:t>‌</w:t>
      </w:r>
      <w:r w:rsidRPr="00623312">
        <w:rPr>
          <w:rFonts w:ascii="Lotus Linotype" w:hAnsi="Lotus Linotype" w:cs="B Lotus"/>
          <w:sz w:val="30"/>
          <w:szCs w:val="30"/>
          <w:rtl/>
        </w:rPr>
        <w:t>اي از تار و يا نوعي ديگر نگذاريد. و اگر هست قطع كنيد</w:t>
      </w:r>
      <w:r w:rsidR="00CF7965" w:rsidRPr="00623312">
        <w:rPr>
          <w:rFonts w:ascii="Lotus Linotype" w:hAnsi="Lotus Linotype" w:cs="Rateb lotusb22"/>
          <w:sz w:val="30"/>
          <w:szCs w:val="30"/>
          <w:vertAlign w:val="superscript"/>
          <w:rtl/>
        </w:rPr>
        <w:t>(</w:t>
      </w:r>
      <w:r w:rsidR="00CF7965" w:rsidRPr="00623312">
        <w:rPr>
          <w:rStyle w:val="a7"/>
          <w:rFonts w:ascii="Lotus Linotype" w:hAnsi="Lotus Linotype" w:cs="Rateb lotusb22"/>
          <w:sz w:val="30"/>
          <w:szCs w:val="30"/>
          <w:rtl/>
        </w:rPr>
        <w:footnoteReference w:id="33"/>
      </w:r>
      <w:r w:rsidR="00CF7965" w:rsidRPr="00623312">
        <w:rPr>
          <w:rFonts w:ascii="Lotus Linotype" w:hAnsi="Lotus Linotype" w:cs="Rateb lotusb22"/>
          <w:sz w:val="30"/>
          <w:szCs w:val="30"/>
          <w:vertAlign w:val="superscript"/>
          <w:rtl/>
        </w:rPr>
        <w:t>)</w:t>
      </w:r>
      <w:r w:rsidR="00CF7965" w:rsidRPr="00623312">
        <w:rPr>
          <w:rFonts w:cs="Rateb lotusb22" w:hint="cs"/>
          <w:sz w:val="30"/>
          <w:szCs w:val="30"/>
          <w:rtl/>
          <w:lang w:bidi="fa-IR"/>
        </w:rPr>
        <w:t>.</w:t>
      </w:r>
    </w:p>
    <w:p w:rsidR="002A050E" w:rsidRPr="00623312" w:rsidRDefault="002A050E" w:rsidP="00AD0C0E">
      <w:pPr>
        <w:widowControl w:val="0"/>
        <w:spacing w:line="226" w:lineRule="auto"/>
        <w:ind w:firstLine="284"/>
        <w:jc w:val="lowKashida"/>
        <w:rPr>
          <w:rFonts w:ascii="Lotus Linotype" w:hAnsi="Lotus Linotype" w:cs="B Lotus" w:hint="cs"/>
          <w:b/>
          <w:bCs/>
          <w:sz w:val="30"/>
          <w:szCs w:val="30"/>
          <w:rtl/>
        </w:rPr>
      </w:pPr>
      <w:r w:rsidRPr="00EF3866">
        <w:rPr>
          <w:rFonts w:ascii="Lotus Linotype" w:hAnsi="Lotus Linotype" w:cs="AL-Mohanad"/>
          <w:sz w:val="30"/>
          <w:szCs w:val="30"/>
          <w:rtl/>
        </w:rPr>
        <w:t xml:space="preserve">و عن ابن مسعود </w:t>
      </w:r>
      <w:r w:rsidRPr="00EF3866">
        <w:rPr>
          <w:rFonts w:ascii="Lotus Linotype" w:hAnsi="Lotus Linotype" w:cs="AL-Mohanad"/>
          <w:sz w:val="30"/>
          <w:szCs w:val="30"/>
        </w:rPr>
        <w:sym w:font="AGA Arabesque" w:char="F074"/>
      </w:r>
      <w:r w:rsidRPr="00EF3866">
        <w:rPr>
          <w:rFonts w:ascii="Lotus Linotype" w:hAnsi="Lotus Linotype" w:cs="AL-Mohanad"/>
          <w:sz w:val="30"/>
          <w:szCs w:val="30"/>
          <w:rtl/>
        </w:rPr>
        <w:t xml:space="preserve"> قال سمعت رسول الله</w:t>
      </w:r>
      <w:r w:rsidR="00AD0C0E" w:rsidRPr="00623312">
        <w:rPr>
          <w:rFonts w:ascii="Lotus Linotype" w:hAnsi="Lotus Linotype" w:cs="B Lotus" w:hint="cs"/>
          <w:sz w:val="30"/>
          <w:szCs w:val="30"/>
          <w:rtl/>
        </w:rPr>
        <w:t xml:space="preserve"> </w:t>
      </w:r>
      <w:r w:rsidR="00AD0C0E" w:rsidRPr="00623312">
        <w:rPr>
          <w:rFonts w:ascii="Tahoma" w:hAnsi="Tahoma" w:cs="CTraditional Arabic" w:hint="cs"/>
          <w:spacing w:val="-4"/>
          <w:sz w:val="30"/>
          <w:szCs w:val="30"/>
          <w:rtl/>
          <w:lang w:bidi="fa-IR"/>
        </w:rPr>
        <w:t>ص</w:t>
      </w:r>
      <w:r w:rsidRPr="00623312">
        <w:rPr>
          <w:rFonts w:ascii="Lotus Linotype" w:hAnsi="Lotus Linotype" w:cs="B Lotus"/>
          <w:sz w:val="30"/>
          <w:szCs w:val="30"/>
          <w:rtl/>
        </w:rPr>
        <w:t xml:space="preserve"> </w:t>
      </w:r>
      <w:r w:rsidRPr="00EF3866">
        <w:rPr>
          <w:rFonts w:ascii="Lotus Linotype" w:hAnsi="Lotus Linotype" w:cs="AL-Mohanad"/>
          <w:sz w:val="30"/>
          <w:szCs w:val="30"/>
          <w:rtl/>
        </w:rPr>
        <w:t xml:space="preserve">يقول: </w:t>
      </w:r>
      <w:r w:rsidR="0037534B" w:rsidRPr="00EF3866">
        <w:rPr>
          <w:rFonts w:ascii="Lotus Linotype" w:hAnsi="Lotus Linotype" w:cs="AL-Mohanad"/>
          <w:sz w:val="30"/>
          <w:szCs w:val="30"/>
          <w:rtl/>
        </w:rPr>
        <w:t>«</w:t>
      </w:r>
      <w:r w:rsidRPr="00EF3866">
        <w:rPr>
          <w:rFonts w:ascii="Lotus Linotype" w:hAnsi="Lotus Linotype" w:cs="AL-Mohanad"/>
          <w:sz w:val="30"/>
          <w:szCs w:val="30"/>
          <w:rtl/>
        </w:rPr>
        <w:t>إِنَّ الرُّقَى وَالتَّمَائِمَ وَالتِّوَلَةَ شِرْكٌ</w:t>
      </w:r>
      <w:r w:rsidR="0037534B" w:rsidRPr="00EF3866">
        <w:rPr>
          <w:rFonts w:ascii="Lotus Linotype" w:hAnsi="Lotus Linotype" w:cs="AL-Mohanad"/>
          <w:sz w:val="30"/>
          <w:szCs w:val="30"/>
          <w:rtl/>
        </w:rPr>
        <w:t>»</w:t>
      </w:r>
      <w:r w:rsidRPr="00EF3866">
        <w:rPr>
          <w:rFonts w:ascii="Lotus Linotype" w:hAnsi="Lotus Linotype" w:cs="AL-Mohanad"/>
          <w:sz w:val="30"/>
          <w:szCs w:val="30"/>
          <w:rtl/>
        </w:rPr>
        <w:t>. (احمد وابوداود)</w:t>
      </w:r>
      <w:r w:rsidR="00B7657E" w:rsidRPr="00EF3866">
        <w:rPr>
          <w:rFonts w:ascii="Lotus Linotype" w:hAnsi="Lotus Linotype" w:cs="AL-Mohanad" w:hint="cs"/>
          <w:sz w:val="30"/>
          <w:szCs w:val="30"/>
          <w:rtl/>
        </w:rPr>
        <w:t>.</w:t>
      </w:r>
    </w:p>
    <w:p w:rsidR="002A050E" w:rsidRPr="00623312" w:rsidRDefault="00B24014" w:rsidP="00B24014">
      <w:pPr>
        <w:widowControl w:val="0"/>
        <w:spacing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w:t>
      </w:r>
      <w:r w:rsidR="002A050E" w:rsidRPr="00623312">
        <w:rPr>
          <w:rFonts w:ascii="Lotus Linotype" w:hAnsi="Lotus Linotype" w:cs="B Lotus"/>
          <w:sz w:val="30"/>
          <w:szCs w:val="30"/>
          <w:rtl/>
        </w:rPr>
        <w:t>رسول الله</w:t>
      </w:r>
      <w:r w:rsidR="00AD0C0E" w:rsidRPr="00623312">
        <w:rPr>
          <w:rFonts w:ascii="Lotus Linotype" w:hAnsi="Lotus Linotype" w:cs="B Lotus" w:hint="cs"/>
          <w:sz w:val="30"/>
          <w:szCs w:val="30"/>
          <w:rtl/>
        </w:rPr>
        <w:t xml:space="preserve"> </w:t>
      </w:r>
      <w:r w:rsidR="00AD0C0E" w:rsidRPr="00623312">
        <w:rPr>
          <w:rFonts w:ascii="Tahoma" w:hAnsi="Tahoma" w:cs="CTraditional Arabic" w:hint="cs"/>
          <w:spacing w:val="-4"/>
          <w:sz w:val="30"/>
          <w:szCs w:val="30"/>
          <w:rtl/>
          <w:lang w:bidi="fa-IR"/>
        </w:rPr>
        <w:t>ص</w:t>
      </w:r>
      <w:r w:rsidR="002A050E" w:rsidRPr="00623312">
        <w:rPr>
          <w:rFonts w:ascii="Lotus Linotype" w:hAnsi="Lotus Linotype" w:cs="B Lotus"/>
          <w:sz w:val="30"/>
          <w:szCs w:val="30"/>
          <w:rtl/>
        </w:rPr>
        <w:t xml:space="preserve"> فرمود: دَم (شرك آميز) و تميمه (براي حفاظت از چشم زخم) و تعويذ محبت آميز شرك است</w:t>
      </w:r>
      <w:r w:rsidRPr="00623312">
        <w:rPr>
          <w:rFonts w:ascii="Lotus Linotype" w:hAnsi="Lotus Linotype" w:cs="B Lotus"/>
          <w:sz w:val="30"/>
          <w:szCs w:val="30"/>
          <w:rtl/>
        </w:rPr>
        <w:t>»</w:t>
      </w:r>
      <w:r w:rsidR="00CF7965" w:rsidRPr="00623312">
        <w:rPr>
          <w:rFonts w:ascii="Lotus Linotype" w:hAnsi="Lotus Linotype" w:cs="Rateb lotusb22"/>
          <w:sz w:val="30"/>
          <w:szCs w:val="30"/>
          <w:vertAlign w:val="superscript"/>
          <w:rtl/>
        </w:rPr>
        <w:t>(</w:t>
      </w:r>
      <w:r w:rsidR="00CF7965" w:rsidRPr="00623312">
        <w:rPr>
          <w:rStyle w:val="a7"/>
          <w:rFonts w:ascii="Lotus Linotype" w:hAnsi="Lotus Linotype" w:cs="Rateb lotusb22"/>
          <w:sz w:val="30"/>
          <w:szCs w:val="30"/>
          <w:rtl/>
        </w:rPr>
        <w:footnoteReference w:id="34"/>
      </w:r>
      <w:r w:rsidR="00CF7965" w:rsidRPr="00623312">
        <w:rPr>
          <w:rFonts w:ascii="Lotus Linotype" w:hAnsi="Lotus Linotype" w:cs="Rateb lotusb22"/>
          <w:sz w:val="30"/>
          <w:szCs w:val="30"/>
          <w:vertAlign w:val="superscript"/>
          <w:rtl/>
        </w:rPr>
        <w:t>)</w:t>
      </w:r>
      <w:r w:rsidR="00CF7965" w:rsidRPr="00623312">
        <w:rPr>
          <w:rFonts w:cs="Rateb lotusb22" w:hint="cs"/>
          <w:sz w:val="30"/>
          <w:szCs w:val="30"/>
          <w:rtl/>
          <w:lang w:bidi="fa-IR"/>
        </w:rPr>
        <w:t>.</w:t>
      </w:r>
    </w:p>
    <w:p w:rsidR="002A050E" w:rsidRPr="00EF3866" w:rsidRDefault="002A050E" w:rsidP="00AA124F">
      <w:pPr>
        <w:widowControl w:val="0"/>
        <w:spacing w:line="226" w:lineRule="auto"/>
        <w:ind w:firstLine="284"/>
        <w:jc w:val="lowKashida"/>
        <w:rPr>
          <w:rFonts w:ascii="Lotus Linotype" w:hAnsi="Lotus Linotype" w:cs="AL-Mohanad" w:hint="cs"/>
          <w:sz w:val="30"/>
          <w:szCs w:val="30"/>
          <w:rtl/>
        </w:rPr>
      </w:pPr>
      <w:r w:rsidRPr="00EF3866">
        <w:rPr>
          <w:rFonts w:ascii="Lotus Linotype" w:hAnsi="Lotus Linotype" w:cs="AL-Mohanad"/>
          <w:sz w:val="30"/>
          <w:szCs w:val="30"/>
          <w:rtl/>
        </w:rPr>
        <w:t xml:space="preserve">وعن عبد الله بن عكيم مرفوعاً </w:t>
      </w:r>
      <w:r w:rsidR="0037534B" w:rsidRPr="00EF3866">
        <w:rPr>
          <w:rFonts w:ascii="Lotus Linotype" w:hAnsi="Lotus Linotype" w:cs="AL-Mohanad"/>
          <w:sz w:val="30"/>
          <w:szCs w:val="30"/>
          <w:rtl/>
        </w:rPr>
        <w:t>«</w:t>
      </w:r>
      <w:r w:rsidRPr="00EF3866">
        <w:rPr>
          <w:rFonts w:ascii="Lotus Linotype" w:hAnsi="Lotus Linotype" w:cs="AL-Mohanad"/>
          <w:sz w:val="30"/>
          <w:szCs w:val="30"/>
          <w:rtl/>
        </w:rPr>
        <w:t xml:space="preserve">من تعلق شيئاً وُكِّلَ </w:t>
      </w:r>
      <w:r w:rsidR="00DE0794" w:rsidRPr="00EF3866">
        <w:rPr>
          <w:rFonts w:ascii="Lotus Linotype" w:hAnsi="Lotus Linotype" w:cs="AL-Mohanad" w:hint="cs"/>
          <w:sz w:val="30"/>
          <w:szCs w:val="30"/>
          <w:rtl/>
        </w:rPr>
        <w:t>إ</w:t>
      </w:r>
      <w:r w:rsidRPr="00EF3866">
        <w:rPr>
          <w:rFonts w:ascii="Lotus Linotype" w:hAnsi="Lotus Linotype" w:cs="AL-Mohanad"/>
          <w:sz w:val="30"/>
          <w:szCs w:val="30"/>
          <w:rtl/>
        </w:rPr>
        <w:t>ليه</w:t>
      </w:r>
      <w:r w:rsidR="0037534B" w:rsidRPr="00EF3866">
        <w:rPr>
          <w:rFonts w:ascii="Lotus Linotype" w:hAnsi="Lotus Linotype" w:cs="AL-Mohanad"/>
          <w:sz w:val="30"/>
          <w:szCs w:val="30"/>
          <w:rtl/>
        </w:rPr>
        <w:t>»</w:t>
      </w:r>
      <w:r w:rsidRPr="00EF3866">
        <w:rPr>
          <w:rFonts w:ascii="Lotus Linotype" w:hAnsi="Lotus Linotype" w:cs="AL-Mohanad"/>
          <w:sz w:val="30"/>
          <w:szCs w:val="30"/>
          <w:rtl/>
        </w:rPr>
        <w:t>.</w:t>
      </w:r>
      <w:r w:rsidR="00A13265" w:rsidRPr="00EF3866">
        <w:rPr>
          <w:rFonts w:ascii="Lotus Linotype" w:hAnsi="Lotus Linotype" w:cs="AL-Mohanad" w:hint="cs"/>
          <w:sz w:val="30"/>
          <w:szCs w:val="30"/>
          <w:rtl/>
        </w:rPr>
        <w:t xml:space="preserve"> </w:t>
      </w:r>
      <w:r w:rsidRPr="00EF3866">
        <w:rPr>
          <w:rFonts w:ascii="Lotus Linotype" w:hAnsi="Lotus Linotype" w:cs="AL-Mohanad"/>
          <w:sz w:val="30"/>
          <w:szCs w:val="30"/>
          <w:rtl/>
        </w:rPr>
        <w:t>رواه احمد والترمذي</w:t>
      </w:r>
      <w:r w:rsidR="00DE0794" w:rsidRPr="00EF3866">
        <w:rPr>
          <w:rFonts w:ascii="Lotus Linotype" w:hAnsi="Lotus Linotype" w:cs="AL-Mohanad" w:hint="cs"/>
          <w:sz w:val="30"/>
          <w:szCs w:val="30"/>
          <w:rtl/>
        </w:rPr>
        <w:t>.</w:t>
      </w:r>
    </w:p>
    <w:p w:rsidR="002A050E" w:rsidRPr="00623312" w:rsidRDefault="002A050E" w:rsidP="00AD0C0E">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رسول الله</w:t>
      </w:r>
      <w:r w:rsidR="00AD0C0E" w:rsidRPr="00623312">
        <w:rPr>
          <w:rFonts w:ascii="Lotus Linotype" w:hAnsi="Lotus Linotype" w:cs="B Lotus" w:hint="cs"/>
          <w:sz w:val="30"/>
          <w:szCs w:val="30"/>
          <w:rtl/>
        </w:rPr>
        <w:t xml:space="preserve"> </w:t>
      </w:r>
      <w:r w:rsidR="00AD0C0E" w:rsidRPr="00623312">
        <w:rPr>
          <w:rFonts w:ascii="Tahoma" w:hAnsi="Tahoma" w:cs="CTraditional Arabic" w:hint="cs"/>
          <w:spacing w:val="-4"/>
          <w:sz w:val="30"/>
          <w:szCs w:val="30"/>
          <w:rtl/>
          <w:lang w:bidi="fa-IR"/>
        </w:rPr>
        <w:t>ص</w:t>
      </w:r>
      <w:r w:rsidRPr="00623312">
        <w:rPr>
          <w:rFonts w:ascii="Lotus Linotype" w:hAnsi="Lotus Linotype" w:cs="B Lotus"/>
          <w:sz w:val="30"/>
          <w:szCs w:val="30"/>
          <w:rtl/>
        </w:rPr>
        <w:t xml:space="preserve"> فرمود: كسي كه چيزي آويزان بكند، خداوند نيز او را به همان چيز م</w:t>
      </w:r>
      <w:r w:rsidR="00AD0C0E" w:rsidRPr="00623312">
        <w:rPr>
          <w:rFonts w:ascii="Lotus Linotype" w:hAnsi="Lotus Linotype" w:cs="B Lotus"/>
          <w:sz w:val="30"/>
          <w:szCs w:val="30"/>
          <w:rtl/>
        </w:rPr>
        <w:t>ي‌</w:t>
      </w:r>
      <w:r w:rsidRPr="00623312">
        <w:rPr>
          <w:rFonts w:ascii="Lotus Linotype" w:hAnsi="Lotus Linotype" w:cs="B Lotus"/>
          <w:sz w:val="30"/>
          <w:szCs w:val="30"/>
          <w:rtl/>
        </w:rPr>
        <w:t>سپارد.</w:t>
      </w:r>
    </w:p>
    <w:p w:rsidR="002A050E" w:rsidRPr="008D702F" w:rsidRDefault="002A050E" w:rsidP="00AD0C0E">
      <w:pPr>
        <w:widowControl w:val="0"/>
        <w:spacing w:line="226" w:lineRule="auto"/>
        <w:ind w:firstLine="284"/>
        <w:jc w:val="lowKashida"/>
        <w:rPr>
          <w:rFonts w:ascii="Lotus Linotype" w:hAnsi="Lotus Linotype" w:cs="B Lotus"/>
          <w:spacing w:val="-4"/>
          <w:sz w:val="30"/>
          <w:szCs w:val="30"/>
          <w:rtl/>
        </w:rPr>
      </w:pPr>
      <w:r w:rsidRPr="008D702F">
        <w:rPr>
          <w:rFonts w:ascii="Lotus Linotype" w:hAnsi="Lotus Linotype" w:cs="B Lotus"/>
          <w:spacing w:val="-4"/>
          <w:sz w:val="30"/>
          <w:szCs w:val="30"/>
          <w:rtl/>
        </w:rPr>
        <w:t xml:space="preserve">در حديث عبد الله بن </w:t>
      </w:r>
      <w:r w:rsidRPr="008D702F">
        <w:rPr>
          <w:rFonts w:ascii="Lotus Linotype" w:hAnsi="Lotus Linotype" w:cs="B Lotus"/>
          <w:spacing w:val="-4"/>
          <w:sz w:val="30"/>
          <w:szCs w:val="30"/>
          <w:rtl/>
          <w:lang w:bidi="fa-IR"/>
        </w:rPr>
        <w:t>ع</w:t>
      </w:r>
      <w:r w:rsidRPr="008D702F">
        <w:rPr>
          <w:rFonts w:ascii="Lotus Linotype" w:hAnsi="Lotus Linotype" w:cs="B Lotus"/>
          <w:spacing w:val="-4"/>
          <w:sz w:val="30"/>
          <w:szCs w:val="30"/>
          <w:rtl/>
        </w:rPr>
        <w:t>كيم آمده:</w:t>
      </w:r>
      <w:r w:rsidR="00132098" w:rsidRPr="008D702F">
        <w:rPr>
          <w:rFonts w:ascii="Lotus Linotype" w:hAnsi="Lotus Linotype" w:cs="B Lotus" w:hint="cs"/>
          <w:spacing w:val="-4"/>
          <w:sz w:val="30"/>
          <w:szCs w:val="30"/>
          <w:rtl/>
        </w:rPr>
        <w:t xml:space="preserve"> </w:t>
      </w:r>
      <w:r w:rsidR="0037534B" w:rsidRPr="008D702F">
        <w:rPr>
          <w:rFonts w:ascii="Lotus Linotype" w:hAnsi="Lotus Linotype" w:cs="AL-Mohanad"/>
          <w:spacing w:val="-4"/>
          <w:sz w:val="30"/>
          <w:szCs w:val="30"/>
          <w:rtl/>
        </w:rPr>
        <w:t>«</w:t>
      </w:r>
      <w:r w:rsidRPr="008D702F">
        <w:rPr>
          <w:rFonts w:ascii="Lotus Linotype" w:hAnsi="Lotus Linotype" w:cs="AL-Mohanad"/>
          <w:spacing w:val="-4"/>
          <w:sz w:val="30"/>
          <w:szCs w:val="30"/>
          <w:rtl/>
        </w:rPr>
        <w:t>من تعلق شيئاً وُكِّل إليه</w:t>
      </w:r>
      <w:r w:rsidR="0037534B" w:rsidRPr="008D702F">
        <w:rPr>
          <w:rFonts w:ascii="Lotus Linotype" w:hAnsi="Lotus Linotype" w:cs="AL-Mohanad"/>
          <w:spacing w:val="-4"/>
          <w:sz w:val="30"/>
          <w:szCs w:val="30"/>
          <w:rtl/>
        </w:rPr>
        <w:t>»</w:t>
      </w:r>
      <w:r w:rsidRPr="008D702F">
        <w:rPr>
          <w:rFonts w:ascii="Lotus Linotype" w:hAnsi="Lotus Linotype" w:cs="Rateb lotusb22"/>
          <w:spacing w:val="-4"/>
          <w:sz w:val="30"/>
          <w:szCs w:val="30"/>
          <w:rtl/>
        </w:rPr>
        <w:t xml:space="preserve"> </w:t>
      </w:r>
      <w:r w:rsidR="00773065" w:rsidRPr="008D702F">
        <w:rPr>
          <w:rFonts w:ascii="Lotus Linotype" w:hAnsi="Lotus Linotype" w:cs="Rateb lotusb22" w:hint="cs"/>
          <w:spacing w:val="-4"/>
          <w:sz w:val="30"/>
          <w:szCs w:val="30"/>
          <w:rtl/>
        </w:rPr>
        <w:t xml:space="preserve"> </w:t>
      </w:r>
      <w:r w:rsidRPr="008D702F">
        <w:rPr>
          <w:rFonts w:ascii="Lotus Linotype" w:hAnsi="Lotus Linotype" w:cs="B Lotus"/>
          <w:spacing w:val="-4"/>
          <w:sz w:val="30"/>
          <w:szCs w:val="30"/>
          <w:rtl/>
        </w:rPr>
        <w:t>يعني: هر كس چيزي (به نيت شفا يا دفع بلا) بياويزد، خداوند نيز او را به همان چيز م</w:t>
      </w:r>
      <w:r w:rsidR="00AD0C0E" w:rsidRPr="008D702F">
        <w:rPr>
          <w:rFonts w:ascii="Lotus Linotype" w:hAnsi="Lotus Linotype" w:cs="B Lotus"/>
          <w:spacing w:val="-4"/>
          <w:sz w:val="30"/>
          <w:szCs w:val="30"/>
          <w:rtl/>
        </w:rPr>
        <w:t>ي‌</w:t>
      </w:r>
      <w:r w:rsidRPr="008D702F">
        <w:rPr>
          <w:rFonts w:ascii="Lotus Linotype" w:hAnsi="Lotus Linotype" w:cs="B Lotus"/>
          <w:spacing w:val="-4"/>
          <w:sz w:val="30"/>
          <w:szCs w:val="30"/>
          <w:rtl/>
        </w:rPr>
        <w:t>سپارد.</w:t>
      </w:r>
    </w:p>
    <w:p w:rsidR="002A050E" w:rsidRPr="00623312" w:rsidRDefault="002A050E" w:rsidP="00AD0C0E">
      <w:pPr>
        <w:widowControl w:val="0"/>
        <w:spacing w:line="226" w:lineRule="auto"/>
        <w:ind w:firstLine="284"/>
        <w:jc w:val="lowKashida"/>
        <w:rPr>
          <w:rFonts w:ascii="Lotus Linotype" w:hAnsi="Lotus Linotype" w:cs="B Lotus"/>
          <w:sz w:val="30"/>
          <w:szCs w:val="30"/>
          <w:rtl/>
        </w:rPr>
      </w:pPr>
      <w:r w:rsidRPr="001120E8">
        <w:rPr>
          <w:rFonts w:ascii="Lotus Linotype" w:hAnsi="Lotus Linotype" w:cs="AL-Mohanad"/>
          <w:b/>
          <w:bCs/>
          <w:sz w:val="30"/>
          <w:szCs w:val="30"/>
          <w:rtl/>
        </w:rPr>
        <w:t>«تمائم»</w:t>
      </w:r>
      <w:r w:rsidRPr="00623312">
        <w:rPr>
          <w:rFonts w:ascii="Lotus Linotype" w:hAnsi="Lotus Linotype" w:cs="B Lotus"/>
          <w:sz w:val="30"/>
          <w:szCs w:val="30"/>
          <w:rtl/>
        </w:rPr>
        <w:t xml:space="preserve"> (تعويذ) چيزي است كه بر گردن كودكان جهت دفع چشم زخم م</w:t>
      </w:r>
      <w:r w:rsidR="00AD0C0E" w:rsidRPr="00623312">
        <w:rPr>
          <w:rFonts w:ascii="Lotus Linotype" w:hAnsi="Lotus Linotype" w:cs="B Lotus"/>
          <w:sz w:val="30"/>
          <w:szCs w:val="30"/>
          <w:rtl/>
        </w:rPr>
        <w:t>ي‌</w:t>
      </w:r>
      <w:r w:rsidRPr="00623312">
        <w:rPr>
          <w:rFonts w:ascii="Lotus Linotype" w:hAnsi="Lotus Linotype" w:cs="B Lotus"/>
          <w:sz w:val="30"/>
          <w:szCs w:val="30"/>
          <w:rtl/>
        </w:rPr>
        <w:t>بندند. در مورد حكم تعويذي كه از الفاظ قرآن باشد، اختلاف نظر وجود دارد. بعضي از علماي سلف آنرا جايز دانسته</w:t>
      </w:r>
      <w:r w:rsidR="00AD0C0E" w:rsidRPr="00623312">
        <w:rPr>
          <w:rFonts w:ascii="Lotus Linotype" w:hAnsi="Lotus Linotype" w:cs="B Lotus"/>
          <w:sz w:val="30"/>
          <w:szCs w:val="30"/>
          <w:rtl/>
        </w:rPr>
        <w:t>‌</w:t>
      </w:r>
      <w:r w:rsidRPr="00623312">
        <w:rPr>
          <w:rFonts w:ascii="Lotus Linotype" w:hAnsi="Lotus Linotype" w:cs="B Lotus"/>
          <w:sz w:val="30"/>
          <w:szCs w:val="30"/>
          <w:rtl/>
        </w:rPr>
        <w:t xml:space="preserve">اند. و برخي آنرا در رديف تمائم ممنوعه دانسته و ناجايز قرار </w:t>
      </w:r>
      <w:r w:rsidR="00D45DF9" w:rsidRPr="00623312">
        <w:rPr>
          <w:rFonts w:ascii="Lotus Linotype" w:hAnsi="Lotus Linotype" w:cs="B Lotus"/>
          <w:sz w:val="30"/>
          <w:szCs w:val="30"/>
          <w:rtl/>
        </w:rPr>
        <w:t>داده‌ا</w:t>
      </w:r>
      <w:r w:rsidRPr="00623312">
        <w:rPr>
          <w:rFonts w:ascii="Lotus Linotype" w:hAnsi="Lotus Linotype" w:cs="B Lotus"/>
          <w:sz w:val="30"/>
          <w:szCs w:val="30"/>
          <w:rtl/>
        </w:rPr>
        <w:t xml:space="preserve">ند مانند ابن مسعود </w:t>
      </w:r>
      <w:r w:rsidRPr="00623312">
        <w:rPr>
          <w:rFonts w:ascii="Lotus Linotype" w:hAnsi="Lotus Linotype" w:cs="B Lotus"/>
          <w:sz w:val="30"/>
          <w:szCs w:val="30"/>
        </w:rPr>
        <w:sym w:font="AGA Arabesque" w:char="F074"/>
      </w:r>
      <w:r w:rsidRPr="00623312">
        <w:rPr>
          <w:rFonts w:ascii="Lotus Linotype" w:hAnsi="Lotus Linotype" w:cs="B Lotus"/>
          <w:sz w:val="30"/>
          <w:szCs w:val="30"/>
          <w:rtl/>
        </w:rPr>
        <w:t xml:space="preserve"> و غيره.</w:t>
      </w:r>
    </w:p>
    <w:p w:rsidR="002A050E" w:rsidRPr="00623312" w:rsidRDefault="002A050E" w:rsidP="00EF3866">
      <w:pPr>
        <w:widowControl w:val="0"/>
        <w:spacing w:line="226" w:lineRule="auto"/>
        <w:ind w:firstLine="284"/>
        <w:jc w:val="lowKashida"/>
        <w:rPr>
          <w:rFonts w:ascii="Lotus Linotype" w:hAnsi="Lotus Linotype" w:cs="B Lotus"/>
          <w:sz w:val="30"/>
          <w:szCs w:val="30"/>
          <w:rtl/>
        </w:rPr>
      </w:pPr>
      <w:r w:rsidRPr="00170A1C">
        <w:rPr>
          <w:rFonts w:ascii="Lotus Linotype" w:hAnsi="Lotus Linotype" w:cs="AL-Mohanad"/>
          <w:sz w:val="30"/>
          <w:szCs w:val="30"/>
          <w:rtl/>
        </w:rPr>
        <w:t>«رقى»</w:t>
      </w:r>
      <w:r w:rsidRPr="00623312">
        <w:rPr>
          <w:rFonts w:ascii="Lotus Linotype" w:hAnsi="Lotus Linotype" w:cs="B Lotus"/>
          <w:sz w:val="30"/>
          <w:szCs w:val="30"/>
          <w:rtl/>
        </w:rPr>
        <w:t xml:space="preserve"> يعني آنچه خوانده </w:t>
      </w:r>
      <w:r w:rsidR="00813D4B" w:rsidRPr="00623312">
        <w:rPr>
          <w:rFonts w:ascii="Lotus Linotype" w:hAnsi="Lotus Linotype" w:cs="B Lotus"/>
          <w:sz w:val="30"/>
          <w:szCs w:val="30"/>
          <w:rtl/>
        </w:rPr>
        <w:t>مي‌شود</w:t>
      </w:r>
      <w:r w:rsidRPr="00623312">
        <w:rPr>
          <w:rFonts w:ascii="Lotus Linotype" w:hAnsi="Lotus Linotype" w:cs="B Lotus"/>
          <w:sz w:val="30"/>
          <w:szCs w:val="30"/>
          <w:rtl/>
        </w:rPr>
        <w:t>. رقيه يعني خواندن و دَم كردن، در حديثي ديگر براي چشم زخم و گزيدگي بشرطيكه الفاظ شرك</w:t>
      </w:r>
      <w:r w:rsidR="00EF3866">
        <w:rPr>
          <w:rFonts w:ascii="Lotus Linotype" w:hAnsi="Lotus Linotype" w:cs="B Lotus"/>
          <w:sz w:val="30"/>
          <w:szCs w:val="30"/>
          <w:rtl/>
        </w:rPr>
        <w:t>‌</w:t>
      </w:r>
      <w:r w:rsidRPr="00623312">
        <w:rPr>
          <w:rFonts w:ascii="Lotus Linotype" w:hAnsi="Lotus Linotype" w:cs="B Lotus"/>
          <w:sz w:val="30"/>
          <w:szCs w:val="30"/>
          <w:rtl/>
        </w:rPr>
        <w:t>آميز</w:t>
      </w:r>
      <w:r w:rsidR="002A705D" w:rsidRPr="00623312">
        <w:rPr>
          <w:rFonts w:ascii="Lotus Linotype" w:hAnsi="Lotus Linotype" w:cs="B Lotus"/>
          <w:sz w:val="30"/>
          <w:szCs w:val="30"/>
          <w:rtl/>
        </w:rPr>
        <w:t xml:space="preserve"> </w:t>
      </w:r>
      <w:r w:rsidRPr="00623312">
        <w:rPr>
          <w:rFonts w:ascii="Lotus Linotype" w:hAnsi="Lotus Linotype" w:cs="B Lotus"/>
          <w:sz w:val="30"/>
          <w:szCs w:val="30"/>
          <w:rtl/>
        </w:rPr>
        <w:t>در آن نباشد، اجازه داده شده است.</w:t>
      </w:r>
    </w:p>
    <w:p w:rsidR="002A050E" w:rsidRPr="00AE2023" w:rsidRDefault="002A050E" w:rsidP="00AA124F">
      <w:pPr>
        <w:widowControl w:val="0"/>
        <w:spacing w:line="226" w:lineRule="auto"/>
        <w:ind w:firstLine="284"/>
        <w:jc w:val="lowKashida"/>
        <w:rPr>
          <w:rFonts w:ascii="Lotus Linotype" w:hAnsi="Lotus Linotype" w:cs="B Lotus"/>
          <w:spacing w:val="-8"/>
          <w:sz w:val="30"/>
          <w:szCs w:val="30"/>
          <w:rtl/>
          <w:lang w:bidi="fa-IR"/>
        </w:rPr>
      </w:pPr>
      <w:r w:rsidRPr="00AE2023">
        <w:rPr>
          <w:rFonts w:ascii="Lotus Linotype" w:hAnsi="Lotus Linotype" w:cs="AL-Mohanad"/>
          <w:spacing w:val="-8"/>
          <w:sz w:val="30"/>
          <w:szCs w:val="30"/>
          <w:rtl/>
        </w:rPr>
        <w:t>«تولة»</w:t>
      </w:r>
      <w:r w:rsidRPr="00AE2023">
        <w:rPr>
          <w:rFonts w:ascii="Lotus Linotype" w:hAnsi="Lotus Linotype" w:cs="B Lotus"/>
          <w:spacing w:val="-8"/>
          <w:sz w:val="30"/>
          <w:szCs w:val="30"/>
          <w:rtl/>
        </w:rPr>
        <w:t xml:space="preserve"> هر آنچيزي كه بخاطر محبت در دل شوهر، يا بر عكس، انجام داده شود</w:t>
      </w:r>
      <w:r w:rsidR="00BD24D7" w:rsidRPr="00AE2023">
        <w:rPr>
          <w:rFonts w:ascii="Lotus Linotype" w:hAnsi="Lotus Linotype" w:cs="Rateb lotusb22"/>
          <w:spacing w:val="-8"/>
          <w:sz w:val="30"/>
          <w:szCs w:val="30"/>
          <w:vertAlign w:val="superscript"/>
          <w:rtl/>
        </w:rPr>
        <w:t>(</w:t>
      </w:r>
      <w:r w:rsidR="00BD24D7" w:rsidRPr="00AE2023">
        <w:rPr>
          <w:rStyle w:val="a7"/>
          <w:rFonts w:ascii="Lotus Linotype" w:hAnsi="Lotus Linotype" w:cs="Rateb lotusb22"/>
          <w:spacing w:val="-8"/>
          <w:sz w:val="30"/>
          <w:szCs w:val="30"/>
          <w:rtl/>
        </w:rPr>
        <w:footnoteReference w:id="35"/>
      </w:r>
      <w:r w:rsidR="00BD24D7" w:rsidRPr="00AE2023">
        <w:rPr>
          <w:rFonts w:ascii="Lotus Linotype" w:hAnsi="Lotus Linotype" w:cs="Rateb lotusb22"/>
          <w:spacing w:val="-8"/>
          <w:sz w:val="30"/>
          <w:szCs w:val="30"/>
          <w:vertAlign w:val="superscript"/>
          <w:rtl/>
        </w:rPr>
        <w:t>)</w:t>
      </w:r>
      <w:r w:rsidR="00BD24D7" w:rsidRPr="00AE2023">
        <w:rPr>
          <w:rFonts w:cs="Rateb lotusb22" w:hint="cs"/>
          <w:spacing w:val="-8"/>
          <w:sz w:val="30"/>
          <w:szCs w:val="30"/>
          <w:rtl/>
          <w:lang w:bidi="fa-IR"/>
        </w:rPr>
        <w:t>.</w:t>
      </w:r>
    </w:p>
    <w:p w:rsidR="002A050E" w:rsidRPr="00623312" w:rsidRDefault="002A050E" w:rsidP="00EF3866">
      <w:pPr>
        <w:widowControl w:val="0"/>
        <w:spacing w:line="221" w:lineRule="auto"/>
        <w:ind w:firstLine="284"/>
        <w:jc w:val="lowKashida"/>
        <w:rPr>
          <w:rFonts w:ascii="Lotus Linotype" w:hAnsi="Lotus Linotype" w:cs="B Lotus"/>
          <w:b/>
          <w:bCs/>
          <w:sz w:val="30"/>
          <w:szCs w:val="30"/>
          <w:rtl/>
        </w:rPr>
      </w:pPr>
      <w:r w:rsidRPr="00623312">
        <w:rPr>
          <w:rFonts w:ascii="Lotus Linotype" w:hAnsi="Lotus Linotype" w:cs="B Lotus"/>
          <w:sz w:val="30"/>
          <w:szCs w:val="30"/>
          <w:rtl/>
        </w:rPr>
        <w:t xml:space="preserve">احمد از رويفع </w:t>
      </w:r>
      <w:r w:rsidRPr="00623312">
        <w:rPr>
          <w:rFonts w:ascii="Lotus Linotype" w:hAnsi="Lotus Linotype" w:cs="B Lotus"/>
          <w:sz w:val="30"/>
          <w:szCs w:val="30"/>
        </w:rPr>
        <w:sym w:font="AGA Arabesque" w:char="F074"/>
      </w:r>
      <w:r w:rsidRPr="00623312">
        <w:rPr>
          <w:rFonts w:ascii="Lotus Linotype" w:hAnsi="Lotus Linotype" w:cs="B Lotus"/>
          <w:sz w:val="30"/>
          <w:szCs w:val="30"/>
          <w:rtl/>
        </w:rPr>
        <w:t xml:space="preserve"> روايت </w:t>
      </w:r>
      <w:r w:rsidR="00D45DF9" w:rsidRPr="00623312">
        <w:rPr>
          <w:rFonts w:ascii="Lotus Linotype" w:hAnsi="Lotus Linotype" w:cs="B Lotus"/>
          <w:sz w:val="30"/>
          <w:szCs w:val="30"/>
          <w:rtl/>
        </w:rPr>
        <w:t>كرده</w:t>
      </w:r>
      <w:r w:rsidR="00EF3866">
        <w:rPr>
          <w:rFonts w:ascii="Lotus Linotype" w:hAnsi="Lotus Linotype" w:cs="B Lotus" w:hint="cs"/>
          <w:sz w:val="30"/>
          <w:szCs w:val="30"/>
          <w:rtl/>
        </w:rPr>
        <w:t xml:space="preserve"> </w:t>
      </w:r>
      <w:r w:rsidR="00D45DF9" w:rsidRPr="00623312">
        <w:rPr>
          <w:rFonts w:ascii="Lotus Linotype" w:hAnsi="Lotus Linotype" w:cs="B Lotus"/>
          <w:sz w:val="30"/>
          <w:szCs w:val="30"/>
          <w:rtl/>
        </w:rPr>
        <w:t>‌ا</w:t>
      </w:r>
      <w:r w:rsidRPr="00623312">
        <w:rPr>
          <w:rFonts w:ascii="Lotus Linotype" w:hAnsi="Lotus Linotype" w:cs="B Lotus"/>
          <w:sz w:val="30"/>
          <w:szCs w:val="30"/>
          <w:rtl/>
        </w:rPr>
        <w:t>ست كه رسول الله</w:t>
      </w:r>
      <w:r w:rsidR="00AD0C0E" w:rsidRPr="00623312">
        <w:rPr>
          <w:rFonts w:ascii="Lotus Linotype" w:hAnsi="Lotus Linotype" w:cs="B Lotus" w:hint="cs"/>
          <w:sz w:val="30"/>
          <w:szCs w:val="30"/>
          <w:rtl/>
        </w:rPr>
        <w:t xml:space="preserve"> </w:t>
      </w:r>
      <w:r w:rsidR="00AD0C0E" w:rsidRPr="00623312">
        <w:rPr>
          <w:rFonts w:ascii="Tahoma" w:hAnsi="Tahoma" w:cs="CTraditional Arabic" w:hint="cs"/>
          <w:spacing w:val="-4"/>
          <w:sz w:val="30"/>
          <w:szCs w:val="30"/>
          <w:rtl/>
          <w:lang w:bidi="fa-IR"/>
        </w:rPr>
        <w:t>ص</w:t>
      </w:r>
      <w:r w:rsidRPr="00623312">
        <w:rPr>
          <w:rFonts w:ascii="Lotus Linotype" w:hAnsi="Lotus Linotype" w:cs="B Lotus"/>
          <w:sz w:val="30"/>
          <w:szCs w:val="30"/>
          <w:rtl/>
        </w:rPr>
        <w:t xml:space="preserve"> فرمود:</w:t>
      </w:r>
      <w:r w:rsidR="00491CFD" w:rsidRPr="00623312">
        <w:rPr>
          <w:rFonts w:ascii="Lotus Linotype" w:hAnsi="Lotus Linotype" w:cs="Rateb lotusb22" w:hint="cs"/>
          <w:sz w:val="30"/>
          <w:szCs w:val="30"/>
          <w:rtl/>
        </w:rPr>
        <w:t xml:space="preserve"> </w:t>
      </w:r>
      <w:r w:rsidR="0037534B" w:rsidRPr="00EF3866">
        <w:rPr>
          <w:rFonts w:ascii="Lotus Linotype" w:hAnsi="Lotus Linotype" w:cs="AL-Mohanad"/>
          <w:sz w:val="30"/>
          <w:szCs w:val="30"/>
          <w:rtl/>
        </w:rPr>
        <w:t>«</w:t>
      </w:r>
      <w:r w:rsidRPr="00EF3866">
        <w:rPr>
          <w:rFonts w:ascii="Lotus Linotype" w:hAnsi="Lotus Linotype" w:cs="AL-Mohanad"/>
          <w:sz w:val="30"/>
          <w:szCs w:val="30"/>
          <w:rtl/>
        </w:rPr>
        <w:t>يَا رُوَيْفِعُ لَعَلَّ الْحَيَاةَ تَطُولُ بِكَ؛ فَأَخْبِرِ النَّاسَ أَنّ مَنْ عَقَدَ لِحْيَتَهُ أَوْ تَقَلَّدَ وَتَرًا أَوِ اسْتَنْجَى بِرَجِيعِ دَابَّةٍ أَوْ عَظْمٍ فَإِنَّ مُحَمَّدًا بَرِيءٌ مِنْهُ</w:t>
      </w:r>
      <w:r w:rsidR="0037534B" w:rsidRPr="00EF3866">
        <w:rPr>
          <w:rFonts w:ascii="Lotus Linotype" w:hAnsi="Lotus Linotype" w:cs="AL-Mohanad"/>
          <w:sz w:val="30"/>
          <w:szCs w:val="30"/>
          <w:rtl/>
        </w:rPr>
        <w:t>»</w:t>
      </w:r>
      <w:r w:rsidRPr="00EF3866">
        <w:rPr>
          <w:rFonts w:ascii="Lotus Linotype" w:hAnsi="Lotus Linotype" w:cs="AL-Mohanad"/>
          <w:sz w:val="30"/>
          <w:szCs w:val="30"/>
          <w:rtl/>
        </w:rPr>
        <w:t>.</w:t>
      </w:r>
    </w:p>
    <w:p w:rsidR="002A050E" w:rsidRPr="00623312" w:rsidRDefault="00C27714" w:rsidP="00EF3866">
      <w:pPr>
        <w:pStyle w:val="af0"/>
        <w:widowControl w:val="0"/>
        <w:spacing w:after="0" w:line="221"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w:t>
      </w:r>
      <w:r w:rsidR="002A050E" w:rsidRPr="00623312">
        <w:rPr>
          <w:rFonts w:ascii="Lotus Linotype" w:hAnsi="Lotus Linotype" w:cs="B Lotus"/>
          <w:sz w:val="30"/>
          <w:szCs w:val="30"/>
          <w:rtl/>
        </w:rPr>
        <w:t xml:space="preserve">اي رويفع، شايد زندگي به تو مجال داد و پس از من باقي ماندي، به مردم بگو: محمد </w:t>
      </w:r>
      <w:r w:rsidR="00AD0C0E" w:rsidRPr="00623312">
        <w:rPr>
          <w:rFonts w:ascii="Tahoma" w:hAnsi="Tahoma" w:cs="CTraditional Arabic" w:hint="cs"/>
          <w:spacing w:val="-4"/>
          <w:sz w:val="30"/>
          <w:szCs w:val="30"/>
          <w:rtl/>
          <w:lang w:bidi="fa-IR"/>
        </w:rPr>
        <w:t>ص</w:t>
      </w:r>
      <w:r w:rsidR="002A050E" w:rsidRPr="00623312">
        <w:rPr>
          <w:rFonts w:ascii="Lotus Linotype" w:hAnsi="Lotus Linotype" w:cs="B Lotus"/>
          <w:sz w:val="30"/>
          <w:szCs w:val="30"/>
          <w:rtl/>
        </w:rPr>
        <w:t xml:space="preserve"> از كسيكه ريش خود را گره بزند يا بپيچاند و از كسيكه قلاده بياويزد و يا با پس افكنده حيوانات و استخوان، استنجا بكند، بيزار است</w:t>
      </w:r>
      <w:r w:rsidRPr="00623312">
        <w:rPr>
          <w:rFonts w:ascii="Lotus Linotype" w:hAnsi="Lotus Linotype" w:cs="B Lotus"/>
          <w:sz w:val="30"/>
          <w:szCs w:val="30"/>
          <w:rtl/>
        </w:rPr>
        <w:t>»</w:t>
      </w:r>
      <w:r w:rsidR="00AE5F7D" w:rsidRPr="00623312">
        <w:rPr>
          <w:rFonts w:ascii="Lotus Linotype" w:hAnsi="Lotus Linotype" w:cs="Rateb lotusb22"/>
          <w:sz w:val="30"/>
          <w:szCs w:val="30"/>
          <w:vertAlign w:val="superscript"/>
          <w:rtl/>
        </w:rPr>
        <w:t>(</w:t>
      </w:r>
      <w:r w:rsidR="00AE5F7D" w:rsidRPr="00623312">
        <w:rPr>
          <w:rStyle w:val="a7"/>
          <w:rFonts w:ascii="Lotus Linotype" w:hAnsi="Lotus Linotype" w:cs="Rateb lotusb22"/>
          <w:sz w:val="30"/>
          <w:szCs w:val="30"/>
          <w:rtl/>
        </w:rPr>
        <w:footnoteReference w:id="36"/>
      </w:r>
      <w:r w:rsidR="00AE5F7D" w:rsidRPr="00623312">
        <w:rPr>
          <w:rFonts w:ascii="Lotus Linotype" w:hAnsi="Lotus Linotype" w:cs="Rateb lotusb22"/>
          <w:sz w:val="30"/>
          <w:szCs w:val="30"/>
          <w:vertAlign w:val="superscript"/>
          <w:rtl/>
        </w:rPr>
        <w:t>)</w:t>
      </w:r>
      <w:r w:rsidR="00AE5F7D" w:rsidRPr="00623312">
        <w:rPr>
          <w:rFonts w:cs="Rateb lotusb22" w:hint="cs"/>
          <w:sz w:val="30"/>
          <w:szCs w:val="30"/>
          <w:rtl/>
          <w:lang w:bidi="fa-IR"/>
        </w:rPr>
        <w:t>.</w:t>
      </w:r>
    </w:p>
    <w:p w:rsidR="002A050E" w:rsidRPr="00623312" w:rsidRDefault="002A050E" w:rsidP="00EF3866">
      <w:pPr>
        <w:widowControl w:val="0"/>
        <w:spacing w:line="221"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سعيد بن جبير </w:t>
      </w:r>
      <w:r w:rsidR="00E77C85" w:rsidRPr="00623312">
        <w:rPr>
          <w:rFonts w:ascii="Lotus Linotype" w:hAnsi="Lotus Linotype" w:cs="B Lotus"/>
          <w:sz w:val="30"/>
          <w:szCs w:val="30"/>
          <w:rtl/>
        </w:rPr>
        <w:t>مي‌گويد</w:t>
      </w:r>
      <w:r w:rsidRPr="00623312">
        <w:rPr>
          <w:rFonts w:ascii="Lotus Linotype" w:hAnsi="Lotus Linotype" w:cs="B Lotus"/>
          <w:sz w:val="30"/>
          <w:szCs w:val="30"/>
          <w:rtl/>
        </w:rPr>
        <w:t>: قطع كردن تعويذ از گردن كسي مانند آزاد كردن غلام ثواب دارد. (روايت از وكيع)</w:t>
      </w:r>
      <w:r w:rsidR="00AE5F7D" w:rsidRPr="00623312">
        <w:rPr>
          <w:rFonts w:ascii="Lotus Linotype" w:hAnsi="Lotus Linotype" w:cs="Rateb lotusb22"/>
          <w:sz w:val="30"/>
          <w:szCs w:val="30"/>
          <w:vertAlign w:val="superscript"/>
          <w:rtl/>
        </w:rPr>
        <w:t>(</w:t>
      </w:r>
      <w:r w:rsidR="00AE5F7D" w:rsidRPr="00623312">
        <w:rPr>
          <w:rStyle w:val="a7"/>
          <w:rFonts w:ascii="Lotus Linotype" w:hAnsi="Lotus Linotype" w:cs="Rateb lotusb22"/>
          <w:sz w:val="30"/>
          <w:szCs w:val="30"/>
          <w:rtl/>
        </w:rPr>
        <w:footnoteReference w:id="37"/>
      </w:r>
      <w:r w:rsidR="00AE5F7D" w:rsidRPr="00623312">
        <w:rPr>
          <w:rFonts w:ascii="Lotus Linotype" w:hAnsi="Lotus Linotype" w:cs="Rateb lotusb22"/>
          <w:sz w:val="30"/>
          <w:szCs w:val="30"/>
          <w:vertAlign w:val="superscript"/>
          <w:rtl/>
        </w:rPr>
        <w:t>)</w:t>
      </w:r>
      <w:r w:rsidR="00AE5F7D" w:rsidRPr="00623312">
        <w:rPr>
          <w:rFonts w:cs="Rateb lotusb22" w:hint="cs"/>
          <w:sz w:val="30"/>
          <w:szCs w:val="30"/>
          <w:rtl/>
          <w:lang w:bidi="fa-IR"/>
        </w:rPr>
        <w:t>.</w:t>
      </w:r>
    </w:p>
    <w:p w:rsidR="002A050E" w:rsidRPr="008D702F" w:rsidRDefault="002A050E" w:rsidP="0074389A">
      <w:pPr>
        <w:widowControl w:val="0"/>
        <w:spacing w:line="226" w:lineRule="auto"/>
        <w:ind w:firstLine="284"/>
        <w:jc w:val="lowKashida"/>
        <w:rPr>
          <w:rFonts w:ascii="Lotus Linotype" w:hAnsi="Lotus Linotype" w:cs="B Lotus"/>
          <w:spacing w:val="-4"/>
          <w:sz w:val="30"/>
          <w:szCs w:val="30"/>
          <w:rtl/>
          <w:lang w:bidi="fa-IR"/>
        </w:rPr>
      </w:pPr>
      <w:r w:rsidRPr="008D702F">
        <w:rPr>
          <w:rFonts w:ascii="Lotus Linotype" w:hAnsi="Lotus Linotype" w:cs="B Lotus"/>
          <w:spacing w:val="-4"/>
          <w:sz w:val="30"/>
          <w:szCs w:val="30"/>
          <w:rtl/>
        </w:rPr>
        <w:t xml:space="preserve">ابراهيم نخعي كه از شاگردان ابن مسعود </w:t>
      </w:r>
      <w:r w:rsidRPr="008D702F">
        <w:rPr>
          <w:rFonts w:ascii="Lotus Linotype" w:hAnsi="Lotus Linotype" w:cs="B Lotus"/>
          <w:spacing w:val="-4"/>
          <w:sz w:val="30"/>
          <w:szCs w:val="30"/>
        </w:rPr>
        <w:sym w:font="AGA Arabesque" w:char="F074"/>
      </w:r>
      <w:r w:rsidRPr="008D702F">
        <w:rPr>
          <w:rFonts w:ascii="Lotus Linotype" w:hAnsi="Lotus Linotype" w:cs="B Lotus"/>
          <w:spacing w:val="-4"/>
          <w:sz w:val="30"/>
          <w:szCs w:val="30"/>
          <w:rtl/>
        </w:rPr>
        <w:t xml:space="preserve"> است </w:t>
      </w:r>
      <w:r w:rsidR="00E77C85" w:rsidRPr="008D702F">
        <w:rPr>
          <w:rFonts w:ascii="Lotus Linotype" w:hAnsi="Lotus Linotype" w:cs="B Lotus"/>
          <w:spacing w:val="-4"/>
          <w:sz w:val="30"/>
          <w:szCs w:val="30"/>
          <w:rtl/>
        </w:rPr>
        <w:t>مي‌گويد</w:t>
      </w:r>
      <w:r w:rsidRPr="008D702F">
        <w:rPr>
          <w:rFonts w:ascii="Lotus Linotype" w:hAnsi="Lotus Linotype" w:cs="B Lotus"/>
          <w:spacing w:val="-4"/>
          <w:sz w:val="30"/>
          <w:szCs w:val="30"/>
          <w:rtl/>
        </w:rPr>
        <w:t>: ابن مسعود و ساير شاگردانش قلاده (تعويذ) را مكروه م</w:t>
      </w:r>
      <w:r w:rsidR="0074389A" w:rsidRPr="008D702F">
        <w:rPr>
          <w:rFonts w:ascii="Lotus Linotype" w:hAnsi="Lotus Linotype" w:cs="B Lotus"/>
          <w:spacing w:val="-4"/>
          <w:sz w:val="30"/>
          <w:szCs w:val="30"/>
          <w:rtl/>
        </w:rPr>
        <w:t>ي‌</w:t>
      </w:r>
      <w:r w:rsidRPr="008D702F">
        <w:rPr>
          <w:rFonts w:ascii="Lotus Linotype" w:hAnsi="Lotus Linotype" w:cs="B Lotus"/>
          <w:spacing w:val="-4"/>
          <w:sz w:val="30"/>
          <w:szCs w:val="30"/>
          <w:rtl/>
        </w:rPr>
        <w:t>دانستند، گر چه از الفاظ قرآن م</w:t>
      </w:r>
      <w:r w:rsidR="0074389A" w:rsidRPr="008D702F">
        <w:rPr>
          <w:rFonts w:ascii="Lotus Linotype" w:hAnsi="Lotus Linotype" w:cs="B Lotus"/>
          <w:spacing w:val="-4"/>
          <w:sz w:val="30"/>
          <w:szCs w:val="30"/>
          <w:rtl/>
        </w:rPr>
        <w:t>ي‌</w:t>
      </w:r>
      <w:r w:rsidRPr="008D702F">
        <w:rPr>
          <w:rFonts w:ascii="Lotus Linotype" w:hAnsi="Lotus Linotype" w:cs="B Lotus"/>
          <w:spacing w:val="-4"/>
          <w:sz w:val="30"/>
          <w:szCs w:val="30"/>
          <w:rtl/>
        </w:rPr>
        <w:t>بود</w:t>
      </w:r>
      <w:r w:rsidR="00132098" w:rsidRPr="008D702F">
        <w:rPr>
          <w:rFonts w:ascii="Lotus Linotype" w:hAnsi="Lotus Linotype" w:cs="Rateb lotusb22"/>
          <w:spacing w:val="-4"/>
          <w:sz w:val="30"/>
          <w:szCs w:val="30"/>
          <w:vertAlign w:val="superscript"/>
          <w:rtl/>
        </w:rPr>
        <w:t>(</w:t>
      </w:r>
      <w:r w:rsidR="00132098" w:rsidRPr="008D702F">
        <w:rPr>
          <w:rStyle w:val="a7"/>
          <w:rFonts w:ascii="Lotus Linotype" w:hAnsi="Lotus Linotype" w:cs="Rateb lotusb22"/>
          <w:spacing w:val="-4"/>
          <w:sz w:val="30"/>
          <w:szCs w:val="30"/>
          <w:rtl/>
        </w:rPr>
        <w:footnoteReference w:id="38"/>
      </w:r>
      <w:r w:rsidR="00132098" w:rsidRPr="008D702F">
        <w:rPr>
          <w:rFonts w:ascii="Lotus Linotype" w:hAnsi="Lotus Linotype" w:cs="Rateb lotusb22"/>
          <w:spacing w:val="-4"/>
          <w:sz w:val="30"/>
          <w:szCs w:val="30"/>
          <w:vertAlign w:val="superscript"/>
          <w:rtl/>
        </w:rPr>
        <w:t>)</w:t>
      </w:r>
      <w:r w:rsidR="00132098" w:rsidRPr="008D702F">
        <w:rPr>
          <w:rFonts w:cs="Rateb lotusb22" w:hint="cs"/>
          <w:spacing w:val="-4"/>
          <w:sz w:val="30"/>
          <w:szCs w:val="30"/>
          <w:rtl/>
          <w:lang w:bidi="fa-IR"/>
        </w:rPr>
        <w:t>.</w:t>
      </w:r>
    </w:p>
    <w:p w:rsidR="002A050E" w:rsidRDefault="002A050E" w:rsidP="00AA124F">
      <w:pPr>
        <w:widowControl w:val="0"/>
        <w:spacing w:line="226" w:lineRule="auto"/>
        <w:ind w:firstLine="284"/>
        <w:jc w:val="lowKashida"/>
        <w:rPr>
          <w:rFonts w:ascii="Lotus Linotype" w:hAnsi="Lotus Linotype" w:cs="B Jadid" w:hint="cs"/>
          <w:sz w:val="30"/>
          <w:szCs w:val="30"/>
          <w:rtl/>
        </w:rPr>
      </w:pPr>
      <w:r w:rsidRPr="00623312">
        <w:rPr>
          <w:rFonts w:ascii="Lotus Linotype" w:hAnsi="Lotus Linotype" w:cs="B Jadid"/>
          <w:sz w:val="30"/>
          <w:szCs w:val="30"/>
          <w:rtl/>
        </w:rPr>
        <w:t>خلاصه آنچه در اين باب بيان شد:</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1ـ تفسير و توضيح «رقيه» و «تميمه».</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2ـ تفسير و معني «توله».</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3ـ اينها بدون استثنا از اعمال شرك آميز، به شمار </w:t>
      </w:r>
      <w:r w:rsidR="00E77C85" w:rsidRPr="00623312">
        <w:rPr>
          <w:rFonts w:ascii="Lotus Linotype" w:hAnsi="Lotus Linotype" w:cs="B Lotus"/>
          <w:sz w:val="30"/>
          <w:szCs w:val="30"/>
          <w:rtl/>
        </w:rPr>
        <w:t>مي‌روند</w:t>
      </w:r>
      <w:r w:rsidRPr="00623312">
        <w:rPr>
          <w:rFonts w:ascii="Lotus Linotype" w:hAnsi="Lotus Linotype" w:cs="B Lotus"/>
          <w:sz w:val="30"/>
          <w:szCs w:val="30"/>
          <w:rtl/>
        </w:rPr>
        <w:t>.</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4ـ «رقيه» (دَم زدن) بشرطيكه از الفاظ شرك آميز نباشد براي چشم زخم و گزندگي، استثنا شده است.</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5 ـ در تعويذي كه از الفاظ قرآن باشد، علما اختلاف نظر دارند. </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6 ـ آويزان كردن قلاده بر گردن حيوانات به نيت دفع چشم زخم نيز ممنوع است و شديداً نكوهش گرديده است.</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7 ـ وعيد شديد براي كسيكه قلاده بياويزد.</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8ـ فضيلت و پاداش كسيكه تعويذي را قطع نمايد.</w:t>
      </w:r>
    </w:p>
    <w:p w:rsidR="008D702F" w:rsidRDefault="002A050E" w:rsidP="0074389A">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9ـ ابن مسعود و شاگردانش تعويذ الفاظ قرآن را نيز مكروه م</w:t>
      </w:r>
      <w:r w:rsidR="0074389A" w:rsidRPr="00623312">
        <w:rPr>
          <w:rFonts w:ascii="Lotus Linotype" w:hAnsi="Lotus Linotype" w:cs="B Lotus"/>
          <w:sz w:val="30"/>
          <w:szCs w:val="30"/>
          <w:rtl/>
        </w:rPr>
        <w:t>ي‌</w:t>
      </w:r>
      <w:r w:rsidRPr="00623312">
        <w:rPr>
          <w:rFonts w:ascii="Lotus Linotype" w:hAnsi="Lotus Linotype" w:cs="B Lotus"/>
          <w:sz w:val="30"/>
          <w:szCs w:val="30"/>
          <w:rtl/>
        </w:rPr>
        <w:t>دانستند.</w:t>
      </w:r>
    </w:p>
    <w:p w:rsidR="002A050E" w:rsidRPr="00623312" w:rsidRDefault="008D702F" w:rsidP="008D702F">
      <w:pPr>
        <w:widowControl w:val="0"/>
        <w:spacing w:line="226" w:lineRule="auto"/>
        <w:ind w:firstLine="284"/>
        <w:jc w:val="center"/>
        <w:rPr>
          <w:rFonts w:ascii="Lotus Linotype" w:hAnsi="Lotus Linotype" w:cs="B Jadid"/>
          <w:sz w:val="30"/>
          <w:szCs w:val="30"/>
          <w:rtl/>
        </w:rPr>
      </w:pPr>
      <w:r>
        <w:rPr>
          <w:rFonts w:ascii="Lotus Linotype" w:hAnsi="Lotus Linotype" w:cs="B Lotus"/>
          <w:sz w:val="30"/>
          <w:szCs w:val="30"/>
          <w:rtl/>
        </w:rPr>
        <w:br w:type="page"/>
      </w:r>
      <w:r w:rsidR="002A050E" w:rsidRPr="00623312">
        <w:rPr>
          <w:rFonts w:ascii="Lotus Linotype" w:hAnsi="Lotus Linotype" w:cs="B Jadid"/>
          <w:sz w:val="30"/>
          <w:szCs w:val="30"/>
          <w:rtl/>
        </w:rPr>
        <w:t xml:space="preserve">باب </w:t>
      </w:r>
      <w:r w:rsidR="00170A1C">
        <w:rPr>
          <w:rFonts w:ascii="Lotus Linotype" w:hAnsi="Lotus Linotype" w:cs="B Jadid" w:hint="cs"/>
          <w:sz w:val="30"/>
          <w:szCs w:val="30"/>
          <w:rtl/>
        </w:rPr>
        <w:t>(9)</w:t>
      </w:r>
      <w:r w:rsidR="002A050E" w:rsidRPr="00623312">
        <w:rPr>
          <w:rFonts w:ascii="Lotus Linotype" w:hAnsi="Lotus Linotype" w:cs="B Jadid"/>
          <w:sz w:val="30"/>
          <w:szCs w:val="30"/>
          <w:rtl/>
        </w:rPr>
        <w:t>: تبرك جستن به درخت و سنگ و غيره</w:t>
      </w:r>
      <w:r w:rsidR="004C4A74" w:rsidRPr="00623312">
        <w:rPr>
          <w:rFonts w:ascii="Lotus Linotype" w:hAnsi="Lotus Linotype" w:cs="Rateb lotusb22"/>
          <w:sz w:val="30"/>
          <w:szCs w:val="30"/>
          <w:vertAlign w:val="superscript"/>
          <w:rtl/>
        </w:rPr>
        <w:t>(</w:t>
      </w:r>
      <w:r w:rsidR="004C4A74" w:rsidRPr="00623312">
        <w:rPr>
          <w:rStyle w:val="a7"/>
          <w:rFonts w:ascii="Lotus Linotype" w:hAnsi="Lotus Linotype" w:cs="Rateb lotusb22"/>
          <w:sz w:val="30"/>
          <w:szCs w:val="30"/>
          <w:rtl/>
        </w:rPr>
        <w:footnoteReference w:id="39"/>
      </w:r>
      <w:r w:rsidR="004C4A74" w:rsidRPr="00623312">
        <w:rPr>
          <w:rFonts w:ascii="Lotus Linotype" w:hAnsi="Lotus Linotype" w:cs="Rateb lotusb22"/>
          <w:sz w:val="30"/>
          <w:szCs w:val="30"/>
          <w:vertAlign w:val="superscript"/>
          <w:rtl/>
        </w:rPr>
        <w:t>)</w:t>
      </w:r>
      <w:r w:rsidR="002A050E" w:rsidRPr="00623312">
        <w:rPr>
          <w:rFonts w:ascii="Lotus Linotype" w:hAnsi="Lotus Linotype" w:cs="B Jadid"/>
          <w:sz w:val="30"/>
          <w:szCs w:val="30"/>
          <w:rtl/>
        </w:rPr>
        <w:t>.</w:t>
      </w:r>
    </w:p>
    <w:p w:rsidR="00F07AA5" w:rsidRPr="00623312" w:rsidRDefault="002A050E" w:rsidP="00F07AA5">
      <w:pPr>
        <w:widowControl w:val="0"/>
        <w:spacing w:line="226" w:lineRule="auto"/>
        <w:ind w:firstLine="284"/>
        <w:jc w:val="lowKashida"/>
        <w:rPr>
          <w:rFonts w:ascii="B Lotus" w:hAnsi="B Lotus" w:cs="B Lotus" w:hint="cs"/>
          <w:sz w:val="30"/>
          <w:szCs w:val="30"/>
          <w:rtl/>
        </w:rPr>
      </w:pPr>
      <w:r w:rsidRPr="00623312">
        <w:rPr>
          <w:rFonts w:ascii="Lotus Linotype" w:hAnsi="Lotus Linotype" w:cs="B Lotus"/>
          <w:sz w:val="30"/>
          <w:szCs w:val="30"/>
          <w:rtl/>
        </w:rPr>
        <w:t>همچنين خداوند مي</w:t>
      </w:r>
      <w:r w:rsidR="005A2C39" w:rsidRPr="00623312">
        <w:rPr>
          <w:rFonts w:ascii="Lotus Linotype" w:hAnsi="Lotus Linotype" w:cs="B Lotus"/>
          <w:sz w:val="30"/>
          <w:szCs w:val="30"/>
          <w:rtl/>
        </w:rPr>
        <w:t>‌</w:t>
      </w:r>
      <w:r w:rsidRPr="00623312">
        <w:rPr>
          <w:rFonts w:ascii="Lotus Linotype" w:hAnsi="Lotus Linotype" w:cs="B Lotus"/>
          <w:sz w:val="30"/>
          <w:szCs w:val="30"/>
          <w:rtl/>
        </w:rPr>
        <w:t>فرمايد:</w:t>
      </w:r>
      <w:r w:rsidR="00B338E5" w:rsidRPr="00623312">
        <w:rPr>
          <w:rFonts w:ascii="Lotus Linotype" w:hAnsi="Lotus Linotype" w:cs="B Lotus" w:hint="cs"/>
          <w:sz w:val="30"/>
          <w:szCs w:val="30"/>
          <w:rtl/>
        </w:rPr>
        <w:t xml:space="preserve"> </w:t>
      </w:r>
      <w:r w:rsidR="00B338E5" w:rsidRPr="00623312">
        <w:rPr>
          <w:rFonts w:ascii="QCF_BSML" w:eastAsia="Times New Roman" w:hAnsi="QCF_BSML" w:cs="QCF_BSML"/>
          <w:sz w:val="27"/>
          <w:szCs w:val="27"/>
          <w:rtl/>
        </w:rPr>
        <w:t>ﮋ</w:t>
      </w:r>
      <w:r w:rsidR="00B338E5" w:rsidRPr="00623312">
        <w:rPr>
          <w:rFonts w:ascii="QCF_BSML" w:eastAsia="Times New Roman" w:hAnsi="QCF_BSML" w:cs="QCF_BSML"/>
          <w:sz w:val="2"/>
          <w:szCs w:val="2"/>
          <w:rtl/>
        </w:rPr>
        <w:t xml:space="preserve"> </w:t>
      </w:r>
      <w:r w:rsidR="00B338E5" w:rsidRPr="00623312">
        <w:rPr>
          <w:rFonts w:ascii="QCF_P526" w:eastAsia="Times New Roman" w:hAnsi="QCF_P526" w:cs="QCF_P526"/>
          <w:sz w:val="27"/>
          <w:szCs w:val="27"/>
          <w:rtl/>
        </w:rPr>
        <w:t>ﮭ</w:t>
      </w:r>
      <w:r w:rsidR="00B338E5" w:rsidRPr="00623312">
        <w:rPr>
          <w:rFonts w:ascii="QCF_P526" w:eastAsia="Times New Roman" w:hAnsi="QCF_P526" w:cs="QCF_P526"/>
          <w:sz w:val="2"/>
          <w:szCs w:val="2"/>
          <w:rtl/>
        </w:rPr>
        <w:t xml:space="preserve"> </w:t>
      </w:r>
      <w:r w:rsidR="00B338E5" w:rsidRPr="00623312">
        <w:rPr>
          <w:rFonts w:ascii="QCF_P526" w:eastAsia="Times New Roman" w:hAnsi="QCF_P526" w:cs="QCF_P526"/>
          <w:sz w:val="27"/>
          <w:szCs w:val="27"/>
          <w:rtl/>
        </w:rPr>
        <w:t>ﮮ</w:t>
      </w:r>
      <w:r w:rsidR="00B338E5" w:rsidRPr="00623312">
        <w:rPr>
          <w:rFonts w:ascii="QCF_P526" w:eastAsia="Times New Roman" w:hAnsi="QCF_P526" w:cs="QCF_P526"/>
          <w:sz w:val="2"/>
          <w:szCs w:val="2"/>
          <w:rtl/>
        </w:rPr>
        <w:t xml:space="preserve"> </w:t>
      </w:r>
      <w:r w:rsidR="00B338E5" w:rsidRPr="00623312">
        <w:rPr>
          <w:rFonts w:ascii="QCF_P526" w:eastAsia="Times New Roman" w:hAnsi="QCF_P526" w:cs="QCF_P526"/>
          <w:sz w:val="27"/>
          <w:szCs w:val="27"/>
          <w:rtl/>
        </w:rPr>
        <w:t>ﮯ</w:t>
      </w:r>
      <w:r w:rsidR="00B338E5" w:rsidRPr="00623312">
        <w:rPr>
          <w:rFonts w:ascii="QCF_P526" w:eastAsia="Times New Roman" w:hAnsi="QCF_P526" w:cs="QCF_P526"/>
          <w:sz w:val="2"/>
          <w:szCs w:val="2"/>
          <w:rtl/>
        </w:rPr>
        <w:t xml:space="preserve"> </w:t>
      </w:r>
      <w:r w:rsidR="00B338E5" w:rsidRPr="00623312">
        <w:rPr>
          <w:rFonts w:ascii="QCF_P526" w:eastAsia="Times New Roman" w:hAnsi="QCF_P526" w:cs="QCF_P526"/>
          <w:sz w:val="27"/>
          <w:szCs w:val="27"/>
          <w:rtl/>
        </w:rPr>
        <w:t>ﮰ</w:t>
      </w:r>
      <w:r w:rsidR="00B338E5" w:rsidRPr="00623312">
        <w:rPr>
          <w:rFonts w:ascii="QCF_P526" w:eastAsia="Times New Roman" w:hAnsi="QCF_P526" w:cs="QCF_P526"/>
          <w:sz w:val="2"/>
          <w:szCs w:val="2"/>
          <w:rtl/>
        </w:rPr>
        <w:t xml:space="preserve"> </w:t>
      </w:r>
      <w:r w:rsidR="00B338E5" w:rsidRPr="00623312">
        <w:rPr>
          <w:rFonts w:ascii="QCF_P526" w:eastAsia="Times New Roman" w:hAnsi="QCF_P526" w:cs="QCF_P526"/>
          <w:sz w:val="27"/>
          <w:szCs w:val="27"/>
          <w:rtl/>
        </w:rPr>
        <w:t>ﮱ</w:t>
      </w:r>
      <w:r w:rsidR="00B338E5" w:rsidRPr="00623312">
        <w:rPr>
          <w:rFonts w:ascii="QCF_P526" w:eastAsia="Times New Roman" w:hAnsi="QCF_P526" w:cs="QCF_P526"/>
          <w:sz w:val="2"/>
          <w:szCs w:val="2"/>
          <w:rtl/>
        </w:rPr>
        <w:t xml:space="preserve">  </w:t>
      </w:r>
      <w:r w:rsidR="00B338E5" w:rsidRPr="00623312">
        <w:rPr>
          <w:rFonts w:ascii="QCF_P526" w:eastAsia="Times New Roman" w:hAnsi="QCF_P526" w:cs="QCF_P526"/>
          <w:sz w:val="27"/>
          <w:szCs w:val="27"/>
          <w:rtl/>
        </w:rPr>
        <w:t>ﯓ</w:t>
      </w:r>
      <w:r w:rsidR="00B338E5" w:rsidRPr="00623312">
        <w:rPr>
          <w:rFonts w:ascii="QCF_P526" w:eastAsia="Times New Roman" w:hAnsi="QCF_P526" w:cs="QCF_P526"/>
          <w:sz w:val="2"/>
          <w:szCs w:val="2"/>
          <w:rtl/>
        </w:rPr>
        <w:t xml:space="preserve"> </w:t>
      </w:r>
      <w:r w:rsidR="00B338E5" w:rsidRPr="00623312">
        <w:rPr>
          <w:rFonts w:ascii="QCF_P526" w:eastAsia="Times New Roman" w:hAnsi="QCF_P526" w:cs="QCF_P526"/>
          <w:sz w:val="27"/>
          <w:szCs w:val="27"/>
          <w:rtl/>
        </w:rPr>
        <w:t>ﯔ</w:t>
      </w:r>
      <w:r w:rsidR="00B338E5" w:rsidRPr="00623312">
        <w:rPr>
          <w:rFonts w:ascii="QCF_P526" w:eastAsia="Times New Roman" w:hAnsi="QCF_P526" w:cs="QCF_P526"/>
          <w:sz w:val="2"/>
          <w:szCs w:val="2"/>
          <w:rtl/>
        </w:rPr>
        <w:t xml:space="preserve"> </w:t>
      </w:r>
      <w:r w:rsidR="00B338E5" w:rsidRPr="00623312">
        <w:rPr>
          <w:rFonts w:ascii="QCF_P526" w:eastAsia="Times New Roman" w:hAnsi="QCF_P526" w:cs="QCF_P526"/>
          <w:sz w:val="27"/>
          <w:szCs w:val="27"/>
          <w:rtl/>
        </w:rPr>
        <w:t>ﯕ</w:t>
      </w:r>
      <w:r w:rsidR="00B338E5" w:rsidRPr="00623312">
        <w:rPr>
          <w:rFonts w:ascii="QCF_P526" w:eastAsia="Times New Roman" w:hAnsi="QCF_P526" w:cs="QCF_P526"/>
          <w:sz w:val="2"/>
          <w:szCs w:val="2"/>
          <w:rtl/>
        </w:rPr>
        <w:t xml:space="preserve"> </w:t>
      </w:r>
      <w:r w:rsidR="00B338E5" w:rsidRPr="00623312">
        <w:rPr>
          <w:rFonts w:ascii="QCF_BSML" w:eastAsia="Times New Roman" w:hAnsi="QCF_BSML" w:cs="QCF_BSML"/>
          <w:sz w:val="27"/>
          <w:szCs w:val="27"/>
          <w:rtl/>
        </w:rPr>
        <w:t>ﮊ</w:t>
      </w:r>
      <w:r w:rsidR="00B338E5" w:rsidRPr="00623312">
        <w:rPr>
          <w:rFonts w:ascii="Arial" w:eastAsia="Times New Roman" w:hAnsi="Arial" w:cs="Arial"/>
          <w:sz w:val="18"/>
          <w:szCs w:val="18"/>
          <w:rtl/>
        </w:rPr>
        <w:t xml:space="preserve"> </w:t>
      </w:r>
      <w:r w:rsidR="00B338E5" w:rsidRPr="00623312">
        <w:rPr>
          <w:rFonts w:ascii="Lotus Linotype" w:hAnsi="Lotus Linotype" w:cs="B Lotus"/>
          <w:sz w:val="30"/>
          <w:szCs w:val="30"/>
          <w:rtl/>
        </w:rPr>
        <w:t xml:space="preserve">[النجم: </w:t>
      </w:r>
      <w:r w:rsidR="00B229E9" w:rsidRPr="00623312">
        <w:rPr>
          <w:rFonts w:ascii="Lotus Linotype" w:hAnsi="Lotus Linotype" w:cs="B Lotus" w:hint="cs"/>
          <w:sz w:val="30"/>
          <w:szCs w:val="30"/>
          <w:rtl/>
        </w:rPr>
        <w:t>19-20</w:t>
      </w:r>
      <w:r w:rsidR="00B338E5" w:rsidRPr="00623312">
        <w:rPr>
          <w:rFonts w:ascii="Lotus Linotype" w:hAnsi="Lotus Linotype" w:cs="B Lotus"/>
          <w:sz w:val="30"/>
          <w:szCs w:val="30"/>
          <w:rtl/>
        </w:rPr>
        <w:t>]</w:t>
      </w:r>
      <w:r w:rsidR="00B338E5" w:rsidRPr="00623312">
        <w:rPr>
          <w:rFonts w:ascii="Lotus Linotype" w:hAnsi="Lotus Linotype" w:cs="B Lotus" w:hint="cs"/>
          <w:b/>
          <w:bCs/>
          <w:sz w:val="30"/>
          <w:szCs w:val="30"/>
          <w:rtl/>
        </w:rPr>
        <w:t>.</w:t>
      </w:r>
    </w:p>
    <w:p w:rsidR="002A050E" w:rsidRPr="00623312" w:rsidRDefault="00F07AA5" w:rsidP="00F07AA5">
      <w:pPr>
        <w:widowControl w:val="0"/>
        <w:spacing w:line="226" w:lineRule="auto"/>
        <w:ind w:firstLine="284"/>
        <w:jc w:val="lowKashida"/>
        <w:rPr>
          <w:rFonts w:ascii="Lotus Linotype" w:hAnsi="Lotus Linotype" w:cs="B Lotus"/>
          <w:sz w:val="30"/>
          <w:szCs w:val="30"/>
          <w:rtl/>
          <w:lang w:bidi="fa-IR"/>
        </w:rPr>
      </w:pPr>
      <w:r w:rsidRPr="00623312">
        <w:rPr>
          <w:rFonts w:ascii="Tahoma" w:hAnsi="Tahoma" w:cs="B Lotus"/>
          <w:sz w:val="30"/>
          <w:szCs w:val="30"/>
          <w:rtl/>
        </w:rPr>
        <w:t>«</w:t>
      </w:r>
      <w:r w:rsidRPr="00623312">
        <w:rPr>
          <w:rFonts w:ascii="Tahoma" w:hAnsi="Tahoma" w:cs="B Lotus" w:hint="cs"/>
          <w:sz w:val="30"/>
          <w:szCs w:val="30"/>
          <w:rtl/>
        </w:rPr>
        <w:t xml:space="preserve">(اى مشركان) </w:t>
      </w:r>
      <w:r w:rsidRPr="00623312">
        <w:rPr>
          <w:rFonts w:ascii="Tahoma" w:hAnsi="Tahoma" w:cs="B Lotus"/>
          <w:sz w:val="30"/>
          <w:szCs w:val="30"/>
          <w:rtl/>
        </w:rPr>
        <w:t>به من خبر دهيد آيا بتهاى</w:t>
      </w:r>
      <w:r w:rsidRPr="00623312">
        <w:rPr>
          <w:rFonts w:ascii="Tahoma" w:hAnsi="Tahoma" w:cs="B Lotus" w:hint="cs"/>
          <w:sz w:val="30"/>
          <w:szCs w:val="30"/>
          <w:rtl/>
        </w:rPr>
        <w:t xml:space="preserve"> (كه آنها را عبادت </w:t>
      </w:r>
      <w:r w:rsidRPr="00623312">
        <w:rPr>
          <w:rFonts w:ascii="Tahoma" w:hAnsi="Tahoma" w:cs="B Lotus"/>
          <w:sz w:val="30"/>
          <w:szCs w:val="30"/>
          <w:rtl/>
        </w:rPr>
        <w:t>مى‏ك</w:t>
      </w:r>
      <w:r w:rsidRPr="00623312">
        <w:rPr>
          <w:rFonts w:ascii="Tahoma" w:hAnsi="Tahoma" w:cs="B Lotus" w:hint="cs"/>
          <w:sz w:val="30"/>
          <w:szCs w:val="30"/>
          <w:rtl/>
        </w:rPr>
        <w:t>نيد)</w:t>
      </w:r>
      <w:r w:rsidRPr="00623312">
        <w:rPr>
          <w:rFonts w:ascii="Tahoma" w:hAnsi="Tahoma" w:cs="B Lotus"/>
          <w:sz w:val="30"/>
          <w:szCs w:val="30"/>
          <w:rtl/>
        </w:rPr>
        <w:t xml:space="preserve"> «لات‏» و «عزى‏»</w:t>
      </w:r>
      <w:bookmarkStart w:id="1" w:name="aye19"/>
      <w:bookmarkEnd w:id="1"/>
      <w:r w:rsidRPr="00623312">
        <w:rPr>
          <w:rFonts w:ascii="Tahoma" w:hAnsi="Tahoma" w:cs="B Lotus" w:hint="cs"/>
          <w:sz w:val="30"/>
          <w:szCs w:val="30"/>
          <w:rtl/>
        </w:rPr>
        <w:t xml:space="preserve"> </w:t>
      </w:r>
      <w:r w:rsidRPr="00623312">
        <w:rPr>
          <w:rFonts w:ascii="Tahoma" w:hAnsi="Tahoma" w:cs="B Lotus"/>
          <w:sz w:val="30"/>
          <w:szCs w:val="30"/>
          <w:rtl/>
        </w:rPr>
        <w:t>و «منات‏» كه سومين آنهاست (</w:t>
      </w:r>
      <w:r w:rsidRPr="00623312">
        <w:rPr>
          <w:rFonts w:ascii="Tahoma" w:hAnsi="Tahoma" w:cs="B Lotus" w:hint="cs"/>
          <w:sz w:val="30"/>
          <w:szCs w:val="30"/>
          <w:rtl/>
        </w:rPr>
        <w:t>به شما نفع و ضررى رسانيد</w:t>
      </w:r>
      <w:r w:rsidRPr="00623312">
        <w:rPr>
          <w:rFonts w:ascii="Tahoma" w:hAnsi="Tahoma" w:cs="B Lotus"/>
          <w:sz w:val="30"/>
          <w:szCs w:val="30"/>
          <w:rtl/>
        </w:rPr>
        <w:t>ه‏ا</w:t>
      </w:r>
      <w:r w:rsidRPr="00623312">
        <w:rPr>
          <w:rFonts w:ascii="Tahoma" w:hAnsi="Tahoma" w:cs="B Lotus" w:hint="cs"/>
          <w:sz w:val="30"/>
          <w:szCs w:val="30"/>
          <w:rtl/>
        </w:rPr>
        <w:t>ند تا شريك خدا باشد</w:t>
      </w:r>
      <w:r w:rsidRPr="00623312">
        <w:rPr>
          <w:rFonts w:ascii="Tahoma" w:hAnsi="Tahoma" w:cs="B Lotus"/>
          <w:sz w:val="30"/>
          <w:szCs w:val="30"/>
          <w:rtl/>
        </w:rPr>
        <w:t>)؟!»</w:t>
      </w:r>
      <w:r w:rsidR="004C4A74" w:rsidRPr="00623312">
        <w:rPr>
          <w:rFonts w:ascii="Lotus Linotype" w:hAnsi="Lotus Linotype" w:cs="Rateb lotusb22"/>
          <w:sz w:val="30"/>
          <w:szCs w:val="30"/>
          <w:vertAlign w:val="superscript"/>
          <w:rtl/>
        </w:rPr>
        <w:t>(</w:t>
      </w:r>
      <w:r w:rsidR="004C4A74" w:rsidRPr="00623312">
        <w:rPr>
          <w:rStyle w:val="a7"/>
          <w:rFonts w:ascii="Lotus Linotype" w:hAnsi="Lotus Linotype" w:cs="Rateb lotusb22"/>
          <w:sz w:val="30"/>
          <w:szCs w:val="30"/>
          <w:rtl/>
        </w:rPr>
        <w:footnoteReference w:id="40"/>
      </w:r>
      <w:r w:rsidR="004C4A74" w:rsidRPr="00623312">
        <w:rPr>
          <w:rFonts w:ascii="Lotus Linotype" w:hAnsi="Lotus Linotype" w:cs="Rateb lotusb22"/>
          <w:sz w:val="30"/>
          <w:szCs w:val="30"/>
          <w:vertAlign w:val="superscript"/>
          <w:rtl/>
        </w:rPr>
        <w:t>)</w:t>
      </w:r>
      <w:r w:rsidR="004C4A74" w:rsidRPr="00623312">
        <w:rPr>
          <w:rFonts w:cs="Rateb lotusb22" w:hint="cs"/>
          <w:sz w:val="30"/>
          <w:szCs w:val="30"/>
          <w:rtl/>
          <w:lang w:bidi="fa-IR"/>
        </w:rPr>
        <w:t>.</w:t>
      </w:r>
    </w:p>
    <w:p w:rsidR="002A050E" w:rsidRPr="00623312" w:rsidRDefault="002A050E" w:rsidP="001120E8">
      <w:pPr>
        <w:widowControl w:val="0"/>
        <w:spacing w:line="226" w:lineRule="auto"/>
        <w:ind w:firstLine="284"/>
        <w:jc w:val="lowKashida"/>
        <w:rPr>
          <w:rFonts w:ascii="Lotus Linotype" w:hAnsi="Lotus Linotype" w:cs="Rateb lotusb22" w:hint="cs"/>
          <w:spacing w:val="-4"/>
          <w:sz w:val="30"/>
          <w:szCs w:val="30"/>
          <w:rtl/>
        </w:rPr>
      </w:pPr>
      <w:r w:rsidRPr="00623312">
        <w:rPr>
          <w:rFonts w:ascii="Lotus Linotype" w:hAnsi="Lotus Linotype" w:cs="B Lotus"/>
          <w:spacing w:val="-4"/>
          <w:sz w:val="30"/>
          <w:szCs w:val="30"/>
          <w:rtl/>
        </w:rPr>
        <w:t xml:space="preserve">از ابو واقد ليثي روايت است: </w:t>
      </w:r>
      <w:r w:rsidR="001120E8" w:rsidRPr="001120E8">
        <w:rPr>
          <w:rFonts w:ascii="Lotus Linotype" w:hAnsi="Lotus Linotype" w:cs="AL-Mohanad"/>
          <w:spacing w:val="-4"/>
          <w:sz w:val="30"/>
          <w:szCs w:val="30"/>
          <w:rtl/>
        </w:rPr>
        <w:t>«</w:t>
      </w:r>
      <w:r w:rsidRPr="001120E8">
        <w:rPr>
          <w:rFonts w:ascii="Lotus Linotype" w:hAnsi="Lotus Linotype" w:cs="AL-Mohanad"/>
          <w:spacing w:val="-4"/>
          <w:sz w:val="30"/>
          <w:szCs w:val="30"/>
          <w:rtl/>
        </w:rPr>
        <w:t>خرجنا مع رسول الله</w:t>
      </w:r>
      <w:r w:rsidR="005A2C39" w:rsidRPr="001120E8">
        <w:rPr>
          <w:rFonts w:ascii="Lotus Linotype" w:hAnsi="Lotus Linotype" w:cs="AL-Mohanad" w:hint="cs"/>
          <w:spacing w:val="-4"/>
          <w:sz w:val="30"/>
          <w:szCs w:val="30"/>
          <w:rtl/>
        </w:rPr>
        <w:t xml:space="preserve"> </w:t>
      </w:r>
      <w:r w:rsidR="001120E8">
        <w:rPr>
          <w:rFonts w:ascii="Tahoma" w:hAnsi="Tahoma" w:cs="CTraditional Arabic" w:hint="cs"/>
          <w:spacing w:val="-4"/>
          <w:sz w:val="30"/>
          <w:szCs w:val="30"/>
          <w:rtl/>
          <w:lang w:bidi="fa-IR"/>
        </w:rPr>
        <w:t>ص</w:t>
      </w:r>
      <w:r w:rsidRPr="001120E8">
        <w:rPr>
          <w:rFonts w:ascii="Lotus Linotype" w:hAnsi="Lotus Linotype" w:cs="AL-Mohanad"/>
          <w:spacing w:val="-4"/>
          <w:sz w:val="30"/>
          <w:szCs w:val="30"/>
          <w:rtl/>
        </w:rPr>
        <w:t xml:space="preserve"> إِلَى حُنَيْنٍ ونحن حدثاء عهدٍ بكفر وللمشركين سِدْرَةٌ يَعْكُفُونَ عِنْدَهَا وينوطون بِهَا أَسْلِحَتَهُمْ يُقَالُ لَهَا ذَاتُ أَنْوَاطٍ</w:t>
      </w:r>
      <w:r w:rsidR="002A705D" w:rsidRPr="001120E8">
        <w:rPr>
          <w:rFonts w:ascii="Lotus Linotype" w:hAnsi="Lotus Linotype" w:cs="AL-Mohanad"/>
          <w:spacing w:val="-4"/>
          <w:sz w:val="30"/>
          <w:szCs w:val="30"/>
          <w:rtl/>
        </w:rPr>
        <w:t xml:space="preserve"> </w:t>
      </w:r>
      <w:r w:rsidRPr="001120E8">
        <w:rPr>
          <w:rFonts w:ascii="Lotus Linotype" w:hAnsi="Lotus Linotype" w:cs="AL-Mohanad"/>
          <w:spacing w:val="-4"/>
          <w:sz w:val="30"/>
          <w:szCs w:val="30"/>
          <w:rtl/>
        </w:rPr>
        <w:t>فَمَرَرْنَا بِسِدْرَةٍ فَقُلْنَا يَا رَسُولَ اللَّهِ! اجْعَلْ لَنَا ذَاتَ أَنْوَاطٍ كمالهم ذات أنواط. فَقَالَ رَسُولُ اللَّهِ</w:t>
      </w:r>
      <w:r w:rsidRPr="00623312">
        <w:rPr>
          <w:rFonts w:ascii="Lotus Linotype" w:hAnsi="Lotus Linotype" w:cs="Rateb lotusb22"/>
          <w:spacing w:val="-4"/>
          <w:sz w:val="30"/>
          <w:szCs w:val="30"/>
          <w:rtl/>
        </w:rPr>
        <w:t xml:space="preserve"> </w:t>
      </w:r>
      <w:r w:rsidR="005A2C39" w:rsidRPr="00623312">
        <w:rPr>
          <w:rFonts w:ascii="Tahoma" w:hAnsi="Tahoma" w:cs="CTraditional Arabic" w:hint="cs"/>
          <w:spacing w:val="-4"/>
          <w:sz w:val="30"/>
          <w:szCs w:val="30"/>
          <w:rtl/>
          <w:lang w:bidi="fa-IR"/>
        </w:rPr>
        <w:t>ص</w:t>
      </w:r>
      <w:r w:rsidRPr="001120E8">
        <w:rPr>
          <w:rFonts w:ascii="Lotus Linotype" w:hAnsi="Lotus Linotype" w:cs="AL-Mohanad"/>
          <w:spacing w:val="-4"/>
          <w:sz w:val="30"/>
          <w:szCs w:val="30"/>
          <w:rtl/>
        </w:rPr>
        <w:t xml:space="preserve"> «الله اكبر! إنها السُّنن!، قلتم وَالَّذِي نَفْسِي بِيَدِهِ كَمَا قَالت بنو إسرائيل لمُوسَى:</w:t>
      </w:r>
      <w:r w:rsidR="00B338E5" w:rsidRPr="00623312">
        <w:rPr>
          <w:rFonts w:ascii="Lotus Linotype" w:hAnsi="Lotus Linotype" w:cs="Rateb lotusb22" w:hint="cs"/>
          <w:spacing w:val="-4"/>
          <w:sz w:val="30"/>
          <w:szCs w:val="30"/>
          <w:rtl/>
        </w:rPr>
        <w:t xml:space="preserve"> </w:t>
      </w:r>
      <w:r w:rsidR="00F95FE2" w:rsidRPr="00623312">
        <w:rPr>
          <w:rFonts w:ascii="QCF_BSML" w:eastAsia="Times New Roman" w:hAnsi="QCF_BSML" w:cs="QCF_BSML"/>
          <w:spacing w:val="-4"/>
          <w:sz w:val="27"/>
          <w:szCs w:val="27"/>
          <w:rtl/>
        </w:rPr>
        <w:t>ﮋ</w:t>
      </w:r>
      <w:r w:rsidR="00F95FE2" w:rsidRPr="00623312">
        <w:rPr>
          <w:rFonts w:ascii="QCF_BSML" w:eastAsia="Times New Roman" w:hAnsi="QCF_BSML" w:cs="QCF_BSML"/>
          <w:spacing w:val="-4"/>
          <w:sz w:val="2"/>
          <w:szCs w:val="2"/>
          <w:rtl/>
        </w:rPr>
        <w:t xml:space="preserve"> </w:t>
      </w:r>
      <w:r w:rsidR="00F95FE2" w:rsidRPr="00623312">
        <w:rPr>
          <w:rFonts w:ascii="QCF_P167" w:eastAsia="Times New Roman" w:hAnsi="QCF_P167" w:cs="QCF_P167"/>
          <w:spacing w:val="-4"/>
          <w:sz w:val="27"/>
          <w:szCs w:val="27"/>
          <w:rtl/>
        </w:rPr>
        <w:t>ﭟ</w:t>
      </w:r>
      <w:r w:rsidR="00F95FE2" w:rsidRPr="00623312">
        <w:rPr>
          <w:rFonts w:ascii="QCF_P167" w:eastAsia="Times New Roman" w:hAnsi="QCF_P167" w:cs="QCF_P167"/>
          <w:spacing w:val="-4"/>
          <w:sz w:val="2"/>
          <w:szCs w:val="2"/>
          <w:rtl/>
        </w:rPr>
        <w:t xml:space="preserve"> </w:t>
      </w:r>
      <w:r w:rsidR="00F95FE2" w:rsidRPr="00623312">
        <w:rPr>
          <w:rFonts w:ascii="QCF_P167" w:eastAsia="Times New Roman" w:hAnsi="QCF_P167" w:cs="QCF_P167"/>
          <w:spacing w:val="-4"/>
          <w:sz w:val="27"/>
          <w:szCs w:val="27"/>
          <w:rtl/>
        </w:rPr>
        <w:t>ﭠ</w:t>
      </w:r>
      <w:r w:rsidR="00F95FE2" w:rsidRPr="00623312">
        <w:rPr>
          <w:rFonts w:ascii="QCF_P167" w:eastAsia="Times New Roman" w:hAnsi="QCF_P167" w:cs="QCF_P167"/>
          <w:spacing w:val="-4"/>
          <w:sz w:val="2"/>
          <w:szCs w:val="2"/>
          <w:rtl/>
        </w:rPr>
        <w:t xml:space="preserve">    </w:t>
      </w:r>
      <w:r w:rsidR="00F95FE2" w:rsidRPr="00623312">
        <w:rPr>
          <w:rFonts w:ascii="QCF_P167" w:eastAsia="Times New Roman" w:hAnsi="QCF_P167" w:cs="QCF_P167"/>
          <w:spacing w:val="-4"/>
          <w:sz w:val="27"/>
          <w:szCs w:val="27"/>
          <w:rtl/>
        </w:rPr>
        <w:t>ﭡ</w:t>
      </w:r>
      <w:r w:rsidR="00F95FE2" w:rsidRPr="00623312">
        <w:rPr>
          <w:rFonts w:ascii="QCF_P167" w:eastAsia="Times New Roman" w:hAnsi="QCF_P167" w:cs="QCF_P167"/>
          <w:spacing w:val="-4"/>
          <w:sz w:val="2"/>
          <w:szCs w:val="2"/>
          <w:rtl/>
        </w:rPr>
        <w:t xml:space="preserve"> </w:t>
      </w:r>
      <w:r w:rsidR="00F95FE2" w:rsidRPr="00623312">
        <w:rPr>
          <w:rFonts w:ascii="QCF_P167" w:eastAsia="Times New Roman" w:hAnsi="QCF_P167" w:cs="QCF_P167"/>
          <w:spacing w:val="-4"/>
          <w:sz w:val="27"/>
          <w:szCs w:val="27"/>
          <w:rtl/>
        </w:rPr>
        <w:t>ﭢ</w:t>
      </w:r>
      <w:r w:rsidR="00F95FE2" w:rsidRPr="00623312">
        <w:rPr>
          <w:rFonts w:ascii="QCF_P167" w:eastAsia="Times New Roman" w:hAnsi="QCF_P167" w:cs="QCF_P167"/>
          <w:spacing w:val="-4"/>
          <w:sz w:val="2"/>
          <w:szCs w:val="2"/>
          <w:rtl/>
        </w:rPr>
        <w:t xml:space="preserve">       </w:t>
      </w:r>
      <w:r w:rsidR="00F95FE2" w:rsidRPr="00623312">
        <w:rPr>
          <w:rFonts w:ascii="QCF_P167" w:eastAsia="Times New Roman" w:hAnsi="QCF_P167" w:cs="QCF_P167"/>
          <w:spacing w:val="-4"/>
          <w:sz w:val="27"/>
          <w:szCs w:val="27"/>
          <w:rtl/>
        </w:rPr>
        <w:t>ﭣ</w:t>
      </w:r>
      <w:r w:rsidR="00F95FE2" w:rsidRPr="00623312">
        <w:rPr>
          <w:rFonts w:ascii="QCF_P167" w:eastAsia="Times New Roman" w:hAnsi="QCF_P167" w:cs="QCF_P167"/>
          <w:spacing w:val="-4"/>
          <w:sz w:val="2"/>
          <w:szCs w:val="2"/>
          <w:rtl/>
        </w:rPr>
        <w:t xml:space="preserve"> </w:t>
      </w:r>
      <w:r w:rsidR="00F95FE2" w:rsidRPr="00623312">
        <w:rPr>
          <w:rFonts w:ascii="QCF_P167" w:eastAsia="Times New Roman" w:hAnsi="QCF_P167" w:cs="QCF_P167"/>
          <w:spacing w:val="-4"/>
          <w:sz w:val="27"/>
          <w:szCs w:val="27"/>
          <w:rtl/>
        </w:rPr>
        <w:t>ﭤﭥ</w:t>
      </w:r>
      <w:r w:rsidR="00F95FE2" w:rsidRPr="00623312">
        <w:rPr>
          <w:rFonts w:ascii="QCF_P167" w:eastAsia="Times New Roman" w:hAnsi="QCF_P167" w:cs="QCF_P167"/>
          <w:spacing w:val="-4"/>
          <w:sz w:val="2"/>
          <w:szCs w:val="2"/>
          <w:rtl/>
        </w:rPr>
        <w:t xml:space="preserve">  </w:t>
      </w:r>
      <w:r w:rsidR="00F95FE2" w:rsidRPr="00623312">
        <w:rPr>
          <w:rFonts w:ascii="QCF_P167" w:eastAsia="Times New Roman" w:hAnsi="QCF_P167" w:cs="QCF_P167"/>
          <w:spacing w:val="-4"/>
          <w:sz w:val="27"/>
          <w:szCs w:val="27"/>
          <w:rtl/>
        </w:rPr>
        <w:t>ﭦ</w:t>
      </w:r>
      <w:r w:rsidR="00F95FE2" w:rsidRPr="00623312">
        <w:rPr>
          <w:rFonts w:ascii="QCF_P167" w:eastAsia="Times New Roman" w:hAnsi="QCF_P167" w:cs="QCF_P167"/>
          <w:spacing w:val="-4"/>
          <w:sz w:val="2"/>
          <w:szCs w:val="2"/>
          <w:rtl/>
        </w:rPr>
        <w:t xml:space="preserve"> </w:t>
      </w:r>
      <w:r w:rsidR="00F95FE2" w:rsidRPr="00623312">
        <w:rPr>
          <w:rFonts w:ascii="QCF_P167" w:eastAsia="Times New Roman" w:hAnsi="QCF_P167" w:cs="QCF_P167"/>
          <w:spacing w:val="-4"/>
          <w:sz w:val="27"/>
          <w:szCs w:val="27"/>
          <w:rtl/>
        </w:rPr>
        <w:t>ﭧ</w:t>
      </w:r>
      <w:r w:rsidR="00F95FE2" w:rsidRPr="00623312">
        <w:rPr>
          <w:rFonts w:ascii="QCF_P167" w:eastAsia="Times New Roman" w:hAnsi="QCF_P167" w:cs="QCF_P167"/>
          <w:spacing w:val="-4"/>
          <w:sz w:val="2"/>
          <w:szCs w:val="2"/>
          <w:rtl/>
        </w:rPr>
        <w:t xml:space="preserve">   </w:t>
      </w:r>
      <w:r w:rsidR="00F95FE2" w:rsidRPr="00623312">
        <w:rPr>
          <w:rFonts w:ascii="QCF_P167" w:eastAsia="Times New Roman" w:hAnsi="QCF_P167" w:cs="QCF_P167"/>
          <w:spacing w:val="-4"/>
          <w:sz w:val="27"/>
          <w:szCs w:val="27"/>
          <w:rtl/>
        </w:rPr>
        <w:t>ﭨ</w:t>
      </w:r>
      <w:r w:rsidR="00F95FE2" w:rsidRPr="00623312">
        <w:rPr>
          <w:rFonts w:ascii="QCF_P167" w:eastAsia="Times New Roman" w:hAnsi="QCF_P167" w:cs="QCF_P167"/>
          <w:spacing w:val="-4"/>
          <w:sz w:val="2"/>
          <w:szCs w:val="2"/>
          <w:rtl/>
        </w:rPr>
        <w:t xml:space="preserve"> </w:t>
      </w:r>
      <w:r w:rsidR="00F95FE2" w:rsidRPr="00623312">
        <w:rPr>
          <w:rFonts w:ascii="QCF_P167" w:eastAsia="Times New Roman" w:hAnsi="QCF_P167" w:cs="QCF_P167"/>
          <w:spacing w:val="-4"/>
          <w:sz w:val="27"/>
          <w:szCs w:val="27"/>
          <w:rtl/>
        </w:rPr>
        <w:t>ﭩ</w:t>
      </w:r>
      <w:r w:rsidR="00F95FE2" w:rsidRPr="00623312">
        <w:rPr>
          <w:rFonts w:ascii="QCF_P167" w:eastAsia="Times New Roman" w:hAnsi="QCF_P167" w:cs="QCF_P167"/>
          <w:spacing w:val="-4"/>
          <w:sz w:val="2"/>
          <w:szCs w:val="2"/>
          <w:rtl/>
        </w:rPr>
        <w:t xml:space="preserve"> </w:t>
      </w:r>
      <w:r w:rsidR="00F95FE2" w:rsidRPr="00623312">
        <w:rPr>
          <w:rFonts w:ascii="QCF_P167" w:eastAsia="Times New Roman" w:hAnsi="QCF_P167" w:cs="QCF_P167"/>
          <w:spacing w:val="-4"/>
          <w:sz w:val="27"/>
          <w:szCs w:val="27"/>
          <w:rtl/>
        </w:rPr>
        <w:t>ﭪ</w:t>
      </w:r>
      <w:r w:rsidR="00F95FE2" w:rsidRPr="00623312">
        <w:rPr>
          <w:rFonts w:ascii="QCF_P167" w:eastAsia="Times New Roman" w:hAnsi="QCF_P167" w:cs="QCF_P167"/>
          <w:spacing w:val="-4"/>
          <w:sz w:val="2"/>
          <w:szCs w:val="2"/>
          <w:rtl/>
        </w:rPr>
        <w:t xml:space="preserve"> </w:t>
      </w:r>
      <w:r w:rsidR="00F95FE2" w:rsidRPr="00623312">
        <w:rPr>
          <w:rFonts w:ascii="QCF_BSML" w:eastAsia="Times New Roman" w:hAnsi="QCF_BSML" w:cs="QCF_BSML"/>
          <w:spacing w:val="-4"/>
          <w:sz w:val="27"/>
          <w:szCs w:val="27"/>
          <w:rtl/>
        </w:rPr>
        <w:t>ﮊ</w:t>
      </w:r>
      <w:r w:rsidR="00F95FE2" w:rsidRPr="00623312">
        <w:rPr>
          <w:rFonts w:ascii="Arial" w:eastAsia="Times New Roman" w:hAnsi="Arial" w:cs="Arial"/>
          <w:spacing w:val="-4"/>
          <w:sz w:val="18"/>
          <w:szCs w:val="18"/>
          <w:rtl/>
        </w:rPr>
        <w:t xml:space="preserve"> </w:t>
      </w:r>
      <w:r w:rsidR="00F95FE2" w:rsidRPr="00623312">
        <w:rPr>
          <w:rFonts w:ascii="Lotus Linotype" w:hAnsi="Lotus Linotype" w:cs="Rateb lotusb22" w:hint="cs"/>
          <w:spacing w:val="-4"/>
          <w:sz w:val="30"/>
          <w:szCs w:val="30"/>
          <w:rtl/>
        </w:rPr>
        <w:t xml:space="preserve"> </w:t>
      </w:r>
      <w:r w:rsidRPr="001120E8">
        <w:rPr>
          <w:rFonts w:ascii="Lotus Linotype" w:hAnsi="Lotus Linotype" w:cs="AL-Mohanad"/>
          <w:spacing w:val="-4"/>
          <w:sz w:val="30"/>
          <w:szCs w:val="30"/>
          <w:rtl/>
        </w:rPr>
        <w:t>[الأعراف:138]</w:t>
      </w:r>
      <w:r w:rsidR="002A705D" w:rsidRPr="001120E8">
        <w:rPr>
          <w:rFonts w:ascii="Lotus Linotype" w:hAnsi="Lotus Linotype" w:cs="AL-Mohanad"/>
          <w:spacing w:val="-4"/>
          <w:sz w:val="30"/>
          <w:szCs w:val="30"/>
          <w:rtl/>
        </w:rPr>
        <w:t xml:space="preserve"> </w:t>
      </w:r>
      <w:r w:rsidRPr="001120E8">
        <w:rPr>
          <w:rFonts w:ascii="Lotus Linotype" w:hAnsi="Lotus Linotype" w:cs="AL-Mohanad"/>
          <w:spacing w:val="-4"/>
          <w:sz w:val="30"/>
          <w:szCs w:val="30"/>
          <w:rtl/>
        </w:rPr>
        <w:t>لتركبن سُنَنَ من كان قبلَكم</w:t>
      </w:r>
      <w:r w:rsidRPr="001120E8">
        <w:rPr>
          <w:rFonts w:ascii="Lotus Linotype" w:hAnsi="Lotus Linotype" w:cs="AL-Mohanad"/>
          <w:spacing w:val="-4"/>
          <w:sz w:val="30"/>
          <w:szCs w:val="30"/>
          <w:rtl/>
          <w:lang w:bidi="fa-IR"/>
        </w:rPr>
        <w:t xml:space="preserve">». </w:t>
      </w:r>
      <w:r w:rsidRPr="001120E8">
        <w:rPr>
          <w:rFonts w:ascii="Lotus Linotype" w:hAnsi="Lotus Linotype" w:cs="AL-Mohanad"/>
          <w:spacing w:val="-4"/>
          <w:sz w:val="30"/>
          <w:szCs w:val="30"/>
          <w:rtl/>
        </w:rPr>
        <w:t>(ترمذي با تصحيح)</w:t>
      </w:r>
      <w:r w:rsidR="006003CC" w:rsidRPr="001120E8">
        <w:rPr>
          <w:rFonts w:ascii="Lotus Linotype" w:hAnsi="Lotus Linotype" w:cs="AL-Mohanad" w:hint="cs"/>
          <w:spacing w:val="-4"/>
          <w:sz w:val="30"/>
          <w:szCs w:val="30"/>
          <w:rtl/>
        </w:rPr>
        <w:t>.</w:t>
      </w:r>
    </w:p>
    <w:p w:rsidR="002A050E" w:rsidRPr="00623312" w:rsidRDefault="00A0620C" w:rsidP="00E73AC4">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pacing w:val="-4"/>
          <w:sz w:val="30"/>
          <w:szCs w:val="30"/>
          <w:rtl/>
        </w:rPr>
        <w:t>«</w:t>
      </w:r>
      <w:r w:rsidR="002A050E" w:rsidRPr="00623312">
        <w:rPr>
          <w:rFonts w:ascii="Lotus Linotype" w:hAnsi="Lotus Linotype" w:cs="B Lotus"/>
          <w:sz w:val="30"/>
          <w:szCs w:val="30"/>
          <w:rtl/>
        </w:rPr>
        <w:t>ما در حالي كه تازه مسلمان شده بوديم با رسول الله</w:t>
      </w:r>
      <w:r w:rsidR="005A2C39" w:rsidRPr="00623312">
        <w:rPr>
          <w:rFonts w:ascii="Lotus Linotype" w:hAnsi="Lotus Linotype" w:cs="B Lotus" w:hint="cs"/>
          <w:sz w:val="30"/>
          <w:szCs w:val="30"/>
          <w:rtl/>
        </w:rPr>
        <w:t xml:space="preserve"> </w:t>
      </w:r>
      <w:r w:rsidR="005A2C39" w:rsidRPr="00623312">
        <w:rPr>
          <w:rFonts w:ascii="Tahoma" w:hAnsi="Tahoma" w:cs="CTraditional Arabic" w:hint="cs"/>
          <w:spacing w:val="-4"/>
          <w:sz w:val="30"/>
          <w:szCs w:val="30"/>
          <w:rtl/>
          <w:lang w:bidi="fa-IR"/>
        </w:rPr>
        <w:t>ص</w:t>
      </w:r>
      <w:r w:rsidR="002A050E" w:rsidRPr="00623312">
        <w:rPr>
          <w:rFonts w:ascii="Lotus Linotype" w:hAnsi="Lotus Linotype" w:cs="B Lotus"/>
          <w:sz w:val="30"/>
          <w:szCs w:val="30"/>
          <w:rtl/>
        </w:rPr>
        <w:t>، به سوي حنين مي</w:t>
      </w:r>
      <w:r w:rsidR="005A2C39" w:rsidRPr="00623312">
        <w:rPr>
          <w:rFonts w:ascii="Lotus Linotype" w:hAnsi="Lotus Linotype" w:cs="B Lotus"/>
          <w:sz w:val="30"/>
          <w:szCs w:val="30"/>
          <w:rtl/>
        </w:rPr>
        <w:t>‌</w:t>
      </w:r>
      <w:r w:rsidR="002A050E" w:rsidRPr="00623312">
        <w:rPr>
          <w:rFonts w:ascii="Lotus Linotype" w:hAnsi="Lotus Linotype" w:cs="B Lotus"/>
          <w:sz w:val="30"/>
          <w:szCs w:val="30"/>
          <w:rtl/>
        </w:rPr>
        <w:t xml:space="preserve">رفتيم. مشركين آن ديار، درخت سدري داشتند كه آنرا عبادت </w:t>
      </w:r>
      <w:r w:rsidR="00D45DF9" w:rsidRPr="00623312">
        <w:rPr>
          <w:rFonts w:ascii="Lotus Linotype" w:hAnsi="Lotus Linotype" w:cs="B Lotus"/>
          <w:sz w:val="30"/>
          <w:szCs w:val="30"/>
          <w:rtl/>
        </w:rPr>
        <w:t>مي‌كردند</w:t>
      </w:r>
      <w:r w:rsidR="002A050E" w:rsidRPr="00623312">
        <w:rPr>
          <w:rFonts w:ascii="Lotus Linotype" w:hAnsi="Lotus Linotype" w:cs="B Lotus"/>
          <w:sz w:val="30"/>
          <w:szCs w:val="30"/>
          <w:rtl/>
        </w:rPr>
        <w:t xml:space="preserve"> و سلاحهاي خود را بخاطر تبرك به آن آويزان مي</w:t>
      </w:r>
      <w:r w:rsidR="005A2C39" w:rsidRPr="00623312">
        <w:rPr>
          <w:rFonts w:ascii="Lotus Linotype" w:hAnsi="Lotus Linotype" w:cs="B Lotus"/>
          <w:sz w:val="30"/>
          <w:szCs w:val="30"/>
          <w:rtl/>
        </w:rPr>
        <w:t>‌</w:t>
      </w:r>
      <w:r w:rsidR="002A050E" w:rsidRPr="00623312">
        <w:rPr>
          <w:rFonts w:ascii="Lotus Linotype" w:hAnsi="Lotus Linotype" w:cs="B Lotus"/>
          <w:sz w:val="30"/>
          <w:szCs w:val="30"/>
          <w:rtl/>
        </w:rPr>
        <w:t>نمودند. آن درخت، معروف به ذات انواط بود. ما به رسول الله</w:t>
      </w:r>
      <w:r w:rsidR="005A2C39" w:rsidRPr="00623312">
        <w:rPr>
          <w:rFonts w:ascii="Lotus Linotype" w:hAnsi="Lotus Linotype" w:cs="B Lotus" w:hint="cs"/>
          <w:sz w:val="30"/>
          <w:szCs w:val="30"/>
          <w:rtl/>
        </w:rPr>
        <w:t xml:space="preserve"> </w:t>
      </w:r>
      <w:r w:rsidR="005A2C39" w:rsidRPr="00623312">
        <w:rPr>
          <w:rFonts w:ascii="Tahoma" w:hAnsi="Tahoma" w:cs="CTraditional Arabic" w:hint="cs"/>
          <w:spacing w:val="-4"/>
          <w:sz w:val="30"/>
          <w:szCs w:val="30"/>
          <w:rtl/>
          <w:lang w:bidi="fa-IR"/>
        </w:rPr>
        <w:t>ص</w:t>
      </w:r>
      <w:r w:rsidR="002A050E" w:rsidRPr="00623312">
        <w:rPr>
          <w:rFonts w:ascii="Lotus Linotype" w:hAnsi="Lotus Linotype" w:cs="B Lotus"/>
          <w:sz w:val="30"/>
          <w:szCs w:val="30"/>
          <w:rtl/>
        </w:rPr>
        <w:t xml:space="preserve"> گفتيم: براي ما نيز ذات انواط، مقرر كنيد. رسول الله</w:t>
      </w:r>
      <w:r w:rsidR="005A2C39" w:rsidRPr="00623312">
        <w:rPr>
          <w:rFonts w:ascii="Lotus Linotype" w:hAnsi="Lotus Linotype" w:cs="B Lotus" w:hint="cs"/>
          <w:sz w:val="30"/>
          <w:szCs w:val="30"/>
          <w:rtl/>
        </w:rPr>
        <w:t xml:space="preserve"> </w:t>
      </w:r>
      <w:r w:rsidR="005A2C39" w:rsidRPr="00623312">
        <w:rPr>
          <w:rFonts w:ascii="Tahoma" w:hAnsi="Tahoma" w:cs="CTraditional Arabic" w:hint="cs"/>
          <w:spacing w:val="-4"/>
          <w:sz w:val="30"/>
          <w:szCs w:val="30"/>
          <w:rtl/>
          <w:lang w:bidi="fa-IR"/>
        </w:rPr>
        <w:t>ص</w:t>
      </w:r>
      <w:r w:rsidR="002A050E" w:rsidRPr="00623312">
        <w:rPr>
          <w:rFonts w:ascii="Lotus Linotype" w:hAnsi="Lotus Linotype" w:cs="B Lotus"/>
          <w:sz w:val="30"/>
          <w:szCs w:val="30"/>
          <w:rtl/>
        </w:rPr>
        <w:t xml:space="preserve"> فرمود: الله اكبر! اينگونه خواست</w:t>
      </w:r>
      <w:r w:rsidR="005A2C39" w:rsidRPr="00623312">
        <w:rPr>
          <w:rFonts w:ascii="Lotus Linotype" w:hAnsi="Lotus Linotype" w:cs="B Lotus"/>
          <w:sz w:val="30"/>
          <w:szCs w:val="30"/>
          <w:rtl/>
        </w:rPr>
        <w:t>ه‌</w:t>
      </w:r>
      <w:r w:rsidR="002A050E" w:rsidRPr="00623312">
        <w:rPr>
          <w:rFonts w:ascii="Lotus Linotype" w:hAnsi="Lotus Linotype" w:cs="B Lotus"/>
          <w:sz w:val="30"/>
          <w:szCs w:val="30"/>
          <w:rtl/>
        </w:rPr>
        <w:t xml:space="preserve">ها، روش پيشينيان است و شما بخدا سوگند همان سخني را گفتيد كه بني إسرائيل به موسي گفتند. آنها به موسي گفتند: براي ما نيز، معبودي مقرر كن همانطور كه آنها (مشركين) معبود دارند. موسي گفت: شما نادان هستيد. آنگاه </w:t>
      </w:r>
      <w:r w:rsidR="00664C32" w:rsidRPr="00623312">
        <w:rPr>
          <w:rFonts w:ascii="Lotus Linotype" w:hAnsi="Lotus Linotype" w:cs="B Lotus"/>
          <w:sz w:val="30"/>
          <w:szCs w:val="30"/>
          <w:rtl/>
        </w:rPr>
        <w:t xml:space="preserve">رسول الله </w:t>
      </w:r>
      <w:r w:rsidR="005A2C39" w:rsidRPr="00623312">
        <w:rPr>
          <w:rFonts w:ascii="Tahoma" w:hAnsi="Tahoma" w:cs="CTraditional Arabic" w:hint="cs"/>
          <w:spacing w:val="-4"/>
          <w:sz w:val="30"/>
          <w:szCs w:val="30"/>
          <w:rtl/>
          <w:lang w:bidi="fa-IR"/>
        </w:rPr>
        <w:t>ص</w:t>
      </w:r>
      <w:r w:rsidR="002A050E" w:rsidRPr="00623312">
        <w:rPr>
          <w:rFonts w:ascii="Lotus Linotype" w:hAnsi="Lotus Linotype" w:cs="B Lotus"/>
          <w:sz w:val="30"/>
          <w:szCs w:val="30"/>
          <w:rtl/>
        </w:rPr>
        <w:t xml:space="preserve"> افزود: شما نيز از روشهاي آنان پيروي خواهيد كرد</w:t>
      </w:r>
      <w:r w:rsidRPr="00623312">
        <w:rPr>
          <w:rFonts w:ascii="Lotus Linotype" w:hAnsi="Lotus Linotype" w:cs="B Lotus"/>
          <w:spacing w:val="-4"/>
          <w:sz w:val="30"/>
          <w:szCs w:val="30"/>
          <w:rtl/>
          <w:lang w:bidi="fa-IR"/>
        </w:rPr>
        <w:t>»</w:t>
      </w:r>
      <w:r w:rsidR="004C4A74" w:rsidRPr="00623312">
        <w:rPr>
          <w:rFonts w:ascii="Lotus Linotype" w:hAnsi="Lotus Linotype" w:cs="Rateb lotusb22"/>
          <w:sz w:val="30"/>
          <w:szCs w:val="30"/>
          <w:vertAlign w:val="superscript"/>
          <w:rtl/>
        </w:rPr>
        <w:t>(</w:t>
      </w:r>
      <w:r w:rsidR="004C4A74" w:rsidRPr="00623312">
        <w:rPr>
          <w:rStyle w:val="a7"/>
          <w:rFonts w:ascii="Lotus Linotype" w:hAnsi="Lotus Linotype" w:cs="Rateb lotusb22"/>
          <w:sz w:val="30"/>
          <w:szCs w:val="30"/>
          <w:rtl/>
        </w:rPr>
        <w:footnoteReference w:id="41"/>
      </w:r>
      <w:r w:rsidR="004C4A74" w:rsidRPr="00623312">
        <w:rPr>
          <w:rFonts w:ascii="Lotus Linotype" w:hAnsi="Lotus Linotype" w:cs="Rateb lotusb22"/>
          <w:sz w:val="30"/>
          <w:szCs w:val="30"/>
          <w:vertAlign w:val="superscript"/>
          <w:rtl/>
        </w:rPr>
        <w:t>)</w:t>
      </w:r>
      <w:r w:rsidR="004C4A74" w:rsidRPr="00623312">
        <w:rPr>
          <w:rFonts w:cs="Rateb lotusb22" w:hint="cs"/>
          <w:sz w:val="30"/>
          <w:szCs w:val="30"/>
          <w:rtl/>
          <w:lang w:bidi="fa-IR"/>
        </w:rPr>
        <w:t>.</w:t>
      </w:r>
    </w:p>
    <w:p w:rsidR="002A050E" w:rsidRDefault="002A050E" w:rsidP="00AA124F">
      <w:pPr>
        <w:widowControl w:val="0"/>
        <w:spacing w:line="226" w:lineRule="auto"/>
        <w:ind w:firstLine="284"/>
        <w:jc w:val="lowKashida"/>
        <w:rPr>
          <w:rFonts w:ascii="Lotus Linotype" w:hAnsi="Lotus Linotype" w:cs="B Jadid" w:hint="cs"/>
          <w:sz w:val="30"/>
          <w:szCs w:val="30"/>
          <w:rtl/>
        </w:rPr>
      </w:pPr>
      <w:r w:rsidRPr="00623312">
        <w:rPr>
          <w:rFonts w:ascii="Lotus Linotype" w:hAnsi="Lotus Linotype" w:cs="B Jadid"/>
          <w:sz w:val="30"/>
          <w:szCs w:val="30"/>
          <w:rtl/>
        </w:rPr>
        <w:t>خلاصه آنچه در اين باب بيان شد:</w:t>
      </w:r>
    </w:p>
    <w:p w:rsidR="00630F56" w:rsidRPr="00623312" w:rsidRDefault="00630F56" w:rsidP="00AA124F">
      <w:pPr>
        <w:widowControl w:val="0"/>
        <w:spacing w:line="226" w:lineRule="auto"/>
        <w:ind w:firstLine="284"/>
        <w:jc w:val="lowKashida"/>
        <w:rPr>
          <w:rFonts w:ascii="Lotus Linotype" w:hAnsi="Lotus Linotype" w:cs="B Jadid" w:hint="cs"/>
          <w:sz w:val="30"/>
          <w:szCs w:val="30"/>
          <w:rtl/>
        </w:rPr>
      </w:pP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1ـ تفسير آية سورة نجم.</w:t>
      </w:r>
    </w:p>
    <w:p w:rsidR="002A050E" w:rsidRPr="00623312" w:rsidRDefault="002A050E" w:rsidP="00EC3523">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2ـ آشنائي با درخواست اصحاب از رسول الله</w:t>
      </w:r>
      <w:r w:rsidR="00EC3523" w:rsidRPr="00623312">
        <w:rPr>
          <w:rFonts w:ascii="Lotus Linotype" w:hAnsi="Lotus Linotype" w:cs="B Lotus" w:hint="cs"/>
          <w:sz w:val="30"/>
          <w:szCs w:val="30"/>
          <w:rtl/>
        </w:rPr>
        <w:t xml:space="preserve"> </w:t>
      </w:r>
      <w:r w:rsidR="00EC3523" w:rsidRPr="00623312">
        <w:rPr>
          <w:rFonts w:ascii="Tahoma" w:hAnsi="Tahoma" w:cs="CTraditional Arabic" w:hint="cs"/>
          <w:spacing w:val="-4"/>
          <w:sz w:val="30"/>
          <w:szCs w:val="30"/>
          <w:rtl/>
          <w:lang w:bidi="fa-IR"/>
        </w:rPr>
        <w:t>ص</w:t>
      </w:r>
      <w:r w:rsidRPr="00623312">
        <w:rPr>
          <w:rFonts w:ascii="Lotus Linotype" w:hAnsi="Lotus Linotype" w:cs="B Lotus"/>
          <w:sz w:val="30"/>
          <w:szCs w:val="30"/>
          <w:rtl/>
        </w:rPr>
        <w:t>.</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3ـ آنچه درخواست كردند انجام نداده بودند.</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4ـ هدفشان از اين درخواست، تقرب الي الله بود چون</w:t>
      </w:r>
      <w:r w:rsidR="002A705D" w:rsidRPr="00623312">
        <w:rPr>
          <w:rFonts w:ascii="Lotus Linotype" w:hAnsi="Lotus Linotype" w:cs="B Lotus"/>
          <w:sz w:val="30"/>
          <w:szCs w:val="30"/>
          <w:rtl/>
        </w:rPr>
        <w:t xml:space="preserve"> </w:t>
      </w:r>
      <w:r w:rsidRPr="00623312">
        <w:rPr>
          <w:rFonts w:ascii="Lotus Linotype" w:hAnsi="Lotus Linotype" w:cs="B Lotus"/>
          <w:sz w:val="30"/>
          <w:szCs w:val="30"/>
          <w:rtl/>
        </w:rPr>
        <w:t xml:space="preserve">فكر </w:t>
      </w:r>
      <w:r w:rsidR="00D45DF9" w:rsidRPr="00623312">
        <w:rPr>
          <w:rFonts w:ascii="Lotus Linotype" w:hAnsi="Lotus Linotype" w:cs="B Lotus"/>
          <w:sz w:val="30"/>
          <w:szCs w:val="30"/>
          <w:rtl/>
        </w:rPr>
        <w:t>مي‌كردند</w:t>
      </w:r>
      <w:r w:rsidRPr="00623312">
        <w:rPr>
          <w:rFonts w:ascii="Lotus Linotype" w:hAnsi="Lotus Linotype" w:cs="B Lotus"/>
          <w:sz w:val="30"/>
          <w:szCs w:val="30"/>
          <w:rtl/>
        </w:rPr>
        <w:t xml:space="preserve"> خدا اين كار را دوست </w:t>
      </w:r>
      <w:r w:rsidR="00E77C85" w:rsidRPr="00623312">
        <w:rPr>
          <w:rFonts w:ascii="Lotus Linotype" w:hAnsi="Lotus Linotype" w:cs="B Lotus"/>
          <w:sz w:val="30"/>
          <w:szCs w:val="30"/>
          <w:rtl/>
        </w:rPr>
        <w:t>مي‌دارد</w:t>
      </w:r>
      <w:r w:rsidRPr="00623312">
        <w:rPr>
          <w:rFonts w:ascii="Lotus Linotype" w:hAnsi="Lotus Linotype" w:cs="B Lotus"/>
          <w:sz w:val="30"/>
          <w:szCs w:val="30"/>
          <w:rtl/>
        </w:rPr>
        <w:t>.</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5ـ وقتي اين مسأله براي اصحاب مشتبه باشد براي ديگران بطريق اولي مشتبه خواهد بود. </w:t>
      </w:r>
    </w:p>
    <w:p w:rsidR="002A050E" w:rsidRPr="00623312" w:rsidRDefault="002A050E" w:rsidP="00EC3523">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6ـ در حالي كه آنها از ديگر افراد امت نيكيهاي بيشتري كسب نمود</w:t>
      </w:r>
      <w:r w:rsidR="00EC3523" w:rsidRPr="00623312">
        <w:rPr>
          <w:rFonts w:ascii="Lotus Linotype" w:hAnsi="Lotus Linotype" w:cs="B Lotus"/>
          <w:sz w:val="30"/>
          <w:szCs w:val="30"/>
          <w:rtl/>
        </w:rPr>
        <w:t>ه‌ا</w:t>
      </w:r>
      <w:r w:rsidRPr="00623312">
        <w:rPr>
          <w:rFonts w:ascii="Lotus Linotype" w:hAnsi="Lotus Linotype" w:cs="B Lotus"/>
          <w:sz w:val="30"/>
          <w:szCs w:val="30"/>
          <w:rtl/>
        </w:rPr>
        <w:t>ند و به آنان وعدة مغفرت نيز داده شده است.</w:t>
      </w:r>
    </w:p>
    <w:p w:rsidR="002A050E" w:rsidRPr="00623312" w:rsidRDefault="002A050E" w:rsidP="00EC3523">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7ـ رسول الله</w:t>
      </w:r>
      <w:r w:rsidR="00EC3523" w:rsidRPr="00623312">
        <w:rPr>
          <w:rFonts w:ascii="Lotus Linotype" w:hAnsi="Lotus Linotype" w:cs="B Lotus" w:hint="cs"/>
          <w:sz w:val="30"/>
          <w:szCs w:val="30"/>
          <w:rtl/>
        </w:rPr>
        <w:t xml:space="preserve"> </w:t>
      </w:r>
      <w:r w:rsidR="00EC3523" w:rsidRPr="00623312">
        <w:rPr>
          <w:rFonts w:ascii="Tahoma" w:hAnsi="Tahoma" w:cs="CTraditional Arabic" w:hint="cs"/>
          <w:spacing w:val="-4"/>
          <w:sz w:val="30"/>
          <w:szCs w:val="30"/>
          <w:rtl/>
          <w:lang w:bidi="fa-IR"/>
        </w:rPr>
        <w:t>ص</w:t>
      </w:r>
      <w:r w:rsidRPr="00623312">
        <w:rPr>
          <w:rFonts w:ascii="Lotus Linotype" w:hAnsi="Lotus Linotype" w:cs="B Lotus"/>
          <w:sz w:val="30"/>
          <w:szCs w:val="30"/>
          <w:rtl/>
        </w:rPr>
        <w:t xml:space="preserve"> آنها را معذور نپنداشت بلكه شديداً سخن آنان را رد كرد و فرمود: الله اكبر! اين روش پيشينيان است. شما كاملاً از روش قبليها پيروي </w:t>
      </w:r>
      <w:r w:rsidR="00E77C85" w:rsidRPr="00623312">
        <w:rPr>
          <w:rFonts w:ascii="Lotus Linotype" w:hAnsi="Lotus Linotype" w:cs="B Lotus"/>
          <w:sz w:val="30"/>
          <w:szCs w:val="30"/>
          <w:rtl/>
        </w:rPr>
        <w:t>مي‌كنيد</w:t>
      </w:r>
      <w:r w:rsidRPr="00623312">
        <w:rPr>
          <w:rFonts w:ascii="Lotus Linotype" w:hAnsi="Lotus Linotype" w:cs="B Lotus"/>
          <w:sz w:val="30"/>
          <w:szCs w:val="30"/>
          <w:rtl/>
        </w:rPr>
        <w:t>.</w:t>
      </w:r>
    </w:p>
    <w:p w:rsidR="002A050E" w:rsidRPr="00623312" w:rsidRDefault="002A050E" w:rsidP="00EC3523">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8ـ اين درخواست بقدري خطرناك بود كه رسول الله</w:t>
      </w:r>
      <w:r w:rsidR="00EC3523" w:rsidRPr="00623312">
        <w:rPr>
          <w:rFonts w:ascii="Lotus Linotype" w:hAnsi="Lotus Linotype" w:cs="B Lotus" w:hint="cs"/>
          <w:sz w:val="30"/>
          <w:szCs w:val="30"/>
          <w:rtl/>
        </w:rPr>
        <w:t xml:space="preserve"> </w:t>
      </w:r>
      <w:r w:rsidR="00EC3523" w:rsidRPr="00623312">
        <w:rPr>
          <w:rFonts w:ascii="Tahoma" w:hAnsi="Tahoma" w:cs="CTraditional Arabic" w:hint="cs"/>
          <w:spacing w:val="-4"/>
          <w:sz w:val="30"/>
          <w:szCs w:val="30"/>
          <w:rtl/>
          <w:lang w:bidi="fa-IR"/>
        </w:rPr>
        <w:t>ص</w:t>
      </w:r>
      <w:r w:rsidR="00EC3523" w:rsidRPr="00623312">
        <w:rPr>
          <w:rFonts w:ascii="Lotus Linotype" w:hAnsi="Lotus Linotype" w:cs="B Lotus" w:hint="cs"/>
          <w:sz w:val="30"/>
          <w:szCs w:val="30"/>
          <w:rtl/>
        </w:rPr>
        <w:t xml:space="preserve"> </w:t>
      </w:r>
      <w:r w:rsidRPr="00623312">
        <w:rPr>
          <w:rFonts w:ascii="Lotus Linotype" w:hAnsi="Lotus Linotype" w:cs="B Lotus"/>
          <w:sz w:val="30"/>
          <w:szCs w:val="30"/>
          <w:rtl/>
        </w:rPr>
        <w:t>آنرا برابر با درخواست قوم موسي دانست كه گفته بودند: براي ما نيز معبودي همچون معبودان آنها مقرر كن.</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9ـ ممنوعيت اينگونه موارد از مطالبات </w:t>
      </w:r>
      <w:r w:rsidRPr="00630F56">
        <w:rPr>
          <w:rFonts w:ascii="Lotus Linotype" w:hAnsi="Lotus Linotype" w:cs="AL-Mohanad"/>
          <w:sz w:val="30"/>
          <w:szCs w:val="30"/>
          <w:rtl/>
        </w:rPr>
        <w:t>«لا إله إلا الله»</w:t>
      </w:r>
      <w:r w:rsidRPr="00623312">
        <w:rPr>
          <w:rFonts w:ascii="Lotus Linotype" w:hAnsi="Lotus Linotype" w:cs="B Lotus"/>
          <w:sz w:val="30"/>
          <w:szCs w:val="30"/>
          <w:rtl/>
        </w:rPr>
        <w:t xml:space="preserve"> </w:t>
      </w:r>
      <w:r w:rsidR="00813D4B" w:rsidRPr="00623312">
        <w:rPr>
          <w:rFonts w:ascii="Lotus Linotype" w:hAnsi="Lotus Linotype" w:cs="B Lotus"/>
          <w:sz w:val="30"/>
          <w:szCs w:val="30"/>
          <w:rtl/>
        </w:rPr>
        <w:t xml:space="preserve">مي‌باشد </w:t>
      </w:r>
      <w:r w:rsidRPr="00623312">
        <w:rPr>
          <w:rFonts w:ascii="Lotus Linotype" w:hAnsi="Lotus Linotype" w:cs="B Lotus"/>
          <w:sz w:val="30"/>
          <w:szCs w:val="30"/>
          <w:rtl/>
        </w:rPr>
        <w:t>ولي باز هم براي آنان غير قابل تشخيص و مشتبه بود.</w:t>
      </w:r>
    </w:p>
    <w:p w:rsidR="002A050E" w:rsidRPr="00623312" w:rsidRDefault="002A050E" w:rsidP="00EC3523">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10ـ سوگند خوردن رسول الله</w:t>
      </w:r>
      <w:r w:rsidR="00EC3523" w:rsidRPr="00623312">
        <w:rPr>
          <w:rFonts w:ascii="Lotus Linotype" w:hAnsi="Lotus Linotype" w:cs="B Lotus" w:hint="cs"/>
          <w:sz w:val="30"/>
          <w:szCs w:val="30"/>
          <w:rtl/>
        </w:rPr>
        <w:t xml:space="preserve"> </w:t>
      </w:r>
      <w:r w:rsidR="00EC3523" w:rsidRPr="00623312">
        <w:rPr>
          <w:rFonts w:ascii="Tahoma" w:hAnsi="Tahoma" w:cs="CTraditional Arabic" w:hint="cs"/>
          <w:spacing w:val="-4"/>
          <w:sz w:val="30"/>
          <w:szCs w:val="30"/>
          <w:rtl/>
          <w:lang w:bidi="fa-IR"/>
        </w:rPr>
        <w:t>ص</w:t>
      </w:r>
      <w:r w:rsidRPr="00623312">
        <w:rPr>
          <w:rFonts w:ascii="Lotus Linotype" w:hAnsi="Lotus Linotype" w:cs="B Lotus"/>
          <w:sz w:val="30"/>
          <w:szCs w:val="30"/>
          <w:rtl/>
        </w:rPr>
        <w:t xml:space="preserve"> بر اين مطلب. فقط بوقت مصلحتهاي بزرگ سوگند ياد </w:t>
      </w:r>
      <w:r w:rsidR="00D45DF9" w:rsidRPr="00623312">
        <w:rPr>
          <w:rFonts w:ascii="Lotus Linotype" w:hAnsi="Lotus Linotype" w:cs="B Lotus"/>
          <w:sz w:val="30"/>
          <w:szCs w:val="30"/>
          <w:rtl/>
        </w:rPr>
        <w:t>مي‌كرد</w:t>
      </w:r>
      <w:r w:rsidRPr="00623312">
        <w:rPr>
          <w:rFonts w:ascii="Lotus Linotype" w:hAnsi="Lotus Linotype" w:cs="B Lotus"/>
          <w:sz w:val="30"/>
          <w:szCs w:val="30"/>
          <w:rtl/>
        </w:rPr>
        <w:t>.</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11ـ اين درخواست آنان شرك اصغر تلقي شد و مرتد شناخته نشدند.</w:t>
      </w:r>
    </w:p>
    <w:p w:rsidR="002A050E" w:rsidRPr="00623312" w:rsidRDefault="002A050E" w:rsidP="00EC3523">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12ـ اين سخن راوي كه ما تازه مسلمان بوديم، بيانگر آنست كه درخواست كنندگان از مسلمانان كهنه كار نبودند چون آنها مي</w:t>
      </w:r>
      <w:r w:rsidR="00EC3523" w:rsidRPr="00623312">
        <w:rPr>
          <w:rFonts w:ascii="Lotus Linotype" w:hAnsi="Lotus Linotype" w:cs="B Lotus"/>
          <w:sz w:val="30"/>
          <w:szCs w:val="30"/>
          <w:rtl/>
        </w:rPr>
        <w:t>‌</w:t>
      </w:r>
      <w:r w:rsidRPr="00623312">
        <w:rPr>
          <w:rFonts w:ascii="Lotus Linotype" w:hAnsi="Lotus Linotype" w:cs="B Lotus"/>
          <w:sz w:val="30"/>
          <w:szCs w:val="30"/>
          <w:rtl/>
        </w:rPr>
        <w:t xml:space="preserve">دانستند كه اين از اعمال شركيه </w:t>
      </w:r>
      <w:r w:rsidR="00813D4B" w:rsidRPr="00623312">
        <w:rPr>
          <w:rFonts w:ascii="Lotus Linotype" w:hAnsi="Lotus Linotype" w:cs="B Lotus"/>
          <w:sz w:val="30"/>
          <w:szCs w:val="30"/>
          <w:rtl/>
        </w:rPr>
        <w:t>مي‌باشد</w:t>
      </w:r>
      <w:r w:rsidRPr="00623312">
        <w:rPr>
          <w:rFonts w:ascii="Lotus Linotype" w:hAnsi="Lotus Linotype" w:cs="B Lotus"/>
          <w:sz w:val="30"/>
          <w:szCs w:val="30"/>
          <w:rtl/>
        </w:rPr>
        <w:t>.</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13ـ تكبير گفتن بوقت تعجب از چيزي. بر خلاف كسيكه آنرا مكروه دانسته است.</w:t>
      </w:r>
    </w:p>
    <w:p w:rsidR="002A050E" w:rsidRPr="00623312" w:rsidRDefault="002A050E" w:rsidP="00EC3523">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14ـ بستن را</w:t>
      </w:r>
      <w:r w:rsidR="00EC3523" w:rsidRPr="00623312">
        <w:rPr>
          <w:rFonts w:ascii="Lotus Linotype" w:hAnsi="Lotus Linotype" w:cs="B Lotus"/>
          <w:sz w:val="30"/>
          <w:szCs w:val="30"/>
          <w:rtl/>
        </w:rPr>
        <w:t>ه‌</w:t>
      </w:r>
      <w:r w:rsidRPr="00623312">
        <w:rPr>
          <w:rFonts w:ascii="Lotus Linotype" w:hAnsi="Lotus Linotype" w:cs="B Lotus"/>
          <w:sz w:val="30"/>
          <w:szCs w:val="30"/>
          <w:rtl/>
        </w:rPr>
        <w:t>هائي كه به شرك مي</w:t>
      </w:r>
      <w:r w:rsidR="00EC3523" w:rsidRPr="00623312">
        <w:rPr>
          <w:rFonts w:ascii="Lotus Linotype" w:hAnsi="Lotus Linotype" w:cs="B Lotus"/>
          <w:sz w:val="30"/>
          <w:szCs w:val="30"/>
          <w:rtl/>
        </w:rPr>
        <w:t>‌</w:t>
      </w:r>
      <w:r w:rsidRPr="00623312">
        <w:rPr>
          <w:rFonts w:ascii="Lotus Linotype" w:hAnsi="Lotus Linotype" w:cs="B Lotus"/>
          <w:sz w:val="30"/>
          <w:szCs w:val="30"/>
          <w:rtl/>
        </w:rPr>
        <w:t>انجامد.</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15ـ ممنوعيت تشابه با اهل جاهليت.</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16ـ‌عصباني شدن هنگام آموزش دادن مطلبي.</w:t>
      </w:r>
    </w:p>
    <w:p w:rsidR="002A050E" w:rsidRPr="00623312" w:rsidRDefault="002A050E" w:rsidP="00AA124F">
      <w:pPr>
        <w:widowControl w:val="0"/>
        <w:spacing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17ـ بيان يك اصل</w:t>
      </w:r>
      <w:r w:rsidR="002A705D" w:rsidRPr="00623312">
        <w:rPr>
          <w:rFonts w:ascii="Lotus Linotype" w:hAnsi="Lotus Linotype" w:cs="B Lotus"/>
          <w:sz w:val="30"/>
          <w:szCs w:val="30"/>
          <w:rtl/>
        </w:rPr>
        <w:t xml:space="preserve"> </w:t>
      </w:r>
      <w:r w:rsidRPr="00623312">
        <w:rPr>
          <w:rFonts w:ascii="Lotus Linotype" w:hAnsi="Lotus Linotype" w:cs="B Lotus"/>
          <w:sz w:val="30"/>
          <w:szCs w:val="30"/>
          <w:rtl/>
        </w:rPr>
        <w:t>قانون كلي كه فرمود:</w:t>
      </w:r>
      <w:r w:rsidR="00EC3523" w:rsidRPr="00623312">
        <w:rPr>
          <w:rFonts w:ascii="Lotus Linotype" w:hAnsi="Lotus Linotype" w:cs="B Lotus" w:hint="cs"/>
          <w:b/>
          <w:bCs/>
          <w:sz w:val="30"/>
          <w:szCs w:val="30"/>
          <w:rtl/>
        </w:rPr>
        <w:t xml:space="preserve"> </w:t>
      </w:r>
      <w:r w:rsidRPr="00630F56">
        <w:rPr>
          <w:rFonts w:ascii="Lotus Linotype" w:hAnsi="Lotus Linotype" w:cs="AL-Mohanad"/>
          <w:sz w:val="30"/>
          <w:szCs w:val="30"/>
          <w:rtl/>
        </w:rPr>
        <w:t xml:space="preserve">«إنها السنن». </w:t>
      </w:r>
      <w:r w:rsidRPr="00623312">
        <w:rPr>
          <w:rFonts w:ascii="Lotus Linotype" w:hAnsi="Lotus Linotype" w:cs="B Lotus"/>
          <w:sz w:val="30"/>
          <w:szCs w:val="30"/>
          <w:rtl/>
        </w:rPr>
        <w:t xml:space="preserve">يعني: يعني اين راه و روش </w:t>
      </w:r>
      <w:r w:rsidRPr="00623312">
        <w:rPr>
          <w:rFonts w:ascii="Lotus Linotype" w:hAnsi="Lotus Linotype" w:cs="B Lotus"/>
          <w:sz w:val="30"/>
          <w:szCs w:val="30"/>
          <w:rtl/>
          <w:lang w:bidi="fa-IR"/>
        </w:rPr>
        <w:t>پيشينيان است.</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18ـ اين از علامتهاي نبوت ايشان بود. زيرا بعداً همانطور كه فرموده بود، اتفاق افتاد.</w:t>
      </w:r>
    </w:p>
    <w:p w:rsidR="002A050E" w:rsidRPr="00623312" w:rsidRDefault="002A050E" w:rsidP="00EC3523">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19ـ هر آنچيزي كه در قرآن، يهود و نصارا بخاطر آن نكوهش شد</w:t>
      </w:r>
      <w:r w:rsidR="00EC3523" w:rsidRPr="00623312">
        <w:rPr>
          <w:rFonts w:ascii="Lotus Linotype" w:hAnsi="Lotus Linotype" w:cs="B Lotus"/>
          <w:sz w:val="30"/>
          <w:szCs w:val="30"/>
          <w:rtl/>
        </w:rPr>
        <w:t>ه‌ا</w:t>
      </w:r>
      <w:r w:rsidRPr="00623312">
        <w:rPr>
          <w:rFonts w:ascii="Lotus Linotype" w:hAnsi="Lotus Linotype" w:cs="B Lotus"/>
          <w:sz w:val="30"/>
          <w:szCs w:val="30"/>
          <w:rtl/>
        </w:rPr>
        <w:t>ند براي ما نيز هست.</w:t>
      </w:r>
    </w:p>
    <w:p w:rsidR="002A050E" w:rsidRPr="00623312" w:rsidRDefault="002A050E" w:rsidP="00EC3523">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20ـ اين اصل شناخته شد</w:t>
      </w:r>
      <w:r w:rsidR="00EC3523" w:rsidRPr="00623312">
        <w:rPr>
          <w:rFonts w:ascii="Lotus Linotype" w:hAnsi="Lotus Linotype" w:cs="B Lotus"/>
          <w:sz w:val="30"/>
          <w:szCs w:val="30"/>
          <w:rtl/>
        </w:rPr>
        <w:t>ه‌ا</w:t>
      </w:r>
      <w:r w:rsidRPr="00623312">
        <w:rPr>
          <w:rFonts w:ascii="Lotus Linotype" w:hAnsi="Lotus Linotype" w:cs="B Lotus"/>
          <w:sz w:val="30"/>
          <w:szCs w:val="30"/>
          <w:rtl/>
        </w:rPr>
        <w:t xml:space="preserve">ي نزد اصحاب بود كه اساس مسايل عبادي به دستور شارع مربوط </w:t>
      </w:r>
      <w:r w:rsidR="00813D4B" w:rsidRPr="00623312">
        <w:rPr>
          <w:rFonts w:ascii="Lotus Linotype" w:hAnsi="Lotus Linotype" w:cs="B Lotus"/>
          <w:sz w:val="30"/>
          <w:szCs w:val="30"/>
          <w:rtl/>
        </w:rPr>
        <w:t>مي‌شود</w:t>
      </w:r>
      <w:r w:rsidRPr="00623312">
        <w:rPr>
          <w:rFonts w:ascii="Lotus Linotype" w:hAnsi="Lotus Linotype" w:cs="B Lotus"/>
          <w:sz w:val="30"/>
          <w:szCs w:val="30"/>
          <w:rtl/>
        </w:rPr>
        <w:t>.</w:t>
      </w:r>
    </w:p>
    <w:p w:rsidR="002A050E" w:rsidRPr="00623312" w:rsidRDefault="002A050E" w:rsidP="00994FB3">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و از اينجا </w:t>
      </w:r>
      <w:r w:rsidR="00E77C85" w:rsidRPr="00623312">
        <w:rPr>
          <w:rFonts w:ascii="Lotus Linotype" w:hAnsi="Lotus Linotype" w:cs="B Lotus"/>
          <w:sz w:val="30"/>
          <w:szCs w:val="30"/>
          <w:rtl/>
        </w:rPr>
        <w:t>مي‌توان</w:t>
      </w:r>
      <w:r w:rsidRPr="00623312">
        <w:rPr>
          <w:rFonts w:ascii="Lotus Linotype" w:hAnsi="Lotus Linotype" w:cs="B Lotus"/>
          <w:sz w:val="30"/>
          <w:szCs w:val="30"/>
          <w:rtl/>
        </w:rPr>
        <w:t xml:space="preserve"> پرسشهاي سه گانه را كه در قبر مي</w:t>
      </w:r>
      <w:r w:rsidR="00EC3523" w:rsidRPr="00623312">
        <w:rPr>
          <w:rFonts w:ascii="Lotus Linotype" w:hAnsi="Lotus Linotype" w:cs="B Lotus"/>
          <w:sz w:val="30"/>
          <w:szCs w:val="30"/>
          <w:rtl/>
        </w:rPr>
        <w:t>‌پرسند استنباط كرد: 1ـ من ربك؟(</w:t>
      </w:r>
      <w:r w:rsidRPr="00623312">
        <w:rPr>
          <w:rFonts w:ascii="Lotus Linotype" w:hAnsi="Lotus Linotype" w:cs="B Lotus"/>
          <w:sz w:val="30"/>
          <w:szCs w:val="30"/>
          <w:rtl/>
        </w:rPr>
        <w:t>پروردگارت كيست؟) كه پرودگ</w:t>
      </w:r>
      <w:r w:rsidR="00EC3523" w:rsidRPr="00623312">
        <w:rPr>
          <w:rFonts w:ascii="Lotus Linotype" w:hAnsi="Lotus Linotype" w:cs="B Lotus"/>
          <w:sz w:val="30"/>
          <w:szCs w:val="30"/>
          <w:rtl/>
        </w:rPr>
        <w:t>ار مشخص است. 2ـ من نبيك؟ (</w:t>
      </w:r>
      <w:r w:rsidRPr="00623312">
        <w:rPr>
          <w:rFonts w:ascii="Lotus Linotype" w:hAnsi="Lotus Linotype" w:cs="B Lotus"/>
          <w:sz w:val="30"/>
          <w:szCs w:val="30"/>
          <w:rtl/>
        </w:rPr>
        <w:t xml:space="preserve">پيامبرت كيست؟)يقيناً كسي كه از غيب خبر </w:t>
      </w:r>
      <w:r w:rsidR="009945C7" w:rsidRPr="00623312">
        <w:rPr>
          <w:rFonts w:ascii="Lotus Linotype" w:hAnsi="Lotus Linotype" w:cs="B Lotus"/>
          <w:sz w:val="30"/>
          <w:szCs w:val="30"/>
          <w:rtl/>
        </w:rPr>
        <w:t>مي‌آورد</w:t>
      </w:r>
      <w:r w:rsidRPr="00623312">
        <w:rPr>
          <w:rFonts w:ascii="Lotus Linotype" w:hAnsi="Lotus Linotype" w:cs="B Lotus"/>
          <w:sz w:val="30"/>
          <w:szCs w:val="30"/>
          <w:rtl/>
        </w:rPr>
        <w:t xml:space="preserve"> نبي است. 3ـ من دينك (دينت چيست؟ ) جواب اين سؤال در ضمن اين فرمايش خداوند است كه فرمود: </w:t>
      </w:r>
      <w:r w:rsidR="00994FB3" w:rsidRPr="00623312">
        <w:rPr>
          <w:rFonts w:ascii="QCF_BSML" w:eastAsia="Times New Roman" w:hAnsi="QCF_BSML" w:cs="QCF_BSML"/>
          <w:spacing w:val="-4"/>
          <w:sz w:val="27"/>
          <w:szCs w:val="27"/>
          <w:rtl/>
        </w:rPr>
        <w:t>ﮋ</w:t>
      </w:r>
      <w:r w:rsidR="00994FB3" w:rsidRPr="00623312">
        <w:rPr>
          <w:rFonts w:ascii="QCF_BSML" w:eastAsia="Times New Roman" w:hAnsi="QCF_BSML" w:cs="QCF_BSML"/>
          <w:spacing w:val="-4"/>
          <w:sz w:val="2"/>
          <w:szCs w:val="2"/>
          <w:rtl/>
        </w:rPr>
        <w:t xml:space="preserve"> </w:t>
      </w:r>
      <w:r w:rsidR="00994FB3" w:rsidRPr="00623312">
        <w:rPr>
          <w:rFonts w:ascii="QCF_P167" w:eastAsia="Times New Roman" w:hAnsi="QCF_P167" w:cs="QCF_P167"/>
          <w:spacing w:val="-4"/>
          <w:sz w:val="27"/>
          <w:szCs w:val="27"/>
          <w:rtl/>
        </w:rPr>
        <w:t>ﭟ</w:t>
      </w:r>
      <w:r w:rsidR="00994FB3" w:rsidRPr="00623312">
        <w:rPr>
          <w:rFonts w:ascii="QCF_P167" w:eastAsia="Times New Roman" w:hAnsi="QCF_P167" w:cs="QCF_P167"/>
          <w:spacing w:val="-4"/>
          <w:sz w:val="2"/>
          <w:szCs w:val="2"/>
          <w:rtl/>
        </w:rPr>
        <w:t xml:space="preserve"> </w:t>
      </w:r>
      <w:r w:rsidR="00994FB3" w:rsidRPr="00623312">
        <w:rPr>
          <w:rFonts w:ascii="QCF_P167" w:eastAsia="Times New Roman" w:hAnsi="QCF_P167" w:cs="QCF_P167"/>
          <w:spacing w:val="-4"/>
          <w:sz w:val="27"/>
          <w:szCs w:val="27"/>
          <w:rtl/>
        </w:rPr>
        <w:t>ﭠ</w:t>
      </w:r>
      <w:r w:rsidR="00994FB3" w:rsidRPr="00623312">
        <w:rPr>
          <w:rFonts w:ascii="QCF_P167" w:eastAsia="Times New Roman" w:hAnsi="QCF_P167" w:cs="QCF_P167"/>
          <w:spacing w:val="-4"/>
          <w:sz w:val="2"/>
          <w:szCs w:val="2"/>
          <w:rtl/>
        </w:rPr>
        <w:t xml:space="preserve">    </w:t>
      </w:r>
      <w:r w:rsidR="00994FB3" w:rsidRPr="00623312">
        <w:rPr>
          <w:rFonts w:ascii="QCF_P167" w:eastAsia="Times New Roman" w:hAnsi="QCF_P167" w:cs="QCF_P167"/>
          <w:spacing w:val="-4"/>
          <w:sz w:val="27"/>
          <w:szCs w:val="27"/>
          <w:rtl/>
        </w:rPr>
        <w:t>ﭡ</w:t>
      </w:r>
      <w:r w:rsidR="00994FB3" w:rsidRPr="00623312">
        <w:rPr>
          <w:rFonts w:ascii="QCF_BSML" w:eastAsia="Times New Roman" w:hAnsi="QCF_BSML" w:cs="QCF_BSML"/>
          <w:spacing w:val="-4"/>
          <w:sz w:val="27"/>
          <w:szCs w:val="27"/>
          <w:rtl/>
        </w:rPr>
        <w:t>ﮊ</w:t>
      </w:r>
      <w:r w:rsidR="00994FB3" w:rsidRPr="00623312">
        <w:rPr>
          <w:rFonts w:ascii="Arial" w:eastAsia="Times New Roman" w:hAnsi="Arial" w:cs="Arial"/>
          <w:spacing w:val="-4"/>
          <w:sz w:val="18"/>
          <w:szCs w:val="18"/>
          <w:rtl/>
        </w:rPr>
        <w:t xml:space="preserve"> </w:t>
      </w:r>
      <w:r w:rsidR="00994FB3" w:rsidRPr="00623312">
        <w:rPr>
          <w:rFonts w:ascii="Lotus Linotype" w:hAnsi="Lotus Linotype" w:cs="Rateb lotusb22" w:hint="cs"/>
          <w:spacing w:val="-4"/>
          <w:sz w:val="30"/>
          <w:szCs w:val="30"/>
          <w:rtl/>
        </w:rPr>
        <w:t xml:space="preserve"> </w:t>
      </w:r>
      <w:r w:rsidRPr="00623312">
        <w:rPr>
          <w:rFonts w:ascii="Lotus Linotype" w:hAnsi="Lotus Linotype" w:cs="B Lotus"/>
          <w:sz w:val="30"/>
          <w:szCs w:val="30"/>
          <w:rtl/>
        </w:rPr>
        <w:t>يعني معبود و عبادت معبود يعني دين.</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21ـ روش پيشينيان(يهود و نصاري) مانند راه و روش مشركين ناپسنديده است.</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22ـ كسيكه تازه از باطلي كه بر آن خو گرفته برگشته باشد، احتمال دارد هنوز بقايائي از آن در وجودش نهفته باشد. چنانكه آنها گفتند: ما هنوز تازه مسلمان بوديم.</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p>
    <w:p w:rsidR="002A050E" w:rsidRPr="00623312" w:rsidRDefault="002A050E" w:rsidP="00AA124F">
      <w:pPr>
        <w:widowControl w:val="0"/>
        <w:spacing w:line="226" w:lineRule="auto"/>
        <w:ind w:firstLine="284"/>
        <w:jc w:val="lowKashida"/>
        <w:rPr>
          <w:rFonts w:ascii="Lotus Linotype" w:hAnsi="Lotus Linotype" w:cs="B Lotus"/>
          <w:sz w:val="30"/>
          <w:szCs w:val="30"/>
          <w:rtl/>
        </w:rPr>
      </w:pPr>
    </w:p>
    <w:p w:rsidR="002A050E" w:rsidRPr="00623312" w:rsidRDefault="002A050E" w:rsidP="00AA124F">
      <w:pPr>
        <w:widowControl w:val="0"/>
        <w:spacing w:line="226" w:lineRule="auto"/>
        <w:ind w:firstLine="284"/>
        <w:jc w:val="lowKashida"/>
        <w:rPr>
          <w:rFonts w:ascii="Lotus Linotype" w:hAnsi="Lotus Linotype" w:cs="B Lotus"/>
          <w:sz w:val="30"/>
          <w:szCs w:val="30"/>
          <w:rtl/>
        </w:rPr>
      </w:pPr>
    </w:p>
    <w:p w:rsidR="002A050E" w:rsidRPr="00623312" w:rsidRDefault="008D702F" w:rsidP="008D702F">
      <w:pPr>
        <w:widowControl w:val="0"/>
        <w:spacing w:line="226" w:lineRule="auto"/>
        <w:ind w:firstLine="284"/>
        <w:jc w:val="center"/>
        <w:rPr>
          <w:rFonts w:ascii="Lotus Linotype" w:hAnsi="Lotus Linotype" w:cs="B Jadid"/>
          <w:sz w:val="30"/>
          <w:szCs w:val="30"/>
          <w:rtl/>
        </w:rPr>
      </w:pPr>
      <w:r>
        <w:rPr>
          <w:rFonts w:ascii="Lotus Linotype" w:hAnsi="Lotus Linotype" w:cs="B Lotus"/>
          <w:sz w:val="30"/>
          <w:szCs w:val="30"/>
          <w:rtl/>
        </w:rPr>
        <w:br w:type="page"/>
      </w:r>
      <w:r w:rsidR="002A050E" w:rsidRPr="00623312">
        <w:rPr>
          <w:rFonts w:ascii="Lotus Linotype" w:hAnsi="Lotus Linotype" w:cs="B Jadid"/>
          <w:sz w:val="30"/>
          <w:szCs w:val="30"/>
          <w:rtl/>
        </w:rPr>
        <w:t xml:space="preserve">باب </w:t>
      </w:r>
      <w:r w:rsidR="00170A1C">
        <w:rPr>
          <w:rFonts w:ascii="Lotus Linotype" w:hAnsi="Lotus Linotype" w:cs="B Jadid" w:hint="cs"/>
          <w:sz w:val="30"/>
          <w:szCs w:val="30"/>
          <w:rtl/>
        </w:rPr>
        <w:t>(10)</w:t>
      </w:r>
      <w:r w:rsidR="002A050E" w:rsidRPr="00623312">
        <w:rPr>
          <w:rFonts w:ascii="Lotus Linotype" w:hAnsi="Lotus Linotype" w:cs="B Jadid"/>
          <w:sz w:val="30"/>
          <w:szCs w:val="30"/>
          <w:rtl/>
        </w:rPr>
        <w:t>: پيرامون ذبح كردن حيوان براي غير الله</w:t>
      </w:r>
      <w:r w:rsidR="00695E34" w:rsidRPr="00623312">
        <w:rPr>
          <w:rFonts w:ascii="Lotus Linotype" w:hAnsi="Lotus Linotype" w:cs="Rateb lotusb22"/>
          <w:sz w:val="30"/>
          <w:szCs w:val="30"/>
          <w:vertAlign w:val="superscript"/>
          <w:rtl/>
        </w:rPr>
        <w:t>(</w:t>
      </w:r>
      <w:r w:rsidR="00695E34" w:rsidRPr="00623312">
        <w:rPr>
          <w:rStyle w:val="a7"/>
          <w:rFonts w:ascii="Lotus Linotype" w:hAnsi="Lotus Linotype" w:cs="Rateb lotusb22"/>
          <w:sz w:val="30"/>
          <w:szCs w:val="30"/>
          <w:rtl/>
        </w:rPr>
        <w:footnoteReference w:id="42"/>
      </w:r>
      <w:r w:rsidR="00695E34" w:rsidRPr="00623312">
        <w:rPr>
          <w:rFonts w:ascii="Lotus Linotype" w:hAnsi="Lotus Linotype" w:cs="Rateb lotusb22"/>
          <w:sz w:val="30"/>
          <w:szCs w:val="30"/>
          <w:vertAlign w:val="superscript"/>
          <w:rtl/>
        </w:rPr>
        <w:t>)</w:t>
      </w:r>
      <w:r w:rsidR="002A050E" w:rsidRPr="00623312">
        <w:rPr>
          <w:rFonts w:ascii="Lotus Linotype" w:hAnsi="Lotus Linotype" w:cs="B Jadid"/>
          <w:sz w:val="30"/>
          <w:szCs w:val="30"/>
          <w:rtl/>
        </w:rPr>
        <w:t>.</w:t>
      </w:r>
    </w:p>
    <w:p w:rsidR="002A050E" w:rsidRPr="00623312" w:rsidRDefault="002A050E" w:rsidP="007412E3">
      <w:pPr>
        <w:widowControl w:val="0"/>
        <w:spacing w:line="226" w:lineRule="auto"/>
        <w:ind w:firstLine="284"/>
        <w:jc w:val="lowKashida"/>
        <w:rPr>
          <w:rFonts w:ascii="Lotus Linotype" w:hAnsi="Lotus Linotype" w:cs="B Lotus" w:hint="cs"/>
          <w:b/>
          <w:bCs/>
          <w:sz w:val="30"/>
          <w:szCs w:val="30"/>
          <w:rtl/>
        </w:rPr>
      </w:pPr>
      <w:r w:rsidRPr="00623312">
        <w:rPr>
          <w:rFonts w:ascii="Lotus Linotype" w:hAnsi="Lotus Linotype" w:cs="B Lotus"/>
          <w:sz w:val="30"/>
          <w:szCs w:val="30"/>
          <w:rtl/>
        </w:rPr>
        <w:t>خداوند م</w:t>
      </w:r>
      <w:r w:rsidR="00E85563" w:rsidRPr="00623312">
        <w:rPr>
          <w:rFonts w:ascii="Lotus Linotype" w:hAnsi="Lotus Linotype" w:cs="B Lotus"/>
          <w:sz w:val="30"/>
          <w:szCs w:val="30"/>
          <w:rtl/>
        </w:rPr>
        <w:t>ي‌</w:t>
      </w:r>
      <w:r w:rsidRPr="00623312">
        <w:rPr>
          <w:rFonts w:ascii="Lotus Linotype" w:hAnsi="Lotus Linotype" w:cs="B Lotus"/>
          <w:sz w:val="30"/>
          <w:szCs w:val="30"/>
          <w:rtl/>
        </w:rPr>
        <w:t>فرمايد:</w:t>
      </w:r>
      <w:r w:rsidR="00EC3523" w:rsidRPr="00623312">
        <w:rPr>
          <w:rFonts w:ascii="Lotus Linotype" w:hAnsi="Lotus Linotype" w:cs="B Lotus" w:hint="cs"/>
          <w:sz w:val="30"/>
          <w:szCs w:val="30"/>
          <w:rtl/>
        </w:rPr>
        <w:t xml:space="preserve"> </w:t>
      </w:r>
      <w:r w:rsidR="006F00A7" w:rsidRPr="00623312">
        <w:rPr>
          <w:rFonts w:ascii="QCF_BSML" w:eastAsia="Times New Roman" w:hAnsi="QCF_BSML" w:cs="QCF_BSML"/>
          <w:sz w:val="27"/>
          <w:szCs w:val="27"/>
          <w:rtl/>
        </w:rPr>
        <w:t>ﮋ</w:t>
      </w:r>
      <w:r w:rsidR="006F00A7" w:rsidRPr="00623312">
        <w:rPr>
          <w:rFonts w:ascii="QCF_BSML" w:eastAsia="Times New Roman" w:hAnsi="QCF_BSML" w:cs="QCF_BSML"/>
          <w:sz w:val="2"/>
          <w:szCs w:val="2"/>
          <w:rtl/>
        </w:rPr>
        <w:t xml:space="preserve"> </w:t>
      </w:r>
      <w:r w:rsidR="006F00A7" w:rsidRPr="00623312">
        <w:rPr>
          <w:rFonts w:ascii="QCF_P150" w:eastAsia="Times New Roman" w:hAnsi="QCF_P150" w:cs="QCF_P150"/>
          <w:sz w:val="27"/>
          <w:szCs w:val="27"/>
          <w:rtl/>
        </w:rPr>
        <w:t>ﯓ</w:t>
      </w:r>
      <w:r w:rsidR="006F00A7" w:rsidRPr="00623312">
        <w:rPr>
          <w:rFonts w:ascii="QCF_P150" w:eastAsia="Times New Roman" w:hAnsi="QCF_P150" w:cs="QCF_P150"/>
          <w:sz w:val="2"/>
          <w:szCs w:val="2"/>
          <w:rtl/>
        </w:rPr>
        <w:t xml:space="preserve"> </w:t>
      </w:r>
      <w:r w:rsidR="006F00A7" w:rsidRPr="00623312">
        <w:rPr>
          <w:rFonts w:ascii="QCF_P150" w:eastAsia="Times New Roman" w:hAnsi="QCF_P150" w:cs="QCF_P150"/>
          <w:sz w:val="27"/>
          <w:szCs w:val="27"/>
          <w:rtl/>
        </w:rPr>
        <w:t>ﯔ</w:t>
      </w:r>
      <w:r w:rsidR="006F00A7" w:rsidRPr="00623312">
        <w:rPr>
          <w:rFonts w:ascii="QCF_P150" w:eastAsia="Times New Roman" w:hAnsi="QCF_P150" w:cs="QCF_P150"/>
          <w:sz w:val="2"/>
          <w:szCs w:val="2"/>
          <w:rtl/>
        </w:rPr>
        <w:t xml:space="preserve"> </w:t>
      </w:r>
      <w:r w:rsidR="006F00A7" w:rsidRPr="00623312">
        <w:rPr>
          <w:rFonts w:ascii="QCF_P150" w:eastAsia="Times New Roman" w:hAnsi="QCF_P150" w:cs="QCF_P150"/>
          <w:sz w:val="27"/>
          <w:szCs w:val="27"/>
          <w:rtl/>
        </w:rPr>
        <w:t>ﯕ</w:t>
      </w:r>
      <w:r w:rsidR="006F00A7" w:rsidRPr="00623312">
        <w:rPr>
          <w:rFonts w:ascii="QCF_P150" w:eastAsia="Times New Roman" w:hAnsi="QCF_P150" w:cs="QCF_P150"/>
          <w:sz w:val="2"/>
          <w:szCs w:val="2"/>
          <w:rtl/>
        </w:rPr>
        <w:t xml:space="preserve"> </w:t>
      </w:r>
      <w:r w:rsidR="006F00A7" w:rsidRPr="00623312">
        <w:rPr>
          <w:rFonts w:ascii="QCF_P150" w:eastAsia="Times New Roman" w:hAnsi="QCF_P150" w:cs="QCF_P150"/>
          <w:sz w:val="27"/>
          <w:szCs w:val="27"/>
          <w:rtl/>
        </w:rPr>
        <w:t>ﯖ</w:t>
      </w:r>
      <w:r w:rsidR="006F00A7" w:rsidRPr="00623312">
        <w:rPr>
          <w:rFonts w:ascii="QCF_P150" w:eastAsia="Times New Roman" w:hAnsi="QCF_P150" w:cs="QCF_P150"/>
          <w:sz w:val="2"/>
          <w:szCs w:val="2"/>
          <w:rtl/>
        </w:rPr>
        <w:t xml:space="preserve"> </w:t>
      </w:r>
      <w:r w:rsidR="006F00A7" w:rsidRPr="00623312">
        <w:rPr>
          <w:rFonts w:ascii="QCF_P150" w:eastAsia="Times New Roman" w:hAnsi="QCF_P150" w:cs="QCF_P150"/>
          <w:sz w:val="27"/>
          <w:szCs w:val="27"/>
          <w:rtl/>
        </w:rPr>
        <w:t>ﯗ</w:t>
      </w:r>
      <w:r w:rsidR="006F00A7" w:rsidRPr="00623312">
        <w:rPr>
          <w:rFonts w:ascii="QCF_P150" w:eastAsia="Times New Roman" w:hAnsi="QCF_P150" w:cs="QCF_P150"/>
          <w:sz w:val="2"/>
          <w:szCs w:val="2"/>
          <w:rtl/>
        </w:rPr>
        <w:t xml:space="preserve"> </w:t>
      </w:r>
      <w:r w:rsidR="006F00A7" w:rsidRPr="00623312">
        <w:rPr>
          <w:rFonts w:ascii="QCF_P150" w:eastAsia="Times New Roman" w:hAnsi="QCF_P150" w:cs="QCF_P150"/>
          <w:sz w:val="27"/>
          <w:szCs w:val="27"/>
          <w:rtl/>
        </w:rPr>
        <w:t>ﯘ</w:t>
      </w:r>
      <w:r w:rsidR="006F00A7" w:rsidRPr="00623312">
        <w:rPr>
          <w:rFonts w:ascii="QCF_P150" w:eastAsia="Times New Roman" w:hAnsi="QCF_P150" w:cs="QCF_P150"/>
          <w:sz w:val="2"/>
          <w:szCs w:val="2"/>
          <w:rtl/>
        </w:rPr>
        <w:t xml:space="preserve"> </w:t>
      </w:r>
      <w:r w:rsidR="006F00A7" w:rsidRPr="00623312">
        <w:rPr>
          <w:rFonts w:ascii="QCF_P150" w:eastAsia="Times New Roman" w:hAnsi="QCF_P150" w:cs="QCF_P150"/>
          <w:sz w:val="27"/>
          <w:szCs w:val="27"/>
          <w:rtl/>
        </w:rPr>
        <w:t>ﯙ</w:t>
      </w:r>
      <w:r w:rsidR="006F00A7" w:rsidRPr="00623312">
        <w:rPr>
          <w:rFonts w:ascii="QCF_P150" w:eastAsia="Times New Roman" w:hAnsi="QCF_P150" w:cs="QCF_P150"/>
          <w:sz w:val="2"/>
          <w:szCs w:val="2"/>
          <w:rtl/>
        </w:rPr>
        <w:t xml:space="preserve">  </w:t>
      </w:r>
      <w:r w:rsidR="006F00A7" w:rsidRPr="00623312">
        <w:rPr>
          <w:rFonts w:ascii="QCF_P150" w:eastAsia="Times New Roman" w:hAnsi="QCF_P150" w:cs="QCF_P150"/>
          <w:sz w:val="27"/>
          <w:szCs w:val="27"/>
          <w:rtl/>
        </w:rPr>
        <w:t>ﯚ</w:t>
      </w:r>
      <w:r w:rsidR="006F00A7" w:rsidRPr="00623312">
        <w:rPr>
          <w:rFonts w:ascii="QCF_P150" w:eastAsia="Times New Roman" w:hAnsi="QCF_P150" w:cs="QCF_P150"/>
          <w:sz w:val="2"/>
          <w:szCs w:val="2"/>
          <w:rtl/>
        </w:rPr>
        <w:t xml:space="preserve"> </w:t>
      </w:r>
      <w:r w:rsidR="006F00A7" w:rsidRPr="00623312">
        <w:rPr>
          <w:rFonts w:ascii="QCF_P150" w:eastAsia="Times New Roman" w:hAnsi="QCF_P150" w:cs="QCF_P150"/>
          <w:sz w:val="27"/>
          <w:szCs w:val="27"/>
          <w:rtl/>
        </w:rPr>
        <w:t>ﯛ</w:t>
      </w:r>
      <w:r w:rsidR="006F00A7" w:rsidRPr="00623312">
        <w:rPr>
          <w:rFonts w:ascii="QCF_P150" w:eastAsia="Times New Roman" w:hAnsi="QCF_P150" w:cs="QCF_P150"/>
          <w:sz w:val="2"/>
          <w:szCs w:val="2"/>
          <w:rtl/>
        </w:rPr>
        <w:t xml:space="preserve"> </w:t>
      </w:r>
      <w:r w:rsidR="006F00A7" w:rsidRPr="00623312">
        <w:rPr>
          <w:rFonts w:ascii="QCF_P150" w:eastAsia="Times New Roman" w:hAnsi="QCF_P150" w:cs="QCF_P150"/>
          <w:sz w:val="27"/>
          <w:szCs w:val="27"/>
          <w:rtl/>
        </w:rPr>
        <w:t>ﯜ</w:t>
      </w:r>
      <w:r w:rsidR="006F00A7" w:rsidRPr="00623312">
        <w:rPr>
          <w:rFonts w:ascii="QCF_P150" w:eastAsia="Times New Roman" w:hAnsi="QCF_P150" w:cs="QCF_P150"/>
          <w:sz w:val="2"/>
          <w:szCs w:val="2"/>
          <w:rtl/>
        </w:rPr>
        <w:t xml:space="preserve"> </w:t>
      </w:r>
      <w:r w:rsidR="006F00A7" w:rsidRPr="00623312">
        <w:rPr>
          <w:rFonts w:ascii="QCF_P150" w:eastAsia="Times New Roman" w:hAnsi="QCF_P150" w:cs="QCF_P150"/>
          <w:sz w:val="27"/>
          <w:szCs w:val="27"/>
          <w:rtl/>
        </w:rPr>
        <w:t>ﯝ</w:t>
      </w:r>
      <w:r w:rsidR="006F00A7" w:rsidRPr="00623312">
        <w:rPr>
          <w:rFonts w:ascii="QCF_P150" w:eastAsia="Times New Roman" w:hAnsi="QCF_P150" w:cs="QCF_P150"/>
          <w:sz w:val="2"/>
          <w:szCs w:val="2"/>
          <w:rtl/>
        </w:rPr>
        <w:t xml:space="preserve"> </w:t>
      </w:r>
      <w:r w:rsidR="006F00A7" w:rsidRPr="00623312">
        <w:rPr>
          <w:rFonts w:ascii="QCF_P150" w:eastAsia="Times New Roman" w:hAnsi="QCF_P150" w:cs="QCF_P150"/>
          <w:sz w:val="27"/>
          <w:szCs w:val="27"/>
          <w:rtl/>
        </w:rPr>
        <w:t>ﯞ</w:t>
      </w:r>
      <w:r w:rsidR="006F00A7" w:rsidRPr="00623312">
        <w:rPr>
          <w:rFonts w:ascii="QCF_P150" w:eastAsia="Times New Roman" w:hAnsi="QCF_P150" w:cs="QCF_P150"/>
          <w:sz w:val="2"/>
          <w:szCs w:val="2"/>
          <w:rtl/>
        </w:rPr>
        <w:t xml:space="preserve"> </w:t>
      </w:r>
      <w:r w:rsidR="006F00A7" w:rsidRPr="00623312">
        <w:rPr>
          <w:rFonts w:ascii="QCF_P150" w:eastAsia="Times New Roman" w:hAnsi="QCF_P150" w:cs="QCF_P150"/>
          <w:sz w:val="27"/>
          <w:szCs w:val="27"/>
          <w:rtl/>
        </w:rPr>
        <w:t>ﯟﯠ</w:t>
      </w:r>
      <w:r w:rsidR="006F00A7" w:rsidRPr="00623312">
        <w:rPr>
          <w:rFonts w:ascii="QCF_P150" w:eastAsia="Times New Roman" w:hAnsi="QCF_P150" w:cs="QCF_P150"/>
          <w:sz w:val="2"/>
          <w:szCs w:val="2"/>
          <w:rtl/>
        </w:rPr>
        <w:t xml:space="preserve"> </w:t>
      </w:r>
      <w:r w:rsidR="006F00A7" w:rsidRPr="00623312">
        <w:rPr>
          <w:rFonts w:ascii="QCF_P150" w:eastAsia="Times New Roman" w:hAnsi="QCF_P150" w:cs="QCF_P150"/>
          <w:sz w:val="27"/>
          <w:szCs w:val="27"/>
          <w:rtl/>
        </w:rPr>
        <w:t>ﯡ</w:t>
      </w:r>
      <w:r w:rsidR="006F00A7" w:rsidRPr="00623312">
        <w:rPr>
          <w:rFonts w:ascii="QCF_P150" w:eastAsia="Times New Roman" w:hAnsi="QCF_P150" w:cs="QCF_P150"/>
          <w:sz w:val="2"/>
          <w:szCs w:val="2"/>
          <w:rtl/>
        </w:rPr>
        <w:t xml:space="preserve"> </w:t>
      </w:r>
      <w:r w:rsidR="006F00A7" w:rsidRPr="00623312">
        <w:rPr>
          <w:rFonts w:ascii="QCF_P150" w:eastAsia="Times New Roman" w:hAnsi="QCF_P150" w:cs="QCF_P150"/>
          <w:sz w:val="27"/>
          <w:szCs w:val="27"/>
          <w:rtl/>
        </w:rPr>
        <w:t>ﯢ</w:t>
      </w:r>
      <w:r w:rsidR="006F00A7" w:rsidRPr="00623312">
        <w:rPr>
          <w:rFonts w:ascii="QCF_P150" w:eastAsia="Times New Roman" w:hAnsi="QCF_P150" w:cs="QCF_P150"/>
          <w:sz w:val="2"/>
          <w:szCs w:val="2"/>
          <w:rtl/>
        </w:rPr>
        <w:t xml:space="preserve"> </w:t>
      </w:r>
      <w:r w:rsidR="006F00A7" w:rsidRPr="00623312">
        <w:rPr>
          <w:rFonts w:ascii="QCF_P150" w:eastAsia="Times New Roman" w:hAnsi="QCF_P150" w:cs="QCF_P150"/>
          <w:sz w:val="27"/>
          <w:szCs w:val="27"/>
          <w:rtl/>
        </w:rPr>
        <w:t>ﯣ</w:t>
      </w:r>
      <w:r w:rsidR="006F00A7" w:rsidRPr="00623312">
        <w:rPr>
          <w:rFonts w:ascii="QCF_P150" w:eastAsia="Times New Roman" w:hAnsi="QCF_P150" w:cs="QCF_P150"/>
          <w:sz w:val="2"/>
          <w:szCs w:val="2"/>
          <w:rtl/>
        </w:rPr>
        <w:t xml:space="preserve"> </w:t>
      </w:r>
      <w:r w:rsidR="006F00A7" w:rsidRPr="00623312">
        <w:rPr>
          <w:rFonts w:ascii="QCF_P150" w:eastAsia="Times New Roman" w:hAnsi="QCF_P150" w:cs="QCF_P150"/>
          <w:sz w:val="27"/>
          <w:szCs w:val="27"/>
          <w:rtl/>
        </w:rPr>
        <w:t>ﯤ</w:t>
      </w:r>
      <w:r w:rsidR="006F00A7" w:rsidRPr="00623312">
        <w:rPr>
          <w:rFonts w:ascii="QCF_P150" w:eastAsia="Times New Roman" w:hAnsi="QCF_P150" w:cs="QCF_P150"/>
          <w:sz w:val="2"/>
          <w:szCs w:val="2"/>
          <w:rtl/>
        </w:rPr>
        <w:t xml:space="preserve"> </w:t>
      </w:r>
      <w:r w:rsidR="006F00A7" w:rsidRPr="00623312">
        <w:rPr>
          <w:rFonts w:ascii="QCF_P150" w:eastAsia="Times New Roman" w:hAnsi="QCF_P150" w:cs="QCF_P150"/>
          <w:sz w:val="27"/>
          <w:szCs w:val="27"/>
          <w:rtl/>
        </w:rPr>
        <w:t>ﯥ</w:t>
      </w:r>
      <w:r w:rsidR="006F00A7" w:rsidRPr="00623312">
        <w:rPr>
          <w:rFonts w:ascii="QCF_P150" w:eastAsia="Times New Roman" w:hAnsi="QCF_P150" w:cs="QCF_P150"/>
          <w:sz w:val="2"/>
          <w:szCs w:val="2"/>
          <w:rtl/>
        </w:rPr>
        <w:t xml:space="preserve">    </w:t>
      </w:r>
      <w:r w:rsidR="006F00A7" w:rsidRPr="00623312">
        <w:rPr>
          <w:rFonts w:ascii="QCF_P150" w:eastAsia="Times New Roman" w:hAnsi="QCF_P150" w:cs="QCF_P150"/>
          <w:sz w:val="27"/>
          <w:szCs w:val="27"/>
          <w:rtl/>
        </w:rPr>
        <w:t>ﯦ</w:t>
      </w:r>
      <w:r w:rsidR="006F00A7" w:rsidRPr="00623312">
        <w:rPr>
          <w:rFonts w:ascii="QCF_P150" w:eastAsia="Times New Roman" w:hAnsi="QCF_P150" w:cs="QCF_P150"/>
          <w:sz w:val="2"/>
          <w:szCs w:val="2"/>
          <w:rtl/>
        </w:rPr>
        <w:t xml:space="preserve"> </w:t>
      </w:r>
      <w:r w:rsidR="006F00A7" w:rsidRPr="00623312">
        <w:rPr>
          <w:rFonts w:ascii="QCF_BSML" w:eastAsia="Times New Roman" w:hAnsi="QCF_BSML" w:cs="QCF_BSML"/>
          <w:sz w:val="27"/>
          <w:szCs w:val="27"/>
          <w:rtl/>
        </w:rPr>
        <w:t>ﮊ</w:t>
      </w:r>
      <w:r w:rsidR="006F00A7" w:rsidRPr="00623312">
        <w:rPr>
          <w:rFonts w:ascii="Arial" w:eastAsia="Times New Roman" w:hAnsi="Arial" w:cs="Arial"/>
          <w:sz w:val="18"/>
          <w:szCs w:val="18"/>
          <w:rtl/>
        </w:rPr>
        <w:t xml:space="preserve"> </w:t>
      </w:r>
      <w:r w:rsidR="006F00A7" w:rsidRPr="00623312">
        <w:rPr>
          <w:rFonts w:ascii="Lotus Linotype" w:hAnsi="Lotus Linotype" w:cs="B Lotus" w:hint="cs"/>
          <w:sz w:val="30"/>
          <w:szCs w:val="30"/>
          <w:rtl/>
        </w:rPr>
        <w:t xml:space="preserve"> </w:t>
      </w:r>
      <w:r w:rsidRPr="00623312">
        <w:rPr>
          <w:rFonts w:ascii="Lotus Linotype" w:hAnsi="Lotus Linotype" w:cs="B Lotus"/>
          <w:sz w:val="30"/>
          <w:szCs w:val="30"/>
          <w:rtl/>
        </w:rPr>
        <w:t>[انعام: 162</w:t>
      </w:r>
      <w:r w:rsidR="007412E3" w:rsidRPr="00623312">
        <w:rPr>
          <w:rFonts w:ascii="Lotus Linotype" w:hAnsi="Lotus Linotype" w:cs="B Lotus" w:hint="cs"/>
          <w:sz w:val="30"/>
          <w:szCs w:val="30"/>
          <w:rtl/>
        </w:rPr>
        <w:t>-</w:t>
      </w:r>
      <w:r w:rsidRPr="00623312">
        <w:rPr>
          <w:rFonts w:ascii="Lotus Linotype" w:hAnsi="Lotus Linotype" w:cs="B Lotus"/>
          <w:sz w:val="30"/>
          <w:szCs w:val="30"/>
          <w:rtl/>
        </w:rPr>
        <w:t>163]</w:t>
      </w:r>
      <w:r w:rsidR="00D46F8E" w:rsidRPr="00623312">
        <w:rPr>
          <w:rFonts w:ascii="Lotus Linotype" w:hAnsi="Lotus Linotype" w:cs="B Lotus" w:hint="cs"/>
          <w:b/>
          <w:bCs/>
          <w:sz w:val="30"/>
          <w:szCs w:val="30"/>
          <w:rtl/>
        </w:rPr>
        <w:t>.</w:t>
      </w:r>
    </w:p>
    <w:p w:rsidR="002A050E" w:rsidRPr="00623312" w:rsidRDefault="00D131D9" w:rsidP="00D131D9">
      <w:pPr>
        <w:widowControl w:val="0"/>
        <w:spacing w:line="226" w:lineRule="auto"/>
        <w:ind w:firstLine="284"/>
        <w:jc w:val="lowKashida"/>
        <w:rPr>
          <w:rFonts w:ascii="Lotus Linotype" w:hAnsi="Lotus Linotype" w:cs="B Lotus"/>
          <w:sz w:val="30"/>
          <w:szCs w:val="30"/>
          <w:rtl/>
          <w:lang w:bidi="fa-IR"/>
        </w:rPr>
      </w:pPr>
      <w:r w:rsidRPr="00623312">
        <w:rPr>
          <w:rFonts w:ascii="Tahoma" w:hAnsi="Tahoma" w:cs="B Lotus"/>
          <w:sz w:val="30"/>
          <w:szCs w:val="30"/>
          <w:rtl/>
        </w:rPr>
        <w:t>«بگو: نماز و تمام عبادات من، و زندگى و مرگ من، همه براى خداوند پروردگار جهانيان است. همتايى براى او نيست; و به همين مامور شده‏ام; و من نخستين مسلمانم»</w:t>
      </w:r>
      <w:r w:rsidR="002069CF" w:rsidRPr="00623312">
        <w:rPr>
          <w:rFonts w:ascii="Lotus Linotype" w:hAnsi="Lotus Linotype" w:cs="Rateb lotusb22"/>
          <w:sz w:val="30"/>
          <w:szCs w:val="30"/>
          <w:vertAlign w:val="superscript"/>
          <w:rtl/>
        </w:rPr>
        <w:t>(</w:t>
      </w:r>
      <w:r w:rsidR="002069CF" w:rsidRPr="00623312">
        <w:rPr>
          <w:rStyle w:val="a7"/>
          <w:rFonts w:ascii="Lotus Linotype" w:hAnsi="Lotus Linotype" w:cs="Rateb lotusb22"/>
          <w:sz w:val="30"/>
          <w:szCs w:val="30"/>
          <w:rtl/>
        </w:rPr>
        <w:footnoteReference w:id="43"/>
      </w:r>
      <w:r w:rsidR="002069CF" w:rsidRPr="00623312">
        <w:rPr>
          <w:rFonts w:ascii="Lotus Linotype" w:hAnsi="Lotus Linotype" w:cs="Rateb lotusb22"/>
          <w:sz w:val="30"/>
          <w:szCs w:val="30"/>
          <w:vertAlign w:val="superscript"/>
          <w:rtl/>
        </w:rPr>
        <w:t>)</w:t>
      </w:r>
      <w:r w:rsidR="002069CF" w:rsidRPr="00623312">
        <w:rPr>
          <w:rFonts w:cs="Rateb lotusb22" w:hint="cs"/>
          <w:sz w:val="30"/>
          <w:szCs w:val="30"/>
          <w:rtl/>
          <w:lang w:bidi="fa-IR"/>
        </w:rPr>
        <w:t>.</w:t>
      </w:r>
    </w:p>
    <w:p w:rsidR="006F00A7" w:rsidRPr="00623312" w:rsidRDefault="009555AA" w:rsidP="00E85563">
      <w:pPr>
        <w:widowControl w:val="0"/>
        <w:spacing w:line="226" w:lineRule="auto"/>
        <w:ind w:firstLine="284"/>
        <w:jc w:val="lowKashida"/>
        <w:rPr>
          <w:rFonts w:ascii="Lotus Linotype" w:hAnsi="Lotus Linotype" w:cs="B Lotus" w:hint="cs"/>
          <w:sz w:val="30"/>
          <w:szCs w:val="30"/>
          <w:rtl/>
        </w:rPr>
      </w:pPr>
      <w:r w:rsidRPr="00623312">
        <w:rPr>
          <w:rFonts w:ascii="Lotus Linotype" w:hAnsi="Lotus Linotype" w:cs="B Lotus"/>
          <w:sz w:val="30"/>
          <w:szCs w:val="30"/>
          <w:rtl/>
        </w:rPr>
        <w:t>همچنين م</w:t>
      </w:r>
      <w:r w:rsidR="00E85563" w:rsidRPr="00623312">
        <w:rPr>
          <w:rFonts w:ascii="Lotus Linotype" w:hAnsi="Lotus Linotype" w:cs="B Lotus"/>
          <w:sz w:val="30"/>
          <w:szCs w:val="30"/>
          <w:rtl/>
        </w:rPr>
        <w:t>ي‌</w:t>
      </w:r>
      <w:r w:rsidRPr="00623312">
        <w:rPr>
          <w:rFonts w:ascii="Lotus Linotype" w:hAnsi="Lotus Linotype" w:cs="B Lotus"/>
          <w:sz w:val="30"/>
          <w:szCs w:val="30"/>
          <w:rtl/>
        </w:rPr>
        <w:t>فرمايد:</w:t>
      </w:r>
      <w:r w:rsidR="006F00A7" w:rsidRPr="00623312">
        <w:rPr>
          <w:rFonts w:ascii="Lotus Linotype" w:hAnsi="Lotus Linotype" w:cs="B Lotus" w:hint="cs"/>
          <w:sz w:val="30"/>
          <w:szCs w:val="30"/>
          <w:rtl/>
        </w:rPr>
        <w:t xml:space="preserve"> </w:t>
      </w:r>
      <w:r w:rsidR="006F00A7" w:rsidRPr="00623312">
        <w:rPr>
          <w:rFonts w:ascii="QCF_BSML" w:eastAsia="Times New Roman" w:hAnsi="QCF_BSML" w:cs="QCF_BSML"/>
          <w:sz w:val="27"/>
          <w:szCs w:val="27"/>
          <w:rtl/>
        </w:rPr>
        <w:t>ﮋ</w:t>
      </w:r>
      <w:r w:rsidR="006F00A7" w:rsidRPr="00623312">
        <w:rPr>
          <w:rFonts w:ascii="QCF_BSML" w:eastAsia="Times New Roman" w:hAnsi="QCF_BSML" w:cs="QCF_BSML"/>
          <w:sz w:val="2"/>
          <w:szCs w:val="2"/>
          <w:rtl/>
        </w:rPr>
        <w:t xml:space="preserve"> </w:t>
      </w:r>
      <w:r w:rsidR="006F00A7" w:rsidRPr="00623312">
        <w:rPr>
          <w:rFonts w:ascii="QCF_P602" w:eastAsia="Times New Roman" w:hAnsi="QCF_P602" w:cs="QCF_P602"/>
          <w:sz w:val="27"/>
          <w:szCs w:val="27"/>
          <w:rtl/>
        </w:rPr>
        <w:t>ﮊ</w:t>
      </w:r>
      <w:r w:rsidR="006F00A7" w:rsidRPr="00623312">
        <w:rPr>
          <w:rFonts w:ascii="QCF_P602" w:eastAsia="Times New Roman" w:hAnsi="QCF_P602" w:cs="QCF_P602"/>
          <w:sz w:val="2"/>
          <w:szCs w:val="2"/>
          <w:rtl/>
        </w:rPr>
        <w:t xml:space="preserve"> </w:t>
      </w:r>
      <w:r w:rsidR="006F00A7" w:rsidRPr="00623312">
        <w:rPr>
          <w:rFonts w:ascii="QCF_P602" w:eastAsia="Times New Roman" w:hAnsi="QCF_P602" w:cs="QCF_P602"/>
          <w:sz w:val="27"/>
          <w:szCs w:val="27"/>
          <w:rtl/>
        </w:rPr>
        <w:t>ﮋ</w:t>
      </w:r>
      <w:r w:rsidR="006F00A7" w:rsidRPr="00623312">
        <w:rPr>
          <w:rFonts w:ascii="QCF_P602" w:eastAsia="Times New Roman" w:hAnsi="QCF_P602" w:cs="QCF_P602"/>
          <w:sz w:val="2"/>
          <w:szCs w:val="2"/>
          <w:rtl/>
        </w:rPr>
        <w:t xml:space="preserve"> </w:t>
      </w:r>
      <w:r w:rsidR="006F00A7" w:rsidRPr="00623312">
        <w:rPr>
          <w:rFonts w:ascii="QCF_P602" w:eastAsia="Times New Roman" w:hAnsi="QCF_P602" w:cs="QCF_P602"/>
          <w:sz w:val="27"/>
          <w:szCs w:val="27"/>
          <w:rtl/>
        </w:rPr>
        <w:t>ﮌ</w:t>
      </w:r>
      <w:r w:rsidR="006F00A7" w:rsidRPr="00623312">
        <w:rPr>
          <w:rFonts w:ascii="QCF_P602" w:eastAsia="Times New Roman" w:hAnsi="QCF_P602" w:cs="QCF_P602"/>
          <w:sz w:val="2"/>
          <w:szCs w:val="2"/>
          <w:rtl/>
        </w:rPr>
        <w:t xml:space="preserve">    </w:t>
      </w:r>
      <w:r w:rsidR="006F00A7" w:rsidRPr="00623312">
        <w:rPr>
          <w:rFonts w:ascii="QCF_P602" w:eastAsia="Times New Roman" w:hAnsi="QCF_P602" w:cs="QCF_P602"/>
          <w:sz w:val="27"/>
          <w:szCs w:val="27"/>
          <w:rtl/>
        </w:rPr>
        <w:t>ﮍ</w:t>
      </w:r>
      <w:r w:rsidR="006F00A7" w:rsidRPr="00623312">
        <w:rPr>
          <w:rFonts w:ascii="QCF_P602" w:eastAsia="Times New Roman" w:hAnsi="QCF_P602" w:cs="QCF_P602"/>
          <w:sz w:val="2"/>
          <w:szCs w:val="2"/>
          <w:rtl/>
        </w:rPr>
        <w:t xml:space="preserve">  </w:t>
      </w:r>
      <w:r w:rsidR="006F00A7" w:rsidRPr="00623312">
        <w:rPr>
          <w:rFonts w:ascii="QCF_BSML" w:eastAsia="Times New Roman" w:hAnsi="QCF_BSML" w:cs="QCF_BSML"/>
          <w:sz w:val="27"/>
          <w:szCs w:val="27"/>
          <w:rtl/>
        </w:rPr>
        <w:t>ﮊ</w:t>
      </w:r>
      <w:r w:rsidR="006F00A7" w:rsidRPr="00623312">
        <w:rPr>
          <w:rFonts w:ascii="Arial" w:eastAsia="Times New Roman" w:hAnsi="Arial" w:cs="Arial"/>
          <w:sz w:val="18"/>
          <w:szCs w:val="18"/>
          <w:rtl/>
        </w:rPr>
        <w:t xml:space="preserve"> </w:t>
      </w:r>
      <w:r w:rsidR="006F00A7" w:rsidRPr="00623312">
        <w:rPr>
          <w:rFonts w:ascii="Lotus Linotype" w:hAnsi="Lotus Linotype" w:cs="B Lotus" w:hint="cs"/>
          <w:sz w:val="30"/>
          <w:szCs w:val="30"/>
          <w:rtl/>
        </w:rPr>
        <w:t xml:space="preserve"> </w:t>
      </w:r>
      <w:r w:rsidR="006F00A7" w:rsidRPr="00623312">
        <w:rPr>
          <w:rFonts w:ascii="Lotus Linotype" w:hAnsi="Lotus Linotype" w:cs="B Lotus"/>
          <w:sz w:val="30"/>
          <w:szCs w:val="30"/>
          <w:rtl/>
        </w:rPr>
        <w:t>[كوثر:2]</w:t>
      </w:r>
      <w:r w:rsidR="006F00A7" w:rsidRPr="00623312">
        <w:rPr>
          <w:rFonts w:ascii="Lotus Linotype" w:hAnsi="Lotus Linotype" w:cs="B Lotus" w:hint="cs"/>
          <w:sz w:val="30"/>
          <w:szCs w:val="30"/>
          <w:rtl/>
        </w:rPr>
        <w:t>.</w:t>
      </w:r>
    </w:p>
    <w:p w:rsidR="009555AA" w:rsidRPr="00623312" w:rsidRDefault="003042F4" w:rsidP="00D76C5F">
      <w:pPr>
        <w:widowControl w:val="0"/>
        <w:spacing w:line="226" w:lineRule="auto"/>
        <w:ind w:firstLine="284"/>
        <w:jc w:val="lowKashida"/>
        <w:rPr>
          <w:rFonts w:ascii="Lotus Linotype" w:hAnsi="Lotus Linotype" w:cs="B Lotus"/>
          <w:sz w:val="30"/>
          <w:szCs w:val="30"/>
          <w:rtl/>
          <w:lang w:bidi="fa-IR"/>
        </w:rPr>
      </w:pPr>
      <w:r w:rsidRPr="00623312">
        <w:rPr>
          <w:rFonts w:ascii="Tahoma" w:hAnsi="Tahoma" w:cs="B Lotus"/>
          <w:sz w:val="30"/>
          <w:szCs w:val="30"/>
          <w:rtl/>
        </w:rPr>
        <w:t>«</w:t>
      </w:r>
      <w:r w:rsidR="00D76C5F" w:rsidRPr="00623312">
        <w:rPr>
          <w:rFonts w:cs="B Lotus" w:hint="cs"/>
          <w:sz w:val="30"/>
          <w:szCs w:val="30"/>
          <w:rtl/>
        </w:rPr>
        <w:t>پس براي پروردگارت نماز بخوان و قرباني كن</w:t>
      </w:r>
      <w:r w:rsidRPr="00623312">
        <w:rPr>
          <w:rFonts w:ascii="Tahoma" w:hAnsi="Tahoma" w:cs="B Lotus"/>
          <w:sz w:val="30"/>
          <w:szCs w:val="30"/>
          <w:rtl/>
        </w:rPr>
        <w:t>»</w:t>
      </w:r>
      <w:r w:rsidR="009555AA" w:rsidRPr="00623312">
        <w:rPr>
          <w:rFonts w:ascii="Lotus Linotype" w:hAnsi="Lotus Linotype" w:cs="Rateb lotusb22"/>
          <w:sz w:val="30"/>
          <w:szCs w:val="30"/>
          <w:vertAlign w:val="superscript"/>
          <w:rtl/>
        </w:rPr>
        <w:t>(</w:t>
      </w:r>
      <w:r w:rsidR="009555AA" w:rsidRPr="00623312">
        <w:rPr>
          <w:rStyle w:val="a7"/>
          <w:rFonts w:ascii="Lotus Linotype" w:hAnsi="Lotus Linotype" w:cs="Rateb lotusb22"/>
          <w:sz w:val="30"/>
          <w:szCs w:val="30"/>
          <w:rtl/>
        </w:rPr>
        <w:footnoteReference w:id="44"/>
      </w:r>
      <w:r w:rsidR="009555AA" w:rsidRPr="00623312">
        <w:rPr>
          <w:rFonts w:ascii="Lotus Linotype" w:hAnsi="Lotus Linotype" w:cs="Rateb lotusb22"/>
          <w:sz w:val="30"/>
          <w:szCs w:val="30"/>
          <w:vertAlign w:val="superscript"/>
          <w:rtl/>
        </w:rPr>
        <w:t>)</w:t>
      </w:r>
      <w:r w:rsidR="009555AA" w:rsidRPr="00623312">
        <w:rPr>
          <w:rFonts w:cs="Rateb lotusb22" w:hint="cs"/>
          <w:sz w:val="30"/>
          <w:szCs w:val="30"/>
          <w:rtl/>
          <w:lang w:bidi="fa-IR"/>
        </w:rPr>
        <w:t>.</w:t>
      </w:r>
    </w:p>
    <w:p w:rsidR="002A050E" w:rsidRPr="00623312" w:rsidRDefault="002A050E" w:rsidP="00650008">
      <w:pPr>
        <w:widowControl w:val="0"/>
        <w:spacing w:line="226" w:lineRule="auto"/>
        <w:ind w:firstLine="284"/>
        <w:jc w:val="lowKashida"/>
        <w:rPr>
          <w:rFonts w:ascii="Lotus Linotype" w:hAnsi="Lotus Linotype" w:cs="B Lotus" w:hint="cs"/>
          <w:b/>
          <w:bCs/>
          <w:sz w:val="30"/>
          <w:szCs w:val="30"/>
          <w:rtl/>
        </w:rPr>
      </w:pPr>
      <w:r w:rsidRPr="00623312">
        <w:rPr>
          <w:rFonts w:ascii="Lotus Linotype" w:hAnsi="Lotus Linotype" w:cs="B Lotus"/>
          <w:sz w:val="30"/>
          <w:szCs w:val="30"/>
          <w:rtl/>
        </w:rPr>
        <w:t xml:space="preserve">همچنين از علي </w:t>
      </w:r>
      <w:r w:rsidRPr="00623312">
        <w:rPr>
          <w:rFonts w:ascii="Lotus Linotype" w:hAnsi="Lotus Linotype" w:cs="B Lotus"/>
          <w:sz w:val="30"/>
          <w:szCs w:val="30"/>
        </w:rPr>
        <w:sym w:font="AGA Arabesque" w:char="F074"/>
      </w:r>
      <w:r w:rsidRPr="00623312">
        <w:rPr>
          <w:rFonts w:ascii="Lotus Linotype" w:hAnsi="Lotus Linotype" w:cs="B Lotus"/>
          <w:sz w:val="30"/>
          <w:szCs w:val="30"/>
          <w:rtl/>
        </w:rPr>
        <w:t xml:space="preserve"> روايت است كه رسول الله</w:t>
      </w:r>
      <w:r w:rsidR="00650008" w:rsidRPr="00623312">
        <w:rPr>
          <w:rFonts w:ascii="Lotus Linotype" w:hAnsi="Lotus Linotype" w:cs="B Lotus" w:hint="cs"/>
          <w:sz w:val="30"/>
          <w:szCs w:val="30"/>
          <w:rtl/>
        </w:rPr>
        <w:t xml:space="preserve"> </w:t>
      </w:r>
      <w:r w:rsidR="00650008" w:rsidRPr="00623312">
        <w:rPr>
          <w:rFonts w:ascii="Tahoma" w:hAnsi="Tahoma" w:cs="CTraditional Arabic" w:hint="cs"/>
          <w:spacing w:val="-4"/>
          <w:sz w:val="30"/>
          <w:szCs w:val="30"/>
          <w:rtl/>
          <w:lang w:bidi="fa-IR"/>
        </w:rPr>
        <w:t>ص</w:t>
      </w:r>
      <w:r w:rsidRPr="00623312">
        <w:rPr>
          <w:rFonts w:ascii="Lotus Linotype" w:hAnsi="Lotus Linotype" w:cs="B Lotus"/>
          <w:sz w:val="30"/>
          <w:szCs w:val="30"/>
          <w:rtl/>
        </w:rPr>
        <w:t xml:space="preserve"> فرمود:</w:t>
      </w:r>
      <w:r w:rsidR="009C35C5" w:rsidRPr="00623312">
        <w:rPr>
          <w:rFonts w:ascii="Lotus Linotype" w:hAnsi="Lotus Linotype" w:cs="B Lotus" w:hint="cs"/>
          <w:sz w:val="30"/>
          <w:szCs w:val="30"/>
          <w:rtl/>
        </w:rPr>
        <w:t xml:space="preserve"> </w:t>
      </w:r>
      <w:r w:rsidR="0037534B" w:rsidRPr="00EA0044">
        <w:rPr>
          <w:rFonts w:ascii="Lotus Linotype" w:hAnsi="Lotus Linotype" w:cs="AL-Mohanad"/>
          <w:sz w:val="30"/>
          <w:szCs w:val="30"/>
          <w:rtl/>
        </w:rPr>
        <w:t>«</w:t>
      </w:r>
      <w:r w:rsidRPr="00EA0044">
        <w:rPr>
          <w:rFonts w:ascii="Lotus Linotype" w:hAnsi="Lotus Linotype" w:cs="AL-Mohanad"/>
          <w:sz w:val="30"/>
          <w:szCs w:val="30"/>
          <w:rtl/>
        </w:rPr>
        <w:t>لَعَنَ اللَّهُ مَنْ ذَبَحَ لِغَيْرِ اللَّهِ، لَعَنَ اللَّهُ مَنْ لَعَنَ وَالِديه، لَعَنَ اللَّهُ مَنْ آوَا مُحْدِثًا لَعَنَ اللَّهُ مَنْ غَيَّرَ مَنَارَ الأَرْضِ</w:t>
      </w:r>
      <w:r w:rsidR="0037534B" w:rsidRPr="00EA0044">
        <w:rPr>
          <w:rFonts w:ascii="Lotus Linotype" w:hAnsi="Lotus Linotype" w:cs="AL-Mohanad"/>
          <w:sz w:val="30"/>
          <w:szCs w:val="30"/>
          <w:rtl/>
        </w:rPr>
        <w:t>»</w:t>
      </w:r>
      <w:r w:rsidRPr="00EA0044">
        <w:rPr>
          <w:rFonts w:ascii="Lotus Linotype" w:hAnsi="Lotus Linotype" w:cs="AL-Mohanad"/>
          <w:sz w:val="30"/>
          <w:szCs w:val="30"/>
          <w:rtl/>
        </w:rPr>
        <w:t>. (مسلم)</w:t>
      </w:r>
      <w:r w:rsidR="009C35C5" w:rsidRPr="00EA0044">
        <w:rPr>
          <w:rFonts w:ascii="Lotus Linotype" w:hAnsi="Lotus Linotype" w:cs="AL-Mohanad" w:hint="cs"/>
          <w:sz w:val="30"/>
          <w:szCs w:val="30"/>
          <w:rtl/>
        </w:rPr>
        <w:t>.</w:t>
      </w:r>
    </w:p>
    <w:p w:rsidR="002A050E" w:rsidRPr="00EA0044" w:rsidRDefault="00EA0044" w:rsidP="00954D50">
      <w:pPr>
        <w:pStyle w:val="af0"/>
        <w:widowControl w:val="0"/>
        <w:spacing w:after="0" w:line="226" w:lineRule="auto"/>
        <w:ind w:firstLine="284"/>
        <w:jc w:val="lowKashida"/>
        <w:rPr>
          <w:rFonts w:ascii="Lotus Linotype" w:hAnsi="Lotus Linotype" w:cs="B Lotus"/>
          <w:sz w:val="30"/>
          <w:szCs w:val="30"/>
          <w:rtl/>
          <w:lang w:bidi="fa-IR"/>
        </w:rPr>
      </w:pPr>
      <w:r w:rsidRPr="00EA0044">
        <w:rPr>
          <w:rFonts w:ascii="Lotus Linotype" w:hAnsi="Lotus Linotype" w:cs="B Lotus"/>
          <w:sz w:val="30"/>
          <w:szCs w:val="30"/>
          <w:rtl/>
        </w:rPr>
        <w:t>«</w:t>
      </w:r>
      <w:r w:rsidR="002A050E" w:rsidRPr="00EA0044">
        <w:rPr>
          <w:rFonts w:ascii="Lotus Linotype" w:hAnsi="Lotus Linotype" w:cs="B Lotus"/>
          <w:sz w:val="30"/>
          <w:szCs w:val="30"/>
          <w:rtl/>
        </w:rPr>
        <w:t>نفرين خدا بر كسي باد كه براي غير الله ذبح بكند و نفرين خدا بر كسي كه پدر و مادر خود را نفرين مي</w:t>
      </w:r>
      <w:r w:rsidR="00954D50" w:rsidRPr="00EA0044">
        <w:rPr>
          <w:rFonts w:ascii="Tahoma" w:hAnsi="Tahoma" w:cs="B Lotus"/>
          <w:sz w:val="30"/>
          <w:szCs w:val="30"/>
          <w:rtl/>
        </w:rPr>
        <w:t>‏</w:t>
      </w:r>
      <w:r w:rsidR="002A050E" w:rsidRPr="00EA0044">
        <w:rPr>
          <w:rFonts w:ascii="Lotus Linotype" w:hAnsi="Lotus Linotype" w:cs="B Lotus"/>
          <w:sz w:val="30"/>
          <w:szCs w:val="30"/>
          <w:rtl/>
        </w:rPr>
        <w:t>كند ونفرين خدا بر كسيكه خائني را پناه بدهد و نفرين خدا بر كسيكه حدود زمين را تغيير بدهد</w:t>
      </w:r>
      <w:r w:rsidRPr="00EA0044">
        <w:rPr>
          <w:rFonts w:ascii="Lotus Linotype" w:hAnsi="Lotus Linotype" w:cs="B Lotus"/>
          <w:sz w:val="30"/>
          <w:szCs w:val="30"/>
          <w:rtl/>
        </w:rPr>
        <w:t>»</w:t>
      </w:r>
      <w:r w:rsidR="009555AA" w:rsidRPr="00EA0044">
        <w:rPr>
          <w:rFonts w:ascii="Lotus Linotype" w:hAnsi="Lotus Linotype" w:cs="B Lotus"/>
          <w:sz w:val="30"/>
          <w:szCs w:val="30"/>
          <w:vertAlign w:val="superscript"/>
          <w:rtl/>
        </w:rPr>
        <w:t>(</w:t>
      </w:r>
      <w:r w:rsidR="009555AA" w:rsidRPr="00EA0044">
        <w:rPr>
          <w:rStyle w:val="a7"/>
          <w:rFonts w:ascii="Lotus Linotype" w:hAnsi="Lotus Linotype" w:cs="B Lotus"/>
          <w:sz w:val="30"/>
          <w:szCs w:val="30"/>
          <w:rtl/>
        </w:rPr>
        <w:footnoteReference w:id="45"/>
      </w:r>
      <w:r w:rsidR="009555AA" w:rsidRPr="00EA0044">
        <w:rPr>
          <w:rFonts w:ascii="Lotus Linotype" w:hAnsi="Lotus Linotype" w:cs="B Lotus"/>
          <w:sz w:val="30"/>
          <w:szCs w:val="30"/>
          <w:vertAlign w:val="superscript"/>
          <w:rtl/>
        </w:rPr>
        <w:t>)</w:t>
      </w:r>
      <w:r w:rsidR="009555AA" w:rsidRPr="00EA0044">
        <w:rPr>
          <w:rFonts w:cs="B Lotus" w:hint="cs"/>
          <w:sz w:val="30"/>
          <w:szCs w:val="30"/>
          <w:rtl/>
          <w:lang w:bidi="fa-IR"/>
        </w:rPr>
        <w:t>.</w:t>
      </w:r>
    </w:p>
    <w:p w:rsidR="002A050E" w:rsidRPr="00623312" w:rsidRDefault="002A050E" w:rsidP="00650008">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از طارق بن شهاب روايت است كه رسول الله</w:t>
      </w:r>
      <w:r w:rsidR="00650008" w:rsidRPr="00623312">
        <w:rPr>
          <w:rFonts w:ascii="Lotus Linotype" w:hAnsi="Lotus Linotype" w:cs="B Lotus" w:hint="cs"/>
          <w:sz w:val="30"/>
          <w:szCs w:val="30"/>
          <w:rtl/>
        </w:rPr>
        <w:t xml:space="preserve"> </w:t>
      </w:r>
      <w:r w:rsidR="00650008" w:rsidRPr="00623312">
        <w:rPr>
          <w:rFonts w:ascii="Tahoma" w:hAnsi="Tahoma" w:cs="CTraditional Arabic" w:hint="cs"/>
          <w:spacing w:val="-4"/>
          <w:sz w:val="30"/>
          <w:szCs w:val="30"/>
          <w:rtl/>
          <w:lang w:bidi="fa-IR"/>
        </w:rPr>
        <w:t>ص</w:t>
      </w:r>
      <w:r w:rsidRPr="00623312">
        <w:rPr>
          <w:rFonts w:ascii="Lotus Linotype" w:hAnsi="Lotus Linotype" w:cs="B Lotus"/>
          <w:sz w:val="30"/>
          <w:szCs w:val="30"/>
          <w:rtl/>
        </w:rPr>
        <w:t xml:space="preserve"> فرمود:</w:t>
      </w:r>
      <w:r w:rsidR="009625B4" w:rsidRPr="00623312">
        <w:rPr>
          <w:rFonts w:ascii="Lotus Linotype" w:hAnsi="Lotus Linotype" w:cs="B Lotus" w:hint="cs"/>
          <w:sz w:val="30"/>
          <w:szCs w:val="30"/>
          <w:rtl/>
        </w:rPr>
        <w:t xml:space="preserve"> </w:t>
      </w:r>
      <w:r w:rsidR="0037534B" w:rsidRPr="00EA0044">
        <w:rPr>
          <w:rFonts w:ascii="Lotus Linotype" w:hAnsi="Lotus Linotype" w:cs="AL-Mohanad"/>
          <w:sz w:val="30"/>
          <w:szCs w:val="30"/>
          <w:rtl/>
        </w:rPr>
        <w:t>«</w:t>
      </w:r>
      <w:r w:rsidRPr="00EA0044">
        <w:rPr>
          <w:rFonts w:ascii="Lotus Linotype" w:hAnsi="Lotus Linotype" w:cs="AL-Mohanad"/>
          <w:sz w:val="30"/>
          <w:szCs w:val="30"/>
          <w:rtl/>
        </w:rPr>
        <w:t>دَخَل الجنَّة رجُلٌ في ذُبابٍ و دَخَل النَّار رَجُلٌ في ذباب</w:t>
      </w:r>
      <w:r w:rsidR="0037534B" w:rsidRPr="00EA0044">
        <w:rPr>
          <w:rFonts w:ascii="Lotus Linotype" w:hAnsi="Lotus Linotype" w:cs="AL-Mohanad"/>
          <w:sz w:val="30"/>
          <w:szCs w:val="30"/>
          <w:rtl/>
        </w:rPr>
        <w:t>»</w:t>
      </w:r>
      <w:r w:rsidRPr="00EA0044">
        <w:rPr>
          <w:rFonts w:ascii="Lotus Linotype" w:hAnsi="Lotus Linotype" w:cs="AL-Mohanad"/>
          <w:sz w:val="30"/>
          <w:szCs w:val="30"/>
          <w:rtl/>
        </w:rPr>
        <w:t xml:space="preserve"> قالوا وكيف ذلك يا رسول الله؟ قال مرَّ رجُلان على قومٍ لهم صَنَمٌ لا يَجُوزُه أحد حتى يُقرِّبَ له شيئا، فقالوا لأحدهما: قَرِّب قال: ليس عندي شي اُقرِّبُ قالوا له: قرِّب ولو ذُباباً، فقرَّب ذُبابا، فخلُّوا سبيله، فَدَخل النّار و قالوا الآخر: قرِّب. فقال: ما كنتُ لا قرِّب لأحدٍ شيئاً دون الله فَضَربوا عُنُقه، فَدَخَل الجنّة</w:t>
      </w:r>
      <w:r w:rsidR="0037534B" w:rsidRPr="00EA0044">
        <w:rPr>
          <w:rFonts w:ascii="Lotus Linotype" w:hAnsi="Lotus Linotype" w:cs="AL-Mohanad"/>
          <w:sz w:val="30"/>
          <w:szCs w:val="30"/>
          <w:rtl/>
        </w:rPr>
        <w:t>»</w:t>
      </w:r>
      <w:r w:rsidRPr="00EA0044">
        <w:rPr>
          <w:rFonts w:ascii="Lotus Linotype" w:hAnsi="Lotus Linotype" w:cs="AL-Mohanad"/>
          <w:sz w:val="30"/>
          <w:szCs w:val="30"/>
          <w:rtl/>
        </w:rPr>
        <w:t>. (احمد).</w:t>
      </w:r>
    </w:p>
    <w:p w:rsidR="002A050E" w:rsidRPr="00EA0044" w:rsidRDefault="00EA0044" w:rsidP="00954D50">
      <w:pPr>
        <w:widowControl w:val="0"/>
        <w:spacing w:line="226" w:lineRule="auto"/>
        <w:ind w:firstLine="284"/>
        <w:jc w:val="lowKashida"/>
        <w:rPr>
          <w:rFonts w:ascii="Lotus Linotype" w:hAnsi="Lotus Linotype" w:cs="B Lotus"/>
          <w:sz w:val="30"/>
          <w:szCs w:val="30"/>
          <w:rtl/>
          <w:lang w:bidi="fa-IR"/>
        </w:rPr>
      </w:pPr>
      <w:r w:rsidRPr="00930C17">
        <w:rPr>
          <w:rFonts w:ascii="Lotus Linotype" w:hAnsi="Lotus Linotype" w:cs="B Lotus"/>
          <w:sz w:val="30"/>
          <w:szCs w:val="30"/>
          <w:rtl/>
        </w:rPr>
        <w:t>«</w:t>
      </w:r>
      <w:r w:rsidR="002A050E" w:rsidRPr="00623312">
        <w:rPr>
          <w:rFonts w:ascii="Lotus Linotype" w:hAnsi="Lotus Linotype" w:cs="B Lotus"/>
          <w:sz w:val="30"/>
          <w:szCs w:val="30"/>
          <w:rtl/>
        </w:rPr>
        <w:t>مردي بخاطر مگسي به بهشت و مردي بخاطر مگسي به دوزخ رفت. پرسيدند چگونه؟ فرمود: دو مرد از كنار قومي گذشتند كه بتي داشتند. و معمول بود كه هيچكس از آنجا نمي</w:t>
      </w:r>
      <w:r w:rsidR="00954D50" w:rsidRPr="00623312">
        <w:rPr>
          <w:rFonts w:ascii="Tahoma" w:hAnsi="Tahoma" w:cs="B Lotus"/>
          <w:sz w:val="30"/>
          <w:szCs w:val="30"/>
          <w:rtl/>
        </w:rPr>
        <w:t>‏</w:t>
      </w:r>
      <w:r w:rsidR="002A050E" w:rsidRPr="00623312">
        <w:rPr>
          <w:rFonts w:ascii="Lotus Linotype" w:hAnsi="Lotus Linotype" w:cs="B Lotus"/>
          <w:sz w:val="30"/>
          <w:szCs w:val="30"/>
          <w:rtl/>
        </w:rPr>
        <w:t>گذشتند مگر نذر مي</w:t>
      </w:r>
      <w:r w:rsidR="00954D50" w:rsidRPr="00623312">
        <w:rPr>
          <w:rFonts w:ascii="Tahoma" w:hAnsi="Tahoma" w:cs="B Lotus"/>
          <w:sz w:val="30"/>
          <w:szCs w:val="30"/>
          <w:rtl/>
        </w:rPr>
        <w:t>‏</w:t>
      </w:r>
      <w:r w:rsidR="002A050E" w:rsidRPr="00623312">
        <w:rPr>
          <w:rFonts w:ascii="Lotus Linotype" w:hAnsi="Lotus Linotype" w:cs="B Lotus"/>
          <w:sz w:val="30"/>
          <w:szCs w:val="30"/>
          <w:rtl/>
        </w:rPr>
        <w:t>كرد. به يكي از آنان گفتند: نذران</w:t>
      </w:r>
      <w:r w:rsidR="00954D50" w:rsidRPr="00623312">
        <w:rPr>
          <w:rFonts w:ascii="Tahoma" w:hAnsi="Tahoma" w:cs="B Lotus"/>
          <w:sz w:val="30"/>
          <w:szCs w:val="30"/>
          <w:rtl/>
        </w:rPr>
        <w:t>ه‏ا</w:t>
      </w:r>
      <w:r w:rsidR="002A050E" w:rsidRPr="00623312">
        <w:rPr>
          <w:rFonts w:ascii="Lotus Linotype" w:hAnsi="Lotus Linotype" w:cs="B Lotus"/>
          <w:sz w:val="30"/>
          <w:szCs w:val="30"/>
          <w:rtl/>
        </w:rPr>
        <w:t>ي پيش كن. گفت: چيزي ندارم. گفتند: مگسي نذر كن. قبول كرد و مگسي نذر كرد. رهايش كردند. و با اين عمل (سرانجام) به دوزخ رفت. به نفر دوم گفتند: نذران</w:t>
      </w:r>
      <w:r w:rsidR="00954D50" w:rsidRPr="00623312">
        <w:rPr>
          <w:rFonts w:ascii="Tahoma" w:hAnsi="Tahoma" w:cs="B Lotus"/>
          <w:sz w:val="30"/>
          <w:szCs w:val="30"/>
          <w:rtl/>
        </w:rPr>
        <w:t>ه‏ا</w:t>
      </w:r>
      <w:r w:rsidR="002A050E" w:rsidRPr="00623312">
        <w:rPr>
          <w:rFonts w:ascii="Lotus Linotype" w:hAnsi="Lotus Linotype" w:cs="B Lotus"/>
          <w:sz w:val="30"/>
          <w:szCs w:val="30"/>
          <w:rtl/>
        </w:rPr>
        <w:t>ي پيش كن. گفت: من تاكنون براي غير الله نذر ن</w:t>
      </w:r>
      <w:r w:rsidR="00D45DF9" w:rsidRPr="00623312">
        <w:rPr>
          <w:rFonts w:ascii="Lotus Linotype" w:hAnsi="Lotus Linotype" w:cs="B Lotus"/>
          <w:sz w:val="30"/>
          <w:szCs w:val="30"/>
          <w:rtl/>
        </w:rPr>
        <w:t>كرده‌ا</w:t>
      </w:r>
      <w:r w:rsidR="002A050E" w:rsidRPr="00623312">
        <w:rPr>
          <w:rFonts w:ascii="Lotus Linotype" w:hAnsi="Lotus Linotype" w:cs="B Lotus"/>
          <w:sz w:val="30"/>
          <w:szCs w:val="30"/>
          <w:rtl/>
        </w:rPr>
        <w:t xml:space="preserve">م. آنها گردن او را زدند و بدينصورت </w:t>
      </w:r>
      <w:r w:rsidR="002A050E" w:rsidRPr="00EA0044">
        <w:rPr>
          <w:rFonts w:ascii="Lotus Linotype" w:hAnsi="Lotus Linotype" w:cs="B Lotus"/>
          <w:sz w:val="30"/>
          <w:szCs w:val="30"/>
          <w:rtl/>
        </w:rPr>
        <w:t>شهيد شد و به بهشت رفت</w:t>
      </w:r>
      <w:r w:rsidRPr="00EA0044">
        <w:rPr>
          <w:rFonts w:ascii="Lotus Linotype" w:hAnsi="Lotus Linotype" w:cs="B Lotus"/>
          <w:sz w:val="30"/>
          <w:szCs w:val="30"/>
          <w:rtl/>
        </w:rPr>
        <w:t>»</w:t>
      </w:r>
      <w:r w:rsidR="00012FDC" w:rsidRPr="00EA0044">
        <w:rPr>
          <w:rFonts w:ascii="Lotus Linotype" w:hAnsi="Lotus Linotype" w:cs="B Lotus"/>
          <w:sz w:val="30"/>
          <w:szCs w:val="30"/>
          <w:vertAlign w:val="superscript"/>
          <w:rtl/>
        </w:rPr>
        <w:t>(</w:t>
      </w:r>
      <w:r w:rsidR="00012FDC" w:rsidRPr="00EA0044">
        <w:rPr>
          <w:rStyle w:val="a7"/>
          <w:rFonts w:ascii="Lotus Linotype" w:hAnsi="Lotus Linotype" w:cs="B Lotus"/>
          <w:sz w:val="30"/>
          <w:szCs w:val="30"/>
          <w:rtl/>
        </w:rPr>
        <w:footnoteReference w:id="46"/>
      </w:r>
      <w:r w:rsidR="00012FDC" w:rsidRPr="00EA0044">
        <w:rPr>
          <w:rFonts w:ascii="Lotus Linotype" w:hAnsi="Lotus Linotype" w:cs="B Lotus"/>
          <w:sz w:val="30"/>
          <w:szCs w:val="30"/>
          <w:vertAlign w:val="superscript"/>
          <w:rtl/>
        </w:rPr>
        <w:t>)</w:t>
      </w:r>
      <w:r w:rsidR="00012FDC" w:rsidRPr="00EA0044">
        <w:rPr>
          <w:rFonts w:cs="B Lotus" w:hint="cs"/>
          <w:sz w:val="30"/>
          <w:szCs w:val="30"/>
          <w:rtl/>
          <w:lang w:bidi="fa-IR"/>
        </w:rPr>
        <w:t>.</w:t>
      </w:r>
    </w:p>
    <w:p w:rsidR="002A050E" w:rsidRPr="00623312" w:rsidRDefault="002A050E" w:rsidP="00AA124F">
      <w:pPr>
        <w:widowControl w:val="0"/>
        <w:spacing w:line="226" w:lineRule="auto"/>
        <w:ind w:firstLine="284"/>
        <w:jc w:val="lowKashida"/>
        <w:rPr>
          <w:rFonts w:ascii="Lotus Linotype" w:hAnsi="Lotus Linotype" w:cs="B Lotus" w:hint="cs"/>
          <w:sz w:val="30"/>
          <w:szCs w:val="30"/>
          <w:rtl/>
        </w:rPr>
      </w:pPr>
    </w:p>
    <w:p w:rsidR="00460376" w:rsidRPr="00623312" w:rsidRDefault="00460376" w:rsidP="00AA124F">
      <w:pPr>
        <w:widowControl w:val="0"/>
        <w:spacing w:line="226" w:lineRule="auto"/>
        <w:ind w:firstLine="284"/>
        <w:jc w:val="lowKashida"/>
        <w:rPr>
          <w:rFonts w:ascii="Lotus Linotype" w:hAnsi="Lotus Linotype" w:cs="B Lotus" w:hint="cs"/>
          <w:sz w:val="30"/>
          <w:szCs w:val="30"/>
          <w:rtl/>
        </w:rPr>
      </w:pPr>
    </w:p>
    <w:p w:rsidR="002A050E" w:rsidRDefault="002A050E" w:rsidP="00AA124F">
      <w:pPr>
        <w:pStyle w:val="2"/>
        <w:widowControl w:val="0"/>
        <w:spacing w:line="226" w:lineRule="auto"/>
        <w:ind w:firstLine="284"/>
        <w:jc w:val="lowKashida"/>
        <w:rPr>
          <w:rFonts w:ascii="Lotus Linotype" w:hAnsi="Lotus Linotype" w:cs="B Jadid" w:hint="cs"/>
          <w:b w:val="0"/>
          <w:bCs w:val="0"/>
          <w:sz w:val="30"/>
          <w:szCs w:val="30"/>
          <w:rtl/>
        </w:rPr>
      </w:pPr>
      <w:r w:rsidRPr="00623312">
        <w:rPr>
          <w:rFonts w:ascii="Lotus Linotype" w:hAnsi="Lotus Linotype" w:cs="B Jadid"/>
          <w:b w:val="0"/>
          <w:bCs w:val="0"/>
          <w:sz w:val="30"/>
          <w:szCs w:val="30"/>
          <w:rtl/>
        </w:rPr>
        <w:t>خلاصه آنچه در اين باب بيان شد:</w:t>
      </w:r>
    </w:p>
    <w:p w:rsidR="00EA0044" w:rsidRPr="00EA0044" w:rsidRDefault="00EA0044" w:rsidP="00EA0044">
      <w:pPr>
        <w:rPr>
          <w:rFonts w:hint="cs"/>
          <w:rtl/>
        </w:rPr>
      </w:pPr>
    </w:p>
    <w:p w:rsidR="002A050E" w:rsidRPr="00623312" w:rsidRDefault="002A050E" w:rsidP="00650008">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1ـ تفسير آية: </w:t>
      </w:r>
      <w:r w:rsidR="00650008" w:rsidRPr="00623312">
        <w:rPr>
          <w:rFonts w:ascii="QCF_BSML" w:eastAsia="Times New Roman" w:hAnsi="QCF_BSML" w:cs="QCF_BSML"/>
          <w:sz w:val="27"/>
          <w:szCs w:val="27"/>
          <w:rtl/>
        </w:rPr>
        <w:t>ﮋ</w:t>
      </w:r>
      <w:r w:rsidR="00650008" w:rsidRPr="00623312">
        <w:rPr>
          <w:rFonts w:ascii="QCF_BSML" w:eastAsia="Times New Roman" w:hAnsi="QCF_BSML" w:cs="QCF_BSML"/>
          <w:sz w:val="2"/>
          <w:szCs w:val="2"/>
          <w:rtl/>
        </w:rPr>
        <w:t xml:space="preserve"> </w:t>
      </w:r>
      <w:r w:rsidR="00650008" w:rsidRPr="00623312">
        <w:rPr>
          <w:rFonts w:ascii="QCF_P150" w:eastAsia="Times New Roman" w:hAnsi="QCF_P150" w:cs="QCF_P150"/>
          <w:sz w:val="27"/>
          <w:szCs w:val="27"/>
          <w:rtl/>
        </w:rPr>
        <w:t>ﯓ</w:t>
      </w:r>
      <w:r w:rsidR="00650008" w:rsidRPr="00623312">
        <w:rPr>
          <w:rFonts w:ascii="QCF_P150" w:eastAsia="Times New Roman" w:hAnsi="QCF_P150" w:cs="QCF_P150"/>
          <w:sz w:val="2"/>
          <w:szCs w:val="2"/>
          <w:rtl/>
        </w:rPr>
        <w:t xml:space="preserve"> </w:t>
      </w:r>
      <w:r w:rsidR="00650008" w:rsidRPr="00623312">
        <w:rPr>
          <w:rFonts w:ascii="QCF_P150" w:eastAsia="Times New Roman" w:hAnsi="QCF_P150" w:cs="QCF_P150"/>
          <w:sz w:val="27"/>
          <w:szCs w:val="27"/>
          <w:rtl/>
        </w:rPr>
        <w:t>ﯔ</w:t>
      </w:r>
      <w:r w:rsidR="00650008" w:rsidRPr="00623312">
        <w:rPr>
          <w:rFonts w:ascii="QCF_P150" w:eastAsia="Times New Roman" w:hAnsi="QCF_P150" w:cs="QCF_P150"/>
          <w:sz w:val="2"/>
          <w:szCs w:val="2"/>
          <w:rtl/>
        </w:rPr>
        <w:t xml:space="preserve"> </w:t>
      </w:r>
      <w:r w:rsidR="00650008" w:rsidRPr="00623312">
        <w:rPr>
          <w:rFonts w:ascii="QCF_P150" w:eastAsia="Times New Roman" w:hAnsi="QCF_P150" w:cs="QCF_P150"/>
          <w:sz w:val="27"/>
          <w:szCs w:val="27"/>
          <w:rtl/>
        </w:rPr>
        <w:t>ﯕ</w:t>
      </w:r>
      <w:r w:rsidR="00650008" w:rsidRPr="00623312">
        <w:rPr>
          <w:rFonts w:ascii="QCF_P150" w:eastAsia="Times New Roman" w:hAnsi="QCF_P150" w:cs="QCF_P150"/>
          <w:sz w:val="2"/>
          <w:szCs w:val="2"/>
          <w:rtl/>
        </w:rPr>
        <w:t xml:space="preserve"> </w:t>
      </w:r>
      <w:r w:rsidR="00650008" w:rsidRPr="00623312">
        <w:rPr>
          <w:rFonts w:ascii="QCF_P150" w:eastAsia="Times New Roman" w:hAnsi="QCF_P150" w:cs="QCF_P150"/>
          <w:sz w:val="27"/>
          <w:szCs w:val="27"/>
          <w:rtl/>
        </w:rPr>
        <w:t>ﯖ</w:t>
      </w:r>
      <w:r w:rsidR="00650008" w:rsidRPr="00623312">
        <w:rPr>
          <w:rFonts w:ascii="QCF_P150" w:eastAsia="Times New Roman" w:hAnsi="QCF_P150" w:cs="QCF_P150"/>
          <w:sz w:val="2"/>
          <w:szCs w:val="2"/>
          <w:rtl/>
        </w:rPr>
        <w:t xml:space="preserve"> </w:t>
      </w:r>
      <w:r w:rsidR="00650008" w:rsidRPr="00623312">
        <w:rPr>
          <w:rFonts w:ascii="QCF_BSML" w:eastAsia="Times New Roman" w:hAnsi="QCF_BSML" w:cs="QCF_BSML"/>
          <w:sz w:val="27"/>
          <w:szCs w:val="27"/>
          <w:rtl/>
        </w:rPr>
        <w:t>ﮊ</w:t>
      </w:r>
      <w:r w:rsidR="00650008" w:rsidRPr="00623312">
        <w:rPr>
          <w:rFonts w:ascii="Arial" w:eastAsia="Times New Roman" w:hAnsi="Arial" w:cs="Arial"/>
          <w:sz w:val="18"/>
          <w:szCs w:val="18"/>
          <w:rtl/>
        </w:rPr>
        <w:t xml:space="preserve"> </w:t>
      </w:r>
      <w:r w:rsidR="00650008" w:rsidRPr="00623312">
        <w:rPr>
          <w:rFonts w:ascii="Lotus Linotype" w:hAnsi="Lotus Linotype" w:cs="B Lotus" w:hint="cs"/>
          <w:sz w:val="30"/>
          <w:szCs w:val="30"/>
          <w:rtl/>
        </w:rPr>
        <w:t xml:space="preserve"> </w:t>
      </w:r>
    </w:p>
    <w:p w:rsidR="002A050E" w:rsidRPr="00623312" w:rsidRDefault="002A050E" w:rsidP="00650008">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2ـ تفسير آية: </w:t>
      </w:r>
      <w:r w:rsidR="00650008" w:rsidRPr="00623312">
        <w:rPr>
          <w:rFonts w:ascii="QCF_BSML" w:eastAsia="Times New Roman" w:hAnsi="QCF_BSML" w:cs="QCF_BSML"/>
          <w:sz w:val="27"/>
          <w:szCs w:val="27"/>
          <w:rtl/>
        </w:rPr>
        <w:t>ﮋ</w:t>
      </w:r>
      <w:r w:rsidR="00650008" w:rsidRPr="00623312">
        <w:rPr>
          <w:rFonts w:ascii="QCF_BSML" w:eastAsia="Times New Roman" w:hAnsi="QCF_BSML" w:cs="QCF_BSML"/>
          <w:sz w:val="2"/>
          <w:szCs w:val="2"/>
          <w:rtl/>
        </w:rPr>
        <w:t xml:space="preserve"> </w:t>
      </w:r>
      <w:r w:rsidR="00650008" w:rsidRPr="00623312">
        <w:rPr>
          <w:rFonts w:ascii="QCF_P602" w:eastAsia="Times New Roman" w:hAnsi="QCF_P602" w:cs="QCF_P602"/>
          <w:sz w:val="27"/>
          <w:szCs w:val="27"/>
          <w:rtl/>
        </w:rPr>
        <w:t>ﮊ</w:t>
      </w:r>
      <w:r w:rsidR="00650008" w:rsidRPr="00623312">
        <w:rPr>
          <w:rFonts w:ascii="QCF_P602" w:eastAsia="Times New Roman" w:hAnsi="QCF_P602" w:cs="QCF_P602"/>
          <w:sz w:val="2"/>
          <w:szCs w:val="2"/>
          <w:rtl/>
        </w:rPr>
        <w:t xml:space="preserve"> </w:t>
      </w:r>
      <w:r w:rsidR="00650008" w:rsidRPr="00623312">
        <w:rPr>
          <w:rFonts w:ascii="QCF_P602" w:eastAsia="Times New Roman" w:hAnsi="QCF_P602" w:cs="QCF_P602"/>
          <w:sz w:val="27"/>
          <w:szCs w:val="27"/>
          <w:rtl/>
        </w:rPr>
        <w:t>ﮋ</w:t>
      </w:r>
      <w:r w:rsidR="00650008" w:rsidRPr="00623312">
        <w:rPr>
          <w:rFonts w:ascii="QCF_P602" w:eastAsia="Times New Roman" w:hAnsi="QCF_P602" w:cs="QCF_P602"/>
          <w:sz w:val="2"/>
          <w:szCs w:val="2"/>
          <w:rtl/>
        </w:rPr>
        <w:t xml:space="preserve"> </w:t>
      </w:r>
      <w:r w:rsidR="00650008" w:rsidRPr="00623312">
        <w:rPr>
          <w:rFonts w:ascii="QCF_P602" w:eastAsia="Times New Roman" w:hAnsi="QCF_P602" w:cs="QCF_P602"/>
          <w:sz w:val="27"/>
          <w:szCs w:val="27"/>
          <w:rtl/>
        </w:rPr>
        <w:t>ﮌ</w:t>
      </w:r>
      <w:r w:rsidR="00650008" w:rsidRPr="00623312">
        <w:rPr>
          <w:rFonts w:ascii="QCF_P602" w:eastAsia="Times New Roman" w:hAnsi="QCF_P602" w:cs="QCF_P602"/>
          <w:sz w:val="2"/>
          <w:szCs w:val="2"/>
          <w:rtl/>
        </w:rPr>
        <w:t xml:space="preserve">    </w:t>
      </w:r>
      <w:r w:rsidR="00650008" w:rsidRPr="00623312">
        <w:rPr>
          <w:rFonts w:ascii="QCF_P602" w:eastAsia="Times New Roman" w:hAnsi="QCF_P602" w:cs="QCF_P602"/>
          <w:sz w:val="27"/>
          <w:szCs w:val="27"/>
          <w:rtl/>
        </w:rPr>
        <w:t>ﮍ</w:t>
      </w:r>
      <w:r w:rsidR="00650008" w:rsidRPr="00623312">
        <w:rPr>
          <w:rFonts w:ascii="QCF_P602" w:eastAsia="Times New Roman" w:hAnsi="QCF_P602" w:cs="QCF_P602"/>
          <w:sz w:val="2"/>
          <w:szCs w:val="2"/>
          <w:rtl/>
        </w:rPr>
        <w:t xml:space="preserve">  </w:t>
      </w:r>
      <w:r w:rsidR="00650008" w:rsidRPr="00623312">
        <w:rPr>
          <w:rFonts w:ascii="QCF_BSML" w:eastAsia="Times New Roman" w:hAnsi="QCF_BSML" w:cs="QCF_BSML"/>
          <w:sz w:val="27"/>
          <w:szCs w:val="27"/>
          <w:rtl/>
        </w:rPr>
        <w:t>ﮊ</w:t>
      </w:r>
      <w:r w:rsidR="00650008" w:rsidRPr="00623312">
        <w:rPr>
          <w:rFonts w:ascii="Arial" w:eastAsia="Times New Roman" w:hAnsi="Arial" w:cs="Arial"/>
          <w:sz w:val="18"/>
          <w:szCs w:val="18"/>
          <w:rtl/>
        </w:rPr>
        <w:t xml:space="preserve"> </w:t>
      </w:r>
      <w:r w:rsidR="00650008" w:rsidRPr="00623312">
        <w:rPr>
          <w:rFonts w:ascii="Lotus Linotype" w:hAnsi="Lotus Linotype" w:cs="B Lotus" w:hint="cs"/>
          <w:sz w:val="30"/>
          <w:szCs w:val="30"/>
          <w:rtl/>
        </w:rPr>
        <w:t xml:space="preserve"> </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3ـ نخستين نفرين متعلق به كسي است كه براي غير الله ذبح بكند. </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4ـ نفرين بر كسيكه پدر و مادرش را نفرين بكند يعني پدر و مادر كسي ديگر را نفرين بكند و او در جواب، پدر و مادر او را نفرين نمايد.</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5ـ نفرين بر كسيكه اهل بدعت يا خائني را پناه بدهد.</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6ـ نفرين بر كسيكه حدود مشخص زمين را به نفع خود تغيير بدهد.</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7ـ فرق ميان نفرين بخاطر گناه بخصوصي و نفرين بخاطر ساير معاصي و گناهان.</w:t>
      </w:r>
    </w:p>
    <w:p w:rsidR="002A050E" w:rsidRPr="00623312" w:rsidRDefault="00460376"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8ـ داستان مگس كه پيامد</w:t>
      </w:r>
      <w:r w:rsidR="002A050E" w:rsidRPr="00623312">
        <w:rPr>
          <w:rFonts w:ascii="Lotus Linotype" w:hAnsi="Lotus Linotype" w:cs="B Lotus"/>
          <w:sz w:val="30"/>
          <w:szCs w:val="30"/>
          <w:rtl/>
        </w:rPr>
        <w:t>هاي بزرگي داشت.</w:t>
      </w:r>
    </w:p>
    <w:p w:rsidR="002A050E" w:rsidRPr="00623312" w:rsidRDefault="002A050E" w:rsidP="00460376">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9ـ بخاطر مگسي كه مجبوراً قرباني كرده بود، به دوزخ رفت.</w:t>
      </w:r>
    </w:p>
    <w:p w:rsidR="002A050E" w:rsidRPr="00623312" w:rsidRDefault="002A050E" w:rsidP="00EA0044">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10ـ عمل شرك</w:t>
      </w:r>
      <w:r w:rsidR="00EA0044" w:rsidRPr="00623312">
        <w:rPr>
          <w:rFonts w:ascii="Tahoma" w:hAnsi="Tahoma" w:cs="B Lotus"/>
          <w:sz w:val="30"/>
          <w:szCs w:val="30"/>
          <w:rtl/>
        </w:rPr>
        <w:t>‏</w:t>
      </w:r>
      <w:r w:rsidRPr="00623312">
        <w:rPr>
          <w:rFonts w:ascii="Lotus Linotype" w:hAnsi="Lotus Linotype" w:cs="B Lotus"/>
          <w:sz w:val="30"/>
          <w:szCs w:val="30"/>
          <w:rtl/>
        </w:rPr>
        <w:t>آميز در دل مؤمنان چقدر زشت است كه حاضر شد كشته شود ولي شرك نورزيد.</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11ـ نفر اول نيز مسلمان بود زيرا در حديث آمده است كه بخاطر همان مگس به دوزخ رفت.</w:t>
      </w:r>
    </w:p>
    <w:p w:rsidR="002A050E" w:rsidRPr="00623312" w:rsidRDefault="002A050E" w:rsidP="00650008">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12ـ حديثِ داستان مگس، مؤيد حديث ديگري است كه رسول الله</w:t>
      </w:r>
      <w:r w:rsidR="00650008" w:rsidRPr="00623312">
        <w:rPr>
          <w:rFonts w:ascii="Lotus Linotype" w:hAnsi="Lotus Linotype" w:cs="B Lotus" w:hint="cs"/>
          <w:sz w:val="30"/>
          <w:szCs w:val="30"/>
          <w:rtl/>
        </w:rPr>
        <w:t xml:space="preserve"> </w:t>
      </w:r>
      <w:r w:rsidR="00650008" w:rsidRPr="00623312">
        <w:rPr>
          <w:rFonts w:ascii="Tahoma" w:hAnsi="Tahoma" w:cs="CTraditional Arabic" w:hint="cs"/>
          <w:spacing w:val="-4"/>
          <w:sz w:val="30"/>
          <w:szCs w:val="30"/>
          <w:rtl/>
          <w:lang w:bidi="fa-IR"/>
        </w:rPr>
        <w:t>ص</w:t>
      </w:r>
      <w:r w:rsidRPr="00623312">
        <w:rPr>
          <w:rFonts w:ascii="Lotus Linotype" w:hAnsi="Lotus Linotype" w:cs="B Lotus"/>
          <w:sz w:val="30"/>
          <w:szCs w:val="30"/>
          <w:rtl/>
        </w:rPr>
        <w:t xml:space="preserve"> فرمود: بهشت و دوزخ از بند كفش شما به شما نزديكتر </w:t>
      </w:r>
      <w:r w:rsidR="00D45DF9" w:rsidRPr="00623312">
        <w:rPr>
          <w:rFonts w:ascii="Lotus Linotype" w:hAnsi="Lotus Linotype" w:cs="B Lotus"/>
          <w:sz w:val="30"/>
          <w:szCs w:val="30"/>
          <w:rtl/>
        </w:rPr>
        <w:t>مي‌باشند</w:t>
      </w:r>
      <w:r w:rsidRPr="00623312">
        <w:rPr>
          <w:rFonts w:ascii="Lotus Linotype" w:hAnsi="Lotus Linotype" w:cs="B Lotus"/>
          <w:sz w:val="30"/>
          <w:szCs w:val="30"/>
          <w:rtl/>
        </w:rPr>
        <w:t>.</w:t>
      </w:r>
    </w:p>
    <w:p w:rsidR="002A050E" w:rsidRPr="00623312" w:rsidRDefault="002A050E" w:rsidP="00EA0044">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13ـ در اصل آنچه در قلب وجود دارد معتبر است حتي بت</w:t>
      </w:r>
      <w:r w:rsidR="00EA0044" w:rsidRPr="00623312">
        <w:rPr>
          <w:rFonts w:ascii="Tahoma" w:hAnsi="Tahoma" w:cs="B Lotus"/>
          <w:sz w:val="30"/>
          <w:szCs w:val="30"/>
          <w:rtl/>
        </w:rPr>
        <w:t>‏</w:t>
      </w:r>
      <w:r w:rsidRPr="00623312">
        <w:rPr>
          <w:rFonts w:ascii="Lotus Linotype" w:hAnsi="Lotus Linotype" w:cs="B Lotus"/>
          <w:sz w:val="30"/>
          <w:szCs w:val="30"/>
          <w:rtl/>
        </w:rPr>
        <w:t>پرستان نيز اينرا مي</w:t>
      </w:r>
      <w:r w:rsidR="00460376" w:rsidRPr="00623312">
        <w:rPr>
          <w:rFonts w:ascii="Tahoma" w:hAnsi="Tahoma" w:cs="B Lotus"/>
          <w:sz w:val="30"/>
          <w:szCs w:val="30"/>
          <w:rtl/>
        </w:rPr>
        <w:t>‏</w:t>
      </w:r>
      <w:r w:rsidRPr="00623312">
        <w:rPr>
          <w:rFonts w:ascii="Lotus Linotype" w:hAnsi="Lotus Linotype" w:cs="B Lotus"/>
          <w:sz w:val="30"/>
          <w:szCs w:val="30"/>
          <w:rtl/>
        </w:rPr>
        <w:t>دانستند.</w:t>
      </w:r>
    </w:p>
    <w:p w:rsidR="002A050E" w:rsidRPr="00623312" w:rsidRDefault="008D702F" w:rsidP="008D702F">
      <w:pPr>
        <w:widowControl w:val="0"/>
        <w:spacing w:line="226" w:lineRule="auto"/>
        <w:ind w:firstLine="284"/>
        <w:jc w:val="lowKashida"/>
        <w:rPr>
          <w:rFonts w:ascii="Lotus Linotype" w:hAnsi="Lotus Linotype" w:cs="B Jadid" w:hint="cs"/>
          <w:sz w:val="30"/>
          <w:szCs w:val="30"/>
          <w:rtl/>
        </w:rPr>
      </w:pPr>
      <w:r>
        <w:rPr>
          <w:rFonts w:ascii="Lotus Linotype" w:hAnsi="Lotus Linotype" w:cs="B Lotus"/>
          <w:sz w:val="30"/>
          <w:szCs w:val="30"/>
          <w:rtl/>
        </w:rPr>
        <w:br w:type="page"/>
      </w:r>
      <w:r w:rsidR="002A050E" w:rsidRPr="00623312">
        <w:rPr>
          <w:rFonts w:ascii="Lotus Linotype" w:hAnsi="Lotus Linotype" w:cs="B Jadid"/>
          <w:sz w:val="30"/>
          <w:szCs w:val="30"/>
          <w:rtl/>
        </w:rPr>
        <w:t xml:space="preserve">باب </w:t>
      </w:r>
      <w:r w:rsidR="00170A1C">
        <w:rPr>
          <w:rFonts w:ascii="Lotus Linotype" w:hAnsi="Lotus Linotype" w:cs="B Jadid" w:hint="cs"/>
          <w:sz w:val="30"/>
          <w:szCs w:val="30"/>
          <w:rtl/>
        </w:rPr>
        <w:t>(11)</w:t>
      </w:r>
      <w:r w:rsidR="002A050E" w:rsidRPr="00623312">
        <w:rPr>
          <w:rFonts w:ascii="Lotus Linotype" w:hAnsi="Lotus Linotype" w:cs="B Jadid"/>
          <w:sz w:val="30"/>
          <w:szCs w:val="30"/>
          <w:rtl/>
        </w:rPr>
        <w:t>: نبايد در مكاني كه براي غير الله نذر و قرباني</w:t>
      </w:r>
      <w:r w:rsidR="00A341D7" w:rsidRPr="00623312">
        <w:rPr>
          <w:rFonts w:ascii="Lotus Linotype" w:hAnsi="Lotus Linotype" w:cs="B Jadid"/>
          <w:sz w:val="30"/>
          <w:szCs w:val="30"/>
          <w:rtl/>
        </w:rPr>
        <w:t xml:space="preserve"> شده است، براي الله قرباني كرد</w:t>
      </w:r>
      <w:r w:rsidR="00A341D7" w:rsidRPr="00623312">
        <w:rPr>
          <w:rFonts w:ascii="Lotus Linotype" w:hAnsi="Lotus Linotype" w:cs="Rateb lotusb22"/>
          <w:sz w:val="30"/>
          <w:szCs w:val="30"/>
          <w:vertAlign w:val="superscript"/>
          <w:rtl/>
        </w:rPr>
        <w:t>(</w:t>
      </w:r>
      <w:r w:rsidR="00A341D7" w:rsidRPr="00623312">
        <w:rPr>
          <w:rStyle w:val="a7"/>
          <w:rFonts w:ascii="Lotus Linotype" w:hAnsi="Lotus Linotype" w:cs="Rateb lotusb22"/>
          <w:sz w:val="30"/>
          <w:szCs w:val="30"/>
          <w:rtl/>
        </w:rPr>
        <w:footnoteReference w:id="47"/>
      </w:r>
      <w:r w:rsidR="00A341D7" w:rsidRPr="00623312">
        <w:rPr>
          <w:rFonts w:ascii="Lotus Linotype" w:hAnsi="Lotus Linotype" w:cs="Rateb lotusb22"/>
          <w:sz w:val="30"/>
          <w:szCs w:val="30"/>
          <w:vertAlign w:val="superscript"/>
          <w:rtl/>
        </w:rPr>
        <w:t>)</w:t>
      </w:r>
      <w:r w:rsidR="00A341D7" w:rsidRPr="00623312">
        <w:rPr>
          <w:rFonts w:ascii="Lotus Linotype" w:hAnsi="Lotus Linotype" w:cs="B Jadid"/>
          <w:sz w:val="30"/>
          <w:szCs w:val="30"/>
          <w:rtl/>
        </w:rPr>
        <w:t>.</w:t>
      </w:r>
    </w:p>
    <w:p w:rsidR="0078280B" w:rsidRPr="00623312" w:rsidRDefault="002A050E" w:rsidP="002748F8">
      <w:pPr>
        <w:widowControl w:val="0"/>
        <w:spacing w:line="226" w:lineRule="auto"/>
        <w:ind w:firstLine="284"/>
        <w:jc w:val="lowKashida"/>
        <w:rPr>
          <w:rFonts w:ascii="B Lotus" w:hAnsi="B Lotus" w:cs="B Lotus" w:hint="cs"/>
          <w:sz w:val="30"/>
          <w:szCs w:val="30"/>
          <w:rtl/>
        </w:rPr>
      </w:pPr>
      <w:r w:rsidRPr="00623312">
        <w:rPr>
          <w:rFonts w:ascii="Lotus Linotype" w:hAnsi="Lotus Linotype" w:cs="B Lotus"/>
          <w:sz w:val="30"/>
          <w:szCs w:val="30"/>
          <w:rtl/>
        </w:rPr>
        <w:t>خداوند مي</w:t>
      </w:r>
      <w:r w:rsidR="008C1956" w:rsidRPr="00623312">
        <w:rPr>
          <w:rFonts w:ascii="Tahoma" w:hAnsi="Tahoma" w:cs="B Lotus"/>
          <w:sz w:val="30"/>
          <w:szCs w:val="30"/>
          <w:rtl/>
        </w:rPr>
        <w:t>‏</w:t>
      </w:r>
      <w:r w:rsidRPr="00623312">
        <w:rPr>
          <w:rFonts w:ascii="Lotus Linotype" w:hAnsi="Lotus Linotype" w:cs="B Lotus"/>
          <w:sz w:val="30"/>
          <w:szCs w:val="30"/>
          <w:rtl/>
        </w:rPr>
        <w:t>فرمايد:</w:t>
      </w:r>
      <w:r w:rsidR="002748F8" w:rsidRPr="00623312">
        <w:rPr>
          <w:rFonts w:ascii="B Lotus" w:hAnsi="B Lotus" w:cs="B Lotus" w:hint="cs"/>
          <w:sz w:val="30"/>
          <w:szCs w:val="30"/>
          <w:rtl/>
        </w:rPr>
        <w:t xml:space="preserve"> </w:t>
      </w:r>
      <w:r w:rsidR="002748F8" w:rsidRPr="00623312">
        <w:rPr>
          <w:rFonts w:ascii="QCF_BSML" w:eastAsia="Times New Roman" w:hAnsi="QCF_BSML" w:cs="QCF_BSML"/>
          <w:sz w:val="27"/>
          <w:szCs w:val="27"/>
          <w:rtl/>
        </w:rPr>
        <w:t>ﮋ</w:t>
      </w:r>
      <w:r w:rsidR="002748F8" w:rsidRPr="00623312">
        <w:rPr>
          <w:rFonts w:ascii="QCF_BSML" w:eastAsia="Times New Roman" w:hAnsi="QCF_BSML" w:cs="QCF_BSML"/>
          <w:sz w:val="2"/>
          <w:szCs w:val="2"/>
          <w:rtl/>
        </w:rPr>
        <w:t xml:space="preserve"> </w:t>
      </w:r>
      <w:r w:rsidR="002748F8" w:rsidRPr="00623312">
        <w:rPr>
          <w:rFonts w:ascii="QCF_P204" w:eastAsia="Times New Roman" w:hAnsi="QCF_P204" w:cs="QCF_P204"/>
          <w:sz w:val="27"/>
          <w:szCs w:val="27"/>
          <w:rtl/>
        </w:rPr>
        <w:t>ﭬ</w:t>
      </w:r>
      <w:r w:rsidR="002748F8" w:rsidRPr="00623312">
        <w:rPr>
          <w:rFonts w:ascii="QCF_P204" w:eastAsia="Times New Roman" w:hAnsi="QCF_P204" w:cs="QCF_P204"/>
          <w:sz w:val="2"/>
          <w:szCs w:val="2"/>
          <w:rtl/>
        </w:rPr>
        <w:t xml:space="preserve"> </w:t>
      </w:r>
      <w:r w:rsidR="002748F8" w:rsidRPr="00623312">
        <w:rPr>
          <w:rFonts w:ascii="QCF_P204" w:eastAsia="Times New Roman" w:hAnsi="QCF_P204" w:cs="QCF_P204"/>
          <w:sz w:val="27"/>
          <w:szCs w:val="27"/>
          <w:rtl/>
        </w:rPr>
        <w:t>ﭭ</w:t>
      </w:r>
      <w:r w:rsidR="002748F8" w:rsidRPr="00623312">
        <w:rPr>
          <w:rFonts w:ascii="QCF_P204" w:eastAsia="Times New Roman" w:hAnsi="QCF_P204" w:cs="QCF_P204"/>
          <w:sz w:val="2"/>
          <w:szCs w:val="2"/>
          <w:rtl/>
        </w:rPr>
        <w:t xml:space="preserve"> </w:t>
      </w:r>
      <w:r w:rsidR="002748F8" w:rsidRPr="00623312">
        <w:rPr>
          <w:rFonts w:ascii="QCF_P204" w:eastAsia="Times New Roman" w:hAnsi="QCF_P204" w:cs="QCF_P204"/>
          <w:sz w:val="27"/>
          <w:szCs w:val="27"/>
          <w:rtl/>
        </w:rPr>
        <w:t>ﭮ</w:t>
      </w:r>
      <w:r w:rsidR="002748F8" w:rsidRPr="00623312">
        <w:rPr>
          <w:rFonts w:ascii="QCF_P204" w:eastAsia="Times New Roman" w:hAnsi="QCF_P204" w:cs="QCF_P204"/>
          <w:sz w:val="2"/>
          <w:szCs w:val="2"/>
          <w:rtl/>
        </w:rPr>
        <w:t xml:space="preserve"> </w:t>
      </w:r>
      <w:r w:rsidR="002748F8" w:rsidRPr="00623312">
        <w:rPr>
          <w:rFonts w:ascii="QCF_P204" w:eastAsia="Times New Roman" w:hAnsi="QCF_P204" w:cs="QCF_P204"/>
          <w:sz w:val="27"/>
          <w:szCs w:val="27"/>
          <w:rtl/>
        </w:rPr>
        <w:t>ﭯ</w:t>
      </w:r>
      <w:r w:rsidR="002748F8" w:rsidRPr="00623312">
        <w:rPr>
          <w:rFonts w:ascii="Arial" w:eastAsia="Times New Roman" w:hAnsi="Arial" w:cs="Arial"/>
          <w:sz w:val="2"/>
          <w:szCs w:val="2"/>
          <w:rtl/>
        </w:rPr>
        <w:t xml:space="preserve"> </w:t>
      </w:r>
      <w:r w:rsidR="002748F8" w:rsidRPr="00623312">
        <w:rPr>
          <w:rFonts w:ascii="QCF_BSML" w:eastAsia="Times New Roman" w:hAnsi="QCF_BSML" w:cs="QCF_BSML"/>
          <w:sz w:val="27"/>
          <w:szCs w:val="27"/>
          <w:rtl/>
        </w:rPr>
        <w:t>ﮊ</w:t>
      </w:r>
      <w:r w:rsidR="002748F8" w:rsidRPr="00623312">
        <w:rPr>
          <w:rFonts w:ascii="Lotus Linotype" w:hAnsi="Lotus Linotype" w:cs="B Lotus" w:hint="cs"/>
          <w:sz w:val="30"/>
          <w:szCs w:val="30"/>
          <w:rtl/>
        </w:rPr>
        <w:t xml:space="preserve">. </w:t>
      </w:r>
      <w:r w:rsidR="002748F8" w:rsidRPr="00623312">
        <w:rPr>
          <w:rFonts w:ascii="Lotus Linotype" w:hAnsi="Lotus Linotype" w:cs="B Lotus"/>
          <w:sz w:val="30"/>
          <w:szCs w:val="30"/>
          <w:rtl/>
        </w:rPr>
        <w:t>[توبه: 108]</w:t>
      </w:r>
      <w:r w:rsidR="002748F8" w:rsidRPr="00623312">
        <w:rPr>
          <w:rFonts w:ascii="Lotus Linotype" w:hAnsi="Lotus Linotype" w:cs="B Lotus" w:hint="cs"/>
          <w:b/>
          <w:bCs/>
          <w:sz w:val="30"/>
          <w:szCs w:val="30"/>
          <w:rtl/>
        </w:rPr>
        <w:t>.</w:t>
      </w:r>
    </w:p>
    <w:p w:rsidR="002A050E" w:rsidRPr="00623312" w:rsidRDefault="002748F8" w:rsidP="002748F8">
      <w:pPr>
        <w:widowControl w:val="0"/>
        <w:spacing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w:t>
      </w:r>
      <w:r w:rsidRPr="00623312">
        <w:rPr>
          <w:rFonts w:ascii="Tahoma" w:hAnsi="Tahoma" w:cs="B Lotus"/>
          <w:sz w:val="30"/>
          <w:szCs w:val="30"/>
          <w:rtl/>
        </w:rPr>
        <w:t>هرگز در آن (مسجد به عبادت) نايست</w:t>
      </w:r>
      <w:r w:rsidRPr="00623312">
        <w:rPr>
          <w:rFonts w:ascii="Lotus Linotype" w:hAnsi="Lotus Linotype" w:cs="B Lotus"/>
          <w:sz w:val="30"/>
          <w:szCs w:val="30"/>
          <w:rtl/>
        </w:rPr>
        <w:t>»</w:t>
      </w:r>
      <w:r w:rsidR="00564C92" w:rsidRPr="00623312">
        <w:rPr>
          <w:rFonts w:ascii="Lotus Linotype" w:hAnsi="Lotus Linotype" w:cs="B Lotus"/>
          <w:sz w:val="30"/>
          <w:szCs w:val="30"/>
          <w:vertAlign w:val="superscript"/>
          <w:rtl/>
        </w:rPr>
        <w:t>(</w:t>
      </w:r>
      <w:r w:rsidR="00564C92" w:rsidRPr="00623312">
        <w:rPr>
          <w:rStyle w:val="a7"/>
          <w:rFonts w:ascii="Lotus Linotype" w:hAnsi="Lotus Linotype" w:cs="B Lotus"/>
          <w:sz w:val="30"/>
          <w:szCs w:val="30"/>
          <w:rtl/>
        </w:rPr>
        <w:footnoteReference w:id="48"/>
      </w:r>
      <w:r w:rsidR="00564C92" w:rsidRPr="00623312">
        <w:rPr>
          <w:rFonts w:ascii="Lotus Linotype" w:hAnsi="Lotus Linotype" w:cs="B Lotus"/>
          <w:sz w:val="30"/>
          <w:szCs w:val="30"/>
          <w:vertAlign w:val="superscript"/>
          <w:rtl/>
        </w:rPr>
        <w:t>)</w:t>
      </w:r>
      <w:r w:rsidR="00564C92" w:rsidRPr="00623312">
        <w:rPr>
          <w:rFonts w:cs="B Lotus" w:hint="cs"/>
          <w:sz w:val="30"/>
          <w:szCs w:val="30"/>
          <w:rtl/>
          <w:lang w:bidi="fa-IR"/>
        </w:rPr>
        <w:t>.</w:t>
      </w:r>
    </w:p>
    <w:p w:rsidR="002A050E" w:rsidRPr="00623312" w:rsidRDefault="002A050E" w:rsidP="008C1956">
      <w:pPr>
        <w:widowControl w:val="0"/>
        <w:spacing w:line="226" w:lineRule="auto"/>
        <w:ind w:firstLine="284"/>
        <w:jc w:val="lowKashida"/>
        <w:rPr>
          <w:rFonts w:ascii="Lotus Linotype" w:hAnsi="Lotus Linotype" w:cs="Rateb lotusb22"/>
          <w:sz w:val="30"/>
          <w:szCs w:val="30"/>
          <w:rtl/>
        </w:rPr>
      </w:pPr>
      <w:r w:rsidRPr="00672A01">
        <w:rPr>
          <w:rFonts w:ascii="Lotus Linotype" w:hAnsi="Lotus Linotype" w:cs="AL-Mohanad"/>
          <w:sz w:val="30"/>
          <w:szCs w:val="30"/>
          <w:rtl/>
        </w:rPr>
        <w:t>وعن ثَابِتُ بْنُ الضَّحَّاك ِ</w:t>
      </w:r>
      <w:r w:rsidRPr="00672A01">
        <w:rPr>
          <w:rFonts w:ascii="Lotus Linotype" w:hAnsi="Lotus Linotype" w:cs="AL-Mohanad"/>
          <w:sz w:val="30"/>
          <w:szCs w:val="30"/>
        </w:rPr>
        <w:sym w:font="AGA Arabesque" w:char="F074"/>
      </w:r>
      <w:r w:rsidRPr="00672A01">
        <w:rPr>
          <w:rFonts w:ascii="Lotus Linotype" w:hAnsi="Lotus Linotype" w:cs="AL-Mohanad"/>
          <w:sz w:val="30"/>
          <w:szCs w:val="30"/>
          <w:rtl/>
        </w:rPr>
        <w:t xml:space="preserve"> قَالَ: </w:t>
      </w:r>
      <w:r w:rsidR="0037534B" w:rsidRPr="00672A01">
        <w:rPr>
          <w:rFonts w:ascii="Lotus Linotype" w:hAnsi="Lotus Linotype" w:cs="AL-Mohanad"/>
          <w:sz w:val="30"/>
          <w:szCs w:val="30"/>
          <w:rtl/>
        </w:rPr>
        <w:t>«</w:t>
      </w:r>
      <w:r w:rsidRPr="00672A01">
        <w:rPr>
          <w:rFonts w:ascii="Lotus Linotype" w:hAnsi="Lotus Linotype" w:cs="AL-Mohanad"/>
          <w:sz w:val="30"/>
          <w:szCs w:val="30"/>
          <w:rtl/>
        </w:rPr>
        <w:t xml:space="preserve"> نَذَرَ رَجُلاٌ أَنْ يذبح إبلا ببوانة</w:t>
      </w:r>
      <w:r w:rsidR="002A705D" w:rsidRPr="00672A01">
        <w:rPr>
          <w:rFonts w:ascii="Lotus Linotype" w:hAnsi="Lotus Linotype" w:cs="AL-Mohanad"/>
          <w:sz w:val="30"/>
          <w:szCs w:val="30"/>
          <w:rtl/>
        </w:rPr>
        <w:t xml:space="preserve"> </w:t>
      </w:r>
      <w:r w:rsidRPr="00672A01">
        <w:rPr>
          <w:rFonts w:ascii="Lotus Linotype" w:hAnsi="Lotus Linotype" w:cs="AL-Mohanad"/>
          <w:sz w:val="30"/>
          <w:szCs w:val="30"/>
          <w:rtl/>
        </w:rPr>
        <w:t>فسأل النبي فَقَال:َ هَلْ كَانَ فِيهَا وَثَنٌ مِنْ أَوْثَانِ الْجَاهِلِيَّةِ يُعْبَدُ؟ قَالُوا لا قَالَ: فهَلْ كَانَ فِيهَا عِيدٌ مِنْ أَعْيَادِهِمْ قَالُوا: لا فقَالَ رَسُولُ اللَّهِ</w:t>
      </w:r>
      <w:r w:rsidRPr="00623312">
        <w:rPr>
          <w:rFonts w:ascii="Lotus Linotype" w:hAnsi="Lotus Linotype" w:cs="Rateb lotusb22"/>
          <w:sz w:val="30"/>
          <w:szCs w:val="30"/>
          <w:rtl/>
        </w:rPr>
        <w:t xml:space="preserve"> </w:t>
      </w:r>
      <w:r w:rsidR="008C1956" w:rsidRPr="00623312">
        <w:rPr>
          <w:rFonts w:ascii="Tahoma" w:hAnsi="Tahoma" w:cs="CTraditional Arabic" w:hint="cs"/>
          <w:spacing w:val="-4"/>
          <w:sz w:val="30"/>
          <w:szCs w:val="30"/>
          <w:rtl/>
          <w:lang w:bidi="fa-IR"/>
        </w:rPr>
        <w:t>ص</w:t>
      </w:r>
      <w:r w:rsidRPr="00672A01">
        <w:rPr>
          <w:rFonts w:ascii="Lotus Linotype" w:hAnsi="Lotus Linotype" w:cs="AL-Mohanad"/>
          <w:sz w:val="30"/>
          <w:szCs w:val="30"/>
          <w:rtl/>
        </w:rPr>
        <w:t xml:space="preserve"> أَوْفِ بِنَذْرِكَ فَإِنَّهُ لا وَفَاءَ لِنَذْرٍ فِي مَعْصِيَةِ اللَّهِ وَلا فِيمَا لَا يَمْلِكُ ابْنُ آدَمَ </w:t>
      </w:r>
      <w:r w:rsidR="0037534B" w:rsidRPr="00672A01">
        <w:rPr>
          <w:rFonts w:ascii="Lotus Linotype" w:hAnsi="Lotus Linotype" w:cs="AL-Mohanad"/>
          <w:sz w:val="30"/>
          <w:szCs w:val="30"/>
          <w:rtl/>
        </w:rPr>
        <w:t>»</w:t>
      </w:r>
      <w:r w:rsidRPr="00672A01">
        <w:rPr>
          <w:rFonts w:ascii="Lotus Linotype" w:hAnsi="Lotus Linotype" w:cs="AL-Mohanad"/>
          <w:sz w:val="30"/>
          <w:szCs w:val="30"/>
          <w:rtl/>
        </w:rPr>
        <w:t>. ( ابوداود به شرط بخاري ومسلم).</w:t>
      </w:r>
    </w:p>
    <w:p w:rsidR="002A050E" w:rsidRPr="00623312" w:rsidRDefault="00672A01" w:rsidP="008C1956">
      <w:pPr>
        <w:widowControl w:val="0"/>
        <w:spacing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w:t>
      </w:r>
      <w:r w:rsidR="002A050E" w:rsidRPr="00623312">
        <w:rPr>
          <w:rFonts w:ascii="Lotus Linotype" w:hAnsi="Lotus Linotype" w:cs="B Lotus"/>
          <w:sz w:val="30"/>
          <w:szCs w:val="30"/>
          <w:rtl/>
        </w:rPr>
        <w:t>شخصي نذر كرده بود كه در «بوانه» شتري ذبح بكند. از رسول الله</w:t>
      </w:r>
      <w:r w:rsidR="008C1956" w:rsidRPr="00623312">
        <w:rPr>
          <w:rFonts w:ascii="Lotus Linotype" w:hAnsi="Lotus Linotype" w:cs="B Lotus" w:hint="cs"/>
          <w:sz w:val="30"/>
          <w:szCs w:val="30"/>
          <w:rtl/>
        </w:rPr>
        <w:t xml:space="preserve"> </w:t>
      </w:r>
      <w:r w:rsidR="008C1956" w:rsidRPr="00623312">
        <w:rPr>
          <w:rFonts w:ascii="Tahoma" w:hAnsi="Tahoma" w:cs="CTraditional Arabic" w:hint="cs"/>
          <w:spacing w:val="-4"/>
          <w:sz w:val="30"/>
          <w:szCs w:val="30"/>
          <w:rtl/>
          <w:lang w:bidi="fa-IR"/>
        </w:rPr>
        <w:t>ص</w:t>
      </w:r>
      <w:r w:rsidR="002A050E" w:rsidRPr="00623312">
        <w:rPr>
          <w:rFonts w:ascii="Lotus Linotype" w:hAnsi="Lotus Linotype" w:cs="B Lotus"/>
          <w:sz w:val="30"/>
          <w:szCs w:val="30"/>
          <w:rtl/>
        </w:rPr>
        <w:t xml:space="preserve"> در اينمورد سوال كرد. رسول الله</w:t>
      </w:r>
      <w:r w:rsidR="008C1956" w:rsidRPr="00623312">
        <w:rPr>
          <w:rFonts w:ascii="Lotus Linotype" w:hAnsi="Lotus Linotype" w:cs="B Lotus" w:hint="cs"/>
          <w:sz w:val="30"/>
          <w:szCs w:val="30"/>
          <w:rtl/>
        </w:rPr>
        <w:t xml:space="preserve"> </w:t>
      </w:r>
      <w:r w:rsidR="008C1956" w:rsidRPr="00623312">
        <w:rPr>
          <w:rFonts w:ascii="Tahoma" w:hAnsi="Tahoma" w:cs="CTraditional Arabic" w:hint="cs"/>
          <w:spacing w:val="-4"/>
          <w:sz w:val="30"/>
          <w:szCs w:val="30"/>
          <w:rtl/>
          <w:lang w:bidi="fa-IR"/>
        </w:rPr>
        <w:t>ص</w:t>
      </w:r>
      <w:r w:rsidR="002A050E" w:rsidRPr="00623312">
        <w:rPr>
          <w:rFonts w:ascii="Lotus Linotype" w:hAnsi="Lotus Linotype" w:cs="B Lotus"/>
          <w:sz w:val="30"/>
          <w:szCs w:val="30"/>
          <w:rtl/>
        </w:rPr>
        <w:t xml:space="preserve"> فرمود: آيا در زمان جاهليت، در اين مكان بتي وجود داشته كه مورد پرستش قرار گرفته باشد؟ گفتند: خير. رسول الله</w:t>
      </w:r>
      <w:r w:rsidR="008C1956" w:rsidRPr="00623312">
        <w:rPr>
          <w:rFonts w:ascii="Lotus Linotype" w:hAnsi="Lotus Linotype" w:cs="B Lotus" w:hint="cs"/>
          <w:sz w:val="30"/>
          <w:szCs w:val="30"/>
          <w:rtl/>
        </w:rPr>
        <w:t xml:space="preserve"> </w:t>
      </w:r>
      <w:r w:rsidR="008C1956" w:rsidRPr="00623312">
        <w:rPr>
          <w:rFonts w:ascii="Tahoma" w:hAnsi="Tahoma" w:cs="CTraditional Arabic" w:hint="cs"/>
          <w:spacing w:val="-4"/>
          <w:sz w:val="30"/>
          <w:szCs w:val="30"/>
          <w:rtl/>
          <w:lang w:bidi="fa-IR"/>
        </w:rPr>
        <w:t>ص</w:t>
      </w:r>
      <w:r w:rsidR="002A050E" w:rsidRPr="00623312">
        <w:rPr>
          <w:rFonts w:ascii="Lotus Linotype" w:hAnsi="Lotus Linotype" w:cs="B Lotus"/>
          <w:sz w:val="30"/>
          <w:szCs w:val="30"/>
          <w:rtl/>
        </w:rPr>
        <w:t xml:space="preserve"> پرسيد: محل تجمع و جشن مشركين نبوده است؟ گفتند: خير. رسول الله</w:t>
      </w:r>
      <w:r w:rsidR="008C1956" w:rsidRPr="00623312">
        <w:rPr>
          <w:rFonts w:ascii="Lotus Linotype" w:hAnsi="Lotus Linotype" w:cs="B Lotus" w:hint="cs"/>
          <w:sz w:val="30"/>
          <w:szCs w:val="30"/>
          <w:rtl/>
        </w:rPr>
        <w:t xml:space="preserve"> </w:t>
      </w:r>
      <w:r w:rsidR="008C1956" w:rsidRPr="00623312">
        <w:rPr>
          <w:rFonts w:ascii="Tahoma" w:hAnsi="Tahoma" w:cs="CTraditional Arabic" w:hint="cs"/>
          <w:spacing w:val="-4"/>
          <w:sz w:val="30"/>
          <w:szCs w:val="30"/>
          <w:rtl/>
          <w:lang w:bidi="fa-IR"/>
        </w:rPr>
        <w:t>ص</w:t>
      </w:r>
      <w:r w:rsidR="002A050E" w:rsidRPr="00623312">
        <w:rPr>
          <w:rFonts w:ascii="Lotus Linotype" w:hAnsi="Lotus Linotype" w:cs="B Lotus"/>
          <w:sz w:val="30"/>
          <w:szCs w:val="30"/>
          <w:rtl/>
        </w:rPr>
        <w:t xml:space="preserve"> به آن شخص گفت: نذرت را بجا بيار. و اين را بدان كه نذري كه باعث نا فرماني الله باشد و همچنين نذر كردن چيزي كه در توان نذر كننده نباشد، انجام آن لازم نيست</w:t>
      </w:r>
      <w:r w:rsidRPr="00623312">
        <w:rPr>
          <w:rFonts w:ascii="Lotus Linotype" w:hAnsi="Lotus Linotype" w:cs="B Lotus"/>
          <w:sz w:val="30"/>
          <w:szCs w:val="30"/>
          <w:rtl/>
        </w:rPr>
        <w:t>»</w:t>
      </w:r>
      <w:r w:rsidR="00FC73A9" w:rsidRPr="00623312">
        <w:rPr>
          <w:rFonts w:ascii="Lotus Linotype" w:hAnsi="Lotus Linotype" w:cs="Rateb lotusb22"/>
          <w:sz w:val="30"/>
          <w:szCs w:val="30"/>
          <w:vertAlign w:val="superscript"/>
          <w:rtl/>
        </w:rPr>
        <w:t>(</w:t>
      </w:r>
      <w:r w:rsidR="00FC73A9" w:rsidRPr="00623312">
        <w:rPr>
          <w:rStyle w:val="a7"/>
          <w:rFonts w:ascii="Lotus Linotype" w:hAnsi="Lotus Linotype" w:cs="Rateb lotusb22"/>
          <w:sz w:val="30"/>
          <w:szCs w:val="30"/>
          <w:rtl/>
        </w:rPr>
        <w:footnoteReference w:id="49"/>
      </w:r>
      <w:r w:rsidR="00FC73A9" w:rsidRPr="00623312">
        <w:rPr>
          <w:rFonts w:ascii="Lotus Linotype" w:hAnsi="Lotus Linotype" w:cs="Rateb lotusb22"/>
          <w:sz w:val="30"/>
          <w:szCs w:val="30"/>
          <w:vertAlign w:val="superscript"/>
          <w:rtl/>
        </w:rPr>
        <w:t>)</w:t>
      </w:r>
      <w:r w:rsidR="00FC73A9" w:rsidRPr="00623312">
        <w:rPr>
          <w:rFonts w:cs="Rateb lotusb22" w:hint="cs"/>
          <w:sz w:val="30"/>
          <w:szCs w:val="30"/>
          <w:rtl/>
          <w:lang w:bidi="fa-IR"/>
        </w:rPr>
        <w:t>.</w:t>
      </w:r>
    </w:p>
    <w:p w:rsidR="002A050E" w:rsidRDefault="002A050E" w:rsidP="00AA124F">
      <w:pPr>
        <w:widowControl w:val="0"/>
        <w:spacing w:line="226" w:lineRule="auto"/>
        <w:ind w:firstLine="284"/>
        <w:jc w:val="lowKashida"/>
        <w:rPr>
          <w:rFonts w:ascii="Lotus Linotype" w:hAnsi="Lotus Linotype" w:cs="B Jadid" w:hint="cs"/>
          <w:sz w:val="30"/>
          <w:szCs w:val="30"/>
          <w:rtl/>
        </w:rPr>
      </w:pPr>
      <w:r w:rsidRPr="00623312">
        <w:rPr>
          <w:rFonts w:ascii="Lotus Linotype" w:hAnsi="Lotus Linotype" w:cs="B Jadid"/>
          <w:sz w:val="30"/>
          <w:szCs w:val="30"/>
          <w:rtl/>
        </w:rPr>
        <w:t>خلاصه آنچه در اين باب بيان شد:</w:t>
      </w:r>
    </w:p>
    <w:p w:rsidR="00BB015D" w:rsidRPr="00623312" w:rsidRDefault="00BB015D" w:rsidP="00AA124F">
      <w:pPr>
        <w:widowControl w:val="0"/>
        <w:spacing w:line="226" w:lineRule="auto"/>
        <w:ind w:firstLine="284"/>
        <w:jc w:val="lowKashida"/>
        <w:rPr>
          <w:rFonts w:ascii="Lotus Linotype" w:hAnsi="Lotus Linotype" w:cs="B Jadid" w:hint="cs"/>
          <w:sz w:val="30"/>
          <w:szCs w:val="30"/>
          <w:rtl/>
        </w:rPr>
      </w:pPr>
    </w:p>
    <w:p w:rsidR="002A050E" w:rsidRPr="00623312" w:rsidRDefault="002A050E" w:rsidP="003A110C">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1ـ تفسير قول خداوند: </w:t>
      </w:r>
      <w:r w:rsidR="003A110C" w:rsidRPr="00623312">
        <w:rPr>
          <w:rFonts w:ascii="QCF_BSML" w:eastAsia="Times New Roman" w:hAnsi="QCF_BSML" w:cs="QCF_BSML"/>
          <w:sz w:val="27"/>
          <w:szCs w:val="27"/>
          <w:rtl/>
        </w:rPr>
        <w:t>ﮋ</w:t>
      </w:r>
      <w:r w:rsidR="003A110C" w:rsidRPr="00623312">
        <w:rPr>
          <w:rFonts w:ascii="QCF_BSML" w:eastAsia="Times New Roman" w:hAnsi="QCF_BSML" w:cs="QCF_BSML"/>
          <w:sz w:val="2"/>
          <w:szCs w:val="2"/>
          <w:rtl/>
        </w:rPr>
        <w:t xml:space="preserve"> </w:t>
      </w:r>
      <w:r w:rsidR="003A110C" w:rsidRPr="00623312">
        <w:rPr>
          <w:rFonts w:ascii="QCF_P204" w:eastAsia="Times New Roman" w:hAnsi="QCF_P204" w:cs="QCF_P204"/>
          <w:sz w:val="27"/>
          <w:szCs w:val="27"/>
          <w:rtl/>
        </w:rPr>
        <w:t>ﭬ</w:t>
      </w:r>
      <w:r w:rsidR="003A110C" w:rsidRPr="00623312">
        <w:rPr>
          <w:rFonts w:ascii="QCF_P204" w:eastAsia="Times New Roman" w:hAnsi="QCF_P204" w:cs="QCF_P204"/>
          <w:sz w:val="2"/>
          <w:szCs w:val="2"/>
          <w:rtl/>
        </w:rPr>
        <w:t xml:space="preserve"> </w:t>
      </w:r>
      <w:r w:rsidR="003A110C" w:rsidRPr="00623312">
        <w:rPr>
          <w:rFonts w:ascii="QCF_P204" w:eastAsia="Times New Roman" w:hAnsi="QCF_P204" w:cs="QCF_P204"/>
          <w:sz w:val="27"/>
          <w:szCs w:val="27"/>
          <w:rtl/>
        </w:rPr>
        <w:t>ﭭ</w:t>
      </w:r>
      <w:r w:rsidR="003A110C" w:rsidRPr="00623312">
        <w:rPr>
          <w:rFonts w:ascii="QCF_P204" w:eastAsia="Times New Roman" w:hAnsi="QCF_P204" w:cs="QCF_P204"/>
          <w:sz w:val="2"/>
          <w:szCs w:val="2"/>
          <w:rtl/>
        </w:rPr>
        <w:t xml:space="preserve"> </w:t>
      </w:r>
      <w:r w:rsidR="003A110C" w:rsidRPr="00623312">
        <w:rPr>
          <w:rFonts w:ascii="QCF_P204" w:eastAsia="Times New Roman" w:hAnsi="QCF_P204" w:cs="QCF_P204"/>
          <w:sz w:val="27"/>
          <w:szCs w:val="27"/>
          <w:rtl/>
        </w:rPr>
        <w:t>ﭮ</w:t>
      </w:r>
      <w:r w:rsidR="003A110C" w:rsidRPr="00623312">
        <w:rPr>
          <w:rFonts w:ascii="QCF_P204" w:eastAsia="Times New Roman" w:hAnsi="QCF_P204" w:cs="QCF_P204"/>
          <w:sz w:val="2"/>
          <w:szCs w:val="2"/>
          <w:rtl/>
        </w:rPr>
        <w:t xml:space="preserve"> </w:t>
      </w:r>
      <w:r w:rsidR="003A110C" w:rsidRPr="00623312">
        <w:rPr>
          <w:rFonts w:ascii="QCF_P204" w:eastAsia="Times New Roman" w:hAnsi="QCF_P204" w:cs="QCF_P204"/>
          <w:sz w:val="27"/>
          <w:szCs w:val="27"/>
          <w:rtl/>
        </w:rPr>
        <w:t>ﭯ</w:t>
      </w:r>
      <w:r w:rsidR="003A110C" w:rsidRPr="00623312">
        <w:rPr>
          <w:rFonts w:ascii="Arial" w:eastAsia="Times New Roman" w:hAnsi="Arial" w:cs="Arial"/>
          <w:sz w:val="2"/>
          <w:szCs w:val="2"/>
          <w:rtl/>
        </w:rPr>
        <w:t xml:space="preserve"> </w:t>
      </w:r>
      <w:r w:rsidR="003A110C" w:rsidRPr="00623312">
        <w:rPr>
          <w:rFonts w:ascii="QCF_BSML" w:eastAsia="Times New Roman" w:hAnsi="QCF_BSML" w:cs="QCF_BSML"/>
          <w:sz w:val="27"/>
          <w:szCs w:val="27"/>
          <w:rtl/>
        </w:rPr>
        <w:t>ﮊ</w:t>
      </w:r>
      <w:r w:rsidR="003A110C" w:rsidRPr="00623312">
        <w:rPr>
          <w:rFonts w:ascii="Lotus Linotype" w:hAnsi="Lotus Linotype" w:cs="B Lotus" w:hint="cs"/>
          <w:sz w:val="30"/>
          <w:szCs w:val="30"/>
          <w:rtl/>
        </w:rPr>
        <w:t>.</w:t>
      </w:r>
    </w:p>
    <w:p w:rsidR="002A050E" w:rsidRPr="00623312" w:rsidRDefault="002A050E" w:rsidP="008C1956">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2ـ معصيت و نافرماني الله، زمين را نيز ملوث مي</w:t>
      </w:r>
      <w:r w:rsidR="008C1956" w:rsidRPr="00623312">
        <w:rPr>
          <w:rFonts w:ascii="Tahoma" w:hAnsi="Tahoma" w:cs="B Lotus"/>
          <w:sz w:val="30"/>
          <w:szCs w:val="30"/>
          <w:rtl/>
        </w:rPr>
        <w:t>‏</w:t>
      </w:r>
      <w:r w:rsidRPr="00623312">
        <w:rPr>
          <w:rFonts w:ascii="Lotus Linotype" w:hAnsi="Lotus Linotype" w:cs="B Lotus"/>
          <w:sz w:val="30"/>
          <w:szCs w:val="30"/>
          <w:rtl/>
        </w:rPr>
        <w:t xml:space="preserve">كند همانطور كه طاعت و بندگي آنرا مبارك </w:t>
      </w:r>
      <w:r w:rsidR="00992422" w:rsidRPr="00623312">
        <w:rPr>
          <w:rFonts w:ascii="Lotus Linotype" w:hAnsi="Lotus Linotype" w:cs="B Lotus"/>
          <w:sz w:val="30"/>
          <w:szCs w:val="30"/>
          <w:rtl/>
        </w:rPr>
        <w:t>مي‌گرداند</w:t>
      </w:r>
      <w:r w:rsidRPr="00623312">
        <w:rPr>
          <w:rFonts w:ascii="Lotus Linotype" w:hAnsi="Lotus Linotype" w:cs="B Lotus"/>
          <w:sz w:val="30"/>
          <w:szCs w:val="30"/>
          <w:rtl/>
        </w:rPr>
        <w:t>.</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3ـ مسائل پيچيده و مشكل را بايد با مسائل واضح و روشن، مشخص كرد.</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4ـ مفتي در صورت ضرورت، </w:t>
      </w:r>
      <w:r w:rsidR="00E77C85" w:rsidRPr="00623312">
        <w:rPr>
          <w:rFonts w:ascii="Lotus Linotype" w:hAnsi="Lotus Linotype" w:cs="B Lotus"/>
          <w:sz w:val="30"/>
          <w:szCs w:val="30"/>
          <w:rtl/>
        </w:rPr>
        <w:t>مي‌توان</w:t>
      </w:r>
      <w:r w:rsidRPr="00623312">
        <w:rPr>
          <w:rFonts w:ascii="Lotus Linotype" w:hAnsi="Lotus Linotype" w:cs="B Lotus"/>
          <w:sz w:val="30"/>
          <w:szCs w:val="30"/>
          <w:rtl/>
        </w:rPr>
        <w:t>د از مستفتي جزئيات را جويا بشود.</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5ـ جواز تخصيص مكان مشخص، براي نذر كردن بشرطيكه مانعي براي اين كار نباشد.</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6ـ يكي از موانع اينست كه در آنجا قبلاً يا فعلاً بت و زيارتي وجود داشته باشد.</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7ـ يكي ديگر از موانع اينست كه در آنجا، قبلاً يا فعلاً جشن و محل عيد مشركين بوده باشد.</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8ـ ايفاي نذر در جايي كه يكي از موانع فوق باشد جايز نيست, براي اينكه نذر معصيت </w:t>
      </w:r>
      <w:r w:rsidR="00813D4B" w:rsidRPr="00623312">
        <w:rPr>
          <w:rFonts w:ascii="Lotus Linotype" w:hAnsi="Lotus Linotype" w:cs="B Lotus"/>
          <w:sz w:val="30"/>
          <w:szCs w:val="30"/>
          <w:rtl/>
        </w:rPr>
        <w:t>مي‌باشد</w:t>
      </w:r>
      <w:r w:rsidRPr="00623312">
        <w:rPr>
          <w:rFonts w:ascii="Lotus Linotype" w:hAnsi="Lotus Linotype" w:cs="B Lotus"/>
          <w:sz w:val="30"/>
          <w:szCs w:val="30"/>
          <w:rtl/>
        </w:rPr>
        <w:t>.</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9ـ پرهيز از مشابهت با مشركين گر چه بدون نيت تشابه باشد.</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10ـ نذر بر معصيت و نافرماني الله جايز نيست.</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11ـ عدم جواز نذر چيزي كه در ملكيت انسان نباشد.</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p>
    <w:p w:rsidR="002A050E" w:rsidRPr="00623312" w:rsidRDefault="002A050E" w:rsidP="00AA124F">
      <w:pPr>
        <w:widowControl w:val="0"/>
        <w:spacing w:line="226" w:lineRule="auto"/>
        <w:ind w:firstLine="284"/>
        <w:jc w:val="lowKashida"/>
        <w:rPr>
          <w:rFonts w:ascii="Lotus Linotype" w:hAnsi="Lotus Linotype" w:cs="B Lotus"/>
          <w:sz w:val="30"/>
          <w:szCs w:val="30"/>
          <w:rtl/>
        </w:rPr>
      </w:pPr>
    </w:p>
    <w:p w:rsidR="002A050E" w:rsidRPr="00623312" w:rsidRDefault="002A050E" w:rsidP="00AA124F">
      <w:pPr>
        <w:widowControl w:val="0"/>
        <w:spacing w:line="226" w:lineRule="auto"/>
        <w:ind w:firstLine="284"/>
        <w:jc w:val="lowKashida"/>
        <w:rPr>
          <w:rFonts w:ascii="Lotus Linotype" w:hAnsi="Lotus Linotype" w:cs="B Lotus"/>
          <w:sz w:val="30"/>
          <w:szCs w:val="30"/>
          <w:rtl/>
        </w:rPr>
      </w:pPr>
    </w:p>
    <w:p w:rsidR="002A050E" w:rsidRPr="00623312" w:rsidRDefault="002A050E" w:rsidP="00AA124F">
      <w:pPr>
        <w:widowControl w:val="0"/>
        <w:spacing w:line="226" w:lineRule="auto"/>
        <w:ind w:firstLine="284"/>
        <w:jc w:val="lowKashida"/>
        <w:rPr>
          <w:rFonts w:ascii="Lotus Linotype" w:hAnsi="Lotus Linotype" w:cs="B Lotus"/>
          <w:sz w:val="30"/>
          <w:szCs w:val="30"/>
          <w:rtl/>
        </w:rPr>
      </w:pPr>
    </w:p>
    <w:p w:rsidR="002A050E" w:rsidRPr="00623312" w:rsidRDefault="002A050E" w:rsidP="00AA124F">
      <w:pPr>
        <w:widowControl w:val="0"/>
        <w:spacing w:line="226" w:lineRule="auto"/>
        <w:ind w:firstLine="284"/>
        <w:jc w:val="lowKashida"/>
        <w:rPr>
          <w:rFonts w:ascii="Lotus Linotype" w:hAnsi="Lotus Linotype" w:cs="B Lotus"/>
          <w:sz w:val="30"/>
          <w:szCs w:val="30"/>
          <w:rtl/>
        </w:rPr>
      </w:pPr>
    </w:p>
    <w:p w:rsidR="002A050E" w:rsidRPr="00623312" w:rsidRDefault="00F340FF" w:rsidP="00F340FF">
      <w:pPr>
        <w:widowControl w:val="0"/>
        <w:spacing w:line="226" w:lineRule="auto"/>
        <w:ind w:firstLine="284"/>
        <w:jc w:val="center"/>
        <w:rPr>
          <w:rFonts w:ascii="Lotus Linotype" w:hAnsi="Lotus Linotype" w:cs="B Jadid"/>
          <w:sz w:val="30"/>
          <w:szCs w:val="30"/>
          <w:rtl/>
        </w:rPr>
      </w:pPr>
      <w:r>
        <w:rPr>
          <w:rFonts w:ascii="Lotus Linotype" w:hAnsi="Lotus Linotype" w:cs="B Lotus"/>
          <w:sz w:val="30"/>
          <w:szCs w:val="30"/>
          <w:rtl/>
        </w:rPr>
        <w:br w:type="page"/>
      </w:r>
      <w:r w:rsidR="002A050E" w:rsidRPr="00623312">
        <w:rPr>
          <w:rFonts w:ascii="Lotus Linotype" w:hAnsi="Lotus Linotype" w:cs="B Jadid"/>
          <w:sz w:val="30"/>
          <w:szCs w:val="30"/>
          <w:rtl/>
        </w:rPr>
        <w:t xml:space="preserve">باب </w:t>
      </w:r>
      <w:r w:rsidR="00170A1C">
        <w:rPr>
          <w:rFonts w:ascii="Lotus Linotype" w:hAnsi="Lotus Linotype" w:cs="B Jadid" w:hint="cs"/>
          <w:sz w:val="30"/>
          <w:szCs w:val="30"/>
          <w:rtl/>
        </w:rPr>
        <w:t>(12)</w:t>
      </w:r>
      <w:r w:rsidR="002A050E" w:rsidRPr="00623312">
        <w:rPr>
          <w:rFonts w:ascii="Lotus Linotype" w:hAnsi="Lotus Linotype" w:cs="B Jadid"/>
          <w:sz w:val="30"/>
          <w:szCs w:val="30"/>
          <w:rtl/>
        </w:rPr>
        <w:t>: نذر كردن به نام غير الله شرك است.</w:t>
      </w:r>
    </w:p>
    <w:p w:rsidR="003A110C" w:rsidRPr="00623312" w:rsidRDefault="002A050E" w:rsidP="009E7FEC">
      <w:pPr>
        <w:widowControl w:val="0"/>
        <w:spacing w:line="226" w:lineRule="auto"/>
        <w:ind w:firstLine="284"/>
        <w:jc w:val="lowKashida"/>
        <w:rPr>
          <w:rFonts w:ascii="B Lotus" w:hAnsi="B Lotus" w:cs="B Lotus" w:hint="cs"/>
          <w:sz w:val="30"/>
          <w:szCs w:val="30"/>
          <w:rtl/>
        </w:rPr>
      </w:pPr>
      <w:r w:rsidRPr="00623312">
        <w:rPr>
          <w:rFonts w:ascii="Lotus Linotype" w:hAnsi="Lotus Linotype" w:cs="B Lotus"/>
          <w:sz w:val="30"/>
          <w:szCs w:val="30"/>
          <w:rtl/>
        </w:rPr>
        <w:t xml:space="preserve">خداوند </w:t>
      </w:r>
      <w:r w:rsidR="000C43D5" w:rsidRPr="00623312">
        <w:rPr>
          <w:rFonts w:ascii="Lotus Linotype" w:hAnsi="Lotus Linotype" w:cs="B Lotus"/>
          <w:sz w:val="30"/>
          <w:szCs w:val="30"/>
          <w:rtl/>
        </w:rPr>
        <w:t>مي‌فرمايد</w:t>
      </w:r>
      <w:r w:rsidRPr="00623312">
        <w:rPr>
          <w:rFonts w:ascii="Lotus Linotype" w:hAnsi="Lotus Linotype" w:cs="B Lotus"/>
          <w:sz w:val="30"/>
          <w:szCs w:val="30"/>
          <w:rtl/>
        </w:rPr>
        <w:t>:</w:t>
      </w:r>
      <w:r w:rsidR="003A110C" w:rsidRPr="00623312">
        <w:rPr>
          <w:rFonts w:ascii="Lotus Linotype" w:hAnsi="Lotus Linotype" w:cs="B Lotus" w:hint="cs"/>
          <w:sz w:val="30"/>
          <w:szCs w:val="30"/>
          <w:rtl/>
        </w:rPr>
        <w:t xml:space="preserve"> </w:t>
      </w:r>
      <w:r w:rsidR="009E7FEC" w:rsidRPr="00623312">
        <w:rPr>
          <w:rFonts w:ascii="QCF_BSML" w:eastAsia="Times New Roman" w:hAnsi="QCF_BSML" w:cs="QCF_BSML"/>
          <w:sz w:val="27"/>
          <w:szCs w:val="27"/>
          <w:rtl/>
        </w:rPr>
        <w:t>ﮋ</w:t>
      </w:r>
      <w:r w:rsidR="009E7FEC" w:rsidRPr="00623312">
        <w:rPr>
          <w:rFonts w:ascii="QCF_BSML" w:eastAsia="Times New Roman" w:hAnsi="QCF_BSML" w:cs="QCF_BSML"/>
          <w:sz w:val="2"/>
          <w:szCs w:val="2"/>
          <w:rtl/>
        </w:rPr>
        <w:t xml:space="preserve"> </w:t>
      </w:r>
      <w:r w:rsidR="009E7FEC" w:rsidRPr="00623312">
        <w:rPr>
          <w:rFonts w:ascii="QCF_P579" w:eastAsia="Times New Roman" w:hAnsi="QCF_P579" w:cs="QCF_P579"/>
          <w:sz w:val="27"/>
          <w:szCs w:val="27"/>
          <w:rtl/>
        </w:rPr>
        <w:t>ﭙ</w:t>
      </w:r>
      <w:r w:rsidR="009E7FEC" w:rsidRPr="00623312">
        <w:rPr>
          <w:rFonts w:ascii="QCF_P579" w:eastAsia="Times New Roman" w:hAnsi="QCF_P579" w:cs="QCF_P579"/>
          <w:sz w:val="2"/>
          <w:szCs w:val="2"/>
          <w:rtl/>
        </w:rPr>
        <w:t xml:space="preserve"> </w:t>
      </w:r>
      <w:r w:rsidR="009E7FEC" w:rsidRPr="00623312">
        <w:rPr>
          <w:rFonts w:ascii="QCF_P579" w:eastAsia="Times New Roman" w:hAnsi="QCF_P579" w:cs="QCF_P579"/>
          <w:sz w:val="27"/>
          <w:szCs w:val="27"/>
          <w:rtl/>
        </w:rPr>
        <w:t>ﭚ</w:t>
      </w:r>
      <w:r w:rsidR="009E7FEC" w:rsidRPr="00623312">
        <w:rPr>
          <w:rFonts w:ascii="QCF_P579" w:eastAsia="Times New Roman" w:hAnsi="QCF_P579" w:cs="QCF_P579"/>
          <w:sz w:val="2"/>
          <w:szCs w:val="2"/>
          <w:rtl/>
        </w:rPr>
        <w:t xml:space="preserve">      </w:t>
      </w:r>
      <w:r w:rsidR="009E7FEC" w:rsidRPr="00623312">
        <w:rPr>
          <w:rFonts w:ascii="QCF_P579" w:eastAsia="Times New Roman" w:hAnsi="QCF_P579" w:cs="QCF_P579"/>
          <w:sz w:val="27"/>
          <w:szCs w:val="27"/>
          <w:rtl/>
        </w:rPr>
        <w:t>ﭛ</w:t>
      </w:r>
      <w:r w:rsidR="009E7FEC" w:rsidRPr="00623312">
        <w:rPr>
          <w:rFonts w:ascii="QCF_P579" w:eastAsia="Times New Roman" w:hAnsi="QCF_P579" w:cs="QCF_P579"/>
          <w:sz w:val="2"/>
          <w:szCs w:val="2"/>
          <w:rtl/>
        </w:rPr>
        <w:t xml:space="preserve">  </w:t>
      </w:r>
      <w:r w:rsidR="009E7FEC" w:rsidRPr="00623312">
        <w:rPr>
          <w:rFonts w:ascii="QCF_P579" w:eastAsia="Times New Roman" w:hAnsi="QCF_P579" w:cs="QCF_P579"/>
          <w:sz w:val="27"/>
          <w:szCs w:val="27"/>
          <w:rtl/>
        </w:rPr>
        <w:t>ﭜ</w:t>
      </w:r>
      <w:r w:rsidR="009E7FEC" w:rsidRPr="00623312">
        <w:rPr>
          <w:rFonts w:ascii="QCF_P579" w:eastAsia="Times New Roman" w:hAnsi="QCF_P579" w:cs="QCF_P579"/>
          <w:sz w:val="2"/>
          <w:szCs w:val="2"/>
          <w:rtl/>
        </w:rPr>
        <w:t xml:space="preserve"> </w:t>
      </w:r>
      <w:r w:rsidR="009E7FEC" w:rsidRPr="00623312">
        <w:rPr>
          <w:rFonts w:ascii="QCF_P579" w:eastAsia="Times New Roman" w:hAnsi="QCF_P579" w:cs="QCF_P579"/>
          <w:sz w:val="27"/>
          <w:szCs w:val="27"/>
          <w:rtl/>
        </w:rPr>
        <w:t>ﭝ</w:t>
      </w:r>
      <w:r w:rsidR="009E7FEC" w:rsidRPr="00623312">
        <w:rPr>
          <w:rFonts w:ascii="QCF_P579" w:eastAsia="Times New Roman" w:hAnsi="QCF_P579" w:cs="QCF_P579"/>
          <w:sz w:val="2"/>
          <w:szCs w:val="2"/>
          <w:rtl/>
        </w:rPr>
        <w:t xml:space="preserve">       </w:t>
      </w:r>
      <w:r w:rsidR="009E7FEC" w:rsidRPr="00623312">
        <w:rPr>
          <w:rFonts w:ascii="QCF_P579" w:eastAsia="Times New Roman" w:hAnsi="QCF_P579" w:cs="QCF_P579"/>
          <w:sz w:val="27"/>
          <w:szCs w:val="27"/>
          <w:rtl/>
        </w:rPr>
        <w:t>ﭞ</w:t>
      </w:r>
      <w:r w:rsidR="009E7FEC" w:rsidRPr="00623312">
        <w:rPr>
          <w:rFonts w:ascii="QCF_P579" w:eastAsia="Times New Roman" w:hAnsi="QCF_P579" w:cs="QCF_P579"/>
          <w:sz w:val="2"/>
          <w:szCs w:val="2"/>
          <w:rtl/>
        </w:rPr>
        <w:t xml:space="preserve"> </w:t>
      </w:r>
      <w:r w:rsidR="009E7FEC" w:rsidRPr="00623312">
        <w:rPr>
          <w:rFonts w:ascii="QCF_P579" w:eastAsia="Times New Roman" w:hAnsi="QCF_P579" w:cs="QCF_P579"/>
          <w:sz w:val="27"/>
          <w:szCs w:val="27"/>
          <w:rtl/>
        </w:rPr>
        <w:t>ﭟ</w:t>
      </w:r>
      <w:r w:rsidR="009E7FEC" w:rsidRPr="00623312">
        <w:rPr>
          <w:rFonts w:ascii="QCF_P579" w:eastAsia="Times New Roman" w:hAnsi="QCF_P579" w:cs="QCF_P579"/>
          <w:sz w:val="2"/>
          <w:szCs w:val="2"/>
          <w:rtl/>
        </w:rPr>
        <w:t xml:space="preserve"> </w:t>
      </w:r>
      <w:r w:rsidR="009E7FEC" w:rsidRPr="00623312">
        <w:rPr>
          <w:rFonts w:ascii="QCF_P579" w:eastAsia="Times New Roman" w:hAnsi="QCF_P579" w:cs="QCF_P579"/>
          <w:sz w:val="27"/>
          <w:szCs w:val="27"/>
          <w:rtl/>
        </w:rPr>
        <w:t>ﭠ</w:t>
      </w:r>
      <w:r w:rsidR="009E7FEC" w:rsidRPr="00623312">
        <w:rPr>
          <w:rFonts w:ascii="QCF_P579" w:eastAsia="Times New Roman" w:hAnsi="QCF_P579" w:cs="QCF_P579"/>
          <w:sz w:val="2"/>
          <w:szCs w:val="2"/>
          <w:rtl/>
        </w:rPr>
        <w:t xml:space="preserve"> </w:t>
      </w:r>
      <w:r w:rsidR="009E7FEC" w:rsidRPr="00623312">
        <w:rPr>
          <w:rFonts w:ascii="QCF_BSML" w:eastAsia="Times New Roman" w:hAnsi="QCF_BSML" w:cs="QCF_BSML"/>
          <w:sz w:val="27"/>
          <w:szCs w:val="27"/>
          <w:rtl/>
        </w:rPr>
        <w:t>ﮊ</w:t>
      </w:r>
      <w:r w:rsidR="009E7FEC" w:rsidRPr="00623312">
        <w:rPr>
          <w:rFonts w:ascii="Arial" w:eastAsia="Times New Roman" w:hAnsi="Arial" w:cs="Arial" w:hint="cs"/>
          <w:sz w:val="18"/>
          <w:szCs w:val="18"/>
          <w:rtl/>
        </w:rPr>
        <w:t xml:space="preserve">. </w:t>
      </w:r>
      <w:r w:rsidR="009E7FEC" w:rsidRPr="00623312">
        <w:rPr>
          <w:rFonts w:ascii="Lotus Linotype" w:hAnsi="Lotus Linotype" w:cs="B Lotus"/>
          <w:sz w:val="30"/>
          <w:szCs w:val="30"/>
          <w:rtl/>
        </w:rPr>
        <w:t>[</w:t>
      </w:r>
      <w:r w:rsidR="009E7FEC" w:rsidRPr="00623312">
        <w:rPr>
          <w:rFonts w:ascii="Lotus Linotype" w:hAnsi="Lotus Linotype" w:cs="B Lotus" w:hint="cs"/>
          <w:sz w:val="30"/>
          <w:szCs w:val="30"/>
          <w:rtl/>
        </w:rPr>
        <w:t>ال</w:t>
      </w:r>
      <w:r w:rsidR="009E7FEC" w:rsidRPr="00623312">
        <w:rPr>
          <w:rFonts w:ascii="Lotus Linotype" w:hAnsi="Lotus Linotype" w:cs="B Lotus"/>
          <w:sz w:val="30"/>
          <w:szCs w:val="30"/>
          <w:rtl/>
        </w:rPr>
        <w:t>دهر: 7]</w:t>
      </w:r>
      <w:r w:rsidR="009E7FEC" w:rsidRPr="00623312">
        <w:rPr>
          <w:rFonts w:ascii="Lotus Linotype" w:hAnsi="Lotus Linotype" w:cs="B Lotus" w:hint="cs"/>
          <w:sz w:val="30"/>
          <w:szCs w:val="30"/>
          <w:rtl/>
        </w:rPr>
        <w:t>.</w:t>
      </w:r>
    </w:p>
    <w:p w:rsidR="002A050E" w:rsidRPr="00623312" w:rsidRDefault="00D05BC0" w:rsidP="00010EA6">
      <w:pPr>
        <w:widowControl w:val="0"/>
        <w:spacing w:line="226" w:lineRule="auto"/>
        <w:ind w:firstLine="284"/>
        <w:jc w:val="lowKashida"/>
        <w:rPr>
          <w:rFonts w:ascii="Lotus Linotype" w:hAnsi="Lotus Linotype" w:cs="B Lotus" w:hint="cs"/>
          <w:sz w:val="30"/>
          <w:szCs w:val="30"/>
          <w:rtl/>
        </w:rPr>
      </w:pPr>
      <w:r w:rsidRPr="00623312">
        <w:rPr>
          <w:rFonts w:ascii="Lotus Linotype" w:hAnsi="Lotus Linotype" w:cs="B Lotus"/>
          <w:sz w:val="30"/>
          <w:szCs w:val="30"/>
          <w:rtl/>
        </w:rPr>
        <w:t>«</w:t>
      </w:r>
      <w:r w:rsidR="00010EA6" w:rsidRPr="00623312">
        <w:rPr>
          <w:rFonts w:cs="B Lotus" w:hint="cs"/>
          <w:sz w:val="30"/>
          <w:szCs w:val="30"/>
          <w:rtl/>
        </w:rPr>
        <w:t>آنها به نذر خود وفا مي‌كنند، و از روزي كه شر و عذابش گسترده است بيمناكند</w:t>
      </w:r>
      <w:r w:rsidR="00010EA6" w:rsidRPr="00623312">
        <w:rPr>
          <w:rFonts w:ascii="Lotus Linotype" w:hAnsi="Lotus Linotype" w:cs="B Lotus"/>
          <w:sz w:val="30"/>
          <w:szCs w:val="30"/>
          <w:rtl/>
        </w:rPr>
        <w:t>»</w:t>
      </w:r>
      <w:r w:rsidR="00010EA6" w:rsidRPr="00623312">
        <w:rPr>
          <w:rFonts w:ascii="Lotus Linotype" w:hAnsi="Lotus Linotype" w:cs="B Lotus" w:hint="cs"/>
          <w:sz w:val="30"/>
          <w:szCs w:val="30"/>
          <w:rtl/>
        </w:rPr>
        <w:t>.</w:t>
      </w:r>
    </w:p>
    <w:p w:rsidR="002A050E" w:rsidRPr="00623312" w:rsidRDefault="002A050E" w:rsidP="005B328F">
      <w:pPr>
        <w:widowControl w:val="0"/>
        <w:spacing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همچنين فرموده است</w:t>
      </w:r>
      <w:r w:rsidR="003A110C" w:rsidRPr="00623312">
        <w:rPr>
          <w:rFonts w:ascii="Lotus Linotype" w:hAnsi="Lotus Linotype" w:cs="B Lotus" w:hint="cs"/>
          <w:sz w:val="30"/>
          <w:szCs w:val="30"/>
          <w:rtl/>
        </w:rPr>
        <w:t xml:space="preserve">: </w:t>
      </w:r>
      <w:r w:rsidR="007D1E86" w:rsidRPr="00623312">
        <w:rPr>
          <w:rFonts w:ascii="QCF_BSML" w:eastAsia="Times New Roman" w:hAnsi="QCF_BSML" w:cs="QCF_BSML"/>
          <w:sz w:val="27"/>
          <w:szCs w:val="27"/>
          <w:rtl/>
        </w:rPr>
        <w:t>ﮋ</w:t>
      </w:r>
      <w:r w:rsidR="007D1E86" w:rsidRPr="00623312">
        <w:rPr>
          <w:rFonts w:ascii="QCF_BSML" w:eastAsia="Times New Roman" w:hAnsi="QCF_BSML" w:cs="QCF_BSML"/>
          <w:sz w:val="2"/>
          <w:szCs w:val="2"/>
          <w:rtl/>
        </w:rPr>
        <w:t xml:space="preserve"> </w:t>
      </w:r>
      <w:r w:rsidR="007D1E86" w:rsidRPr="00623312">
        <w:rPr>
          <w:rFonts w:ascii="QCF_P046" w:eastAsia="Times New Roman" w:hAnsi="QCF_P046" w:cs="QCF_P046"/>
          <w:sz w:val="27"/>
          <w:szCs w:val="27"/>
          <w:rtl/>
        </w:rPr>
        <w:t>ﭑ</w:t>
      </w:r>
      <w:r w:rsidR="007D1E86" w:rsidRPr="00623312">
        <w:rPr>
          <w:rFonts w:ascii="QCF_P046" w:eastAsia="Times New Roman" w:hAnsi="QCF_P046" w:cs="QCF_P046"/>
          <w:sz w:val="2"/>
          <w:szCs w:val="2"/>
          <w:rtl/>
        </w:rPr>
        <w:t xml:space="preserve"> </w:t>
      </w:r>
      <w:r w:rsidR="007D1E86" w:rsidRPr="00623312">
        <w:rPr>
          <w:rFonts w:ascii="QCF_P046" w:eastAsia="Times New Roman" w:hAnsi="QCF_P046" w:cs="QCF_P046"/>
          <w:sz w:val="27"/>
          <w:szCs w:val="27"/>
          <w:rtl/>
        </w:rPr>
        <w:t>ﭒ</w:t>
      </w:r>
      <w:r w:rsidR="007D1E86" w:rsidRPr="00623312">
        <w:rPr>
          <w:rFonts w:ascii="QCF_P046" w:eastAsia="Times New Roman" w:hAnsi="QCF_P046" w:cs="QCF_P046"/>
          <w:sz w:val="2"/>
          <w:szCs w:val="2"/>
          <w:rtl/>
        </w:rPr>
        <w:t xml:space="preserve"> </w:t>
      </w:r>
      <w:r w:rsidR="007D1E86" w:rsidRPr="00623312">
        <w:rPr>
          <w:rFonts w:ascii="QCF_P046" w:eastAsia="Times New Roman" w:hAnsi="QCF_P046" w:cs="QCF_P046"/>
          <w:sz w:val="27"/>
          <w:szCs w:val="27"/>
          <w:rtl/>
        </w:rPr>
        <w:t>ﭓ</w:t>
      </w:r>
      <w:r w:rsidR="007D1E86" w:rsidRPr="00623312">
        <w:rPr>
          <w:rFonts w:ascii="QCF_P046" w:eastAsia="Times New Roman" w:hAnsi="QCF_P046" w:cs="QCF_P046"/>
          <w:sz w:val="2"/>
          <w:szCs w:val="2"/>
          <w:rtl/>
        </w:rPr>
        <w:t xml:space="preserve"> </w:t>
      </w:r>
      <w:r w:rsidR="007D1E86" w:rsidRPr="00623312">
        <w:rPr>
          <w:rFonts w:ascii="QCF_P046" w:eastAsia="Times New Roman" w:hAnsi="QCF_P046" w:cs="QCF_P046"/>
          <w:sz w:val="27"/>
          <w:szCs w:val="27"/>
          <w:rtl/>
        </w:rPr>
        <w:t>ﭔ</w:t>
      </w:r>
      <w:r w:rsidR="007D1E86" w:rsidRPr="00623312">
        <w:rPr>
          <w:rFonts w:ascii="QCF_P046" w:eastAsia="Times New Roman" w:hAnsi="QCF_P046" w:cs="QCF_P046"/>
          <w:sz w:val="2"/>
          <w:szCs w:val="2"/>
          <w:rtl/>
        </w:rPr>
        <w:t xml:space="preserve"> </w:t>
      </w:r>
      <w:r w:rsidR="007D1E86" w:rsidRPr="00623312">
        <w:rPr>
          <w:rFonts w:ascii="QCF_P046" w:eastAsia="Times New Roman" w:hAnsi="QCF_P046" w:cs="QCF_P046"/>
          <w:sz w:val="27"/>
          <w:szCs w:val="27"/>
          <w:rtl/>
        </w:rPr>
        <w:t>ﭕ</w:t>
      </w:r>
      <w:r w:rsidR="007D1E86" w:rsidRPr="00623312">
        <w:rPr>
          <w:rFonts w:ascii="QCF_P046" w:eastAsia="Times New Roman" w:hAnsi="QCF_P046" w:cs="QCF_P046"/>
          <w:sz w:val="2"/>
          <w:szCs w:val="2"/>
          <w:rtl/>
        </w:rPr>
        <w:t xml:space="preserve">  </w:t>
      </w:r>
      <w:r w:rsidR="007D1E86" w:rsidRPr="00623312">
        <w:rPr>
          <w:rFonts w:ascii="QCF_P046" w:eastAsia="Times New Roman" w:hAnsi="QCF_P046" w:cs="QCF_P046"/>
          <w:sz w:val="27"/>
          <w:szCs w:val="27"/>
          <w:rtl/>
        </w:rPr>
        <w:t>ﭖ</w:t>
      </w:r>
      <w:r w:rsidR="007D1E86" w:rsidRPr="00623312">
        <w:rPr>
          <w:rFonts w:ascii="QCF_P046" w:eastAsia="Times New Roman" w:hAnsi="QCF_P046" w:cs="QCF_P046"/>
          <w:sz w:val="2"/>
          <w:szCs w:val="2"/>
          <w:rtl/>
        </w:rPr>
        <w:t xml:space="preserve"> </w:t>
      </w:r>
      <w:r w:rsidR="007D1E86" w:rsidRPr="00623312">
        <w:rPr>
          <w:rFonts w:ascii="QCF_P046" w:eastAsia="Times New Roman" w:hAnsi="QCF_P046" w:cs="QCF_P046"/>
          <w:sz w:val="27"/>
          <w:szCs w:val="27"/>
          <w:rtl/>
        </w:rPr>
        <w:t>ﭗ</w:t>
      </w:r>
      <w:r w:rsidR="007D1E86" w:rsidRPr="00623312">
        <w:rPr>
          <w:rFonts w:ascii="QCF_P046" w:eastAsia="Times New Roman" w:hAnsi="QCF_P046" w:cs="QCF_P046"/>
          <w:sz w:val="2"/>
          <w:szCs w:val="2"/>
          <w:rtl/>
        </w:rPr>
        <w:t xml:space="preserve"> </w:t>
      </w:r>
      <w:r w:rsidR="007D1E86" w:rsidRPr="00623312">
        <w:rPr>
          <w:rFonts w:ascii="QCF_P046" w:eastAsia="Times New Roman" w:hAnsi="QCF_P046" w:cs="QCF_P046"/>
          <w:sz w:val="27"/>
          <w:szCs w:val="27"/>
          <w:rtl/>
        </w:rPr>
        <w:t>ﭘ</w:t>
      </w:r>
      <w:r w:rsidR="007D1E86" w:rsidRPr="00623312">
        <w:rPr>
          <w:rFonts w:ascii="QCF_P046" w:eastAsia="Times New Roman" w:hAnsi="QCF_P046" w:cs="QCF_P046"/>
          <w:sz w:val="2"/>
          <w:szCs w:val="2"/>
          <w:rtl/>
        </w:rPr>
        <w:t xml:space="preserve"> </w:t>
      </w:r>
      <w:r w:rsidR="007D1E86" w:rsidRPr="00623312">
        <w:rPr>
          <w:rFonts w:ascii="QCF_P046" w:eastAsia="Times New Roman" w:hAnsi="QCF_P046" w:cs="QCF_P046"/>
          <w:sz w:val="27"/>
          <w:szCs w:val="27"/>
          <w:rtl/>
        </w:rPr>
        <w:t>ﭙ</w:t>
      </w:r>
      <w:r w:rsidR="007D1E86" w:rsidRPr="00623312">
        <w:rPr>
          <w:rFonts w:ascii="QCF_P046" w:eastAsia="Times New Roman" w:hAnsi="QCF_P046" w:cs="QCF_P046"/>
          <w:sz w:val="2"/>
          <w:szCs w:val="2"/>
          <w:rtl/>
        </w:rPr>
        <w:t xml:space="preserve"> </w:t>
      </w:r>
      <w:r w:rsidR="007D1E86" w:rsidRPr="00623312">
        <w:rPr>
          <w:rFonts w:ascii="QCF_P046" w:eastAsia="Times New Roman" w:hAnsi="QCF_P046" w:cs="QCF_P046"/>
          <w:sz w:val="27"/>
          <w:szCs w:val="27"/>
          <w:rtl/>
        </w:rPr>
        <w:t>ﭚ</w:t>
      </w:r>
      <w:r w:rsidR="007D1E86" w:rsidRPr="00623312">
        <w:rPr>
          <w:rFonts w:ascii="QCF_P046" w:eastAsia="Times New Roman" w:hAnsi="QCF_P046" w:cs="QCF_P046"/>
          <w:sz w:val="2"/>
          <w:szCs w:val="2"/>
          <w:rtl/>
        </w:rPr>
        <w:t xml:space="preserve">  </w:t>
      </w:r>
      <w:r w:rsidR="007D1E86" w:rsidRPr="00623312">
        <w:rPr>
          <w:rFonts w:ascii="QCF_P046" w:eastAsia="Times New Roman" w:hAnsi="QCF_P046" w:cs="QCF_P046"/>
          <w:sz w:val="27"/>
          <w:szCs w:val="27"/>
          <w:rtl/>
        </w:rPr>
        <w:t>ﭛﭜ</w:t>
      </w:r>
      <w:r w:rsidR="007D1E86" w:rsidRPr="00623312">
        <w:rPr>
          <w:rFonts w:ascii="QCF_P046" w:eastAsia="Times New Roman" w:hAnsi="QCF_P046" w:cs="QCF_P046"/>
          <w:sz w:val="2"/>
          <w:szCs w:val="2"/>
          <w:rtl/>
        </w:rPr>
        <w:t xml:space="preserve"> </w:t>
      </w:r>
      <w:r w:rsidR="007D1E86" w:rsidRPr="00623312">
        <w:rPr>
          <w:rFonts w:ascii="QCF_BSML" w:eastAsia="Times New Roman" w:hAnsi="QCF_BSML" w:cs="QCF_BSML"/>
          <w:sz w:val="27"/>
          <w:szCs w:val="27"/>
          <w:rtl/>
        </w:rPr>
        <w:t>ﮊ</w:t>
      </w:r>
      <w:r w:rsidR="007D1E86" w:rsidRPr="00623312">
        <w:rPr>
          <w:rFonts w:ascii="Arial" w:eastAsia="Times New Roman" w:hAnsi="Arial" w:cs="Arial"/>
          <w:sz w:val="18"/>
          <w:szCs w:val="18"/>
          <w:rtl/>
        </w:rPr>
        <w:t xml:space="preserve"> </w:t>
      </w:r>
      <w:r w:rsidR="007D1E86" w:rsidRPr="00623312">
        <w:rPr>
          <w:rFonts w:ascii="Lotus Linotype" w:hAnsi="Lotus Linotype" w:cs="B Lotus"/>
          <w:sz w:val="30"/>
          <w:szCs w:val="30"/>
          <w:rtl/>
        </w:rPr>
        <w:t>[</w:t>
      </w:r>
      <w:r w:rsidR="007D1E86" w:rsidRPr="00623312">
        <w:rPr>
          <w:rFonts w:ascii="Lotus Linotype" w:hAnsi="Lotus Linotype" w:cs="B Lotus" w:hint="cs"/>
          <w:sz w:val="30"/>
          <w:szCs w:val="30"/>
          <w:rtl/>
        </w:rPr>
        <w:t>ال</w:t>
      </w:r>
      <w:r w:rsidR="007D1E86" w:rsidRPr="00623312">
        <w:rPr>
          <w:rFonts w:ascii="Lotus Linotype" w:hAnsi="Lotus Linotype" w:cs="B Lotus"/>
          <w:sz w:val="30"/>
          <w:szCs w:val="30"/>
          <w:rtl/>
        </w:rPr>
        <w:t>بقره: 270]</w:t>
      </w:r>
      <w:r w:rsidR="007D1E86" w:rsidRPr="00623312">
        <w:rPr>
          <w:rFonts w:ascii="Lotus Linotype" w:hAnsi="Lotus Linotype" w:cs="B Lotus" w:hint="cs"/>
          <w:sz w:val="30"/>
          <w:szCs w:val="30"/>
          <w:rtl/>
        </w:rPr>
        <w:t>.</w:t>
      </w:r>
      <w:r w:rsidR="005B328F" w:rsidRPr="00623312">
        <w:rPr>
          <w:rFonts w:ascii="B Lotus" w:hAnsi="B Lotus" w:cs="B Lotus" w:hint="cs"/>
          <w:sz w:val="30"/>
          <w:szCs w:val="30"/>
          <w:rtl/>
        </w:rPr>
        <w:t xml:space="preserve"> </w:t>
      </w:r>
      <w:r w:rsidR="007D1E86" w:rsidRPr="00623312">
        <w:rPr>
          <w:rFonts w:ascii="Lotus Linotype" w:hAnsi="Lotus Linotype" w:cs="B Lotus"/>
          <w:sz w:val="30"/>
          <w:szCs w:val="30"/>
          <w:rtl/>
        </w:rPr>
        <w:t>«</w:t>
      </w:r>
      <w:r w:rsidR="00CA7562" w:rsidRPr="00623312">
        <w:rPr>
          <w:rFonts w:ascii="Tahoma" w:hAnsi="Tahoma" w:cs="B Lotus"/>
          <w:sz w:val="30"/>
          <w:szCs w:val="30"/>
          <w:rtl/>
        </w:rPr>
        <w:t>و هر چيز را كه انفاق مى‏كنيد، يا (اموالى را كه) نذر كرده‏ايد (در راه‏</w:t>
      </w:r>
      <w:r w:rsidR="00E51A7F" w:rsidRPr="00623312">
        <w:rPr>
          <w:rFonts w:ascii="Tahoma" w:hAnsi="Tahoma" w:cs="B Lotus" w:hint="cs"/>
          <w:sz w:val="30"/>
          <w:szCs w:val="30"/>
          <w:rtl/>
        </w:rPr>
        <w:t xml:space="preserve"> </w:t>
      </w:r>
      <w:r w:rsidR="00CA7562" w:rsidRPr="00623312">
        <w:rPr>
          <w:rFonts w:ascii="Tahoma" w:hAnsi="Tahoma" w:cs="B Lotus"/>
          <w:sz w:val="30"/>
          <w:szCs w:val="30"/>
          <w:rtl/>
        </w:rPr>
        <w:t>خدا انفاق كنيد)، خداوند آنها را مى‏داند</w:t>
      </w:r>
      <w:r w:rsidR="007D1E86" w:rsidRPr="00623312">
        <w:rPr>
          <w:rFonts w:ascii="Lotus Linotype" w:hAnsi="Lotus Linotype" w:cs="B Lotus"/>
          <w:sz w:val="30"/>
          <w:szCs w:val="30"/>
          <w:rtl/>
        </w:rPr>
        <w:t>»</w:t>
      </w:r>
      <w:r w:rsidR="000977BD" w:rsidRPr="00623312">
        <w:rPr>
          <w:rFonts w:ascii="Lotus Linotype" w:hAnsi="Lotus Linotype" w:cs="Rateb lotusb22"/>
          <w:sz w:val="30"/>
          <w:szCs w:val="30"/>
          <w:vertAlign w:val="superscript"/>
          <w:rtl/>
        </w:rPr>
        <w:t>(</w:t>
      </w:r>
      <w:r w:rsidR="000977BD" w:rsidRPr="00623312">
        <w:rPr>
          <w:rStyle w:val="a7"/>
          <w:rFonts w:ascii="Lotus Linotype" w:hAnsi="Lotus Linotype" w:cs="Rateb lotusb22"/>
          <w:sz w:val="30"/>
          <w:szCs w:val="30"/>
          <w:rtl/>
        </w:rPr>
        <w:footnoteReference w:id="50"/>
      </w:r>
      <w:r w:rsidR="000977BD" w:rsidRPr="00623312">
        <w:rPr>
          <w:rFonts w:ascii="Lotus Linotype" w:hAnsi="Lotus Linotype" w:cs="Rateb lotusb22"/>
          <w:sz w:val="30"/>
          <w:szCs w:val="30"/>
          <w:vertAlign w:val="superscript"/>
          <w:rtl/>
        </w:rPr>
        <w:t>)</w:t>
      </w:r>
      <w:r w:rsidR="000977BD" w:rsidRPr="00623312">
        <w:rPr>
          <w:rFonts w:cs="Rateb lotusb22" w:hint="cs"/>
          <w:sz w:val="30"/>
          <w:szCs w:val="30"/>
          <w:rtl/>
          <w:lang w:bidi="fa-IR"/>
        </w:rPr>
        <w:t>.</w:t>
      </w:r>
    </w:p>
    <w:p w:rsidR="002A050E" w:rsidRPr="00623312" w:rsidRDefault="002A050E" w:rsidP="00BD22EC">
      <w:pPr>
        <w:widowControl w:val="0"/>
        <w:spacing w:line="226" w:lineRule="auto"/>
        <w:ind w:firstLine="284"/>
        <w:jc w:val="lowKashida"/>
        <w:rPr>
          <w:rFonts w:ascii="Lotus Linotype" w:hAnsi="Lotus Linotype" w:cs="B Lotus" w:hint="cs"/>
          <w:b/>
          <w:bCs/>
          <w:sz w:val="30"/>
          <w:szCs w:val="30"/>
          <w:rtl/>
        </w:rPr>
      </w:pPr>
      <w:r w:rsidRPr="00623312">
        <w:rPr>
          <w:rFonts w:ascii="Lotus Linotype" w:hAnsi="Lotus Linotype" w:cs="B Lotus"/>
          <w:sz w:val="30"/>
          <w:szCs w:val="30"/>
          <w:rtl/>
        </w:rPr>
        <w:t xml:space="preserve">از عايشه </w:t>
      </w:r>
      <w:r w:rsidR="00BD22EC" w:rsidRPr="00623312">
        <w:rPr>
          <w:rFonts w:ascii="Tahoma" w:hAnsi="Tahoma" w:cs="CTraditional Arabic" w:hint="cs"/>
          <w:sz w:val="28"/>
          <w:szCs w:val="28"/>
          <w:rtl/>
          <w:lang w:bidi="fa-IR"/>
        </w:rPr>
        <w:t>ك</w:t>
      </w:r>
      <w:r w:rsidRPr="00623312">
        <w:rPr>
          <w:rFonts w:ascii="Lotus Linotype" w:hAnsi="Lotus Linotype" w:cs="B Lotus"/>
          <w:sz w:val="30"/>
          <w:szCs w:val="30"/>
          <w:rtl/>
        </w:rPr>
        <w:t xml:space="preserve"> روايت است كه رسول الله</w:t>
      </w:r>
      <w:r w:rsidR="00BD22EC" w:rsidRPr="00623312">
        <w:rPr>
          <w:rFonts w:ascii="Lotus Linotype" w:hAnsi="Lotus Linotype" w:cs="B Lotus" w:hint="cs"/>
          <w:sz w:val="30"/>
          <w:szCs w:val="30"/>
          <w:rtl/>
        </w:rPr>
        <w:t xml:space="preserve"> </w:t>
      </w:r>
      <w:r w:rsidR="00BD22EC" w:rsidRPr="00623312">
        <w:rPr>
          <w:rFonts w:ascii="Tahoma" w:hAnsi="Tahoma" w:cs="CTraditional Arabic" w:hint="cs"/>
          <w:spacing w:val="-4"/>
          <w:sz w:val="30"/>
          <w:szCs w:val="30"/>
          <w:rtl/>
          <w:lang w:bidi="fa-IR"/>
        </w:rPr>
        <w:t>ص</w:t>
      </w:r>
      <w:r w:rsidRPr="00623312">
        <w:rPr>
          <w:rFonts w:ascii="Lotus Linotype" w:hAnsi="Lotus Linotype" w:cs="B Lotus"/>
          <w:sz w:val="30"/>
          <w:szCs w:val="30"/>
          <w:rtl/>
        </w:rPr>
        <w:t xml:space="preserve"> فرمود: </w:t>
      </w:r>
      <w:r w:rsidR="0037534B" w:rsidRPr="007666AB">
        <w:rPr>
          <w:rFonts w:ascii="Lotus Linotype" w:hAnsi="Lotus Linotype" w:cs="AL-Mohanad"/>
          <w:sz w:val="30"/>
          <w:szCs w:val="30"/>
          <w:rtl/>
        </w:rPr>
        <w:t>«</w:t>
      </w:r>
      <w:r w:rsidRPr="007666AB">
        <w:rPr>
          <w:rFonts w:ascii="Lotus Linotype" w:hAnsi="Lotus Linotype" w:cs="AL-Mohanad"/>
          <w:sz w:val="30"/>
          <w:szCs w:val="30"/>
          <w:rtl/>
        </w:rPr>
        <w:t>مَنْ نَذَرَ أَنْ يُطِيعَ اللَّهَ فَلْيُطِعْهُ وَمَنْ نَذَرَ أَنْ يَعْصِيَ اللَّهَ فَلا</w:t>
      </w:r>
      <w:r w:rsidR="00BD22EC" w:rsidRPr="007666AB">
        <w:rPr>
          <w:rFonts w:ascii="Lotus Linotype" w:hAnsi="Lotus Linotype" w:cs="AL-Mohanad" w:hint="cs"/>
          <w:sz w:val="30"/>
          <w:szCs w:val="30"/>
          <w:rtl/>
        </w:rPr>
        <w:t xml:space="preserve"> </w:t>
      </w:r>
      <w:r w:rsidRPr="007666AB">
        <w:rPr>
          <w:rFonts w:ascii="Lotus Linotype" w:hAnsi="Lotus Linotype" w:cs="AL-Mohanad"/>
          <w:sz w:val="30"/>
          <w:szCs w:val="30"/>
          <w:rtl/>
        </w:rPr>
        <w:t>يَعْصِهِ</w:t>
      </w:r>
      <w:r w:rsidR="0037534B" w:rsidRPr="007666AB">
        <w:rPr>
          <w:rFonts w:ascii="Lotus Linotype" w:hAnsi="Lotus Linotype" w:cs="AL-Mohanad"/>
          <w:sz w:val="30"/>
          <w:szCs w:val="30"/>
          <w:rtl/>
        </w:rPr>
        <w:t>»</w:t>
      </w:r>
      <w:r w:rsidRPr="007666AB">
        <w:rPr>
          <w:rFonts w:ascii="Lotus Linotype" w:hAnsi="Lotus Linotype" w:cs="AL-Mohanad"/>
          <w:sz w:val="30"/>
          <w:szCs w:val="30"/>
          <w:rtl/>
        </w:rPr>
        <w:t>. (بخاري)</w:t>
      </w:r>
      <w:r w:rsidR="00BD22EC" w:rsidRPr="007666AB">
        <w:rPr>
          <w:rFonts w:ascii="Lotus Linotype" w:hAnsi="Lotus Linotype" w:cs="AL-Mohanad" w:hint="cs"/>
          <w:sz w:val="30"/>
          <w:szCs w:val="30"/>
          <w:rtl/>
        </w:rPr>
        <w:t>.</w:t>
      </w:r>
    </w:p>
    <w:p w:rsidR="002A050E" w:rsidRPr="007666AB" w:rsidRDefault="007666AB" w:rsidP="00AA124F">
      <w:pPr>
        <w:pStyle w:val="af0"/>
        <w:widowControl w:val="0"/>
        <w:spacing w:after="0" w:line="226" w:lineRule="auto"/>
        <w:ind w:firstLine="284"/>
        <w:jc w:val="lowKashida"/>
        <w:rPr>
          <w:rFonts w:ascii="Lotus Linotype" w:hAnsi="Lotus Linotype" w:cs="B Lotus"/>
          <w:sz w:val="30"/>
          <w:szCs w:val="30"/>
          <w:rtl/>
          <w:lang w:bidi="fa-IR"/>
        </w:rPr>
      </w:pPr>
      <w:r w:rsidRPr="007666AB">
        <w:rPr>
          <w:rFonts w:ascii="Lotus Linotype" w:hAnsi="Lotus Linotype" w:cs="B Lotus"/>
          <w:sz w:val="30"/>
          <w:szCs w:val="30"/>
          <w:rtl/>
        </w:rPr>
        <w:t>«</w:t>
      </w:r>
      <w:r w:rsidR="002A050E" w:rsidRPr="007666AB">
        <w:rPr>
          <w:rFonts w:ascii="Lotus Linotype" w:hAnsi="Lotus Linotype" w:cs="B Lotus"/>
          <w:sz w:val="30"/>
          <w:szCs w:val="30"/>
          <w:rtl/>
        </w:rPr>
        <w:t>كسيكه نذر به طاعت خدا نمود، نذرش را بجا بياورد و اگر نذر به معصيت كرد، بر آن عمل نكند</w:t>
      </w:r>
      <w:r w:rsidRPr="007666AB">
        <w:rPr>
          <w:rFonts w:ascii="Lotus Linotype" w:hAnsi="Lotus Linotype" w:cs="B Lotus"/>
          <w:sz w:val="30"/>
          <w:szCs w:val="30"/>
          <w:rtl/>
        </w:rPr>
        <w:t>»</w:t>
      </w:r>
      <w:r w:rsidR="000977BD" w:rsidRPr="007666AB">
        <w:rPr>
          <w:rFonts w:ascii="Lotus Linotype" w:hAnsi="Lotus Linotype" w:cs="B Lotus"/>
          <w:sz w:val="30"/>
          <w:szCs w:val="30"/>
          <w:vertAlign w:val="superscript"/>
          <w:rtl/>
        </w:rPr>
        <w:t>(</w:t>
      </w:r>
      <w:r w:rsidR="000977BD" w:rsidRPr="007666AB">
        <w:rPr>
          <w:rStyle w:val="a7"/>
          <w:rFonts w:ascii="Lotus Linotype" w:hAnsi="Lotus Linotype" w:cs="B Lotus"/>
          <w:sz w:val="30"/>
          <w:szCs w:val="30"/>
          <w:rtl/>
        </w:rPr>
        <w:footnoteReference w:id="51"/>
      </w:r>
      <w:r w:rsidR="000977BD" w:rsidRPr="007666AB">
        <w:rPr>
          <w:rFonts w:ascii="Lotus Linotype" w:hAnsi="Lotus Linotype" w:cs="B Lotus"/>
          <w:sz w:val="30"/>
          <w:szCs w:val="30"/>
          <w:vertAlign w:val="superscript"/>
          <w:rtl/>
        </w:rPr>
        <w:t>)</w:t>
      </w:r>
      <w:r w:rsidR="000977BD" w:rsidRPr="007666AB">
        <w:rPr>
          <w:rFonts w:cs="B Lotus" w:hint="cs"/>
          <w:sz w:val="30"/>
          <w:szCs w:val="30"/>
          <w:rtl/>
          <w:lang w:bidi="fa-IR"/>
        </w:rPr>
        <w:t>.</w:t>
      </w:r>
    </w:p>
    <w:p w:rsidR="002A050E" w:rsidRDefault="002A050E" w:rsidP="00AA124F">
      <w:pPr>
        <w:widowControl w:val="0"/>
        <w:spacing w:line="226" w:lineRule="auto"/>
        <w:ind w:firstLine="284"/>
        <w:jc w:val="lowKashida"/>
        <w:rPr>
          <w:rFonts w:ascii="Lotus Linotype" w:hAnsi="Lotus Linotype" w:cs="B Jadid" w:hint="cs"/>
          <w:sz w:val="30"/>
          <w:szCs w:val="30"/>
          <w:rtl/>
        </w:rPr>
      </w:pPr>
      <w:r w:rsidRPr="00623312">
        <w:rPr>
          <w:rFonts w:ascii="Lotus Linotype" w:hAnsi="Lotus Linotype" w:cs="B Jadid"/>
          <w:sz w:val="30"/>
          <w:szCs w:val="30"/>
          <w:rtl/>
        </w:rPr>
        <w:t>خلاصه آنچه در اين باب بيان شد:</w:t>
      </w:r>
    </w:p>
    <w:p w:rsidR="002A4D7B" w:rsidRPr="00623312" w:rsidRDefault="002A4D7B" w:rsidP="00AA124F">
      <w:pPr>
        <w:widowControl w:val="0"/>
        <w:spacing w:line="226" w:lineRule="auto"/>
        <w:ind w:firstLine="284"/>
        <w:jc w:val="lowKashida"/>
        <w:rPr>
          <w:rFonts w:ascii="Lotus Linotype" w:hAnsi="Lotus Linotype" w:cs="B Jadid" w:hint="cs"/>
          <w:sz w:val="30"/>
          <w:szCs w:val="30"/>
          <w:rtl/>
        </w:rPr>
      </w:pP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1ـ وجوب وفا به نذر.</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2ـ چون نذر عبادتي است و عبادت مخصوص الله </w:t>
      </w:r>
      <w:r w:rsidR="00813D4B" w:rsidRPr="00623312">
        <w:rPr>
          <w:rFonts w:ascii="Lotus Linotype" w:hAnsi="Lotus Linotype" w:cs="B Lotus"/>
          <w:sz w:val="30"/>
          <w:szCs w:val="30"/>
          <w:rtl/>
        </w:rPr>
        <w:t xml:space="preserve">مي‌باشد </w:t>
      </w:r>
      <w:r w:rsidRPr="00623312">
        <w:rPr>
          <w:rFonts w:ascii="Lotus Linotype" w:hAnsi="Lotus Linotype" w:cs="B Lotus"/>
          <w:sz w:val="30"/>
          <w:szCs w:val="30"/>
          <w:rtl/>
        </w:rPr>
        <w:t>پس انتقال آن به غير الله شرك است.</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3ـ وفا كردن، به نذر معصيت جايز نيست.</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p>
    <w:p w:rsidR="002A050E" w:rsidRPr="00623312" w:rsidRDefault="002A050E" w:rsidP="00AA124F">
      <w:pPr>
        <w:widowControl w:val="0"/>
        <w:spacing w:line="226" w:lineRule="auto"/>
        <w:ind w:firstLine="284"/>
        <w:jc w:val="lowKashida"/>
        <w:rPr>
          <w:rFonts w:ascii="Lotus Linotype" w:hAnsi="Lotus Linotype" w:cs="B Lotus"/>
          <w:sz w:val="30"/>
          <w:szCs w:val="30"/>
          <w:rtl/>
        </w:rPr>
      </w:pPr>
    </w:p>
    <w:p w:rsidR="002A050E" w:rsidRPr="00623312" w:rsidRDefault="002A050E" w:rsidP="00AA124F">
      <w:pPr>
        <w:widowControl w:val="0"/>
        <w:spacing w:line="226" w:lineRule="auto"/>
        <w:ind w:firstLine="284"/>
        <w:jc w:val="lowKashida"/>
        <w:rPr>
          <w:rFonts w:ascii="Lotus Linotype" w:hAnsi="Lotus Linotype" w:cs="B Lotus"/>
          <w:sz w:val="30"/>
          <w:szCs w:val="30"/>
          <w:rtl/>
        </w:rPr>
      </w:pPr>
    </w:p>
    <w:p w:rsidR="002A050E" w:rsidRPr="00623312" w:rsidRDefault="002A050E" w:rsidP="00AA124F">
      <w:pPr>
        <w:widowControl w:val="0"/>
        <w:spacing w:line="226" w:lineRule="auto"/>
        <w:ind w:firstLine="284"/>
        <w:jc w:val="lowKashida"/>
        <w:rPr>
          <w:rFonts w:ascii="Lotus Linotype" w:hAnsi="Lotus Linotype" w:cs="B Lotus"/>
          <w:sz w:val="30"/>
          <w:szCs w:val="30"/>
          <w:rtl/>
        </w:rPr>
      </w:pPr>
    </w:p>
    <w:p w:rsidR="002A050E" w:rsidRPr="00623312" w:rsidRDefault="002A050E" w:rsidP="00AA124F">
      <w:pPr>
        <w:widowControl w:val="0"/>
        <w:spacing w:line="226" w:lineRule="auto"/>
        <w:ind w:firstLine="284"/>
        <w:jc w:val="lowKashida"/>
        <w:rPr>
          <w:rFonts w:ascii="Lotus Linotype" w:hAnsi="Lotus Linotype" w:cs="B Lotus"/>
          <w:sz w:val="30"/>
          <w:szCs w:val="30"/>
          <w:rtl/>
        </w:rPr>
      </w:pPr>
    </w:p>
    <w:p w:rsidR="002A050E" w:rsidRPr="00623312" w:rsidRDefault="002A050E" w:rsidP="00AA124F">
      <w:pPr>
        <w:widowControl w:val="0"/>
        <w:spacing w:line="226" w:lineRule="auto"/>
        <w:ind w:firstLine="284"/>
        <w:jc w:val="lowKashida"/>
        <w:rPr>
          <w:rFonts w:ascii="Lotus Linotype" w:hAnsi="Lotus Linotype" w:cs="B Lotus"/>
          <w:sz w:val="30"/>
          <w:szCs w:val="30"/>
          <w:rtl/>
        </w:rPr>
      </w:pPr>
    </w:p>
    <w:p w:rsidR="002A050E" w:rsidRPr="00623312" w:rsidRDefault="00F340FF" w:rsidP="00F340FF">
      <w:pPr>
        <w:widowControl w:val="0"/>
        <w:spacing w:line="226" w:lineRule="auto"/>
        <w:ind w:firstLine="284"/>
        <w:jc w:val="center"/>
        <w:rPr>
          <w:rFonts w:ascii="Lotus Linotype" w:hAnsi="Lotus Linotype" w:cs="B Jadid"/>
          <w:sz w:val="30"/>
          <w:szCs w:val="30"/>
          <w:rtl/>
        </w:rPr>
      </w:pPr>
      <w:r>
        <w:rPr>
          <w:rFonts w:ascii="Lotus Linotype" w:hAnsi="Lotus Linotype" w:cs="B Lotus"/>
          <w:sz w:val="30"/>
          <w:szCs w:val="30"/>
          <w:rtl/>
        </w:rPr>
        <w:br w:type="page"/>
      </w:r>
      <w:r w:rsidR="002A050E" w:rsidRPr="00623312">
        <w:rPr>
          <w:rFonts w:ascii="Lotus Linotype" w:hAnsi="Lotus Linotype" w:cs="B Jadid"/>
          <w:sz w:val="30"/>
          <w:szCs w:val="30"/>
          <w:rtl/>
        </w:rPr>
        <w:t xml:space="preserve">باب </w:t>
      </w:r>
      <w:r w:rsidR="00170A1C">
        <w:rPr>
          <w:rFonts w:ascii="Lotus Linotype" w:hAnsi="Lotus Linotype" w:cs="B Jadid" w:hint="cs"/>
          <w:sz w:val="30"/>
          <w:szCs w:val="30"/>
          <w:rtl/>
        </w:rPr>
        <w:t>(13)</w:t>
      </w:r>
      <w:r w:rsidR="002A050E" w:rsidRPr="00623312">
        <w:rPr>
          <w:rFonts w:ascii="Lotus Linotype" w:hAnsi="Lotus Linotype" w:cs="B Jadid"/>
          <w:sz w:val="30"/>
          <w:szCs w:val="30"/>
          <w:rtl/>
        </w:rPr>
        <w:t>: كمك خواستن از غير الله شرك است</w:t>
      </w:r>
      <w:r w:rsidR="00DE34D1" w:rsidRPr="00623312">
        <w:rPr>
          <w:rFonts w:ascii="Lotus Linotype" w:hAnsi="Lotus Linotype" w:cs="Rateb lotusb22"/>
          <w:sz w:val="30"/>
          <w:szCs w:val="30"/>
          <w:vertAlign w:val="superscript"/>
          <w:rtl/>
        </w:rPr>
        <w:t>(</w:t>
      </w:r>
      <w:r w:rsidR="00DE34D1" w:rsidRPr="00623312">
        <w:rPr>
          <w:rStyle w:val="a7"/>
          <w:rFonts w:ascii="Lotus Linotype" w:hAnsi="Lotus Linotype" w:cs="Rateb lotusb22"/>
          <w:sz w:val="30"/>
          <w:szCs w:val="30"/>
          <w:rtl/>
        </w:rPr>
        <w:footnoteReference w:id="52"/>
      </w:r>
      <w:r w:rsidR="00DE34D1" w:rsidRPr="00623312">
        <w:rPr>
          <w:rFonts w:ascii="Lotus Linotype" w:hAnsi="Lotus Linotype" w:cs="Rateb lotusb22"/>
          <w:sz w:val="30"/>
          <w:szCs w:val="30"/>
          <w:vertAlign w:val="superscript"/>
          <w:rtl/>
        </w:rPr>
        <w:t>)</w:t>
      </w:r>
      <w:r w:rsidR="002A050E" w:rsidRPr="00623312">
        <w:rPr>
          <w:rFonts w:ascii="Lotus Linotype" w:hAnsi="Lotus Linotype" w:cs="B Jadid"/>
          <w:sz w:val="30"/>
          <w:szCs w:val="30"/>
          <w:rtl/>
        </w:rPr>
        <w:t>.</w:t>
      </w:r>
    </w:p>
    <w:p w:rsidR="002A050E" w:rsidRPr="00623312" w:rsidRDefault="002A050E" w:rsidP="00FD0A7A">
      <w:pPr>
        <w:widowControl w:val="0"/>
        <w:spacing w:line="226" w:lineRule="auto"/>
        <w:ind w:firstLine="284"/>
        <w:jc w:val="lowKashida"/>
        <w:rPr>
          <w:rFonts w:ascii="Lotus Linotype" w:hAnsi="Lotus Linotype"/>
          <w:rtl/>
          <w:lang w:bidi="fa-IR"/>
        </w:rPr>
      </w:pPr>
      <w:r w:rsidRPr="00623312">
        <w:rPr>
          <w:rFonts w:ascii="Lotus Linotype" w:hAnsi="Lotus Linotype" w:cs="B Lotus"/>
          <w:spacing w:val="-4"/>
          <w:sz w:val="30"/>
          <w:szCs w:val="30"/>
          <w:rtl/>
        </w:rPr>
        <w:t>خداوند مي</w:t>
      </w:r>
      <w:r w:rsidR="00BD22EC" w:rsidRPr="00623312">
        <w:rPr>
          <w:rFonts w:ascii="Tahoma" w:hAnsi="Tahoma" w:cs="B Lotus"/>
          <w:spacing w:val="-4"/>
          <w:sz w:val="30"/>
          <w:szCs w:val="30"/>
          <w:rtl/>
        </w:rPr>
        <w:t>‏</w:t>
      </w:r>
      <w:r w:rsidRPr="00623312">
        <w:rPr>
          <w:rFonts w:ascii="Lotus Linotype" w:hAnsi="Lotus Linotype" w:cs="B Lotus"/>
          <w:spacing w:val="-4"/>
          <w:sz w:val="30"/>
          <w:szCs w:val="30"/>
          <w:rtl/>
        </w:rPr>
        <w:t>فرمايد:</w:t>
      </w:r>
      <w:r w:rsidR="00901EDB" w:rsidRPr="00623312">
        <w:rPr>
          <w:rFonts w:ascii="Lotus Linotype" w:hAnsi="Lotus Linotype" w:hint="cs"/>
          <w:spacing w:val="-4"/>
          <w:rtl/>
        </w:rPr>
        <w:t xml:space="preserve"> </w:t>
      </w:r>
      <w:r w:rsidR="00901EDB" w:rsidRPr="00623312">
        <w:rPr>
          <w:rFonts w:ascii="QCF_BSML" w:eastAsia="Times New Roman" w:hAnsi="QCF_BSML" w:cs="QCF_BSML"/>
          <w:spacing w:val="-4"/>
          <w:sz w:val="27"/>
          <w:szCs w:val="27"/>
          <w:rtl/>
        </w:rPr>
        <w:t>ﮋ</w:t>
      </w:r>
      <w:r w:rsidR="00901EDB" w:rsidRPr="00623312">
        <w:rPr>
          <w:rFonts w:ascii="QCF_BSML" w:eastAsia="Times New Roman" w:hAnsi="QCF_BSML" w:cs="QCF_BSML"/>
          <w:spacing w:val="-4"/>
          <w:sz w:val="2"/>
          <w:szCs w:val="2"/>
          <w:rtl/>
        </w:rPr>
        <w:t xml:space="preserve"> </w:t>
      </w:r>
      <w:r w:rsidR="00901EDB" w:rsidRPr="00623312">
        <w:rPr>
          <w:rFonts w:ascii="QCF_P572" w:eastAsia="Times New Roman" w:hAnsi="QCF_P572" w:cs="QCF_P572"/>
          <w:spacing w:val="-4"/>
          <w:sz w:val="27"/>
          <w:szCs w:val="27"/>
          <w:rtl/>
        </w:rPr>
        <w:t>ﮇ</w:t>
      </w:r>
      <w:r w:rsidR="00901EDB" w:rsidRPr="00623312">
        <w:rPr>
          <w:rFonts w:ascii="QCF_P572" w:eastAsia="Times New Roman" w:hAnsi="QCF_P572" w:cs="QCF_P572"/>
          <w:spacing w:val="-4"/>
          <w:sz w:val="2"/>
          <w:szCs w:val="2"/>
          <w:rtl/>
        </w:rPr>
        <w:t xml:space="preserve"> </w:t>
      </w:r>
      <w:r w:rsidR="00901EDB" w:rsidRPr="00623312">
        <w:rPr>
          <w:rFonts w:ascii="QCF_P572" w:eastAsia="Times New Roman" w:hAnsi="QCF_P572" w:cs="QCF_P572"/>
          <w:spacing w:val="-4"/>
          <w:sz w:val="27"/>
          <w:szCs w:val="27"/>
          <w:rtl/>
        </w:rPr>
        <w:t>ﮈ</w:t>
      </w:r>
      <w:r w:rsidR="00901EDB" w:rsidRPr="00623312">
        <w:rPr>
          <w:rFonts w:ascii="QCF_P572" w:eastAsia="Times New Roman" w:hAnsi="QCF_P572" w:cs="QCF_P572"/>
          <w:spacing w:val="-4"/>
          <w:sz w:val="2"/>
          <w:szCs w:val="2"/>
          <w:rtl/>
        </w:rPr>
        <w:t xml:space="preserve">       </w:t>
      </w:r>
      <w:r w:rsidR="00901EDB" w:rsidRPr="00623312">
        <w:rPr>
          <w:rFonts w:ascii="QCF_P572" w:eastAsia="Times New Roman" w:hAnsi="QCF_P572" w:cs="QCF_P572"/>
          <w:spacing w:val="-4"/>
          <w:sz w:val="27"/>
          <w:szCs w:val="27"/>
          <w:rtl/>
        </w:rPr>
        <w:t>ﮉ</w:t>
      </w:r>
      <w:r w:rsidR="00901EDB" w:rsidRPr="00623312">
        <w:rPr>
          <w:rFonts w:ascii="QCF_P572" w:eastAsia="Times New Roman" w:hAnsi="QCF_P572" w:cs="QCF_P572"/>
          <w:spacing w:val="-4"/>
          <w:sz w:val="2"/>
          <w:szCs w:val="2"/>
          <w:rtl/>
        </w:rPr>
        <w:t xml:space="preserve"> </w:t>
      </w:r>
      <w:r w:rsidR="00901EDB" w:rsidRPr="00623312">
        <w:rPr>
          <w:rFonts w:ascii="QCF_P572" w:eastAsia="Times New Roman" w:hAnsi="QCF_P572" w:cs="QCF_P572"/>
          <w:spacing w:val="-4"/>
          <w:sz w:val="27"/>
          <w:szCs w:val="27"/>
          <w:rtl/>
        </w:rPr>
        <w:t>ﮊ</w:t>
      </w:r>
      <w:r w:rsidR="00901EDB" w:rsidRPr="00623312">
        <w:rPr>
          <w:rFonts w:ascii="QCF_P572" w:eastAsia="Times New Roman" w:hAnsi="QCF_P572" w:cs="QCF_P572"/>
          <w:spacing w:val="-4"/>
          <w:sz w:val="2"/>
          <w:szCs w:val="2"/>
          <w:rtl/>
        </w:rPr>
        <w:t xml:space="preserve"> </w:t>
      </w:r>
      <w:r w:rsidR="00901EDB" w:rsidRPr="00623312">
        <w:rPr>
          <w:rFonts w:ascii="QCF_P572" w:eastAsia="Times New Roman" w:hAnsi="QCF_P572" w:cs="QCF_P572"/>
          <w:spacing w:val="-4"/>
          <w:sz w:val="27"/>
          <w:szCs w:val="27"/>
          <w:rtl/>
        </w:rPr>
        <w:t>ﮋ</w:t>
      </w:r>
      <w:r w:rsidR="00901EDB" w:rsidRPr="00623312">
        <w:rPr>
          <w:rFonts w:ascii="QCF_P572" w:eastAsia="Times New Roman" w:hAnsi="QCF_P572" w:cs="QCF_P572"/>
          <w:spacing w:val="-4"/>
          <w:sz w:val="2"/>
          <w:szCs w:val="2"/>
          <w:rtl/>
        </w:rPr>
        <w:t xml:space="preserve">    </w:t>
      </w:r>
      <w:r w:rsidR="00901EDB" w:rsidRPr="00623312">
        <w:rPr>
          <w:rFonts w:ascii="QCF_P572" w:eastAsia="Times New Roman" w:hAnsi="QCF_P572" w:cs="QCF_P572"/>
          <w:spacing w:val="-4"/>
          <w:sz w:val="27"/>
          <w:szCs w:val="27"/>
          <w:rtl/>
        </w:rPr>
        <w:t>ﮌ</w:t>
      </w:r>
      <w:r w:rsidR="00901EDB" w:rsidRPr="00623312">
        <w:rPr>
          <w:rFonts w:ascii="QCF_P572" w:eastAsia="Times New Roman" w:hAnsi="QCF_P572" w:cs="QCF_P572"/>
          <w:spacing w:val="-4"/>
          <w:sz w:val="2"/>
          <w:szCs w:val="2"/>
          <w:rtl/>
        </w:rPr>
        <w:t xml:space="preserve"> </w:t>
      </w:r>
      <w:r w:rsidR="00901EDB" w:rsidRPr="00623312">
        <w:rPr>
          <w:rFonts w:ascii="QCF_P572" w:eastAsia="Times New Roman" w:hAnsi="QCF_P572" w:cs="QCF_P572"/>
          <w:spacing w:val="-4"/>
          <w:sz w:val="27"/>
          <w:szCs w:val="27"/>
          <w:rtl/>
        </w:rPr>
        <w:t>ﮍ</w:t>
      </w:r>
      <w:r w:rsidR="00901EDB" w:rsidRPr="00623312">
        <w:rPr>
          <w:rFonts w:ascii="QCF_P572" w:eastAsia="Times New Roman" w:hAnsi="QCF_P572" w:cs="QCF_P572"/>
          <w:spacing w:val="-4"/>
          <w:sz w:val="2"/>
          <w:szCs w:val="2"/>
          <w:rtl/>
        </w:rPr>
        <w:t xml:space="preserve">      </w:t>
      </w:r>
      <w:r w:rsidR="00901EDB" w:rsidRPr="00623312">
        <w:rPr>
          <w:rFonts w:ascii="QCF_P572" w:eastAsia="Times New Roman" w:hAnsi="QCF_P572" w:cs="QCF_P572"/>
          <w:spacing w:val="-4"/>
          <w:sz w:val="27"/>
          <w:szCs w:val="27"/>
          <w:rtl/>
        </w:rPr>
        <w:t>ﮎ</w:t>
      </w:r>
      <w:r w:rsidR="00901EDB" w:rsidRPr="00623312">
        <w:rPr>
          <w:rFonts w:ascii="QCF_P572" w:eastAsia="Times New Roman" w:hAnsi="QCF_P572" w:cs="QCF_P572"/>
          <w:spacing w:val="-4"/>
          <w:sz w:val="2"/>
          <w:szCs w:val="2"/>
          <w:rtl/>
        </w:rPr>
        <w:t xml:space="preserve"> </w:t>
      </w:r>
      <w:r w:rsidR="00901EDB" w:rsidRPr="00623312">
        <w:rPr>
          <w:rFonts w:ascii="QCF_P572" w:eastAsia="Times New Roman" w:hAnsi="QCF_P572" w:cs="QCF_P572"/>
          <w:spacing w:val="-4"/>
          <w:sz w:val="27"/>
          <w:szCs w:val="27"/>
          <w:rtl/>
        </w:rPr>
        <w:t>ﮏ</w:t>
      </w:r>
      <w:r w:rsidR="00901EDB" w:rsidRPr="00623312">
        <w:rPr>
          <w:rFonts w:ascii="QCF_P572" w:eastAsia="Times New Roman" w:hAnsi="QCF_P572" w:cs="QCF_P572"/>
          <w:spacing w:val="-4"/>
          <w:sz w:val="2"/>
          <w:szCs w:val="2"/>
          <w:rtl/>
        </w:rPr>
        <w:t xml:space="preserve">  </w:t>
      </w:r>
      <w:r w:rsidR="00901EDB" w:rsidRPr="00623312">
        <w:rPr>
          <w:rFonts w:ascii="QCF_P572" w:eastAsia="Times New Roman" w:hAnsi="QCF_P572" w:cs="QCF_P572"/>
          <w:spacing w:val="-4"/>
          <w:sz w:val="27"/>
          <w:szCs w:val="27"/>
          <w:rtl/>
        </w:rPr>
        <w:t>ﮐ</w:t>
      </w:r>
      <w:r w:rsidR="00901EDB" w:rsidRPr="00623312">
        <w:rPr>
          <w:rFonts w:ascii="QCF_P572" w:eastAsia="Times New Roman" w:hAnsi="QCF_P572" w:cs="QCF_P572"/>
          <w:spacing w:val="-4"/>
          <w:sz w:val="2"/>
          <w:szCs w:val="2"/>
          <w:rtl/>
        </w:rPr>
        <w:t xml:space="preserve"> </w:t>
      </w:r>
      <w:r w:rsidR="00901EDB" w:rsidRPr="00623312">
        <w:rPr>
          <w:rFonts w:ascii="QCF_P572" w:eastAsia="Times New Roman" w:hAnsi="QCF_P572" w:cs="QCF_P572"/>
          <w:spacing w:val="-4"/>
          <w:sz w:val="27"/>
          <w:szCs w:val="27"/>
          <w:rtl/>
        </w:rPr>
        <w:t>ﮑ</w:t>
      </w:r>
      <w:r w:rsidR="00901EDB" w:rsidRPr="00623312">
        <w:rPr>
          <w:rFonts w:ascii="QCF_P572" w:eastAsia="Times New Roman" w:hAnsi="QCF_P572" w:cs="QCF_P572"/>
          <w:spacing w:val="-4"/>
          <w:sz w:val="2"/>
          <w:szCs w:val="2"/>
          <w:rtl/>
        </w:rPr>
        <w:t xml:space="preserve"> </w:t>
      </w:r>
      <w:r w:rsidR="00901EDB" w:rsidRPr="00623312">
        <w:rPr>
          <w:rFonts w:ascii="QCF_P572" w:eastAsia="Times New Roman" w:hAnsi="QCF_P572" w:cs="QCF_P572"/>
          <w:spacing w:val="-4"/>
          <w:sz w:val="27"/>
          <w:szCs w:val="27"/>
          <w:rtl/>
        </w:rPr>
        <w:t>ﮒ</w:t>
      </w:r>
      <w:r w:rsidR="00901EDB" w:rsidRPr="00623312">
        <w:rPr>
          <w:rFonts w:ascii="QCF_P572" w:eastAsia="Times New Roman" w:hAnsi="QCF_P572" w:cs="QCF_P572"/>
          <w:spacing w:val="-4"/>
          <w:sz w:val="2"/>
          <w:szCs w:val="2"/>
          <w:rtl/>
        </w:rPr>
        <w:t xml:space="preserve"> </w:t>
      </w:r>
      <w:r w:rsidR="00901EDB" w:rsidRPr="00623312">
        <w:rPr>
          <w:rFonts w:ascii="QCF_BSML" w:eastAsia="Times New Roman" w:hAnsi="QCF_BSML" w:cs="QCF_BSML"/>
          <w:spacing w:val="-4"/>
          <w:sz w:val="27"/>
          <w:szCs w:val="27"/>
          <w:rtl/>
        </w:rPr>
        <w:t>ﮊ</w:t>
      </w:r>
      <w:r w:rsidR="00901EDB" w:rsidRPr="00623312">
        <w:rPr>
          <w:rFonts w:ascii="Arial" w:eastAsia="Times New Roman" w:hAnsi="Arial" w:cs="Arial"/>
          <w:spacing w:val="-4"/>
          <w:sz w:val="18"/>
          <w:szCs w:val="18"/>
          <w:rtl/>
        </w:rPr>
        <w:t xml:space="preserve"> </w:t>
      </w:r>
      <w:r w:rsidRPr="00623312">
        <w:rPr>
          <w:rFonts w:ascii="Lotus Linotype" w:hAnsi="Lotus Linotype" w:cs="B Lotus"/>
          <w:spacing w:val="-4"/>
          <w:sz w:val="30"/>
          <w:szCs w:val="30"/>
          <w:rtl/>
        </w:rPr>
        <w:t xml:space="preserve"> [</w:t>
      </w:r>
      <w:r w:rsidR="00E51A7F" w:rsidRPr="00623312">
        <w:rPr>
          <w:rFonts w:ascii="Lotus Linotype" w:hAnsi="Lotus Linotype" w:cs="B Lotus" w:hint="cs"/>
          <w:spacing w:val="-4"/>
          <w:sz w:val="30"/>
          <w:szCs w:val="30"/>
          <w:rtl/>
        </w:rPr>
        <w:t>ا</w:t>
      </w:r>
      <w:r w:rsidR="002A4D7B">
        <w:rPr>
          <w:rFonts w:ascii="Lotus Linotype" w:hAnsi="Lotus Linotype" w:cs="B Lotus" w:hint="cs"/>
          <w:spacing w:val="-4"/>
          <w:sz w:val="30"/>
          <w:szCs w:val="30"/>
          <w:rtl/>
        </w:rPr>
        <w:t>ل</w:t>
      </w:r>
      <w:r w:rsidRPr="00623312">
        <w:rPr>
          <w:rFonts w:ascii="Lotus Linotype" w:hAnsi="Lotus Linotype" w:cs="B Lotus"/>
          <w:spacing w:val="-4"/>
          <w:sz w:val="30"/>
          <w:szCs w:val="30"/>
          <w:rtl/>
        </w:rPr>
        <w:t>جن: 6]</w:t>
      </w:r>
      <w:r w:rsidR="000977BD" w:rsidRPr="00623312">
        <w:rPr>
          <w:rFonts w:ascii="Lotus Linotype" w:hAnsi="Lotus Linotype" w:cs="B Lotus" w:hint="cs"/>
          <w:spacing w:val="-4"/>
          <w:sz w:val="30"/>
          <w:szCs w:val="30"/>
          <w:rtl/>
        </w:rPr>
        <w:t>.</w:t>
      </w:r>
      <w:r w:rsidR="00FD0A7A" w:rsidRPr="00623312">
        <w:rPr>
          <w:rFonts w:ascii="B Lotus" w:hAnsi="B Lotus" w:cs="B Lotus" w:hint="cs"/>
          <w:spacing w:val="-4"/>
          <w:sz w:val="30"/>
          <w:szCs w:val="30"/>
          <w:rtl/>
        </w:rPr>
        <w:t xml:space="preserve"> </w:t>
      </w:r>
      <w:r w:rsidR="00E54438" w:rsidRPr="00623312">
        <w:rPr>
          <w:rFonts w:ascii="Lotus Linotype" w:hAnsi="Lotus Linotype" w:cs="B Lotus"/>
          <w:sz w:val="30"/>
          <w:szCs w:val="30"/>
          <w:rtl/>
        </w:rPr>
        <w:t>«</w:t>
      </w:r>
      <w:r w:rsidR="00E54438" w:rsidRPr="00623312">
        <w:rPr>
          <w:rFonts w:cs="B Lotus" w:hint="cs"/>
          <w:sz w:val="30"/>
          <w:szCs w:val="30"/>
          <w:rtl/>
        </w:rPr>
        <w:t>مرداني از بشر به مرداني از جن پناه مي‌بردند، و آنها سبب افزايش گمراهي و طغيانشان مي‌شدند</w:t>
      </w:r>
      <w:r w:rsidR="00E54438" w:rsidRPr="00623312">
        <w:rPr>
          <w:rFonts w:ascii="Lotus Linotype" w:hAnsi="Lotus Linotype" w:cs="B Lotus"/>
          <w:sz w:val="30"/>
          <w:szCs w:val="30"/>
          <w:rtl/>
        </w:rPr>
        <w:t>»</w:t>
      </w:r>
      <w:r w:rsidR="00434A55" w:rsidRPr="00623312">
        <w:rPr>
          <w:rFonts w:ascii="Lotus Linotype" w:hAnsi="Lotus Linotype" w:cs="B Lotus"/>
          <w:sz w:val="30"/>
          <w:szCs w:val="30"/>
          <w:vertAlign w:val="superscript"/>
          <w:rtl/>
        </w:rPr>
        <w:t>(</w:t>
      </w:r>
      <w:r w:rsidR="00434A55" w:rsidRPr="00623312">
        <w:rPr>
          <w:rStyle w:val="a7"/>
          <w:rFonts w:ascii="Lotus Linotype" w:hAnsi="Lotus Linotype" w:cs="B Lotus"/>
          <w:sz w:val="30"/>
          <w:szCs w:val="30"/>
          <w:rtl/>
        </w:rPr>
        <w:footnoteReference w:id="53"/>
      </w:r>
      <w:r w:rsidR="00434A55" w:rsidRPr="00623312">
        <w:rPr>
          <w:rFonts w:ascii="Lotus Linotype" w:hAnsi="Lotus Linotype" w:cs="B Lotus"/>
          <w:sz w:val="30"/>
          <w:szCs w:val="30"/>
          <w:vertAlign w:val="superscript"/>
          <w:rtl/>
        </w:rPr>
        <w:t>)</w:t>
      </w:r>
      <w:r w:rsidR="00434A55" w:rsidRPr="00623312">
        <w:rPr>
          <w:rFonts w:cs="B Lotus" w:hint="cs"/>
          <w:sz w:val="30"/>
          <w:szCs w:val="30"/>
          <w:rtl/>
          <w:lang w:bidi="fa-IR"/>
        </w:rPr>
        <w:t>.</w:t>
      </w:r>
    </w:p>
    <w:p w:rsidR="002A050E" w:rsidRPr="00623312" w:rsidRDefault="002A050E" w:rsidP="00BD22EC">
      <w:pPr>
        <w:widowControl w:val="0"/>
        <w:spacing w:line="226" w:lineRule="auto"/>
        <w:ind w:firstLine="284"/>
        <w:jc w:val="lowKashida"/>
        <w:rPr>
          <w:rFonts w:ascii="Lotus Linotype" w:hAnsi="Lotus Linotype" w:cs="Rateb lotusb22" w:hint="cs"/>
          <w:sz w:val="30"/>
          <w:szCs w:val="30"/>
          <w:rtl/>
        </w:rPr>
      </w:pPr>
      <w:r w:rsidRPr="002A4D7B">
        <w:rPr>
          <w:rFonts w:ascii="Lotus Linotype" w:hAnsi="Lotus Linotype" w:cs="AL-Mohanad"/>
          <w:sz w:val="30"/>
          <w:szCs w:val="30"/>
          <w:rtl/>
        </w:rPr>
        <w:t>وعن خولة بنت حكيم قالت: سمعت رسول الله</w:t>
      </w:r>
      <w:r w:rsidR="00BD22EC" w:rsidRPr="00623312">
        <w:rPr>
          <w:rFonts w:ascii="Lotus Linotype" w:hAnsi="Lotus Linotype" w:cs="Rateb lotusb22" w:hint="cs"/>
          <w:sz w:val="30"/>
          <w:szCs w:val="30"/>
          <w:rtl/>
        </w:rPr>
        <w:t xml:space="preserve"> </w:t>
      </w:r>
      <w:r w:rsidR="00BD22EC" w:rsidRPr="00623312">
        <w:rPr>
          <w:rFonts w:ascii="Tahoma" w:hAnsi="Tahoma" w:cs="CTraditional Arabic" w:hint="cs"/>
          <w:spacing w:val="-4"/>
          <w:sz w:val="30"/>
          <w:szCs w:val="30"/>
          <w:rtl/>
          <w:lang w:bidi="fa-IR"/>
        </w:rPr>
        <w:t>ص</w:t>
      </w:r>
      <w:r w:rsidRPr="002A4D7B">
        <w:rPr>
          <w:rFonts w:ascii="Lotus Linotype" w:hAnsi="Lotus Linotype" w:cs="AL-Mohanad"/>
          <w:sz w:val="30"/>
          <w:szCs w:val="30"/>
          <w:rtl/>
        </w:rPr>
        <w:t xml:space="preserve"> يقول: </w:t>
      </w:r>
      <w:r w:rsidR="0037534B" w:rsidRPr="002A4D7B">
        <w:rPr>
          <w:rFonts w:ascii="Lotus Linotype" w:hAnsi="Lotus Linotype" w:cs="AL-Mohanad"/>
          <w:sz w:val="30"/>
          <w:szCs w:val="30"/>
          <w:rtl/>
        </w:rPr>
        <w:t>«</w:t>
      </w:r>
      <w:r w:rsidRPr="002A4D7B">
        <w:rPr>
          <w:rFonts w:ascii="Lotus Linotype" w:hAnsi="Lotus Linotype" w:cs="AL-Mohanad"/>
          <w:sz w:val="30"/>
          <w:szCs w:val="30"/>
          <w:rtl/>
        </w:rPr>
        <w:t>مَنْ نَزَلَ مَنْزِلا فقَالَ أَعُوذُ بِكَلِمَاتِ اللَّهِ التَّامَّاتِ مِنْ شَرِّ مَا خَلَقَ لَمْ يَضُرَّهُ شَيْءٌ حَتَّى</w:t>
      </w:r>
      <w:r w:rsidR="00862D37" w:rsidRPr="002A4D7B">
        <w:rPr>
          <w:rFonts w:ascii="Lotus Linotype" w:hAnsi="Lotus Linotype" w:cs="AL-Mohanad"/>
          <w:sz w:val="30"/>
          <w:szCs w:val="30"/>
          <w:rtl/>
        </w:rPr>
        <w:t xml:space="preserve"> يَرحَلَ مِنْ مَنْزِلِهِ ذَلِكَ</w:t>
      </w:r>
      <w:r w:rsidR="0037534B" w:rsidRPr="002A4D7B">
        <w:rPr>
          <w:rFonts w:ascii="Lotus Linotype" w:hAnsi="Lotus Linotype" w:cs="AL-Mohanad"/>
          <w:sz w:val="30"/>
          <w:szCs w:val="30"/>
          <w:rtl/>
        </w:rPr>
        <w:t>»</w:t>
      </w:r>
      <w:r w:rsidRPr="002A4D7B">
        <w:rPr>
          <w:rFonts w:ascii="Lotus Linotype" w:hAnsi="Lotus Linotype" w:cs="AL-Mohanad"/>
          <w:sz w:val="30"/>
          <w:szCs w:val="30"/>
          <w:rtl/>
        </w:rPr>
        <w:t>. (مسلم)</w:t>
      </w:r>
      <w:r w:rsidR="00862D37" w:rsidRPr="002A4D7B">
        <w:rPr>
          <w:rFonts w:ascii="Lotus Linotype" w:hAnsi="Lotus Linotype" w:cs="AL-Mohanad" w:hint="cs"/>
          <w:sz w:val="30"/>
          <w:szCs w:val="30"/>
          <w:rtl/>
        </w:rPr>
        <w:t>.</w:t>
      </w:r>
    </w:p>
    <w:p w:rsidR="002A050E" w:rsidRPr="00623312" w:rsidRDefault="002A050E" w:rsidP="00BD22EC">
      <w:pPr>
        <w:pStyle w:val="af0"/>
        <w:widowControl w:val="0"/>
        <w:spacing w:after="0"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ترجمه: رسول الله</w:t>
      </w:r>
      <w:r w:rsidR="00BD22EC" w:rsidRPr="00623312">
        <w:rPr>
          <w:rFonts w:ascii="Lotus Linotype" w:hAnsi="Lotus Linotype" w:cs="B Lotus" w:hint="cs"/>
          <w:sz w:val="30"/>
          <w:szCs w:val="30"/>
          <w:rtl/>
        </w:rPr>
        <w:t xml:space="preserve"> </w:t>
      </w:r>
      <w:r w:rsidR="00BD22EC" w:rsidRPr="00623312">
        <w:rPr>
          <w:rFonts w:ascii="Tahoma" w:hAnsi="Tahoma" w:cs="CTraditional Arabic" w:hint="cs"/>
          <w:spacing w:val="-4"/>
          <w:sz w:val="30"/>
          <w:szCs w:val="30"/>
          <w:rtl/>
          <w:lang w:bidi="fa-IR"/>
        </w:rPr>
        <w:t>ص</w:t>
      </w:r>
      <w:r w:rsidRPr="00623312">
        <w:rPr>
          <w:rFonts w:ascii="Lotus Linotype" w:hAnsi="Lotus Linotype" w:cs="B Lotus"/>
          <w:sz w:val="30"/>
          <w:szCs w:val="30"/>
          <w:rtl/>
        </w:rPr>
        <w:t xml:space="preserve"> فرمود: هر كس در منزلي يا جايي فرود آيد و بگويد:</w:t>
      </w:r>
      <w:r w:rsidR="00BD22EC" w:rsidRPr="00623312">
        <w:rPr>
          <w:rFonts w:ascii="Lotus Linotype" w:hAnsi="Lotus Linotype" w:cs="B Lotus" w:hint="cs"/>
          <w:sz w:val="30"/>
          <w:szCs w:val="30"/>
          <w:rtl/>
        </w:rPr>
        <w:t xml:space="preserve"> </w:t>
      </w:r>
      <w:r w:rsidRPr="00623312">
        <w:rPr>
          <w:rFonts w:ascii="Lotus Linotype" w:hAnsi="Lotus Linotype" w:cs="B Lotus"/>
          <w:sz w:val="30"/>
          <w:szCs w:val="30"/>
          <w:rtl/>
        </w:rPr>
        <w:t>«من به كلمات و سخنان كامل الله، از گزند مخلوقاتش پناه مي</w:t>
      </w:r>
      <w:r w:rsidR="00BD22EC" w:rsidRPr="00623312">
        <w:rPr>
          <w:rFonts w:ascii="Tahoma" w:hAnsi="Tahoma" w:cs="B Lotus"/>
          <w:sz w:val="30"/>
          <w:szCs w:val="30"/>
          <w:rtl/>
        </w:rPr>
        <w:t>‏</w:t>
      </w:r>
      <w:r w:rsidRPr="00623312">
        <w:rPr>
          <w:rFonts w:ascii="Lotus Linotype" w:hAnsi="Lotus Linotype" w:cs="B Lotus"/>
          <w:sz w:val="30"/>
          <w:szCs w:val="30"/>
          <w:rtl/>
        </w:rPr>
        <w:t>برم». تا وقتي در آن مكان باشد هيچ چيز و هيچ كس به او ضرر نخواهد رساند</w:t>
      </w:r>
      <w:r w:rsidR="00862D37" w:rsidRPr="00623312">
        <w:rPr>
          <w:rFonts w:ascii="Lotus Linotype" w:hAnsi="Lotus Linotype" w:cs="Rateb lotusb22"/>
          <w:sz w:val="30"/>
          <w:szCs w:val="30"/>
          <w:vertAlign w:val="superscript"/>
          <w:rtl/>
        </w:rPr>
        <w:t>(</w:t>
      </w:r>
      <w:r w:rsidR="00862D37" w:rsidRPr="00623312">
        <w:rPr>
          <w:rStyle w:val="a7"/>
          <w:rFonts w:ascii="Lotus Linotype" w:hAnsi="Lotus Linotype" w:cs="Rateb lotusb22"/>
          <w:sz w:val="30"/>
          <w:szCs w:val="30"/>
          <w:rtl/>
        </w:rPr>
        <w:footnoteReference w:id="54"/>
      </w:r>
      <w:r w:rsidR="00862D37" w:rsidRPr="00623312">
        <w:rPr>
          <w:rFonts w:ascii="Lotus Linotype" w:hAnsi="Lotus Linotype" w:cs="Rateb lotusb22"/>
          <w:sz w:val="30"/>
          <w:szCs w:val="30"/>
          <w:vertAlign w:val="superscript"/>
          <w:rtl/>
        </w:rPr>
        <w:t>)</w:t>
      </w:r>
      <w:r w:rsidR="00862D37" w:rsidRPr="00623312">
        <w:rPr>
          <w:rFonts w:cs="Rateb lotusb22" w:hint="cs"/>
          <w:sz w:val="30"/>
          <w:szCs w:val="30"/>
          <w:rtl/>
          <w:lang w:bidi="fa-IR"/>
        </w:rPr>
        <w:t>.</w:t>
      </w:r>
    </w:p>
    <w:p w:rsidR="002A050E" w:rsidRPr="00623312" w:rsidRDefault="002A050E" w:rsidP="00AA124F">
      <w:pPr>
        <w:widowControl w:val="0"/>
        <w:spacing w:line="226" w:lineRule="auto"/>
        <w:ind w:firstLine="284"/>
        <w:jc w:val="lowKashida"/>
        <w:rPr>
          <w:rFonts w:ascii="Lotus Linotype" w:hAnsi="Lotus Linotype" w:cs="B Lotus" w:hint="cs"/>
          <w:sz w:val="30"/>
          <w:szCs w:val="30"/>
          <w:rtl/>
        </w:rPr>
      </w:pPr>
    </w:p>
    <w:p w:rsidR="007175C5" w:rsidRPr="00623312" w:rsidRDefault="007175C5" w:rsidP="00AA124F">
      <w:pPr>
        <w:widowControl w:val="0"/>
        <w:spacing w:line="226" w:lineRule="auto"/>
        <w:ind w:firstLine="284"/>
        <w:jc w:val="lowKashida"/>
        <w:rPr>
          <w:rFonts w:ascii="Lotus Linotype" w:hAnsi="Lotus Linotype" w:cs="B Lotus" w:hint="cs"/>
          <w:sz w:val="30"/>
          <w:szCs w:val="30"/>
          <w:rtl/>
        </w:rPr>
      </w:pPr>
    </w:p>
    <w:p w:rsidR="007175C5" w:rsidRPr="00623312" w:rsidRDefault="007175C5" w:rsidP="00AA124F">
      <w:pPr>
        <w:widowControl w:val="0"/>
        <w:spacing w:line="226" w:lineRule="auto"/>
        <w:ind w:firstLine="284"/>
        <w:jc w:val="lowKashida"/>
        <w:rPr>
          <w:rFonts w:ascii="Lotus Linotype" w:hAnsi="Lotus Linotype" w:cs="B Lotus" w:hint="cs"/>
          <w:sz w:val="30"/>
          <w:szCs w:val="30"/>
          <w:rtl/>
        </w:rPr>
      </w:pPr>
    </w:p>
    <w:p w:rsidR="002A050E" w:rsidRDefault="002A050E" w:rsidP="00AA124F">
      <w:pPr>
        <w:widowControl w:val="0"/>
        <w:spacing w:line="226" w:lineRule="auto"/>
        <w:ind w:firstLine="284"/>
        <w:jc w:val="lowKashida"/>
        <w:rPr>
          <w:rFonts w:ascii="Lotus Linotype" w:hAnsi="Lotus Linotype" w:cs="B Lotus" w:hint="cs"/>
          <w:sz w:val="30"/>
          <w:szCs w:val="30"/>
          <w:rtl/>
        </w:rPr>
      </w:pPr>
    </w:p>
    <w:p w:rsidR="002A4D7B" w:rsidRPr="00623312" w:rsidRDefault="002A4D7B" w:rsidP="00AA124F">
      <w:pPr>
        <w:widowControl w:val="0"/>
        <w:spacing w:line="226" w:lineRule="auto"/>
        <w:ind w:firstLine="284"/>
        <w:jc w:val="lowKashida"/>
        <w:rPr>
          <w:rFonts w:ascii="Lotus Linotype" w:hAnsi="Lotus Linotype" w:cs="B Lotus" w:hint="cs"/>
          <w:sz w:val="30"/>
          <w:szCs w:val="30"/>
          <w:rtl/>
        </w:rPr>
      </w:pPr>
    </w:p>
    <w:p w:rsidR="002A050E" w:rsidRDefault="002A050E" w:rsidP="00AA124F">
      <w:pPr>
        <w:widowControl w:val="0"/>
        <w:spacing w:line="226" w:lineRule="auto"/>
        <w:ind w:firstLine="284"/>
        <w:jc w:val="lowKashida"/>
        <w:rPr>
          <w:rFonts w:ascii="Lotus Linotype" w:hAnsi="Lotus Linotype" w:cs="B Jadid" w:hint="cs"/>
          <w:sz w:val="30"/>
          <w:szCs w:val="30"/>
          <w:rtl/>
        </w:rPr>
      </w:pPr>
      <w:r w:rsidRPr="00623312">
        <w:rPr>
          <w:rFonts w:ascii="Lotus Linotype" w:hAnsi="Lotus Linotype" w:cs="B Jadid"/>
          <w:sz w:val="30"/>
          <w:szCs w:val="30"/>
          <w:rtl/>
        </w:rPr>
        <w:t>خلاصه آنچه در اين باب بيان شد:</w:t>
      </w:r>
    </w:p>
    <w:p w:rsidR="002A4D7B" w:rsidRPr="00623312" w:rsidRDefault="002A4D7B" w:rsidP="00AA124F">
      <w:pPr>
        <w:widowControl w:val="0"/>
        <w:spacing w:line="226" w:lineRule="auto"/>
        <w:ind w:firstLine="284"/>
        <w:jc w:val="lowKashida"/>
        <w:rPr>
          <w:rFonts w:ascii="Lotus Linotype" w:hAnsi="Lotus Linotype" w:cs="B Jadid" w:hint="cs"/>
          <w:sz w:val="30"/>
          <w:szCs w:val="30"/>
          <w:rtl/>
        </w:rPr>
      </w:pP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1ـ تفسير آية سورة جن.</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2ـ پناه جستن به غير الله، شرك است.</w:t>
      </w:r>
    </w:p>
    <w:p w:rsidR="002A050E" w:rsidRPr="00623312" w:rsidRDefault="002A050E" w:rsidP="00BD22EC">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3ـ كلمات الله، چون صفات الله </w:t>
      </w:r>
      <w:r w:rsidR="00D45DF9" w:rsidRPr="00623312">
        <w:rPr>
          <w:rFonts w:ascii="Lotus Linotype" w:hAnsi="Lotus Linotype" w:cs="B Lotus"/>
          <w:sz w:val="30"/>
          <w:szCs w:val="30"/>
          <w:rtl/>
        </w:rPr>
        <w:t>مي‌باشند</w:t>
      </w:r>
      <w:r w:rsidRPr="00623312">
        <w:rPr>
          <w:rFonts w:ascii="Lotus Linotype" w:hAnsi="Lotus Linotype" w:cs="B Lotus"/>
          <w:sz w:val="30"/>
          <w:szCs w:val="30"/>
          <w:rtl/>
        </w:rPr>
        <w:t>. داخل در مخلوق نيستند براي همين هم پناه جستن به آن، شرك نيست و از مفهوم مخالف آن بر مي</w:t>
      </w:r>
      <w:r w:rsidR="00BD22EC" w:rsidRPr="00623312">
        <w:rPr>
          <w:rFonts w:ascii="Tahoma" w:hAnsi="Tahoma" w:cs="B Lotus"/>
          <w:sz w:val="30"/>
          <w:szCs w:val="30"/>
          <w:rtl/>
        </w:rPr>
        <w:t>‏</w:t>
      </w:r>
      <w:r w:rsidRPr="00623312">
        <w:rPr>
          <w:rFonts w:ascii="Lotus Linotype" w:hAnsi="Lotus Linotype" w:cs="B Lotus"/>
          <w:sz w:val="30"/>
          <w:szCs w:val="30"/>
          <w:rtl/>
        </w:rPr>
        <w:t>آيد كه پناه جستن به مخلوق شرك است.</w:t>
      </w:r>
    </w:p>
    <w:p w:rsidR="002A050E" w:rsidRPr="00623312" w:rsidRDefault="002A050E" w:rsidP="00AA124F">
      <w:pPr>
        <w:widowControl w:val="0"/>
        <w:spacing w:line="226" w:lineRule="auto"/>
        <w:ind w:firstLine="284"/>
        <w:jc w:val="lowKashida"/>
        <w:rPr>
          <w:rFonts w:ascii="Lotus Linotype" w:hAnsi="Lotus Linotype" w:cs="B Lotus"/>
          <w:b/>
          <w:bCs/>
          <w:sz w:val="30"/>
          <w:szCs w:val="30"/>
          <w:rtl/>
        </w:rPr>
      </w:pPr>
      <w:r w:rsidRPr="00623312">
        <w:rPr>
          <w:rFonts w:ascii="Lotus Linotype" w:hAnsi="Lotus Linotype" w:cs="B Lotus"/>
          <w:sz w:val="30"/>
          <w:szCs w:val="30"/>
          <w:rtl/>
        </w:rPr>
        <w:t>4ـ فضيلت اين دعاي مختصر:</w:t>
      </w:r>
      <w:r w:rsidR="00BD22EC" w:rsidRPr="00623312">
        <w:rPr>
          <w:rFonts w:ascii="Lotus Linotype" w:hAnsi="Lotus Linotype" w:cs="B Lotus" w:hint="cs"/>
          <w:sz w:val="30"/>
          <w:szCs w:val="30"/>
          <w:rtl/>
        </w:rPr>
        <w:t xml:space="preserve"> </w:t>
      </w:r>
      <w:r w:rsidR="0037534B" w:rsidRPr="002A4D7B">
        <w:rPr>
          <w:rFonts w:ascii="Lotus Linotype" w:hAnsi="Lotus Linotype" w:cs="AL-Mohanad"/>
          <w:sz w:val="30"/>
          <w:szCs w:val="30"/>
          <w:rtl/>
        </w:rPr>
        <w:t>«</w:t>
      </w:r>
      <w:r w:rsidRPr="002A4D7B">
        <w:rPr>
          <w:rFonts w:ascii="Lotus Linotype" w:hAnsi="Lotus Linotype" w:cs="AL-Mohanad"/>
          <w:sz w:val="30"/>
          <w:szCs w:val="30"/>
          <w:rtl/>
        </w:rPr>
        <w:t>أَعُوذُ بِكَلِمَاتِ اللَّهِ التَّامَّاتِ مِنْ شَرِّ مَا خَلَقَ</w:t>
      </w:r>
      <w:r w:rsidR="0037534B" w:rsidRPr="002A4D7B">
        <w:rPr>
          <w:rFonts w:ascii="Lotus Linotype" w:hAnsi="Lotus Linotype" w:cs="AL-Mohanad"/>
          <w:sz w:val="30"/>
          <w:szCs w:val="30"/>
          <w:rtl/>
        </w:rPr>
        <w:t>»</w:t>
      </w:r>
      <w:r w:rsidRPr="002A4D7B">
        <w:rPr>
          <w:rFonts w:ascii="Lotus Linotype" w:hAnsi="Lotus Linotype" w:cs="AL-Mohanad"/>
          <w:sz w:val="30"/>
          <w:szCs w:val="30"/>
          <w:rtl/>
        </w:rPr>
        <w:t xml:space="preserve">. </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5ـ ممكن است گاهي برخي از اعمال شرك آميز در دنيا مفيد واقع بشوند. مثلا دفع شري يا جلب نفعي بكند ولي اين دليل بر جواز آنها ن</w:t>
      </w:r>
      <w:r w:rsidR="00813D4B" w:rsidRPr="00623312">
        <w:rPr>
          <w:rFonts w:ascii="Lotus Linotype" w:hAnsi="Lotus Linotype" w:cs="B Lotus"/>
          <w:sz w:val="30"/>
          <w:szCs w:val="30"/>
          <w:rtl/>
        </w:rPr>
        <w:t>مي‌باشد</w:t>
      </w:r>
      <w:r w:rsidRPr="00623312">
        <w:rPr>
          <w:rFonts w:ascii="Lotus Linotype" w:hAnsi="Lotus Linotype" w:cs="B Lotus"/>
          <w:sz w:val="30"/>
          <w:szCs w:val="30"/>
          <w:rtl/>
        </w:rPr>
        <w:t>.</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p>
    <w:p w:rsidR="002A050E" w:rsidRPr="00623312" w:rsidRDefault="002A050E" w:rsidP="00AA124F">
      <w:pPr>
        <w:widowControl w:val="0"/>
        <w:spacing w:line="226" w:lineRule="auto"/>
        <w:ind w:firstLine="284"/>
        <w:jc w:val="lowKashida"/>
        <w:rPr>
          <w:rFonts w:ascii="Lotus Linotype" w:hAnsi="Lotus Linotype" w:cs="B Lotus"/>
          <w:sz w:val="30"/>
          <w:szCs w:val="30"/>
          <w:rtl/>
        </w:rPr>
      </w:pPr>
    </w:p>
    <w:p w:rsidR="002A050E" w:rsidRPr="00623312" w:rsidRDefault="002A050E" w:rsidP="00AA124F">
      <w:pPr>
        <w:widowControl w:val="0"/>
        <w:spacing w:line="226" w:lineRule="auto"/>
        <w:ind w:firstLine="284"/>
        <w:jc w:val="lowKashida"/>
        <w:rPr>
          <w:rFonts w:ascii="Lotus Linotype" w:hAnsi="Lotus Linotype" w:cs="B Lotus"/>
          <w:sz w:val="30"/>
          <w:szCs w:val="30"/>
          <w:rtl/>
        </w:rPr>
      </w:pPr>
    </w:p>
    <w:p w:rsidR="002A050E" w:rsidRPr="00623312" w:rsidRDefault="002A050E" w:rsidP="00AA124F">
      <w:pPr>
        <w:widowControl w:val="0"/>
        <w:spacing w:line="226" w:lineRule="auto"/>
        <w:ind w:firstLine="284"/>
        <w:jc w:val="lowKashida"/>
        <w:rPr>
          <w:rFonts w:ascii="Lotus Linotype" w:hAnsi="Lotus Linotype" w:cs="B Lotus"/>
          <w:sz w:val="30"/>
          <w:szCs w:val="30"/>
          <w:rtl/>
        </w:rPr>
      </w:pPr>
    </w:p>
    <w:p w:rsidR="002A050E" w:rsidRPr="00623312" w:rsidRDefault="002A050E" w:rsidP="00AA124F">
      <w:pPr>
        <w:widowControl w:val="0"/>
        <w:spacing w:line="226" w:lineRule="auto"/>
        <w:ind w:firstLine="284"/>
        <w:jc w:val="lowKashida"/>
        <w:rPr>
          <w:rFonts w:ascii="Lotus Linotype" w:hAnsi="Lotus Linotype" w:cs="B Lotus"/>
          <w:sz w:val="30"/>
          <w:szCs w:val="30"/>
          <w:rtl/>
        </w:rPr>
      </w:pPr>
    </w:p>
    <w:p w:rsidR="002A050E" w:rsidRPr="00623312" w:rsidRDefault="002A050E" w:rsidP="00AA124F">
      <w:pPr>
        <w:widowControl w:val="0"/>
        <w:spacing w:line="226" w:lineRule="auto"/>
        <w:ind w:firstLine="284"/>
        <w:jc w:val="lowKashida"/>
        <w:rPr>
          <w:rFonts w:ascii="Lotus Linotype" w:hAnsi="Lotus Linotype" w:cs="B Lotus"/>
          <w:sz w:val="30"/>
          <w:szCs w:val="30"/>
          <w:rtl/>
        </w:rPr>
      </w:pPr>
    </w:p>
    <w:p w:rsidR="002A050E" w:rsidRPr="00623312" w:rsidRDefault="002A050E" w:rsidP="00AA124F">
      <w:pPr>
        <w:widowControl w:val="0"/>
        <w:spacing w:line="226" w:lineRule="auto"/>
        <w:ind w:firstLine="284"/>
        <w:jc w:val="lowKashida"/>
        <w:rPr>
          <w:rFonts w:ascii="Lotus Linotype" w:hAnsi="Lotus Linotype" w:cs="B Lotus"/>
          <w:sz w:val="30"/>
          <w:szCs w:val="30"/>
          <w:rtl/>
        </w:rPr>
      </w:pPr>
    </w:p>
    <w:p w:rsidR="002A050E" w:rsidRPr="00623312" w:rsidRDefault="00F340FF" w:rsidP="00F340FF">
      <w:pPr>
        <w:widowControl w:val="0"/>
        <w:spacing w:line="226" w:lineRule="auto"/>
        <w:ind w:firstLine="284"/>
        <w:jc w:val="center"/>
        <w:rPr>
          <w:rFonts w:ascii="Lotus Linotype" w:hAnsi="Lotus Linotype" w:cs="B Jadid"/>
          <w:w w:val="90"/>
          <w:sz w:val="30"/>
          <w:szCs w:val="30"/>
          <w:rtl/>
        </w:rPr>
      </w:pPr>
      <w:r>
        <w:rPr>
          <w:rFonts w:ascii="Lotus Linotype" w:hAnsi="Lotus Linotype" w:cs="B Lotus"/>
          <w:sz w:val="30"/>
          <w:szCs w:val="30"/>
          <w:rtl/>
        </w:rPr>
        <w:br w:type="page"/>
      </w:r>
      <w:r w:rsidR="002A050E" w:rsidRPr="00623312">
        <w:rPr>
          <w:rFonts w:ascii="Lotus Linotype" w:hAnsi="Lotus Linotype" w:cs="B Jadid"/>
          <w:w w:val="90"/>
          <w:sz w:val="30"/>
          <w:szCs w:val="30"/>
          <w:rtl/>
        </w:rPr>
        <w:t xml:space="preserve">باب </w:t>
      </w:r>
      <w:r w:rsidR="00170A1C">
        <w:rPr>
          <w:rFonts w:ascii="Lotus Linotype" w:hAnsi="Lotus Linotype" w:cs="B Jadid" w:hint="cs"/>
          <w:w w:val="90"/>
          <w:sz w:val="30"/>
          <w:szCs w:val="30"/>
          <w:rtl/>
        </w:rPr>
        <w:t>(14)</w:t>
      </w:r>
      <w:r w:rsidR="002A050E" w:rsidRPr="00623312">
        <w:rPr>
          <w:rFonts w:ascii="Lotus Linotype" w:hAnsi="Lotus Linotype" w:cs="B Jadid"/>
          <w:w w:val="90"/>
          <w:sz w:val="30"/>
          <w:szCs w:val="30"/>
          <w:rtl/>
        </w:rPr>
        <w:t>: كمك خواستن و به دعا طلبيدن غير الله شرك است</w:t>
      </w:r>
      <w:r w:rsidR="00F722A4" w:rsidRPr="00623312">
        <w:rPr>
          <w:rFonts w:ascii="Lotus Linotype" w:hAnsi="Lotus Linotype" w:cs="Rateb lotusb22"/>
          <w:w w:val="90"/>
          <w:sz w:val="30"/>
          <w:szCs w:val="30"/>
          <w:vertAlign w:val="superscript"/>
          <w:rtl/>
        </w:rPr>
        <w:t>(</w:t>
      </w:r>
      <w:r w:rsidR="00F722A4" w:rsidRPr="00623312">
        <w:rPr>
          <w:rStyle w:val="a7"/>
          <w:rFonts w:ascii="Lotus Linotype" w:hAnsi="Lotus Linotype" w:cs="Rateb lotusb22"/>
          <w:w w:val="90"/>
          <w:sz w:val="30"/>
          <w:szCs w:val="30"/>
          <w:rtl/>
        </w:rPr>
        <w:footnoteReference w:id="55"/>
      </w:r>
      <w:r w:rsidR="00F722A4" w:rsidRPr="00623312">
        <w:rPr>
          <w:rFonts w:ascii="Lotus Linotype" w:hAnsi="Lotus Linotype" w:cs="Rateb lotusb22"/>
          <w:w w:val="90"/>
          <w:sz w:val="30"/>
          <w:szCs w:val="30"/>
          <w:vertAlign w:val="superscript"/>
          <w:rtl/>
        </w:rPr>
        <w:t>)</w:t>
      </w:r>
      <w:r w:rsidR="002A050E" w:rsidRPr="00623312">
        <w:rPr>
          <w:rFonts w:ascii="Lotus Linotype" w:hAnsi="Lotus Linotype" w:cs="B Jadid"/>
          <w:w w:val="90"/>
          <w:sz w:val="30"/>
          <w:szCs w:val="30"/>
          <w:rtl/>
        </w:rPr>
        <w:t>.</w:t>
      </w:r>
    </w:p>
    <w:p w:rsidR="00DF75EF" w:rsidRPr="00623312" w:rsidRDefault="002A050E" w:rsidP="00083C84">
      <w:pPr>
        <w:widowControl w:val="0"/>
        <w:spacing w:line="226" w:lineRule="auto"/>
        <w:ind w:firstLine="284"/>
        <w:jc w:val="lowKashida"/>
        <w:rPr>
          <w:rFonts w:ascii="B Lotus" w:hAnsi="B Lotus" w:cs="B Lotus" w:hint="cs"/>
          <w:spacing w:val="-8"/>
          <w:sz w:val="30"/>
          <w:szCs w:val="30"/>
          <w:rtl/>
        </w:rPr>
      </w:pPr>
      <w:r w:rsidRPr="00623312">
        <w:rPr>
          <w:rFonts w:ascii="Lotus Linotype" w:hAnsi="Lotus Linotype" w:cs="B Lotus"/>
          <w:sz w:val="30"/>
          <w:szCs w:val="30"/>
          <w:rtl/>
        </w:rPr>
        <w:t>خداوند مي</w:t>
      </w:r>
      <w:r w:rsidR="00DF75EF" w:rsidRPr="00623312">
        <w:rPr>
          <w:rFonts w:ascii="Tahoma" w:hAnsi="Tahoma" w:cs="B Lotus"/>
          <w:sz w:val="30"/>
          <w:szCs w:val="30"/>
          <w:rtl/>
        </w:rPr>
        <w:t>‏</w:t>
      </w:r>
      <w:r w:rsidRPr="00623312">
        <w:rPr>
          <w:rFonts w:ascii="Lotus Linotype" w:hAnsi="Lotus Linotype" w:cs="B Lotus"/>
          <w:sz w:val="30"/>
          <w:szCs w:val="30"/>
          <w:rtl/>
        </w:rPr>
        <w:t>فرمايد:</w:t>
      </w:r>
      <w:r w:rsidR="00DF75EF" w:rsidRPr="00623312">
        <w:rPr>
          <w:rFonts w:ascii="Lotus Linotype" w:hAnsi="Lotus Linotype" w:cs="B Lotus" w:hint="cs"/>
          <w:sz w:val="30"/>
          <w:szCs w:val="30"/>
          <w:rtl/>
        </w:rPr>
        <w:t xml:space="preserve"> </w:t>
      </w:r>
      <w:r w:rsidR="00083C84" w:rsidRPr="00623312">
        <w:rPr>
          <w:rFonts w:ascii="QCF_BSML" w:eastAsia="Times New Roman" w:hAnsi="QCF_BSML" w:cs="QCF_BSML"/>
          <w:sz w:val="27"/>
          <w:szCs w:val="27"/>
          <w:rtl/>
        </w:rPr>
        <w:t>ﮋ</w:t>
      </w:r>
      <w:r w:rsidR="00083C84" w:rsidRPr="00623312">
        <w:rPr>
          <w:rFonts w:ascii="QCF_BSML" w:eastAsia="Times New Roman" w:hAnsi="QCF_BSML" w:cs="QCF_BSML"/>
          <w:sz w:val="2"/>
          <w:szCs w:val="2"/>
          <w:rtl/>
        </w:rPr>
        <w:t xml:space="preserve"> </w:t>
      </w:r>
      <w:r w:rsidR="00083C84" w:rsidRPr="00623312">
        <w:rPr>
          <w:rFonts w:ascii="QCF_P220" w:eastAsia="Times New Roman" w:hAnsi="QCF_P220" w:cs="QCF_P220"/>
          <w:sz w:val="27"/>
          <w:szCs w:val="27"/>
          <w:rtl/>
        </w:rPr>
        <w:t>ﯼ</w:t>
      </w:r>
      <w:r w:rsidR="00083C84" w:rsidRPr="00623312">
        <w:rPr>
          <w:rFonts w:ascii="QCF_P220" w:eastAsia="Times New Roman" w:hAnsi="QCF_P220" w:cs="QCF_P220"/>
          <w:sz w:val="2"/>
          <w:szCs w:val="2"/>
          <w:rtl/>
        </w:rPr>
        <w:t xml:space="preserve"> </w:t>
      </w:r>
      <w:r w:rsidR="00083C84" w:rsidRPr="00623312">
        <w:rPr>
          <w:rFonts w:ascii="QCF_P220" w:eastAsia="Times New Roman" w:hAnsi="QCF_P220" w:cs="QCF_P220"/>
          <w:sz w:val="27"/>
          <w:szCs w:val="27"/>
          <w:rtl/>
        </w:rPr>
        <w:t>ﯽ</w:t>
      </w:r>
      <w:r w:rsidR="00083C84" w:rsidRPr="00623312">
        <w:rPr>
          <w:rFonts w:ascii="QCF_P220" w:eastAsia="Times New Roman" w:hAnsi="QCF_P220" w:cs="QCF_P220"/>
          <w:sz w:val="2"/>
          <w:szCs w:val="2"/>
          <w:rtl/>
        </w:rPr>
        <w:t xml:space="preserve"> </w:t>
      </w:r>
      <w:r w:rsidR="00083C84" w:rsidRPr="00623312">
        <w:rPr>
          <w:rFonts w:ascii="QCF_P220" w:eastAsia="Times New Roman" w:hAnsi="QCF_P220" w:cs="QCF_P220"/>
          <w:sz w:val="27"/>
          <w:szCs w:val="27"/>
          <w:rtl/>
        </w:rPr>
        <w:t>ﯾ</w:t>
      </w:r>
      <w:r w:rsidR="00083C84" w:rsidRPr="00623312">
        <w:rPr>
          <w:rFonts w:ascii="QCF_P220" w:eastAsia="Times New Roman" w:hAnsi="QCF_P220" w:cs="QCF_P220"/>
          <w:sz w:val="2"/>
          <w:szCs w:val="2"/>
          <w:rtl/>
        </w:rPr>
        <w:t xml:space="preserve"> </w:t>
      </w:r>
      <w:r w:rsidR="00083C84" w:rsidRPr="00623312">
        <w:rPr>
          <w:rFonts w:ascii="QCF_P220" w:eastAsia="Times New Roman" w:hAnsi="QCF_P220" w:cs="QCF_P220"/>
          <w:sz w:val="27"/>
          <w:szCs w:val="27"/>
          <w:rtl/>
        </w:rPr>
        <w:t>ﯿ</w:t>
      </w:r>
      <w:r w:rsidR="00083C84" w:rsidRPr="00623312">
        <w:rPr>
          <w:rFonts w:ascii="QCF_P220" w:eastAsia="Times New Roman" w:hAnsi="QCF_P220" w:cs="QCF_P220"/>
          <w:sz w:val="2"/>
          <w:szCs w:val="2"/>
          <w:rtl/>
        </w:rPr>
        <w:t xml:space="preserve"> </w:t>
      </w:r>
      <w:r w:rsidR="00083C84" w:rsidRPr="00623312">
        <w:rPr>
          <w:rFonts w:ascii="QCF_P220" w:eastAsia="Times New Roman" w:hAnsi="QCF_P220" w:cs="QCF_P220"/>
          <w:sz w:val="27"/>
          <w:szCs w:val="27"/>
          <w:rtl/>
        </w:rPr>
        <w:t>ﰀ</w:t>
      </w:r>
      <w:r w:rsidR="00083C84" w:rsidRPr="00623312">
        <w:rPr>
          <w:rFonts w:ascii="QCF_P220" w:eastAsia="Times New Roman" w:hAnsi="QCF_P220" w:cs="QCF_P220"/>
          <w:sz w:val="2"/>
          <w:szCs w:val="2"/>
          <w:rtl/>
        </w:rPr>
        <w:t xml:space="preserve">  </w:t>
      </w:r>
      <w:r w:rsidR="00083C84" w:rsidRPr="00623312">
        <w:rPr>
          <w:rFonts w:ascii="QCF_P220" w:eastAsia="Times New Roman" w:hAnsi="QCF_P220" w:cs="QCF_P220"/>
          <w:sz w:val="27"/>
          <w:szCs w:val="27"/>
          <w:rtl/>
        </w:rPr>
        <w:t>ﰁ</w:t>
      </w:r>
      <w:r w:rsidR="00083C84" w:rsidRPr="00623312">
        <w:rPr>
          <w:rFonts w:ascii="QCF_P220" w:eastAsia="Times New Roman" w:hAnsi="QCF_P220" w:cs="QCF_P220"/>
          <w:sz w:val="2"/>
          <w:szCs w:val="2"/>
          <w:rtl/>
        </w:rPr>
        <w:t xml:space="preserve"> </w:t>
      </w:r>
      <w:r w:rsidR="00083C84" w:rsidRPr="00623312">
        <w:rPr>
          <w:rFonts w:ascii="QCF_P220" w:eastAsia="Times New Roman" w:hAnsi="QCF_P220" w:cs="QCF_P220"/>
          <w:sz w:val="27"/>
          <w:szCs w:val="27"/>
          <w:rtl/>
        </w:rPr>
        <w:t>ﰂ</w:t>
      </w:r>
      <w:r w:rsidR="00083C84" w:rsidRPr="00623312">
        <w:rPr>
          <w:rFonts w:ascii="QCF_P220" w:eastAsia="Times New Roman" w:hAnsi="QCF_P220" w:cs="QCF_P220"/>
          <w:sz w:val="2"/>
          <w:szCs w:val="2"/>
          <w:rtl/>
        </w:rPr>
        <w:t xml:space="preserve"> </w:t>
      </w:r>
      <w:r w:rsidR="00083C84" w:rsidRPr="00623312">
        <w:rPr>
          <w:rFonts w:ascii="QCF_P220" w:eastAsia="Times New Roman" w:hAnsi="QCF_P220" w:cs="QCF_P220"/>
          <w:sz w:val="27"/>
          <w:szCs w:val="27"/>
          <w:rtl/>
        </w:rPr>
        <w:t>ﰃ</w:t>
      </w:r>
      <w:r w:rsidR="00083C84" w:rsidRPr="00623312">
        <w:rPr>
          <w:rFonts w:ascii="QCF_P220" w:eastAsia="Times New Roman" w:hAnsi="QCF_P220" w:cs="QCF_P220"/>
          <w:sz w:val="2"/>
          <w:szCs w:val="2"/>
          <w:rtl/>
        </w:rPr>
        <w:t xml:space="preserve">  </w:t>
      </w:r>
      <w:r w:rsidR="00083C84" w:rsidRPr="00623312">
        <w:rPr>
          <w:rFonts w:ascii="QCF_P220" w:eastAsia="Times New Roman" w:hAnsi="QCF_P220" w:cs="QCF_P220"/>
          <w:sz w:val="27"/>
          <w:szCs w:val="27"/>
          <w:rtl/>
        </w:rPr>
        <w:t>ﰄ</w:t>
      </w:r>
      <w:r w:rsidR="00083C84" w:rsidRPr="00623312">
        <w:rPr>
          <w:rFonts w:ascii="QCF_P220" w:eastAsia="Times New Roman" w:hAnsi="QCF_P220" w:cs="QCF_P220"/>
          <w:sz w:val="2"/>
          <w:szCs w:val="2"/>
          <w:rtl/>
        </w:rPr>
        <w:t xml:space="preserve"> </w:t>
      </w:r>
      <w:r w:rsidR="00083C84" w:rsidRPr="00623312">
        <w:rPr>
          <w:rFonts w:ascii="QCF_P220" w:eastAsia="Times New Roman" w:hAnsi="QCF_P220" w:cs="QCF_P220"/>
          <w:sz w:val="27"/>
          <w:szCs w:val="27"/>
          <w:rtl/>
        </w:rPr>
        <w:t>ﰅﰆ</w:t>
      </w:r>
      <w:r w:rsidR="00083C84" w:rsidRPr="00623312">
        <w:rPr>
          <w:rFonts w:ascii="QCF_P220" w:eastAsia="Times New Roman" w:hAnsi="QCF_P220" w:cs="QCF_P220"/>
          <w:sz w:val="2"/>
          <w:szCs w:val="2"/>
          <w:rtl/>
        </w:rPr>
        <w:t xml:space="preserve"> </w:t>
      </w:r>
      <w:r w:rsidR="00083C84" w:rsidRPr="00623312">
        <w:rPr>
          <w:rFonts w:ascii="QCF_P220" w:eastAsia="Times New Roman" w:hAnsi="QCF_P220" w:cs="QCF_P220"/>
          <w:sz w:val="27"/>
          <w:szCs w:val="27"/>
          <w:rtl/>
        </w:rPr>
        <w:t>ﰇ</w:t>
      </w:r>
      <w:r w:rsidR="00083C84" w:rsidRPr="00623312">
        <w:rPr>
          <w:rFonts w:ascii="QCF_P220" w:eastAsia="Times New Roman" w:hAnsi="QCF_P220" w:cs="QCF_P220"/>
          <w:sz w:val="2"/>
          <w:szCs w:val="2"/>
          <w:rtl/>
        </w:rPr>
        <w:t xml:space="preserve"> </w:t>
      </w:r>
      <w:r w:rsidR="00083C84" w:rsidRPr="00623312">
        <w:rPr>
          <w:rFonts w:ascii="QCF_P220" w:eastAsia="Times New Roman" w:hAnsi="QCF_P220" w:cs="QCF_P220"/>
          <w:sz w:val="27"/>
          <w:szCs w:val="27"/>
          <w:rtl/>
        </w:rPr>
        <w:t>ﰈ</w:t>
      </w:r>
      <w:r w:rsidR="00083C84" w:rsidRPr="00623312">
        <w:rPr>
          <w:rFonts w:ascii="QCF_P220" w:eastAsia="Times New Roman" w:hAnsi="QCF_P220" w:cs="QCF_P220"/>
          <w:sz w:val="2"/>
          <w:szCs w:val="2"/>
          <w:rtl/>
        </w:rPr>
        <w:t xml:space="preserve"> </w:t>
      </w:r>
      <w:r w:rsidR="00083C84" w:rsidRPr="00623312">
        <w:rPr>
          <w:rFonts w:ascii="QCF_P220" w:eastAsia="Times New Roman" w:hAnsi="QCF_P220" w:cs="QCF_P220"/>
          <w:sz w:val="27"/>
          <w:szCs w:val="27"/>
          <w:rtl/>
        </w:rPr>
        <w:t>ﰉ</w:t>
      </w:r>
      <w:r w:rsidR="00083C84" w:rsidRPr="00623312">
        <w:rPr>
          <w:rFonts w:ascii="QCF_P220" w:eastAsia="Times New Roman" w:hAnsi="QCF_P220" w:cs="QCF_P220"/>
          <w:sz w:val="2"/>
          <w:szCs w:val="2"/>
          <w:rtl/>
        </w:rPr>
        <w:t xml:space="preserve"> </w:t>
      </w:r>
      <w:r w:rsidR="00083C84" w:rsidRPr="00623312">
        <w:rPr>
          <w:rFonts w:ascii="QCF_P220" w:eastAsia="Times New Roman" w:hAnsi="QCF_P220" w:cs="QCF_P220"/>
          <w:sz w:val="27"/>
          <w:szCs w:val="27"/>
          <w:rtl/>
        </w:rPr>
        <w:t>ﰊ</w:t>
      </w:r>
      <w:r w:rsidR="00083C84" w:rsidRPr="00623312">
        <w:rPr>
          <w:rFonts w:ascii="QCF_P220" w:eastAsia="Times New Roman" w:hAnsi="QCF_P220" w:cs="QCF_P220"/>
          <w:sz w:val="2"/>
          <w:szCs w:val="2"/>
          <w:rtl/>
        </w:rPr>
        <w:t xml:space="preserve"> </w:t>
      </w:r>
      <w:r w:rsidR="00083C84" w:rsidRPr="00623312">
        <w:rPr>
          <w:rFonts w:ascii="QCF_P220" w:eastAsia="Times New Roman" w:hAnsi="QCF_P220" w:cs="QCF_P220"/>
          <w:sz w:val="27"/>
          <w:szCs w:val="27"/>
          <w:rtl/>
        </w:rPr>
        <w:t>ﰋ</w:t>
      </w:r>
      <w:r w:rsidR="00083C84" w:rsidRPr="00623312">
        <w:rPr>
          <w:rFonts w:ascii="QCF_P220" w:eastAsia="Times New Roman" w:hAnsi="QCF_P220" w:cs="QCF_P220"/>
          <w:sz w:val="2"/>
          <w:szCs w:val="2"/>
          <w:rtl/>
        </w:rPr>
        <w:t xml:space="preserve">   </w:t>
      </w:r>
      <w:r w:rsidR="00083C84" w:rsidRPr="00623312">
        <w:rPr>
          <w:rFonts w:ascii="QCF_P220" w:eastAsia="Times New Roman" w:hAnsi="QCF_P220" w:cs="QCF_P220"/>
          <w:sz w:val="27"/>
          <w:szCs w:val="27"/>
          <w:rtl/>
        </w:rPr>
        <w:t>ﰌ</w:t>
      </w:r>
      <w:r w:rsidR="00083C84" w:rsidRPr="00623312">
        <w:rPr>
          <w:rFonts w:ascii="QCF_P220" w:eastAsia="Times New Roman" w:hAnsi="QCF_P220" w:cs="QCF_P220"/>
          <w:sz w:val="2"/>
          <w:szCs w:val="2"/>
          <w:rtl/>
        </w:rPr>
        <w:t xml:space="preserve"> </w:t>
      </w:r>
      <w:r w:rsidR="00083C84" w:rsidRPr="00623312">
        <w:rPr>
          <w:rFonts w:ascii="QCF_P220" w:eastAsia="Times New Roman" w:hAnsi="QCF_P220" w:cs="QCF_P220"/>
          <w:spacing w:val="-8"/>
          <w:sz w:val="27"/>
          <w:szCs w:val="27"/>
          <w:rtl/>
        </w:rPr>
        <w:t>ﰍ</w:t>
      </w:r>
      <w:r w:rsidR="00083C84" w:rsidRPr="00623312">
        <w:rPr>
          <w:rFonts w:ascii="QCF_P220" w:eastAsia="Times New Roman" w:hAnsi="QCF_P220" w:cs="QCF_P220"/>
          <w:spacing w:val="-8"/>
          <w:sz w:val="2"/>
          <w:szCs w:val="2"/>
          <w:rtl/>
        </w:rPr>
        <w:t xml:space="preserve">  </w:t>
      </w:r>
      <w:r w:rsidR="00083C84" w:rsidRPr="00623312">
        <w:rPr>
          <w:rFonts w:ascii="QCF_P221" w:eastAsia="Times New Roman" w:hAnsi="QCF_P221" w:cs="QCF_P221"/>
          <w:spacing w:val="-8"/>
          <w:sz w:val="27"/>
          <w:szCs w:val="27"/>
          <w:rtl/>
        </w:rPr>
        <w:t>ﭑ</w:t>
      </w:r>
      <w:r w:rsidR="00083C84" w:rsidRPr="00623312">
        <w:rPr>
          <w:rFonts w:ascii="QCF_P221" w:eastAsia="Times New Roman" w:hAnsi="QCF_P221" w:cs="QCF_P221"/>
          <w:spacing w:val="-8"/>
          <w:sz w:val="2"/>
          <w:szCs w:val="2"/>
          <w:rtl/>
        </w:rPr>
        <w:t xml:space="preserve"> </w:t>
      </w:r>
      <w:r w:rsidR="00083C84" w:rsidRPr="00623312">
        <w:rPr>
          <w:rFonts w:ascii="QCF_P221" w:eastAsia="Times New Roman" w:hAnsi="QCF_P221" w:cs="QCF_P221"/>
          <w:spacing w:val="-8"/>
          <w:sz w:val="27"/>
          <w:szCs w:val="27"/>
          <w:rtl/>
        </w:rPr>
        <w:t>ﭒ</w:t>
      </w:r>
      <w:r w:rsidR="00083C84" w:rsidRPr="00623312">
        <w:rPr>
          <w:rFonts w:ascii="QCF_P221" w:eastAsia="Times New Roman" w:hAnsi="QCF_P221" w:cs="QCF_P221"/>
          <w:spacing w:val="-8"/>
          <w:sz w:val="2"/>
          <w:szCs w:val="2"/>
          <w:rtl/>
        </w:rPr>
        <w:t xml:space="preserve"> </w:t>
      </w:r>
      <w:r w:rsidR="00083C84" w:rsidRPr="00623312">
        <w:rPr>
          <w:rFonts w:ascii="QCF_P221" w:eastAsia="Times New Roman" w:hAnsi="QCF_P221" w:cs="QCF_P221"/>
          <w:spacing w:val="-8"/>
          <w:sz w:val="27"/>
          <w:szCs w:val="27"/>
          <w:rtl/>
        </w:rPr>
        <w:t>ﭓ</w:t>
      </w:r>
      <w:r w:rsidR="00083C84" w:rsidRPr="00623312">
        <w:rPr>
          <w:rFonts w:ascii="QCF_P221" w:eastAsia="Times New Roman" w:hAnsi="QCF_P221" w:cs="QCF_P221"/>
          <w:spacing w:val="-8"/>
          <w:sz w:val="2"/>
          <w:szCs w:val="2"/>
          <w:rtl/>
        </w:rPr>
        <w:t xml:space="preserve"> </w:t>
      </w:r>
      <w:r w:rsidR="00083C84" w:rsidRPr="00623312">
        <w:rPr>
          <w:rFonts w:ascii="QCF_P221" w:eastAsia="Times New Roman" w:hAnsi="QCF_P221" w:cs="QCF_P221"/>
          <w:spacing w:val="-8"/>
          <w:sz w:val="27"/>
          <w:szCs w:val="27"/>
          <w:rtl/>
        </w:rPr>
        <w:t>ﭔ</w:t>
      </w:r>
      <w:r w:rsidR="00083C84" w:rsidRPr="00623312">
        <w:rPr>
          <w:rFonts w:ascii="QCF_P221" w:eastAsia="Times New Roman" w:hAnsi="QCF_P221" w:cs="QCF_P221"/>
          <w:spacing w:val="-8"/>
          <w:sz w:val="2"/>
          <w:szCs w:val="2"/>
          <w:rtl/>
        </w:rPr>
        <w:t xml:space="preserve">     </w:t>
      </w:r>
      <w:r w:rsidR="00083C84" w:rsidRPr="00623312">
        <w:rPr>
          <w:rFonts w:ascii="QCF_P221" w:eastAsia="Times New Roman" w:hAnsi="QCF_P221" w:cs="QCF_P221"/>
          <w:spacing w:val="-8"/>
          <w:sz w:val="27"/>
          <w:szCs w:val="27"/>
          <w:rtl/>
        </w:rPr>
        <w:t>ﭕ</w:t>
      </w:r>
      <w:r w:rsidR="00083C84" w:rsidRPr="00623312">
        <w:rPr>
          <w:rFonts w:ascii="QCF_P221" w:eastAsia="Times New Roman" w:hAnsi="QCF_P221" w:cs="QCF_P221"/>
          <w:spacing w:val="-8"/>
          <w:sz w:val="2"/>
          <w:szCs w:val="2"/>
          <w:rtl/>
        </w:rPr>
        <w:t xml:space="preserve"> </w:t>
      </w:r>
      <w:r w:rsidR="00083C84" w:rsidRPr="00623312">
        <w:rPr>
          <w:rFonts w:ascii="QCF_P221" w:eastAsia="Times New Roman" w:hAnsi="QCF_P221" w:cs="QCF_P221"/>
          <w:spacing w:val="-8"/>
          <w:sz w:val="27"/>
          <w:szCs w:val="27"/>
          <w:rtl/>
        </w:rPr>
        <w:t>ﭖ</w:t>
      </w:r>
      <w:r w:rsidR="00083C84" w:rsidRPr="00623312">
        <w:rPr>
          <w:rFonts w:ascii="QCF_P221" w:eastAsia="Times New Roman" w:hAnsi="QCF_P221" w:cs="QCF_P221"/>
          <w:spacing w:val="-8"/>
          <w:sz w:val="2"/>
          <w:szCs w:val="2"/>
          <w:rtl/>
        </w:rPr>
        <w:t xml:space="preserve"> </w:t>
      </w:r>
      <w:r w:rsidR="00083C84" w:rsidRPr="00623312">
        <w:rPr>
          <w:rFonts w:ascii="QCF_P221" w:eastAsia="Times New Roman" w:hAnsi="QCF_P221" w:cs="QCF_P221"/>
          <w:spacing w:val="-8"/>
          <w:sz w:val="27"/>
          <w:szCs w:val="27"/>
          <w:rtl/>
        </w:rPr>
        <w:t>ﭗ</w:t>
      </w:r>
      <w:r w:rsidR="00083C84" w:rsidRPr="00623312">
        <w:rPr>
          <w:rFonts w:ascii="QCF_P221" w:eastAsia="Times New Roman" w:hAnsi="QCF_P221" w:cs="QCF_P221"/>
          <w:spacing w:val="-8"/>
          <w:sz w:val="2"/>
          <w:szCs w:val="2"/>
          <w:rtl/>
        </w:rPr>
        <w:t xml:space="preserve"> </w:t>
      </w:r>
      <w:r w:rsidR="00083C84" w:rsidRPr="00623312">
        <w:rPr>
          <w:rFonts w:ascii="QCF_P221" w:eastAsia="Times New Roman" w:hAnsi="QCF_P221" w:cs="QCF_P221"/>
          <w:spacing w:val="-8"/>
          <w:sz w:val="27"/>
          <w:szCs w:val="27"/>
          <w:rtl/>
        </w:rPr>
        <w:t>ﭘ</w:t>
      </w:r>
      <w:r w:rsidR="00083C84" w:rsidRPr="00623312">
        <w:rPr>
          <w:rFonts w:ascii="QCF_P221" w:eastAsia="Times New Roman" w:hAnsi="QCF_P221" w:cs="QCF_P221"/>
          <w:spacing w:val="-8"/>
          <w:sz w:val="2"/>
          <w:szCs w:val="2"/>
          <w:rtl/>
        </w:rPr>
        <w:t xml:space="preserve">      </w:t>
      </w:r>
      <w:r w:rsidR="00083C84" w:rsidRPr="00623312">
        <w:rPr>
          <w:rFonts w:ascii="QCF_P221" w:eastAsia="Times New Roman" w:hAnsi="QCF_P221" w:cs="QCF_P221"/>
          <w:spacing w:val="-8"/>
          <w:sz w:val="27"/>
          <w:szCs w:val="27"/>
          <w:rtl/>
        </w:rPr>
        <w:t>ﭙﭚ</w:t>
      </w:r>
      <w:r w:rsidR="00083C84" w:rsidRPr="00623312">
        <w:rPr>
          <w:rFonts w:ascii="QCF_P221" w:eastAsia="Times New Roman" w:hAnsi="QCF_P221" w:cs="QCF_P221"/>
          <w:spacing w:val="-8"/>
          <w:sz w:val="2"/>
          <w:szCs w:val="2"/>
          <w:rtl/>
        </w:rPr>
        <w:t xml:space="preserve"> </w:t>
      </w:r>
      <w:r w:rsidR="00083C84" w:rsidRPr="00623312">
        <w:rPr>
          <w:rFonts w:ascii="QCF_P221" w:eastAsia="Times New Roman" w:hAnsi="QCF_P221" w:cs="QCF_P221"/>
          <w:spacing w:val="-8"/>
          <w:sz w:val="27"/>
          <w:szCs w:val="27"/>
          <w:rtl/>
        </w:rPr>
        <w:t>ﭛ</w:t>
      </w:r>
      <w:r w:rsidR="00083C84" w:rsidRPr="00623312">
        <w:rPr>
          <w:rFonts w:ascii="QCF_P221" w:eastAsia="Times New Roman" w:hAnsi="QCF_P221" w:cs="QCF_P221"/>
          <w:spacing w:val="-8"/>
          <w:sz w:val="2"/>
          <w:szCs w:val="2"/>
          <w:rtl/>
        </w:rPr>
        <w:t xml:space="preserve">  </w:t>
      </w:r>
      <w:r w:rsidR="00083C84" w:rsidRPr="00623312">
        <w:rPr>
          <w:rFonts w:ascii="QCF_P221" w:eastAsia="Times New Roman" w:hAnsi="QCF_P221" w:cs="QCF_P221"/>
          <w:spacing w:val="-8"/>
          <w:sz w:val="27"/>
          <w:szCs w:val="27"/>
          <w:rtl/>
        </w:rPr>
        <w:t>ﭜ</w:t>
      </w:r>
      <w:r w:rsidR="00083C84" w:rsidRPr="00623312">
        <w:rPr>
          <w:rFonts w:ascii="QCF_P221" w:eastAsia="Times New Roman" w:hAnsi="QCF_P221" w:cs="QCF_P221"/>
          <w:spacing w:val="-8"/>
          <w:sz w:val="2"/>
          <w:szCs w:val="2"/>
          <w:rtl/>
        </w:rPr>
        <w:t xml:space="preserve"> </w:t>
      </w:r>
      <w:r w:rsidR="00083C84" w:rsidRPr="00623312">
        <w:rPr>
          <w:rFonts w:ascii="QCF_P221" w:eastAsia="Times New Roman" w:hAnsi="QCF_P221" w:cs="QCF_P221"/>
          <w:spacing w:val="-8"/>
          <w:sz w:val="27"/>
          <w:szCs w:val="27"/>
          <w:rtl/>
        </w:rPr>
        <w:t>ﭝ</w:t>
      </w:r>
      <w:r w:rsidR="00083C84" w:rsidRPr="00623312">
        <w:rPr>
          <w:rFonts w:ascii="QCF_P221" w:eastAsia="Times New Roman" w:hAnsi="QCF_P221" w:cs="QCF_P221"/>
          <w:spacing w:val="-8"/>
          <w:sz w:val="2"/>
          <w:szCs w:val="2"/>
          <w:rtl/>
        </w:rPr>
        <w:t xml:space="preserve">   </w:t>
      </w:r>
      <w:r w:rsidR="00083C84" w:rsidRPr="00623312">
        <w:rPr>
          <w:rFonts w:ascii="QCF_P221" w:eastAsia="Times New Roman" w:hAnsi="QCF_P221" w:cs="QCF_P221"/>
          <w:spacing w:val="-8"/>
          <w:sz w:val="27"/>
          <w:szCs w:val="27"/>
          <w:rtl/>
        </w:rPr>
        <w:t>ﭞ</w:t>
      </w:r>
      <w:r w:rsidR="00083C84" w:rsidRPr="00623312">
        <w:rPr>
          <w:rFonts w:ascii="QCF_P221" w:eastAsia="Times New Roman" w:hAnsi="QCF_P221" w:cs="QCF_P221"/>
          <w:spacing w:val="-8"/>
          <w:sz w:val="2"/>
          <w:szCs w:val="2"/>
          <w:rtl/>
        </w:rPr>
        <w:t xml:space="preserve"> </w:t>
      </w:r>
      <w:r w:rsidR="00083C84" w:rsidRPr="00623312">
        <w:rPr>
          <w:rFonts w:ascii="QCF_P221" w:eastAsia="Times New Roman" w:hAnsi="QCF_P221" w:cs="QCF_P221"/>
          <w:spacing w:val="-8"/>
          <w:sz w:val="27"/>
          <w:szCs w:val="27"/>
          <w:rtl/>
        </w:rPr>
        <w:t>ﭟ</w:t>
      </w:r>
      <w:r w:rsidR="00083C84" w:rsidRPr="00623312">
        <w:rPr>
          <w:rFonts w:ascii="QCF_P221" w:eastAsia="Times New Roman" w:hAnsi="QCF_P221" w:cs="QCF_P221"/>
          <w:spacing w:val="-8"/>
          <w:sz w:val="2"/>
          <w:szCs w:val="2"/>
          <w:rtl/>
        </w:rPr>
        <w:t xml:space="preserve"> </w:t>
      </w:r>
      <w:r w:rsidR="00083C84" w:rsidRPr="00623312">
        <w:rPr>
          <w:rFonts w:ascii="QCF_P221" w:eastAsia="Times New Roman" w:hAnsi="QCF_P221" w:cs="QCF_P221"/>
          <w:spacing w:val="-8"/>
          <w:sz w:val="27"/>
          <w:szCs w:val="27"/>
          <w:rtl/>
        </w:rPr>
        <w:t>ﭠﭡ</w:t>
      </w:r>
      <w:r w:rsidR="00083C84" w:rsidRPr="00623312">
        <w:rPr>
          <w:rFonts w:ascii="QCF_P221" w:eastAsia="Times New Roman" w:hAnsi="QCF_P221" w:cs="QCF_P221"/>
          <w:spacing w:val="-8"/>
          <w:sz w:val="2"/>
          <w:szCs w:val="2"/>
          <w:rtl/>
        </w:rPr>
        <w:t xml:space="preserve"> </w:t>
      </w:r>
      <w:r w:rsidR="00083C84" w:rsidRPr="00623312">
        <w:rPr>
          <w:rFonts w:ascii="QCF_P221" w:eastAsia="Times New Roman" w:hAnsi="QCF_P221" w:cs="QCF_P221"/>
          <w:spacing w:val="-8"/>
          <w:sz w:val="27"/>
          <w:szCs w:val="27"/>
          <w:rtl/>
        </w:rPr>
        <w:t>ﭢ</w:t>
      </w:r>
      <w:r w:rsidR="00083C84" w:rsidRPr="00623312">
        <w:rPr>
          <w:rFonts w:ascii="QCF_P221" w:eastAsia="Times New Roman" w:hAnsi="QCF_P221" w:cs="QCF_P221"/>
          <w:spacing w:val="-8"/>
          <w:sz w:val="2"/>
          <w:szCs w:val="2"/>
          <w:rtl/>
        </w:rPr>
        <w:t xml:space="preserve"> </w:t>
      </w:r>
      <w:r w:rsidR="00083C84" w:rsidRPr="00623312">
        <w:rPr>
          <w:rFonts w:ascii="QCF_P221" w:eastAsia="Times New Roman" w:hAnsi="QCF_P221" w:cs="QCF_P221"/>
          <w:spacing w:val="-8"/>
          <w:sz w:val="27"/>
          <w:szCs w:val="27"/>
          <w:rtl/>
        </w:rPr>
        <w:t>ﭣ</w:t>
      </w:r>
      <w:r w:rsidR="00083C84" w:rsidRPr="00623312">
        <w:rPr>
          <w:rFonts w:ascii="QCF_P221" w:eastAsia="Times New Roman" w:hAnsi="QCF_P221" w:cs="QCF_P221"/>
          <w:spacing w:val="-8"/>
          <w:sz w:val="2"/>
          <w:szCs w:val="2"/>
          <w:rtl/>
        </w:rPr>
        <w:t xml:space="preserve"> </w:t>
      </w:r>
      <w:r w:rsidR="00083C84" w:rsidRPr="00623312">
        <w:rPr>
          <w:rFonts w:ascii="QCF_P221" w:eastAsia="Times New Roman" w:hAnsi="QCF_P221" w:cs="QCF_P221"/>
          <w:spacing w:val="-8"/>
          <w:sz w:val="27"/>
          <w:szCs w:val="27"/>
          <w:rtl/>
        </w:rPr>
        <w:t>ﭤ</w:t>
      </w:r>
      <w:r w:rsidR="00083C84" w:rsidRPr="00623312">
        <w:rPr>
          <w:rFonts w:ascii="QCF_P221" w:eastAsia="Times New Roman" w:hAnsi="QCF_P221" w:cs="QCF_P221"/>
          <w:spacing w:val="-8"/>
          <w:sz w:val="2"/>
          <w:szCs w:val="2"/>
          <w:rtl/>
        </w:rPr>
        <w:t xml:space="preserve"> </w:t>
      </w:r>
      <w:r w:rsidR="00083C84" w:rsidRPr="00623312">
        <w:rPr>
          <w:rFonts w:ascii="QCF_P221" w:eastAsia="Times New Roman" w:hAnsi="QCF_P221" w:cs="QCF_P221"/>
          <w:spacing w:val="-8"/>
          <w:sz w:val="27"/>
          <w:szCs w:val="27"/>
          <w:rtl/>
        </w:rPr>
        <w:t>ﭥ</w:t>
      </w:r>
      <w:r w:rsidR="00083C84" w:rsidRPr="00623312">
        <w:rPr>
          <w:rFonts w:ascii="QCF_P221" w:eastAsia="Times New Roman" w:hAnsi="QCF_P221" w:cs="QCF_P221"/>
          <w:spacing w:val="-8"/>
          <w:sz w:val="2"/>
          <w:szCs w:val="2"/>
          <w:rtl/>
        </w:rPr>
        <w:t xml:space="preserve"> </w:t>
      </w:r>
      <w:r w:rsidR="00083C84" w:rsidRPr="00623312">
        <w:rPr>
          <w:rFonts w:ascii="QCF_P221" w:eastAsia="Times New Roman" w:hAnsi="QCF_P221" w:cs="QCF_P221"/>
          <w:spacing w:val="-8"/>
          <w:sz w:val="27"/>
          <w:szCs w:val="27"/>
          <w:rtl/>
        </w:rPr>
        <w:t>ﭦ</w:t>
      </w:r>
      <w:r w:rsidR="00083C84" w:rsidRPr="00623312">
        <w:rPr>
          <w:rFonts w:ascii="QCF_P221" w:eastAsia="Times New Roman" w:hAnsi="QCF_P221" w:cs="QCF_P221"/>
          <w:spacing w:val="-8"/>
          <w:sz w:val="2"/>
          <w:szCs w:val="2"/>
          <w:rtl/>
        </w:rPr>
        <w:t xml:space="preserve"> </w:t>
      </w:r>
      <w:r w:rsidR="00083C84" w:rsidRPr="00623312">
        <w:rPr>
          <w:rFonts w:ascii="QCF_P221" w:eastAsia="Times New Roman" w:hAnsi="QCF_P221" w:cs="QCF_P221"/>
          <w:spacing w:val="-8"/>
          <w:sz w:val="27"/>
          <w:szCs w:val="27"/>
          <w:rtl/>
        </w:rPr>
        <w:t>ﭧﭨ</w:t>
      </w:r>
      <w:r w:rsidR="00083C84" w:rsidRPr="00623312">
        <w:rPr>
          <w:rFonts w:ascii="QCF_P221" w:eastAsia="Times New Roman" w:hAnsi="QCF_P221" w:cs="QCF_P221"/>
          <w:spacing w:val="-8"/>
          <w:sz w:val="2"/>
          <w:szCs w:val="2"/>
          <w:rtl/>
        </w:rPr>
        <w:t xml:space="preserve">  </w:t>
      </w:r>
      <w:r w:rsidR="00083C84" w:rsidRPr="00623312">
        <w:rPr>
          <w:rFonts w:ascii="QCF_P221" w:eastAsia="Times New Roman" w:hAnsi="QCF_P221" w:cs="QCF_P221"/>
          <w:spacing w:val="-8"/>
          <w:sz w:val="27"/>
          <w:szCs w:val="27"/>
          <w:rtl/>
        </w:rPr>
        <w:t>ﭩ</w:t>
      </w:r>
      <w:r w:rsidR="00083C84" w:rsidRPr="00623312">
        <w:rPr>
          <w:rFonts w:ascii="QCF_P221" w:eastAsia="Times New Roman" w:hAnsi="QCF_P221" w:cs="QCF_P221"/>
          <w:spacing w:val="-8"/>
          <w:sz w:val="2"/>
          <w:szCs w:val="2"/>
          <w:rtl/>
        </w:rPr>
        <w:t xml:space="preserve"> </w:t>
      </w:r>
      <w:r w:rsidR="00083C84" w:rsidRPr="00623312">
        <w:rPr>
          <w:rFonts w:ascii="QCF_P221" w:eastAsia="Times New Roman" w:hAnsi="QCF_P221" w:cs="QCF_P221"/>
          <w:spacing w:val="-8"/>
          <w:sz w:val="27"/>
          <w:szCs w:val="27"/>
          <w:rtl/>
        </w:rPr>
        <w:t>ﭪ</w:t>
      </w:r>
      <w:r w:rsidR="00083C84" w:rsidRPr="00623312">
        <w:rPr>
          <w:rFonts w:ascii="QCF_P221" w:eastAsia="Times New Roman" w:hAnsi="QCF_P221" w:cs="QCF_P221"/>
          <w:spacing w:val="-8"/>
          <w:sz w:val="2"/>
          <w:szCs w:val="2"/>
          <w:rtl/>
        </w:rPr>
        <w:t xml:space="preserve"> </w:t>
      </w:r>
      <w:r w:rsidR="00083C84" w:rsidRPr="00623312">
        <w:rPr>
          <w:rFonts w:ascii="QCF_P221" w:eastAsia="Times New Roman" w:hAnsi="QCF_P221" w:cs="QCF_P221"/>
          <w:spacing w:val="-8"/>
          <w:sz w:val="27"/>
          <w:szCs w:val="27"/>
          <w:rtl/>
        </w:rPr>
        <w:t>ﭫ</w:t>
      </w:r>
      <w:r w:rsidR="00083C84" w:rsidRPr="00623312">
        <w:rPr>
          <w:rFonts w:ascii="QCF_P221" w:eastAsia="Times New Roman" w:hAnsi="QCF_P221" w:cs="QCF_P221"/>
          <w:spacing w:val="-8"/>
          <w:sz w:val="2"/>
          <w:szCs w:val="2"/>
          <w:rtl/>
        </w:rPr>
        <w:t xml:space="preserve"> </w:t>
      </w:r>
      <w:r w:rsidR="00083C84" w:rsidRPr="00623312">
        <w:rPr>
          <w:rFonts w:ascii="QCF_P221" w:eastAsia="Times New Roman" w:hAnsi="QCF_P221" w:cs="QCF_P221"/>
          <w:spacing w:val="-8"/>
          <w:sz w:val="27"/>
          <w:szCs w:val="27"/>
          <w:rtl/>
        </w:rPr>
        <w:t>ﭬ</w:t>
      </w:r>
      <w:r w:rsidR="00083C84" w:rsidRPr="00623312">
        <w:rPr>
          <w:rFonts w:ascii="QCF_P221" w:eastAsia="Times New Roman" w:hAnsi="QCF_P221" w:cs="QCF_P221"/>
          <w:spacing w:val="-8"/>
          <w:sz w:val="2"/>
          <w:szCs w:val="2"/>
          <w:rtl/>
        </w:rPr>
        <w:t xml:space="preserve"> </w:t>
      </w:r>
      <w:r w:rsidR="00083C84" w:rsidRPr="00623312">
        <w:rPr>
          <w:rFonts w:ascii="QCF_BSML" w:eastAsia="Times New Roman" w:hAnsi="QCF_BSML" w:cs="QCF_BSML"/>
          <w:spacing w:val="-8"/>
          <w:sz w:val="27"/>
          <w:szCs w:val="27"/>
          <w:rtl/>
        </w:rPr>
        <w:t>ﮊ</w:t>
      </w:r>
      <w:r w:rsidR="00083C84" w:rsidRPr="00623312">
        <w:rPr>
          <w:rFonts w:ascii="Arial" w:eastAsia="Times New Roman" w:hAnsi="Arial" w:cs="Arial"/>
          <w:spacing w:val="-8"/>
          <w:sz w:val="18"/>
          <w:szCs w:val="18"/>
          <w:rtl/>
        </w:rPr>
        <w:t xml:space="preserve"> </w:t>
      </w:r>
      <w:r w:rsidR="00083C84" w:rsidRPr="00623312">
        <w:rPr>
          <w:rFonts w:ascii="Arial" w:eastAsia="Times New Roman" w:hAnsi="Arial" w:cs="Arial" w:hint="cs"/>
          <w:spacing w:val="-8"/>
          <w:sz w:val="18"/>
          <w:szCs w:val="18"/>
          <w:rtl/>
        </w:rPr>
        <w:t xml:space="preserve"> </w:t>
      </w:r>
      <w:r w:rsidR="00083C84" w:rsidRPr="00623312">
        <w:rPr>
          <w:rFonts w:ascii="Lotus Linotype" w:hAnsi="Lotus Linotype" w:cs="B Lotus"/>
          <w:spacing w:val="-8"/>
          <w:sz w:val="30"/>
          <w:szCs w:val="30"/>
          <w:rtl/>
        </w:rPr>
        <w:t>[يونس: 106</w:t>
      </w:r>
      <w:r w:rsidR="00083C84" w:rsidRPr="00623312">
        <w:rPr>
          <w:rFonts w:ascii="Lotus Linotype" w:hAnsi="Lotus Linotype" w:cs="B Lotus" w:hint="cs"/>
          <w:spacing w:val="-8"/>
          <w:sz w:val="30"/>
          <w:szCs w:val="30"/>
          <w:rtl/>
        </w:rPr>
        <w:t>-</w:t>
      </w:r>
      <w:r w:rsidR="00083C84" w:rsidRPr="00623312">
        <w:rPr>
          <w:rFonts w:ascii="Lotus Linotype" w:hAnsi="Lotus Linotype" w:cs="B Lotus"/>
          <w:spacing w:val="-8"/>
          <w:sz w:val="30"/>
          <w:szCs w:val="30"/>
          <w:rtl/>
        </w:rPr>
        <w:t>107]</w:t>
      </w:r>
      <w:r w:rsidR="00083C84" w:rsidRPr="00623312">
        <w:rPr>
          <w:rFonts w:ascii="Lotus Linotype" w:hAnsi="Lotus Linotype" w:cs="B Lotus" w:hint="cs"/>
          <w:b/>
          <w:bCs/>
          <w:spacing w:val="-8"/>
          <w:sz w:val="30"/>
          <w:szCs w:val="30"/>
          <w:rtl/>
        </w:rPr>
        <w:t>.</w:t>
      </w:r>
    </w:p>
    <w:p w:rsidR="002A050E" w:rsidRPr="00623312" w:rsidRDefault="0087042A" w:rsidP="0087042A">
      <w:pPr>
        <w:widowControl w:val="0"/>
        <w:spacing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w:t>
      </w:r>
      <w:r w:rsidRPr="00623312">
        <w:rPr>
          <w:rFonts w:ascii="Tahoma" w:hAnsi="Tahoma" w:cs="B Lotus"/>
          <w:sz w:val="30"/>
          <w:szCs w:val="30"/>
          <w:rtl/>
        </w:rPr>
        <w:t>و جز خدا، چيزى را كه نه سودى به تو مى‏رساند و نه زيانى، مخوان! كه اگر چنين كنى، از ستمكاران خواهى بود</w:t>
      </w:r>
      <w:r w:rsidRPr="00623312">
        <w:rPr>
          <w:rFonts w:ascii="Lotus Linotype" w:hAnsi="Lotus Linotype" w:cs="B Lotus" w:hint="cs"/>
          <w:sz w:val="30"/>
          <w:szCs w:val="30"/>
          <w:rtl/>
        </w:rPr>
        <w:t xml:space="preserve">. </w:t>
      </w:r>
      <w:r w:rsidRPr="00623312">
        <w:rPr>
          <w:rFonts w:ascii="Tahoma" w:hAnsi="Tahoma" w:cs="B Lotus"/>
          <w:sz w:val="30"/>
          <w:szCs w:val="30"/>
          <w:rtl/>
        </w:rPr>
        <w:t>و اگر خداوند، (براى امتحان يا كيفر گناه،) زيانى به تو رساند، هيچ كس جز او آن را برطرف نمى‏سازد; و اگر اراده خيرى براى تو كند، هيچ كس مانع فضل او نخواهد شد! آنرا به هر كس از بندگانش بخواهد مى‏رساند; و او غفور و رحيم است»</w:t>
      </w:r>
      <w:r w:rsidR="00F722A4" w:rsidRPr="00623312">
        <w:rPr>
          <w:rFonts w:ascii="Lotus Linotype" w:hAnsi="Lotus Linotype" w:cs="B Lotus"/>
          <w:sz w:val="30"/>
          <w:szCs w:val="30"/>
          <w:vertAlign w:val="superscript"/>
          <w:rtl/>
        </w:rPr>
        <w:t>(</w:t>
      </w:r>
      <w:r w:rsidR="00F722A4" w:rsidRPr="00623312">
        <w:rPr>
          <w:rStyle w:val="a7"/>
          <w:rFonts w:ascii="Lotus Linotype" w:hAnsi="Lotus Linotype" w:cs="B Lotus"/>
          <w:sz w:val="30"/>
          <w:szCs w:val="30"/>
          <w:rtl/>
        </w:rPr>
        <w:footnoteReference w:id="56"/>
      </w:r>
      <w:r w:rsidR="00F722A4" w:rsidRPr="00623312">
        <w:rPr>
          <w:rFonts w:ascii="Lotus Linotype" w:hAnsi="Lotus Linotype" w:cs="B Lotus"/>
          <w:sz w:val="30"/>
          <w:szCs w:val="30"/>
          <w:vertAlign w:val="superscript"/>
          <w:rtl/>
        </w:rPr>
        <w:t>)</w:t>
      </w:r>
      <w:r w:rsidR="00F722A4" w:rsidRPr="00623312">
        <w:rPr>
          <w:rFonts w:cs="B Lotus" w:hint="cs"/>
          <w:sz w:val="30"/>
          <w:szCs w:val="30"/>
          <w:rtl/>
          <w:lang w:bidi="fa-IR"/>
        </w:rPr>
        <w:t>.</w:t>
      </w:r>
    </w:p>
    <w:p w:rsidR="002A050E" w:rsidRPr="00623312" w:rsidRDefault="002A050E" w:rsidP="005B696C">
      <w:pPr>
        <w:pStyle w:val="af0"/>
        <w:widowControl w:val="0"/>
        <w:spacing w:after="0"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همچنين ارشاد باريتعالي است:</w:t>
      </w:r>
      <w:r w:rsidR="006D4CFC" w:rsidRPr="00623312">
        <w:rPr>
          <w:rFonts w:ascii="Lotus Linotype" w:hAnsi="Lotus Linotype" w:cs="B Lotus" w:hint="cs"/>
          <w:sz w:val="30"/>
          <w:szCs w:val="30"/>
          <w:rtl/>
        </w:rPr>
        <w:t xml:space="preserve"> </w:t>
      </w:r>
      <w:r w:rsidR="00E97CFB" w:rsidRPr="00623312">
        <w:rPr>
          <w:rFonts w:ascii="QCF_BSML" w:hAnsi="QCF_BSML" w:cs="QCF_BSML"/>
          <w:sz w:val="27"/>
          <w:szCs w:val="27"/>
          <w:rtl/>
        </w:rPr>
        <w:t>ﮋ</w:t>
      </w:r>
      <w:r w:rsidR="00E97CFB" w:rsidRPr="00623312">
        <w:rPr>
          <w:rFonts w:ascii="QCF_BSML" w:hAnsi="QCF_BSML" w:cs="QCF_BSML"/>
          <w:sz w:val="2"/>
          <w:szCs w:val="2"/>
          <w:rtl/>
        </w:rPr>
        <w:t xml:space="preserve"> </w:t>
      </w:r>
      <w:r w:rsidR="00E97CFB" w:rsidRPr="00623312">
        <w:rPr>
          <w:rFonts w:ascii="QCF_P398" w:hAnsi="QCF_P398" w:cs="QCF_P398"/>
          <w:sz w:val="27"/>
          <w:szCs w:val="27"/>
          <w:rtl/>
        </w:rPr>
        <w:t>ﭺ</w:t>
      </w:r>
      <w:r w:rsidR="00E97CFB" w:rsidRPr="00623312">
        <w:rPr>
          <w:rFonts w:ascii="QCF_P398" w:hAnsi="QCF_P398" w:cs="QCF_P398"/>
          <w:sz w:val="2"/>
          <w:szCs w:val="2"/>
          <w:rtl/>
        </w:rPr>
        <w:t xml:space="preserve"> </w:t>
      </w:r>
      <w:r w:rsidR="00E97CFB" w:rsidRPr="00623312">
        <w:rPr>
          <w:rFonts w:ascii="QCF_P398" w:hAnsi="QCF_P398" w:cs="QCF_P398"/>
          <w:sz w:val="27"/>
          <w:szCs w:val="27"/>
          <w:rtl/>
        </w:rPr>
        <w:t>ﭻ</w:t>
      </w:r>
      <w:r w:rsidR="00E97CFB" w:rsidRPr="00623312">
        <w:rPr>
          <w:rFonts w:ascii="QCF_P398" w:hAnsi="QCF_P398" w:cs="QCF_P398"/>
          <w:sz w:val="2"/>
          <w:szCs w:val="2"/>
          <w:rtl/>
        </w:rPr>
        <w:t xml:space="preserve"> </w:t>
      </w:r>
      <w:r w:rsidR="00E97CFB" w:rsidRPr="00623312">
        <w:rPr>
          <w:rFonts w:ascii="QCF_P398" w:hAnsi="QCF_P398" w:cs="QCF_P398"/>
          <w:sz w:val="27"/>
          <w:szCs w:val="27"/>
          <w:rtl/>
        </w:rPr>
        <w:t>ﭼ</w:t>
      </w:r>
      <w:r w:rsidR="00E97CFB" w:rsidRPr="00623312">
        <w:rPr>
          <w:rFonts w:ascii="QCF_P398" w:hAnsi="QCF_P398" w:cs="QCF_P398"/>
          <w:sz w:val="2"/>
          <w:szCs w:val="2"/>
          <w:rtl/>
        </w:rPr>
        <w:t xml:space="preserve"> </w:t>
      </w:r>
      <w:r w:rsidR="00E97CFB" w:rsidRPr="00623312">
        <w:rPr>
          <w:rFonts w:ascii="QCF_P398" w:hAnsi="QCF_P398" w:cs="QCF_P398"/>
          <w:sz w:val="27"/>
          <w:szCs w:val="27"/>
          <w:rtl/>
        </w:rPr>
        <w:t>ﭽ</w:t>
      </w:r>
      <w:r w:rsidR="00E97CFB" w:rsidRPr="00623312">
        <w:rPr>
          <w:rFonts w:ascii="QCF_P398" w:hAnsi="QCF_P398" w:cs="QCF_P398"/>
          <w:sz w:val="2"/>
          <w:szCs w:val="2"/>
          <w:rtl/>
        </w:rPr>
        <w:t xml:space="preserve">      </w:t>
      </w:r>
      <w:r w:rsidR="00E97CFB" w:rsidRPr="00623312">
        <w:rPr>
          <w:rFonts w:ascii="QCF_P398" w:hAnsi="QCF_P398" w:cs="QCF_P398"/>
          <w:sz w:val="27"/>
          <w:szCs w:val="27"/>
          <w:rtl/>
        </w:rPr>
        <w:t>ﭾ</w:t>
      </w:r>
      <w:r w:rsidR="00E97CFB" w:rsidRPr="00623312">
        <w:rPr>
          <w:rFonts w:ascii="QCF_P398" w:hAnsi="QCF_P398" w:cs="QCF_P398"/>
          <w:sz w:val="2"/>
          <w:szCs w:val="2"/>
          <w:rtl/>
        </w:rPr>
        <w:t xml:space="preserve"> </w:t>
      </w:r>
      <w:r w:rsidR="00E97CFB" w:rsidRPr="00623312">
        <w:rPr>
          <w:rFonts w:ascii="QCF_BSML" w:hAnsi="QCF_BSML" w:cs="QCF_BSML"/>
          <w:sz w:val="27"/>
          <w:szCs w:val="27"/>
          <w:rtl/>
        </w:rPr>
        <w:t>ﮊ</w:t>
      </w:r>
      <w:r w:rsidR="00E97CFB" w:rsidRPr="00623312">
        <w:rPr>
          <w:rFonts w:ascii="Arial" w:hAnsi="Arial" w:cs="Arial"/>
          <w:sz w:val="18"/>
          <w:szCs w:val="18"/>
          <w:rtl/>
        </w:rPr>
        <w:t xml:space="preserve"> </w:t>
      </w:r>
      <w:r w:rsidR="00E97CFB" w:rsidRPr="00623312">
        <w:rPr>
          <w:rFonts w:ascii="Lotus Linotype" w:hAnsi="Lotus Linotype" w:cs="B Lotus"/>
          <w:sz w:val="30"/>
          <w:szCs w:val="30"/>
          <w:rtl/>
        </w:rPr>
        <w:t>[</w:t>
      </w:r>
      <w:r w:rsidR="00E97CFB" w:rsidRPr="00623312">
        <w:rPr>
          <w:rFonts w:ascii="Lotus Linotype" w:hAnsi="Lotus Linotype" w:cs="B Lotus" w:hint="cs"/>
          <w:sz w:val="30"/>
          <w:szCs w:val="30"/>
          <w:rtl/>
        </w:rPr>
        <w:t>ال</w:t>
      </w:r>
      <w:r w:rsidR="00E97CFB" w:rsidRPr="00623312">
        <w:rPr>
          <w:rFonts w:ascii="Lotus Linotype" w:hAnsi="Lotus Linotype" w:cs="B Lotus"/>
          <w:sz w:val="30"/>
          <w:szCs w:val="30"/>
          <w:rtl/>
        </w:rPr>
        <w:t>عنكبوت: 17]</w:t>
      </w:r>
      <w:r w:rsidR="007542F8" w:rsidRPr="00623312">
        <w:rPr>
          <w:rFonts w:ascii="B Lotus" w:hAnsi="B Lotus" w:cs="B Lotus" w:hint="cs"/>
          <w:sz w:val="30"/>
          <w:szCs w:val="30"/>
          <w:rtl/>
        </w:rPr>
        <w:t xml:space="preserve">. </w:t>
      </w:r>
      <w:r w:rsidR="005B696C" w:rsidRPr="00623312">
        <w:rPr>
          <w:rFonts w:ascii="Lotus Linotype" w:hAnsi="Lotus Linotype" w:cs="B Lotus"/>
          <w:sz w:val="30"/>
          <w:szCs w:val="30"/>
          <w:rtl/>
        </w:rPr>
        <w:t>«</w:t>
      </w:r>
      <w:r w:rsidR="005B696C" w:rsidRPr="00623312">
        <w:rPr>
          <w:rFonts w:ascii="Tahoma" w:hAnsi="Tahoma" w:cs="B Lotus"/>
          <w:sz w:val="30"/>
          <w:szCs w:val="30"/>
          <w:rtl/>
        </w:rPr>
        <w:t>روزى را تنها نزد خدا بطلبيد و او را پرستش كنيد</w:t>
      </w:r>
      <w:r w:rsidR="005B696C" w:rsidRPr="00623312">
        <w:rPr>
          <w:rFonts w:ascii="Lotus Linotype" w:hAnsi="Lotus Linotype" w:cs="B Lotus"/>
          <w:sz w:val="30"/>
          <w:szCs w:val="30"/>
          <w:rtl/>
        </w:rPr>
        <w:t>»</w:t>
      </w:r>
      <w:r w:rsidR="003A392A" w:rsidRPr="00623312">
        <w:rPr>
          <w:rFonts w:ascii="Lotus Linotype" w:hAnsi="Lotus Linotype" w:cs="B Lotus"/>
          <w:sz w:val="30"/>
          <w:szCs w:val="30"/>
          <w:vertAlign w:val="superscript"/>
          <w:rtl/>
        </w:rPr>
        <w:t>(</w:t>
      </w:r>
      <w:r w:rsidR="003A392A" w:rsidRPr="00623312">
        <w:rPr>
          <w:rStyle w:val="a7"/>
          <w:rFonts w:ascii="Lotus Linotype" w:hAnsi="Lotus Linotype" w:cs="B Lotus"/>
          <w:sz w:val="30"/>
          <w:szCs w:val="30"/>
          <w:rtl/>
        </w:rPr>
        <w:footnoteReference w:id="57"/>
      </w:r>
      <w:r w:rsidR="003A392A" w:rsidRPr="00623312">
        <w:rPr>
          <w:rFonts w:ascii="Lotus Linotype" w:hAnsi="Lotus Linotype" w:cs="B Lotus"/>
          <w:sz w:val="30"/>
          <w:szCs w:val="30"/>
          <w:vertAlign w:val="superscript"/>
          <w:rtl/>
        </w:rPr>
        <w:t>)</w:t>
      </w:r>
      <w:r w:rsidR="003A392A" w:rsidRPr="00623312">
        <w:rPr>
          <w:rFonts w:cs="B Lotus" w:hint="cs"/>
          <w:sz w:val="30"/>
          <w:szCs w:val="30"/>
          <w:rtl/>
          <w:lang w:bidi="fa-IR"/>
        </w:rPr>
        <w:t>.</w:t>
      </w:r>
    </w:p>
    <w:p w:rsidR="00E97CFB" w:rsidRPr="00623312" w:rsidRDefault="002A050E" w:rsidP="00E97CFB">
      <w:pPr>
        <w:pStyle w:val="af0"/>
        <w:widowControl w:val="0"/>
        <w:spacing w:after="0" w:line="226" w:lineRule="auto"/>
        <w:ind w:firstLine="284"/>
        <w:jc w:val="lowKashida"/>
        <w:rPr>
          <w:rFonts w:ascii="B Lotus" w:hAnsi="B Lotus" w:cs="B Lotus" w:hint="cs"/>
          <w:sz w:val="30"/>
          <w:szCs w:val="30"/>
          <w:rtl/>
        </w:rPr>
      </w:pPr>
      <w:r w:rsidRPr="00623312">
        <w:rPr>
          <w:rFonts w:ascii="Lotus Linotype" w:hAnsi="Lotus Linotype" w:cs="B Lotus"/>
          <w:sz w:val="30"/>
          <w:szCs w:val="30"/>
          <w:rtl/>
        </w:rPr>
        <w:t>همچنين فرموده است:</w:t>
      </w:r>
      <w:r w:rsidR="00E97CFB" w:rsidRPr="00623312">
        <w:rPr>
          <w:rFonts w:ascii="Lotus Linotype" w:hAnsi="Lotus Linotype" w:cs="B Lotus" w:hint="cs"/>
          <w:sz w:val="30"/>
          <w:szCs w:val="30"/>
          <w:rtl/>
        </w:rPr>
        <w:t xml:space="preserve"> </w:t>
      </w:r>
      <w:r w:rsidR="00E97CFB" w:rsidRPr="00623312">
        <w:rPr>
          <w:rFonts w:ascii="QCF_BSML" w:hAnsi="QCF_BSML" w:cs="QCF_BSML"/>
          <w:sz w:val="27"/>
          <w:szCs w:val="27"/>
          <w:rtl/>
        </w:rPr>
        <w:t>ﮋ</w:t>
      </w:r>
      <w:r w:rsidR="00E97CFB" w:rsidRPr="00623312">
        <w:rPr>
          <w:rFonts w:ascii="QCF_BSML" w:hAnsi="QCF_BSML" w:cs="QCF_BSML"/>
          <w:sz w:val="2"/>
          <w:szCs w:val="2"/>
          <w:rtl/>
        </w:rPr>
        <w:t xml:space="preserve"> </w:t>
      </w:r>
      <w:r w:rsidR="00E97CFB" w:rsidRPr="00623312">
        <w:rPr>
          <w:rFonts w:ascii="QCF_P502" w:hAnsi="QCF_P502" w:cs="QCF_P502"/>
          <w:sz w:val="27"/>
          <w:szCs w:val="27"/>
          <w:rtl/>
        </w:rPr>
        <w:t>ﯫ</w:t>
      </w:r>
      <w:r w:rsidR="00E97CFB" w:rsidRPr="00623312">
        <w:rPr>
          <w:rFonts w:ascii="QCF_P502" w:hAnsi="QCF_P502" w:cs="QCF_P502"/>
          <w:sz w:val="2"/>
          <w:szCs w:val="2"/>
          <w:rtl/>
        </w:rPr>
        <w:t xml:space="preserve"> </w:t>
      </w:r>
      <w:r w:rsidR="00E97CFB" w:rsidRPr="00623312">
        <w:rPr>
          <w:rFonts w:ascii="QCF_P502" w:hAnsi="QCF_P502" w:cs="QCF_P502"/>
          <w:sz w:val="27"/>
          <w:szCs w:val="27"/>
          <w:rtl/>
        </w:rPr>
        <w:t>ﯬ</w:t>
      </w:r>
      <w:r w:rsidR="00E97CFB" w:rsidRPr="00623312">
        <w:rPr>
          <w:rFonts w:ascii="QCF_P502" w:hAnsi="QCF_P502" w:cs="QCF_P502"/>
          <w:sz w:val="2"/>
          <w:szCs w:val="2"/>
          <w:rtl/>
        </w:rPr>
        <w:t xml:space="preserve"> </w:t>
      </w:r>
      <w:r w:rsidR="00E97CFB" w:rsidRPr="00623312">
        <w:rPr>
          <w:rFonts w:ascii="QCF_P502" w:hAnsi="QCF_P502" w:cs="QCF_P502"/>
          <w:sz w:val="27"/>
          <w:szCs w:val="27"/>
          <w:rtl/>
        </w:rPr>
        <w:t>ﯭ</w:t>
      </w:r>
      <w:r w:rsidR="00E97CFB" w:rsidRPr="00623312">
        <w:rPr>
          <w:rFonts w:ascii="QCF_P502" w:hAnsi="QCF_P502" w:cs="QCF_P502"/>
          <w:sz w:val="2"/>
          <w:szCs w:val="2"/>
          <w:rtl/>
        </w:rPr>
        <w:t xml:space="preserve"> </w:t>
      </w:r>
      <w:r w:rsidR="00E97CFB" w:rsidRPr="00623312">
        <w:rPr>
          <w:rFonts w:ascii="QCF_P502" w:hAnsi="QCF_P502" w:cs="QCF_P502"/>
          <w:sz w:val="27"/>
          <w:szCs w:val="27"/>
          <w:rtl/>
        </w:rPr>
        <w:t>ﯮ</w:t>
      </w:r>
      <w:r w:rsidR="00E97CFB" w:rsidRPr="00623312">
        <w:rPr>
          <w:rFonts w:ascii="QCF_P502" w:hAnsi="QCF_P502" w:cs="QCF_P502"/>
          <w:sz w:val="2"/>
          <w:szCs w:val="2"/>
          <w:rtl/>
        </w:rPr>
        <w:t xml:space="preserve"> </w:t>
      </w:r>
      <w:r w:rsidR="00E97CFB" w:rsidRPr="00623312">
        <w:rPr>
          <w:rFonts w:ascii="QCF_P502" w:hAnsi="QCF_P502" w:cs="QCF_P502"/>
          <w:sz w:val="27"/>
          <w:szCs w:val="27"/>
          <w:rtl/>
        </w:rPr>
        <w:t>ﯯ</w:t>
      </w:r>
      <w:r w:rsidR="00E97CFB" w:rsidRPr="00623312">
        <w:rPr>
          <w:rFonts w:ascii="QCF_P502" w:hAnsi="QCF_P502" w:cs="QCF_P502"/>
          <w:sz w:val="2"/>
          <w:szCs w:val="2"/>
          <w:rtl/>
        </w:rPr>
        <w:t xml:space="preserve"> </w:t>
      </w:r>
      <w:r w:rsidR="00E97CFB" w:rsidRPr="00623312">
        <w:rPr>
          <w:rFonts w:ascii="QCF_P502" w:hAnsi="QCF_P502" w:cs="QCF_P502"/>
          <w:sz w:val="27"/>
          <w:szCs w:val="27"/>
          <w:rtl/>
        </w:rPr>
        <w:t>ﯰ</w:t>
      </w:r>
      <w:r w:rsidR="00E97CFB" w:rsidRPr="00623312">
        <w:rPr>
          <w:rFonts w:ascii="QCF_P502" w:hAnsi="QCF_P502" w:cs="QCF_P502"/>
          <w:sz w:val="2"/>
          <w:szCs w:val="2"/>
          <w:rtl/>
        </w:rPr>
        <w:t xml:space="preserve"> </w:t>
      </w:r>
      <w:r w:rsidR="00E97CFB" w:rsidRPr="00623312">
        <w:rPr>
          <w:rFonts w:ascii="QCF_P502" w:hAnsi="QCF_P502" w:cs="QCF_P502"/>
          <w:sz w:val="27"/>
          <w:szCs w:val="27"/>
          <w:rtl/>
        </w:rPr>
        <w:t>ﯱ</w:t>
      </w:r>
      <w:r w:rsidR="00E97CFB" w:rsidRPr="00623312">
        <w:rPr>
          <w:rFonts w:ascii="QCF_P502" w:hAnsi="QCF_P502" w:cs="QCF_P502"/>
          <w:sz w:val="2"/>
          <w:szCs w:val="2"/>
          <w:rtl/>
        </w:rPr>
        <w:t xml:space="preserve"> </w:t>
      </w:r>
      <w:r w:rsidR="00E97CFB" w:rsidRPr="00623312">
        <w:rPr>
          <w:rFonts w:ascii="QCF_P502" w:hAnsi="QCF_P502" w:cs="QCF_P502"/>
          <w:sz w:val="27"/>
          <w:szCs w:val="27"/>
          <w:rtl/>
        </w:rPr>
        <w:t>ﯲ</w:t>
      </w:r>
      <w:r w:rsidR="00E97CFB" w:rsidRPr="00623312">
        <w:rPr>
          <w:rFonts w:ascii="QCF_P502" w:hAnsi="QCF_P502" w:cs="QCF_P502"/>
          <w:sz w:val="2"/>
          <w:szCs w:val="2"/>
          <w:rtl/>
        </w:rPr>
        <w:t xml:space="preserve">  </w:t>
      </w:r>
      <w:r w:rsidR="00E97CFB" w:rsidRPr="00623312">
        <w:rPr>
          <w:rFonts w:ascii="QCF_P502" w:hAnsi="QCF_P502" w:cs="QCF_P502"/>
          <w:sz w:val="27"/>
          <w:szCs w:val="27"/>
          <w:rtl/>
        </w:rPr>
        <w:t>ﯳ</w:t>
      </w:r>
      <w:r w:rsidR="00E97CFB" w:rsidRPr="00623312">
        <w:rPr>
          <w:rFonts w:ascii="QCF_P502" w:hAnsi="QCF_P502" w:cs="QCF_P502"/>
          <w:sz w:val="2"/>
          <w:szCs w:val="2"/>
          <w:rtl/>
        </w:rPr>
        <w:t xml:space="preserve">   </w:t>
      </w:r>
      <w:r w:rsidR="00E97CFB" w:rsidRPr="00623312">
        <w:rPr>
          <w:rFonts w:ascii="QCF_P502" w:hAnsi="QCF_P502" w:cs="QCF_P502"/>
          <w:sz w:val="27"/>
          <w:szCs w:val="27"/>
          <w:rtl/>
        </w:rPr>
        <w:t>ﯴ</w:t>
      </w:r>
      <w:r w:rsidR="00E97CFB" w:rsidRPr="00623312">
        <w:rPr>
          <w:rFonts w:ascii="QCF_P502" w:hAnsi="QCF_P502" w:cs="QCF_P502"/>
          <w:sz w:val="2"/>
          <w:szCs w:val="2"/>
          <w:rtl/>
        </w:rPr>
        <w:t xml:space="preserve">  </w:t>
      </w:r>
      <w:r w:rsidR="00E97CFB" w:rsidRPr="00623312">
        <w:rPr>
          <w:rFonts w:ascii="QCF_P502" w:hAnsi="QCF_P502" w:cs="QCF_P502"/>
          <w:sz w:val="27"/>
          <w:szCs w:val="27"/>
          <w:rtl/>
        </w:rPr>
        <w:t>ﯵ</w:t>
      </w:r>
      <w:r w:rsidR="00E97CFB" w:rsidRPr="00623312">
        <w:rPr>
          <w:rFonts w:ascii="QCF_P502" w:hAnsi="QCF_P502" w:cs="QCF_P502"/>
          <w:sz w:val="2"/>
          <w:szCs w:val="2"/>
          <w:rtl/>
        </w:rPr>
        <w:t xml:space="preserve"> </w:t>
      </w:r>
      <w:r w:rsidR="00E97CFB" w:rsidRPr="00623312">
        <w:rPr>
          <w:rFonts w:ascii="QCF_P502" w:hAnsi="QCF_P502" w:cs="QCF_P502"/>
          <w:sz w:val="27"/>
          <w:szCs w:val="27"/>
          <w:rtl/>
        </w:rPr>
        <w:t>ﯶ</w:t>
      </w:r>
      <w:r w:rsidR="00E97CFB" w:rsidRPr="00623312">
        <w:rPr>
          <w:rFonts w:ascii="QCF_P502" w:hAnsi="QCF_P502" w:cs="QCF_P502"/>
          <w:sz w:val="2"/>
          <w:szCs w:val="2"/>
          <w:rtl/>
        </w:rPr>
        <w:t xml:space="preserve"> </w:t>
      </w:r>
      <w:r w:rsidR="00E97CFB" w:rsidRPr="00623312">
        <w:rPr>
          <w:rFonts w:ascii="QCF_P502" w:hAnsi="QCF_P502" w:cs="QCF_P502"/>
          <w:sz w:val="27"/>
          <w:szCs w:val="27"/>
          <w:rtl/>
        </w:rPr>
        <w:t>ﯷ</w:t>
      </w:r>
      <w:r w:rsidR="00E97CFB" w:rsidRPr="00623312">
        <w:rPr>
          <w:rFonts w:ascii="QCF_P502" w:hAnsi="QCF_P502" w:cs="QCF_P502"/>
          <w:sz w:val="2"/>
          <w:szCs w:val="2"/>
          <w:rtl/>
        </w:rPr>
        <w:t xml:space="preserve">   </w:t>
      </w:r>
      <w:r w:rsidR="00E97CFB" w:rsidRPr="00623312">
        <w:rPr>
          <w:rFonts w:ascii="QCF_P502" w:hAnsi="QCF_P502" w:cs="QCF_P502"/>
          <w:sz w:val="27"/>
          <w:szCs w:val="27"/>
          <w:rtl/>
        </w:rPr>
        <w:t>ﯸ</w:t>
      </w:r>
      <w:r w:rsidR="00E97CFB" w:rsidRPr="00623312">
        <w:rPr>
          <w:rFonts w:ascii="QCF_P502" w:hAnsi="QCF_P502" w:cs="QCF_P502"/>
          <w:sz w:val="2"/>
          <w:szCs w:val="2"/>
          <w:rtl/>
        </w:rPr>
        <w:t xml:space="preserve"> </w:t>
      </w:r>
      <w:r w:rsidR="00E97CFB" w:rsidRPr="00623312">
        <w:rPr>
          <w:rFonts w:ascii="QCF_P502" w:hAnsi="QCF_P502" w:cs="QCF_P502"/>
          <w:sz w:val="27"/>
          <w:szCs w:val="27"/>
          <w:rtl/>
        </w:rPr>
        <w:t>ﯹ</w:t>
      </w:r>
      <w:r w:rsidR="00E97CFB" w:rsidRPr="00623312">
        <w:rPr>
          <w:rFonts w:ascii="QCF_P502" w:hAnsi="QCF_P502" w:cs="QCF_P502"/>
          <w:sz w:val="2"/>
          <w:szCs w:val="2"/>
          <w:rtl/>
        </w:rPr>
        <w:t xml:space="preserve"> </w:t>
      </w:r>
      <w:r w:rsidR="00E97CFB" w:rsidRPr="00623312">
        <w:rPr>
          <w:rFonts w:ascii="QCF_P502" w:hAnsi="QCF_P502" w:cs="QCF_P502"/>
          <w:sz w:val="27"/>
          <w:szCs w:val="27"/>
          <w:rtl/>
        </w:rPr>
        <w:t>ﯺ</w:t>
      </w:r>
      <w:r w:rsidR="00E97CFB" w:rsidRPr="00623312">
        <w:rPr>
          <w:rFonts w:ascii="QCF_P502" w:hAnsi="QCF_P502" w:cs="QCF_P502"/>
          <w:sz w:val="2"/>
          <w:szCs w:val="2"/>
          <w:rtl/>
        </w:rPr>
        <w:t xml:space="preserve"> </w:t>
      </w:r>
      <w:r w:rsidR="00E97CFB" w:rsidRPr="00623312">
        <w:rPr>
          <w:rFonts w:ascii="QCF_P502" w:hAnsi="QCF_P502" w:cs="QCF_P502"/>
          <w:sz w:val="27"/>
          <w:szCs w:val="27"/>
          <w:rtl/>
        </w:rPr>
        <w:t>ﯻ</w:t>
      </w:r>
      <w:r w:rsidR="00E97CFB" w:rsidRPr="00623312">
        <w:rPr>
          <w:rFonts w:ascii="QCF_P502" w:hAnsi="QCF_P502" w:cs="QCF_P502"/>
          <w:sz w:val="2"/>
          <w:szCs w:val="2"/>
          <w:rtl/>
        </w:rPr>
        <w:t xml:space="preserve"> </w:t>
      </w:r>
      <w:r w:rsidR="00E97CFB" w:rsidRPr="00623312">
        <w:rPr>
          <w:rFonts w:ascii="QCF_P502" w:hAnsi="QCF_P502" w:cs="QCF_P502"/>
          <w:sz w:val="27"/>
          <w:szCs w:val="27"/>
          <w:rtl/>
        </w:rPr>
        <w:t>ﯼ</w:t>
      </w:r>
      <w:r w:rsidR="00E97CFB" w:rsidRPr="00623312">
        <w:rPr>
          <w:rFonts w:ascii="QCF_P502" w:hAnsi="QCF_P502" w:cs="QCF_P502"/>
          <w:sz w:val="2"/>
          <w:szCs w:val="2"/>
          <w:rtl/>
        </w:rPr>
        <w:t xml:space="preserve"> </w:t>
      </w:r>
      <w:r w:rsidR="00E97CFB" w:rsidRPr="00623312">
        <w:rPr>
          <w:rFonts w:ascii="QCF_P502" w:hAnsi="QCF_P502" w:cs="QCF_P502"/>
          <w:sz w:val="27"/>
          <w:szCs w:val="27"/>
          <w:rtl/>
        </w:rPr>
        <w:t>ﯽ</w:t>
      </w:r>
      <w:r w:rsidR="00E97CFB" w:rsidRPr="00623312">
        <w:rPr>
          <w:rFonts w:ascii="QCF_P502" w:hAnsi="QCF_P502" w:cs="QCF_P502"/>
          <w:sz w:val="2"/>
          <w:szCs w:val="2"/>
          <w:rtl/>
        </w:rPr>
        <w:t xml:space="preserve">  </w:t>
      </w:r>
      <w:r w:rsidR="00E97CFB" w:rsidRPr="00623312">
        <w:rPr>
          <w:rFonts w:ascii="QCF_BSML" w:hAnsi="QCF_BSML" w:cs="QCF_BSML"/>
          <w:sz w:val="27"/>
          <w:szCs w:val="27"/>
          <w:rtl/>
        </w:rPr>
        <w:t>ﮊ</w:t>
      </w:r>
      <w:r w:rsidR="00E97CFB" w:rsidRPr="00623312">
        <w:rPr>
          <w:rFonts w:ascii="Arial" w:hAnsi="Arial" w:cs="Arial"/>
          <w:sz w:val="18"/>
          <w:szCs w:val="18"/>
          <w:rtl/>
        </w:rPr>
        <w:t xml:space="preserve"> </w:t>
      </w:r>
      <w:r w:rsidR="00E97CFB" w:rsidRPr="00623312">
        <w:rPr>
          <w:rFonts w:ascii="Lotus Linotype" w:hAnsi="Lotus Linotype" w:cs="B Lotus" w:hint="cs"/>
          <w:sz w:val="30"/>
          <w:szCs w:val="30"/>
          <w:rtl/>
        </w:rPr>
        <w:t xml:space="preserve"> </w:t>
      </w:r>
      <w:r w:rsidR="00E97CFB" w:rsidRPr="00623312">
        <w:rPr>
          <w:rFonts w:ascii="Lotus Linotype" w:hAnsi="Lotus Linotype" w:cs="B Lotus"/>
          <w:sz w:val="30"/>
          <w:szCs w:val="30"/>
          <w:rtl/>
        </w:rPr>
        <w:t>[ا</w:t>
      </w:r>
      <w:r w:rsidR="00E97CFB" w:rsidRPr="00623312">
        <w:rPr>
          <w:rFonts w:ascii="Lotus Linotype" w:hAnsi="Lotus Linotype" w:cs="B Lotus" w:hint="cs"/>
          <w:sz w:val="30"/>
          <w:szCs w:val="30"/>
          <w:rtl/>
        </w:rPr>
        <w:t>لأ</w:t>
      </w:r>
      <w:r w:rsidR="00E97CFB" w:rsidRPr="00623312">
        <w:rPr>
          <w:rFonts w:ascii="Lotus Linotype" w:hAnsi="Lotus Linotype" w:cs="B Lotus"/>
          <w:sz w:val="30"/>
          <w:szCs w:val="30"/>
          <w:rtl/>
        </w:rPr>
        <w:t>حقاف: 5]</w:t>
      </w:r>
      <w:r w:rsidR="00E97CFB" w:rsidRPr="00623312">
        <w:rPr>
          <w:rFonts w:ascii="Lotus Linotype" w:hAnsi="Lotus Linotype" w:cs="B Lotus" w:hint="cs"/>
          <w:sz w:val="30"/>
          <w:szCs w:val="30"/>
          <w:rtl/>
        </w:rPr>
        <w:t>.</w:t>
      </w:r>
    </w:p>
    <w:p w:rsidR="002A050E" w:rsidRPr="00623312" w:rsidRDefault="0080751E" w:rsidP="00E84D15">
      <w:pPr>
        <w:pStyle w:val="af0"/>
        <w:widowControl w:val="0"/>
        <w:spacing w:after="0"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w:t>
      </w:r>
      <w:r w:rsidRPr="00623312">
        <w:rPr>
          <w:rFonts w:ascii="Tahoma" w:hAnsi="Tahoma" w:cs="B Lotus"/>
          <w:sz w:val="30"/>
          <w:szCs w:val="30"/>
          <w:rtl/>
        </w:rPr>
        <w:t>چه كسى گمرا</w:t>
      </w:r>
      <w:r w:rsidR="00E84D15" w:rsidRPr="00623312">
        <w:rPr>
          <w:rFonts w:ascii="Tahoma" w:hAnsi="Tahoma" w:cs="B Lotus"/>
          <w:sz w:val="30"/>
          <w:szCs w:val="30"/>
          <w:rtl/>
        </w:rPr>
        <w:t>ه‏</w:t>
      </w:r>
      <w:r w:rsidRPr="00623312">
        <w:rPr>
          <w:rFonts w:ascii="Tahoma" w:hAnsi="Tahoma" w:cs="B Lotus"/>
          <w:sz w:val="30"/>
          <w:szCs w:val="30"/>
          <w:rtl/>
        </w:rPr>
        <w:t>تر است از آن كس كه معبودى غير خدا را مى‏خواند كه تا قيامت هم به او پاسخ نمى‏گويد</w:t>
      </w:r>
      <w:r w:rsidRPr="00623312">
        <w:rPr>
          <w:rFonts w:ascii="Tahoma" w:hAnsi="Tahoma" w:cs="B Lotus" w:hint="cs"/>
          <w:sz w:val="30"/>
          <w:szCs w:val="30"/>
          <w:rtl/>
        </w:rPr>
        <w:t xml:space="preserve"> (</w:t>
      </w:r>
      <w:r w:rsidRPr="00623312">
        <w:rPr>
          <w:rFonts w:cs="B Lotus"/>
          <w:sz w:val="30"/>
          <w:szCs w:val="30"/>
          <w:rtl/>
        </w:rPr>
        <w:t>زيرا او چيزي‌ را به‌ دعا خوانده‌ است‌ كه‌ خود نمي‌شنود</w:t>
      </w:r>
      <w:r w:rsidRPr="00623312">
        <w:rPr>
          <w:rFonts w:cs="B Lotus" w:hint="cs"/>
          <w:sz w:val="30"/>
          <w:szCs w:val="30"/>
          <w:rtl/>
        </w:rPr>
        <w:t xml:space="preserve"> مانند: مردگان، بتها، درختان، </w:t>
      </w:r>
      <w:r w:rsidRPr="00623312">
        <w:rPr>
          <w:rFonts w:cs="B Lotus"/>
          <w:sz w:val="30"/>
          <w:szCs w:val="30"/>
          <w:rtl/>
        </w:rPr>
        <w:t>چه‌ رسد به‌ اين‌كه‌ به‌</w:t>
      </w:r>
      <w:r w:rsidRPr="00623312">
        <w:rPr>
          <w:rFonts w:cs="B Lotus" w:hint="cs"/>
          <w:sz w:val="30"/>
          <w:szCs w:val="30"/>
          <w:rtl/>
        </w:rPr>
        <w:t xml:space="preserve"> </w:t>
      </w:r>
      <w:r w:rsidRPr="00623312">
        <w:rPr>
          <w:rFonts w:cs="B Lotus"/>
          <w:sz w:val="30"/>
          <w:szCs w:val="30"/>
          <w:rtl/>
        </w:rPr>
        <w:t>خواننده‌ خويش‌ سودي‌ را جلب</w:t>
      </w:r>
      <w:r w:rsidRPr="00623312">
        <w:rPr>
          <w:rFonts w:cs="B Lotus" w:hint="cs"/>
          <w:sz w:val="30"/>
          <w:szCs w:val="30"/>
          <w:rtl/>
        </w:rPr>
        <w:t>،</w:t>
      </w:r>
      <w:r w:rsidRPr="00623312">
        <w:rPr>
          <w:rFonts w:cs="B Lotus"/>
          <w:sz w:val="30"/>
          <w:szCs w:val="30"/>
          <w:rtl/>
        </w:rPr>
        <w:t>‌ يا ضرري‌ را از وي‌ دفع‌ نمايد</w:t>
      </w:r>
      <w:r w:rsidRPr="00623312">
        <w:rPr>
          <w:rFonts w:ascii="Tahoma" w:hAnsi="Tahoma" w:cs="B Lotus" w:hint="cs"/>
          <w:sz w:val="30"/>
          <w:szCs w:val="30"/>
          <w:rtl/>
        </w:rPr>
        <w:t>)</w:t>
      </w:r>
      <w:r w:rsidRPr="00623312">
        <w:rPr>
          <w:rFonts w:ascii="Tahoma" w:hAnsi="Tahoma" w:cs="B Lotus"/>
          <w:sz w:val="30"/>
          <w:szCs w:val="30"/>
          <w:rtl/>
        </w:rPr>
        <w:t xml:space="preserve"> </w:t>
      </w:r>
      <w:r w:rsidRPr="00623312">
        <w:rPr>
          <w:rFonts w:cs="B Lotus"/>
          <w:sz w:val="30"/>
          <w:szCs w:val="30"/>
          <w:rtl/>
        </w:rPr>
        <w:t>نه‌ فقط آنان‌ را اجابت‌ نمي‌گويند بلكه‌ حتي‌ از</w:t>
      </w:r>
      <w:r w:rsidRPr="00623312">
        <w:rPr>
          <w:rFonts w:cs="B Lotus" w:hint="cs"/>
          <w:sz w:val="30"/>
          <w:szCs w:val="30"/>
          <w:rtl/>
        </w:rPr>
        <w:t xml:space="preserve"> </w:t>
      </w:r>
      <w:r w:rsidRPr="00623312">
        <w:rPr>
          <w:rFonts w:cs="B Lotus"/>
          <w:sz w:val="30"/>
          <w:szCs w:val="30"/>
          <w:rtl/>
        </w:rPr>
        <w:t xml:space="preserve">دعايشان‌ </w:t>
      </w:r>
      <w:r w:rsidRPr="00623312">
        <w:rPr>
          <w:rFonts w:ascii="Tahoma" w:hAnsi="Tahoma" w:cs="B Lotus"/>
          <w:sz w:val="30"/>
          <w:szCs w:val="30"/>
          <w:rtl/>
        </w:rPr>
        <w:t>(كاملا)</w:t>
      </w:r>
      <w:r w:rsidRPr="00623312">
        <w:rPr>
          <w:rFonts w:cs="B Lotus"/>
          <w:sz w:val="30"/>
          <w:szCs w:val="30"/>
          <w:rtl/>
        </w:rPr>
        <w:t xml:space="preserve"> بي‌خبرند</w:t>
      </w:r>
      <w:r w:rsidRPr="00623312">
        <w:rPr>
          <w:rFonts w:ascii="Tahoma" w:hAnsi="Tahoma" w:cs="B Lotus"/>
          <w:sz w:val="30"/>
          <w:szCs w:val="30"/>
          <w:rtl/>
        </w:rPr>
        <w:t xml:space="preserve"> (و صداى آنها را هيچ نمى‏شنود)</w:t>
      </w:r>
      <w:r w:rsidRPr="00623312">
        <w:rPr>
          <w:rFonts w:ascii="Lotus Linotype" w:hAnsi="Lotus Linotype" w:cs="B Lotus"/>
          <w:sz w:val="30"/>
          <w:szCs w:val="30"/>
          <w:rtl/>
        </w:rPr>
        <w:t>»</w:t>
      </w:r>
      <w:r w:rsidR="003A392A" w:rsidRPr="00623312">
        <w:rPr>
          <w:rFonts w:ascii="Lotus Linotype" w:hAnsi="Lotus Linotype" w:cs="Rateb lotusb22"/>
          <w:sz w:val="30"/>
          <w:szCs w:val="30"/>
          <w:vertAlign w:val="superscript"/>
          <w:rtl/>
        </w:rPr>
        <w:t>(</w:t>
      </w:r>
      <w:r w:rsidR="003A392A" w:rsidRPr="00623312">
        <w:rPr>
          <w:rStyle w:val="a7"/>
          <w:rFonts w:ascii="Lotus Linotype" w:hAnsi="Lotus Linotype" w:cs="Rateb lotusb22"/>
          <w:sz w:val="30"/>
          <w:szCs w:val="30"/>
          <w:rtl/>
        </w:rPr>
        <w:footnoteReference w:id="58"/>
      </w:r>
      <w:r w:rsidR="003A392A" w:rsidRPr="00623312">
        <w:rPr>
          <w:rFonts w:ascii="Lotus Linotype" w:hAnsi="Lotus Linotype" w:cs="Rateb lotusb22"/>
          <w:sz w:val="30"/>
          <w:szCs w:val="30"/>
          <w:vertAlign w:val="superscript"/>
          <w:rtl/>
        </w:rPr>
        <w:t>)</w:t>
      </w:r>
      <w:r w:rsidR="003A392A" w:rsidRPr="00623312">
        <w:rPr>
          <w:rFonts w:cs="Rateb lotusb22" w:hint="cs"/>
          <w:sz w:val="30"/>
          <w:szCs w:val="30"/>
          <w:rtl/>
          <w:lang w:bidi="fa-IR"/>
        </w:rPr>
        <w:t>.</w:t>
      </w:r>
    </w:p>
    <w:p w:rsidR="0080751E" w:rsidRPr="00623312" w:rsidRDefault="002A050E" w:rsidP="003B70D2">
      <w:pPr>
        <w:pStyle w:val="af0"/>
        <w:widowControl w:val="0"/>
        <w:spacing w:after="0" w:line="226" w:lineRule="auto"/>
        <w:ind w:firstLine="284"/>
        <w:jc w:val="lowKashida"/>
        <w:rPr>
          <w:rFonts w:ascii="B Lotus" w:hAnsi="B Lotus" w:cs="B Lotus" w:hint="cs"/>
          <w:sz w:val="30"/>
          <w:szCs w:val="30"/>
          <w:rtl/>
        </w:rPr>
      </w:pPr>
      <w:r w:rsidRPr="00623312">
        <w:rPr>
          <w:rFonts w:ascii="Lotus Linotype" w:hAnsi="Lotus Linotype" w:cs="B Lotus"/>
          <w:sz w:val="30"/>
          <w:szCs w:val="30"/>
          <w:rtl/>
        </w:rPr>
        <w:t>و در آية 62 سورة نمل مي</w:t>
      </w:r>
      <w:r w:rsidR="003B70D2" w:rsidRPr="00623312">
        <w:rPr>
          <w:rFonts w:ascii="Tahoma" w:hAnsi="Tahoma" w:cs="B Lotus"/>
          <w:sz w:val="30"/>
          <w:szCs w:val="30"/>
          <w:rtl/>
        </w:rPr>
        <w:t>‏</w:t>
      </w:r>
      <w:r w:rsidRPr="00623312">
        <w:rPr>
          <w:rFonts w:ascii="Lotus Linotype" w:hAnsi="Lotus Linotype" w:cs="B Lotus"/>
          <w:sz w:val="30"/>
          <w:szCs w:val="30"/>
          <w:rtl/>
        </w:rPr>
        <w:t>فرمايد:</w:t>
      </w:r>
      <w:r w:rsidR="0080751E" w:rsidRPr="00623312">
        <w:rPr>
          <w:rFonts w:ascii="Lotus Linotype" w:hAnsi="Lotus Linotype" w:cs="B Lotus" w:hint="cs"/>
          <w:sz w:val="30"/>
          <w:szCs w:val="30"/>
          <w:rtl/>
        </w:rPr>
        <w:t xml:space="preserve"> </w:t>
      </w:r>
      <w:r w:rsidR="002A039C" w:rsidRPr="00623312">
        <w:rPr>
          <w:rFonts w:ascii="QCF_BSML" w:hAnsi="QCF_BSML" w:cs="QCF_BSML"/>
          <w:sz w:val="27"/>
          <w:szCs w:val="27"/>
          <w:rtl/>
        </w:rPr>
        <w:t>ﮋ</w:t>
      </w:r>
      <w:r w:rsidR="002A039C" w:rsidRPr="00623312">
        <w:rPr>
          <w:rFonts w:ascii="QCF_BSML" w:hAnsi="QCF_BSML" w:cs="QCF_BSML"/>
          <w:sz w:val="2"/>
          <w:szCs w:val="2"/>
          <w:rtl/>
        </w:rPr>
        <w:t xml:space="preserve"> </w:t>
      </w:r>
      <w:r w:rsidR="002A039C" w:rsidRPr="00623312">
        <w:rPr>
          <w:rFonts w:ascii="QCF_P382" w:hAnsi="QCF_P382" w:cs="QCF_P382"/>
          <w:sz w:val="27"/>
          <w:szCs w:val="27"/>
          <w:rtl/>
        </w:rPr>
        <w:t>ﯘ</w:t>
      </w:r>
      <w:r w:rsidR="002A039C" w:rsidRPr="00623312">
        <w:rPr>
          <w:rFonts w:ascii="QCF_P382" w:hAnsi="QCF_P382" w:cs="QCF_P382"/>
          <w:sz w:val="2"/>
          <w:szCs w:val="2"/>
          <w:rtl/>
        </w:rPr>
        <w:t xml:space="preserve"> </w:t>
      </w:r>
      <w:r w:rsidR="002A039C" w:rsidRPr="00623312">
        <w:rPr>
          <w:rFonts w:ascii="QCF_P382" w:hAnsi="QCF_P382" w:cs="QCF_P382"/>
          <w:sz w:val="27"/>
          <w:szCs w:val="27"/>
          <w:rtl/>
        </w:rPr>
        <w:t>ﯙ</w:t>
      </w:r>
      <w:r w:rsidR="002A039C" w:rsidRPr="00623312">
        <w:rPr>
          <w:rFonts w:ascii="QCF_P382" w:hAnsi="QCF_P382" w:cs="QCF_P382"/>
          <w:sz w:val="2"/>
          <w:szCs w:val="2"/>
          <w:rtl/>
        </w:rPr>
        <w:t xml:space="preserve"> </w:t>
      </w:r>
      <w:r w:rsidR="002A039C" w:rsidRPr="00623312">
        <w:rPr>
          <w:rFonts w:ascii="QCF_P382" w:hAnsi="QCF_P382" w:cs="QCF_P382"/>
          <w:sz w:val="27"/>
          <w:szCs w:val="27"/>
          <w:rtl/>
        </w:rPr>
        <w:t>ﯚ</w:t>
      </w:r>
      <w:r w:rsidR="002A039C" w:rsidRPr="00623312">
        <w:rPr>
          <w:rFonts w:ascii="QCF_P382" w:hAnsi="QCF_P382" w:cs="QCF_P382"/>
          <w:sz w:val="2"/>
          <w:szCs w:val="2"/>
          <w:rtl/>
        </w:rPr>
        <w:t xml:space="preserve">      </w:t>
      </w:r>
      <w:r w:rsidR="002A039C" w:rsidRPr="00623312">
        <w:rPr>
          <w:rFonts w:ascii="QCF_P382" w:hAnsi="QCF_P382" w:cs="QCF_P382"/>
          <w:sz w:val="27"/>
          <w:szCs w:val="27"/>
          <w:rtl/>
        </w:rPr>
        <w:t>ﯛ</w:t>
      </w:r>
      <w:r w:rsidR="002A039C" w:rsidRPr="00623312">
        <w:rPr>
          <w:rFonts w:ascii="QCF_P382" w:hAnsi="QCF_P382" w:cs="QCF_P382"/>
          <w:sz w:val="2"/>
          <w:szCs w:val="2"/>
          <w:rtl/>
        </w:rPr>
        <w:t xml:space="preserve"> </w:t>
      </w:r>
      <w:r w:rsidR="002A039C" w:rsidRPr="00623312">
        <w:rPr>
          <w:rFonts w:ascii="QCF_P382" w:hAnsi="QCF_P382" w:cs="QCF_P382"/>
          <w:sz w:val="27"/>
          <w:szCs w:val="27"/>
          <w:rtl/>
        </w:rPr>
        <w:t>ﯜ</w:t>
      </w:r>
      <w:r w:rsidR="002A039C" w:rsidRPr="00623312">
        <w:rPr>
          <w:rFonts w:ascii="QCF_P382" w:hAnsi="QCF_P382" w:cs="QCF_P382"/>
          <w:sz w:val="2"/>
          <w:szCs w:val="2"/>
          <w:rtl/>
        </w:rPr>
        <w:t xml:space="preserve">    </w:t>
      </w:r>
      <w:r w:rsidR="002A039C" w:rsidRPr="00623312">
        <w:rPr>
          <w:rFonts w:ascii="QCF_P382" w:hAnsi="QCF_P382" w:cs="QCF_P382"/>
          <w:sz w:val="27"/>
          <w:szCs w:val="27"/>
          <w:rtl/>
        </w:rPr>
        <w:t>ﯝ</w:t>
      </w:r>
      <w:r w:rsidR="002A039C" w:rsidRPr="00623312">
        <w:rPr>
          <w:rFonts w:ascii="QCF_P382" w:hAnsi="QCF_P382" w:cs="QCF_P382"/>
          <w:sz w:val="2"/>
          <w:szCs w:val="2"/>
          <w:rtl/>
        </w:rPr>
        <w:t xml:space="preserve"> </w:t>
      </w:r>
      <w:r w:rsidR="002A039C" w:rsidRPr="00623312">
        <w:rPr>
          <w:rFonts w:ascii="QCF_P382" w:hAnsi="QCF_P382" w:cs="QCF_P382"/>
          <w:sz w:val="27"/>
          <w:szCs w:val="27"/>
          <w:rtl/>
        </w:rPr>
        <w:t>ﯞ</w:t>
      </w:r>
      <w:r w:rsidR="002A039C" w:rsidRPr="00623312">
        <w:rPr>
          <w:rFonts w:ascii="QCF_P382" w:hAnsi="QCF_P382" w:cs="QCF_P382"/>
          <w:sz w:val="2"/>
          <w:szCs w:val="2"/>
          <w:rtl/>
        </w:rPr>
        <w:t xml:space="preserve"> </w:t>
      </w:r>
      <w:r w:rsidR="002A039C" w:rsidRPr="00623312">
        <w:rPr>
          <w:rFonts w:ascii="QCF_BSML" w:hAnsi="QCF_BSML" w:cs="QCF_BSML"/>
          <w:sz w:val="27"/>
          <w:szCs w:val="27"/>
          <w:rtl/>
        </w:rPr>
        <w:t>ﮊ</w:t>
      </w:r>
      <w:r w:rsidR="002A039C" w:rsidRPr="00623312">
        <w:rPr>
          <w:rFonts w:ascii="Arial" w:hAnsi="Arial" w:cs="Arial"/>
          <w:sz w:val="18"/>
          <w:szCs w:val="18"/>
          <w:rtl/>
        </w:rPr>
        <w:t xml:space="preserve"> </w:t>
      </w:r>
    </w:p>
    <w:p w:rsidR="002A050E" w:rsidRPr="00EC077C" w:rsidRDefault="00EC077C" w:rsidP="00EC077C">
      <w:pPr>
        <w:pStyle w:val="af0"/>
        <w:widowControl w:val="0"/>
        <w:spacing w:after="0" w:line="226" w:lineRule="auto"/>
        <w:ind w:firstLine="284"/>
        <w:jc w:val="lowKashida"/>
        <w:rPr>
          <w:rFonts w:ascii="Lotus Linotype" w:hAnsi="Lotus Linotype" w:cs="B Lotus"/>
          <w:sz w:val="30"/>
          <w:szCs w:val="30"/>
          <w:rtl/>
        </w:rPr>
      </w:pPr>
      <w:r w:rsidRPr="00EC077C">
        <w:rPr>
          <w:rFonts w:ascii="Lotus Linotype" w:hAnsi="Lotus Linotype" w:cs="B Lotus"/>
          <w:sz w:val="30"/>
          <w:szCs w:val="30"/>
          <w:rtl/>
        </w:rPr>
        <w:t>«</w:t>
      </w:r>
      <w:r w:rsidRPr="00EC077C">
        <w:rPr>
          <w:rFonts w:ascii="Tahoma" w:hAnsi="Tahoma" w:cs="B Lotus"/>
          <w:sz w:val="30"/>
          <w:szCs w:val="30"/>
          <w:rtl/>
        </w:rPr>
        <w:t>يا كسى كه دعاى مضطر را اجابت مى‏كند و گرفتارى را برطرف مى‏سازد</w:t>
      </w:r>
      <w:r w:rsidRPr="00EC077C">
        <w:rPr>
          <w:rFonts w:ascii="Lotus Linotype" w:hAnsi="Lotus Linotype" w:cs="B Lotus"/>
          <w:sz w:val="30"/>
          <w:szCs w:val="30"/>
          <w:rtl/>
        </w:rPr>
        <w:t>»</w:t>
      </w:r>
      <w:r w:rsidR="003A392A" w:rsidRPr="00EC077C">
        <w:rPr>
          <w:rFonts w:ascii="Lotus Linotype" w:hAnsi="Lotus Linotype" w:cs="B Lotus"/>
          <w:sz w:val="30"/>
          <w:szCs w:val="30"/>
          <w:vertAlign w:val="superscript"/>
          <w:rtl/>
        </w:rPr>
        <w:t>(</w:t>
      </w:r>
      <w:r w:rsidR="003A392A" w:rsidRPr="00EC077C">
        <w:rPr>
          <w:rStyle w:val="a7"/>
          <w:rFonts w:ascii="Lotus Linotype" w:hAnsi="Lotus Linotype" w:cs="B Lotus"/>
          <w:sz w:val="30"/>
          <w:szCs w:val="30"/>
          <w:rtl/>
        </w:rPr>
        <w:footnoteReference w:id="59"/>
      </w:r>
      <w:r w:rsidR="003A392A" w:rsidRPr="00EC077C">
        <w:rPr>
          <w:rFonts w:ascii="Lotus Linotype" w:hAnsi="Lotus Linotype" w:cs="B Lotus"/>
          <w:sz w:val="30"/>
          <w:szCs w:val="30"/>
          <w:vertAlign w:val="superscript"/>
          <w:rtl/>
        </w:rPr>
        <w:t>)</w:t>
      </w:r>
      <w:r w:rsidR="003A392A" w:rsidRPr="00EC077C">
        <w:rPr>
          <w:rFonts w:cs="B Lotus" w:hint="cs"/>
          <w:sz w:val="30"/>
          <w:szCs w:val="30"/>
          <w:rtl/>
          <w:lang w:bidi="fa-IR"/>
        </w:rPr>
        <w:t>.</w:t>
      </w:r>
    </w:p>
    <w:p w:rsidR="002A050E" w:rsidRPr="00623312" w:rsidRDefault="002A050E" w:rsidP="00AA7522">
      <w:pPr>
        <w:pStyle w:val="af0"/>
        <w:widowControl w:val="0"/>
        <w:spacing w:after="0"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طبراني با سند خويش روايت كرده كه در زمان رسول الله</w:t>
      </w:r>
      <w:r w:rsidR="002A039C" w:rsidRPr="00623312">
        <w:rPr>
          <w:rFonts w:ascii="Lotus Linotype" w:hAnsi="Lotus Linotype" w:cs="B Lotus" w:hint="cs"/>
          <w:sz w:val="30"/>
          <w:szCs w:val="30"/>
          <w:rtl/>
        </w:rPr>
        <w:t xml:space="preserve"> </w:t>
      </w:r>
      <w:r w:rsidR="002A039C" w:rsidRPr="00623312">
        <w:rPr>
          <w:rFonts w:ascii="Tahoma" w:hAnsi="Tahoma" w:cs="CTraditional Arabic" w:hint="cs"/>
          <w:spacing w:val="-4"/>
          <w:sz w:val="30"/>
          <w:szCs w:val="30"/>
          <w:rtl/>
          <w:lang w:bidi="fa-IR"/>
        </w:rPr>
        <w:t>ص</w:t>
      </w:r>
      <w:r w:rsidRPr="00623312">
        <w:rPr>
          <w:rFonts w:ascii="Lotus Linotype" w:hAnsi="Lotus Linotype" w:cs="B Lotus"/>
          <w:sz w:val="30"/>
          <w:szCs w:val="30"/>
          <w:rtl/>
        </w:rPr>
        <w:t xml:space="preserve"> منافقي بود كه مسلمانان را اذيت </w:t>
      </w:r>
      <w:r w:rsidR="00D45DF9" w:rsidRPr="00623312">
        <w:rPr>
          <w:rFonts w:ascii="Lotus Linotype" w:hAnsi="Lotus Linotype" w:cs="B Lotus"/>
          <w:sz w:val="30"/>
          <w:szCs w:val="30"/>
          <w:rtl/>
        </w:rPr>
        <w:t>مي‌كرد</w:t>
      </w:r>
      <w:r w:rsidRPr="00623312">
        <w:rPr>
          <w:rFonts w:ascii="Lotus Linotype" w:hAnsi="Lotus Linotype" w:cs="B Lotus"/>
          <w:sz w:val="30"/>
          <w:szCs w:val="30"/>
          <w:rtl/>
        </w:rPr>
        <w:t>. بعضي</w:t>
      </w:r>
      <w:r w:rsidR="00AA7522" w:rsidRPr="00623312">
        <w:rPr>
          <w:rFonts w:ascii="Tahoma" w:hAnsi="Tahoma" w:cs="B Lotus"/>
          <w:sz w:val="30"/>
          <w:szCs w:val="30"/>
          <w:rtl/>
        </w:rPr>
        <w:t>‏</w:t>
      </w:r>
      <w:r w:rsidRPr="00623312">
        <w:rPr>
          <w:rFonts w:ascii="Lotus Linotype" w:hAnsi="Lotus Linotype" w:cs="B Lotus"/>
          <w:sz w:val="30"/>
          <w:szCs w:val="30"/>
          <w:rtl/>
        </w:rPr>
        <w:t xml:space="preserve">ها گفتند: برويم از </w:t>
      </w:r>
      <w:r w:rsidR="00664C32" w:rsidRPr="00623312">
        <w:rPr>
          <w:rFonts w:ascii="Lotus Linotype" w:hAnsi="Lotus Linotype" w:cs="B Lotus"/>
          <w:sz w:val="30"/>
          <w:szCs w:val="30"/>
          <w:rtl/>
        </w:rPr>
        <w:t xml:space="preserve">رسول الله </w:t>
      </w:r>
      <w:r w:rsidR="002A039C" w:rsidRPr="00623312">
        <w:rPr>
          <w:rFonts w:ascii="Tahoma" w:hAnsi="Tahoma" w:cs="CTraditional Arabic" w:hint="cs"/>
          <w:spacing w:val="-4"/>
          <w:sz w:val="30"/>
          <w:szCs w:val="30"/>
          <w:rtl/>
          <w:lang w:bidi="fa-IR"/>
        </w:rPr>
        <w:t>ص</w:t>
      </w:r>
      <w:r w:rsidRPr="00623312">
        <w:rPr>
          <w:rFonts w:ascii="Lotus Linotype" w:hAnsi="Lotus Linotype" w:cs="B Lotus"/>
          <w:sz w:val="30"/>
          <w:szCs w:val="30"/>
          <w:rtl/>
        </w:rPr>
        <w:t xml:space="preserve"> كمك بگيريم تا ما را از شرّ اين شخص نجات بدهد. رسول الله</w:t>
      </w:r>
      <w:r w:rsidR="002A039C" w:rsidRPr="00623312">
        <w:rPr>
          <w:rFonts w:ascii="Lotus Linotype" w:hAnsi="Lotus Linotype" w:cs="B Lotus" w:hint="cs"/>
          <w:sz w:val="30"/>
          <w:szCs w:val="30"/>
          <w:rtl/>
        </w:rPr>
        <w:t xml:space="preserve"> </w:t>
      </w:r>
      <w:r w:rsidR="002A039C" w:rsidRPr="00623312">
        <w:rPr>
          <w:rFonts w:ascii="Tahoma" w:hAnsi="Tahoma" w:cs="CTraditional Arabic" w:hint="cs"/>
          <w:spacing w:val="-4"/>
          <w:sz w:val="30"/>
          <w:szCs w:val="30"/>
          <w:rtl/>
          <w:lang w:bidi="fa-IR"/>
        </w:rPr>
        <w:t>ص</w:t>
      </w:r>
      <w:r w:rsidRPr="00623312">
        <w:rPr>
          <w:rFonts w:ascii="Lotus Linotype" w:hAnsi="Lotus Linotype" w:cs="B Lotus"/>
          <w:sz w:val="30"/>
          <w:szCs w:val="30"/>
          <w:rtl/>
        </w:rPr>
        <w:t xml:space="preserve"> فرمود</w:t>
      </w:r>
      <w:r w:rsidRPr="00623312">
        <w:rPr>
          <w:rFonts w:ascii="Lotus Linotype" w:hAnsi="Lotus Linotype" w:cs="B Lotus"/>
          <w:b/>
          <w:bCs/>
          <w:sz w:val="30"/>
          <w:szCs w:val="30"/>
          <w:rtl/>
        </w:rPr>
        <w:t>:</w:t>
      </w:r>
      <w:r w:rsidR="002A039C" w:rsidRPr="00623312">
        <w:rPr>
          <w:rFonts w:ascii="Lotus Linotype" w:hAnsi="Lotus Linotype" w:cs="B Lotus" w:hint="cs"/>
          <w:b/>
          <w:bCs/>
          <w:sz w:val="30"/>
          <w:szCs w:val="30"/>
          <w:rtl/>
        </w:rPr>
        <w:t xml:space="preserve"> </w:t>
      </w:r>
      <w:r w:rsidR="0037534B" w:rsidRPr="00B15DF0">
        <w:rPr>
          <w:rFonts w:ascii="Lotus Linotype" w:hAnsi="Lotus Linotype" w:cs="AL-Mohanad"/>
          <w:sz w:val="30"/>
          <w:szCs w:val="30"/>
          <w:rtl/>
        </w:rPr>
        <w:t>«</w:t>
      </w:r>
      <w:r w:rsidRPr="00B15DF0">
        <w:rPr>
          <w:rFonts w:ascii="Lotus Linotype" w:hAnsi="Lotus Linotype" w:cs="AL-Mohanad"/>
          <w:sz w:val="30"/>
          <w:szCs w:val="30"/>
          <w:rtl/>
        </w:rPr>
        <w:t>إنّه لا</w:t>
      </w:r>
      <w:r w:rsidR="002A039C" w:rsidRPr="00B15DF0">
        <w:rPr>
          <w:rFonts w:ascii="Lotus Linotype" w:hAnsi="Lotus Linotype" w:cs="AL-Mohanad" w:hint="cs"/>
          <w:sz w:val="30"/>
          <w:szCs w:val="30"/>
          <w:rtl/>
        </w:rPr>
        <w:t xml:space="preserve"> </w:t>
      </w:r>
      <w:r w:rsidRPr="00B15DF0">
        <w:rPr>
          <w:rFonts w:ascii="Lotus Linotype" w:hAnsi="Lotus Linotype" w:cs="AL-Mohanad"/>
          <w:sz w:val="30"/>
          <w:szCs w:val="30"/>
          <w:rtl/>
        </w:rPr>
        <w:t>يُستغاث بي وإنِّما يستغاثُ بالله</w:t>
      </w:r>
      <w:r w:rsidR="0037534B" w:rsidRPr="00B15DF0">
        <w:rPr>
          <w:rFonts w:ascii="Lotus Linotype" w:hAnsi="Lotus Linotype" w:cs="AL-Mohanad"/>
          <w:sz w:val="30"/>
          <w:szCs w:val="30"/>
          <w:rtl/>
        </w:rPr>
        <w:t>»</w:t>
      </w:r>
      <w:r w:rsidRPr="00B15DF0">
        <w:rPr>
          <w:rFonts w:ascii="Lotus Linotype" w:hAnsi="Lotus Linotype" w:cs="AL-Mohanad"/>
          <w:sz w:val="30"/>
          <w:szCs w:val="30"/>
          <w:rtl/>
        </w:rPr>
        <w:t xml:space="preserve">: </w:t>
      </w:r>
      <w:r w:rsidRPr="00623312">
        <w:rPr>
          <w:rFonts w:ascii="Lotus Linotype" w:hAnsi="Lotus Linotype" w:cs="B Lotus"/>
          <w:sz w:val="30"/>
          <w:szCs w:val="30"/>
          <w:rtl/>
        </w:rPr>
        <w:t>از من كمك گرفته ن</w:t>
      </w:r>
      <w:r w:rsidR="00813D4B" w:rsidRPr="00623312">
        <w:rPr>
          <w:rFonts w:ascii="Lotus Linotype" w:hAnsi="Lotus Linotype" w:cs="B Lotus"/>
          <w:sz w:val="30"/>
          <w:szCs w:val="30"/>
          <w:rtl/>
        </w:rPr>
        <w:t xml:space="preserve">مي‌شود </w:t>
      </w:r>
      <w:r w:rsidRPr="00623312">
        <w:rPr>
          <w:rFonts w:ascii="Lotus Linotype" w:hAnsi="Lotus Linotype" w:cs="B Lotus"/>
          <w:sz w:val="30"/>
          <w:szCs w:val="30"/>
          <w:rtl/>
        </w:rPr>
        <w:t xml:space="preserve">بلكه از الله كمك گرفته </w:t>
      </w:r>
      <w:r w:rsidR="00813D4B" w:rsidRPr="00623312">
        <w:rPr>
          <w:rFonts w:ascii="Lotus Linotype" w:hAnsi="Lotus Linotype" w:cs="B Lotus"/>
          <w:sz w:val="30"/>
          <w:szCs w:val="30"/>
          <w:rtl/>
        </w:rPr>
        <w:t>مي‌شود</w:t>
      </w:r>
      <w:r w:rsidR="003A392A" w:rsidRPr="00623312">
        <w:rPr>
          <w:rFonts w:ascii="Lotus Linotype" w:hAnsi="Lotus Linotype" w:cs="Rateb lotusb22"/>
          <w:sz w:val="30"/>
          <w:szCs w:val="30"/>
          <w:vertAlign w:val="superscript"/>
          <w:rtl/>
        </w:rPr>
        <w:t>(</w:t>
      </w:r>
      <w:r w:rsidR="003A392A" w:rsidRPr="00623312">
        <w:rPr>
          <w:rStyle w:val="a7"/>
          <w:rFonts w:ascii="Lotus Linotype" w:hAnsi="Lotus Linotype" w:cs="Rateb lotusb22"/>
          <w:sz w:val="30"/>
          <w:szCs w:val="30"/>
          <w:rtl/>
        </w:rPr>
        <w:footnoteReference w:id="60"/>
      </w:r>
      <w:r w:rsidR="003A392A" w:rsidRPr="00623312">
        <w:rPr>
          <w:rFonts w:ascii="Lotus Linotype" w:hAnsi="Lotus Linotype" w:cs="Rateb lotusb22"/>
          <w:sz w:val="30"/>
          <w:szCs w:val="30"/>
          <w:vertAlign w:val="superscript"/>
          <w:rtl/>
        </w:rPr>
        <w:t>)</w:t>
      </w:r>
      <w:r w:rsidR="003A392A" w:rsidRPr="00623312">
        <w:rPr>
          <w:rFonts w:cs="Rateb lotusb22" w:hint="cs"/>
          <w:sz w:val="30"/>
          <w:szCs w:val="30"/>
          <w:rtl/>
          <w:lang w:bidi="fa-IR"/>
        </w:rPr>
        <w:t>.</w:t>
      </w:r>
    </w:p>
    <w:p w:rsidR="002A050E" w:rsidRDefault="002A050E" w:rsidP="00AA124F">
      <w:pPr>
        <w:pStyle w:val="af0"/>
        <w:widowControl w:val="0"/>
        <w:spacing w:after="0" w:line="226" w:lineRule="auto"/>
        <w:ind w:firstLine="284"/>
        <w:jc w:val="lowKashida"/>
        <w:rPr>
          <w:rFonts w:ascii="Lotus Linotype" w:hAnsi="Lotus Linotype" w:cs="B Jadid" w:hint="cs"/>
          <w:sz w:val="30"/>
          <w:szCs w:val="30"/>
          <w:rtl/>
        </w:rPr>
      </w:pPr>
      <w:r w:rsidRPr="00623312">
        <w:rPr>
          <w:rFonts w:ascii="Lotus Linotype" w:hAnsi="Lotus Linotype" w:cs="B Jadid"/>
          <w:sz w:val="30"/>
          <w:szCs w:val="30"/>
          <w:rtl/>
        </w:rPr>
        <w:t>خلاصه آنچه در اين باب بيان شد:</w:t>
      </w:r>
    </w:p>
    <w:p w:rsidR="008B4138" w:rsidRPr="00623312" w:rsidRDefault="008B4138" w:rsidP="00AA124F">
      <w:pPr>
        <w:pStyle w:val="af0"/>
        <w:widowControl w:val="0"/>
        <w:spacing w:after="0" w:line="226" w:lineRule="auto"/>
        <w:ind w:firstLine="284"/>
        <w:jc w:val="lowKashida"/>
        <w:rPr>
          <w:rFonts w:ascii="Lotus Linotype" w:hAnsi="Lotus Linotype" w:cs="B Jadid" w:hint="cs"/>
          <w:sz w:val="30"/>
          <w:szCs w:val="30"/>
          <w:rtl/>
        </w:rPr>
      </w:pP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1ـ دعا خاص است و استغاثه عام است و در عنوان اين بحث عام بر خاص عطف شده است.</w:t>
      </w:r>
    </w:p>
    <w:p w:rsidR="002A050E" w:rsidRPr="00623312" w:rsidRDefault="002A050E" w:rsidP="00B745BA">
      <w:pPr>
        <w:pStyle w:val="af0"/>
        <w:widowControl w:val="0"/>
        <w:spacing w:after="0" w:line="226" w:lineRule="auto"/>
        <w:ind w:firstLine="284"/>
        <w:jc w:val="lowKashida"/>
        <w:rPr>
          <w:rFonts w:ascii="Lotus Linotype" w:hAnsi="Lotus Linotype" w:cs="B Lotus" w:hint="cs"/>
          <w:sz w:val="30"/>
          <w:szCs w:val="30"/>
          <w:rtl/>
        </w:rPr>
      </w:pPr>
      <w:r w:rsidRPr="00623312">
        <w:rPr>
          <w:rFonts w:ascii="Lotus Linotype" w:hAnsi="Lotus Linotype" w:cs="B Lotus"/>
          <w:sz w:val="30"/>
          <w:szCs w:val="30"/>
          <w:rtl/>
        </w:rPr>
        <w:t>2ـ تفسير آيه:</w:t>
      </w:r>
      <w:r w:rsidR="00B745BA" w:rsidRPr="00623312">
        <w:rPr>
          <w:rFonts w:ascii="Lotus Linotype" w:hAnsi="Lotus Linotype" w:cs="B Lotus" w:hint="cs"/>
          <w:sz w:val="30"/>
          <w:szCs w:val="30"/>
          <w:rtl/>
        </w:rPr>
        <w:t xml:space="preserve"> </w:t>
      </w:r>
      <w:r w:rsidR="00B745BA" w:rsidRPr="00623312">
        <w:rPr>
          <w:rFonts w:ascii="QCF_BSML" w:hAnsi="QCF_BSML" w:cs="QCF_BSML"/>
          <w:sz w:val="27"/>
          <w:szCs w:val="27"/>
          <w:rtl/>
        </w:rPr>
        <w:t>ﮋ</w:t>
      </w:r>
      <w:r w:rsidR="00B745BA" w:rsidRPr="00623312">
        <w:rPr>
          <w:rFonts w:ascii="QCF_BSML" w:hAnsi="QCF_BSML" w:cs="QCF_BSML"/>
          <w:sz w:val="2"/>
          <w:szCs w:val="2"/>
          <w:rtl/>
        </w:rPr>
        <w:t xml:space="preserve"> </w:t>
      </w:r>
      <w:r w:rsidR="00B745BA" w:rsidRPr="00623312">
        <w:rPr>
          <w:rFonts w:ascii="QCF_P220" w:hAnsi="QCF_P220" w:cs="QCF_P220"/>
          <w:sz w:val="27"/>
          <w:szCs w:val="27"/>
          <w:rtl/>
        </w:rPr>
        <w:t>ﯼ</w:t>
      </w:r>
      <w:r w:rsidR="00B745BA" w:rsidRPr="00623312">
        <w:rPr>
          <w:rFonts w:ascii="QCF_P220" w:hAnsi="QCF_P220" w:cs="QCF_P220"/>
          <w:sz w:val="2"/>
          <w:szCs w:val="2"/>
          <w:rtl/>
        </w:rPr>
        <w:t xml:space="preserve"> </w:t>
      </w:r>
      <w:r w:rsidR="00B745BA" w:rsidRPr="00623312">
        <w:rPr>
          <w:rFonts w:ascii="QCF_P220" w:hAnsi="QCF_P220" w:cs="QCF_P220"/>
          <w:sz w:val="27"/>
          <w:szCs w:val="27"/>
          <w:rtl/>
        </w:rPr>
        <w:t>ﯽ</w:t>
      </w:r>
      <w:r w:rsidR="00B745BA" w:rsidRPr="00623312">
        <w:rPr>
          <w:rFonts w:ascii="QCF_P220" w:hAnsi="QCF_P220" w:cs="QCF_P220"/>
          <w:sz w:val="2"/>
          <w:szCs w:val="2"/>
          <w:rtl/>
        </w:rPr>
        <w:t xml:space="preserve"> </w:t>
      </w:r>
      <w:r w:rsidR="00B745BA" w:rsidRPr="00623312">
        <w:rPr>
          <w:rFonts w:ascii="QCF_P220" w:hAnsi="QCF_P220" w:cs="QCF_P220"/>
          <w:sz w:val="27"/>
          <w:szCs w:val="27"/>
          <w:rtl/>
        </w:rPr>
        <w:t>ﯾ</w:t>
      </w:r>
      <w:r w:rsidR="00B745BA" w:rsidRPr="00623312">
        <w:rPr>
          <w:rFonts w:ascii="QCF_P220" w:hAnsi="QCF_P220" w:cs="QCF_P220"/>
          <w:sz w:val="2"/>
          <w:szCs w:val="2"/>
          <w:rtl/>
        </w:rPr>
        <w:t xml:space="preserve"> </w:t>
      </w:r>
      <w:r w:rsidR="00B745BA" w:rsidRPr="00623312">
        <w:rPr>
          <w:rFonts w:ascii="QCF_P220" w:hAnsi="QCF_P220" w:cs="QCF_P220"/>
          <w:sz w:val="27"/>
          <w:szCs w:val="27"/>
          <w:rtl/>
        </w:rPr>
        <w:t>ﯿ</w:t>
      </w:r>
      <w:r w:rsidR="00B745BA" w:rsidRPr="00623312">
        <w:rPr>
          <w:rFonts w:ascii="QCF_P220" w:hAnsi="QCF_P220" w:cs="QCF_P220"/>
          <w:sz w:val="2"/>
          <w:szCs w:val="2"/>
          <w:rtl/>
        </w:rPr>
        <w:t xml:space="preserve"> </w:t>
      </w:r>
      <w:r w:rsidR="00B745BA" w:rsidRPr="00623312">
        <w:rPr>
          <w:rFonts w:ascii="QCF_P220" w:hAnsi="QCF_P220" w:cs="QCF_P220"/>
          <w:sz w:val="27"/>
          <w:szCs w:val="27"/>
          <w:rtl/>
        </w:rPr>
        <w:t>ﰀ</w:t>
      </w:r>
      <w:r w:rsidR="00B745BA" w:rsidRPr="00623312">
        <w:rPr>
          <w:rFonts w:ascii="QCF_P220" w:hAnsi="QCF_P220" w:cs="QCF_P220"/>
          <w:sz w:val="2"/>
          <w:szCs w:val="2"/>
          <w:rtl/>
        </w:rPr>
        <w:t xml:space="preserve">  </w:t>
      </w:r>
      <w:r w:rsidR="00B745BA" w:rsidRPr="00623312">
        <w:rPr>
          <w:rFonts w:ascii="QCF_P220" w:hAnsi="QCF_P220" w:cs="QCF_P220"/>
          <w:sz w:val="27"/>
          <w:szCs w:val="27"/>
          <w:rtl/>
        </w:rPr>
        <w:t>ﰁ</w:t>
      </w:r>
      <w:r w:rsidR="00B745BA" w:rsidRPr="00623312">
        <w:rPr>
          <w:rFonts w:ascii="QCF_P220" w:hAnsi="QCF_P220" w:cs="QCF_P220"/>
          <w:sz w:val="2"/>
          <w:szCs w:val="2"/>
          <w:rtl/>
        </w:rPr>
        <w:t xml:space="preserve"> </w:t>
      </w:r>
      <w:r w:rsidR="00B745BA" w:rsidRPr="00623312">
        <w:rPr>
          <w:rFonts w:ascii="QCF_P220" w:hAnsi="QCF_P220" w:cs="QCF_P220"/>
          <w:sz w:val="27"/>
          <w:szCs w:val="27"/>
          <w:rtl/>
        </w:rPr>
        <w:t>ﰂ</w:t>
      </w:r>
      <w:r w:rsidR="00B745BA" w:rsidRPr="00623312">
        <w:rPr>
          <w:rFonts w:ascii="QCF_P220" w:hAnsi="QCF_P220" w:cs="QCF_P220"/>
          <w:sz w:val="2"/>
          <w:szCs w:val="2"/>
          <w:rtl/>
        </w:rPr>
        <w:t xml:space="preserve"> </w:t>
      </w:r>
      <w:r w:rsidR="00B745BA" w:rsidRPr="00623312">
        <w:rPr>
          <w:rFonts w:ascii="QCF_P220" w:hAnsi="QCF_P220" w:cs="QCF_P220"/>
          <w:sz w:val="27"/>
          <w:szCs w:val="27"/>
          <w:rtl/>
        </w:rPr>
        <w:t>ﰃ</w:t>
      </w:r>
      <w:r w:rsidR="00B745BA" w:rsidRPr="00623312">
        <w:rPr>
          <w:rFonts w:ascii="QCF_P220" w:hAnsi="QCF_P220" w:cs="QCF_P220"/>
          <w:sz w:val="2"/>
          <w:szCs w:val="2"/>
          <w:rtl/>
        </w:rPr>
        <w:t xml:space="preserve">  </w:t>
      </w:r>
      <w:r w:rsidR="00B745BA" w:rsidRPr="00623312">
        <w:rPr>
          <w:rFonts w:ascii="QCF_P220" w:hAnsi="QCF_P220" w:cs="QCF_P220"/>
          <w:sz w:val="27"/>
          <w:szCs w:val="27"/>
          <w:rtl/>
        </w:rPr>
        <w:t>ﰄ</w:t>
      </w:r>
      <w:r w:rsidR="00B745BA" w:rsidRPr="00623312">
        <w:rPr>
          <w:rFonts w:ascii="QCF_P220" w:hAnsi="QCF_P220" w:cs="QCF_P220"/>
          <w:sz w:val="2"/>
          <w:szCs w:val="2"/>
          <w:rtl/>
        </w:rPr>
        <w:t xml:space="preserve"> </w:t>
      </w:r>
      <w:r w:rsidR="00B745BA" w:rsidRPr="00623312">
        <w:rPr>
          <w:rFonts w:ascii="QCF_P220" w:hAnsi="QCF_P220" w:cs="QCF_P220"/>
          <w:sz w:val="27"/>
          <w:szCs w:val="27"/>
          <w:rtl/>
        </w:rPr>
        <w:t>ﰅ</w:t>
      </w:r>
      <w:r w:rsidR="00B745BA" w:rsidRPr="00623312">
        <w:rPr>
          <w:rFonts w:ascii="QCF_P221" w:hAnsi="QCF_P221" w:cs="QCF_P221"/>
          <w:spacing w:val="-8"/>
          <w:sz w:val="2"/>
          <w:szCs w:val="2"/>
          <w:rtl/>
        </w:rPr>
        <w:t xml:space="preserve"> </w:t>
      </w:r>
      <w:r w:rsidR="00B745BA" w:rsidRPr="00623312">
        <w:rPr>
          <w:rFonts w:ascii="QCF_BSML" w:hAnsi="QCF_BSML" w:cs="QCF_BSML"/>
          <w:spacing w:val="-8"/>
          <w:sz w:val="27"/>
          <w:szCs w:val="27"/>
          <w:rtl/>
        </w:rPr>
        <w:t>ﮊ</w:t>
      </w:r>
      <w:r w:rsidR="00B745BA" w:rsidRPr="00623312">
        <w:rPr>
          <w:rFonts w:ascii="Arial" w:hAnsi="Arial" w:cs="Arial" w:hint="cs"/>
          <w:spacing w:val="-8"/>
          <w:sz w:val="18"/>
          <w:szCs w:val="18"/>
          <w:rtl/>
        </w:rPr>
        <w:t>.</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3ـ دعا و استمداد از غير الله شرك اكبر است.</w:t>
      </w:r>
    </w:p>
    <w:p w:rsidR="002A050E" w:rsidRPr="00623312" w:rsidRDefault="002A050E" w:rsidP="00FA5082">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4ـ اگر نيكوكارترين انسان روي زمين اين كار را انجام دهد از</w:t>
      </w:r>
      <w:r w:rsidR="002A705D" w:rsidRPr="00623312">
        <w:rPr>
          <w:rFonts w:ascii="Lotus Linotype" w:hAnsi="Lotus Linotype" w:cs="B Lotus"/>
          <w:sz w:val="30"/>
          <w:szCs w:val="30"/>
          <w:rtl/>
        </w:rPr>
        <w:t xml:space="preserve"> </w:t>
      </w:r>
      <w:r w:rsidRPr="00623312">
        <w:rPr>
          <w:rFonts w:ascii="Lotus Linotype" w:hAnsi="Lotus Linotype" w:cs="B Lotus"/>
          <w:sz w:val="30"/>
          <w:szCs w:val="30"/>
          <w:rtl/>
        </w:rPr>
        <w:t xml:space="preserve">ظالمين مشرك قرار </w:t>
      </w:r>
      <w:r w:rsidR="00D45DF9" w:rsidRPr="00623312">
        <w:rPr>
          <w:rFonts w:ascii="Lotus Linotype" w:hAnsi="Lotus Linotype" w:cs="B Lotus"/>
          <w:sz w:val="30"/>
          <w:szCs w:val="30"/>
          <w:rtl/>
        </w:rPr>
        <w:t>مي‌گيرد</w:t>
      </w:r>
      <w:r w:rsidRPr="00623312">
        <w:rPr>
          <w:rFonts w:ascii="Lotus Linotype" w:hAnsi="Lotus Linotype" w:cs="B Lotus"/>
          <w:sz w:val="30"/>
          <w:szCs w:val="30"/>
          <w:rtl/>
        </w:rPr>
        <w:t>.</w:t>
      </w:r>
    </w:p>
    <w:p w:rsidR="002A050E" w:rsidRPr="00623312" w:rsidRDefault="002A050E" w:rsidP="00962DD3">
      <w:pPr>
        <w:pStyle w:val="af0"/>
        <w:widowControl w:val="0"/>
        <w:spacing w:after="0" w:line="226" w:lineRule="auto"/>
        <w:ind w:firstLine="284"/>
        <w:jc w:val="lowKashida"/>
        <w:rPr>
          <w:rFonts w:ascii="Lotus Linotype" w:hAnsi="Lotus Linotype" w:cs="B Lotus" w:hint="cs"/>
          <w:sz w:val="30"/>
          <w:szCs w:val="30"/>
          <w:rtl/>
        </w:rPr>
      </w:pPr>
      <w:r w:rsidRPr="00623312">
        <w:rPr>
          <w:rFonts w:ascii="Lotus Linotype" w:hAnsi="Lotus Linotype" w:cs="B Lotus"/>
          <w:sz w:val="30"/>
          <w:szCs w:val="30"/>
          <w:rtl/>
        </w:rPr>
        <w:t>5ـ تفسر آية:</w:t>
      </w:r>
      <w:r w:rsidR="00962DD3" w:rsidRPr="00623312">
        <w:rPr>
          <w:rFonts w:ascii="Lotus Linotype" w:hAnsi="Lotus Linotype" w:cs="B Lotus" w:hint="cs"/>
          <w:sz w:val="30"/>
          <w:szCs w:val="30"/>
          <w:rtl/>
        </w:rPr>
        <w:t xml:space="preserve"> </w:t>
      </w:r>
      <w:r w:rsidR="00962DD3" w:rsidRPr="00623312">
        <w:rPr>
          <w:rFonts w:ascii="QCF_BSML" w:hAnsi="QCF_BSML" w:cs="QCF_BSML"/>
          <w:sz w:val="27"/>
          <w:szCs w:val="27"/>
          <w:rtl/>
        </w:rPr>
        <w:t>ﮋ</w:t>
      </w:r>
      <w:r w:rsidR="00962DD3" w:rsidRPr="00623312">
        <w:rPr>
          <w:rFonts w:ascii="QCF_BSML" w:hAnsi="QCF_BSML" w:cs="QCF_BSML"/>
          <w:sz w:val="2"/>
          <w:szCs w:val="2"/>
          <w:rtl/>
        </w:rPr>
        <w:t xml:space="preserve"> </w:t>
      </w:r>
      <w:r w:rsidR="00962DD3" w:rsidRPr="00623312">
        <w:rPr>
          <w:rFonts w:ascii="QCF_P221" w:hAnsi="QCF_P221" w:cs="QCF_P221"/>
          <w:spacing w:val="-8"/>
          <w:sz w:val="27"/>
          <w:szCs w:val="27"/>
          <w:rtl/>
        </w:rPr>
        <w:t>ﭑ</w:t>
      </w:r>
      <w:r w:rsidR="00962DD3" w:rsidRPr="00623312">
        <w:rPr>
          <w:rFonts w:ascii="QCF_P221" w:hAnsi="QCF_P221" w:cs="QCF_P221"/>
          <w:spacing w:val="-8"/>
          <w:sz w:val="2"/>
          <w:szCs w:val="2"/>
          <w:rtl/>
        </w:rPr>
        <w:t xml:space="preserve"> </w:t>
      </w:r>
      <w:r w:rsidR="00962DD3" w:rsidRPr="00623312">
        <w:rPr>
          <w:rFonts w:ascii="QCF_P221" w:hAnsi="QCF_P221" w:cs="QCF_P221"/>
          <w:spacing w:val="-8"/>
          <w:sz w:val="27"/>
          <w:szCs w:val="27"/>
          <w:rtl/>
        </w:rPr>
        <w:t>ﭒ</w:t>
      </w:r>
      <w:r w:rsidR="00962DD3" w:rsidRPr="00623312">
        <w:rPr>
          <w:rFonts w:ascii="QCF_P221" w:hAnsi="QCF_P221" w:cs="QCF_P221"/>
          <w:spacing w:val="-8"/>
          <w:sz w:val="2"/>
          <w:szCs w:val="2"/>
          <w:rtl/>
        </w:rPr>
        <w:t xml:space="preserve"> </w:t>
      </w:r>
      <w:r w:rsidR="00962DD3" w:rsidRPr="00623312">
        <w:rPr>
          <w:rFonts w:ascii="QCF_P221" w:hAnsi="QCF_P221" w:cs="QCF_P221"/>
          <w:spacing w:val="-8"/>
          <w:sz w:val="27"/>
          <w:szCs w:val="27"/>
          <w:rtl/>
        </w:rPr>
        <w:t>ﭓ</w:t>
      </w:r>
      <w:r w:rsidR="00962DD3" w:rsidRPr="00623312">
        <w:rPr>
          <w:rFonts w:ascii="QCF_P221" w:hAnsi="QCF_P221" w:cs="QCF_P221"/>
          <w:spacing w:val="-8"/>
          <w:sz w:val="2"/>
          <w:szCs w:val="2"/>
          <w:rtl/>
        </w:rPr>
        <w:t xml:space="preserve"> </w:t>
      </w:r>
      <w:r w:rsidR="00962DD3" w:rsidRPr="00623312">
        <w:rPr>
          <w:rFonts w:ascii="QCF_P221" w:hAnsi="QCF_P221" w:cs="QCF_P221"/>
          <w:spacing w:val="-8"/>
          <w:sz w:val="27"/>
          <w:szCs w:val="27"/>
          <w:rtl/>
        </w:rPr>
        <w:t>ﭔ</w:t>
      </w:r>
      <w:r w:rsidR="00962DD3" w:rsidRPr="00623312">
        <w:rPr>
          <w:rFonts w:ascii="QCF_P221" w:hAnsi="QCF_P221" w:cs="QCF_P221"/>
          <w:spacing w:val="-8"/>
          <w:sz w:val="2"/>
          <w:szCs w:val="2"/>
          <w:rtl/>
        </w:rPr>
        <w:t xml:space="preserve">     </w:t>
      </w:r>
      <w:r w:rsidR="00962DD3" w:rsidRPr="00623312">
        <w:rPr>
          <w:rFonts w:ascii="QCF_BSML" w:hAnsi="QCF_BSML" w:cs="QCF_BSML"/>
          <w:spacing w:val="-8"/>
          <w:sz w:val="27"/>
          <w:szCs w:val="27"/>
          <w:rtl/>
        </w:rPr>
        <w:t>ﮊ</w:t>
      </w:r>
      <w:r w:rsidR="000E240B" w:rsidRPr="00623312">
        <w:rPr>
          <w:rFonts w:ascii="Arial" w:hAnsi="Arial" w:cs="Arial" w:hint="cs"/>
          <w:spacing w:val="-8"/>
          <w:sz w:val="18"/>
          <w:szCs w:val="18"/>
          <w:rtl/>
        </w:rPr>
        <w:t>.</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6ـ استمداد از غير الله و به دعا خواستن آنان علاوه بر اينكه كفر است، در دنيا نيز براي صاحب خود سودي در بر ندارد.</w:t>
      </w:r>
    </w:p>
    <w:p w:rsidR="002A050E" w:rsidRPr="00623312" w:rsidRDefault="002A050E" w:rsidP="00942439">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7ـ تفسير آية:</w:t>
      </w:r>
      <w:r w:rsidR="00942439" w:rsidRPr="00623312">
        <w:rPr>
          <w:rFonts w:ascii="Lotus Linotype" w:hAnsi="Lotus Linotype" w:cs="B Lotus" w:hint="cs"/>
          <w:sz w:val="30"/>
          <w:szCs w:val="30"/>
          <w:rtl/>
        </w:rPr>
        <w:t xml:space="preserve"> </w:t>
      </w:r>
      <w:r w:rsidR="00942439" w:rsidRPr="00623312">
        <w:rPr>
          <w:rFonts w:ascii="QCF_BSML" w:hAnsi="QCF_BSML" w:cs="QCF_BSML"/>
          <w:sz w:val="27"/>
          <w:szCs w:val="27"/>
          <w:rtl/>
        </w:rPr>
        <w:t>ﮋ</w:t>
      </w:r>
      <w:r w:rsidR="00942439" w:rsidRPr="00623312">
        <w:rPr>
          <w:rFonts w:ascii="QCF_BSML" w:hAnsi="QCF_BSML" w:cs="QCF_BSML"/>
          <w:sz w:val="2"/>
          <w:szCs w:val="2"/>
          <w:rtl/>
        </w:rPr>
        <w:t xml:space="preserve"> </w:t>
      </w:r>
      <w:r w:rsidR="00942439" w:rsidRPr="00623312">
        <w:rPr>
          <w:rFonts w:ascii="QCF_P398" w:hAnsi="QCF_P398" w:cs="QCF_P398"/>
          <w:sz w:val="27"/>
          <w:szCs w:val="27"/>
          <w:rtl/>
        </w:rPr>
        <w:t>ﭺ</w:t>
      </w:r>
      <w:r w:rsidR="00942439" w:rsidRPr="00623312">
        <w:rPr>
          <w:rFonts w:ascii="QCF_P398" w:hAnsi="QCF_P398" w:cs="QCF_P398"/>
          <w:sz w:val="2"/>
          <w:szCs w:val="2"/>
          <w:rtl/>
        </w:rPr>
        <w:t xml:space="preserve"> </w:t>
      </w:r>
      <w:r w:rsidR="00942439" w:rsidRPr="00623312">
        <w:rPr>
          <w:rFonts w:ascii="QCF_P398" w:hAnsi="QCF_P398" w:cs="QCF_P398"/>
          <w:sz w:val="27"/>
          <w:szCs w:val="27"/>
          <w:rtl/>
        </w:rPr>
        <w:t>ﭻ</w:t>
      </w:r>
      <w:r w:rsidR="00942439" w:rsidRPr="00623312">
        <w:rPr>
          <w:rFonts w:ascii="QCF_P398" w:hAnsi="QCF_P398" w:cs="QCF_P398"/>
          <w:sz w:val="2"/>
          <w:szCs w:val="2"/>
          <w:rtl/>
        </w:rPr>
        <w:t xml:space="preserve"> </w:t>
      </w:r>
      <w:r w:rsidR="00942439" w:rsidRPr="00623312">
        <w:rPr>
          <w:rFonts w:ascii="QCF_P398" w:hAnsi="QCF_P398" w:cs="QCF_P398"/>
          <w:sz w:val="27"/>
          <w:szCs w:val="27"/>
          <w:rtl/>
        </w:rPr>
        <w:t>ﭼ</w:t>
      </w:r>
      <w:r w:rsidR="00942439" w:rsidRPr="00623312">
        <w:rPr>
          <w:rFonts w:ascii="QCF_P398" w:hAnsi="QCF_P398" w:cs="QCF_P398"/>
          <w:sz w:val="2"/>
          <w:szCs w:val="2"/>
          <w:rtl/>
        </w:rPr>
        <w:t xml:space="preserve"> </w:t>
      </w:r>
      <w:r w:rsidR="00942439" w:rsidRPr="00623312">
        <w:rPr>
          <w:rFonts w:ascii="QCF_P398" w:hAnsi="QCF_P398" w:cs="QCF_P398"/>
          <w:sz w:val="27"/>
          <w:szCs w:val="27"/>
          <w:rtl/>
        </w:rPr>
        <w:t>ﭽ</w:t>
      </w:r>
      <w:r w:rsidR="00942439" w:rsidRPr="00623312">
        <w:rPr>
          <w:rFonts w:ascii="QCF_P398" w:hAnsi="QCF_P398" w:cs="QCF_P398"/>
          <w:sz w:val="2"/>
          <w:szCs w:val="2"/>
          <w:rtl/>
        </w:rPr>
        <w:t xml:space="preserve">      </w:t>
      </w:r>
      <w:r w:rsidR="00942439" w:rsidRPr="00623312">
        <w:rPr>
          <w:rFonts w:ascii="QCF_BSML" w:hAnsi="QCF_BSML" w:cs="QCF_BSML"/>
          <w:sz w:val="27"/>
          <w:szCs w:val="27"/>
          <w:rtl/>
        </w:rPr>
        <w:t>ﮊ</w:t>
      </w:r>
      <w:r w:rsidR="00942439" w:rsidRPr="00623312">
        <w:rPr>
          <w:rFonts w:ascii="Arial" w:hAnsi="Arial" w:cs="Arial"/>
          <w:sz w:val="18"/>
          <w:szCs w:val="18"/>
          <w:rtl/>
        </w:rPr>
        <w:t xml:space="preserve"> </w:t>
      </w:r>
      <w:r w:rsidR="00942439" w:rsidRPr="00623312">
        <w:rPr>
          <w:rFonts w:ascii="Lotus Linotype" w:hAnsi="Lotus Linotype" w:cs="B Lotus" w:hint="cs"/>
          <w:sz w:val="30"/>
          <w:szCs w:val="30"/>
          <w:rtl/>
        </w:rPr>
        <w:t xml:space="preserve"> </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8ـ روزي را نيز نبايد از غير الله خواست همانطور كه بهشت را ن</w:t>
      </w:r>
      <w:r w:rsidR="00E77C85" w:rsidRPr="00623312">
        <w:rPr>
          <w:rFonts w:ascii="Lotus Linotype" w:hAnsi="Lotus Linotype" w:cs="B Lotus"/>
          <w:sz w:val="30"/>
          <w:szCs w:val="30"/>
          <w:rtl/>
        </w:rPr>
        <w:t>مي‌توان</w:t>
      </w:r>
      <w:r w:rsidRPr="00623312">
        <w:rPr>
          <w:rFonts w:ascii="Lotus Linotype" w:hAnsi="Lotus Linotype" w:cs="B Lotus"/>
          <w:sz w:val="30"/>
          <w:szCs w:val="30"/>
          <w:rtl/>
        </w:rPr>
        <w:t xml:space="preserve"> از كسي ديگر طلب كرد.</w:t>
      </w:r>
    </w:p>
    <w:p w:rsidR="002A050E" w:rsidRPr="00623312" w:rsidRDefault="002A050E" w:rsidP="00962A43">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9ـ تفسير آيه:</w:t>
      </w:r>
      <w:r w:rsidR="00962A43" w:rsidRPr="00623312">
        <w:rPr>
          <w:rFonts w:ascii="Lotus Linotype" w:hAnsi="Lotus Linotype" w:cs="B Lotus" w:hint="cs"/>
          <w:sz w:val="30"/>
          <w:szCs w:val="30"/>
          <w:rtl/>
        </w:rPr>
        <w:t xml:space="preserve"> </w:t>
      </w:r>
      <w:r w:rsidR="00962A43" w:rsidRPr="00623312">
        <w:rPr>
          <w:rFonts w:ascii="QCF_BSML" w:hAnsi="QCF_BSML" w:cs="QCF_BSML"/>
          <w:sz w:val="27"/>
          <w:szCs w:val="27"/>
          <w:rtl/>
        </w:rPr>
        <w:t>ﮋ</w:t>
      </w:r>
      <w:r w:rsidR="00962A43" w:rsidRPr="00623312">
        <w:rPr>
          <w:rFonts w:ascii="QCF_P502" w:hAnsi="QCF_P502" w:cs="QCF_P502"/>
          <w:sz w:val="27"/>
          <w:szCs w:val="27"/>
          <w:rtl/>
        </w:rPr>
        <w:t>ﯫ</w:t>
      </w:r>
      <w:r w:rsidR="00962A43" w:rsidRPr="00623312">
        <w:rPr>
          <w:rFonts w:ascii="QCF_P502" w:hAnsi="QCF_P502" w:cs="QCF_P502"/>
          <w:sz w:val="2"/>
          <w:szCs w:val="2"/>
          <w:rtl/>
        </w:rPr>
        <w:t xml:space="preserve"> </w:t>
      </w:r>
      <w:r w:rsidR="00962A43" w:rsidRPr="00623312">
        <w:rPr>
          <w:rFonts w:ascii="QCF_P502" w:hAnsi="QCF_P502" w:cs="QCF_P502"/>
          <w:sz w:val="27"/>
          <w:szCs w:val="27"/>
          <w:rtl/>
        </w:rPr>
        <w:t>ﯬ</w:t>
      </w:r>
      <w:r w:rsidR="00962A43" w:rsidRPr="00623312">
        <w:rPr>
          <w:rFonts w:ascii="QCF_P502" w:hAnsi="QCF_P502" w:cs="QCF_P502"/>
          <w:sz w:val="2"/>
          <w:szCs w:val="2"/>
          <w:rtl/>
        </w:rPr>
        <w:t xml:space="preserve"> </w:t>
      </w:r>
      <w:r w:rsidR="00962A43" w:rsidRPr="00623312">
        <w:rPr>
          <w:rFonts w:ascii="QCF_P502" w:hAnsi="QCF_P502" w:cs="QCF_P502"/>
          <w:sz w:val="27"/>
          <w:szCs w:val="27"/>
          <w:rtl/>
        </w:rPr>
        <w:t>ﯭ</w:t>
      </w:r>
      <w:r w:rsidR="00962A43" w:rsidRPr="00623312">
        <w:rPr>
          <w:rFonts w:ascii="QCF_P502" w:hAnsi="QCF_P502" w:cs="QCF_P502"/>
          <w:sz w:val="2"/>
          <w:szCs w:val="2"/>
          <w:rtl/>
        </w:rPr>
        <w:t xml:space="preserve"> </w:t>
      </w:r>
      <w:r w:rsidR="00962A43" w:rsidRPr="00623312">
        <w:rPr>
          <w:rFonts w:ascii="QCF_BSML" w:hAnsi="QCF_BSML" w:cs="QCF_BSML"/>
          <w:sz w:val="27"/>
          <w:szCs w:val="27"/>
          <w:rtl/>
        </w:rPr>
        <w:t>ﮊ</w:t>
      </w:r>
      <w:r w:rsidRPr="00623312">
        <w:rPr>
          <w:rFonts w:ascii="Lotus Linotype" w:hAnsi="Lotus Linotype" w:cs="B Lotus"/>
          <w:sz w:val="30"/>
          <w:szCs w:val="30"/>
          <w:rtl/>
        </w:rPr>
        <w:t xml:space="preserve">. </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10ـ گمراهتر از كسيكه غير الله را به فرياد </w:t>
      </w:r>
      <w:r w:rsidR="00D45DF9" w:rsidRPr="00623312">
        <w:rPr>
          <w:rFonts w:ascii="Lotus Linotype" w:hAnsi="Lotus Linotype" w:cs="B Lotus"/>
          <w:sz w:val="30"/>
          <w:szCs w:val="30"/>
          <w:rtl/>
        </w:rPr>
        <w:t>مي‌خواند</w:t>
      </w:r>
      <w:r w:rsidRPr="00623312">
        <w:rPr>
          <w:rFonts w:ascii="Lotus Linotype" w:hAnsi="Lotus Linotype" w:cs="B Lotus"/>
          <w:sz w:val="30"/>
          <w:szCs w:val="30"/>
          <w:rtl/>
        </w:rPr>
        <w:t xml:space="preserve"> وجود ندارد.</w:t>
      </w:r>
    </w:p>
    <w:p w:rsidR="002A050E" w:rsidRPr="00623312" w:rsidRDefault="002A050E" w:rsidP="0042108A">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11ـ غير الله از فرياد و دعاهاي كساني كه او را </w:t>
      </w:r>
      <w:r w:rsidR="00813D4B" w:rsidRPr="00623312">
        <w:rPr>
          <w:rFonts w:ascii="Lotus Linotype" w:hAnsi="Lotus Linotype" w:cs="B Lotus"/>
          <w:sz w:val="30"/>
          <w:szCs w:val="30"/>
          <w:rtl/>
        </w:rPr>
        <w:t xml:space="preserve">مي‌خوانند </w:t>
      </w:r>
      <w:r w:rsidRPr="00623312">
        <w:rPr>
          <w:rFonts w:ascii="Lotus Linotype" w:hAnsi="Lotus Linotype" w:cs="B Lotus"/>
          <w:sz w:val="30"/>
          <w:szCs w:val="30"/>
          <w:rtl/>
        </w:rPr>
        <w:t>بي</w:t>
      </w:r>
      <w:r w:rsidR="0042108A" w:rsidRPr="00623312">
        <w:rPr>
          <w:rFonts w:ascii="Tahoma" w:hAnsi="Tahoma" w:cs="B Lotus"/>
          <w:sz w:val="30"/>
          <w:szCs w:val="30"/>
          <w:rtl/>
        </w:rPr>
        <w:t>‏</w:t>
      </w:r>
      <w:r w:rsidRPr="00623312">
        <w:rPr>
          <w:rFonts w:ascii="Lotus Linotype" w:hAnsi="Lotus Linotype" w:cs="B Lotus"/>
          <w:sz w:val="30"/>
          <w:szCs w:val="30"/>
          <w:rtl/>
        </w:rPr>
        <w:t>خبر است.</w:t>
      </w:r>
    </w:p>
    <w:p w:rsidR="002A050E" w:rsidRPr="00623312" w:rsidRDefault="002A050E" w:rsidP="0042108A">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12ـ آنهائي كه جز الله خوانده </w:t>
      </w:r>
      <w:r w:rsidR="00E77C85" w:rsidRPr="00623312">
        <w:rPr>
          <w:rFonts w:ascii="Lotus Linotype" w:hAnsi="Lotus Linotype" w:cs="B Lotus"/>
          <w:sz w:val="30"/>
          <w:szCs w:val="30"/>
          <w:rtl/>
        </w:rPr>
        <w:t>مي‌شوند</w:t>
      </w:r>
      <w:r w:rsidRPr="00623312">
        <w:rPr>
          <w:rFonts w:ascii="Lotus Linotype" w:hAnsi="Lotus Linotype" w:cs="B Lotus"/>
          <w:sz w:val="30"/>
          <w:szCs w:val="30"/>
          <w:rtl/>
        </w:rPr>
        <w:t xml:space="preserve"> با كساني را كه آنها را </w:t>
      </w:r>
      <w:r w:rsidR="00813D4B" w:rsidRPr="00623312">
        <w:rPr>
          <w:rFonts w:ascii="Lotus Linotype" w:hAnsi="Lotus Linotype" w:cs="B Lotus"/>
          <w:sz w:val="30"/>
          <w:szCs w:val="30"/>
          <w:rtl/>
        </w:rPr>
        <w:t xml:space="preserve">مي‌خوانند </w:t>
      </w:r>
      <w:r w:rsidRPr="00623312">
        <w:rPr>
          <w:rFonts w:ascii="Lotus Linotype" w:hAnsi="Lotus Linotype" w:cs="B Lotus"/>
          <w:sz w:val="30"/>
          <w:szCs w:val="30"/>
          <w:rtl/>
        </w:rPr>
        <w:t>دشمن خود مي</w:t>
      </w:r>
      <w:r w:rsidR="0042108A" w:rsidRPr="00623312">
        <w:rPr>
          <w:rFonts w:ascii="Tahoma" w:hAnsi="Tahoma" w:cs="B Lotus"/>
          <w:sz w:val="30"/>
          <w:szCs w:val="30"/>
          <w:rtl/>
        </w:rPr>
        <w:t>‏</w:t>
      </w:r>
      <w:r w:rsidRPr="00623312">
        <w:rPr>
          <w:rFonts w:ascii="Lotus Linotype" w:hAnsi="Lotus Linotype" w:cs="B Lotus"/>
          <w:sz w:val="30"/>
          <w:szCs w:val="30"/>
          <w:rtl/>
        </w:rPr>
        <w:t>دادند.</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13ـ خواندن غير الله بمعني عبادت اوست.</w:t>
      </w:r>
    </w:p>
    <w:p w:rsidR="002A050E" w:rsidRPr="00623312" w:rsidRDefault="002A050E" w:rsidP="0042108A">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14ـ غير الله هر كه باشد روز قيامت انكار مي</w:t>
      </w:r>
      <w:r w:rsidR="0042108A" w:rsidRPr="00623312">
        <w:rPr>
          <w:rFonts w:ascii="Tahoma" w:hAnsi="Tahoma" w:cs="B Lotus"/>
          <w:sz w:val="30"/>
          <w:szCs w:val="30"/>
          <w:rtl/>
        </w:rPr>
        <w:t>‏</w:t>
      </w:r>
      <w:r w:rsidRPr="00623312">
        <w:rPr>
          <w:rFonts w:ascii="Lotus Linotype" w:hAnsi="Lotus Linotype" w:cs="B Lotus"/>
          <w:sz w:val="30"/>
          <w:szCs w:val="30"/>
          <w:rtl/>
        </w:rPr>
        <w:t>كند كه او را پرستيده باشند.</w:t>
      </w:r>
    </w:p>
    <w:p w:rsidR="002A050E" w:rsidRPr="00623312" w:rsidRDefault="002A050E" w:rsidP="0042108A">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15ـ و علت اينكه آنها گمرا</w:t>
      </w:r>
      <w:r w:rsidR="0042108A" w:rsidRPr="00623312">
        <w:rPr>
          <w:rFonts w:ascii="Tahoma" w:hAnsi="Tahoma" w:cs="B Lotus"/>
          <w:sz w:val="30"/>
          <w:szCs w:val="30"/>
          <w:rtl/>
        </w:rPr>
        <w:t>ه‏</w:t>
      </w:r>
      <w:r w:rsidRPr="00623312">
        <w:rPr>
          <w:rFonts w:ascii="Lotus Linotype" w:hAnsi="Lotus Linotype" w:cs="B Lotus"/>
          <w:sz w:val="30"/>
          <w:szCs w:val="30"/>
          <w:rtl/>
        </w:rPr>
        <w:t>ترين افراد، معرفي شدند نيز همين است كه شركشان نه در دنيا به آنها فايد</w:t>
      </w:r>
      <w:r w:rsidR="0042108A" w:rsidRPr="00623312">
        <w:rPr>
          <w:rFonts w:ascii="Tahoma" w:hAnsi="Tahoma" w:cs="B Lotus"/>
          <w:sz w:val="30"/>
          <w:szCs w:val="30"/>
          <w:rtl/>
        </w:rPr>
        <w:t>ه‏ا</w:t>
      </w:r>
      <w:r w:rsidRPr="00623312">
        <w:rPr>
          <w:rFonts w:ascii="Lotus Linotype" w:hAnsi="Lotus Linotype" w:cs="B Lotus"/>
          <w:sz w:val="30"/>
          <w:szCs w:val="30"/>
          <w:rtl/>
        </w:rPr>
        <w:t xml:space="preserve">ي داد و نه در آخرت. </w:t>
      </w:r>
    </w:p>
    <w:p w:rsidR="005368D5" w:rsidRPr="00623312" w:rsidRDefault="002A050E" w:rsidP="00AA124F">
      <w:pPr>
        <w:pStyle w:val="af0"/>
        <w:widowControl w:val="0"/>
        <w:spacing w:after="0" w:line="226" w:lineRule="auto"/>
        <w:ind w:firstLine="284"/>
        <w:jc w:val="lowKashida"/>
        <w:rPr>
          <w:rFonts w:ascii="Lotus Linotype" w:hAnsi="Lotus Linotype" w:cs="B Lotus" w:hint="cs"/>
          <w:sz w:val="30"/>
          <w:szCs w:val="30"/>
          <w:rtl/>
        </w:rPr>
      </w:pPr>
      <w:r w:rsidRPr="00623312">
        <w:rPr>
          <w:rFonts w:ascii="Lotus Linotype" w:hAnsi="Lotus Linotype" w:cs="B Lotus"/>
          <w:sz w:val="30"/>
          <w:szCs w:val="30"/>
          <w:rtl/>
        </w:rPr>
        <w:t>16ـ تفسير آيه:</w:t>
      </w:r>
      <w:r w:rsidR="005368D5" w:rsidRPr="00623312">
        <w:rPr>
          <w:rFonts w:ascii="Lotus Linotype" w:hAnsi="Lotus Linotype" w:cs="B Lotus" w:hint="cs"/>
          <w:sz w:val="30"/>
          <w:szCs w:val="30"/>
          <w:rtl/>
        </w:rPr>
        <w:t xml:space="preserve"> </w:t>
      </w:r>
      <w:r w:rsidR="005368D5" w:rsidRPr="00623312">
        <w:rPr>
          <w:rFonts w:ascii="QCF_BSML" w:hAnsi="QCF_BSML" w:cs="QCF_BSML"/>
          <w:sz w:val="27"/>
          <w:szCs w:val="27"/>
          <w:rtl/>
        </w:rPr>
        <w:t>ﮋ</w:t>
      </w:r>
      <w:r w:rsidR="005368D5" w:rsidRPr="00623312">
        <w:rPr>
          <w:rFonts w:ascii="QCF_BSML" w:hAnsi="QCF_BSML" w:cs="QCF_BSML"/>
          <w:sz w:val="2"/>
          <w:szCs w:val="2"/>
          <w:rtl/>
        </w:rPr>
        <w:t xml:space="preserve"> </w:t>
      </w:r>
      <w:r w:rsidR="005368D5" w:rsidRPr="00623312">
        <w:rPr>
          <w:rFonts w:ascii="QCF_P382" w:hAnsi="QCF_P382" w:cs="QCF_P382"/>
          <w:sz w:val="27"/>
          <w:szCs w:val="27"/>
          <w:rtl/>
        </w:rPr>
        <w:t>ﯘ</w:t>
      </w:r>
      <w:r w:rsidR="005368D5" w:rsidRPr="00623312">
        <w:rPr>
          <w:rFonts w:ascii="QCF_P382" w:hAnsi="QCF_P382" w:cs="QCF_P382"/>
          <w:sz w:val="2"/>
          <w:szCs w:val="2"/>
          <w:rtl/>
        </w:rPr>
        <w:t xml:space="preserve"> </w:t>
      </w:r>
      <w:r w:rsidR="005368D5" w:rsidRPr="00623312">
        <w:rPr>
          <w:rFonts w:ascii="QCF_P382" w:hAnsi="QCF_P382" w:cs="QCF_P382"/>
          <w:sz w:val="27"/>
          <w:szCs w:val="27"/>
          <w:rtl/>
        </w:rPr>
        <w:t>ﯙ</w:t>
      </w:r>
      <w:r w:rsidR="005368D5" w:rsidRPr="00623312">
        <w:rPr>
          <w:rFonts w:ascii="QCF_P382" w:hAnsi="QCF_P382" w:cs="QCF_P382"/>
          <w:sz w:val="2"/>
          <w:szCs w:val="2"/>
          <w:rtl/>
        </w:rPr>
        <w:t xml:space="preserve"> </w:t>
      </w:r>
      <w:r w:rsidR="005368D5" w:rsidRPr="00623312">
        <w:rPr>
          <w:rFonts w:ascii="QCF_P382" w:hAnsi="QCF_P382" w:cs="QCF_P382"/>
          <w:sz w:val="27"/>
          <w:szCs w:val="27"/>
          <w:rtl/>
        </w:rPr>
        <w:t>ﯚ</w:t>
      </w:r>
      <w:r w:rsidR="005368D5" w:rsidRPr="00623312">
        <w:rPr>
          <w:rFonts w:ascii="QCF_P382" w:hAnsi="QCF_P382" w:cs="QCF_P382"/>
          <w:sz w:val="2"/>
          <w:szCs w:val="2"/>
          <w:rtl/>
        </w:rPr>
        <w:t xml:space="preserve">      </w:t>
      </w:r>
      <w:r w:rsidR="005368D5" w:rsidRPr="00623312">
        <w:rPr>
          <w:rFonts w:ascii="QCF_BSML" w:hAnsi="QCF_BSML" w:cs="QCF_BSML"/>
          <w:sz w:val="27"/>
          <w:szCs w:val="27"/>
          <w:rtl/>
        </w:rPr>
        <w:t>ﮊ</w:t>
      </w:r>
      <w:r w:rsidR="005368D5" w:rsidRPr="00623312">
        <w:rPr>
          <w:rFonts w:ascii="Lotus Linotype" w:hAnsi="Lotus Linotype" w:cs="B Lotus" w:hint="cs"/>
          <w:sz w:val="30"/>
          <w:szCs w:val="30"/>
          <w:rtl/>
        </w:rPr>
        <w:t>.</w:t>
      </w:r>
    </w:p>
    <w:p w:rsidR="002A050E" w:rsidRPr="00623312" w:rsidRDefault="002A050E" w:rsidP="0042108A">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17ـ باعث شگفتي است كه خود مشركين اعتراف داشتند كه جز الله كسي ديگر به داد مضطر و نيازمند رسيدگي نمي</w:t>
      </w:r>
      <w:r w:rsidR="0042108A" w:rsidRPr="00623312">
        <w:rPr>
          <w:rFonts w:ascii="Tahoma" w:hAnsi="Tahoma" w:cs="B Lotus"/>
          <w:sz w:val="30"/>
          <w:szCs w:val="30"/>
          <w:rtl/>
        </w:rPr>
        <w:t>‏</w:t>
      </w:r>
      <w:r w:rsidRPr="00623312">
        <w:rPr>
          <w:rFonts w:ascii="Lotus Linotype" w:hAnsi="Lotus Linotype" w:cs="B Lotus"/>
          <w:sz w:val="30"/>
          <w:szCs w:val="30"/>
          <w:rtl/>
        </w:rPr>
        <w:t xml:space="preserve">كند از اينرو در وقت مصيبت فقط الله را فرياد </w:t>
      </w:r>
      <w:r w:rsidR="00D45DF9" w:rsidRPr="00623312">
        <w:rPr>
          <w:rFonts w:ascii="Lotus Linotype" w:hAnsi="Lotus Linotype" w:cs="B Lotus"/>
          <w:sz w:val="30"/>
          <w:szCs w:val="30"/>
          <w:rtl/>
        </w:rPr>
        <w:t>مي‌كردند</w:t>
      </w:r>
      <w:r w:rsidRPr="00623312">
        <w:rPr>
          <w:rFonts w:ascii="Lotus Linotype" w:hAnsi="Lotus Linotype" w:cs="B Lotus"/>
          <w:sz w:val="30"/>
          <w:szCs w:val="30"/>
          <w:rtl/>
        </w:rPr>
        <w:t>.</w:t>
      </w:r>
    </w:p>
    <w:p w:rsidR="002A050E" w:rsidRPr="00623312" w:rsidRDefault="002A050E" w:rsidP="005368D5">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18ـ حساسيت رسول الله</w:t>
      </w:r>
      <w:r w:rsidR="005368D5" w:rsidRPr="00623312">
        <w:rPr>
          <w:rFonts w:ascii="Lotus Linotype" w:hAnsi="Lotus Linotype" w:cs="B Lotus" w:hint="cs"/>
          <w:sz w:val="30"/>
          <w:szCs w:val="30"/>
          <w:rtl/>
        </w:rPr>
        <w:t xml:space="preserve"> </w:t>
      </w:r>
      <w:r w:rsidR="005368D5" w:rsidRPr="00623312">
        <w:rPr>
          <w:rFonts w:ascii="Tahoma" w:hAnsi="Tahoma" w:cs="CTraditional Arabic" w:hint="cs"/>
          <w:spacing w:val="-4"/>
          <w:sz w:val="30"/>
          <w:szCs w:val="30"/>
          <w:rtl/>
          <w:lang w:bidi="fa-IR"/>
        </w:rPr>
        <w:t>ص</w:t>
      </w:r>
      <w:r w:rsidRPr="00623312">
        <w:rPr>
          <w:rFonts w:ascii="Lotus Linotype" w:hAnsi="Lotus Linotype" w:cs="B Lotus"/>
          <w:sz w:val="30"/>
          <w:szCs w:val="30"/>
          <w:rtl/>
        </w:rPr>
        <w:t xml:space="preserve"> در مسايل توحيد و فرهنگ و ادب ايشان در بر خورد با الله.</w:t>
      </w:r>
    </w:p>
    <w:p w:rsidR="002A050E" w:rsidRPr="00623312" w:rsidRDefault="002A050E" w:rsidP="00AA124F">
      <w:pPr>
        <w:widowControl w:val="0"/>
        <w:spacing w:line="226" w:lineRule="auto"/>
        <w:ind w:firstLine="284"/>
        <w:jc w:val="lowKashida"/>
        <w:rPr>
          <w:rFonts w:ascii="Lotus Linotype" w:hAnsi="Lotus Linotype" w:cs="B Lotus" w:hint="cs"/>
          <w:sz w:val="30"/>
          <w:szCs w:val="30"/>
          <w:rtl/>
        </w:rPr>
      </w:pPr>
    </w:p>
    <w:p w:rsidR="00F00A1B" w:rsidRPr="00623312" w:rsidRDefault="00F00A1B" w:rsidP="00AA124F">
      <w:pPr>
        <w:widowControl w:val="0"/>
        <w:spacing w:line="226" w:lineRule="auto"/>
        <w:ind w:firstLine="284"/>
        <w:jc w:val="lowKashida"/>
        <w:rPr>
          <w:rFonts w:ascii="Lotus Linotype" w:hAnsi="Lotus Linotype" w:cs="B Lotus" w:hint="cs"/>
          <w:sz w:val="30"/>
          <w:szCs w:val="30"/>
          <w:rtl/>
        </w:rPr>
      </w:pPr>
    </w:p>
    <w:p w:rsidR="00F00A1B" w:rsidRPr="00623312" w:rsidRDefault="00F00A1B" w:rsidP="00AA124F">
      <w:pPr>
        <w:widowControl w:val="0"/>
        <w:spacing w:line="226" w:lineRule="auto"/>
        <w:ind w:firstLine="284"/>
        <w:jc w:val="lowKashida"/>
        <w:rPr>
          <w:rFonts w:ascii="Lotus Linotype" w:hAnsi="Lotus Linotype" w:cs="B Lotus" w:hint="cs"/>
          <w:sz w:val="30"/>
          <w:szCs w:val="30"/>
          <w:rtl/>
        </w:rPr>
      </w:pPr>
    </w:p>
    <w:p w:rsidR="002A050E" w:rsidRPr="00623312" w:rsidRDefault="00F340FF" w:rsidP="00F340FF">
      <w:pPr>
        <w:widowControl w:val="0"/>
        <w:spacing w:line="226" w:lineRule="auto"/>
        <w:ind w:firstLine="284"/>
        <w:jc w:val="lowKashida"/>
        <w:rPr>
          <w:rFonts w:ascii="B Lotus" w:hAnsi="B Lotus" w:hint="cs"/>
          <w:rtl/>
        </w:rPr>
      </w:pPr>
      <w:r>
        <w:rPr>
          <w:rtl/>
        </w:rPr>
        <w:br w:type="page"/>
      </w:r>
      <w:r w:rsidR="002A050E" w:rsidRPr="00F340FF">
        <w:rPr>
          <w:rFonts w:cs="B Jadid"/>
          <w:sz w:val="30"/>
          <w:szCs w:val="30"/>
          <w:rtl/>
        </w:rPr>
        <w:t xml:space="preserve">باب </w:t>
      </w:r>
      <w:r w:rsidR="00170A1C" w:rsidRPr="00F340FF">
        <w:rPr>
          <w:rFonts w:cs="B Jadid" w:hint="cs"/>
          <w:sz w:val="30"/>
          <w:szCs w:val="30"/>
          <w:rtl/>
        </w:rPr>
        <w:t>(15)</w:t>
      </w:r>
      <w:r w:rsidR="002A050E" w:rsidRPr="00F340FF">
        <w:rPr>
          <w:rFonts w:cs="B Jadid"/>
          <w:sz w:val="30"/>
          <w:szCs w:val="30"/>
          <w:rtl/>
        </w:rPr>
        <w:t xml:space="preserve">: در مورد اين ارشاد </w:t>
      </w:r>
      <w:r w:rsidR="00BC6204" w:rsidRPr="00F340FF">
        <w:rPr>
          <w:rFonts w:cs="B Jadid" w:hint="cs"/>
          <w:sz w:val="30"/>
          <w:szCs w:val="30"/>
          <w:rtl/>
        </w:rPr>
        <w:t>خداوند</w:t>
      </w:r>
      <w:r w:rsidR="002A050E" w:rsidRPr="00F340FF">
        <w:rPr>
          <w:rFonts w:cs="B Jadid"/>
          <w:sz w:val="30"/>
          <w:szCs w:val="30"/>
          <w:rtl/>
        </w:rPr>
        <w:t xml:space="preserve"> كه </w:t>
      </w:r>
      <w:r w:rsidR="000C43D5" w:rsidRPr="00F340FF">
        <w:rPr>
          <w:rFonts w:cs="B Jadid"/>
          <w:sz w:val="30"/>
          <w:szCs w:val="30"/>
          <w:rtl/>
        </w:rPr>
        <w:t>مي‌فرمايد</w:t>
      </w:r>
      <w:r w:rsidR="002A050E" w:rsidRPr="00F340FF">
        <w:rPr>
          <w:rFonts w:cs="B Jadid"/>
          <w:sz w:val="30"/>
          <w:szCs w:val="30"/>
          <w:rtl/>
        </w:rPr>
        <w:t>:</w:t>
      </w:r>
      <w:r w:rsidR="00B42D80" w:rsidRPr="00623312">
        <w:rPr>
          <w:rFonts w:hint="cs"/>
          <w:rtl/>
        </w:rPr>
        <w:t xml:space="preserve"> </w:t>
      </w:r>
      <w:r w:rsidR="003D6983" w:rsidRPr="00623312">
        <w:rPr>
          <w:rFonts w:ascii="QCF_BSML" w:hAnsi="QCF_BSML" w:cs="QCF_BSML"/>
          <w:sz w:val="27"/>
          <w:szCs w:val="27"/>
          <w:rtl/>
        </w:rPr>
        <w:t>ﮋ</w:t>
      </w:r>
      <w:r w:rsidR="003D6983" w:rsidRPr="00623312">
        <w:rPr>
          <w:rFonts w:ascii="QCF_BSML" w:hAnsi="QCF_BSML" w:cs="QCF_BSML"/>
          <w:sz w:val="2"/>
          <w:szCs w:val="2"/>
          <w:rtl/>
        </w:rPr>
        <w:t xml:space="preserve"> </w:t>
      </w:r>
      <w:r w:rsidR="003D6983" w:rsidRPr="00623312">
        <w:rPr>
          <w:rFonts w:ascii="QCF_P175" w:hAnsi="QCF_P175" w:cs="QCF_P175"/>
          <w:sz w:val="27"/>
          <w:szCs w:val="27"/>
          <w:rtl/>
        </w:rPr>
        <w:t>ﮟ</w:t>
      </w:r>
      <w:r w:rsidR="003D6983" w:rsidRPr="00623312">
        <w:rPr>
          <w:rFonts w:ascii="QCF_P175" w:hAnsi="QCF_P175" w:cs="QCF_P175"/>
          <w:sz w:val="2"/>
          <w:szCs w:val="2"/>
          <w:rtl/>
        </w:rPr>
        <w:t xml:space="preserve"> </w:t>
      </w:r>
      <w:r w:rsidR="003D6983" w:rsidRPr="00623312">
        <w:rPr>
          <w:rFonts w:ascii="QCF_P175" w:hAnsi="QCF_P175" w:cs="QCF_P175"/>
          <w:sz w:val="27"/>
          <w:szCs w:val="27"/>
          <w:rtl/>
        </w:rPr>
        <w:t>ﮠ</w:t>
      </w:r>
      <w:r w:rsidR="003D6983" w:rsidRPr="00623312">
        <w:rPr>
          <w:rFonts w:ascii="QCF_P175" w:hAnsi="QCF_P175" w:cs="QCF_P175"/>
          <w:sz w:val="2"/>
          <w:szCs w:val="2"/>
          <w:rtl/>
        </w:rPr>
        <w:t xml:space="preserve"> </w:t>
      </w:r>
      <w:r w:rsidR="003D6983" w:rsidRPr="00623312">
        <w:rPr>
          <w:rFonts w:ascii="QCF_P175" w:hAnsi="QCF_P175" w:cs="QCF_P175"/>
          <w:sz w:val="27"/>
          <w:szCs w:val="27"/>
          <w:rtl/>
        </w:rPr>
        <w:t>ﮡ</w:t>
      </w:r>
      <w:r w:rsidR="003D6983" w:rsidRPr="00623312">
        <w:rPr>
          <w:rFonts w:ascii="QCF_P175" w:hAnsi="QCF_P175" w:cs="QCF_P175"/>
          <w:sz w:val="2"/>
          <w:szCs w:val="2"/>
          <w:rtl/>
        </w:rPr>
        <w:t xml:space="preserve"> </w:t>
      </w:r>
      <w:r w:rsidR="003D6983" w:rsidRPr="00623312">
        <w:rPr>
          <w:rFonts w:ascii="QCF_P175" w:hAnsi="QCF_P175" w:cs="QCF_P175"/>
          <w:sz w:val="27"/>
          <w:szCs w:val="27"/>
          <w:rtl/>
        </w:rPr>
        <w:t>ﮢ</w:t>
      </w:r>
      <w:r w:rsidR="003D6983" w:rsidRPr="00623312">
        <w:rPr>
          <w:rFonts w:ascii="QCF_P175" w:hAnsi="QCF_P175" w:cs="QCF_P175"/>
          <w:sz w:val="2"/>
          <w:szCs w:val="2"/>
          <w:rtl/>
        </w:rPr>
        <w:t xml:space="preserve"> </w:t>
      </w:r>
      <w:r w:rsidR="003D6983" w:rsidRPr="00623312">
        <w:rPr>
          <w:rFonts w:ascii="QCF_P175" w:hAnsi="QCF_P175" w:cs="QCF_P175"/>
          <w:sz w:val="27"/>
          <w:szCs w:val="27"/>
          <w:rtl/>
        </w:rPr>
        <w:t>ﮣ</w:t>
      </w:r>
      <w:r w:rsidR="003D6983" w:rsidRPr="00623312">
        <w:rPr>
          <w:rFonts w:ascii="QCF_P175" w:hAnsi="QCF_P175" w:cs="QCF_P175"/>
          <w:sz w:val="2"/>
          <w:szCs w:val="2"/>
          <w:rtl/>
        </w:rPr>
        <w:t xml:space="preserve"> </w:t>
      </w:r>
      <w:r w:rsidR="003D6983" w:rsidRPr="00623312">
        <w:rPr>
          <w:rFonts w:ascii="QCF_P175" w:hAnsi="QCF_P175" w:cs="QCF_P175"/>
          <w:sz w:val="27"/>
          <w:szCs w:val="27"/>
          <w:rtl/>
        </w:rPr>
        <w:t>ﮤ</w:t>
      </w:r>
      <w:r w:rsidR="003D6983" w:rsidRPr="00623312">
        <w:rPr>
          <w:rFonts w:ascii="QCF_P175" w:hAnsi="QCF_P175" w:cs="QCF_P175"/>
          <w:sz w:val="2"/>
          <w:szCs w:val="2"/>
          <w:rtl/>
        </w:rPr>
        <w:t xml:space="preserve"> </w:t>
      </w:r>
      <w:r w:rsidR="003D6983" w:rsidRPr="00623312">
        <w:rPr>
          <w:rFonts w:ascii="QCF_P175" w:hAnsi="QCF_P175" w:cs="QCF_P175"/>
          <w:sz w:val="27"/>
          <w:szCs w:val="27"/>
          <w:rtl/>
        </w:rPr>
        <w:t>ﮥ</w:t>
      </w:r>
      <w:r w:rsidR="003D6983" w:rsidRPr="00623312">
        <w:rPr>
          <w:rFonts w:ascii="QCF_P175" w:hAnsi="QCF_P175" w:cs="QCF_P175"/>
          <w:sz w:val="2"/>
          <w:szCs w:val="2"/>
          <w:rtl/>
        </w:rPr>
        <w:t xml:space="preserve">  </w:t>
      </w:r>
      <w:r w:rsidR="003D6983" w:rsidRPr="00623312">
        <w:rPr>
          <w:rFonts w:ascii="QCF_P175" w:hAnsi="QCF_P175" w:cs="QCF_P175"/>
          <w:sz w:val="27"/>
          <w:szCs w:val="27"/>
          <w:rtl/>
        </w:rPr>
        <w:t>ﮦ</w:t>
      </w:r>
      <w:r w:rsidR="003D6983" w:rsidRPr="00623312">
        <w:rPr>
          <w:rFonts w:ascii="QCF_P175" w:hAnsi="QCF_P175" w:cs="QCF_P175"/>
          <w:sz w:val="2"/>
          <w:szCs w:val="2"/>
          <w:rtl/>
        </w:rPr>
        <w:t xml:space="preserve"> </w:t>
      </w:r>
      <w:r w:rsidR="003D6983" w:rsidRPr="00623312">
        <w:rPr>
          <w:rFonts w:ascii="QCF_P175" w:hAnsi="QCF_P175" w:cs="QCF_P175"/>
          <w:sz w:val="27"/>
          <w:szCs w:val="27"/>
          <w:rtl/>
        </w:rPr>
        <w:t>ﮧ</w:t>
      </w:r>
      <w:r w:rsidR="003D6983" w:rsidRPr="00623312">
        <w:rPr>
          <w:rFonts w:ascii="QCF_P175" w:hAnsi="QCF_P175" w:cs="QCF_P175"/>
          <w:sz w:val="2"/>
          <w:szCs w:val="2"/>
          <w:rtl/>
        </w:rPr>
        <w:t xml:space="preserve"> </w:t>
      </w:r>
      <w:r w:rsidR="003D6983" w:rsidRPr="00623312">
        <w:rPr>
          <w:rFonts w:ascii="QCF_P175" w:hAnsi="QCF_P175" w:cs="QCF_P175"/>
          <w:sz w:val="27"/>
          <w:szCs w:val="27"/>
          <w:rtl/>
        </w:rPr>
        <w:t>ﮨ</w:t>
      </w:r>
      <w:r w:rsidR="003D6983" w:rsidRPr="00623312">
        <w:rPr>
          <w:rFonts w:ascii="QCF_P175" w:hAnsi="QCF_P175" w:cs="QCF_P175"/>
          <w:sz w:val="2"/>
          <w:szCs w:val="2"/>
          <w:rtl/>
        </w:rPr>
        <w:t xml:space="preserve"> </w:t>
      </w:r>
      <w:r w:rsidR="003D6983" w:rsidRPr="00623312">
        <w:rPr>
          <w:rFonts w:ascii="QCF_P175" w:hAnsi="QCF_P175" w:cs="QCF_P175"/>
          <w:sz w:val="27"/>
          <w:szCs w:val="27"/>
          <w:rtl/>
        </w:rPr>
        <w:t>ﮩ</w:t>
      </w:r>
      <w:r w:rsidR="003D6983" w:rsidRPr="00623312">
        <w:rPr>
          <w:rFonts w:ascii="QCF_P175" w:hAnsi="QCF_P175" w:cs="QCF_P175"/>
          <w:sz w:val="2"/>
          <w:szCs w:val="2"/>
          <w:rtl/>
        </w:rPr>
        <w:t xml:space="preserve"> </w:t>
      </w:r>
      <w:r w:rsidR="003D6983" w:rsidRPr="00623312">
        <w:rPr>
          <w:rFonts w:ascii="QCF_P175" w:hAnsi="QCF_P175" w:cs="QCF_P175"/>
          <w:sz w:val="27"/>
          <w:szCs w:val="27"/>
          <w:rtl/>
        </w:rPr>
        <w:t>ﮪ</w:t>
      </w:r>
      <w:r w:rsidR="003D6983" w:rsidRPr="00623312">
        <w:rPr>
          <w:rFonts w:ascii="QCF_P175" w:hAnsi="QCF_P175" w:cs="QCF_P175"/>
          <w:sz w:val="2"/>
          <w:szCs w:val="2"/>
          <w:rtl/>
        </w:rPr>
        <w:t xml:space="preserve"> </w:t>
      </w:r>
      <w:r w:rsidR="003D6983" w:rsidRPr="00623312">
        <w:rPr>
          <w:rFonts w:ascii="QCF_P175" w:hAnsi="QCF_P175" w:cs="QCF_P175"/>
          <w:sz w:val="27"/>
          <w:szCs w:val="27"/>
          <w:rtl/>
        </w:rPr>
        <w:t>ﮫ</w:t>
      </w:r>
      <w:r w:rsidR="003D6983" w:rsidRPr="00623312">
        <w:rPr>
          <w:rFonts w:ascii="QCF_P175" w:hAnsi="QCF_P175" w:cs="QCF_P175"/>
          <w:sz w:val="2"/>
          <w:szCs w:val="2"/>
          <w:rtl/>
        </w:rPr>
        <w:t xml:space="preserve"> </w:t>
      </w:r>
      <w:r w:rsidR="003D6983" w:rsidRPr="00623312">
        <w:rPr>
          <w:rFonts w:ascii="QCF_P175" w:hAnsi="QCF_P175" w:cs="QCF_P175"/>
          <w:sz w:val="27"/>
          <w:szCs w:val="27"/>
          <w:rtl/>
        </w:rPr>
        <w:t>ﮬ</w:t>
      </w:r>
      <w:r w:rsidR="003D6983" w:rsidRPr="00623312">
        <w:rPr>
          <w:rFonts w:ascii="QCF_P175" w:hAnsi="QCF_P175" w:cs="QCF_P175"/>
          <w:sz w:val="2"/>
          <w:szCs w:val="2"/>
          <w:rtl/>
        </w:rPr>
        <w:t xml:space="preserve"> </w:t>
      </w:r>
      <w:r w:rsidR="003D6983" w:rsidRPr="00623312">
        <w:rPr>
          <w:rFonts w:ascii="QCF_P175" w:hAnsi="QCF_P175" w:cs="QCF_P175"/>
          <w:sz w:val="27"/>
          <w:szCs w:val="27"/>
          <w:rtl/>
        </w:rPr>
        <w:t>ﮭ</w:t>
      </w:r>
      <w:r w:rsidR="003D6983" w:rsidRPr="00623312">
        <w:rPr>
          <w:rFonts w:ascii="QCF_P175" w:hAnsi="QCF_P175" w:cs="QCF_P175"/>
          <w:sz w:val="2"/>
          <w:szCs w:val="2"/>
          <w:rtl/>
        </w:rPr>
        <w:t xml:space="preserve"> </w:t>
      </w:r>
      <w:r w:rsidR="003D6983" w:rsidRPr="00623312">
        <w:rPr>
          <w:rFonts w:ascii="QCF_P175" w:hAnsi="QCF_P175" w:cs="QCF_P175"/>
          <w:sz w:val="27"/>
          <w:szCs w:val="27"/>
          <w:rtl/>
        </w:rPr>
        <w:t>ﮮ</w:t>
      </w:r>
      <w:r w:rsidR="003D6983" w:rsidRPr="00623312">
        <w:rPr>
          <w:rFonts w:ascii="QCF_P175" w:hAnsi="QCF_P175" w:cs="QCF_P175"/>
          <w:sz w:val="2"/>
          <w:szCs w:val="2"/>
          <w:rtl/>
        </w:rPr>
        <w:t xml:space="preserve">  </w:t>
      </w:r>
      <w:r w:rsidR="003D6983" w:rsidRPr="00623312">
        <w:rPr>
          <w:rFonts w:ascii="QCF_BSML" w:hAnsi="QCF_BSML" w:cs="QCF_BSML"/>
          <w:sz w:val="27"/>
          <w:szCs w:val="27"/>
          <w:rtl/>
        </w:rPr>
        <w:t>ﮊ</w:t>
      </w:r>
      <w:r w:rsidR="003D6983" w:rsidRPr="00623312">
        <w:rPr>
          <w:rFonts w:ascii="Arial" w:hAnsi="Arial" w:cs="Arial" w:hint="cs"/>
          <w:sz w:val="2"/>
          <w:szCs w:val="2"/>
          <w:rtl/>
        </w:rPr>
        <w:t xml:space="preserve">. </w:t>
      </w:r>
      <w:r w:rsidR="002A050E" w:rsidRPr="00F340FF">
        <w:rPr>
          <w:rFonts w:cs="B Lotus"/>
          <w:sz w:val="30"/>
          <w:szCs w:val="30"/>
          <w:rtl/>
        </w:rPr>
        <w:t>[اعراف: 191و 192]</w:t>
      </w:r>
      <w:r w:rsidR="00D74B2B" w:rsidRPr="00F340FF">
        <w:rPr>
          <w:rFonts w:cs="B Lotus" w:hint="cs"/>
          <w:sz w:val="30"/>
          <w:szCs w:val="30"/>
          <w:rtl/>
        </w:rPr>
        <w:t>.</w:t>
      </w:r>
      <w:r w:rsidR="00B42D80" w:rsidRPr="00F340FF">
        <w:rPr>
          <w:rFonts w:ascii="B Lotus" w:hAnsi="B Lotus" w:cs="B Lotus" w:hint="cs"/>
          <w:sz w:val="30"/>
          <w:szCs w:val="30"/>
          <w:rtl/>
        </w:rPr>
        <w:t xml:space="preserve"> </w:t>
      </w:r>
      <w:r w:rsidR="00B42D80" w:rsidRPr="00F340FF">
        <w:rPr>
          <w:rFonts w:cs="B Lotus"/>
          <w:sz w:val="30"/>
          <w:szCs w:val="30"/>
          <w:rtl/>
        </w:rPr>
        <w:t>«</w:t>
      </w:r>
      <w:r w:rsidR="00B42D80" w:rsidRPr="00F340FF">
        <w:rPr>
          <w:rFonts w:ascii="Tahoma" w:hAnsi="Tahoma" w:cs="B Lotus"/>
          <w:sz w:val="30"/>
          <w:szCs w:val="30"/>
          <w:rtl/>
        </w:rPr>
        <w:t>آيا موجوداتى را همتاى او قرارمى‏دهند كه چيزى را نمى‏آفرينند، و</w:t>
      </w:r>
      <w:r w:rsidR="00B42D80" w:rsidRPr="00F340FF">
        <w:rPr>
          <w:rFonts w:ascii="B Lotus" w:hAnsi="B Lotus" w:cs="B Lotus" w:hint="cs"/>
          <w:sz w:val="30"/>
          <w:szCs w:val="30"/>
          <w:rtl/>
        </w:rPr>
        <w:t xml:space="preserve"> </w:t>
      </w:r>
      <w:r w:rsidR="00B42D80" w:rsidRPr="00F340FF">
        <w:rPr>
          <w:rFonts w:ascii="Tahoma" w:hAnsi="Tahoma" w:cs="B Lotus"/>
          <w:sz w:val="30"/>
          <w:szCs w:val="30"/>
          <w:rtl/>
        </w:rPr>
        <w:t>خودشان مخلوقند</w:t>
      </w:r>
      <w:r w:rsidR="00B42D80" w:rsidRPr="00F340FF">
        <w:rPr>
          <w:rFonts w:cs="B Lotus"/>
          <w:sz w:val="30"/>
          <w:szCs w:val="30"/>
          <w:rtl/>
        </w:rPr>
        <w:t xml:space="preserve"> </w:t>
      </w:r>
      <w:r w:rsidR="00B42D80" w:rsidRPr="00F340FF">
        <w:rPr>
          <w:rFonts w:ascii="Tahoma" w:hAnsi="Tahoma" w:cs="B Lotus"/>
          <w:sz w:val="30"/>
          <w:szCs w:val="30"/>
          <w:rtl/>
        </w:rPr>
        <w:t>و نمى‏توانند آنان را يارى كنند، و نه خودشان را يارى مى‏دهند</w:t>
      </w:r>
      <w:r w:rsidR="00B42D80" w:rsidRPr="00F340FF">
        <w:rPr>
          <w:rFonts w:cs="B Lotus"/>
          <w:sz w:val="30"/>
          <w:szCs w:val="30"/>
          <w:rtl/>
        </w:rPr>
        <w:t>»</w:t>
      </w:r>
      <w:r w:rsidR="00B42D80" w:rsidRPr="00F340FF">
        <w:rPr>
          <w:rFonts w:cs="B Lotus"/>
          <w:sz w:val="30"/>
          <w:szCs w:val="30"/>
          <w:vertAlign w:val="superscript"/>
          <w:rtl/>
        </w:rPr>
        <w:t>(</w:t>
      </w:r>
      <w:r w:rsidR="00B42D80" w:rsidRPr="00F340FF">
        <w:rPr>
          <w:rStyle w:val="a7"/>
          <w:rFonts w:ascii="Lotus Linotype" w:hAnsi="Lotus Linotype" w:cs="B Lotus"/>
          <w:sz w:val="30"/>
          <w:szCs w:val="30"/>
          <w:rtl/>
        </w:rPr>
        <w:footnoteReference w:id="61"/>
      </w:r>
      <w:r w:rsidR="00B42D80" w:rsidRPr="00F340FF">
        <w:rPr>
          <w:rFonts w:cs="B Lotus"/>
          <w:sz w:val="30"/>
          <w:szCs w:val="30"/>
          <w:vertAlign w:val="superscript"/>
          <w:rtl/>
        </w:rPr>
        <w:t>)</w:t>
      </w:r>
      <w:r w:rsidR="00B42D80" w:rsidRPr="00F340FF">
        <w:rPr>
          <w:rFonts w:cs="B Lotus" w:hint="cs"/>
          <w:sz w:val="30"/>
          <w:szCs w:val="30"/>
          <w:rtl/>
          <w:lang w:bidi="fa-IR"/>
        </w:rPr>
        <w:t>.</w:t>
      </w:r>
    </w:p>
    <w:p w:rsidR="00365681" w:rsidRPr="00623312" w:rsidRDefault="002A050E" w:rsidP="00AB430A">
      <w:pPr>
        <w:widowControl w:val="0"/>
        <w:spacing w:line="226" w:lineRule="auto"/>
        <w:ind w:firstLine="284"/>
        <w:jc w:val="lowKashida"/>
        <w:rPr>
          <w:rFonts w:ascii="B Lotus" w:hAnsi="B Lotus" w:cs="B Lotus" w:hint="cs"/>
          <w:spacing w:val="-10"/>
          <w:sz w:val="30"/>
          <w:szCs w:val="30"/>
          <w:rtl/>
        </w:rPr>
      </w:pPr>
      <w:r w:rsidRPr="00623312">
        <w:rPr>
          <w:rFonts w:ascii="Lotus Linotype" w:hAnsi="Lotus Linotype" w:cs="B Lotus"/>
          <w:sz w:val="30"/>
          <w:szCs w:val="30"/>
          <w:rtl/>
        </w:rPr>
        <w:t>همچنين خداوند</w:t>
      </w:r>
      <w:r w:rsidR="00AB430A" w:rsidRPr="00623312">
        <w:rPr>
          <w:rFonts w:ascii="Lotus Linotype" w:hAnsi="Lotus Linotype" w:cs="B Lotus" w:hint="cs"/>
          <w:sz w:val="30"/>
          <w:szCs w:val="30"/>
          <w:rtl/>
        </w:rPr>
        <w:t xml:space="preserve"> متعال</w:t>
      </w:r>
      <w:r w:rsidRPr="00623312">
        <w:rPr>
          <w:rFonts w:ascii="Lotus Linotype" w:hAnsi="Lotus Linotype" w:cs="B Lotus"/>
          <w:sz w:val="30"/>
          <w:szCs w:val="30"/>
          <w:rtl/>
        </w:rPr>
        <w:t xml:space="preserve"> فرموده است:</w:t>
      </w:r>
      <w:r w:rsidR="00365681" w:rsidRPr="00623312">
        <w:rPr>
          <w:rFonts w:ascii="Lotus Linotype" w:hAnsi="Lotus Linotype" w:cs="B Lotus" w:hint="cs"/>
          <w:sz w:val="30"/>
          <w:szCs w:val="30"/>
          <w:rtl/>
        </w:rPr>
        <w:t xml:space="preserve"> </w:t>
      </w:r>
      <w:r w:rsidR="00AB430A" w:rsidRPr="00623312">
        <w:rPr>
          <w:rFonts w:ascii="QCF_BSML" w:eastAsia="Times New Roman" w:hAnsi="QCF_BSML" w:cs="QCF_BSML"/>
          <w:sz w:val="27"/>
          <w:szCs w:val="27"/>
          <w:rtl/>
        </w:rPr>
        <w:t>ﮋ</w:t>
      </w:r>
      <w:r w:rsidR="00AB430A" w:rsidRPr="00623312">
        <w:rPr>
          <w:rFonts w:ascii="QCF_BSML" w:eastAsia="Times New Roman" w:hAnsi="QCF_BSML" w:cs="QCF_BSML"/>
          <w:sz w:val="2"/>
          <w:szCs w:val="2"/>
          <w:rtl/>
        </w:rPr>
        <w:t xml:space="preserve"> </w:t>
      </w:r>
      <w:r w:rsidR="00AB430A" w:rsidRPr="00623312">
        <w:rPr>
          <w:rFonts w:ascii="QCF_P436" w:eastAsia="Times New Roman" w:hAnsi="QCF_P436" w:cs="QCF_P436"/>
          <w:sz w:val="27"/>
          <w:szCs w:val="27"/>
          <w:rtl/>
        </w:rPr>
        <w:t>ﮆ</w:t>
      </w:r>
      <w:r w:rsidR="00AB430A" w:rsidRPr="00623312">
        <w:rPr>
          <w:rFonts w:ascii="QCF_P436" w:eastAsia="Times New Roman" w:hAnsi="QCF_P436" w:cs="QCF_P436"/>
          <w:sz w:val="2"/>
          <w:szCs w:val="2"/>
          <w:rtl/>
        </w:rPr>
        <w:t xml:space="preserve">  </w:t>
      </w:r>
      <w:r w:rsidR="00AB430A" w:rsidRPr="00623312">
        <w:rPr>
          <w:rFonts w:ascii="QCF_P436" w:eastAsia="Times New Roman" w:hAnsi="QCF_P436" w:cs="QCF_P436"/>
          <w:sz w:val="27"/>
          <w:szCs w:val="27"/>
          <w:rtl/>
        </w:rPr>
        <w:t>ﮇ</w:t>
      </w:r>
      <w:r w:rsidR="00AB430A" w:rsidRPr="00623312">
        <w:rPr>
          <w:rFonts w:ascii="QCF_P436" w:eastAsia="Times New Roman" w:hAnsi="QCF_P436" w:cs="QCF_P436"/>
          <w:sz w:val="2"/>
          <w:szCs w:val="2"/>
          <w:rtl/>
        </w:rPr>
        <w:t xml:space="preserve"> </w:t>
      </w:r>
      <w:r w:rsidR="00AB430A" w:rsidRPr="00623312">
        <w:rPr>
          <w:rFonts w:ascii="QCF_P436" w:eastAsia="Times New Roman" w:hAnsi="QCF_P436" w:cs="QCF_P436"/>
          <w:sz w:val="27"/>
          <w:szCs w:val="27"/>
          <w:rtl/>
        </w:rPr>
        <w:t>ﮈ</w:t>
      </w:r>
      <w:r w:rsidR="00AB430A" w:rsidRPr="00623312">
        <w:rPr>
          <w:rFonts w:ascii="QCF_P436" w:eastAsia="Times New Roman" w:hAnsi="QCF_P436" w:cs="QCF_P436"/>
          <w:sz w:val="2"/>
          <w:szCs w:val="2"/>
          <w:rtl/>
        </w:rPr>
        <w:t xml:space="preserve"> </w:t>
      </w:r>
      <w:r w:rsidR="00AB430A" w:rsidRPr="00623312">
        <w:rPr>
          <w:rFonts w:ascii="QCF_P436" w:eastAsia="Times New Roman" w:hAnsi="QCF_P436" w:cs="QCF_P436"/>
          <w:sz w:val="27"/>
          <w:szCs w:val="27"/>
          <w:rtl/>
        </w:rPr>
        <w:t>ﮉ</w:t>
      </w:r>
      <w:r w:rsidR="00AB430A" w:rsidRPr="00623312">
        <w:rPr>
          <w:rFonts w:ascii="QCF_P436" w:eastAsia="Times New Roman" w:hAnsi="QCF_P436" w:cs="QCF_P436"/>
          <w:sz w:val="2"/>
          <w:szCs w:val="2"/>
          <w:rtl/>
        </w:rPr>
        <w:t xml:space="preserve"> </w:t>
      </w:r>
      <w:r w:rsidR="00AB430A" w:rsidRPr="00623312">
        <w:rPr>
          <w:rFonts w:ascii="QCF_P436" w:eastAsia="Times New Roman" w:hAnsi="QCF_P436" w:cs="QCF_P436"/>
          <w:sz w:val="27"/>
          <w:szCs w:val="27"/>
          <w:rtl/>
        </w:rPr>
        <w:t>ﮊ</w:t>
      </w:r>
      <w:r w:rsidR="00AB430A" w:rsidRPr="00623312">
        <w:rPr>
          <w:rFonts w:ascii="QCF_P436" w:eastAsia="Times New Roman" w:hAnsi="QCF_P436" w:cs="QCF_P436"/>
          <w:sz w:val="2"/>
          <w:szCs w:val="2"/>
          <w:rtl/>
        </w:rPr>
        <w:t xml:space="preserve"> </w:t>
      </w:r>
      <w:r w:rsidR="00AB430A" w:rsidRPr="00623312">
        <w:rPr>
          <w:rFonts w:ascii="QCF_P436" w:eastAsia="Times New Roman" w:hAnsi="QCF_P436" w:cs="QCF_P436"/>
          <w:sz w:val="27"/>
          <w:szCs w:val="27"/>
          <w:rtl/>
        </w:rPr>
        <w:t>ﮋ</w:t>
      </w:r>
      <w:r w:rsidR="00AB430A" w:rsidRPr="00623312">
        <w:rPr>
          <w:rFonts w:ascii="QCF_P436" w:eastAsia="Times New Roman" w:hAnsi="QCF_P436" w:cs="QCF_P436"/>
          <w:sz w:val="2"/>
          <w:szCs w:val="2"/>
          <w:rtl/>
        </w:rPr>
        <w:t xml:space="preserve"> </w:t>
      </w:r>
      <w:r w:rsidR="00AB430A" w:rsidRPr="00623312">
        <w:rPr>
          <w:rFonts w:ascii="QCF_P436" w:eastAsia="Times New Roman" w:hAnsi="QCF_P436" w:cs="QCF_P436"/>
          <w:sz w:val="27"/>
          <w:szCs w:val="27"/>
          <w:rtl/>
        </w:rPr>
        <w:t>ﮌ</w:t>
      </w:r>
      <w:r w:rsidR="00AB430A" w:rsidRPr="00623312">
        <w:rPr>
          <w:rFonts w:ascii="QCF_P436" w:eastAsia="Times New Roman" w:hAnsi="QCF_P436" w:cs="QCF_P436"/>
          <w:sz w:val="2"/>
          <w:szCs w:val="2"/>
          <w:rtl/>
        </w:rPr>
        <w:t xml:space="preserve">  </w:t>
      </w:r>
      <w:r w:rsidR="00AB430A" w:rsidRPr="00623312">
        <w:rPr>
          <w:rFonts w:ascii="QCF_P436" w:eastAsia="Times New Roman" w:hAnsi="QCF_P436" w:cs="QCF_P436"/>
          <w:spacing w:val="-10"/>
          <w:sz w:val="27"/>
          <w:szCs w:val="27"/>
          <w:rtl/>
        </w:rPr>
        <w:t>ﮍ</w:t>
      </w:r>
      <w:r w:rsidR="00AB430A" w:rsidRPr="00623312">
        <w:rPr>
          <w:rFonts w:ascii="QCF_P436" w:eastAsia="Times New Roman" w:hAnsi="QCF_P436" w:cs="QCF_P436"/>
          <w:spacing w:val="-10"/>
          <w:sz w:val="2"/>
          <w:szCs w:val="2"/>
          <w:rtl/>
        </w:rPr>
        <w:t xml:space="preserve"> </w:t>
      </w:r>
      <w:r w:rsidR="00AB430A" w:rsidRPr="00623312">
        <w:rPr>
          <w:rFonts w:ascii="QCF_P436" w:eastAsia="Times New Roman" w:hAnsi="QCF_P436" w:cs="QCF_P436"/>
          <w:spacing w:val="-10"/>
          <w:sz w:val="27"/>
          <w:szCs w:val="27"/>
          <w:rtl/>
        </w:rPr>
        <w:t>ﮎ</w:t>
      </w:r>
      <w:r w:rsidR="00AB430A" w:rsidRPr="00623312">
        <w:rPr>
          <w:rFonts w:ascii="QCF_P436" w:eastAsia="Times New Roman" w:hAnsi="QCF_P436" w:cs="QCF_P436"/>
          <w:spacing w:val="-10"/>
          <w:sz w:val="2"/>
          <w:szCs w:val="2"/>
          <w:rtl/>
        </w:rPr>
        <w:t xml:space="preserve"> </w:t>
      </w:r>
      <w:r w:rsidR="00AB430A" w:rsidRPr="00623312">
        <w:rPr>
          <w:rFonts w:ascii="QCF_P436" w:eastAsia="Times New Roman" w:hAnsi="QCF_P436" w:cs="QCF_P436"/>
          <w:spacing w:val="-10"/>
          <w:sz w:val="27"/>
          <w:szCs w:val="27"/>
          <w:rtl/>
        </w:rPr>
        <w:t>ﮏ</w:t>
      </w:r>
      <w:r w:rsidR="00AB430A" w:rsidRPr="00623312">
        <w:rPr>
          <w:rFonts w:ascii="QCF_P436" w:eastAsia="Times New Roman" w:hAnsi="QCF_P436" w:cs="QCF_P436"/>
          <w:spacing w:val="-10"/>
          <w:sz w:val="2"/>
          <w:szCs w:val="2"/>
          <w:rtl/>
        </w:rPr>
        <w:t xml:space="preserve">  </w:t>
      </w:r>
      <w:r w:rsidR="00AB430A" w:rsidRPr="00623312">
        <w:rPr>
          <w:rFonts w:ascii="QCF_P436" w:eastAsia="Times New Roman" w:hAnsi="QCF_P436" w:cs="QCF_P436"/>
          <w:spacing w:val="-10"/>
          <w:sz w:val="27"/>
          <w:szCs w:val="27"/>
          <w:rtl/>
        </w:rPr>
        <w:t>ﮐ</w:t>
      </w:r>
      <w:r w:rsidR="00AB430A" w:rsidRPr="00623312">
        <w:rPr>
          <w:rFonts w:ascii="QCF_P436" w:eastAsia="Times New Roman" w:hAnsi="QCF_P436" w:cs="QCF_P436"/>
          <w:spacing w:val="-10"/>
          <w:sz w:val="2"/>
          <w:szCs w:val="2"/>
          <w:rtl/>
        </w:rPr>
        <w:t xml:space="preserve"> </w:t>
      </w:r>
      <w:r w:rsidR="00AB430A" w:rsidRPr="00623312">
        <w:rPr>
          <w:rFonts w:ascii="QCF_P436" w:eastAsia="Times New Roman" w:hAnsi="QCF_P436" w:cs="QCF_P436"/>
          <w:spacing w:val="-10"/>
          <w:sz w:val="27"/>
          <w:szCs w:val="27"/>
          <w:rtl/>
        </w:rPr>
        <w:t>ﮑ</w:t>
      </w:r>
      <w:r w:rsidR="00AB430A" w:rsidRPr="00623312">
        <w:rPr>
          <w:rFonts w:ascii="QCF_P436" w:eastAsia="Times New Roman" w:hAnsi="QCF_P436" w:cs="QCF_P436"/>
          <w:spacing w:val="-10"/>
          <w:sz w:val="2"/>
          <w:szCs w:val="2"/>
          <w:rtl/>
        </w:rPr>
        <w:t xml:space="preserve"> </w:t>
      </w:r>
      <w:r w:rsidR="00AB430A" w:rsidRPr="00623312">
        <w:rPr>
          <w:rFonts w:ascii="QCF_P436" w:eastAsia="Times New Roman" w:hAnsi="QCF_P436" w:cs="QCF_P436"/>
          <w:spacing w:val="-10"/>
          <w:sz w:val="27"/>
          <w:szCs w:val="27"/>
          <w:rtl/>
        </w:rPr>
        <w:t>ﮒ</w:t>
      </w:r>
      <w:r w:rsidR="00AB430A" w:rsidRPr="00623312">
        <w:rPr>
          <w:rFonts w:ascii="QCF_P436" w:eastAsia="Times New Roman" w:hAnsi="QCF_P436" w:cs="QCF_P436"/>
          <w:spacing w:val="-10"/>
          <w:sz w:val="2"/>
          <w:szCs w:val="2"/>
          <w:rtl/>
        </w:rPr>
        <w:t xml:space="preserve">  </w:t>
      </w:r>
      <w:r w:rsidR="00AB430A" w:rsidRPr="00623312">
        <w:rPr>
          <w:rFonts w:ascii="QCF_P436" w:eastAsia="Times New Roman" w:hAnsi="QCF_P436" w:cs="QCF_P436"/>
          <w:spacing w:val="-10"/>
          <w:sz w:val="27"/>
          <w:szCs w:val="27"/>
          <w:rtl/>
        </w:rPr>
        <w:t>ﮓ</w:t>
      </w:r>
      <w:r w:rsidR="00AB430A" w:rsidRPr="00623312">
        <w:rPr>
          <w:rFonts w:ascii="QCF_P436" w:eastAsia="Times New Roman" w:hAnsi="QCF_P436" w:cs="QCF_P436"/>
          <w:spacing w:val="-10"/>
          <w:sz w:val="2"/>
          <w:szCs w:val="2"/>
          <w:rtl/>
        </w:rPr>
        <w:t xml:space="preserve"> </w:t>
      </w:r>
      <w:r w:rsidR="00AB430A" w:rsidRPr="00623312">
        <w:rPr>
          <w:rFonts w:ascii="QCF_P436" w:eastAsia="Times New Roman" w:hAnsi="QCF_P436" w:cs="QCF_P436"/>
          <w:spacing w:val="-10"/>
          <w:sz w:val="27"/>
          <w:szCs w:val="27"/>
          <w:rtl/>
        </w:rPr>
        <w:t>ﮔ</w:t>
      </w:r>
      <w:r w:rsidR="00AB430A" w:rsidRPr="00623312">
        <w:rPr>
          <w:rFonts w:ascii="QCF_P436" w:eastAsia="Times New Roman" w:hAnsi="QCF_P436" w:cs="QCF_P436"/>
          <w:spacing w:val="-10"/>
          <w:sz w:val="2"/>
          <w:szCs w:val="2"/>
          <w:rtl/>
        </w:rPr>
        <w:t xml:space="preserve">  </w:t>
      </w:r>
      <w:r w:rsidR="00AB430A" w:rsidRPr="00623312">
        <w:rPr>
          <w:rFonts w:ascii="QCF_P436" w:eastAsia="Times New Roman" w:hAnsi="QCF_P436" w:cs="QCF_P436"/>
          <w:spacing w:val="-10"/>
          <w:sz w:val="27"/>
          <w:szCs w:val="27"/>
          <w:rtl/>
        </w:rPr>
        <w:t>ﮕ</w:t>
      </w:r>
      <w:r w:rsidR="00AB430A" w:rsidRPr="00623312">
        <w:rPr>
          <w:rFonts w:ascii="QCF_P436" w:eastAsia="Times New Roman" w:hAnsi="QCF_P436" w:cs="QCF_P436"/>
          <w:spacing w:val="-10"/>
          <w:sz w:val="2"/>
          <w:szCs w:val="2"/>
          <w:rtl/>
        </w:rPr>
        <w:t xml:space="preserve">    </w:t>
      </w:r>
      <w:r w:rsidR="00AB430A" w:rsidRPr="00623312">
        <w:rPr>
          <w:rFonts w:ascii="QCF_P436" w:eastAsia="Times New Roman" w:hAnsi="QCF_P436" w:cs="QCF_P436"/>
          <w:spacing w:val="-10"/>
          <w:sz w:val="27"/>
          <w:szCs w:val="27"/>
          <w:rtl/>
        </w:rPr>
        <w:t>ﮖ</w:t>
      </w:r>
      <w:r w:rsidR="00AB430A" w:rsidRPr="00623312">
        <w:rPr>
          <w:rFonts w:ascii="QCF_P436" w:eastAsia="Times New Roman" w:hAnsi="QCF_P436" w:cs="QCF_P436"/>
          <w:spacing w:val="-10"/>
          <w:sz w:val="2"/>
          <w:szCs w:val="2"/>
          <w:rtl/>
        </w:rPr>
        <w:t xml:space="preserve"> </w:t>
      </w:r>
      <w:r w:rsidR="00AB430A" w:rsidRPr="00623312">
        <w:rPr>
          <w:rFonts w:ascii="QCF_P436" w:eastAsia="Times New Roman" w:hAnsi="QCF_P436" w:cs="QCF_P436"/>
          <w:spacing w:val="-10"/>
          <w:sz w:val="27"/>
          <w:szCs w:val="27"/>
          <w:rtl/>
        </w:rPr>
        <w:t>ﮗ</w:t>
      </w:r>
      <w:r w:rsidR="00AB430A" w:rsidRPr="00623312">
        <w:rPr>
          <w:rFonts w:ascii="QCF_P436" w:eastAsia="Times New Roman" w:hAnsi="QCF_P436" w:cs="QCF_P436"/>
          <w:spacing w:val="-10"/>
          <w:sz w:val="2"/>
          <w:szCs w:val="2"/>
          <w:rtl/>
        </w:rPr>
        <w:t xml:space="preserve"> </w:t>
      </w:r>
      <w:r w:rsidR="00AB430A" w:rsidRPr="00623312">
        <w:rPr>
          <w:rFonts w:ascii="QCF_P436" w:eastAsia="Times New Roman" w:hAnsi="QCF_P436" w:cs="QCF_P436"/>
          <w:spacing w:val="-10"/>
          <w:sz w:val="27"/>
          <w:szCs w:val="27"/>
          <w:rtl/>
        </w:rPr>
        <w:t>ﮘﮙ</w:t>
      </w:r>
      <w:r w:rsidR="00AB430A" w:rsidRPr="00623312">
        <w:rPr>
          <w:rFonts w:ascii="QCF_P436" w:eastAsia="Times New Roman" w:hAnsi="QCF_P436" w:cs="QCF_P436"/>
          <w:spacing w:val="-10"/>
          <w:sz w:val="2"/>
          <w:szCs w:val="2"/>
          <w:rtl/>
        </w:rPr>
        <w:t xml:space="preserve">  </w:t>
      </w:r>
      <w:r w:rsidR="00AB430A" w:rsidRPr="00623312">
        <w:rPr>
          <w:rFonts w:ascii="QCF_P436" w:eastAsia="Times New Roman" w:hAnsi="QCF_P436" w:cs="QCF_P436"/>
          <w:spacing w:val="-10"/>
          <w:sz w:val="27"/>
          <w:szCs w:val="27"/>
          <w:rtl/>
        </w:rPr>
        <w:t>ﮚ</w:t>
      </w:r>
      <w:r w:rsidR="00AB430A" w:rsidRPr="00623312">
        <w:rPr>
          <w:rFonts w:ascii="QCF_P436" w:eastAsia="Times New Roman" w:hAnsi="QCF_P436" w:cs="QCF_P436"/>
          <w:spacing w:val="-10"/>
          <w:sz w:val="2"/>
          <w:szCs w:val="2"/>
          <w:rtl/>
        </w:rPr>
        <w:t xml:space="preserve"> </w:t>
      </w:r>
      <w:r w:rsidR="00AB430A" w:rsidRPr="00623312">
        <w:rPr>
          <w:rFonts w:ascii="QCF_P436" w:eastAsia="Times New Roman" w:hAnsi="QCF_P436" w:cs="QCF_P436"/>
          <w:spacing w:val="-10"/>
          <w:sz w:val="27"/>
          <w:szCs w:val="27"/>
          <w:rtl/>
        </w:rPr>
        <w:t>ﮛ</w:t>
      </w:r>
      <w:r w:rsidR="00AB430A" w:rsidRPr="00623312">
        <w:rPr>
          <w:rFonts w:ascii="QCF_P436" w:eastAsia="Times New Roman" w:hAnsi="QCF_P436" w:cs="QCF_P436"/>
          <w:spacing w:val="-10"/>
          <w:sz w:val="2"/>
          <w:szCs w:val="2"/>
          <w:rtl/>
        </w:rPr>
        <w:t xml:space="preserve"> </w:t>
      </w:r>
      <w:r w:rsidR="00AB430A" w:rsidRPr="00623312">
        <w:rPr>
          <w:rFonts w:ascii="QCF_P436" w:eastAsia="Times New Roman" w:hAnsi="QCF_P436" w:cs="QCF_P436"/>
          <w:spacing w:val="-10"/>
          <w:sz w:val="27"/>
          <w:szCs w:val="27"/>
          <w:rtl/>
        </w:rPr>
        <w:t>ﮜ</w:t>
      </w:r>
      <w:r w:rsidR="00AB430A" w:rsidRPr="00623312">
        <w:rPr>
          <w:rFonts w:ascii="QCF_P436" w:eastAsia="Times New Roman" w:hAnsi="QCF_P436" w:cs="QCF_P436"/>
          <w:spacing w:val="-10"/>
          <w:sz w:val="2"/>
          <w:szCs w:val="2"/>
          <w:rtl/>
        </w:rPr>
        <w:t xml:space="preserve"> </w:t>
      </w:r>
      <w:r w:rsidR="00AB430A" w:rsidRPr="00623312">
        <w:rPr>
          <w:rFonts w:ascii="QCF_P436" w:eastAsia="Times New Roman" w:hAnsi="QCF_P436" w:cs="QCF_P436"/>
          <w:spacing w:val="-10"/>
          <w:sz w:val="27"/>
          <w:szCs w:val="27"/>
          <w:rtl/>
        </w:rPr>
        <w:t>ﮝﮞ</w:t>
      </w:r>
      <w:r w:rsidR="00AB430A" w:rsidRPr="00623312">
        <w:rPr>
          <w:rFonts w:ascii="QCF_P436" w:eastAsia="Times New Roman" w:hAnsi="QCF_P436" w:cs="QCF_P436"/>
          <w:spacing w:val="-10"/>
          <w:sz w:val="2"/>
          <w:szCs w:val="2"/>
          <w:rtl/>
        </w:rPr>
        <w:t xml:space="preserve"> </w:t>
      </w:r>
      <w:r w:rsidR="00AB430A" w:rsidRPr="00623312">
        <w:rPr>
          <w:rFonts w:ascii="QCF_P436" w:eastAsia="Times New Roman" w:hAnsi="QCF_P436" w:cs="QCF_P436"/>
          <w:spacing w:val="-10"/>
          <w:sz w:val="27"/>
          <w:szCs w:val="27"/>
          <w:rtl/>
        </w:rPr>
        <w:t>ﮟ</w:t>
      </w:r>
      <w:r w:rsidR="00AB430A" w:rsidRPr="00623312">
        <w:rPr>
          <w:rFonts w:ascii="QCF_P436" w:eastAsia="Times New Roman" w:hAnsi="QCF_P436" w:cs="QCF_P436"/>
          <w:spacing w:val="-10"/>
          <w:sz w:val="2"/>
          <w:szCs w:val="2"/>
          <w:rtl/>
        </w:rPr>
        <w:t xml:space="preserve"> </w:t>
      </w:r>
      <w:r w:rsidR="00AB430A" w:rsidRPr="00623312">
        <w:rPr>
          <w:rFonts w:ascii="QCF_P436" w:eastAsia="Times New Roman" w:hAnsi="QCF_P436" w:cs="QCF_P436"/>
          <w:spacing w:val="-10"/>
          <w:sz w:val="27"/>
          <w:szCs w:val="27"/>
          <w:rtl/>
        </w:rPr>
        <w:t>ﮠ</w:t>
      </w:r>
      <w:r w:rsidR="00AB430A" w:rsidRPr="00623312">
        <w:rPr>
          <w:rFonts w:ascii="QCF_P436" w:eastAsia="Times New Roman" w:hAnsi="QCF_P436" w:cs="QCF_P436"/>
          <w:spacing w:val="-10"/>
          <w:sz w:val="2"/>
          <w:szCs w:val="2"/>
          <w:rtl/>
        </w:rPr>
        <w:t xml:space="preserve"> </w:t>
      </w:r>
      <w:r w:rsidR="00AB430A" w:rsidRPr="00623312">
        <w:rPr>
          <w:rFonts w:ascii="QCF_P436" w:eastAsia="Times New Roman" w:hAnsi="QCF_P436" w:cs="QCF_P436"/>
          <w:spacing w:val="-10"/>
          <w:sz w:val="27"/>
          <w:szCs w:val="27"/>
          <w:rtl/>
        </w:rPr>
        <w:t>ﮡ</w:t>
      </w:r>
      <w:r w:rsidR="00AB430A" w:rsidRPr="00623312">
        <w:rPr>
          <w:rFonts w:ascii="QCF_P436" w:eastAsia="Times New Roman" w:hAnsi="QCF_P436" w:cs="QCF_P436"/>
          <w:spacing w:val="-10"/>
          <w:sz w:val="2"/>
          <w:szCs w:val="2"/>
          <w:rtl/>
        </w:rPr>
        <w:t xml:space="preserve">      </w:t>
      </w:r>
      <w:r w:rsidR="00AB430A" w:rsidRPr="00623312">
        <w:rPr>
          <w:rFonts w:ascii="QCF_P436" w:eastAsia="Times New Roman" w:hAnsi="QCF_P436" w:cs="QCF_P436"/>
          <w:spacing w:val="-10"/>
          <w:sz w:val="27"/>
          <w:szCs w:val="27"/>
          <w:rtl/>
        </w:rPr>
        <w:t>ﮢ</w:t>
      </w:r>
      <w:r w:rsidR="00AB430A" w:rsidRPr="00623312">
        <w:rPr>
          <w:rFonts w:ascii="QCF_P436" w:eastAsia="Times New Roman" w:hAnsi="QCF_P436" w:cs="QCF_P436"/>
          <w:spacing w:val="-10"/>
          <w:sz w:val="2"/>
          <w:szCs w:val="2"/>
          <w:rtl/>
        </w:rPr>
        <w:t xml:space="preserve">  </w:t>
      </w:r>
      <w:r w:rsidR="00AB430A" w:rsidRPr="00623312">
        <w:rPr>
          <w:rFonts w:ascii="QCF_P436" w:eastAsia="Times New Roman" w:hAnsi="QCF_P436" w:cs="QCF_P436"/>
          <w:spacing w:val="-10"/>
          <w:sz w:val="27"/>
          <w:szCs w:val="27"/>
          <w:rtl/>
        </w:rPr>
        <w:t>ﮣ</w:t>
      </w:r>
      <w:r w:rsidR="00AB430A" w:rsidRPr="00623312">
        <w:rPr>
          <w:rFonts w:ascii="QCF_P436" w:eastAsia="Times New Roman" w:hAnsi="QCF_P436" w:cs="QCF_P436"/>
          <w:spacing w:val="-10"/>
          <w:sz w:val="2"/>
          <w:szCs w:val="2"/>
          <w:rtl/>
        </w:rPr>
        <w:t xml:space="preserve"> </w:t>
      </w:r>
      <w:r w:rsidR="00AB430A" w:rsidRPr="00623312">
        <w:rPr>
          <w:rFonts w:ascii="QCF_BSML" w:eastAsia="Times New Roman" w:hAnsi="QCF_BSML" w:cs="QCF_BSML"/>
          <w:spacing w:val="-10"/>
          <w:sz w:val="27"/>
          <w:szCs w:val="27"/>
          <w:rtl/>
        </w:rPr>
        <w:t>ﮊ</w:t>
      </w:r>
      <w:r w:rsidR="00AB430A" w:rsidRPr="00623312">
        <w:rPr>
          <w:rFonts w:ascii="Arial" w:eastAsia="Times New Roman" w:hAnsi="Arial" w:cs="Arial"/>
          <w:spacing w:val="-10"/>
          <w:sz w:val="18"/>
          <w:szCs w:val="18"/>
          <w:rtl/>
        </w:rPr>
        <w:t xml:space="preserve"> </w:t>
      </w:r>
      <w:r w:rsidR="00AB430A" w:rsidRPr="00623312">
        <w:rPr>
          <w:rFonts w:ascii="Lotus Linotype" w:hAnsi="Lotus Linotype" w:cs="B Lotus" w:hint="cs"/>
          <w:sz w:val="30"/>
          <w:szCs w:val="30"/>
          <w:rtl/>
        </w:rPr>
        <w:t xml:space="preserve"> </w:t>
      </w:r>
      <w:r w:rsidR="00AB430A" w:rsidRPr="00623312">
        <w:rPr>
          <w:rFonts w:ascii="Lotus Linotype" w:hAnsi="Lotus Linotype" w:cs="B Lotus"/>
          <w:sz w:val="30"/>
          <w:szCs w:val="30"/>
          <w:rtl/>
        </w:rPr>
        <w:t>[فاطر: 13</w:t>
      </w:r>
      <w:r w:rsidR="00AB430A" w:rsidRPr="00623312">
        <w:rPr>
          <w:rFonts w:ascii="Lotus Linotype" w:hAnsi="Lotus Linotype" w:cs="B Lotus" w:hint="cs"/>
          <w:sz w:val="30"/>
          <w:szCs w:val="30"/>
          <w:rtl/>
        </w:rPr>
        <w:t>-</w:t>
      </w:r>
      <w:r w:rsidR="00AB430A" w:rsidRPr="00623312">
        <w:rPr>
          <w:rFonts w:ascii="Lotus Linotype" w:hAnsi="Lotus Linotype" w:cs="B Lotus"/>
          <w:sz w:val="30"/>
          <w:szCs w:val="30"/>
          <w:rtl/>
        </w:rPr>
        <w:t>14]</w:t>
      </w:r>
      <w:r w:rsidR="00AB430A" w:rsidRPr="00623312">
        <w:rPr>
          <w:rFonts w:ascii="Lotus Linotype" w:hAnsi="Lotus Linotype" w:cs="B Lotus" w:hint="cs"/>
          <w:sz w:val="30"/>
          <w:szCs w:val="30"/>
          <w:rtl/>
        </w:rPr>
        <w:t>.</w:t>
      </w:r>
    </w:p>
    <w:p w:rsidR="002A050E" w:rsidRPr="00623312" w:rsidRDefault="00642A2C" w:rsidP="00642A2C">
      <w:pPr>
        <w:widowControl w:val="0"/>
        <w:spacing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w:t>
      </w:r>
      <w:r w:rsidRPr="00623312">
        <w:rPr>
          <w:rFonts w:ascii="Tahoma" w:hAnsi="Tahoma" w:cs="B Lotus"/>
          <w:sz w:val="30"/>
          <w:szCs w:val="30"/>
          <w:rtl/>
        </w:rPr>
        <w:t>و كسانى را كه جز او مى‏خوانيد (و مى‏پرستيد) حتى به اندازه پوست نازك هسته خرما مالك نيستند! اگر آنها را بخوانيد صداى شما را نمى‏شنوند، و اگر بشنوند به شما پاسخ نمى‏گويند; و روز قيامت، شرك (و پرستش) شما را منكر مى‏شوند، و هيچ كس مانند (خداوند آگاه و) خبير تو را (از حقايق) با خبر نمى‏سازد</w:t>
      </w:r>
      <w:r w:rsidRPr="00623312">
        <w:rPr>
          <w:rFonts w:ascii="Lotus Linotype" w:hAnsi="Lotus Linotype" w:cs="B Lotus"/>
          <w:sz w:val="30"/>
          <w:szCs w:val="30"/>
          <w:rtl/>
        </w:rPr>
        <w:t>»</w:t>
      </w:r>
      <w:r w:rsidR="009D2348" w:rsidRPr="00623312">
        <w:rPr>
          <w:rFonts w:ascii="Lotus Linotype" w:hAnsi="Lotus Linotype" w:cs="B Lotus"/>
          <w:sz w:val="30"/>
          <w:szCs w:val="30"/>
          <w:vertAlign w:val="superscript"/>
          <w:rtl/>
        </w:rPr>
        <w:t>(</w:t>
      </w:r>
      <w:r w:rsidR="009D2348" w:rsidRPr="00623312">
        <w:rPr>
          <w:rStyle w:val="a7"/>
          <w:rFonts w:ascii="Lotus Linotype" w:hAnsi="Lotus Linotype" w:cs="B Lotus"/>
          <w:sz w:val="30"/>
          <w:szCs w:val="30"/>
          <w:rtl/>
        </w:rPr>
        <w:footnoteReference w:id="62"/>
      </w:r>
      <w:r w:rsidR="009D2348" w:rsidRPr="00623312">
        <w:rPr>
          <w:rFonts w:ascii="Lotus Linotype" w:hAnsi="Lotus Linotype" w:cs="B Lotus"/>
          <w:sz w:val="30"/>
          <w:szCs w:val="30"/>
          <w:vertAlign w:val="superscript"/>
          <w:rtl/>
        </w:rPr>
        <w:t>)</w:t>
      </w:r>
      <w:r w:rsidR="009D2348" w:rsidRPr="00623312">
        <w:rPr>
          <w:rFonts w:cs="B Lotus" w:hint="cs"/>
          <w:sz w:val="30"/>
          <w:szCs w:val="30"/>
          <w:rtl/>
          <w:lang w:bidi="fa-IR"/>
        </w:rPr>
        <w:t>.</w:t>
      </w:r>
    </w:p>
    <w:p w:rsidR="002A050E" w:rsidRPr="00623312" w:rsidRDefault="002A050E" w:rsidP="009624B7">
      <w:pPr>
        <w:widowControl w:val="0"/>
        <w:spacing w:line="226" w:lineRule="auto"/>
        <w:ind w:firstLine="284"/>
        <w:jc w:val="lowKashida"/>
        <w:rPr>
          <w:rFonts w:ascii="Lotus Linotype" w:hAnsi="Lotus Linotype" w:cs="B Lotus" w:hint="cs"/>
          <w:sz w:val="30"/>
          <w:szCs w:val="30"/>
          <w:rtl/>
        </w:rPr>
      </w:pPr>
      <w:r w:rsidRPr="00623312">
        <w:rPr>
          <w:rFonts w:ascii="Lotus Linotype" w:hAnsi="Lotus Linotype" w:cs="B Lotus"/>
          <w:sz w:val="30"/>
          <w:szCs w:val="30"/>
          <w:rtl/>
        </w:rPr>
        <w:t xml:space="preserve">و از انس </w:t>
      </w:r>
      <w:r w:rsidRPr="00623312">
        <w:rPr>
          <w:rFonts w:ascii="Lotus Linotype" w:hAnsi="Lotus Linotype" w:cs="B Lotus"/>
          <w:sz w:val="30"/>
          <w:szCs w:val="30"/>
        </w:rPr>
        <w:sym w:font="AGA Arabesque" w:char="F074"/>
      </w:r>
      <w:r w:rsidRPr="00623312">
        <w:rPr>
          <w:rFonts w:ascii="Lotus Linotype" w:hAnsi="Lotus Linotype" w:cs="B Lotus"/>
          <w:sz w:val="30"/>
          <w:szCs w:val="30"/>
          <w:rtl/>
        </w:rPr>
        <w:t xml:space="preserve"> روايت است كه رسول الله</w:t>
      </w:r>
      <w:r w:rsidR="006D4F63" w:rsidRPr="00623312">
        <w:rPr>
          <w:rFonts w:ascii="Lotus Linotype" w:hAnsi="Lotus Linotype" w:cs="B Lotus" w:hint="cs"/>
          <w:sz w:val="30"/>
          <w:szCs w:val="30"/>
          <w:rtl/>
        </w:rPr>
        <w:t xml:space="preserve"> </w:t>
      </w:r>
      <w:r w:rsidR="006D4F63" w:rsidRPr="00623312">
        <w:rPr>
          <w:rFonts w:ascii="Tahoma" w:hAnsi="Tahoma" w:cs="CTraditional Arabic" w:hint="cs"/>
          <w:spacing w:val="-4"/>
          <w:sz w:val="30"/>
          <w:szCs w:val="30"/>
          <w:rtl/>
          <w:lang w:bidi="fa-IR"/>
        </w:rPr>
        <w:t>ص</w:t>
      </w:r>
      <w:r w:rsidRPr="00623312">
        <w:rPr>
          <w:rFonts w:ascii="Lotus Linotype" w:hAnsi="Lotus Linotype" w:cs="B Lotus"/>
          <w:sz w:val="30"/>
          <w:szCs w:val="30"/>
          <w:rtl/>
        </w:rPr>
        <w:t xml:space="preserve"> در احد زخ</w:t>
      </w:r>
      <w:r w:rsidR="000C43D5" w:rsidRPr="00623312">
        <w:rPr>
          <w:rFonts w:ascii="Lotus Linotype" w:hAnsi="Lotus Linotype" w:cs="B Lotus"/>
          <w:sz w:val="30"/>
          <w:szCs w:val="30"/>
          <w:rtl/>
        </w:rPr>
        <w:t>مي‌شد</w:t>
      </w:r>
      <w:r w:rsidRPr="00623312">
        <w:rPr>
          <w:rFonts w:ascii="Lotus Linotype" w:hAnsi="Lotus Linotype" w:cs="B Lotus"/>
          <w:sz w:val="30"/>
          <w:szCs w:val="30"/>
          <w:rtl/>
        </w:rPr>
        <w:t xml:space="preserve"> و دندانهاي پيشينش شهيد گرديد، فرمود:</w:t>
      </w:r>
      <w:r w:rsidR="001442F7" w:rsidRPr="00623312">
        <w:rPr>
          <w:rFonts w:ascii="Lotus Linotype" w:hAnsi="Lotus Linotype" w:cs="B Lotus" w:hint="cs"/>
          <w:sz w:val="30"/>
          <w:szCs w:val="30"/>
          <w:rtl/>
        </w:rPr>
        <w:t xml:space="preserve"> </w:t>
      </w:r>
      <w:r w:rsidR="0037534B" w:rsidRPr="00ED01D3">
        <w:rPr>
          <w:rFonts w:ascii="Lotus Linotype" w:hAnsi="Lotus Linotype" w:cs="AL-Mohanad"/>
          <w:sz w:val="30"/>
          <w:szCs w:val="30"/>
          <w:rtl/>
        </w:rPr>
        <w:t>«</w:t>
      </w:r>
      <w:r w:rsidRPr="00ED01D3">
        <w:rPr>
          <w:rFonts w:ascii="Lotus Linotype" w:hAnsi="Lotus Linotype" w:cs="AL-Mohanad"/>
          <w:sz w:val="30"/>
          <w:szCs w:val="30"/>
          <w:rtl/>
        </w:rPr>
        <w:t>كيف يفلح قوم</w:t>
      </w:r>
      <w:r w:rsidR="002A705D" w:rsidRPr="00ED01D3">
        <w:rPr>
          <w:rFonts w:ascii="Lotus Linotype" w:hAnsi="Lotus Linotype" w:cs="AL-Mohanad"/>
          <w:sz w:val="30"/>
          <w:szCs w:val="30"/>
          <w:rtl/>
        </w:rPr>
        <w:t xml:space="preserve"> </w:t>
      </w:r>
      <w:r w:rsidRPr="00ED01D3">
        <w:rPr>
          <w:rFonts w:ascii="Lotus Linotype" w:hAnsi="Lotus Linotype" w:cs="AL-Mohanad"/>
          <w:sz w:val="30"/>
          <w:szCs w:val="30"/>
          <w:rtl/>
        </w:rPr>
        <w:t>شجوا نبيهم؟</w:t>
      </w:r>
      <w:r w:rsidR="0037534B" w:rsidRPr="00ED01D3">
        <w:rPr>
          <w:rFonts w:ascii="Lotus Linotype" w:hAnsi="Lotus Linotype" w:cs="AL-Mohanad"/>
          <w:sz w:val="30"/>
          <w:szCs w:val="30"/>
          <w:rtl/>
        </w:rPr>
        <w:t>»</w:t>
      </w:r>
      <w:r w:rsidR="00ED01D3">
        <w:rPr>
          <w:rFonts w:ascii="Lotus Linotype" w:hAnsi="Lotus Linotype" w:cs="B Lotus" w:hint="cs"/>
          <w:sz w:val="30"/>
          <w:szCs w:val="30"/>
          <w:rtl/>
        </w:rPr>
        <w:t>.</w:t>
      </w:r>
      <w:r w:rsidRPr="00623312">
        <w:rPr>
          <w:rFonts w:ascii="Lotus Linotype" w:hAnsi="Lotus Linotype" w:cs="B Lotus"/>
          <w:sz w:val="30"/>
          <w:szCs w:val="30"/>
          <w:rtl/>
        </w:rPr>
        <w:t xml:space="preserve"> (چگونه، ملتي كه پيامبر خود را زخمي بكند، رستگار خواهد شد؟)‌آنگاه خداوند، اين آيه را نازل فرمود:</w:t>
      </w:r>
      <w:r w:rsidR="006D4F63" w:rsidRPr="00623312">
        <w:rPr>
          <w:rFonts w:ascii="Lotus Linotype" w:hAnsi="Lotus Linotype" w:cs="B Lotus" w:hint="cs"/>
          <w:sz w:val="30"/>
          <w:szCs w:val="30"/>
          <w:rtl/>
        </w:rPr>
        <w:t xml:space="preserve"> </w:t>
      </w:r>
      <w:r w:rsidR="009624B7" w:rsidRPr="00623312">
        <w:rPr>
          <w:rFonts w:ascii="QCF_BSML" w:eastAsia="Times New Roman" w:hAnsi="QCF_BSML" w:cs="QCF_BSML"/>
          <w:sz w:val="27"/>
          <w:szCs w:val="27"/>
          <w:rtl/>
        </w:rPr>
        <w:t>ﮋ</w:t>
      </w:r>
      <w:r w:rsidR="009624B7" w:rsidRPr="00623312">
        <w:rPr>
          <w:rFonts w:ascii="QCF_BSML" w:eastAsia="Times New Roman" w:hAnsi="QCF_BSML" w:cs="QCF_BSML"/>
          <w:sz w:val="2"/>
          <w:szCs w:val="2"/>
          <w:rtl/>
        </w:rPr>
        <w:t xml:space="preserve"> </w:t>
      </w:r>
      <w:r w:rsidR="009624B7" w:rsidRPr="00623312">
        <w:rPr>
          <w:rFonts w:ascii="QCF_P066" w:eastAsia="Times New Roman" w:hAnsi="QCF_P066" w:cs="QCF_P066"/>
          <w:sz w:val="27"/>
          <w:szCs w:val="27"/>
          <w:rtl/>
        </w:rPr>
        <w:t>ﮧ</w:t>
      </w:r>
      <w:r w:rsidR="009624B7" w:rsidRPr="00623312">
        <w:rPr>
          <w:rFonts w:ascii="QCF_P066" w:eastAsia="Times New Roman" w:hAnsi="QCF_P066" w:cs="QCF_P066"/>
          <w:sz w:val="2"/>
          <w:szCs w:val="2"/>
          <w:rtl/>
        </w:rPr>
        <w:t xml:space="preserve"> </w:t>
      </w:r>
      <w:r w:rsidR="009624B7" w:rsidRPr="00623312">
        <w:rPr>
          <w:rFonts w:ascii="QCF_P066" w:eastAsia="Times New Roman" w:hAnsi="QCF_P066" w:cs="QCF_P066"/>
          <w:sz w:val="27"/>
          <w:szCs w:val="27"/>
          <w:rtl/>
        </w:rPr>
        <w:t>ﮨ</w:t>
      </w:r>
      <w:r w:rsidR="009624B7" w:rsidRPr="00623312">
        <w:rPr>
          <w:rFonts w:ascii="QCF_P066" w:eastAsia="Times New Roman" w:hAnsi="QCF_P066" w:cs="QCF_P066"/>
          <w:sz w:val="2"/>
          <w:szCs w:val="2"/>
          <w:rtl/>
        </w:rPr>
        <w:t xml:space="preserve">     </w:t>
      </w:r>
      <w:r w:rsidR="009624B7" w:rsidRPr="00623312">
        <w:rPr>
          <w:rFonts w:ascii="QCF_P066" w:eastAsia="Times New Roman" w:hAnsi="QCF_P066" w:cs="QCF_P066"/>
          <w:sz w:val="27"/>
          <w:szCs w:val="27"/>
          <w:rtl/>
        </w:rPr>
        <w:t>ﮩ</w:t>
      </w:r>
      <w:r w:rsidR="009624B7" w:rsidRPr="00623312">
        <w:rPr>
          <w:rFonts w:ascii="QCF_P066" w:eastAsia="Times New Roman" w:hAnsi="QCF_P066" w:cs="QCF_P066"/>
          <w:sz w:val="2"/>
          <w:szCs w:val="2"/>
          <w:rtl/>
        </w:rPr>
        <w:t xml:space="preserve"> </w:t>
      </w:r>
      <w:r w:rsidR="009624B7" w:rsidRPr="00623312">
        <w:rPr>
          <w:rFonts w:ascii="QCF_P066" w:eastAsia="Times New Roman" w:hAnsi="QCF_P066" w:cs="QCF_P066"/>
          <w:sz w:val="27"/>
          <w:szCs w:val="27"/>
          <w:rtl/>
        </w:rPr>
        <w:t>ﮪ</w:t>
      </w:r>
      <w:r w:rsidR="009624B7" w:rsidRPr="00623312">
        <w:rPr>
          <w:rFonts w:ascii="QCF_P066" w:eastAsia="Times New Roman" w:hAnsi="QCF_P066" w:cs="QCF_P066"/>
          <w:sz w:val="2"/>
          <w:szCs w:val="2"/>
          <w:rtl/>
        </w:rPr>
        <w:t xml:space="preserve">  </w:t>
      </w:r>
      <w:r w:rsidR="009624B7" w:rsidRPr="00623312">
        <w:rPr>
          <w:rFonts w:ascii="QCF_P066" w:eastAsia="Times New Roman" w:hAnsi="QCF_P066" w:cs="QCF_P066"/>
          <w:sz w:val="27"/>
          <w:szCs w:val="27"/>
          <w:rtl/>
        </w:rPr>
        <w:t>ﮫ</w:t>
      </w:r>
      <w:r w:rsidR="009624B7" w:rsidRPr="00623312">
        <w:rPr>
          <w:rFonts w:ascii="QCF_P066" w:eastAsia="Times New Roman" w:hAnsi="QCF_P066" w:cs="QCF_P066"/>
          <w:sz w:val="2"/>
          <w:szCs w:val="2"/>
          <w:rtl/>
        </w:rPr>
        <w:t xml:space="preserve"> </w:t>
      </w:r>
      <w:r w:rsidR="009624B7" w:rsidRPr="00623312">
        <w:rPr>
          <w:rFonts w:ascii="QCF_BSML" w:eastAsia="Times New Roman" w:hAnsi="QCF_BSML" w:cs="QCF_BSML"/>
          <w:sz w:val="27"/>
          <w:szCs w:val="27"/>
          <w:rtl/>
        </w:rPr>
        <w:t>ﮊ</w:t>
      </w:r>
      <w:r w:rsidR="009624B7" w:rsidRPr="00623312">
        <w:rPr>
          <w:rFonts w:ascii="Arial" w:eastAsia="Times New Roman" w:hAnsi="Arial" w:cs="Arial"/>
          <w:sz w:val="18"/>
          <w:szCs w:val="18"/>
          <w:rtl/>
        </w:rPr>
        <w:t xml:space="preserve"> </w:t>
      </w:r>
      <w:r w:rsidR="002A705D" w:rsidRPr="00623312">
        <w:rPr>
          <w:rFonts w:ascii="Lotus Linotype" w:hAnsi="Lotus Linotype" w:cs="B Lotus"/>
          <w:sz w:val="30"/>
          <w:szCs w:val="30"/>
          <w:rtl/>
        </w:rPr>
        <w:t xml:space="preserve"> </w:t>
      </w:r>
      <w:r w:rsidRPr="00623312">
        <w:rPr>
          <w:rFonts w:ascii="Lotus Linotype" w:hAnsi="Lotus Linotype" w:cs="B Lotus"/>
          <w:sz w:val="30"/>
          <w:szCs w:val="30"/>
          <w:rtl/>
        </w:rPr>
        <w:t>(‌تو مالك هيچ يك از امور نيستي). (بخاري)</w:t>
      </w:r>
      <w:r w:rsidR="005D50E0" w:rsidRPr="00623312">
        <w:rPr>
          <w:rFonts w:ascii="Lotus Linotype" w:hAnsi="Lotus Linotype" w:cs="B Lotus" w:hint="cs"/>
          <w:sz w:val="30"/>
          <w:szCs w:val="30"/>
          <w:rtl/>
        </w:rPr>
        <w:t>.</w:t>
      </w:r>
    </w:p>
    <w:p w:rsidR="005155C2" w:rsidRPr="00623312" w:rsidRDefault="002A050E" w:rsidP="005155C2">
      <w:pPr>
        <w:widowControl w:val="0"/>
        <w:spacing w:line="226" w:lineRule="auto"/>
        <w:ind w:firstLine="284"/>
        <w:jc w:val="lowKashida"/>
        <w:rPr>
          <w:rFonts w:ascii="Lotus Linotype" w:hAnsi="Lotus Linotype" w:cs="B Lotus" w:hint="cs"/>
          <w:sz w:val="30"/>
          <w:szCs w:val="30"/>
          <w:rtl/>
        </w:rPr>
      </w:pPr>
      <w:r w:rsidRPr="00623312">
        <w:rPr>
          <w:rFonts w:ascii="Lotus Linotype" w:hAnsi="Lotus Linotype" w:cs="B Lotus"/>
          <w:sz w:val="30"/>
          <w:szCs w:val="30"/>
          <w:rtl/>
        </w:rPr>
        <w:t xml:space="preserve">و در روايتي از ابن عمر كه بخاري نقل </w:t>
      </w:r>
      <w:r w:rsidR="00D45DF9" w:rsidRPr="00623312">
        <w:rPr>
          <w:rFonts w:ascii="Lotus Linotype" w:hAnsi="Lotus Linotype" w:cs="B Lotus"/>
          <w:sz w:val="30"/>
          <w:szCs w:val="30"/>
          <w:rtl/>
        </w:rPr>
        <w:t>كرده</w:t>
      </w:r>
      <w:r w:rsidR="00836E96" w:rsidRPr="00623312">
        <w:rPr>
          <w:rFonts w:ascii="Lotus Linotype" w:hAnsi="Lotus Linotype" w:cs="B Lotus" w:hint="cs"/>
          <w:sz w:val="30"/>
          <w:szCs w:val="30"/>
          <w:rtl/>
        </w:rPr>
        <w:t xml:space="preserve"> آ</w:t>
      </w:r>
      <w:r w:rsidRPr="00623312">
        <w:rPr>
          <w:rFonts w:ascii="Lotus Linotype" w:hAnsi="Lotus Linotype" w:cs="B Lotus"/>
          <w:sz w:val="30"/>
          <w:szCs w:val="30"/>
          <w:rtl/>
        </w:rPr>
        <w:t>مده است كه رسول الله</w:t>
      </w:r>
      <w:r w:rsidR="005155C2" w:rsidRPr="00623312">
        <w:rPr>
          <w:rFonts w:ascii="Lotus Linotype" w:hAnsi="Lotus Linotype" w:cs="B Lotus" w:hint="cs"/>
          <w:sz w:val="30"/>
          <w:szCs w:val="30"/>
          <w:rtl/>
        </w:rPr>
        <w:t xml:space="preserve"> </w:t>
      </w:r>
      <w:r w:rsidR="005155C2" w:rsidRPr="00623312">
        <w:rPr>
          <w:rFonts w:ascii="Tahoma" w:hAnsi="Tahoma" w:cs="CTraditional Arabic" w:hint="cs"/>
          <w:spacing w:val="-4"/>
          <w:sz w:val="30"/>
          <w:szCs w:val="30"/>
          <w:rtl/>
          <w:lang w:bidi="fa-IR"/>
        </w:rPr>
        <w:t>ص</w:t>
      </w:r>
      <w:r w:rsidRPr="00623312">
        <w:rPr>
          <w:rFonts w:ascii="Lotus Linotype" w:hAnsi="Lotus Linotype" w:cs="B Lotus"/>
          <w:sz w:val="30"/>
          <w:szCs w:val="30"/>
          <w:rtl/>
        </w:rPr>
        <w:t xml:space="preserve"> بعد از اينكه سر از ركوع دوم در نماز فجر بر </w:t>
      </w:r>
      <w:r w:rsidR="000C43D5" w:rsidRPr="00623312">
        <w:rPr>
          <w:rFonts w:ascii="Lotus Linotype" w:hAnsi="Lotus Linotype" w:cs="B Lotus"/>
          <w:sz w:val="30"/>
          <w:szCs w:val="30"/>
          <w:rtl/>
        </w:rPr>
        <w:t>مي‌داشت</w:t>
      </w:r>
      <w:r w:rsidRPr="00623312">
        <w:rPr>
          <w:rFonts w:ascii="Lotus Linotype" w:hAnsi="Lotus Linotype" w:cs="B Lotus"/>
          <w:sz w:val="30"/>
          <w:szCs w:val="30"/>
          <w:rtl/>
        </w:rPr>
        <w:t xml:space="preserve"> و </w:t>
      </w:r>
      <w:r w:rsidRPr="00B374A5">
        <w:rPr>
          <w:rFonts w:ascii="Lotus Linotype" w:hAnsi="Lotus Linotype" w:cs="AL-Mohanad"/>
          <w:sz w:val="30"/>
          <w:szCs w:val="30"/>
          <w:rtl/>
          <w:lang w:bidi="fa-IR"/>
        </w:rPr>
        <w:t>«</w:t>
      </w:r>
      <w:r w:rsidRPr="00B374A5">
        <w:rPr>
          <w:rFonts w:ascii="Lotus Linotype" w:hAnsi="Lotus Linotype" w:cs="AL-Mohanad"/>
          <w:sz w:val="30"/>
          <w:szCs w:val="30"/>
          <w:rtl/>
        </w:rPr>
        <w:t>سمع الله لمن حمده»</w:t>
      </w:r>
      <w:r w:rsidRPr="00623312">
        <w:rPr>
          <w:rFonts w:ascii="Lotus Linotype" w:hAnsi="Lotus Linotype" w:cs="B Lotus"/>
          <w:sz w:val="30"/>
          <w:szCs w:val="30"/>
          <w:rtl/>
        </w:rPr>
        <w:t xml:space="preserve"> </w:t>
      </w:r>
      <w:r w:rsidR="00E77C85" w:rsidRPr="00623312">
        <w:rPr>
          <w:rFonts w:ascii="Lotus Linotype" w:hAnsi="Lotus Linotype" w:cs="B Lotus"/>
          <w:sz w:val="30"/>
          <w:szCs w:val="30"/>
          <w:rtl/>
        </w:rPr>
        <w:t>مي‌گفت</w:t>
      </w:r>
      <w:r w:rsidRPr="00623312">
        <w:rPr>
          <w:rFonts w:ascii="Lotus Linotype" w:hAnsi="Lotus Linotype" w:cs="B Lotus"/>
          <w:sz w:val="30"/>
          <w:szCs w:val="30"/>
          <w:rtl/>
        </w:rPr>
        <w:t xml:space="preserve">، اسم افرادي را </w:t>
      </w:r>
      <w:r w:rsidR="00780664" w:rsidRPr="00623312">
        <w:rPr>
          <w:rFonts w:ascii="Lotus Linotype" w:hAnsi="Lotus Linotype" w:cs="B Lotus"/>
          <w:sz w:val="30"/>
          <w:szCs w:val="30"/>
          <w:rtl/>
        </w:rPr>
        <w:t>مي‌گرفت</w:t>
      </w:r>
      <w:r w:rsidRPr="00623312">
        <w:rPr>
          <w:rFonts w:ascii="Lotus Linotype" w:hAnsi="Lotus Linotype" w:cs="B Lotus"/>
          <w:sz w:val="30"/>
          <w:szCs w:val="30"/>
          <w:rtl/>
        </w:rPr>
        <w:t xml:space="preserve"> و </w:t>
      </w:r>
      <w:r w:rsidR="00E77C85" w:rsidRPr="00623312">
        <w:rPr>
          <w:rFonts w:ascii="Lotus Linotype" w:hAnsi="Lotus Linotype" w:cs="B Lotus"/>
          <w:sz w:val="30"/>
          <w:szCs w:val="30"/>
          <w:rtl/>
        </w:rPr>
        <w:t>مي‌گفت</w:t>
      </w:r>
      <w:r w:rsidRPr="00623312">
        <w:rPr>
          <w:rFonts w:ascii="Lotus Linotype" w:hAnsi="Lotus Linotype" w:cs="B Lotus"/>
          <w:sz w:val="30"/>
          <w:szCs w:val="30"/>
          <w:rtl/>
        </w:rPr>
        <w:t>:</w:t>
      </w:r>
      <w:r w:rsidR="001442F7" w:rsidRPr="00623312">
        <w:rPr>
          <w:rFonts w:ascii="Lotus Linotype" w:hAnsi="Lotus Linotype" w:cs="B Lotus" w:hint="cs"/>
          <w:sz w:val="30"/>
          <w:szCs w:val="30"/>
          <w:rtl/>
        </w:rPr>
        <w:t xml:space="preserve"> </w:t>
      </w:r>
      <w:r w:rsidR="0037534B" w:rsidRPr="00B374A5">
        <w:rPr>
          <w:rFonts w:ascii="Lotus Linotype" w:hAnsi="Lotus Linotype" w:cs="AL-Mohanad"/>
          <w:sz w:val="30"/>
          <w:szCs w:val="30"/>
          <w:rtl/>
        </w:rPr>
        <w:t>«</w:t>
      </w:r>
      <w:r w:rsidRPr="00B374A5">
        <w:rPr>
          <w:rFonts w:ascii="Lotus Linotype" w:hAnsi="Lotus Linotype" w:cs="AL-Mohanad"/>
          <w:sz w:val="30"/>
          <w:szCs w:val="30"/>
          <w:rtl/>
        </w:rPr>
        <w:t>اللهم العن</w:t>
      </w:r>
      <w:r w:rsidR="002A705D" w:rsidRPr="00B374A5">
        <w:rPr>
          <w:rFonts w:ascii="Lotus Linotype" w:hAnsi="Lotus Linotype" w:cs="AL-Mohanad"/>
          <w:sz w:val="30"/>
          <w:szCs w:val="30"/>
          <w:rtl/>
        </w:rPr>
        <w:t xml:space="preserve"> </w:t>
      </w:r>
      <w:r w:rsidRPr="00B374A5">
        <w:rPr>
          <w:rFonts w:ascii="Lotus Linotype" w:hAnsi="Lotus Linotype" w:cs="AL-Mohanad"/>
          <w:sz w:val="30"/>
          <w:szCs w:val="30"/>
          <w:rtl/>
        </w:rPr>
        <w:t>فلانا</w:t>
      </w:r>
      <w:r w:rsidR="002E61A1" w:rsidRPr="00B374A5">
        <w:rPr>
          <w:rFonts w:ascii="Lotus Linotype" w:hAnsi="Lotus Linotype" w:cs="AL-Mohanad" w:hint="cs"/>
          <w:sz w:val="30"/>
          <w:szCs w:val="30"/>
          <w:rtl/>
        </w:rPr>
        <w:t>ً</w:t>
      </w:r>
      <w:r w:rsidRPr="00B374A5">
        <w:rPr>
          <w:rFonts w:ascii="Lotus Linotype" w:hAnsi="Lotus Linotype" w:cs="AL-Mohanad"/>
          <w:sz w:val="30"/>
          <w:szCs w:val="30"/>
          <w:rtl/>
        </w:rPr>
        <w:t xml:space="preserve"> وفلانا</w:t>
      </w:r>
      <w:r w:rsidR="002E61A1" w:rsidRPr="00B374A5">
        <w:rPr>
          <w:rFonts w:ascii="Lotus Linotype" w:hAnsi="Lotus Linotype" w:cs="AL-Mohanad" w:hint="cs"/>
          <w:sz w:val="30"/>
          <w:szCs w:val="30"/>
          <w:rtl/>
        </w:rPr>
        <w:t>ً</w:t>
      </w:r>
      <w:r w:rsidR="0037534B" w:rsidRPr="00B374A5">
        <w:rPr>
          <w:rFonts w:ascii="Lotus Linotype" w:hAnsi="Lotus Linotype" w:cs="AL-Mohanad"/>
          <w:sz w:val="30"/>
          <w:szCs w:val="30"/>
          <w:rtl/>
        </w:rPr>
        <w:t>»</w:t>
      </w:r>
      <w:r w:rsidRPr="00623312">
        <w:rPr>
          <w:rFonts w:ascii="Lotus Linotype" w:hAnsi="Lotus Linotype" w:cs="B Lotus"/>
          <w:sz w:val="30"/>
          <w:szCs w:val="30"/>
          <w:rtl/>
        </w:rPr>
        <w:t xml:space="preserve"> آنگاه اين آيه نازل شد:</w:t>
      </w:r>
      <w:r w:rsidR="005155C2" w:rsidRPr="00623312">
        <w:rPr>
          <w:rFonts w:ascii="Lotus Linotype" w:hAnsi="Lotus Linotype" w:cs="B Lotus" w:hint="cs"/>
          <w:sz w:val="30"/>
          <w:szCs w:val="30"/>
          <w:rtl/>
        </w:rPr>
        <w:t xml:space="preserve"> </w:t>
      </w:r>
      <w:r w:rsidR="009624B7" w:rsidRPr="00623312">
        <w:rPr>
          <w:rFonts w:ascii="QCF_BSML" w:eastAsia="Times New Roman" w:hAnsi="QCF_BSML" w:cs="QCF_BSML"/>
          <w:sz w:val="27"/>
          <w:szCs w:val="27"/>
          <w:rtl/>
        </w:rPr>
        <w:t>ﮋ</w:t>
      </w:r>
      <w:r w:rsidR="009624B7" w:rsidRPr="00623312">
        <w:rPr>
          <w:rFonts w:ascii="QCF_BSML" w:eastAsia="Times New Roman" w:hAnsi="QCF_BSML" w:cs="QCF_BSML"/>
          <w:sz w:val="2"/>
          <w:szCs w:val="2"/>
          <w:rtl/>
        </w:rPr>
        <w:t xml:space="preserve"> </w:t>
      </w:r>
      <w:r w:rsidR="009624B7" w:rsidRPr="00623312">
        <w:rPr>
          <w:rFonts w:ascii="QCF_P066" w:eastAsia="Times New Roman" w:hAnsi="QCF_P066" w:cs="QCF_P066"/>
          <w:sz w:val="27"/>
          <w:szCs w:val="27"/>
          <w:rtl/>
        </w:rPr>
        <w:t>ﮧ</w:t>
      </w:r>
      <w:r w:rsidR="009624B7" w:rsidRPr="00623312">
        <w:rPr>
          <w:rFonts w:ascii="QCF_P066" w:eastAsia="Times New Roman" w:hAnsi="QCF_P066" w:cs="QCF_P066"/>
          <w:sz w:val="2"/>
          <w:szCs w:val="2"/>
          <w:rtl/>
        </w:rPr>
        <w:t xml:space="preserve"> </w:t>
      </w:r>
      <w:r w:rsidR="009624B7" w:rsidRPr="00623312">
        <w:rPr>
          <w:rFonts w:ascii="QCF_P066" w:eastAsia="Times New Roman" w:hAnsi="QCF_P066" w:cs="QCF_P066"/>
          <w:sz w:val="27"/>
          <w:szCs w:val="27"/>
          <w:rtl/>
        </w:rPr>
        <w:t>ﮨ</w:t>
      </w:r>
      <w:r w:rsidR="009624B7" w:rsidRPr="00623312">
        <w:rPr>
          <w:rFonts w:ascii="QCF_P066" w:eastAsia="Times New Roman" w:hAnsi="QCF_P066" w:cs="QCF_P066"/>
          <w:sz w:val="2"/>
          <w:szCs w:val="2"/>
          <w:rtl/>
        </w:rPr>
        <w:t xml:space="preserve">     </w:t>
      </w:r>
      <w:r w:rsidR="009624B7" w:rsidRPr="00623312">
        <w:rPr>
          <w:rFonts w:ascii="QCF_P066" w:eastAsia="Times New Roman" w:hAnsi="QCF_P066" w:cs="QCF_P066"/>
          <w:sz w:val="27"/>
          <w:szCs w:val="27"/>
          <w:rtl/>
        </w:rPr>
        <w:t>ﮩ</w:t>
      </w:r>
      <w:r w:rsidR="009624B7" w:rsidRPr="00623312">
        <w:rPr>
          <w:rFonts w:ascii="QCF_P066" w:eastAsia="Times New Roman" w:hAnsi="QCF_P066" w:cs="QCF_P066"/>
          <w:sz w:val="2"/>
          <w:szCs w:val="2"/>
          <w:rtl/>
        </w:rPr>
        <w:t xml:space="preserve"> </w:t>
      </w:r>
      <w:r w:rsidR="009624B7" w:rsidRPr="00623312">
        <w:rPr>
          <w:rFonts w:ascii="QCF_P066" w:eastAsia="Times New Roman" w:hAnsi="QCF_P066" w:cs="QCF_P066"/>
          <w:sz w:val="27"/>
          <w:szCs w:val="27"/>
          <w:rtl/>
        </w:rPr>
        <w:t>ﮪ</w:t>
      </w:r>
      <w:r w:rsidR="009624B7" w:rsidRPr="00623312">
        <w:rPr>
          <w:rFonts w:ascii="QCF_P066" w:eastAsia="Times New Roman" w:hAnsi="QCF_P066" w:cs="QCF_P066"/>
          <w:sz w:val="2"/>
          <w:szCs w:val="2"/>
          <w:rtl/>
        </w:rPr>
        <w:t xml:space="preserve">  </w:t>
      </w:r>
      <w:r w:rsidR="009624B7" w:rsidRPr="00623312">
        <w:rPr>
          <w:rFonts w:ascii="QCF_P066" w:eastAsia="Times New Roman" w:hAnsi="QCF_P066" w:cs="QCF_P066"/>
          <w:sz w:val="27"/>
          <w:szCs w:val="27"/>
          <w:rtl/>
        </w:rPr>
        <w:t>ﮫ</w:t>
      </w:r>
      <w:r w:rsidR="009624B7" w:rsidRPr="00623312">
        <w:rPr>
          <w:rFonts w:ascii="QCF_P066" w:eastAsia="Times New Roman" w:hAnsi="QCF_P066" w:cs="QCF_P066"/>
          <w:sz w:val="2"/>
          <w:szCs w:val="2"/>
          <w:rtl/>
        </w:rPr>
        <w:t xml:space="preserve"> </w:t>
      </w:r>
      <w:r w:rsidR="009624B7" w:rsidRPr="00623312">
        <w:rPr>
          <w:rFonts w:ascii="QCF_BSML" w:eastAsia="Times New Roman" w:hAnsi="QCF_BSML" w:cs="QCF_BSML"/>
          <w:sz w:val="27"/>
          <w:szCs w:val="27"/>
          <w:rtl/>
        </w:rPr>
        <w:t>ﮊ</w:t>
      </w:r>
      <w:r w:rsidR="009624B7" w:rsidRPr="00623312">
        <w:rPr>
          <w:rFonts w:ascii="Arial" w:eastAsia="Times New Roman" w:hAnsi="Arial" w:cs="Arial"/>
          <w:sz w:val="18"/>
          <w:szCs w:val="18"/>
          <w:rtl/>
        </w:rPr>
        <w:t xml:space="preserve"> </w:t>
      </w:r>
      <w:r w:rsidR="009624B7" w:rsidRPr="00623312">
        <w:rPr>
          <w:rFonts w:ascii="Lotus Linotype" w:hAnsi="Lotus Linotype" w:cs="B Lotus"/>
          <w:sz w:val="30"/>
          <w:szCs w:val="30"/>
          <w:rtl/>
        </w:rPr>
        <w:t xml:space="preserve"> [آل عمران:128]</w:t>
      </w:r>
      <w:r w:rsidR="009624B7" w:rsidRPr="00623312">
        <w:rPr>
          <w:rFonts w:ascii="Lotus Linotype" w:hAnsi="Lotus Linotype" w:cs="B Lotus" w:hint="cs"/>
          <w:sz w:val="30"/>
          <w:szCs w:val="30"/>
          <w:rtl/>
        </w:rPr>
        <w:t>.</w:t>
      </w:r>
    </w:p>
    <w:p w:rsidR="002A050E" w:rsidRPr="00623312" w:rsidRDefault="002A050E" w:rsidP="00AA124F">
      <w:pPr>
        <w:widowControl w:val="0"/>
        <w:spacing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 xml:space="preserve">و در روايتي ديگر آمده كه نام صفوان بن اميه و سهيل بن عمر و حارث بن هشام را </w:t>
      </w:r>
      <w:r w:rsidR="00780664" w:rsidRPr="00623312">
        <w:rPr>
          <w:rFonts w:ascii="Lotus Linotype" w:hAnsi="Lotus Linotype" w:cs="B Lotus"/>
          <w:sz w:val="30"/>
          <w:szCs w:val="30"/>
          <w:rtl/>
        </w:rPr>
        <w:t>مي‌گرفت</w:t>
      </w:r>
      <w:r w:rsidRPr="00623312">
        <w:rPr>
          <w:rFonts w:ascii="Lotus Linotype" w:hAnsi="Lotus Linotype" w:cs="B Lotus"/>
          <w:sz w:val="30"/>
          <w:szCs w:val="30"/>
          <w:rtl/>
        </w:rPr>
        <w:t xml:space="preserve"> و نفرين </w:t>
      </w:r>
      <w:r w:rsidR="00D45DF9" w:rsidRPr="00623312">
        <w:rPr>
          <w:rFonts w:ascii="Lotus Linotype" w:hAnsi="Lotus Linotype" w:cs="B Lotus"/>
          <w:sz w:val="30"/>
          <w:szCs w:val="30"/>
          <w:rtl/>
        </w:rPr>
        <w:t>مي‌كرد</w:t>
      </w:r>
      <w:r w:rsidR="00F11D53" w:rsidRPr="00623312">
        <w:rPr>
          <w:rFonts w:ascii="Lotus Linotype" w:hAnsi="Lotus Linotype" w:cs="Rateb lotusb22"/>
          <w:sz w:val="30"/>
          <w:szCs w:val="30"/>
          <w:vertAlign w:val="superscript"/>
          <w:rtl/>
        </w:rPr>
        <w:t>(</w:t>
      </w:r>
      <w:r w:rsidR="00F11D53" w:rsidRPr="00623312">
        <w:rPr>
          <w:rStyle w:val="a7"/>
          <w:rFonts w:ascii="Lotus Linotype" w:hAnsi="Lotus Linotype" w:cs="Rateb lotusb22"/>
          <w:sz w:val="30"/>
          <w:szCs w:val="30"/>
          <w:rtl/>
        </w:rPr>
        <w:footnoteReference w:id="63"/>
      </w:r>
      <w:r w:rsidR="00F11D53" w:rsidRPr="00623312">
        <w:rPr>
          <w:rFonts w:ascii="Lotus Linotype" w:hAnsi="Lotus Linotype" w:cs="Rateb lotusb22"/>
          <w:sz w:val="30"/>
          <w:szCs w:val="30"/>
          <w:vertAlign w:val="superscript"/>
          <w:rtl/>
        </w:rPr>
        <w:t>)</w:t>
      </w:r>
      <w:r w:rsidR="00F11D53" w:rsidRPr="00623312">
        <w:rPr>
          <w:rFonts w:cs="Rateb lotusb22" w:hint="cs"/>
          <w:sz w:val="30"/>
          <w:szCs w:val="30"/>
          <w:rtl/>
          <w:lang w:bidi="fa-IR"/>
        </w:rPr>
        <w:t>.</w:t>
      </w:r>
    </w:p>
    <w:p w:rsidR="002A050E" w:rsidRPr="00623312" w:rsidRDefault="002A050E" w:rsidP="005155C2">
      <w:pPr>
        <w:widowControl w:val="0"/>
        <w:spacing w:line="226" w:lineRule="auto"/>
        <w:ind w:firstLine="284"/>
        <w:jc w:val="lowKashida"/>
        <w:rPr>
          <w:rFonts w:ascii="Lotus Linotype" w:hAnsi="Lotus Linotype" w:cs="B Lotus" w:hint="cs"/>
          <w:b/>
          <w:bCs/>
          <w:sz w:val="30"/>
          <w:szCs w:val="30"/>
          <w:rtl/>
        </w:rPr>
      </w:pPr>
      <w:r w:rsidRPr="00623312">
        <w:rPr>
          <w:rFonts w:ascii="Lotus Linotype" w:hAnsi="Lotus Linotype" w:cs="B Lotus"/>
          <w:sz w:val="30"/>
          <w:szCs w:val="30"/>
          <w:rtl/>
        </w:rPr>
        <w:t xml:space="preserve">از ابوهريره </w:t>
      </w:r>
      <w:r w:rsidRPr="00623312">
        <w:rPr>
          <w:rFonts w:ascii="Lotus Linotype" w:hAnsi="Lotus Linotype" w:cs="B Lotus"/>
          <w:sz w:val="30"/>
          <w:szCs w:val="30"/>
        </w:rPr>
        <w:sym w:font="AGA Arabesque" w:char="F074"/>
      </w:r>
      <w:r w:rsidRPr="00623312">
        <w:rPr>
          <w:rFonts w:ascii="Lotus Linotype" w:hAnsi="Lotus Linotype" w:cs="B Lotus"/>
          <w:sz w:val="30"/>
          <w:szCs w:val="30"/>
          <w:rtl/>
        </w:rPr>
        <w:t xml:space="preserve"> روايت است كه وقتي آية</w:t>
      </w:r>
      <w:r w:rsidR="00E1082E" w:rsidRPr="00623312">
        <w:rPr>
          <w:rFonts w:ascii="Lotus Linotype" w:hAnsi="Lotus Linotype" w:cs="B Lotus" w:hint="cs"/>
          <w:sz w:val="30"/>
          <w:szCs w:val="30"/>
          <w:rtl/>
        </w:rPr>
        <w:t xml:space="preserve">: </w:t>
      </w:r>
      <w:r w:rsidR="00BD05A3" w:rsidRPr="00623312">
        <w:rPr>
          <w:rFonts w:ascii="QCF_BSML" w:eastAsia="Times New Roman" w:hAnsi="QCF_BSML" w:cs="QCF_BSML"/>
          <w:sz w:val="27"/>
          <w:szCs w:val="27"/>
          <w:rtl/>
        </w:rPr>
        <w:t>ﮋ</w:t>
      </w:r>
      <w:r w:rsidR="00BD05A3" w:rsidRPr="00623312">
        <w:rPr>
          <w:rFonts w:ascii="QCF_BSML" w:eastAsia="Times New Roman" w:hAnsi="QCF_BSML" w:cs="QCF_BSML"/>
          <w:sz w:val="2"/>
          <w:szCs w:val="2"/>
          <w:rtl/>
        </w:rPr>
        <w:t xml:space="preserve"> </w:t>
      </w:r>
      <w:r w:rsidR="00BD05A3" w:rsidRPr="00623312">
        <w:rPr>
          <w:rFonts w:ascii="QCF_P376" w:eastAsia="Times New Roman" w:hAnsi="QCF_P376" w:cs="QCF_P376"/>
          <w:sz w:val="27"/>
          <w:szCs w:val="27"/>
          <w:rtl/>
        </w:rPr>
        <w:t>ﭿ</w:t>
      </w:r>
      <w:r w:rsidR="00BD05A3" w:rsidRPr="00623312">
        <w:rPr>
          <w:rFonts w:ascii="QCF_P376" w:eastAsia="Times New Roman" w:hAnsi="QCF_P376" w:cs="QCF_P376"/>
          <w:sz w:val="2"/>
          <w:szCs w:val="2"/>
          <w:rtl/>
        </w:rPr>
        <w:t xml:space="preserve"> </w:t>
      </w:r>
      <w:r w:rsidR="00BD05A3" w:rsidRPr="00623312">
        <w:rPr>
          <w:rFonts w:ascii="QCF_P376" w:eastAsia="Times New Roman" w:hAnsi="QCF_P376" w:cs="QCF_P376"/>
          <w:sz w:val="27"/>
          <w:szCs w:val="27"/>
          <w:rtl/>
        </w:rPr>
        <w:t>ﮀ</w:t>
      </w:r>
      <w:r w:rsidR="00BD05A3" w:rsidRPr="00623312">
        <w:rPr>
          <w:rFonts w:ascii="QCF_P376" w:eastAsia="Times New Roman" w:hAnsi="QCF_P376" w:cs="QCF_P376"/>
          <w:sz w:val="2"/>
          <w:szCs w:val="2"/>
          <w:rtl/>
        </w:rPr>
        <w:t xml:space="preserve"> </w:t>
      </w:r>
      <w:r w:rsidR="00BD05A3" w:rsidRPr="00623312">
        <w:rPr>
          <w:rFonts w:ascii="QCF_P376" w:eastAsia="Times New Roman" w:hAnsi="QCF_P376" w:cs="QCF_P376"/>
          <w:sz w:val="27"/>
          <w:szCs w:val="27"/>
          <w:rtl/>
        </w:rPr>
        <w:t>ﮁ</w:t>
      </w:r>
      <w:r w:rsidR="00BD05A3" w:rsidRPr="00623312">
        <w:rPr>
          <w:rFonts w:ascii="QCF_P376" w:eastAsia="Times New Roman" w:hAnsi="QCF_P376" w:cs="QCF_P376"/>
          <w:sz w:val="2"/>
          <w:szCs w:val="2"/>
          <w:rtl/>
        </w:rPr>
        <w:t xml:space="preserve"> </w:t>
      </w:r>
      <w:r w:rsidR="00BD05A3" w:rsidRPr="00623312">
        <w:rPr>
          <w:rFonts w:ascii="QCF_P376" w:eastAsia="Times New Roman" w:hAnsi="QCF_P376" w:cs="QCF_P376"/>
          <w:sz w:val="27"/>
          <w:szCs w:val="27"/>
          <w:rtl/>
        </w:rPr>
        <w:t>ﮂ</w:t>
      </w:r>
      <w:r w:rsidR="00BD05A3" w:rsidRPr="00623312">
        <w:rPr>
          <w:rFonts w:ascii="QCF_P376" w:eastAsia="Times New Roman" w:hAnsi="QCF_P376" w:cs="QCF_P376"/>
          <w:sz w:val="2"/>
          <w:szCs w:val="2"/>
          <w:rtl/>
        </w:rPr>
        <w:t xml:space="preserve"> </w:t>
      </w:r>
      <w:r w:rsidR="00BD05A3" w:rsidRPr="00623312">
        <w:rPr>
          <w:rFonts w:ascii="QCF_BSML" w:eastAsia="Times New Roman" w:hAnsi="QCF_BSML" w:cs="QCF_BSML"/>
          <w:sz w:val="27"/>
          <w:szCs w:val="27"/>
          <w:rtl/>
        </w:rPr>
        <w:t>ﮊ</w:t>
      </w:r>
      <w:r w:rsidR="00BD05A3" w:rsidRPr="00623312">
        <w:rPr>
          <w:rFonts w:ascii="Arial" w:eastAsia="Times New Roman" w:hAnsi="Arial" w:cs="Arial"/>
          <w:sz w:val="18"/>
          <w:szCs w:val="18"/>
          <w:rtl/>
        </w:rPr>
        <w:t xml:space="preserve"> </w:t>
      </w:r>
      <w:r w:rsidR="00BD05A3" w:rsidRPr="00623312">
        <w:rPr>
          <w:rFonts w:ascii="Lotus Linotype" w:hAnsi="Lotus Linotype" w:cs="B Lotus" w:hint="cs"/>
          <w:sz w:val="30"/>
          <w:szCs w:val="30"/>
          <w:rtl/>
        </w:rPr>
        <w:t xml:space="preserve"> </w:t>
      </w:r>
      <w:r w:rsidRPr="00623312">
        <w:rPr>
          <w:rFonts w:ascii="Lotus Linotype" w:hAnsi="Lotus Linotype" w:cs="B Lotus"/>
          <w:sz w:val="30"/>
          <w:szCs w:val="30"/>
          <w:rtl/>
        </w:rPr>
        <w:t xml:space="preserve">نازل گرديد </w:t>
      </w:r>
      <w:r w:rsidR="00664C32" w:rsidRPr="00623312">
        <w:rPr>
          <w:rFonts w:ascii="Lotus Linotype" w:hAnsi="Lotus Linotype" w:cs="B Lotus"/>
          <w:sz w:val="30"/>
          <w:szCs w:val="30"/>
          <w:rtl/>
        </w:rPr>
        <w:t xml:space="preserve">رسول الله </w:t>
      </w:r>
      <w:r w:rsidR="005155C2" w:rsidRPr="00623312">
        <w:rPr>
          <w:rFonts w:ascii="Tahoma" w:hAnsi="Tahoma" w:cs="CTraditional Arabic" w:hint="cs"/>
          <w:spacing w:val="-4"/>
          <w:sz w:val="30"/>
          <w:szCs w:val="30"/>
          <w:rtl/>
          <w:lang w:bidi="fa-IR"/>
        </w:rPr>
        <w:t>ص</w:t>
      </w:r>
      <w:r w:rsidRPr="00623312">
        <w:rPr>
          <w:rFonts w:ascii="Lotus Linotype" w:hAnsi="Lotus Linotype" w:cs="B Lotus"/>
          <w:sz w:val="30"/>
          <w:szCs w:val="30"/>
          <w:rtl/>
        </w:rPr>
        <w:t xml:space="preserve"> به پا خاست. و فرمود:</w:t>
      </w:r>
      <w:r w:rsidR="000155D5" w:rsidRPr="00623312">
        <w:rPr>
          <w:rFonts w:ascii="Lotus Linotype" w:hAnsi="Lotus Linotype" w:cs="B Lotus" w:hint="cs"/>
          <w:sz w:val="30"/>
          <w:szCs w:val="30"/>
          <w:rtl/>
        </w:rPr>
        <w:t xml:space="preserve"> </w:t>
      </w:r>
      <w:r w:rsidR="0037534B" w:rsidRPr="00B374A5">
        <w:rPr>
          <w:rFonts w:ascii="Lotus Linotype" w:hAnsi="Lotus Linotype" w:cs="AL-Mohanad"/>
          <w:sz w:val="30"/>
          <w:szCs w:val="30"/>
          <w:rtl/>
        </w:rPr>
        <w:t>«</w:t>
      </w:r>
      <w:r w:rsidRPr="00B374A5">
        <w:rPr>
          <w:rFonts w:ascii="Lotus Linotype" w:hAnsi="Lotus Linotype" w:cs="AL-Mohanad"/>
          <w:sz w:val="30"/>
          <w:szCs w:val="30"/>
          <w:rtl/>
        </w:rPr>
        <w:t>يَا مَعْشَرَ قُرَيْشٍ! أَوْ كَلِمَةً نَحْوَهَا اشْتَرُوا أَنْفُسَكُمْ لا</w:t>
      </w:r>
      <w:r w:rsidR="00E1082E" w:rsidRPr="00B374A5">
        <w:rPr>
          <w:rFonts w:ascii="Lotus Linotype" w:hAnsi="Lotus Linotype" w:cs="AL-Mohanad" w:hint="cs"/>
          <w:sz w:val="30"/>
          <w:szCs w:val="30"/>
          <w:rtl/>
        </w:rPr>
        <w:t xml:space="preserve"> </w:t>
      </w:r>
      <w:r w:rsidRPr="00B374A5">
        <w:rPr>
          <w:rFonts w:ascii="Lotus Linotype" w:hAnsi="Lotus Linotype" w:cs="AL-Mohanad"/>
          <w:sz w:val="30"/>
          <w:szCs w:val="30"/>
          <w:rtl/>
        </w:rPr>
        <w:t>أُغْنِي عَنْكُمْ مِنَ اللَّهِ شَيْئًا يَا عَبَّاسُ بْنَ عَبْدِالْمُطَّلِبِ! لا</w:t>
      </w:r>
      <w:r w:rsidR="00E1082E" w:rsidRPr="00B374A5">
        <w:rPr>
          <w:rFonts w:ascii="Lotus Linotype" w:hAnsi="Lotus Linotype" w:cs="AL-Mohanad" w:hint="cs"/>
          <w:sz w:val="30"/>
          <w:szCs w:val="30"/>
          <w:rtl/>
        </w:rPr>
        <w:t xml:space="preserve"> </w:t>
      </w:r>
      <w:r w:rsidRPr="00B374A5">
        <w:rPr>
          <w:rFonts w:ascii="Lotus Linotype" w:hAnsi="Lotus Linotype" w:cs="AL-Mohanad"/>
          <w:sz w:val="30"/>
          <w:szCs w:val="30"/>
          <w:rtl/>
        </w:rPr>
        <w:t>أُغْنِي عَنْكَ مِنَ اللَّهِ شَيْئًا وَيَا صَفِيَّةُ عَمَّةَ رَسُولِ اللَّهِ! لا</w:t>
      </w:r>
      <w:r w:rsidR="00E1082E" w:rsidRPr="00B374A5">
        <w:rPr>
          <w:rFonts w:ascii="Lotus Linotype" w:hAnsi="Lotus Linotype" w:cs="AL-Mohanad" w:hint="cs"/>
          <w:sz w:val="30"/>
          <w:szCs w:val="30"/>
          <w:rtl/>
        </w:rPr>
        <w:t xml:space="preserve"> </w:t>
      </w:r>
      <w:r w:rsidRPr="00B374A5">
        <w:rPr>
          <w:rFonts w:ascii="Lotus Linotype" w:hAnsi="Lotus Linotype" w:cs="AL-Mohanad"/>
          <w:sz w:val="30"/>
          <w:szCs w:val="30"/>
          <w:rtl/>
        </w:rPr>
        <w:t>أُغْنِي عَنْكِ مِنَ اللَّهِ شَيْئًا وَيَا فَاطِمَةُ بِنْتَ مُحَمَّدٍ! سَلِينِي مِنْ مَالِي مَا</w:t>
      </w:r>
      <w:r w:rsidR="00E1082E" w:rsidRPr="00B374A5">
        <w:rPr>
          <w:rFonts w:ascii="Lotus Linotype" w:hAnsi="Lotus Linotype" w:cs="AL-Mohanad" w:hint="cs"/>
          <w:sz w:val="30"/>
          <w:szCs w:val="30"/>
          <w:rtl/>
        </w:rPr>
        <w:t xml:space="preserve"> </w:t>
      </w:r>
      <w:r w:rsidRPr="00B374A5">
        <w:rPr>
          <w:rFonts w:ascii="Lotus Linotype" w:hAnsi="Lotus Linotype" w:cs="AL-Mohanad"/>
          <w:sz w:val="30"/>
          <w:szCs w:val="30"/>
          <w:rtl/>
        </w:rPr>
        <w:t>شِئْتِ لا</w:t>
      </w:r>
      <w:r w:rsidR="00E1082E" w:rsidRPr="00B374A5">
        <w:rPr>
          <w:rFonts w:ascii="Lotus Linotype" w:hAnsi="Lotus Linotype" w:cs="AL-Mohanad" w:hint="cs"/>
          <w:sz w:val="30"/>
          <w:szCs w:val="30"/>
          <w:rtl/>
        </w:rPr>
        <w:t xml:space="preserve"> </w:t>
      </w:r>
      <w:r w:rsidRPr="00B374A5">
        <w:rPr>
          <w:rFonts w:ascii="Lotus Linotype" w:hAnsi="Lotus Linotype" w:cs="AL-Mohanad"/>
          <w:sz w:val="30"/>
          <w:szCs w:val="30"/>
          <w:rtl/>
        </w:rPr>
        <w:t xml:space="preserve">أُغْنِي عَنْكِ </w:t>
      </w:r>
      <w:r w:rsidR="000155D5" w:rsidRPr="00B374A5">
        <w:rPr>
          <w:rFonts w:ascii="Lotus Linotype" w:hAnsi="Lotus Linotype" w:cs="AL-Mohanad"/>
          <w:sz w:val="30"/>
          <w:szCs w:val="30"/>
          <w:rtl/>
        </w:rPr>
        <w:t>مِنَ اللَّهِ شَيْئًا</w:t>
      </w:r>
      <w:r w:rsidR="0037534B" w:rsidRPr="00B374A5">
        <w:rPr>
          <w:rFonts w:ascii="Lotus Linotype" w:hAnsi="Lotus Linotype" w:cs="AL-Mohanad"/>
          <w:sz w:val="30"/>
          <w:szCs w:val="30"/>
          <w:rtl/>
        </w:rPr>
        <w:t>»</w:t>
      </w:r>
      <w:r w:rsidR="000155D5" w:rsidRPr="00B374A5">
        <w:rPr>
          <w:rFonts w:ascii="Lotus Linotype" w:hAnsi="Lotus Linotype" w:cs="AL-Mohanad"/>
          <w:sz w:val="30"/>
          <w:szCs w:val="30"/>
          <w:rtl/>
        </w:rPr>
        <w:t>. (بخاري)</w:t>
      </w:r>
      <w:r w:rsidR="000155D5" w:rsidRPr="00B374A5">
        <w:rPr>
          <w:rFonts w:ascii="Lotus Linotype" w:hAnsi="Lotus Linotype" w:cs="AL-Mohanad" w:hint="cs"/>
          <w:sz w:val="30"/>
          <w:szCs w:val="30"/>
          <w:rtl/>
        </w:rPr>
        <w:t>.</w:t>
      </w:r>
    </w:p>
    <w:p w:rsidR="002A050E" w:rsidRPr="00B374A5" w:rsidRDefault="00B374A5" w:rsidP="000C43D5">
      <w:pPr>
        <w:widowControl w:val="0"/>
        <w:spacing w:line="226" w:lineRule="auto"/>
        <w:ind w:firstLine="284"/>
        <w:jc w:val="lowKashida"/>
        <w:rPr>
          <w:rFonts w:ascii="Lotus Linotype" w:hAnsi="Lotus Linotype" w:cs="B Lotus"/>
          <w:sz w:val="30"/>
          <w:szCs w:val="30"/>
          <w:rtl/>
          <w:lang w:bidi="fa-IR"/>
        </w:rPr>
      </w:pPr>
      <w:r w:rsidRPr="00B374A5">
        <w:rPr>
          <w:rFonts w:ascii="Lotus Linotype" w:hAnsi="Lotus Linotype" w:cs="B Lotus"/>
          <w:sz w:val="30"/>
          <w:szCs w:val="30"/>
          <w:rtl/>
        </w:rPr>
        <w:t>«</w:t>
      </w:r>
      <w:r w:rsidR="002A050E" w:rsidRPr="00B374A5">
        <w:rPr>
          <w:rFonts w:ascii="Lotus Linotype" w:hAnsi="Lotus Linotype" w:cs="B Lotus"/>
          <w:sz w:val="30"/>
          <w:szCs w:val="30"/>
          <w:rtl/>
        </w:rPr>
        <w:t>اي جمع قريشيان، خويشتن را از عذاب خدا برهانيد، زيرا من ن</w:t>
      </w:r>
      <w:r w:rsidR="00E77C85" w:rsidRPr="00B374A5">
        <w:rPr>
          <w:rFonts w:ascii="Lotus Linotype" w:hAnsi="Lotus Linotype" w:cs="B Lotus"/>
          <w:sz w:val="30"/>
          <w:szCs w:val="30"/>
          <w:rtl/>
        </w:rPr>
        <w:t>مي‌توان</w:t>
      </w:r>
      <w:r w:rsidR="002A050E" w:rsidRPr="00B374A5">
        <w:rPr>
          <w:rFonts w:ascii="Lotus Linotype" w:hAnsi="Lotus Linotype" w:cs="B Lotus"/>
          <w:sz w:val="30"/>
          <w:szCs w:val="30"/>
          <w:rtl/>
        </w:rPr>
        <w:t>م شما را از مؤاخذة خدا، نجات بدهم. اي عباس بن عبدالمطلب، من ن</w:t>
      </w:r>
      <w:r w:rsidR="00E77C85" w:rsidRPr="00B374A5">
        <w:rPr>
          <w:rFonts w:ascii="Lotus Linotype" w:hAnsi="Lotus Linotype" w:cs="B Lotus"/>
          <w:sz w:val="30"/>
          <w:szCs w:val="30"/>
          <w:rtl/>
        </w:rPr>
        <w:t>مي‌توان</w:t>
      </w:r>
      <w:r w:rsidR="002A050E" w:rsidRPr="00B374A5">
        <w:rPr>
          <w:rFonts w:ascii="Lotus Linotype" w:hAnsi="Lotus Linotype" w:cs="B Lotus"/>
          <w:sz w:val="30"/>
          <w:szCs w:val="30"/>
          <w:rtl/>
        </w:rPr>
        <w:t xml:space="preserve">م تو را از عذاب خدا نجات دهم. اي صفيه؛ عمة </w:t>
      </w:r>
      <w:r w:rsidR="00664C32" w:rsidRPr="00B374A5">
        <w:rPr>
          <w:rFonts w:ascii="Lotus Linotype" w:hAnsi="Lotus Linotype" w:cs="B Lotus"/>
          <w:sz w:val="30"/>
          <w:szCs w:val="30"/>
          <w:rtl/>
        </w:rPr>
        <w:t xml:space="preserve">رسول الله </w:t>
      </w:r>
      <w:r w:rsidR="005155C2" w:rsidRPr="00B374A5">
        <w:rPr>
          <w:rFonts w:ascii="Tahoma" w:hAnsi="Tahoma" w:cs="B Lotus" w:hint="cs"/>
          <w:spacing w:val="-4"/>
          <w:sz w:val="30"/>
          <w:szCs w:val="30"/>
          <w:rtl/>
          <w:lang w:bidi="fa-IR"/>
        </w:rPr>
        <w:t>ص</w:t>
      </w:r>
      <w:r w:rsidR="002A050E" w:rsidRPr="00B374A5">
        <w:rPr>
          <w:rFonts w:ascii="Lotus Linotype" w:hAnsi="Lotus Linotype" w:cs="B Lotus"/>
          <w:sz w:val="30"/>
          <w:szCs w:val="30"/>
          <w:rtl/>
        </w:rPr>
        <w:t xml:space="preserve"> من ن</w:t>
      </w:r>
      <w:r w:rsidR="00E77C85" w:rsidRPr="00B374A5">
        <w:rPr>
          <w:rFonts w:ascii="Lotus Linotype" w:hAnsi="Lotus Linotype" w:cs="B Lotus"/>
          <w:sz w:val="30"/>
          <w:szCs w:val="30"/>
          <w:rtl/>
        </w:rPr>
        <w:t>مي‌توان</w:t>
      </w:r>
      <w:r w:rsidR="002A050E" w:rsidRPr="00B374A5">
        <w:rPr>
          <w:rFonts w:ascii="Lotus Linotype" w:hAnsi="Lotus Linotype" w:cs="B Lotus"/>
          <w:sz w:val="30"/>
          <w:szCs w:val="30"/>
          <w:rtl/>
        </w:rPr>
        <w:t>م تو را از عذاب خدا، نجات دهم. اي فاطمه دختر محمد، هر چه از مال من بطلبي به تو خواهم داد ولي ن</w:t>
      </w:r>
      <w:r w:rsidR="00E77C85" w:rsidRPr="00B374A5">
        <w:rPr>
          <w:rFonts w:ascii="Lotus Linotype" w:hAnsi="Lotus Linotype" w:cs="B Lotus"/>
          <w:sz w:val="30"/>
          <w:szCs w:val="30"/>
          <w:rtl/>
        </w:rPr>
        <w:t>مي‌توان</w:t>
      </w:r>
      <w:r w:rsidR="002A050E" w:rsidRPr="00B374A5">
        <w:rPr>
          <w:rFonts w:ascii="Lotus Linotype" w:hAnsi="Lotus Linotype" w:cs="B Lotus"/>
          <w:sz w:val="30"/>
          <w:szCs w:val="30"/>
          <w:rtl/>
        </w:rPr>
        <w:t>م تو را از عذاب خدا، نجات دهم</w:t>
      </w:r>
      <w:r w:rsidRPr="00B374A5">
        <w:rPr>
          <w:rFonts w:ascii="Lotus Linotype" w:hAnsi="Lotus Linotype" w:cs="B Lotus"/>
          <w:sz w:val="30"/>
          <w:szCs w:val="30"/>
          <w:rtl/>
        </w:rPr>
        <w:t>»</w:t>
      </w:r>
      <w:r w:rsidR="00E37F48" w:rsidRPr="00B374A5">
        <w:rPr>
          <w:rFonts w:ascii="Lotus Linotype" w:hAnsi="Lotus Linotype" w:cs="B Lotus"/>
          <w:sz w:val="30"/>
          <w:szCs w:val="30"/>
          <w:vertAlign w:val="superscript"/>
          <w:rtl/>
        </w:rPr>
        <w:t>(</w:t>
      </w:r>
      <w:r w:rsidR="00E37F48" w:rsidRPr="00B374A5">
        <w:rPr>
          <w:rStyle w:val="a7"/>
          <w:rFonts w:ascii="Lotus Linotype" w:hAnsi="Lotus Linotype" w:cs="B Lotus"/>
          <w:sz w:val="30"/>
          <w:szCs w:val="30"/>
          <w:rtl/>
        </w:rPr>
        <w:footnoteReference w:id="64"/>
      </w:r>
      <w:r w:rsidR="00E37F48" w:rsidRPr="00B374A5">
        <w:rPr>
          <w:rFonts w:ascii="Lotus Linotype" w:hAnsi="Lotus Linotype" w:cs="B Lotus"/>
          <w:sz w:val="30"/>
          <w:szCs w:val="30"/>
          <w:vertAlign w:val="superscript"/>
          <w:rtl/>
        </w:rPr>
        <w:t>)</w:t>
      </w:r>
      <w:r w:rsidR="00E37F48" w:rsidRPr="00B374A5">
        <w:rPr>
          <w:rFonts w:cs="B Lotus" w:hint="cs"/>
          <w:sz w:val="30"/>
          <w:szCs w:val="30"/>
          <w:rtl/>
          <w:lang w:bidi="fa-IR"/>
        </w:rPr>
        <w:t>.</w:t>
      </w:r>
    </w:p>
    <w:p w:rsidR="002A050E" w:rsidRPr="00623312" w:rsidRDefault="002A050E" w:rsidP="00AA124F">
      <w:pPr>
        <w:widowControl w:val="0"/>
        <w:spacing w:line="226" w:lineRule="auto"/>
        <w:ind w:firstLine="284"/>
        <w:jc w:val="lowKashida"/>
        <w:rPr>
          <w:rFonts w:ascii="Lotus Linotype" w:hAnsi="Lotus Linotype" w:cs="B Jadid"/>
          <w:sz w:val="30"/>
          <w:szCs w:val="30"/>
          <w:rtl/>
        </w:rPr>
      </w:pPr>
      <w:r w:rsidRPr="00623312">
        <w:rPr>
          <w:rFonts w:ascii="Lotus Linotype" w:hAnsi="Lotus Linotype" w:cs="B Jadid"/>
          <w:sz w:val="30"/>
          <w:szCs w:val="30"/>
          <w:rtl/>
        </w:rPr>
        <w:t>خلاصه آنچه در اين باب بيان شد:</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1ـ تفسير آيه 191، 192 سوره اعراف.</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2ـ داستان جنگ احد.</w:t>
      </w:r>
    </w:p>
    <w:p w:rsidR="002A050E" w:rsidRPr="00623312" w:rsidRDefault="002A050E" w:rsidP="005155C2">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3ـ قنوت خواندن رسول الله</w:t>
      </w:r>
      <w:r w:rsidR="005155C2" w:rsidRPr="00623312">
        <w:rPr>
          <w:rFonts w:ascii="Lotus Linotype" w:hAnsi="Lotus Linotype" w:cs="B Lotus" w:hint="cs"/>
          <w:sz w:val="30"/>
          <w:szCs w:val="30"/>
          <w:rtl/>
        </w:rPr>
        <w:t xml:space="preserve"> </w:t>
      </w:r>
      <w:r w:rsidR="005155C2" w:rsidRPr="00623312">
        <w:rPr>
          <w:rFonts w:ascii="Tahoma" w:hAnsi="Tahoma" w:cs="CTraditional Arabic" w:hint="cs"/>
          <w:spacing w:val="-4"/>
          <w:sz w:val="30"/>
          <w:szCs w:val="30"/>
          <w:rtl/>
          <w:lang w:bidi="fa-IR"/>
        </w:rPr>
        <w:t>ص</w:t>
      </w:r>
      <w:r w:rsidRPr="00623312">
        <w:rPr>
          <w:rFonts w:ascii="Lotus Linotype" w:hAnsi="Lotus Linotype" w:cs="B Lotus"/>
          <w:sz w:val="30"/>
          <w:szCs w:val="30"/>
          <w:rtl/>
        </w:rPr>
        <w:t xml:space="preserve"> و آمين گفتن سادات</w:t>
      </w:r>
      <w:r w:rsidR="002A705D" w:rsidRPr="00623312">
        <w:rPr>
          <w:rFonts w:ascii="Lotus Linotype" w:hAnsi="Lotus Linotype" w:cs="B Lotus"/>
          <w:sz w:val="30"/>
          <w:szCs w:val="30"/>
          <w:rtl/>
        </w:rPr>
        <w:t xml:space="preserve"> </w:t>
      </w:r>
      <w:r w:rsidRPr="00623312">
        <w:rPr>
          <w:rFonts w:ascii="Lotus Linotype" w:hAnsi="Lotus Linotype" w:cs="B Lotus"/>
          <w:sz w:val="30"/>
          <w:szCs w:val="30"/>
          <w:rtl/>
        </w:rPr>
        <w:t>مؤمنين پشت سر ايشان در نماز.</w:t>
      </w:r>
    </w:p>
    <w:p w:rsidR="002A050E" w:rsidRPr="00623312" w:rsidRDefault="002A050E" w:rsidP="005155C2">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4ـ رسول الله</w:t>
      </w:r>
      <w:r w:rsidR="005155C2" w:rsidRPr="00623312">
        <w:rPr>
          <w:rFonts w:ascii="Lotus Linotype" w:hAnsi="Lotus Linotype" w:cs="B Lotus" w:hint="cs"/>
          <w:sz w:val="30"/>
          <w:szCs w:val="30"/>
          <w:rtl/>
        </w:rPr>
        <w:t xml:space="preserve"> </w:t>
      </w:r>
      <w:r w:rsidR="005155C2" w:rsidRPr="00623312">
        <w:rPr>
          <w:rFonts w:ascii="Tahoma" w:hAnsi="Tahoma" w:cs="CTraditional Arabic" w:hint="cs"/>
          <w:spacing w:val="-4"/>
          <w:sz w:val="30"/>
          <w:szCs w:val="30"/>
          <w:rtl/>
          <w:lang w:bidi="fa-IR"/>
        </w:rPr>
        <w:t>ص</w:t>
      </w:r>
      <w:r w:rsidRPr="00623312">
        <w:rPr>
          <w:rFonts w:ascii="Lotus Linotype" w:hAnsi="Lotus Linotype" w:cs="B Lotus"/>
          <w:sz w:val="30"/>
          <w:szCs w:val="30"/>
          <w:rtl/>
        </w:rPr>
        <w:t xml:space="preserve"> عليه كفار دعا </w:t>
      </w:r>
      <w:r w:rsidR="00D45DF9" w:rsidRPr="00623312">
        <w:rPr>
          <w:rFonts w:ascii="Lotus Linotype" w:hAnsi="Lotus Linotype" w:cs="B Lotus"/>
          <w:sz w:val="30"/>
          <w:szCs w:val="30"/>
          <w:rtl/>
        </w:rPr>
        <w:t>مي‌كردند</w:t>
      </w:r>
      <w:r w:rsidRPr="00623312">
        <w:rPr>
          <w:rFonts w:ascii="Lotus Linotype" w:hAnsi="Lotus Linotype" w:cs="B Lotus"/>
          <w:sz w:val="30"/>
          <w:szCs w:val="30"/>
          <w:rtl/>
        </w:rPr>
        <w:t>.</w:t>
      </w:r>
    </w:p>
    <w:p w:rsidR="002A050E" w:rsidRPr="00623312" w:rsidRDefault="002A050E" w:rsidP="005155C2">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5ـ آنها در جنگ احد، رسول الله</w:t>
      </w:r>
      <w:r w:rsidR="005155C2" w:rsidRPr="00623312">
        <w:rPr>
          <w:rFonts w:ascii="Lotus Linotype" w:hAnsi="Lotus Linotype" w:cs="B Lotus" w:hint="cs"/>
          <w:sz w:val="30"/>
          <w:szCs w:val="30"/>
          <w:rtl/>
        </w:rPr>
        <w:t xml:space="preserve"> </w:t>
      </w:r>
      <w:r w:rsidR="005155C2" w:rsidRPr="00623312">
        <w:rPr>
          <w:rFonts w:ascii="Tahoma" w:hAnsi="Tahoma" w:cs="CTraditional Arabic" w:hint="cs"/>
          <w:spacing w:val="-4"/>
          <w:sz w:val="30"/>
          <w:szCs w:val="30"/>
          <w:rtl/>
          <w:lang w:bidi="fa-IR"/>
        </w:rPr>
        <w:t>ص</w:t>
      </w:r>
      <w:r w:rsidRPr="00623312">
        <w:rPr>
          <w:rFonts w:ascii="Lotus Linotype" w:hAnsi="Lotus Linotype" w:cs="B Lotus"/>
          <w:sz w:val="30"/>
          <w:szCs w:val="30"/>
          <w:rtl/>
        </w:rPr>
        <w:t xml:space="preserve"> را زخمي و تلاش نمودند ايشان را به قتل برسانند و علاوه بر آن، شهدا را در حالي كه آنها خويشاوندانشان بودند، مثله كردند.</w:t>
      </w:r>
    </w:p>
    <w:p w:rsidR="002A050E" w:rsidRPr="00623312" w:rsidRDefault="002A050E" w:rsidP="0038570B">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6ـ آيه </w:t>
      </w:r>
      <w:r w:rsidR="0038570B" w:rsidRPr="00623312">
        <w:rPr>
          <w:rFonts w:ascii="QCF_BSML" w:eastAsia="Times New Roman" w:hAnsi="QCF_BSML" w:cs="QCF_BSML"/>
          <w:sz w:val="27"/>
          <w:szCs w:val="27"/>
          <w:rtl/>
        </w:rPr>
        <w:t>ﮋ</w:t>
      </w:r>
      <w:r w:rsidR="0038570B" w:rsidRPr="00623312">
        <w:rPr>
          <w:rFonts w:ascii="QCF_BSML" w:eastAsia="Times New Roman" w:hAnsi="QCF_BSML" w:cs="QCF_BSML"/>
          <w:sz w:val="2"/>
          <w:szCs w:val="2"/>
          <w:rtl/>
        </w:rPr>
        <w:t xml:space="preserve"> </w:t>
      </w:r>
      <w:r w:rsidR="0038570B" w:rsidRPr="00623312">
        <w:rPr>
          <w:rFonts w:ascii="QCF_P066" w:eastAsia="Times New Roman" w:hAnsi="QCF_P066" w:cs="QCF_P066"/>
          <w:sz w:val="27"/>
          <w:szCs w:val="27"/>
          <w:rtl/>
        </w:rPr>
        <w:t>ﮧ</w:t>
      </w:r>
      <w:r w:rsidR="0038570B" w:rsidRPr="00623312">
        <w:rPr>
          <w:rFonts w:ascii="QCF_P066" w:eastAsia="Times New Roman" w:hAnsi="QCF_P066" w:cs="QCF_P066"/>
          <w:sz w:val="2"/>
          <w:szCs w:val="2"/>
          <w:rtl/>
        </w:rPr>
        <w:t xml:space="preserve"> </w:t>
      </w:r>
      <w:r w:rsidR="0038570B" w:rsidRPr="00623312">
        <w:rPr>
          <w:rFonts w:ascii="QCF_P066" w:eastAsia="Times New Roman" w:hAnsi="QCF_P066" w:cs="QCF_P066"/>
          <w:sz w:val="27"/>
          <w:szCs w:val="27"/>
          <w:rtl/>
        </w:rPr>
        <w:t>ﮨ</w:t>
      </w:r>
      <w:r w:rsidR="0038570B" w:rsidRPr="00623312">
        <w:rPr>
          <w:rFonts w:ascii="QCF_P066" w:eastAsia="Times New Roman" w:hAnsi="QCF_P066" w:cs="QCF_P066"/>
          <w:sz w:val="2"/>
          <w:szCs w:val="2"/>
          <w:rtl/>
        </w:rPr>
        <w:t xml:space="preserve">     </w:t>
      </w:r>
      <w:r w:rsidR="0038570B" w:rsidRPr="00623312">
        <w:rPr>
          <w:rFonts w:ascii="QCF_P066" w:eastAsia="Times New Roman" w:hAnsi="QCF_P066" w:cs="QCF_P066"/>
          <w:sz w:val="27"/>
          <w:szCs w:val="27"/>
          <w:rtl/>
        </w:rPr>
        <w:t>ﮩ</w:t>
      </w:r>
      <w:r w:rsidR="0038570B" w:rsidRPr="00623312">
        <w:rPr>
          <w:rFonts w:ascii="QCF_P066" w:eastAsia="Times New Roman" w:hAnsi="QCF_P066" w:cs="QCF_P066"/>
          <w:sz w:val="2"/>
          <w:szCs w:val="2"/>
          <w:rtl/>
        </w:rPr>
        <w:t xml:space="preserve"> </w:t>
      </w:r>
      <w:r w:rsidR="0038570B" w:rsidRPr="00623312">
        <w:rPr>
          <w:rFonts w:ascii="QCF_P066" w:eastAsia="Times New Roman" w:hAnsi="QCF_P066" w:cs="QCF_P066"/>
          <w:sz w:val="27"/>
          <w:szCs w:val="27"/>
          <w:rtl/>
        </w:rPr>
        <w:t>ﮪ</w:t>
      </w:r>
      <w:r w:rsidR="0038570B" w:rsidRPr="00623312">
        <w:rPr>
          <w:rFonts w:ascii="QCF_P066" w:eastAsia="Times New Roman" w:hAnsi="QCF_P066" w:cs="QCF_P066"/>
          <w:sz w:val="2"/>
          <w:szCs w:val="2"/>
          <w:rtl/>
        </w:rPr>
        <w:t xml:space="preserve">  </w:t>
      </w:r>
      <w:r w:rsidR="0038570B" w:rsidRPr="00623312">
        <w:rPr>
          <w:rFonts w:ascii="QCF_P066" w:eastAsia="Times New Roman" w:hAnsi="QCF_P066" w:cs="QCF_P066"/>
          <w:sz w:val="27"/>
          <w:szCs w:val="27"/>
          <w:rtl/>
        </w:rPr>
        <w:t>ﮫ</w:t>
      </w:r>
      <w:r w:rsidR="0038570B" w:rsidRPr="00623312">
        <w:rPr>
          <w:rFonts w:ascii="QCF_P066" w:eastAsia="Times New Roman" w:hAnsi="QCF_P066" w:cs="QCF_P066"/>
          <w:sz w:val="2"/>
          <w:szCs w:val="2"/>
          <w:rtl/>
        </w:rPr>
        <w:t xml:space="preserve"> </w:t>
      </w:r>
      <w:r w:rsidR="0038570B" w:rsidRPr="00623312">
        <w:rPr>
          <w:rFonts w:ascii="QCF_BSML" w:eastAsia="Times New Roman" w:hAnsi="QCF_BSML" w:cs="QCF_BSML"/>
          <w:sz w:val="27"/>
          <w:szCs w:val="27"/>
          <w:rtl/>
        </w:rPr>
        <w:t>ﮊ</w:t>
      </w:r>
      <w:r w:rsidR="0038570B" w:rsidRPr="00623312">
        <w:rPr>
          <w:rFonts w:ascii="Arial" w:eastAsia="Times New Roman" w:hAnsi="Arial" w:cs="Arial"/>
          <w:sz w:val="18"/>
          <w:szCs w:val="18"/>
          <w:rtl/>
        </w:rPr>
        <w:t xml:space="preserve"> </w:t>
      </w:r>
      <w:r w:rsidR="0038570B" w:rsidRPr="00623312">
        <w:rPr>
          <w:rFonts w:ascii="Lotus Linotype" w:hAnsi="Lotus Linotype" w:cs="B Lotus"/>
          <w:sz w:val="30"/>
          <w:szCs w:val="30"/>
          <w:rtl/>
        </w:rPr>
        <w:t xml:space="preserve"> </w:t>
      </w:r>
      <w:r w:rsidRPr="00623312">
        <w:rPr>
          <w:rFonts w:ascii="Lotus Linotype" w:hAnsi="Lotus Linotype" w:cs="B Lotus"/>
          <w:sz w:val="30"/>
          <w:szCs w:val="30"/>
          <w:rtl/>
        </w:rPr>
        <w:t>در همين مورد نازل گرديد.</w:t>
      </w:r>
    </w:p>
    <w:p w:rsidR="002A050E" w:rsidRPr="00623312" w:rsidRDefault="002A050E" w:rsidP="006F3A94">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7ـ فرمود:</w:t>
      </w:r>
      <w:r w:rsidR="004878E2" w:rsidRPr="00623312">
        <w:rPr>
          <w:rFonts w:ascii="Lotus Linotype" w:hAnsi="Lotus Linotype" w:cs="B Lotus" w:hint="cs"/>
          <w:sz w:val="30"/>
          <w:szCs w:val="30"/>
          <w:rtl/>
        </w:rPr>
        <w:t xml:space="preserve"> </w:t>
      </w:r>
      <w:r w:rsidR="004878E2" w:rsidRPr="00623312">
        <w:rPr>
          <w:rFonts w:ascii="QCF_BSML" w:eastAsia="Times New Roman" w:hAnsi="QCF_BSML" w:cs="QCF_BSML"/>
          <w:sz w:val="27"/>
          <w:szCs w:val="27"/>
          <w:rtl/>
        </w:rPr>
        <w:t>ﮋ</w:t>
      </w:r>
      <w:r w:rsidR="004878E2" w:rsidRPr="00623312">
        <w:rPr>
          <w:rFonts w:ascii="QCF_BSML" w:eastAsia="Times New Roman" w:hAnsi="QCF_BSML" w:cs="QCF_BSML"/>
          <w:sz w:val="2"/>
          <w:szCs w:val="2"/>
          <w:rtl/>
        </w:rPr>
        <w:t xml:space="preserve"> </w:t>
      </w:r>
      <w:r w:rsidR="004878E2" w:rsidRPr="00623312">
        <w:rPr>
          <w:rFonts w:ascii="QCF_P066" w:eastAsia="Times New Roman" w:hAnsi="QCF_P066" w:cs="QCF_P066"/>
          <w:sz w:val="27"/>
          <w:szCs w:val="27"/>
          <w:rtl/>
        </w:rPr>
        <w:t>ﮬ</w:t>
      </w:r>
      <w:r w:rsidR="004878E2" w:rsidRPr="00623312">
        <w:rPr>
          <w:rFonts w:ascii="QCF_P066" w:eastAsia="Times New Roman" w:hAnsi="QCF_P066" w:cs="QCF_P066"/>
          <w:sz w:val="2"/>
          <w:szCs w:val="2"/>
          <w:rtl/>
        </w:rPr>
        <w:t xml:space="preserve"> </w:t>
      </w:r>
      <w:r w:rsidR="004878E2" w:rsidRPr="00623312">
        <w:rPr>
          <w:rFonts w:ascii="QCF_P066" w:eastAsia="Times New Roman" w:hAnsi="QCF_P066" w:cs="QCF_P066"/>
          <w:sz w:val="27"/>
          <w:szCs w:val="27"/>
          <w:rtl/>
        </w:rPr>
        <w:t>ﮭ</w:t>
      </w:r>
      <w:r w:rsidR="004878E2" w:rsidRPr="00623312">
        <w:rPr>
          <w:rFonts w:ascii="QCF_P066" w:eastAsia="Times New Roman" w:hAnsi="QCF_P066" w:cs="QCF_P066"/>
          <w:sz w:val="2"/>
          <w:szCs w:val="2"/>
          <w:rtl/>
        </w:rPr>
        <w:t xml:space="preserve"> </w:t>
      </w:r>
      <w:r w:rsidR="004878E2" w:rsidRPr="00623312">
        <w:rPr>
          <w:rFonts w:ascii="QCF_P066" w:eastAsia="Times New Roman" w:hAnsi="QCF_P066" w:cs="QCF_P066"/>
          <w:sz w:val="27"/>
          <w:szCs w:val="27"/>
          <w:rtl/>
        </w:rPr>
        <w:t>ﮮ</w:t>
      </w:r>
      <w:r w:rsidR="004878E2" w:rsidRPr="00623312">
        <w:rPr>
          <w:rFonts w:ascii="QCF_P066" w:eastAsia="Times New Roman" w:hAnsi="QCF_P066" w:cs="QCF_P066"/>
          <w:sz w:val="2"/>
          <w:szCs w:val="2"/>
          <w:rtl/>
        </w:rPr>
        <w:t xml:space="preserve"> </w:t>
      </w:r>
      <w:r w:rsidR="004878E2" w:rsidRPr="00623312">
        <w:rPr>
          <w:rFonts w:ascii="QCF_P066" w:eastAsia="Times New Roman" w:hAnsi="QCF_P066" w:cs="QCF_P066"/>
          <w:sz w:val="27"/>
          <w:szCs w:val="27"/>
          <w:rtl/>
        </w:rPr>
        <w:t>ﮯ</w:t>
      </w:r>
      <w:r w:rsidR="004878E2" w:rsidRPr="00623312">
        <w:rPr>
          <w:rFonts w:ascii="QCF_P066" w:eastAsia="Times New Roman" w:hAnsi="QCF_P066" w:cs="QCF_P066"/>
          <w:sz w:val="2"/>
          <w:szCs w:val="2"/>
          <w:rtl/>
        </w:rPr>
        <w:t xml:space="preserve">  </w:t>
      </w:r>
      <w:r w:rsidR="004878E2" w:rsidRPr="00623312">
        <w:rPr>
          <w:rFonts w:ascii="QCF_P066" w:eastAsia="Times New Roman" w:hAnsi="QCF_P066" w:cs="QCF_P066"/>
          <w:sz w:val="27"/>
          <w:szCs w:val="27"/>
          <w:rtl/>
        </w:rPr>
        <w:t>ﮰ</w:t>
      </w:r>
      <w:r w:rsidR="004878E2" w:rsidRPr="00623312">
        <w:rPr>
          <w:rFonts w:ascii="QCF_P066" w:eastAsia="Times New Roman" w:hAnsi="QCF_P066" w:cs="QCF_P066"/>
          <w:sz w:val="2"/>
          <w:szCs w:val="2"/>
          <w:rtl/>
        </w:rPr>
        <w:t xml:space="preserve"> </w:t>
      </w:r>
      <w:r w:rsidR="004878E2" w:rsidRPr="00623312">
        <w:rPr>
          <w:rFonts w:ascii="QCF_BSML" w:eastAsia="Times New Roman" w:hAnsi="QCF_BSML" w:cs="QCF_BSML"/>
          <w:sz w:val="27"/>
          <w:szCs w:val="27"/>
          <w:rtl/>
        </w:rPr>
        <w:t>ﮊ</w:t>
      </w:r>
      <w:r w:rsidR="004878E2" w:rsidRPr="00623312">
        <w:rPr>
          <w:rFonts w:ascii="Arial" w:eastAsia="Times New Roman" w:hAnsi="Arial" w:cs="Arial"/>
          <w:sz w:val="18"/>
          <w:szCs w:val="18"/>
          <w:rtl/>
        </w:rPr>
        <w:t xml:space="preserve"> </w:t>
      </w:r>
      <w:r w:rsidR="004878E2" w:rsidRPr="00623312">
        <w:rPr>
          <w:rFonts w:ascii="Lotus Linotype" w:hAnsi="Lotus Linotype" w:cs="B Lotus" w:hint="cs"/>
          <w:sz w:val="30"/>
          <w:szCs w:val="30"/>
          <w:rtl/>
        </w:rPr>
        <w:t xml:space="preserve"> </w:t>
      </w:r>
      <w:r w:rsidRPr="00623312">
        <w:rPr>
          <w:rFonts w:ascii="Lotus Linotype" w:hAnsi="Lotus Linotype" w:cs="B Lotus"/>
          <w:sz w:val="30"/>
          <w:szCs w:val="30"/>
          <w:rtl/>
        </w:rPr>
        <w:t xml:space="preserve">يعني: الله چه بخواهد به آنها برگردد و توفيق توبه دهد و چه عذابشان دهد. و ايمان آوردند چنانكه خداوند بعداً به آنها توفيق توبه داد. </w:t>
      </w:r>
    </w:p>
    <w:p w:rsidR="002A050E" w:rsidRPr="00623312" w:rsidRDefault="002A050E" w:rsidP="00AA124F">
      <w:pPr>
        <w:pStyle w:val="31"/>
        <w:widowControl w:val="0"/>
        <w:spacing w:after="0" w:line="226" w:lineRule="auto"/>
        <w:ind w:firstLine="284"/>
        <w:rPr>
          <w:rFonts w:ascii="Lotus Linotype" w:hAnsi="Lotus Linotype" w:cs="B Lotus"/>
          <w:sz w:val="30"/>
          <w:szCs w:val="30"/>
          <w:rtl/>
        </w:rPr>
      </w:pPr>
      <w:r w:rsidRPr="00623312">
        <w:rPr>
          <w:rFonts w:ascii="Lotus Linotype" w:hAnsi="Lotus Linotype" w:cs="B Lotus"/>
          <w:sz w:val="30"/>
          <w:szCs w:val="30"/>
          <w:rtl/>
        </w:rPr>
        <w:t>8ـ خواندن قنوت نازله.</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9ـ نام گرفتن دشمن در نماز.</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10ـ جواز نفرين افراد خاص در قنوت.</w:t>
      </w:r>
    </w:p>
    <w:p w:rsidR="006F3A94" w:rsidRPr="00623312" w:rsidRDefault="002A050E" w:rsidP="005155C2">
      <w:pPr>
        <w:widowControl w:val="0"/>
        <w:spacing w:line="226" w:lineRule="auto"/>
        <w:ind w:firstLine="284"/>
        <w:jc w:val="lowKashida"/>
        <w:rPr>
          <w:rFonts w:ascii="Lotus Linotype" w:hAnsi="Lotus Linotype" w:cs="B Lotus" w:hint="cs"/>
          <w:sz w:val="30"/>
          <w:szCs w:val="30"/>
          <w:rtl/>
        </w:rPr>
      </w:pPr>
      <w:r w:rsidRPr="00623312">
        <w:rPr>
          <w:rFonts w:ascii="Lotus Linotype" w:hAnsi="Lotus Linotype" w:cs="B Lotus"/>
          <w:sz w:val="30"/>
          <w:szCs w:val="30"/>
          <w:rtl/>
        </w:rPr>
        <w:t>11ـ عملكرد رسول الله</w:t>
      </w:r>
      <w:r w:rsidR="005155C2" w:rsidRPr="00623312">
        <w:rPr>
          <w:rFonts w:ascii="Lotus Linotype" w:hAnsi="Lotus Linotype" w:cs="B Lotus" w:hint="cs"/>
          <w:sz w:val="30"/>
          <w:szCs w:val="30"/>
          <w:rtl/>
        </w:rPr>
        <w:t xml:space="preserve"> </w:t>
      </w:r>
      <w:r w:rsidR="005155C2" w:rsidRPr="00623312">
        <w:rPr>
          <w:rFonts w:ascii="Tahoma" w:hAnsi="Tahoma" w:cs="CTraditional Arabic" w:hint="cs"/>
          <w:spacing w:val="-4"/>
          <w:sz w:val="30"/>
          <w:szCs w:val="30"/>
          <w:rtl/>
          <w:lang w:bidi="fa-IR"/>
        </w:rPr>
        <w:t>ص</w:t>
      </w:r>
      <w:r w:rsidRPr="00623312">
        <w:rPr>
          <w:rFonts w:ascii="Lotus Linotype" w:hAnsi="Lotus Linotype" w:cs="B Lotus"/>
          <w:sz w:val="30"/>
          <w:szCs w:val="30"/>
          <w:rtl/>
        </w:rPr>
        <w:t xml:space="preserve"> پس از اينكه آية</w:t>
      </w:r>
      <w:r w:rsidR="006F3A94" w:rsidRPr="00623312">
        <w:rPr>
          <w:rFonts w:ascii="Lotus Linotype" w:hAnsi="Lotus Linotype" w:cs="B Lotus" w:hint="cs"/>
          <w:sz w:val="30"/>
          <w:szCs w:val="30"/>
          <w:rtl/>
        </w:rPr>
        <w:t xml:space="preserve">: </w:t>
      </w:r>
      <w:r w:rsidR="006F3A94" w:rsidRPr="00623312">
        <w:rPr>
          <w:rFonts w:ascii="QCF_BSML" w:eastAsia="Times New Roman" w:hAnsi="QCF_BSML" w:cs="QCF_BSML"/>
          <w:sz w:val="27"/>
          <w:szCs w:val="27"/>
          <w:rtl/>
        </w:rPr>
        <w:t>ﮋ</w:t>
      </w:r>
      <w:r w:rsidR="006F3A94" w:rsidRPr="00623312">
        <w:rPr>
          <w:rFonts w:ascii="QCF_BSML" w:eastAsia="Times New Roman" w:hAnsi="QCF_BSML" w:cs="QCF_BSML"/>
          <w:sz w:val="2"/>
          <w:szCs w:val="2"/>
          <w:rtl/>
        </w:rPr>
        <w:t xml:space="preserve"> </w:t>
      </w:r>
      <w:r w:rsidR="006F3A94" w:rsidRPr="00623312">
        <w:rPr>
          <w:rFonts w:ascii="QCF_P376" w:eastAsia="Times New Roman" w:hAnsi="QCF_P376" w:cs="QCF_P376"/>
          <w:sz w:val="27"/>
          <w:szCs w:val="27"/>
          <w:rtl/>
        </w:rPr>
        <w:t>ﭿ</w:t>
      </w:r>
      <w:r w:rsidR="006F3A94" w:rsidRPr="00623312">
        <w:rPr>
          <w:rFonts w:ascii="QCF_P376" w:eastAsia="Times New Roman" w:hAnsi="QCF_P376" w:cs="QCF_P376"/>
          <w:sz w:val="2"/>
          <w:szCs w:val="2"/>
          <w:rtl/>
        </w:rPr>
        <w:t xml:space="preserve"> </w:t>
      </w:r>
      <w:r w:rsidR="006F3A94" w:rsidRPr="00623312">
        <w:rPr>
          <w:rFonts w:ascii="QCF_P376" w:eastAsia="Times New Roman" w:hAnsi="QCF_P376" w:cs="QCF_P376"/>
          <w:sz w:val="27"/>
          <w:szCs w:val="27"/>
          <w:rtl/>
        </w:rPr>
        <w:t>ﮀ</w:t>
      </w:r>
      <w:r w:rsidR="006F3A94" w:rsidRPr="00623312">
        <w:rPr>
          <w:rFonts w:ascii="QCF_P376" w:eastAsia="Times New Roman" w:hAnsi="QCF_P376" w:cs="QCF_P376"/>
          <w:sz w:val="2"/>
          <w:szCs w:val="2"/>
          <w:rtl/>
        </w:rPr>
        <w:t xml:space="preserve"> </w:t>
      </w:r>
      <w:r w:rsidR="006F3A94" w:rsidRPr="00623312">
        <w:rPr>
          <w:rFonts w:ascii="QCF_P376" w:eastAsia="Times New Roman" w:hAnsi="QCF_P376" w:cs="QCF_P376"/>
          <w:sz w:val="27"/>
          <w:szCs w:val="27"/>
          <w:rtl/>
        </w:rPr>
        <w:t>ﮁ</w:t>
      </w:r>
      <w:r w:rsidR="006F3A94" w:rsidRPr="00623312">
        <w:rPr>
          <w:rFonts w:ascii="QCF_P376" w:eastAsia="Times New Roman" w:hAnsi="QCF_P376" w:cs="QCF_P376"/>
          <w:sz w:val="2"/>
          <w:szCs w:val="2"/>
          <w:rtl/>
        </w:rPr>
        <w:t xml:space="preserve"> </w:t>
      </w:r>
      <w:r w:rsidR="006F3A94" w:rsidRPr="00623312">
        <w:rPr>
          <w:rFonts w:ascii="QCF_P376" w:eastAsia="Times New Roman" w:hAnsi="QCF_P376" w:cs="QCF_P376"/>
          <w:sz w:val="27"/>
          <w:szCs w:val="27"/>
          <w:rtl/>
        </w:rPr>
        <w:t>ﮂ</w:t>
      </w:r>
      <w:r w:rsidR="006F3A94" w:rsidRPr="00623312">
        <w:rPr>
          <w:rFonts w:ascii="QCF_P376" w:eastAsia="Times New Roman" w:hAnsi="QCF_P376" w:cs="QCF_P376"/>
          <w:sz w:val="2"/>
          <w:szCs w:val="2"/>
          <w:rtl/>
        </w:rPr>
        <w:t xml:space="preserve"> </w:t>
      </w:r>
      <w:r w:rsidR="006F3A94" w:rsidRPr="00623312">
        <w:rPr>
          <w:rFonts w:ascii="QCF_BSML" w:eastAsia="Times New Roman" w:hAnsi="QCF_BSML" w:cs="QCF_BSML"/>
          <w:sz w:val="27"/>
          <w:szCs w:val="27"/>
          <w:rtl/>
        </w:rPr>
        <w:t>ﮊ</w:t>
      </w:r>
      <w:r w:rsidR="006F3A94" w:rsidRPr="00623312">
        <w:rPr>
          <w:rFonts w:ascii="Arial" w:eastAsia="Times New Roman" w:hAnsi="Arial" w:cs="Arial"/>
          <w:sz w:val="18"/>
          <w:szCs w:val="18"/>
          <w:rtl/>
        </w:rPr>
        <w:t xml:space="preserve"> </w:t>
      </w:r>
      <w:r w:rsidR="006F3A94" w:rsidRPr="00623312">
        <w:rPr>
          <w:rFonts w:ascii="Lotus Linotype" w:hAnsi="Lotus Linotype" w:cs="B Lotus" w:hint="cs"/>
          <w:sz w:val="30"/>
          <w:szCs w:val="30"/>
          <w:rtl/>
        </w:rPr>
        <w:t xml:space="preserve"> </w:t>
      </w:r>
      <w:r w:rsidR="006F3A94" w:rsidRPr="00623312">
        <w:rPr>
          <w:rFonts w:ascii="Lotus Linotype" w:hAnsi="Lotus Linotype" w:cs="B Lotus"/>
          <w:sz w:val="30"/>
          <w:szCs w:val="30"/>
          <w:rtl/>
        </w:rPr>
        <w:t>نازل شد.</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12ـ جديّت و تلاش ايشان در اين باره، تا جائي كه به ديوانگي منسوب شد. و اگر امروز هم، مسلماني بخواهد با جديت، كار دعوت را انجام بدهد، نيز او را ديوانه </w:t>
      </w:r>
      <w:r w:rsidR="000C43D5" w:rsidRPr="00623312">
        <w:rPr>
          <w:rFonts w:ascii="Lotus Linotype" w:hAnsi="Lotus Linotype" w:cs="B Lotus"/>
          <w:sz w:val="30"/>
          <w:szCs w:val="30"/>
          <w:rtl/>
        </w:rPr>
        <w:t>مي‌نامند</w:t>
      </w:r>
      <w:r w:rsidRPr="00623312">
        <w:rPr>
          <w:rFonts w:ascii="Lotus Linotype" w:hAnsi="Lotus Linotype" w:cs="B Lotus"/>
          <w:sz w:val="30"/>
          <w:szCs w:val="30"/>
          <w:rtl/>
        </w:rPr>
        <w:t>.</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13ـ به خويشاوندان درجه يك و همچنين خويشاوندان دورتر فرمود:</w:t>
      </w:r>
      <w:r w:rsidR="006F3A94" w:rsidRPr="00623312">
        <w:rPr>
          <w:rFonts w:ascii="Lotus Linotype" w:hAnsi="Lotus Linotype" w:cs="B Lotus" w:hint="cs"/>
          <w:sz w:val="30"/>
          <w:szCs w:val="30"/>
          <w:rtl/>
        </w:rPr>
        <w:t xml:space="preserve"> </w:t>
      </w:r>
      <w:r w:rsidRPr="00623312">
        <w:rPr>
          <w:rFonts w:ascii="Lotus Linotype" w:hAnsi="Lotus Linotype" w:cs="B Lotus"/>
          <w:sz w:val="30"/>
          <w:szCs w:val="30"/>
          <w:rtl/>
        </w:rPr>
        <w:t>«من ن</w:t>
      </w:r>
      <w:r w:rsidR="00E77C85" w:rsidRPr="00623312">
        <w:rPr>
          <w:rFonts w:ascii="Lotus Linotype" w:hAnsi="Lotus Linotype" w:cs="B Lotus"/>
          <w:sz w:val="30"/>
          <w:szCs w:val="30"/>
          <w:rtl/>
        </w:rPr>
        <w:t>مي‌توان</w:t>
      </w:r>
      <w:r w:rsidRPr="00623312">
        <w:rPr>
          <w:rFonts w:ascii="Lotus Linotype" w:hAnsi="Lotus Linotype" w:cs="B Lotus"/>
          <w:sz w:val="30"/>
          <w:szCs w:val="30"/>
          <w:rtl/>
        </w:rPr>
        <w:t>م در مقابل عذاب خدا براي شما كاري انجام بدهم</w:t>
      </w:r>
      <w:r w:rsidRPr="00623312">
        <w:rPr>
          <w:rFonts w:ascii="Lotus Linotype" w:hAnsi="Lotus Linotype" w:cs="B Lotus"/>
          <w:sz w:val="30"/>
          <w:szCs w:val="30"/>
          <w:rtl/>
          <w:lang w:bidi="fa-IR"/>
        </w:rPr>
        <w:t>»</w:t>
      </w:r>
      <w:r w:rsidRPr="00623312">
        <w:rPr>
          <w:rFonts w:ascii="Lotus Linotype" w:hAnsi="Lotus Linotype" w:cs="B Lotus"/>
          <w:sz w:val="30"/>
          <w:szCs w:val="30"/>
          <w:rtl/>
        </w:rPr>
        <w:t>.</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پس وقتي سيد و سالار</w:t>
      </w:r>
      <w:r w:rsidR="00132533" w:rsidRPr="00623312">
        <w:rPr>
          <w:rFonts w:ascii="Lotus Linotype" w:hAnsi="Lotus Linotype" w:cs="B Lotus" w:hint="cs"/>
          <w:sz w:val="30"/>
          <w:szCs w:val="30"/>
          <w:rtl/>
        </w:rPr>
        <w:t xml:space="preserve"> </w:t>
      </w:r>
      <w:r w:rsidRPr="00623312">
        <w:rPr>
          <w:rFonts w:ascii="Lotus Linotype" w:hAnsi="Lotus Linotype" w:cs="B Lotus"/>
          <w:sz w:val="30"/>
          <w:szCs w:val="30"/>
          <w:rtl/>
        </w:rPr>
        <w:t xml:space="preserve">پيامبران به سرور زنان عالم؛ فاطمه، </w:t>
      </w:r>
      <w:r w:rsidR="00E77C85" w:rsidRPr="00623312">
        <w:rPr>
          <w:rFonts w:ascii="Lotus Linotype" w:hAnsi="Lotus Linotype" w:cs="B Lotus"/>
          <w:sz w:val="30"/>
          <w:szCs w:val="30"/>
          <w:rtl/>
        </w:rPr>
        <w:t>مي‌گويد</w:t>
      </w:r>
      <w:r w:rsidRPr="00623312">
        <w:rPr>
          <w:rFonts w:ascii="Lotus Linotype" w:hAnsi="Lotus Linotype" w:cs="B Lotus"/>
          <w:sz w:val="30"/>
          <w:szCs w:val="30"/>
          <w:rtl/>
        </w:rPr>
        <w:t>: من ن</w:t>
      </w:r>
      <w:r w:rsidR="00E77C85" w:rsidRPr="00623312">
        <w:rPr>
          <w:rFonts w:ascii="Lotus Linotype" w:hAnsi="Lotus Linotype" w:cs="B Lotus"/>
          <w:sz w:val="30"/>
          <w:szCs w:val="30"/>
          <w:rtl/>
        </w:rPr>
        <w:t>مي‌توان</w:t>
      </w:r>
      <w:r w:rsidRPr="00623312">
        <w:rPr>
          <w:rFonts w:ascii="Lotus Linotype" w:hAnsi="Lotus Linotype" w:cs="B Lotus"/>
          <w:sz w:val="30"/>
          <w:szCs w:val="30"/>
          <w:rtl/>
        </w:rPr>
        <w:t xml:space="preserve">م براي تو كاري انجام بدهم. </w:t>
      </w:r>
    </w:p>
    <w:p w:rsidR="002A050E" w:rsidRPr="00623312" w:rsidRDefault="002A050E" w:rsidP="005155C2">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و ما </w:t>
      </w:r>
      <w:r w:rsidR="000C43D5" w:rsidRPr="00623312">
        <w:rPr>
          <w:rFonts w:ascii="Lotus Linotype" w:hAnsi="Lotus Linotype" w:cs="B Lotus"/>
          <w:sz w:val="30"/>
          <w:szCs w:val="30"/>
          <w:rtl/>
        </w:rPr>
        <w:t>مي‌دانيم</w:t>
      </w:r>
      <w:r w:rsidRPr="00623312">
        <w:rPr>
          <w:rFonts w:ascii="Lotus Linotype" w:hAnsi="Lotus Linotype" w:cs="B Lotus"/>
          <w:sz w:val="30"/>
          <w:szCs w:val="30"/>
          <w:rtl/>
        </w:rPr>
        <w:t xml:space="preserve"> كه رسول الله</w:t>
      </w:r>
      <w:r w:rsidR="005155C2" w:rsidRPr="00623312">
        <w:rPr>
          <w:rFonts w:ascii="Lotus Linotype" w:hAnsi="Lotus Linotype" w:cs="B Lotus" w:hint="cs"/>
          <w:sz w:val="30"/>
          <w:szCs w:val="30"/>
          <w:rtl/>
        </w:rPr>
        <w:t xml:space="preserve"> </w:t>
      </w:r>
      <w:r w:rsidR="005155C2" w:rsidRPr="00623312">
        <w:rPr>
          <w:rFonts w:ascii="Tahoma" w:hAnsi="Tahoma" w:cs="CTraditional Arabic" w:hint="cs"/>
          <w:spacing w:val="-4"/>
          <w:sz w:val="30"/>
          <w:szCs w:val="30"/>
          <w:rtl/>
          <w:lang w:bidi="fa-IR"/>
        </w:rPr>
        <w:t>ص</w:t>
      </w:r>
      <w:r w:rsidRPr="00623312">
        <w:rPr>
          <w:rFonts w:ascii="Lotus Linotype" w:hAnsi="Lotus Linotype" w:cs="B Lotus"/>
          <w:sz w:val="30"/>
          <w:szCs w:val="30"/>
          <w:rtl/>
        </w:rPr>
        <w:t xml:space="preserve"> سخن حق را گفته است و سپس نظري به زمان خود و مشايخ و خواص عصر حاضر</w:t>
      </w:r>
      <w:r w:rsidR="002A705D" w:rsidRPr="00623312">
        <w:rPr>
          <w:rFonts w:ascii="Lotus Linotype" w:hAnsi="Lotus Linotype" w:cs="B Lotus"/>
          <w:sz w:val="30"/>
          <w:szCs w:val="30"/>
          <w:rtl/>
        </w:rPr>
        <w:t xml:space="preserve"> </w:t>
      </w:r>
      <w:r w:rsidRPr="00623312">
        <w:rPr>
          <w:rFonts w:ascii="Lotus Linotype" w:hAnsi="Lotus Linotype" w:cs="B Lotus"/>
          <w:sz w:val="30"/>
          <w:szCs w:val="30"/>
          <w:rtl/>
        </w:rPr>
        <w:t xml:space="preserve">بيفكنيم، به حقيقت توحيد وهمچنين به انحرافي كه دامنگير دين شده است پي </w:t>
      </w:r>
      <w:r w:rsidR="00780664" w:rsidRPr="00623312">
        <w:rPr>
          <w:rFonts w:ascii="Lotus Linotype" w:hAnsi="Lotus Linotype" w:cs="B Lotus"/>
          <w:sz w:val="30"/>
          <w:szCs w:val="30"/>
          <w:rtl/>
        </w:rPr>
        <w:t>مي‌بريم</w:t>
      </w:r>
      <w:r w:rsidRPr="00623312">
        <w:rPr>
          <w:rFonts w:ascii="Lotus Linotype" w:hAnsi="Lotus Linotype" w:cs="B Lotus"/>
          <w:sz w:val="30"/>
          <w:szCs w:val="30"/>
          <w:rtl/>
        </w:rPr>
        <w:t>.</w:t>
      </w:r>
    </w:p>
    <w:p w:rsidR="002A050E" w:rsidRPr="00623312" w:rsidRDefault="002A050E" w:rsidP="00AA124F">
      <w:pPr>
        <w:widowControl w:val="0"/>
        <w:spacing w:line="226" w:lineRule="auto"/>
        <w:ind w:firstLine="284"/>
        <w:jc w:val="lowKashida"/>
        <w:rPr>
          <w:rFonts w:ascii="Lotus Linotype" w:hAnsi="Lotus Linotype" w:cs="B Lotus" w:hint="cs"/>
          <w:sz w:val="30"/>
          <w:szCs w:val="30"/>
          <w:rtl/>
        </w:rPr>
      </w:pPr>
    </w:p>
    <w:p w:rsidR="00A04CEC" w:rsidRPr="00623312" w:rsidRDefault="00A04CEC" w:rsidP="00AA124F">
      <w:pPr>
        <w:widowControl w:val="0"/>
        <w:spacing w:line="226" w:lineRule="auto"/>
        <w:ind w:firstLine="284"/>
        <w:jc w:val="lowKashida"/>
        <w:rPr>
          <w:rFonts w:ascii="Lotus Linotype" w:hAnsi="Lotus Linotype" w:cs="B Lotus" w:hint="cs"/>
          <w:sz w:val="30"/>
          <w:szCs w:val="30"/>
          <w:rtl/>
        </w:rPr>
      </w:pPr>
    </w:p>
    <w:p w:rsidR="00A04CEC" w:rsidRPr="00623312" w:rsidRDefault="00A04CEC" w:rsidP="00AA124F">
      <w:pPr>
        <w:widowControl w:val="0"/>
        <w:spacing w:line="226" w:lineRule="auto"/>
        <w:ind w:firstLine="284"/>
        <w:jc w:val="lowKashida"/>
        <w:rPr>
          <w:rFonts w:ascii="Lotus Linotype" w:hAnsi="Lotus Linotype" w:cs="B Lotus" w:hint="cs"/>
          <w:sz w:val="30"/>
          <w:szCs w:val="30"/>
          <w:rtl/>
        </w:rPr>
      </w:pPr>
    </w:p>
    <w:p w:rsidR="002A050E" w:rsidRPr="00623312" w:rsidRDefault="00A07A52" w:rsidP="00A07A52">
      <w:pPr>
        <w:widowControl w:val="0"/>
        <w:spacing w:line="226" w:lineRule="auto"/>
        <w:ind w:firstLine="284"/>
        <w:jc w:val="lowKashida"/>
        <w:rPr>
          <w:rFonts w:ascii="Lotus Linotype" w:hAnsi="Lotus Linotype" w:cs="B Lotus" w:hint="cs"/>
          <w:sz w:val="30"/>
          <w:szCs w:val="30"/>
          <w:rtl/>
        </w:rPr>
      </w:pPr>
      <w:r>
        <w:rPr>
          <w:rFonts w:ascii="Lotus Linotype" w:hAnsi="Lotus Linotype" w:cs="B Lotus"/>
          <w:sz w:val="30"/>
          <w:szCs w:val="30"/>
          <w:rtl/>
        </w:rPr>
        <w:br w:type="page"/>
      </w:r>
      <w:r w:rsidR="002A050E" w:rsidRPr="00623312">
        <w:rPr>
          <w:rFonts w:ascii="Lotus Linotype" w:hAnsi="Lotus Linotype" w:cs="B Jadid"/>
          <w:sz w:val="30"/>
          <w:szCs w:val="30"/>
          <w:rtl/>
        </w:rPr>
        <w:t xml:space="preserve">باب </w:t>
      </w:r>
      <w:r w:rsidR="00333020">
        <w:rPr>
          <w:rFonts w:ascii="Lotus Linotype" w:hAnsi="Lotus Linotype" w:cs="B Jadid" w:hint="cs"/>
          <w:sz w:val="30"/>
          <w:szCs w:val="30"/>
          <w:rtl/>
        </w:rPr>
        <w:t>(16)</w:t>
      </w:r>
      <w:r w:rsidR="002A050E" w:rsidRPr="00623312">
        <w:rPr>
          <w:rFonts w:ascii="Lotus Linotype" w:hAnsi="Lotus Linotype" w:cs="B Jadid"/>
          <w:sz w:val="30"/>
          <w:szCs w:val="30"/>
          <w:rtl/>
        </w:rPr>
        <w:t>: در مورد اين ارشاد الله تعالي:</w:t>
      </w:r>
      <w:r w:rsidR="006E4D92">
        <w:rPr>
          <w:rFonts w:ascii="Lotus Linotype" w:hAnsi="Lotus Linotype" w:cs="B Jadid" w:hint="cs"/>
          <w:sz w:val="30"/>
          <w:szCs w:val="30"/>
          <w:rtl/>
        </w:rPr>
        <w:t xml:space="preserve"> </w:t>
      </w:r>
      <w:r w:rsidR="006F3A94" w:rsidRPr="00623312">
        <w:rPr>
          <w:rFonts w:ascii="QCF_BSML" w:eastAsia="Times New Roman" w:hAnsi="QCF_BSML" w:cs="QCF_BSML"/>
          <w:sz w:val="27"/>
          <w:szCs w:val="27"/>
          <w:rtl/>
        </w:rPr>
        <w:t>ﮋ</w:t>
      </w:r>
      <w:r w:rsidR="006F3A94" w:rsidRPr="00623312">
        <w:rPr>
          <w:rFonts w:ascii="QCF_BSML" w:eastAsia="Times New Roman" w:hAnsi="QCF_BSML" w:cs="QCF_BSML"/>
          <w:sz w:val="2"/>
          <w:szCs w:val="2"/>
          <w:rtl/>
        </w:rPr>
        <w:t xml:space="preserve"> </w:t>
      </w:r>
      <w:r w:rsidR="006F3A94" w:rsidRPr="00623312">
        <w:rPr>
          <w:rFonts w:ascii="QCF_P431" w:eastAsia="Times New Roman" w:hAnsi="QCF_P431" w:cs="QCF_P431"/>
          <w:sz w:val="27"/>
          <w:szCs w:val="27"/>
          <w:rtl/>
        </w:rPr>
        <w:t>ﭚ</w:t>
      </w:r>
      <w:r w:rsidR="006F3A94" w:rsidRPr="00623312">
        <w:rPr>
          <w:rFonts w:ascii="QCF_P431" w:eastAsia="Times New Roman" w:hAnsi="QCF_P431" w:cs="QCF_P431"/>
          <w:sz w:val="2"/>
          <w:szCs w:val="2"/>
          <w:rtl/>
        </w:rPr>
        <w:t xml:space="preserve"> </w:t>
      </w:r>
      <w:r w:rsidR="006F3A94" w:rsidRPr="00623312">
        <w:rPr>
          <w:rFonts w:ascii="QCF_P431" w:eastAsia="Times New Roman" w:hAnsi="QCF_P431" w:cs="QCF_P431"/>
          <w:sz w:val="27"/>
          <w:szCs w:val="27"/>
          <w:rtl/>
        </w:rPr>
        <w:t>ﭛ</w:t>
      </w:r>
      <w:r w:rsidR="006F3A94" w:rsidRPr="00623312">
        <w:rPr>
          <w:rFonts w:ascii="QCF_P431" w:eastAsia="Times New Roman" w:hAnsi="QCF_P431" w:cs="QCF_P431"/>
          <w:sz w:val="2"/>
          <w:szCs w:val="2"/>
          <w:rtl/>
        </w:rPr>
        <w:t xml:space="preserve"> </w:t>
      </w:r>
      <w:r w:rsidR="006F3A94" w:rsidRPr="00623312">
        <w:rPr>
          <w:rFonts w:ascii="QCF_P431" w:eastAsia="Times New Roman" w:hAnsi="QCF_P431" w:cs="QCF_P431"/>
          <w:sz w:val="27"/>
          <w:szCs w:val="27"/>
          <w:rtl/>
        </w:rPr>
        <w:t>ﭜ</w:t>
      </w:r>
      <w:r w:rsidR="006F3A94" w:rsidRPr="00623312">
        <w:rPr>
          <w:rFonts w:ascii="QCF_P431" w:eastAsia="Times New Roman" w:hAnsi="QCF_P431" w:cs="QCF_P431"/>
          <w:sz w:val="2"/>
          <w:szCs w:val="2"/>
          <w:rtl/>
        </w:rPr>
        <w:t xml:space="preserve"> </w:t>
      </w:r>
      <w:r w:rsidR="006F3A94" w:rsidRPr="00623312">
        <w:rPr>
          <w:rFonts w:ascii="QCF_P431" w:eastAsia="Times New Roman" w:hAnsi="QCF_P431" w:cs="QCF_P431"/>
          <w:sz w:val="27"/>
          <w:szCs w:val="27"/>
          <w:rtl/>
        </w:rPr>
        <w:t>ﭝ</w:t>
      </w:r>
      <w:r w:rsidR="006F3A94" w:rsidRPr="00623312">
        <w:rPr>
          <w:rFonts w:ascii="QCF_P431" w:eastAsia="Times New Roman" w:hAnsi="QCF_P431" w:cs="QCF_P431"/>
          <w:sz w:val="2"/>
          <w:szCs w:val="2"/>
          <w:rtl/>
        </w:rPr>
        <w:t xml:space="preserve">  </w:t>
      </w:r>
      <w:r w:rsidR="006F3A94" w:rsidRPr="00623312">
        <w:rPr>
          <w:rFonts w:ascii="QCF_P431" w:eastAsia="Times New Roman" w:hAnsi="QCF_P431" w:cs="QCF_P431"/>
          <w:sz w:val="27"/>
          <w:szCs w:val="27"/>
          <w:rtl/>
        </w:rPr>
        <w:t>ﭞ</w:t>
      </w:r>
      <w:r w:rsidR="006F3A94" w:rsidRPr="00623312">
        <w:rPr>
          <w:rFonts w:ascii="QCF_P431" w:eastAsia="Times New Roman" w:hAnsi="QCF_P431" w:cs="QCF_P431"/>
          <w:sz w:val="2"/>
          <w:szCs w:val="2"/>
          <w:rtl/>
        </w:rPr>
        <w:t xml:space="preserve"> </w:t>
      </w:r>
      <w:r w:rsidR="006F3A94" w:rsidRPr="00623312">
        <w:rPr>
          <w:rFonts w:ascii="QCF_P431" w:eastAsia="Times New Roman" w:hAnsi="QCF_P431" w:cs="QCF_P431"/>
          <w:sz w:val="27"/>
          <w:szCs w:val="27"/>
          <w:rtl/>
        </w:rPr>
        <w:t>ﭟ</w:t>
      </w:r>
      <w:r w:rsidR="006F3A94" w:rsidRPr="00623312">
        <w:rPr>
          <w:rFonts w:ascii="QCF_P431" w:eastAsia="Times New Roman" w:hAnsi="QCF_P431" w:cs="QCF_P431"/>
          <w:sz w:val="2"/>
          <w:szCs w:val="2"/>
          <w:rtl/>
        </w:rPr>
        <w:t xml:space="preserve"> </w:t>
      </w:r>
      <w:r w:rsidR="006F3A94" w:rsidRPr="00623312">
        <w:rPr>
          <w:rFonts w:ascii="QCF_P431" w:eastAsia="Times New Roman" w:hAnsi="QCF_P431" w:cs="QCF_P431"/>
          <w:sz w:val="27"/>
          <w:szCs w:val="27"/>
          <w:rtl/>
        </w:rPr>
        <w:t>ﭠ</w:t>
      </w:r>
      <w:r w:rsidR="006F3A94" w:rsidRPr="00623312">
        <w:rPr>
          <w:rFonts w:ascii="QCF_P431" w:eastAsia="Times New Roman" w:hAnsi="QCF_P431" w:cs="QCF_P431"/>
          <w:sz w:val="2"/>
          <w:szCs w:val="2"/>
          <w:rtl/>
        </w:rPr>
        <w:t xml:space="preserve"> </w:t>
      </w:r>
      <w:r w:rsidR="006F3A94" w:rsidRPr="00623312">
        <w:rPr>
          <w:rFonts w:ascii="QCF_P431" w:eastAsia="Times New Roman" w:hAnsi="QCF_P431" w:cs="QCF_P431"/>
          <w:sz w:val="27"/>
          <w:szCs w:val="27"/>
          <w:rtl/>
        </w:rPr>
        <w:t>ﭡ</w:t>
      </w:r>
      <w:r w:rsidR="006F3A94" w:rsidRPr="00623312">
        <w:rPr>
          <w:rFonts w:ascii="QCF_P431" w:eastAsia="Times New Roman" w:hAnsi="QCF_P431" w:cs="QCF_P431"/>
          <w:sz w:val="2"/>
          <w:szCs w:val="2"/>
          <w:rtl/>
        </w:rPr>
        <w:t xml:space="preserve"> </w:t>
      </w:r>
      <w:r w:rsidR="006F3A94" w:rsidRPr="00623312">
        <w:rPr>
          <w:rFonts w:ascii="QCF_P431" w:eastAsia="Times New Roman" w:hAnsi="QCF_P431" w:cs="QCF_P431"/>
          <w:sz w:val="27"/>
          <w:szCs w:val="27"/>
          <w:rtl/>
        </w:rPr>
        <w:t>ﭢﭣ</w:t>
      </w:r>
      <w:r w:rsidR="006F3A94" w:rsidRPr="00623312">
        <w:rPr>
          <w:rFonts w:ascii="QCF_P431" w:eastAsia="Times New Roman" w:hAnsi="QCF_P431" w:cs="QCF_P431"/>
          <w:sz w:val="2"/>
          <w:szCs w:val="2"/>
          <w:rtl/>
        </w:rPr>
        <w:t xml:space="preserve"> </w:t>
      </w:r>
      <w:r w:rsidR="006F3A94" w:rsidRPr="00623312">
        <w:rPr>
          <w:rFonts w:ascii="QCF_P431" w:eastAsia="Times New Roman" w:hAnsi="QCF_P431" w:cs="QCF_P431"/>
          <w:sz w:val="27"/>
          <w:szCs w:val="27"/>
          <w:rtl/>
        </w:rPr>
        <w:t>ﭤ</w:t>
      </w:r>
      <w:r w:rsidR="006F3A94" w:rsidRPr="00623312">
        <w:rPr>
          <w:rFonts w:ascii="QCF_P431" w:eastAsia="Times New Roman" w:hAnsi="QCF_P431" w:cs="QCF_P431"/>
          <w:sz w:val="2"/>
          <w:szCs w:val="2"/>
          <w:rtl/>
        </w:rPr>
        <w:t xml:space="preserve"> </w:t>
      </w:r>
      <w:r w:rsidR="006F3A94" w:rsidRPr="00623312">
        <w:rPr>
          <w:rFonts w:ascii="QCF_P431" w:eastAsia="Times New Roman" w:hAnsi="QCF_P431" w:cs="QCF_P431"/>
          <w:sz w:val="27"/>
          <w:szCs w:val="27"/>
          <w:rtl/>
        </w:rPr>
        <w:t>ﭥﭦ</w:t>
      </w:r>
      <w:r w:rsidR="006F3A94" w:rsidRPr="00623312">
        <w:rPr>
          <w:rFonts w:ascii="QCF_P431" w:eastAsia="Times New Roman" w:hAnsi="QCF_P431" w:cs="QCF_P431"/>
          <w:sz w:val="2"/>
          <w:szCs w:val="2"/>
          <w:rtl/>
        </w:rPr>
        <w:t xml:space="preserve"> </w:t>
      </w:r>
      <w:r w:rsidR="006F3A94" w:rsidRPr="00623312">
        <w:rPr>
          <w:rFonts w:ascii="QCF_P431" w:eastAsia="Times New Roman" w:hAnsi="QCF_P431" w:cs="QCF_P431"/>
          <w:sz w:val="27"/>
          <w:szCs w:val="27"/>
          <w:rtl/>
        </w:rPr>
        <w:t>ﭧ</w:t>
      </w:r>
      <w:r w:rsidR="006F3A94" w:rsidRPr="00623312">
        <w:rPr>
          <w:rFonts w:ascii="QCF_P431" w:eastAsia="Times New Roman" w:hAnsi="QCF_P431" w:cs="QCF_P431"/>
          <w:sz w:val="2"/>
          <w:szCs w:val="2"/>
          <w:rtl/>
        </w:rPr>
        <w:t xml:space="preserve"> </w:t>
      </w:r>
      <w:r w:rsidR="006F3A94" w:rsidRPr="00623312">
        <w:rPr>
          <w:rFonts w:ascii="QCF_P431" w:eastAsia="Times New Roman" w:hAnsi="QCF_P431" w:cs="QCF_P431"/>
          <w:sz w:val="27"/>
          <w:szCs w:val="27"/>
          <w:rtl/>
        </w:rPr>
        <w:t>ﭨ</w:t>
      </w:r>
      <w:r w:rsidR="006F3A94" w:rsidRPr="00623312">
        <w:rPr>
          <w:rFonts w:ascii="QCF_P431" w:eastAsia="Times New Roman" w:hAnsi="QCF_P431" w:cs="QCF_P431"/>
          <w:sz w:val="2"/>
          <w:szCs w:val="2"/>
          <w:rtl/>
        </w:rPr>
        <w:t xml:space="preserve"> </w:t>
      </w:r>
      <w:r w:rsidR="006F3A94" w:rsidRPr="00623312">
        <w:rPr>
          <w:rFonts w:ascii="QCF_P431" w:eastAsia="Times New Roman" w:hAnsi="QCF_P431" w:cs="QCF_P431"/>
          <w:sz w:val="27"/>
          <w:szCs w:val="27"/>
          <w:rtl/>
        </w:rPr>
        <w:t>ﭩ</w:t>
      </w:r>
      <w:r w:rsidR="006F3A94" w:rsidRPr="00623312">
        <w:rPr>
          <w:rFonts w:ascii="QCF_P431" w:eastAsia="Times New Roman" w:hAnsi="QCF_P431" w:cs="QCF_P431"/>
          <w:sz w:val="2"/>
          <w:szCs w:val="2"/>
          <w:rtl/>
        </w:rPr>
        <w:t xml:space="preserve">  </w:t>
      </w:r>
      <w:r w:rsidR="006F3A94" w:rsidRPr="00623312">
        <w:rPr>
          <w:rFonts w:ascii="QCF_P431" w:eastAsia="Times New Roman" w:hAnsi="QCF_P431" w:cs="QCF_P431"/>
          <w:sz w:val="27"/>
          <w:szCs w:val="27"/>
          <w:rtl/>
        </w:rPr>
        <w:t>ﭪ</w:t>
      </w:r>
      <w:r w:rsidR="006F3A94" w:rsidRPr="00623312">
        <w:rPr>
          <w:rFonts w:ascii="QCF_P431" w:eastAsia="Times New Roman" w:hAnsi="QCF_P431" w:cs="QCF_P431"/>
          <w:sz w:val="2"/>
          <w:szCs w:val="2"/>
          <w:rtl/>
        </w:rPr>
        <w:t xml:space="preserve"> </w:t>
      </w:r>
      <w:r w:rsidR="006F3A94" w:rsidRPr="00623312">
        <w:rPr>
          <w:rFonts w:ascii="QCF_BSML" w:eastAsia="Times New Roman" w:hAnsi="QCF_BSML" w:cs="QCF_BSML"/>
          <w:sz w:val="27"/>
          <w:szCs w:val="27"/>
          <w:rtl/>
        </w:rPr>
        <w:t>ﮊ</w:t>
      </w:r>
      <w:r w:rsidR="006F3A94" w:rsidRPr="00623312">
        <w:rPr>
          <w:rFonts w:ascii="Arial" w:eastAsia="Times New Roman" w:hAnsi="Arial" w:cs="Arial" w:hint="cs"/>
          <w:sz w:val="18"/>
          <w:szCs w:val="18"/>
          <w:rtl/>
        </w:rPr>
        <w:t xml:space="preserve">. </w:t>
      </w:r>
      <w:r w:rsidR="002A050E" w:rsidRPr="00623312">
        <w:rPr>
          <w:rFonts w:ascii="Lotus Linotype" w:hAnsi="Lotus Linotype" w:cs="B Lotus"/>
          <w:sz w:val="30"/>
          <w:szCs w:val="30"/>
          <w:rtl/>
        </w:rPr>
        <w:t>[سبأ: 23]</w:t>
      </w:r>
      <w:r w:rsidR="006F3A94" w:rsidRPr="00623312">
        <w:rPr>
          <w:rFonts w:ascii="Lotus Linotype" w:hAnsi="Lotus Linotype" w:cs="B Lotus" w:hint="cs"/>
          <w:sz w:val="30"/>
          <w:szCs w:val="30"/>
          <w:rtl/>
        </w:rPr>
        <w:t>.</w:t>
      </w:r>
    </w:p>
    <w:p w:rsidR="002A050E" w:rsidRPr="00623312" w:rsidRDefault="00EC1E18" w:rsidP="006E4D92">
      <w:pPr>
        <w:widowControl w:val="0"/>
        <w:spacing w:line="221" w:lineRule="auto"/>
        <w:ind w:firstLine="284"/>
        <w:jc w:val="lowKashida"/>
        <w:rPr>
          <w:rFonts w:ascii="Lotus Linotype" w:hAnsi="Lotus Linotype" w:cs="B Lotus"/>
          <w:sz w:val="30"/>
          <w:szCs w:val="30"/>
          <w:rtl/>
        </w:rPr>
      </w:pPr>
      <w:r w:rsidRPr="00623312">
        <w:rPr>
          <w:rFonts w:ascii="Tahoma" w:hAnsi="Tahoma" w:cs="B Lotus"/>
          <w:sz w:val="30"/>
          <w:szCs w:val="30"/>
          <w:rtl/>
        </w:rPr>
        <w:t>«تا زمانى كه اضطراب از دلهاى آنان زايل گردد (و فرمان از ناحيه او صادر شود; در اين هنگام مجرمان به شفيعان) مى‏گويند: «پروردگارتان چه دستورى داده؟» مى‏گويند: «حق را (بيان كرد و اجازه شفاعت درباره مستحقان داد); و اوست بلندمقام و بزرگ‏مرتبه»</w:t>
      </w:r>
      <w:r w:rsidR="002A050E" w:rsidRPr="00623312">
        <w:rPr>
          <w:rFonts w:ascii="Lotus Linotype" w:hAnsi="Lotus Linotype" w:cs="B Lotus"/>
          <w:sz w:val="30"/>
          <w:szCs w:val="30"/>
          <w:rtl/>
        </w:rPr>
        <w:t>.</w:t>
      </w:r>
    </w:p>
    <w:p w:rsidR="002A050E" w:rsidRPr="00623312" w:rsidRDefault="002A050E" w:rsidP="006E4D92">
      <w:pPr>
        <w:widowControl w:val="0"/>
        <w:spacing w:line="221" w:lineRule="auto"/>
        <w:ind w:firstLine="284"/>
        <w:jc w:val="lowKashida"/>
        <w:rPr>
          <w:rFonts w:ascii="Lotus Linotype" w:hAnsi="Lotus Linotype" w:cs="B Lotus" w:hint="cs"/>
          <w:sz w:val="30"/>
          <w:szCs w:val="30"/>
          <w:rtl/>
        </w:rPr>
      </w:pPr>
      <w:r w:rsidRPr="00623312">
        <w:rPr>
          <w:rFonts w:ascii="Lotus Linotype" w:hAnsi="Lotus Linotype" w:cs="B Lotus"/>
          <w:sz w:val="30"/>
          <w:szCs w:val="30"/>
          <w:rtl/>
        </w:rPr>
        <w:t xml:space="preserve">از ابوهريره </w:t>
      </w:r>
      <w:r w:rsidRPr="00623312">
        <w:rPr>
          <w:rFonts w:ascii="Lotus Linotype" w:hAnsi="Lotus Linotype" w:cs="B Lotus"/>
          <w:sz w:val="30"/>
          <w:szCs w:val="30"/>
        </w:rPr>
        <w:sym w:font="AGA Arabesque" w:char="F074"/>
      </w:r>
      <w:r w:rsidRPr="00623312">
        <w:rPr>
          <w:rFonts w:ascii="Lotus Linotype" w:hAnsi="Lotus Linotype" w:cs="B Lotus"/>
          <w:sz w:val="30"/>
          <w:szCs w:val="30"/>
          <w:rtl/>
        </w:rPr>
        <w:t xml:space="preserve"> روايت است كه رسول الله</w:t>
      </w:r>
      <w:r w:rsidR="005155C2" w:rsidRPr="00623312">
        <w:rPr>
          <w:rFonts w:ascii="Lotus Linotype" w:hAnsi="Lotus Linotype" w:cs="B Lotus" w:hint="cs"/>
          <w:sz w:val="30"/>
          <w:szCs w:val="30"/>
          <w:rtl/>
        </w:rPr>
        <w:t xml:space="preserve"> </w:t>
      </w:r>
      <w:r w:rsidR="005155C2" w:rsidRPr="00623312">
        <w:rPr>
          <w:rFonts w:ascii="Tahoma" w:hAnsi="Tahoma" w:cs="CTraditional Arabic" w:hint="cs"/>
          <w:spacing w:val="-4"/>
          <w:sz w:val="30"/>
          <w:szCs w:val="30"/>
          <w:rtl/>
          <w:lang w:bidi="fa-IR"/>
        </w:rPr>
        <w:t>ص</w:t>
      </w:r>
      <w:r w:rsidRPr="00623312">
        <w:rPr>
          <w:rFonts w:ascii="Lotus Linotype" w:hAnsi="Lotus Linotype" w:cs="B Lotus"/>
          <w:sz w:val="30"/>
          <w:szCs w:val="30"/>
          <w:rtl/>
        </w:rPr>
        <w:t xml:space="preserve"> فرمود:</w:t>
      </w:r>
      <w:r w:rsidR="00AD671D" w:rsidRPr="00623312">
        <w:rPr>
          <w:rFonts w:ascii="Lotus Linotype" w:hAnsi="Lotus Linotype" w:cs="Rateb lotusb22" w:hint="cs"/>
          <w:sz w:val="30"/>
          <w:szCs w:val="30"/>
          <w:rtl/>
        </w:rPr>
        <w:t xml:space="preserve"> </w:t>
      </w:r>
      <w:r w:rsidR="0037534B" w:rsidRPr="006E4D92">
        <w:rPr>
          <w:rFonts w:ascii="Lotus Linotype" w:hAnsi="Lotus Linotype" w:cs="AL-Mohanad"/>
          <w:sz w:val="30"/>
          <w:szCs w:val="30"/>
          <w:rtl/>
        </w:rPr>
        <w:t>«</w:t>
      </w:r>
      <w:r w:rsidRPr="006E4D92">
        <w:rPr>
          <w:rFonts w:ascii="Lotus Linotype" w:hAnsi="Lotus Linotype" w:cs="AL-Mohanad"/>
          <w:sz w:val="30"/>
          <w:szCs w:val="30"/>
          <w:rtl/>
        </w:rPr>
        <w:t>إِذَا قَضَى اللَّهُ الأَمْرَ فِي السَّمَاءِ ضَرَبَتِ الْمَلائِكَةُ بِأَجْنِحَتِهَا خُضْعَانًا لِقَوْلِهِ كَأَنَّهُ سِلْسِلَةٌ عَلَى صَفْوَانٍ يُنفِذُهم ذلك,</w:t>
      </w:r>
      <w:r w:rsidR="00AD671D" w:rsidRPr="006E4D92">
        <w:rPr>
          <w:rFonts w:ascii="Lotus Linotype" w:hAnsi="Lotus Linotype" w:cs="AL-Mohanad" w:hint="cs"/>
          <w:sz w:val="30"/>
          <w:szCs w:val="30"/>
          <w:rtl/>
        </w:rPr>
        <w:t xml:space="preserve"> </w:t>
      </w:r>
      <w:r w:rsidR="00AD671D" w:rsidRPr="00623312">
        <w:rPr>
          <w:rFonts w:ascii="QCF_BSML" w:eastAsia="Times New Roman" w:hAnsi="QCF_BSML" w:cs="QCF_BSML"/>
          <w:sz w:val="27"/>
          <w:szCs w:val="27"/>
          <w:rtl/>
        </w:rPr>
        <w:t>ﮋ</w:t>
      </w:r>
      <w:r w:rsidR="00AD671D" w:rsidRPr="00623312">
        <w:rPr>
          <w:rFonts w:ascii="QCF_BSML" w:eastAsia="Times New Roman" w:hAnsi="QCF_BSML" w:cs="QCF_BSML"/>
          <w:sz w:val="2"/>
          <w:szCs w:val="2"/>
          <w:rtl/>
        </w:rPr>
        <w:t xml:space="preserve"> </w:t>
      </w:r>
      <w:r w:rsidR="00AD671D" w:rsidRPr="00623312">
        <w:rPr>
          <w:rFonts w:ascii="QCF_P431" w:eastAsia="Times New Roman" w:hAnsi="QCF_P431" w:cs="QCF_P431"/>
          <w:sz w:val="27"/>
          <w:szCs w:val="27"/>
          <w:rtl/>
        </w:rPr>
        <w:t>ﭚ</w:t>
      </w:r>
      <w:r w:rsidR="00AD671D" w:rsidRPr="00623312">
        <w:rPr>
          <w:rFonts w:ascii="QCF_P431" w:eastAsia="Times New Roman" w:hAnsi="QCF_P431" w:cs="QCF_P431"/>
          <w:sz w:val="2"/>
          <w:szCs w:val="2"/>
          <w:rtl/>
        </w:rPr>
        <w:t xml:space="preserve"> </w:t>
      </w:r>
      <w:r w:rsidR="00AD671D" w:rsidRPr="00623312">
        <w:rPr>
          <w:rFonts w:ascii="QCF_P431" w:eastAsia="Times New Roman" w:hAnsi="QCF_P431" w:cs="QCF_P431"/>
          <w:sz w:val="27"/>
          <w:szCs w:val="27"/>
          <w:rtl/>
        </w:rPr>
        <w:t>ﭛ</w:t>
      </w:r>
      <w:r w:rsidR="00AD671D" w:rsidRPr="00623312">
        <w:rPr>
          <w:rFonts w:ascii="QCF_P431" w:eastAsia="Times New Roman" w:hAnsi="QCF_P431" w:cs="QCF_P431"/>
          <w:sz w:val="2"/>
          <w:szCs w:val="2"/>
          <w:rtl/>
        </w:rPr>
        <w:t xml:space="preserve"> </w:t>
      </w:r>
      <w:r w:rsidR="00AD671D" w:rsidRPr="00623312">
        <w:rPr>
          <w:rFonts w:ascii="QCF_P431" w:eastAsia="Times New Roman" w:hAnsi="QCF_P431" w:cs="QCF_P431"/>
          <w:sz w:val="27"/>
          <w:szCs w:val="27"/>
          <w:rtl/>
        </w:rPr>
        <w:t>ﭜ</w:t>
      </w:r>
      <w:r w:rsidR="00AD671D" w:rsidRPr="00623312">
        <w:rPr>
          <w:rFonts w:ascii="QCF_P431" w:eastAsia="Times New Roman" w:hAnsi="QCF_P431" w:cs="QCF_P431"/>
          <w:sz w:val="2"/>
          <w:szCs w:val="2"/>
          <w:rtl/>
        </w:rPr>
        <w:t xml:space="preserve"> </w:t>
      </w:r>
      <w:r w:rsidR="00AD671D" w:rsidRPr="00623312">
        <w:rPr>
          <w:rFonts w:ascii="QCF_P431" w:eastAsia="Times New Roman" w:hAnsi="QCF_P431" w:cs="QCF_P431"/>
          <w:sz w:val="27"/>
          <w:szCs w:val="27"/>
          <w:rtl/>
        </w:rPr>
        <w:t>ﭝ</w:t>
      </w:r>
      <w:r w:rsidR="00AD671D" w:rsidRPr="00623312">
        <w:rPr>
          <w:rFonts w:ascii="QCF_P431" w:eastAsia="Times New Roman" w:hAnsi="QCF_P431" w:cs="QCF_P431"/>
          <w:sz w:val="2"/>
          <w:szCs w:val="2"/>
          <w:rtl/>
        </w:rPr>
        <w:t xml:space="preserve">  </w:t>
      </w:r>
      <w:r w:rsidR="00AD671D" w:rsidRPr="00623312">
        <w:rPr>
          <w:rFonts w:ascii="QCF_P431" w:eastAsia="Times New Roman" w:hAnsi="QCF_P431" w:cs="QCF_P431"/>
          <w:sz w:val="27"/>
          <w:szCs w:val="27"/>
          <w:rtl/>
        </w:rPr>
        <w:t>ﭞ</w:t>
      </w:r>
      <w:r w:rsidR="00AD671D" w:rsidRPr="00623312">
        <w:rPr>
          <w:rFonts w:ascii="QCF_P431" w:eastAsia="Times New Roman" w:hAnsi="QCF_P431" w:cs="QCF_P431"/>
          <w:sz w:val="2"/>
          <w:szCs w:val="2"/>
          <w:rtl/>
        </w:rPr>
        <w:t xml:space="preserve"> </w:t>
      </w:r>
      <w:r w:rsidR="00AD671D" w:rsidRPr="00623312">
        <w:rPr>
          <w:rFonts w:ascii="QCF_P431" w:eastAsia="Times New Roman" w:hAnsi="QCF_P431" w:cs="QCF_P431"/>
          <w:sz w:val="27"/>
          <w:szCs w:val="27"/>
          <w:rtl/>
        </w:rPr>
        <w:t>ﭟ</w:t>
      </w:r>
      <w:r w:rsidR="00AD671D" w:rsidRPr="00623312">
        <w:rPr>
          <w:rFonts w:ascii="QCF_P431" w:eastAsia="Times New Roman" w:hAnsi="QCF_P431" w:cs="QCF_P431"/>
          <w:sz w:val="2"/>
          <w:szCs w:val="2"/>
          <w:rtl/>
        </w:rPr>
        <w:t xml:space="preserve"> </w:t>
      </w:r>
      <w:r w:rsidR="00AD671D" w:rsidRPr="00623312">
        <w:rPr>
          <w:rFonts w:ascii="QCF_P431" w:eastAsia="Times New Roman" w:hAnsi="QCF_P431" w:cs="QCF_P431"/>
          <w:sz w:val="27"/>
          <w:szCs w:val="27"/>
          <w:rtl/>
        </w:rPr>
        <w:t>ﭠ</w:t>
      </w:r>
      <w:r w:rsidR="00AD671D" w:rsidRPr="00623312">
        <w:rPr>
          <w:rFonts w:ascii="QCF_P431" w:eastAsia="Times New Roman" w:hAnsi="QCF_P431" w:cs="QCF_P431"/>
          <w:sz w:val="2"/>
          <w:szCs w:val="2"/>
          <w:rtl/>
        </w:rPr>
        <w:t xml:space="preserve"> </w:t>
      </w:r>
      <w:r w:rsidR="00AD671D" w:rsidRPr="00623312">
        <w:rPr>
          <w:rFonts w:ascii="QCF_P431" w:eastAsia="Times New Roman" w:hAnsi="QCF_P431" w:cs="QCF_P431"/>
          <w:sz w:val="27"/>
          <w:szCs w:val="27"/>
          <w:rtl/>
        </w:rPr>
        <w:t>ﭡ</w:t>
      </w:r>
      <w:r w:rsidR="00AD671D" w:rsidRPr="00623312">
        <w:rPr>
          <w:rFonts w:ascii="QCF_P431" w:eastAsia="Times New Roman" w:hAnsi="QCF_P431" w:cs="QCF_P431"/>
          <w:sz w:val="2"/>
          <w:szCs w:val="2"/>
          <w:rtl/>
        </w:rPr>
        <w:t xml:space="preserve"> </w:t>
      </w:r>
      <w:r w:rsidR="00AD671D" w:rsidRPr="00623312">
        <w:rPr>
          <w:rFonts w:ascii="QCF_P431" w:eastAsia="Times New Roman" w:hAnsi="QCF_P431" w:cs="QCF_P431"/>
          <w:sz w:val="27"/>
          <w:szCs w:val="27"/>
          <w:rtl/>
        </w:rPr>
        <w:t>ﭢﭣ</w:t>
      </w:r>
      <w:r w:rsidR="00AD671D" w:rsidRPr="00623312">
        <w:rPr>
          <w:rFonts w:ascii="QCF_P431" w:eastAsia="Times New Roman" w:hAnsi="QCF_P431" w:cs="QCF_P431"/>
          <w:sz w:val="2"/>
          <w:szCs w:val="2"/>
          <w:rtl/>
        </w:rPr>
        <w:t xml:space="preserve"> </w:t>
      </w:r>
      <w:r w:rsidR="00AD671D" w:rsidRPr="00623312">
        <w:rPr>
          <w:rFonts w:ascii="QCF_P431" w:eastAsia="Times New Roman" w:hAnsi="QCF_P431" w:cs="QCF_P431"/>
          <w:sz w:val="27"/>
          <w:szCs w:val="27"/>
          <w:rtl/>
        </w:rPr>
        <w:t>ﭤ</w:t>
      </w:r>
      <w:r w:rsidR="00AD671D" w:rsidRPr="00623312">
        <w:rPr>
          <w:rFonts w:ascii="QCF_P431" w:eastAsia="Times New Roman" w:hAnsi="QCF_P431" w:cs="QCF_P431"/>
          <w:sz w:val="2"/>
          <w:szCs w:val="2"/>
          <w:rtl/>
        </w:rPr>
        <w:t xml:space="preserve"> </w:t>
      </w:r>
      <w:r w:rsidR="00AD671D" w:rsidRPr="00623312">
        <w:rPr>
          <w:rFonts w:ascii="QCF_P431" w:eastAsia="Times New Roman" w:hAnsi="QCF_P431" w:cs="QCF_P431"/>
          <w:sz w:val="27"/>
          <w:szCs w:val="27"/>
          <w:rtl/>
        </w:rPr>
        <w:t>ﭥﭦ</w:t>
      </w:r>
      <w:r w:rsidR="00AD671D" w:rsidRPr="00623312">
        <w:rPr>
          <w:rFonts w:ascii="QCF_P431" w:eastAsia="Times New Roman" w:hAnsi="QCF_P431" w:cs="QCF_P431"/>
          <w:sz w:val="2"/>
          <w:szCs w:val="2"/>
          <w:rtl/>
        </w:rPr>
        <w:t xml:space="preserve"> </w:t>
      </w:r>
      <w:r w:rsidR="00AD671D" w:rsidRPr="00623312">
        <w:rPr>
          <w:rFonts w:ascii="QCF_P431" w:eastAsia="Times New Roman" w:hAnsi="QCF_P431" w:cs="QCF_P431"/>
          <w:sz w:val="27"/>
          <w:szCs w:val="27"/>
          <w:rtl/>
        </w:rPr>
        <w:t>ﭧ</w:t>
      </w:r>
      <w:r w:rsidR="00AD671D" w:rsidRPr="00623312">
        <w:rPr>
          <w:rFonts w:ascii="QCF_P431" w:eastAsia="Times New Roman" w:hAnsi="QCF_P431" w:cs="QCF_P431"/>
          <w:sz w:val="2"/>
          <w:szCs w:val="2"/>
          <w:rtl/>
        </w:rPr>
        <w:t xml:space="preserve"> </w:t>
      </w:r>
      <w:r w:rsidR="00AD671D" w:rsidRPr="00623312">
        <w:rPr>
          <w:rFonts w:ascii="QCF_P431" w:eastAsia="Times New Roman" w:hAnsi="QCF_P431" w:cs="QCF_P431"/>
          <w:sz w:val="27"/>
          <w:szCs w:val="27"/>
          <w:rtl/>
        </w:rPr>
        <w:t>ﭨ</w:t>
      </w:r>
      <w:r w:rsidR="00AD671D" w:rsidRPr="00623312">
        <w:rPr>
          <w:rFonts w:ascii="QCF_P431" w:eastAsia="Times New Roman" w:hAnsi="QCF_P431" w:cs="QCF_P431"/>
          <w:sz w:val="2"/>
          <w:szCs w:val="2"/>
          <w:rtl/>
        </w:rPr>
        <w:t xml:space="preserve"> </w:t>
      </w:r>
      <w:r w:rsidR="00AD671D" w:rsidRPr="00623312">
        <w:rPr>
          <w:rFonts w:ascii="QCF_P431" w:eastAsia="Times New Roman" w:hAnsi="QCF_P431" w:cs="QCF_P431"/>
          <w:sz w:val="27"/>
          <w:szCs w:val="27"/>
          <w:rtl/>
        </w:rPr>
        <w:t>ﭩ</w:t>
      </w:r>
      <w:r w:rsidR="00AD671D" w:rsidRPr="00623312">
        <w:rPr>
          <w:rFonts w:ascii="QCF_P431" w:eastAsia="Times New Roman" w:hAnsi="QCF_P431" w:cs="QCF_P431"/>
          <w:sz w:val="2"/>
          <w:szCs w:val="2"/>
          <w:rtl/>
        </w:rPr>
        <w:t xml:space="preserve">  </w:t>
      </w:r>
      <w:r w:rsidR="00AD671D" w:rsidRPr="00623312">
        <w:rPr>
          <w:rFonts w:ascii="QCF_P431" w:eastAsia="Times New Roman" w:hAnsi="QCF_P431" w:cs="QCF_P431"/>
          <w:sz w:val="27"/>
          <w:szCs w:val="27"/>
          <w:rtl/>
        </w:rPr>
        <w:t>ﭪ</w:t>
      </w:r>
      <w:r w:rsidR="00AD671D" w:rsidRPr="00623312">
        <w:rPr>
          <w:rFonts w:ascii="QCF_P431" w:eastAsia="Times New Roman" w:hAnsi="QCF_P431" w:cs="QCF_P431"/>
          <w:sz w:val="2"/>
          <w:szCs w:val="2"/>
          <w:rtl/>
        </w:rPr>
        <w:t xml:space="preserve"> </w:t>
      </w:r>
      <w:r w:rsidR="00AD671D" w:rsidRPr="00623312">
        <w:rPr>
          <w:rFonts w:ascii="QCF_BSML" w:eastAsia="Times New Roman" w:hAnsi="QCF_BSML" w:cs="QCF_BSML"/>
          <w:sz w:val="27"/>
          <w:szCs w:val="27"/>
          <w:rtl/>
        </w:rPr>
        <w:t>ﮊ</w:t>
      </w:r>
      <w:r w:rsidR="00AD671D" w:rsidRPr="00623312">
        <w:rPr>
          <w:rFonts w:ascii="Arial" w:eastAsia="Times New Roman" w:hAnsi="Arial" w:cs="Arial" w:hint="cs"/>
          <w:sz w:val="18"/>
          <w:szCs w:val="18"/>
          <w:rtl/>
        </w:rPr>
        <w:t xml:space="preserve">. </w:t>
      </w:r>
      <w:r w:rsidRPr="00623312">
        <w:rPr>
          <w:rFonts w:ascii="Lotus Linotype" w:hAnsi="Lotus Linotype" w:cs="B Lotus"/>
          <w:b/>
          <w:bCs/>
          <w:sz w:val="30"/>
          <w:szCs w:val="30"/>
          <w:rtl/>
        </w:rPr>
        <w:t xml:space="preserve"> </w:t>
      </w:r>
      <w:r w:rsidRPr="006E4D92">
        <w:rPr>
          <w:rFonts w:ascii="Lotus Linotype" w:hAnsi="Lotus Linotype" w:cs="AL-Mohanad"/>
          <w:sz w:val="30"/>
          <w:szCs w:val="30"/>
          <w:rtl/>
        </w:rPr>
        <w:t>فَيَسْمَعُهَا مُسْتَرِقُ السَّمْعِ وَمُسْتَرِقُ السَّمْعِ هَكَذَا بَعْضُهُ فَوْقَ بَعْضٍ وَصَفَه سُفْيَانُ بن عيينه بِكَفِّهِ فَحَرَّفَهَا وَبَدَّدَ بَيْنَ أَصَابِعِهِ فَيَسْمَعُ الْكَلِمَةَ فَيُلْقِيهَا إِلَى مَنْ تَحْتَهُ ثُمَّ يُلْقِيهَا الآخَرُ إِلَى مَنْ تَحْتَهُ حَتَّى يُلْقِيَهَا عَلَى لِسَانِ السَّاحِرِ أَوِ الْكَاهِنِ فَرُبَّمَا أَدْرَكَه الشِّهَابُ قَبْلَ أَنْ يُلْقِيَهَا وَرُبَّمَا أَلْقَاهَا قَبْلَ أَنْ يُدْرِكَهُ فَيَكْذِبُ مَعَهَا مِائَةَ كَذْبَةٍ فَيُقَالُ: أَلَيْسَ قَدْ قَالَ لَنَا يَوْمَ كَذَا وَكَذَا كَذَا وَكَذَا فَيُصَدَّقُ بِتِلْكَ الْكَلِمَةِ الَّتِي سَمِعَت مِنَ السَّمَاءِ</w:t>
      </w:r>
      <w:r w:rsidR="0037534B" w:rsidRPr="006E4D92">
        <w:rPr>
          <w:rFonts w:ascii="Lotus Linotype" w:hAnsi="Lotus Linotype" w:cs="AL-Mohanad"/>
          <w:sz w:val="30"/>
          <w:szCs w:val="30"/>
          <w:rtl/>
        </w:rPr>
        <w:t>»</w:t>
      </w:r>
      <w:r w:rsidRPr="006E4D92">
        <w:rPr>
          <w:rFonts w:ascii="Lotus Linotype" w:hAnsi="Lotus Linotype" w:cs="AL-Mohanad"/>
          <w:sz w:val="30"/>
          <w:szCs w:val="30"/>
          <w:rtl/>
        </w:rPr>
        <w:t>. (بخاري)</w:t>
      </w:r>
      <w:r w:rsidR="00E85B12" w:rsidRPr="006E4D92">
        <w:rPr>
          <w:rFonts w:ascii="Lotus Linotype" w:hAnsi="Lotus Linotype" w:cs="AL-Mohanad" w:hint="cs"/>
          <w:sz w:val="30"/>
          <w:szCs w:val="30"/>
          <w:rtl/>
        </w:rPr>
        <w:t>.</w:t>
      </w:r>
    </w:p>
    <w:p w:rsidR="002A050E" w:rsidRPr="00623312" w:rsidRDefault="00D7792E" w:rsidP="006E4D92">
      <w:pPr>
        <w:widowControl w:val="0"/>
        <w:spacing w:line="221" w:lineRule="auto"/>
        <w:ind w:firstLine="284"/>
        <w:jc w:val="lowKashida"/>
        <w:rPr>
          <w:rFonts w:ascii="Lotus Linotype" w:hAnsi="Lotus Linotype" w:cs="B Lotus"/>
          <w:sz w:val="30"/>
          <w:szCs w:val="30"/>
          <w:rtl/>
        </w:rPr>
      </w:pPr>
      <w:r w:rsidRPr="00623312">
        <w:rPr>
          <w:rFonts w:ascii="Tahoma" w:hAnsi="Tahoma" w:cs="B Lotus"/>
          <w:sz w:val="30"/>
          <w:szCs w:val="30"/>
          <w:rtl/>
        </w:rPr>
        <w:t>«</w:t>
      </w:r>
      <w:r w:rsidR="002A050E" w:rsidRPr="00623312">
        <w:rPr>
          <w:rFonts w:ascii="Lotus Linotype" w:hAnsi="Lotus Linotype" w:cs="B Lotus"/>
          <w:sz w:val="30"/>
          <w:szCs w:val="30"/>
          <w:rtl/>
        </w:rPr>
        <w:t xml:space="preserve">چون خدا در آسمان امري را فيصله </w:t>
      </w:r>
      <w:r w:rsidR="000C43D5" w:rsidRPr="00623312">
        <w:rPr>
          <w:rFonts w:ascii="Lotus Linotype" w:hAnsi="Lotus Linotype" w:cs="B Lotus"/>
          <w:sz w:val="30"/>
          <w:szCs w:val="30"/>
          <w:rtl/>
        </w:rPr>
        <w:t>مي‌كند</w:t>
      </w:r>
      <w:r w:rsidR="002A050E" w:rsidRPr="00623312">
        <w:rPr>
          <w:rFonts w:ascii="Lotus Linotype" w:hAnsi="Lotus Linotype" w:cs="B Lotus"/>
          <w:sz w:val="30"/>
          <w:szCs w:val="30"/>
          <w:rtl/>
        </w:rPr>
        <w:t xml:space="preserve"> پرهاي فرشتگان در مقابل سخن خداوند، از ترس به لرزه در م</w:t>
      </w:r>
      <w:r w:rsidR="00BF6D56" w:rsidRPr="00623312">
        <w:rPr>
          <w:rFonts w:ascii="Lotus Linotype" w:hAnsi="Lotus Linotype" w:cs="B Lotus"/>
          <w:sz w:val="30"/>
          <w:szCs w:val="30"/>
          <w:rtl/>
        </w:rPr>
        <w:t>ي‌</w:t>
      </w:r>
      <w:r w:rsidR="002A050E" w:rsidRPr="00623312">
        <w:rPr>
          <w:rFonts w:ascii="Lotus Linotype" w:hAnsi="Lotus Linotype" w:cs="B Lotus"/>
          <w:sz w:val="30"/>
          <w:szCs w:val="30"/>
          <w:rtl/>
        </w:rPr>
        <w:t>آيند. و وقوع سخن پروردگار، چنان محكم است</w:t>
      </w:r>
      <w:r w:rsidR="002A705D" w:rsidRPr="00623312">
        <w:rPr>
          <w:rFonts w:ascii="Lotus Linotype" w:hAnsi="Lotus Linotype" w:cs="B Lotus"/>
          <w:sz w:val="30"/>
          <w:szCs w:val="30"/>
          <w:rtl/>
        </w:rPr>
        <w:t xml:space="preserve"> </w:t>
      </w:r>
      <w:r w:rsidR="002A050E" w:rsidRPr="00623312">
        <w:rPr>
          <w:rFonts w:ascii="Lotus Linotype" w:hAnsi="Lotus Linotype" w:cs="B Lotus"/>
          <w:sz w:val="30"/>
          <w:szCs w:val="30"/>
          <w:rtl/>
        </w:rPr>
        <w:t xml:space="preserve">كه گويي زنجيري بر سنگ سختي كوبيده </w:t>
      </w:r>
      <w:r w:rsidR="00813D4B" w:rsidRPr="00623312">
        <w:rPr>
          <w:rFonts w:ascii="Lotus Linotype" w:hAnsi="Lotus Linotype" w:cs="B Lotus"/>
          <w:sz w:val="30"/>
          <w:szCs w:val="30"/>
          <w:rtl/>
        </w:rPr>
        <w:t>مي‌شود</w:t>
      </w:r>
      <w:r w:rsidR="002A050E" w:rsidRPr="00623312">
        <w:rPr>
          <w:rFonts w:ascii="Lotus Linotype" w:hAnsi="Lotus Linotype" w:cs="B Lotus"/>
          <w:sz w:val="30"/>
          <w:szCs w:val="30"/>
          <w:rtl/>
        </w:rPr>
        <w:t xml:space="preserve">. و پس از اينكه ترس و دلهره از دلهايشان بر طرف </w:t>
      </w:r>
      <w:r w:rsidR="00813D4B" w:rsidRPr="00623312">
        <w:rPr>
          <w:rFonts w:ascii="Lotus Linotype" w:hAnsi="Lotus Linotype" w:cs="B Lotus"/>
          <w:sz w:val="30"/>
          <w:szCs w:val="30"/>
          <w:rtl/>
        </w:rPr>
        <w:t>مي‌گردد</w:t>
      </w:r>
      <w:r w:rsidR="002A050E" w:rsidRPr="00623312">
        <w:rPr>
          <w:rFonts w:ascii="Lotus Linotype" w:hAnsi="Lotus Linotype" w:cs="B Lotus"/>
          <w:sz w:val="30"/>
          <w:szCs w:val="30"/>
          <w:rtl/>
        </w:rPr>
        <w:t xml:space="preserve">. به همديگر </w:t>
      </w:r>
      <w:r w:rsidR="000869CB" w:rsidRPr="00623312">
        <w:rPr>
          <w:rFonts w:ascii="Lotus Linotype" w:hAnsi="Lotus Linotype" w:cs="B Lotus"/>
          <w:sz w:val="30"/>
          <w:szCs w:val="30"/>
          <w:rtl/>
        </w:rPr>
        <w:t>مي‌گويند</w:t>
      </w:r>
      <w:r w:rsidR="002A050E" w:rsidRPr="00623312">
        <w:rPr>
          <w:rFonts w:ascii="Lotus Linotype" w:hAnsi="Lotus Linotype" w:cs="B Lotus"/>
          <w:sz w:val="30"/>
          <w:szCs w:val="30"/>
          <w:rtl/>
        </w:rPr>
        <w:t xml:space="preserve">: پروردگامان چه گفت: </w:t>
      </w:r>
      <w:r w:rsidR="000869CB" w:rsidRPr="00623312">
        <w:rPr>
          <w:rFonts w:ascii="Lotus Linotype" w:hAnsi="Lotus Linotype" w:cs="B Lotus"/>
          <w:sz w:val="30"/>
          <w:szCs w:val="30"/>
          <w:rtl/>
        </w:rPr>
        <w:t>مي‌گويند</w:t>
      </w:r>
      <w:r w:rsidR="002A050E" w:rsidRPr="00623312">
        <w:rPr>
          <w:rFonts w:ascii="Lotus Linotype" w:hAnsi="Lotus Linotype" w:cs="B Lotus"/>
          <w:sz w:val="30"/>
          <w:szCs w:val="30"/>
          <w:rtl/>
        </w:rPr>
        <w:t>: (فلان سخن) حق را</w:t>
      </w:r>
      <w:r w:rsidR="002A705D" w:rsidRPr="00623312">
        <w:rPr>
          <w:rFonts w:ascii="Lotus Linotype" w:hAnsi="Lotus Linotype" w:cs="B Lotus"/>
          <w:sz w:val="30"/>
          <w:szCs w:val="30"/>
          <w:rtl/>
        </w:rPr>
        <w:t xml:space="preserve"> </w:t>
      </w:r>
      <w:r w:rsidR="002A050E" w:rsidRPr="00623312">
        <w:rPr>
          <w:rFonts w:ascii="Lotus Linotype" w:hAnsi="Lotus Linotype" w:cs="B Lotus"/>
          <w:sz w:val="30"/>
          <w:szCs w:val="30"/>
          <w:rtl/>
        </w:rPr>
        <w:t>گفت و او بلندمرتبه و بزرگ است. شياطين براي استراق سمع (پشت درهاي آسمان) يكي بعد از ديگري در كمين نشسته</w:t>
      </w:r>
      <w:r w:rsidR="005D4261" w:rsidRPr="00623312">
        <w:rPr>
          <w:rFonts w:ascii="Lotus Linotype" w:hAnsi="Lotus Linotype" w:cs="B Lotus"/>
          <w:sz w:val="30"/>
          <w:szCs w:val="30"/>
          <w:rtl/>
        </w:rPr>
        <w:t>‌</w:t>
      </w:r>
      <w:r w:rsidR="002A050E" w:rsidRPr="00623312">
        <w:rPr>
          <w:rFonts w:ascii="Lotus Linotype" w:hAnsi="Lotus Linotype" w:cs="B Lotus"/>
          <w:sz w:val="30"/>
          <w:szCs w:val="30"/>
          <w:rtl/>
        </w:rPr>
        <w:t>اند. (در اينجا فاصلة انگشتانش را نشان داد و گفت: اينطور زنجير وار رديف هستند). و سخني را كه مي</w:t>
      </w:r>
      <w:r w:rsidR="005D4261" w:rsidRPr="00623312">
        <w:rPr>
          <w:rFonts w:ascii="Lotus Linotype" w:hAnsi="Lotus Linotype" w:cs="B Lotus"/>
          <w:sz w:val="30"/>
          <w:szCs w:val="30"/>
          <w:rtl/>
        </w:rPr>
        <w:t>‌</w:t>
      </w:r>
      <w:r w:rsidR="002A050E" w:rsidRPr="00623312">
        <w:rPr>
          <w:rFonts w:ascii="Lotus Linotype" w:hAnsi="Lotus Linotype" w:cs="B Lotus"/>
          <w:sz w:val="30"/>
          <w:szCs w:val="30"/>
          <w:rtl/>
        </w:rPr>
        <w:t xml:space="preserve">شنوند به ديگري منتقل </w:t>
      </w:r>
      <w:r w:rsidR="00813D4B" w:rsidRPr="00623312">
        <w:rPr>
          <w:rFonts w:ascii="Lotus Linotype" w:hAnsi="Lotus Linotype" w:cs="B Lotus"/>
          <w:sz w:val="30"/>
          <w:szCs w:val="30"/>
          <w:rtl/>
        </w:rPr>
        <w:t xml:space="preserve">مي‌كنند </w:t>
      </w:r>
      <w:r w:rsidR="002A050E" w:rsidRPr="00623312">
        <w:rPr>
          <w:rFonts w:ascii="Lotus Linotype" w:hAnsi="Lotus Linotype" w:cs="B Lotus"/>
          <w:sz w:val="30"/>
          <w:szCs w:val="30"/>
          <w:rtl/>
        </w:rPr>
        <w:t>تا به ساحر و كاهن برسد</w:t>
      </w:r>
      <w:r w:rsidRPr="00623312">
        <w:rPr>
          <w:rFonts w:ascii="Lotus Linotype" w:hAnsi="Lotus Linotype" w:cs="B Lotus"/>
          <w:sz w:val="30"/>
          <w:szCs w:val="30"/>
          <w:rtl/>
        </w:rPr>
        <w:t>»</w:t>
      </w:r>
      <w:r w:rsidR="002A050E" w:rsidRPr="00623312">
        <w:rPr>
          <w:rFonts w:ascii="Lotus Linotype" w:hAnsi="Lotus Linotype" w:cs="B Lotus"/>
          <w:sz w:val="30"/>
          <w:szCs w:val="30"/>
          <w:rtl/>
        </w:rPr>
        <w:t xml:space="preserve">. </w:t>
      </w:r>
    </w:p>
    <w:p w:rsidR="002A050E" w:rsidRPr="00623312" w:rsidRDefault="002A050E" w:rsidP="006E4D92">
      <w:pPr>
        <w:widowControl w:val="0"/>
        <w:spacing w:line="221"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 xml:space="preserve">البته قبل از اينكه سخن به زمين منتقل بشود، شهابي او را دنبال </w:t>
      </w:r>
      <w:r w:rsidR="000C43D5" w:rsidRPr="00623312">
        <w:rPr>
          <w:rFonts w:ascii="Lotus Linotype" w:hAnsi="Lotus Linotype" w:cs="B Lotus"/>
          <w:sz w:val="30"/>
          <w:szCs w:val="30"/>
          <w:rtl/>
        </w:rPr>
        <w:t>مي‌كند</w:t>
      </w:r>
      <w:r w:rsidRPr="00623312">
        <w:rPr>
          <w:rFonts w:ascii="Lotus Linotype" w:hAnsi="Lotus Linotype" w:cs="B Lotus"/>
          <w:sz w:val="30"/>
          <w:szCs w:val="30"/>
          <w:rtl/>
        </w:rPr>
        <w:t xml:space="preserve"> كه گاهي به او اصابت </w:t>
      </w:r>
      <w:r w:rsidR="000C43D5" w:rsidRPr="00623312">
        <w:rPr>
          <w:rFonts w:ascii="Lotus Linotype" w:hAnsi="Lotus Linotype" w:cs="B Lotus"/>
          <w:sz w:val="30"/>
          <w:szCs w:val="30"/>
          <w:rtl/>
        </w:rPr>
        <w:t>مي‌كند</w:t>
      </w:r>
      <w:r w:rsidRPr="00623312">
        <w:rPr>
          <w:rFonts w:ascii="Lotus Linotype" w:hAnsi="Lotus Linotype" w:cs="B Lotus"/>
          <w:sz w:val="30"/>
          <w:szCs w:val="30"/>
          <w:rtl/>
        </w:rPr>
        <w:t xml:space="preserve"> و گاهي هم اصابت ن</w:t>
      </w:r>
      <w:r w:rsidR="000C43D5" w:rsidRPr="00623312">
        <w:rPr>
          <w:rFonts w:ascii="Lotus Linotype" w:hAnsi="Lotus Linotype" w:cs="B Lotus"/>
          <w:sz w:val="30"/>
          <w:szCs w:val="30"/>
          <w:rtl/>
        </w:rPr>
        <w:t>مي‌كند</w:t>
      </w:r>
      <w:r w:rsidRPr="00623312">
        <w:rPr>
          <w:rFonts w:ascii="Lotus Linotype" w:hAnsi="Lotus Linotype" w:cs="B Lotus"/>
          <w:sz w:val="30"/>
          <w:szCs w:val="30"/>
          <w:rtl/>
        </w:rPr>
        <w:t xml:space="preserve"> و بهر حال وقتي سخن بدست ساحر </w:t>
      </w:r>
      <w:r w:rsidR="00B65990" w:rsidRPr="00623312">
        <w:rPr>
          <w:rFonts w:ascii="Lotus Linotype" w:hAnsi="Lotus Linotype" w:cs="B Lotus"/>
          <w:sz w:val="30"/>
          <w:szCs w:val="30"/>
          <w:rtl/>
        </w:rPr>
        <w:t>مي‌رسد</w:t>
      </w:r>
      <w:r w:rsidRPr="00623312">
        <w:rPr>
          <w:rFonts w:ascii="Lotus Linotype" w:hAnsi="Lotus Linotype" w:cs="B Lotus"/>
          <w:sz w:val="30"/>
          <w:szCs w:val="30"/>
          <w:rtl/>
        </w:rPr>
        <w:t xml:space="preserve">, او آنرا با صد دروغ آميخته كرده و بخورد مردم </w:t>
      </w:r>
      <w:r w:rsidR="00813D4B" w:rsidRPr="00623312">
        <w:rPr>
          <w:rFonts w:ascii="Lotus Linotype" w:hAnsi="Lotus Linotype" w:cs="B Lotus"/>
          <w:sz w:val="30"/>
          <w:szCs w:val="30"/>
          <w:rtl/>
        </w:rPr>
        <w:t>مي‌دهد</w:t>
      </w:r>
      <w:r w:rsidRPr="00623312">
        <w:rPr>
          <w:rFonts w:ascii="Lotus Linotype" w:hAnsi="Lotus Linotype" w:cs="B Lotus"/>
          <w:sz w:val="30"/>
          <w:szCs w:val="30"/>
          <w:rtl/>
        </w:rPr>
        <w:t>. بعد از اينكه آن رويداد اتفاق مي</w:t>
      </w:r>
      <w:r w:rsidR="003D0640" w:rsidRPr="00623312">
        <w:rPr>
          <w:rFonts w:ascii="Lotus Linotype" w:hAnsi="Lotus Linotype" w:cs="B Lotus"/>
          <w:sz w:val="30"/>
          <w:szCs w:val="30"/>
          <w:rtl/>
        </w:rPr>
        <w:t>‌</w:t>
      </w:r>
      <w:r w:rsidRPr="00623312">
        <w:rPr>
          <w:rFonts w:ascii="Lotus Linotype" w:hAnsi="Lotus Linotype" w:cs="B Lotus"/>
          <w:sz w:val="30"/>
          <w:szCs w:val="30"/>
          <w:rtl/>
        </w:rPr>
        <w:t xml:space="preserve">افتد، مردم </w:t>
      </w:r>
      <w:r w:rsidR="000869CB" w:rsidRPr="00623312">
        <w:rPr>
          <w:rFonts w:ascii="Lotus Linotype" w:hAnsi="Lotus Linotype" w:cs="B Lotus"/>
          <w:sz w:val="30"/>
          <w:szCs w:val="30"/>
          <w:rtl/>
        </w:rPr>
        <w:t>مي‌گويند</w:t>
      </w:r>
      <w:r w:rsidRPr="00623312">
        <w:rPr>
          <w:rFonts w:ascii="Lotus Linotype" w:hAnsi="Lotus Linotype" w:cs="B Lotus"/>
          <w:sz w:val="30"/>
          <w:szCs w:val="30"/>
          <w:rtl/>
        </w:rPr>
        <w:t xml:space="preserve">: مگر فلاني در فلان روز چنين نگفته بود. بخاطر همان يك سخن راست مردم او را تصديق </w:t>
      </w:r>
      <w:r w:rsidR="00813D4B" w:rsidRPr="00623312">
        <w:rPr>
          <w:rFonts w:ascii="Lotus Linotype" w:hAnsi="Lotus Linotype" w:cs="B Lotus"/>
          <w:sz w:val="30"/>
          <w:szCs w:val="30"/>
          <w:rtl/>
        </w:rPr>
        <w:t>مي‌كنند</w:t>
      </w:r>
      <w:r w:rsidRPr="00623312">
        <w:rPr>
          <w:rFonts w:ascii="Lotus Linotype" w:hAnsi="Lotus Linotype" w:cs="B Lotus"/>
          <w:sz w:val="30"/>
          <w:szCs w:val="30"/>
          <w:rtl/>
        </w:rPr>
        <w:t>.</w:t>
      </w:r>
      <w:r w:rsidR="003D0640" w:rsidRPr="00623312">
        <w:rPr>
          <w:rFonts w:ascii="Lotus Linotype" w:hAnsi="Lotus Linotype" w:cs="B Lotus" w:hint="cs"/>
          <w:sz w:val="30"/>
          <w:szCs w:val="30"/>
          <w:rtl/>
        </w:rPr>
        <w:t xml:space="preserve"> </w:t>
      </w:r>
      <w:r w:rsidRPr="00623312">
        <w:rPr>
          <w:rFonts w:ascii="Lotus Linotype" w:hAnsi="Lotus Linotype" w:cs="B Lotus"/>
          <w:sz w:val="30"/>
          <w:szCs w:val="30"/>
          <w:rtl/>
        </w:rPr>
        <w:t xml:space="preserve">(و توجهي به آن همه كه دروغ </w:t>
      </w:r>
      <w:r w:rsidRPr="00623312">
        <w:rPr>
          <w:rFonts w:ascii="Lotus Linotype" w:hAnsi="Lotus Linotype" w:cs="B Lotus"/>
          <w:sz w:val="30"/>
          <w:szCs w:val="30"/>
          <w:rtl/>
          <w:lang w:bidi="fa-IR"/>
        </w:rPr>
        <w:t>گفته ن</w:t>
      </w:r>
      <w:r w:rsidR="00813D4B" w:rsidRPr="00623312">
        <w:rPr>
          <w:rFonts w:ascii="Lotus Linotype" w:hAnsi="Lotus Linotype" w:cs="B Lotus"/>
          <w:sz w:val="30"/>
          <w:szCs w:val="30"/>
          <w:rtl/>
          <w:lang w:bidi="fa-IR"/>
        </w:rPr>
        <w:t>مي‌كنند</w:t>
      </w:r>
      <w:r w:rsidRPr="00623312">
        <w:rPr>
          <w:rFonts w:ascii="Lotus Linotype" w:hAnsi="Lotus Linotype" w:cs="B Lotus"/>
          <w:sz w:val="30"/>
          <w:szCs w:val="30"/>
          <w:rtl/>
          <w:lang w:bidi="fa-IR"/>
        </w:rPr>
        <w:t>).</w:t>
      </w:r>
    </w:p>
    <w:p w:rsidR="002A050E" w:rsidRPr="00623312" w:rsidRDefault="00316875" w:rsidP="00FA6012">
      <w:pPr>
        <w:widowControl w:val="0"/>
        <w:spacing w:line="221" w:lineRule="auto"/>
        <w:ind w:firstLine="284"/>
        <w:jc w:val="lowKashida"/>
        <w:rPr>
          <w:rFonts w:ascii="Lotus Linotype" w:hAnsi="Lotus Linotype" w:cs="B Lotus"/>
          <w:sz w:val="30"/>
          <w:szCs w:val="30"/>
          <w:rtl/>
          <w:lang w:bidi="fa-IR"/>
        </w:rPr>
      </w:pPr>
      <w:r w:rsidRPr="006E4D92">
        <w:rPr>
          <w:rFonts w:ascii="Lotus Linotype" w:hAnsi="Lotus Linotype" w:cs="AL-Mohanad"/>
          <w:sz w:val="30"/>
          <w:szCs w:val="30"/>
          <w:rtl/>
        </w:rPr>
        <w:t>و</w:t>
      </w:r>
      <w:r w:rsidR="002A050E" w:rsidRPr="006E4D92">
        <w:rPr>
          <w:rFonts w:ascii="Lotus Linotype" w:hAnsi="Lotus Linotype" w:cs="AL-Mohanad"/>
          <w:sz w:val="30"/>
          <w:szCs w:val="30"/>
          <w:rtl/>
        </w:rPr>
        <w:t xml:space="preserve">عن النوّاس بن سمعان </w:t>
      </w:r>
      <w:r w:rsidR="002A050E" w:rsidRPr="006E4D92">
        <w:rPr>
          <w:rFonts w:ascii="Lotus Linotype" w:hAnsi="Lotus Linotype" w:cs="AL-Mohanad"/>
          <w:sz w:val="30"/>
          <w:szCs w:val="30"/>
        </w:rPr>
        <w:sym w:font="AGA Arabesque" w:char="F074"/>
      </w:r>
      <w:r w:rsidR="002A050E" w:rsidRPr="006E4D92">
        <w:rPr>
          <w:rFonts w:ascii="Lotus Linotype" w:hAnsi="Lotus Linotype" w:cs="AL-Mohanad"/>
          <w:sz w:val="30"/>
          <w:szCs w:val="30"/>
          <w:rtl/>
        </w:rPr>
        <w:t xml:space="preserve"> قال: قال رسول الله</w:t>
      </w:r>
      <w:r w:rsidR="005155C2" w:rsidRPr="00623312">
        <w:rPr>
          <w:rFonts w:ascii="Lotus Linotype" w:hAnsi="Lotus Linotype" w:cs="Rateb lotusb22" w:hint="cs"/>
          <w:sz w:val="30"/>
          <w:szCs w:val="30"/>
          <w:rtl/>
        </w:rPr>
        <w:t xml:space="preserve"> </w:t>
      </w:r>
      <w:r w:rsidR="005155C2" w:rsidRPr="00623312">
        <w:rPr>
          <w:rFonts w:ascii="Tahoma" w:hAnsi="Tahoma" w:cs="CTraditional Arabic" w:hint="cs"/>
          <w:spacing w:val="-4"/>
          <w:sz w:val="30"/>
          <w:szCs w:val="30"/>
          <w:rtl/>
          <w:lang w:bidi="fa-IR"/>
        </w:rPr>
        <w:t>ص</w:t>
      </w:r>
      <w:r w:rsidR="002A050E" w:rsidRPr="00623312">
        <w:rPr>
          <w:rFonts w:ascii="Lotus Linotype" w:hAnsi="Lotus Linotype" w:cs="Rateb lotusb22"/>
          <w:sz w:val="30"/>
          <w:szCs w:val="30"/>
          <w:rtl/>
        </w:rPr>
        <w:t xml:space="preserve"> </w:t>
      </w:r>
      <w:r w:rsidR="002A050E" w:rsidRPr="006E4D92">
        <w:rPr>
          <w:rFonts w:ascii="Lotus Linotype" w:hAnsi="Lotus Linotype" w:cs="AL-Mohanad"/>
          <w:sz w:val="30"/>
          <w:szCs w:val="30"/>
          <w:rtl/>
        </w:rPr>
        <w:t>:</w:t>
      </w:r>
      <w:r w:rsidR="0037534B" w:rsidRPr="006E4D92">
        <w:rPr>
          <w:rFonts w:ascii="Lotus Linotype" w:hAnsi="Lotus Linotype" w:cs="AL-Mohanad"/>
          <w:sz w:val="30"/>
          <w:szCs w:val="30"/>
          <w:rtl/>
        </w:rPr>
        <w:t>«</w:t>
      </w:r>
      <w:r w:rsidR="002A050E" w:rsidRPr="006E4D92">
        <w:rPr>
          <w:rFonts w:ascii="Lotus Linotype" w:hAnsi="Lotus Linotype" w:cs="AL-Mohanad"/>
          <w:sz w:val="30"/>
          <w:szCs w:val="30"/>
          <w:rtl/>
        </w:rPr>
        <w:t xml:space="preserve">إذا أراد الله تعالى أن يُوحِيَ بالأمر تكلّم بالوَحي أخَذَتِ السَّماوات منه رجفة، (أوقال: رعدةٌ شديدة) خوفاً مِن الله, فإذا سَمِعَ ذلك أهلُ السَّماوات صَعِقوا، و خَرّوا لله سُجَّداً فيكون أوَّل من يرفع رأسه جبريلُ, فيكلّمه الله مِن وَحيه بِما أراد, ثُمَّ يَمُرُّ جبريلُ على الملائكة: كلّما مرَّ بسماءٍ سأله ملائكتها: ماذا قال رَبُّنا يا جبريلُ؟ فَيقول: قال الحقَّ و هُو العليّ الكبير، فَيقولون كلّهم مثل ما قال جبريل, فَيَنتهي جبريل بالوَحي إلى حيثُ أمره الله </w:t>
      </w:r>
      <w:r w:rsidR="002A050E" w:rsidRPr="006E4D92">
        <w:rPr>
          <w:rFonts w:ascii="Lotus Linotype" w:hAnsi="Lotus Linotype" w:cs="AL-Mohanad"/>
          <w:sz w:val="30"/>
          <w:szCs w:val="30"/>
        </w:rPr>
        <w:sym w:font="AGA Arabesque" w:char="F055"/>
      </w:r>
      <w:r w:rsidR="0037534B" w:rsidRPr="006E4D92">
        <w:rPr>
          <w:rFonts w:ascii="Lotus Linotype" w:hAnsi="Lotus Linotype" w:cs="AL-Mohanad"/>
          <w:sz w:val="30"/>
          <w:szCs w:val="30"/>
          <w:rtl/>
        </w:rPr>
        <w:t>»</w:t>
      </w:r>
      <w:r w:rsidR="002A050E" w:rsidRPr="006E4D92">
        <w:rPr>
          <w:rFonts w:ascii="Lotus Linotype" w:hAnsi="Lotus Linotype" w:cs="AL-Mohanad"/>
          <w:sz w:val="30"/>
          <w:szCs w:val="30"/>
          <w:rtl/>
        </w:rPr>
        <w:t>. (تفسيرابن كثير وتفسير</w:t>
      </w:r>
      <w:r w:rsidR="006E4D92">
        <w:rPr>
          <w:rFonts w:ascii="Lotus Linotype" w:hAnsi="Lotus Linotype" w:cs="AL-Mohanad" w:hint="cs"/>
          <w:sz w:val="30"/>
          <w:szCs w:val="30"/>
          <w:rtl/>
          <w:lang w:bidi="fa-IR"/>
        </w:rPr>
        <w:t xml:space="preserve"> </w:t>
      </w:r>
      <w:r w:rsidR="002A050E" w:rsidRPr="006E4D92">
        <w:rPr>
          <w:rFonts w:ascii="Lotus Linotype" w:hAnsi="Lotus Linotype" w:cs="AL-Mohanad"/>
          <w:sz w:val="30"/>
          <w:szCs w:val="30"/>
          <w:rtl/>
          <w:lang w:bidi="fa-IR"/>
        </w:rPr>
        <w:t>طبري</w:t>
      </w:r>
      <w:r w:rsidR="002A050E" w:rsidRPr="006E4D92">
        <w:rPr>
          <w:rFonts w:ascii="Lotus Linotype" w:hAnsi="Lotus Linotype" w:cs="AL-Mohanad"/>
          <w:sz w:val="30"/>
          <w:szCs w:val="30"/>
          <w:rtl/>
        </w:rPr>
        <w:t>).</w:t>
      </w:r>
      <w:r w:rsidR="00FA6012">
        <w:rPr>
          <w:rFonts w:ascii="Lotus Linotype" w:hAnsi="Lotus Linotype" w:cs="Rateb lotusb22" w:hint="cs"/>
          <w:sz w:val="30"/>
          <w:szCs w:val="30"/>
          <w:rtl/>
        </w:rPr>
        <w:t xml:space="preserve"> </w:t>
      </w:r>
      <w:r w:rsidR="00503367" w:rsidRPr="00623312">
        <w:rPr>
          <w:rFonts w:ascii="Lotus Linotype" w:hAnsi="Lotus Linotype" w:cs="B Lotus"/>
          <w:sz w:val="30"/>
          <w:szCs w:val="30"/>
          <w:rtl/>
        </w:rPr>
        <w:t>«</w:t>
      </w:r>
      <w:r w:rsidR="002A050E" w:rsidRPr="00623312">
        <w:rPr>
          <w:rFonts w:ascii="Lotus Linotype" w:hAnsi="Lotus Linotype" w:cs="B Lotus"/>
          <w:sz w:val="30"/>
          <w:szCs w:val="30"/>
          <w:rtl/>
        </w:rPr>
        <w:t>وقتي خدا بخواهد امري صادر بكند و وحي بفرستد، آسمانها از ترس به لرزه در مي</w:t>
      </w:r>
      <w:r w:rsidR="00F60A4A" w:rsidRPr="00623312">
        <w:rPr>
          <w:rFonts w:ascii="Lotus Linotype" w:hAnsi="Lotus Linotype" w:cs="B Lotus"/>
          <w:sz w:val="30"/>
          <w:szCs w:val="30"/>
          <w:rtl/>
        </w:rPr>
        <w:t>‌</w:t>
      </w:r>
      <w:r w:rsidR="002A050E" w:rsidRPr="00623312">
        <w:rPr>
          <w:rFonts w:ascii="Lotus Linotype" w:hAnsi="Lotus Linotype" w:cs="B Lotus"/>
          <w:sz w:val="30"/>
          <w:szCs w:val="30"/>
          <w:rtl/>
        </w:rPr>
        <w:t>آيند و ساكنان آسمانها (فرشتگان) به سجده مي</w:t>
      </w:r>
      <w:r w:rsidR="00F60A4A" w:rsidRPr="00623312">
        <w:rPr>
          <w:rFonts w:ascii="Lotus Linotype" w:hAnsi="Lotus Linotype" w:cs="B Lotus"/>
          <w:sz w:val="30"/>
          <w:szCs w:val="30"/>
          <w:rtl/>
        </w:rPr>
        <w:t>‌</w:t>
      </w:r>
      <w:r w:rsidR="002A050E" w:rsidRPr="00623312">
        <w:rPr>
          <w:rFonts w:ascii="Lotus Linotype" w:hAnsi="Lotus Linotype" w:cs="B Lotus"/>
          <w:sz w:val="30"/>
          <w:szCs w:val="30"/>
          <w:rtl/>
        </w:rPr>
        <w:t xml:space="preserve">افتند، اولين كسيكه سرش را بر </w:t>
      </w:r>
      <w:r w:rsidR="00E77C85" w:rsidRPr="00623312">
        <w:rPr>
          <w:rFonts w:ascii="Lotus Linotype" w:hAnsi="Lotus Linotype" w:cs="B Lotus"/>
          <w:sz w:val="30"/>
          <w:szCs w:val="30"/>
          <w:rtl/>
        </w:rPr>
        <w:t>مي‌دارد</w:t>
      </w:r>
      <w:r w:rsidR="002A050E" w:rsidRPr="00623312">
        <w:rPr>
          <w:rFonts w:ascii="Lotus Linotype" w:hAnsi="Lotus Linotype" w:cs="B Lotus"/>
          <w:sz w:val="30"/>
          <w:szCs w:val="30"/>
          <w:rtl/>
        </w:rPr>
        <w:t xml:space="preserve">، جبرئيل است. خداوند آنچه را </w:t>
      </w:r>
      <w:r w:rsidR="000C43D5" w:rsidRPr="00623312">
        <w:rPr>
          <w:rFonts w:ascii="Lotus Linotype" w:hAnsi="Lotus Linotype" w:cs="B Lotus"/>
          <w:sz w:val="30"/>
          <w:szCs w:val="30"/>
          <w:rtl/>
        </w:rPr>
        <w:t>مي‌خواهد</w:t>
      </w:r>
      <w:r w:rsidR="002A050E" w:rsidRPr="00623312">
        <w:rPr>
          <w:rFonts w:ascii="Lotus Linotype" w:hAnsi="Lotus Linotype" w:cs="B Lotus"/>
          <w:sz w:val="30"/>
          <w:szCs w:val="30"/>
          <w:rtl/>
        </w:rPr>
        <w:t xml:space="preserve"> به او دستور </w:t>
      </w:r>
      <w:r w:rsidR="00813D4B" w:rsidRPr="00623312">
        <w:rPr>
          <w:rFonts w:ascii="Lotus Linotype" w:hAnsi="Lotus Linotype" w:cs="B Lotus"/>
          <w:sz w:val="30"/>
          <w:szCs w:val="30"/>
          <w:rtl/>
        </w:rPr>
        <w:t>مي‌دهد</w:t>
      </w:r>
      <w:r w:rsidR="002A050E" w:rsidRPr="00623312">
        <w:rPr>
          <w:rFonts w:ascii="Lotus Linotype" w:hAnsi="Lotus Linotype" w:cs="B Lotus"/>
          <w:sz w:val="30"/>
          <w:szCs w:val="30"/>
          <w:rtl/>
        </w:rPr>
        <w:t>. آنگاه جبرئيل از كنار فرشتگان مي</w:t>
      </w:r>
      <w:r w:rsidR="00F06567" w:rsidRPr="00623312">
        <w:rPr>
          <w:rFonts w:ascii="Lotus Linotype" w:hAnsi="Lotus Linotype" w:cs="B Lotus"/>
          <w:sz w:val="30"/>
          <w:szCs w:val="30"/>
          <w:rtl/>
        </w:rPr>
        <w:t>‌</w:t>
      </w:r>
      <w:r w:rsidR="002A050E" w:rsidRPr="00623312">
        <w:rPr>
          <w:rFonts w:ascii="Lotus Linotype" w:hAnsi="Lotus Linotype" w:cs="B Lotus"/>
          <w:sz w:val="30"/>
          <w:szCs w:val="30"/>
          <w:rtl/>
        </w:rPr>
        <w:t xml:space="preserve">گذرد. فرشتگان آسمانهاي مختلف، از او </w:t>
      </w:r>
      <w:r w:rsidR="000C43D5" w:rsidRPr="00623312">
        <w:rPr>
          <w:rFonts w:ascii="Lotus Linotype" w:hAnsi="Lotus Linotype" w:cs="B Lotus"/>
          <w:sz w:val="30"/>
          <w:szCs w:val="30"/>
          <w:rtl/>
        </w:rPr>
        <w:t>مي‌پرسند</w:t>
      </w:r>
      <w:r w:rsidR="002A050E" w:rsidRPr="00623312">
        <w:rPr>
          <w:rFonts w:ascii="Lotus Linotype" w:hAnsi="Lotus Linotype" w:cs="B Lotus"/>
          <w:sz w:val="30"/>
          <w:szCs w:val="30"/>
          <w:rtl/>
        </w:rPr>
        <w:t xml:space="preserve">: پروردگارمان چه گفت: </w:t>
      </w:r>
      <w:r w:rsidR="00E77C85" w:rsidRPr="00623312">
        <w:rPr>
          <w:rFonts w:ascii="Lotus Linotype" w:hAnsi="Lotus Linotype" w:cs="B Lotus"/>
          <w:sz w:val="30"/>
          <w:szCs w:val="30"/>
          <w:rtl/>
        </w:rPr>
        <w:t>مي‌گويد</w:t>
      </w:r>
      <w:r w:rsidR="002A050E" w:rsidRPr="00623312">
        <w:rPr>
          <w:rFonts w:ascii="Lotus Linotype" w:hAnsi="Lotus Linotype" w:cs="B Lotus"/>
          <w:sz w:val="30"/>
          <w:szCs w:val="30"/>
          <w:rtl/>
        </w:rPr>
        <w:t xml:space="preserve"> (سخن) حق را گفت و او بلندمرتبه و</w:t>
      </w:r>
      <w:r w:rsidR="00CB3C5B" w:rsidRPr="00623312">
        <w:rPr>
          <w:rFonts w:ascii="Lotus Linotype" w:hAnsi="Lotus Linotype" w:cs="B Lotus" w:hint="cs"/>
          <w:sz w:val="30"/>
          <w:szCs w:val="30"/>
          <w:rtl/>
        </w:rPr>
        <w:t xml:space="preserve"> </w:t>
      </w:r>
      <w:r w:rsidR="002A050E" w:rsidRPr="00623312">
        <w:rPr>
          <w:rFonts w:ascii="Lotus Linotype" w:hAnsi="Lotus Linotype" w:cs="B Lotus"/>
          <w:sz w:val="30"/>
          <w:szCs w:val="30"/>
          <w:rtl/>
        </w:rPr>
        <w:t xml:space="preserve">بزرگ است. فرشتگان نيز همين گفته را تكرار </w:t>
      </w:r>
      <w:r w:rsidR="00813D4B" w:rsidRPr="00623312">
        <w:rPr>
          <w:rFonts w:ascii="Lotus Linotype" w:hAnsi="Lotus Linotype" w:cs="B Lotus"/>
          <w:sz w:val="30"/>
          <w:szCs w:val="30"/>
          <w:rtl/>
        </w:rPr>
        <w:t>مي‌كنند</w:t>
      </w:r>
      <w:r w:rsidR="002A050E" w:rsidRPr="00623312">
        <w:rPr>
          <w:rFonts w:ascii="Lotus Linotype" w:hAnsi="Lotus Linotype" w:cs="B Lotus"/>
          <w:sz w:val="30"/>
          <w:szCs w:val="30"/>
          <w:rtl/>
        </w:rPr>
        <w:t xml:space="preserve">. تا اينكه جبرئيل فرمان خدا را اجرا </w:t>
      </w:r>
      <w:r w:rsidR="000C43D5" w:rsidRPr="00623312">
        <w:rPr>
          <w:rFonts w:ascii="Lotus Linotype" w:hAnsi="Lotus Linotype" w:cs="B Lotus"/>
          <w:sz w:val="30"/>
          <w:szCs w:val="30"/>
          <w:rtl/>
        </w:rPr>
        <w:t>مي‌كند</w:t>
      </w:r>
      <w:r w:rsidR="00503367" w:rsidRPr="00623312">
        <w:rPr>
          <w:rFonts w:ascii="Lotus Linotype" w:hAnsi="Lotus Linotype" w:cs="B Lotus"/>
          <w:sz w:val="30"/>
          <w:szCs w:val="30"/>
          <w:rtl/>
        </w:rPr>
        <w:t>»</w:t>
      </w:r>
      <w:r w:rsidR="007415F6" w:rsidRPr="00623312">
        <w:rPr>
          <w:rFonts w:ascii="Lotus Linotype" w:hAnsi="Lotus Linotype" w:cs="Rateb lotusb22"/>
          <w:sz w:val="30"/>
          <w:szCs w:val="30"/>
          <w:vertAlign w:val="superscript"/>
          <w:rtl/>
        </w:rPr>
        <w:t>(</w:t>
      </w:r>
      <w:r w:rsidR="007415F6" w:rsidRPr="00623312">
        <w:rPr>
          <w:rStyle w:val="a7"/>
          <w:rFonts w:ascii="Lotus Linotype" w:hAnsi="Lotus Linotype" w:cs="Rateb lotusb22"/>
          <w:sz w:val="30"/>
          <w:szCs w:val="30"/>
          <w:rtl/>
        </w:rPr>
        <w:footnoteReference w:id="65"/>
      </w:r>
      <w:r w:rsidR="007415F6" w:rsidRPr="00623312">
        <w:rPr>
          <w:rFonts w:ascii="Lotus Linotype" w:hAnsi="Lotus Linotype" w:cs="Rateb lotusb22"/>
          <w:sz w:val="30"/>
          <w:szCs w:val="30"/>
          <w:vertAlign w:val="superscript"/>
          <w:rtl/>
        </w:rPr>
        <w:t>)</w:t>
      </w:r>
      <w:r w:rsidR="007415F6" w:rsidRPr="00623312">
        <w:rPr>
          <w:rFonts w:cs="Rateb lotusb22" w:hint="cs"/>
          <w:sz w:val="30"/>
          <w:szCs w:val="30"/>
          <w:rtl/>
          <w:lang w:bidi="fa-IR"/>
        </w:rPr>
        <w:t>.</w:t>
      </w:r>
    </w:p>
    <w:p w:rsidR="002A050E" w:rsidRDefault="002A050E" w:rsidP="00AA124F">
      <w:pPr>
        <w:pStyle w:val="2"/>
        <w:widowControl w:val="0"/>
        <w:spacing w:line="226" w:lineRule="auto"/>
        <w:ind w:firstLine="284"/>
        <w:jc w:val="lowKashida"/>
        <w:rPr>
          <w:rFonts w:ascii="Lotus Linotype" w:hAnsi="Lotus Linotype" w:cs="B Jadid" w:hint="cs"/>
          <w:b w:val="0"/>
          <w:bCs w:val="0"/>
          <w:sz w:val="30"/>
          <w:szCs w:val="30"/>
          <w:rtl/>
        </w:rPr>
      </w:pPr>
      <w:r w:rsidRPr="00623312">
        <w:rPr>
          <w:rFonts w:ascii="Lotus Linotype" w:hAnsi="Lotus Linotype" w:cs="B Jadid"/>
          <w:b w:val="0"/>
          <w:bCs w:val="0"/>
          <w:sz w:val="30"/>
          <w:szCs w:val="30"/>
          <w:rtl/>
        </w:rPr>
        <w:t>خلاصه آنچه در اين باب بيان شد:</w:t>
      </w:r>
    </w:p>
    <w:p w:rsidR="00465A98" w:rsidRPr="00465A98" w:rsidRDefault="00465A98" w:rsidP="00465A98">
      <w:pPr>
        <w:rPr>
          <w:rFonts w:hint="cs"/>
          <w:rtl/>
        </w:rPr>
      </w:pPr>
    </w:p>
    <w:p w:rsidR="002A050E" w:rsidRPr="00623312" w:rsidRDefault="002A050E" w:rsidP="007B54C8">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1ـ تفسير آية </w:t>
      </w:r>
      <w:r w:rsidR="007B54C8" w:rsidRPr="00623312">
        <w:rPr>
          <w:rFonts w:ascii="QCF_BSML" w:eastAsia="Times New Roman" w:hAnsi="QCF_BSML" w:cs="QCF_BSML"/>
          <w:sz w:val="27"/>
          <w:szCs w:val="27"/>
          <w:rtl/>
        </w:rPr>
        <w:t>ﮋ</w:t>
      </w:r>
      <w:r w:rsidR="007B54C8" w:rsidRPr="00623312">
        <w:rPr>
          <w:rFonts w:ascii="QCF_BSML" w:eastAsia="Times New Roman" w:hAnsi="QCF_BSML" w:cs="QCF_BSML"/>
          <w:sz w:val="2"/>
          <w:szCs w:val="2"/>
          <w:rtl/>
        </w:rPr>
        <w:t xml:space="preserve"> </w:t>
      </w:r>
      <w:r w:rsidR="007B54C8" w:rsidRPr="00623312">
        <w:rPr>
          <w:rFonts w:ascii="QCF_P431" w:eastAsia="Times New Roman" w:hAnsi="QCF_P431" w:cs="QCF_P431"/>
          <w:sz w:val="27"/>
          <w:szCs w:val="27"/>
          <w:rtl/>
        </w:rPr>
        <w:t>ﭚ</w:t>
      </w:r>
      <w:r w:rsidR="007B54C8" w:rsidRPr="00623312">
        <w:rPr>
          <w:rFonts w:ascii="QCF_P431" w:eastAsia="Times New Roman" w:hAnsi="QCF_P431" w:cs="QCF_P431"/>
          <w:sz w:val="2"/>
          <w:szCs w:val="2"/>
          <w:rtl/>
        </w:rPr>
        <w:t xml:space="preserve"> </w:t>
      </w:r>
      <w:r w:rsidR="007B54C8" w:rsidRPr="00623312">
        <w:rPr>
          <w:rFonts w:ascii="QCF_P431" w:eastAsia="Times New Roman" w:hAnsi="QCF_P431" w:cs="QCF_P431"/>
          <w:sz w:val="27"/>
          <w:szCs w:val="27"/>
          <w:rtl/>
        </w:rPr>
        <w:t>ﭛ</w:t>
      </w:r>
      <w:r w:rsidR="007B54C8" w:rsidRPr="00623312">
        <w:rPr>
          <w:rFonts w:ascii="QCF_P431" w:eastAsia="Times New Roman" w:hAnsi="QCF_P431" w:cs="QCF_P431"/>
          <w:sz w:val="2"/>
          <w:szCs w:val="2"/>
          <w:rtl/>
        </w:rPr>
        <w:t xml:space="preserve"> </w:t>
      </w:r>
      <w:r w:rsidR="007B54C8" w:rsidRPr="00623312">
        <w:rPr>
          <w:rFonts w:ascii="QCF_P431" w:eastAsia="Times New Roman" w:hAnsi="QCF_P431" w:cs="QCF_P431"/>
          <w:sz w:val="27"/>
          <w:szCs w:val="27"/>
          <w:rtl/>
        </w:rPr>
        <w:t>ﭜ</w:t>
      </w:r>
      <w:r w:rsidR="007B54C8" w:rsidRPr="00623312">
        <w:rPr>
          <w:rFonts w:ascii="QCF_P431" w:eastAsia="Times New Roman" w:hAnsi="QCF_P431" w:cs="QCF_P431"/>
          <w:sz w:val="2"/>
          <w:szCs w:val="2"/>
          <w:rtl/>
        </w:rPr>
        <w:t xml:space="preserve"> </w:t>
      </w:r>
      <w:r w:rsidR="007B54C8" w:rsidRPr="00623312">
        <w:rPr>
          <w:rFonts w:ascii="QCF_P431" w:eastAsia="Times New Roman" w:hAnsi="QCF_P431" w:cs="QCF_P431"/>
          <w:sz w:val="27"/>
          <w:szCs w:val="27"/>
          <w:rtl/>
        </w:rPr>
        <w:t>ﭝ</w:t>
      </w:r>
      <w:r w:rsidR="007B54C8" w:rsidRPr="00623312">
        <w:rPr>
          <w:rFonts w:ascii="QCF_P431" w:eastAsia="Times New Roman" w:hAnsi="QCF_P431" w:cs="QCF_P431"/>
          <w:sz w:val="2"/>
          <w:szCs w:val="2"/>
          <w:rtl/>
        </w:rPr>
        <w:t xml:space="preserve">  </w:t>
      </w:r>
      <w:r w:rsidR="007B54C8" w:rsidRPr="00623312">
        <w:rPr>
          <w:rFonts w:ascii="QCF_P431" w:eastAsia="Times New Roman" w:hAnsi="QCF_P431" w:cs="QCF_P431"/>
          <w:sz w:val="27"/>
          <w:szCs w:val="27"/>
          <w:rtl/>
        </w:rPr>
        <w:t>ﭞ</w:t>
      </w:r>
      <w:r w:rsidR="007B54C8" w:rsidRPr="00623312">
        <w:rPr>
          <w:rFonts w:ascii="QCF_P431" w:eastAsia="Times New Roman" w:hAnsi="QCF_P431" w:cs="QCF_P431"/>
          <w:sz w:val="2"/>
          <w:szCs w:val="2"/>
          <w:rtl/>
        </w:rPr>
        <w:t xml:space="preserve"> </w:t>
      </w:r>
      <w:r w:rsidR="007B54C8" w:rsidRPr="00623312">
        <w:rPr>
          <w:rFonts w:ascii="QCF_BSML" w:eastAsia="Times New Roman" w:hAnsi="QCF_BSML" w:cs="QCF_BSML"/>
          <w:sz w:val="27"/>
          <w:szCs w:val="27"/>
          <w:rtl/>
        </w:rPr>
        <w:t>ﮊ</w:t>
      </w:r>
      <w:r w:rsidR="007B54C8" w:rsidRPr="00623312">
        <w:rPr>
          <w:rFonts w:ascii="Arial" w:eastAsia="Times New Roman" w:hAnsi="Arial" w:cs="Arial" w:hint="cs"/>
          <w:sz w:val="18"/>
          <w:szCs w:val="18"/>
          <w:rtl/>
        </w:rPr>
        <w:t xml:space="preserve">. </w:t>
      </w:r>
      <w:r w:rsidR="007B54C8" w:rsidRPr="00623312">
        <w:rPr>
          <w:rFonts w:ascii="Lotus Linotype" w:hAnsi="Lotus Linotype" w:cs="B Lotus"/>
          <w:b/>
          <w:bCs/>
          <w:sz w:val="30"/>
          <w:szCs w:val="30"/>
          <w:rtl/>
        </w:rPr>
        <w:t xml:space="preserve"> </w:t>
      </w:r>
    </w:p>
    <w:p w:rsidR="002A050E" w:rsidRPr="00623312" w:rsidRDefault="002A050E" w:rsidP="006E4D92">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2ـ</w:t>
      </w:r>
      <w:r w:rsidR="002A705D" w:rsidRPr="00623312">
        <w:rPr>
          <w:rFonts w:ascii="Lotus Linotype" w:hAnsi="Lotus Linotype" w:cs="B Lotus"/>
          <w:sz w:val="30"/>
          <w:szCs w:val="30"/>
          <w:rtl/>
        </w:rPr>
        <w:t xml:space="preserve"> </w:t>
      </w:r>
      <w:r w:rsidRPr="00623312">
        <w:rPr>
          <w:rFonts w:ascii="Lotus Linotype" w:hAnsi="Lotus Linotype" w:cs="B Lotus"/>
          <w:sz w:val="30"/>
          <w:szCs w:val="30"/>
          <w:rtl/>
        </w:rPr>
        <w:t>در مورد اين آيه گفته شده است كه ريشه</w:t>
      </w:r>
      <w:r w:rsidR="007B54C8" w:rsidRPr="00623312">
        <w:rPr>
          <w:rFonts w:ascii="Lotus Linotype" w:hAnsi="Lotus Linotype" w:cs="B Lotus"/>
          <w:sz w:val="30"/>
          <w:szCs w:val="30"/>
          <w:rtl/>
        </w:rPr>
        <w:t>‌</w:t>
      </w:r>
      <w:r w:rsidRPr="00623312">
        <w:rPr>
          <w:rFonts w:ascii="Lotus Linotype" w:hAnsi="Lotus Linotype" w:cs="B Lotus"/>
          <w:sz w:val="30"/>
          <w:szCs w:val="30"/>
          <w:rtl/>
        </w:rPr>
        <w:t>هاي شرك را در درون قلب، مي</w:t>
      </w:r>
      <w:r w:rsidR="007B54C8" w:rsidRPr="00623312">
        <w:rPr>
          <w:rFonts w:ascii="Lotus Linotype" w:hAnsi="Lotus Linotype" w:cs="B Lotus"/>
          <w:sz w:val="30"/>
          <w:szCs w:val="30"/>
          <w:rtl/>
        </w:rPr>
        <w:t>‌</w:t>
      </w:r>
      <w:r w:rsidRPr="00623312">
        <w:rPr>
          <w:rFonts w:ascii="Lotus Linotype" w:hAnsi="Lotus Linotype" w:cs="B Lotus"/>
          <w:sz w:val="30"/>
          <w:szCs w:val="30"/>
          <w:rtl/>
        </w:rPr>
        <w:t>خشكاند. قطع مي</w:t>
      </w:r>
      <w:r w:rsidR="006E4D92" w:rsidRPr="00623312">
        <w:rPr>
          <w:rFonts w:ascii="Lotus Linotype" w:hAnsi="Lotus Linotype" w:cs="B Lotus"/>
          <w:sz w:val="30"/>
          <w:szCs w:val="30"/>
          <w:rtl/>
        </w:rPr>
        <w:t>‌</w:t>
      </w:r>
      <w:r w:rsidRPr="00623312">
        <w:rPr>
          <w:rFonts w:ascii="Lotus Linotype" w:hAnsi="Lotus Linotype" w:cs="B Lotus"/>
          <w:sz w:val="30"/>
          <w:szCs w:val="30"/>
          <w:rtl/>
        </w:rPr>
        <w:t xml:space="preserve">نمايد. زيرا در آن، براهين روشني براي ابطال شرك وجود دارد خصوصاً عليه عقيده كساني كه بندگان نيك را صدا </w:t>
      </w:r>
      <w:r w:rsidR="00813D4B" w:rsidRPr="00623312">
        <w:rPr>
          <w:rFonts w:ascii="Lotus Linotype" w:hAnsi="Lotus Linotype" w:cs="B Lotus"/>
          <w:sz w:val="30"/>
          <w:szCs w:val="30"/>
          <w:rtl/>
        </w:rPr>
        <w:t xml:space="preserve">مي‌كنند </w:t>
      </w:r>
      <w:r w:rsidRPr="00623312">
        <w:rPr>
          <w:rFonts w:ascii="Lotus Linotype" w:hAnsi="Lotus Linotype" w:cs="B Lotus"/>
          <w:sz w:val="30"/>
          <w:szCs w:val="30"/>
          <w:rtl/>
        </w:rPr>
        <w:t>و به آنها ترس و اميد دارند.</w:t>
      </w:r>
    </w:p>
    <w:p w:rsidR="007B54C8" w:rsidRPr="00623312" w:rsidRDefault="002A050E" w:rsidP="007B54C8">
      <w:pPr>
        <w:widowControl w:val="0"/>
        <w:spacing w:line="226" w:lineRule="auto"/>
        <w:ind w:firstLine="284"/>
        <w:jc w:val="lowKashida"/>
        <w:rPr>
          <w:rFonts w:ascii="Lotus Linotype" w:hAnsi="Lotus Linotype" w:cs="B Lotus" w:hint="cs"/>
          <w:sz w:val="30"/>
          <w:szCs w:val="30"/>
          <w:rtl/>
        </w:rPr>
      </w:pPr>
      <w:r w:rsidRPr="00623312">
        <w:rPr>
          <w:rFonts w:ascii="Lotus Linotype" w:hAnsi="Lotus Linotype" w:cs="B Lotus"/>
          <w:sz w:val="30"/>
          <w:szCs w:val="30"/>
          <w:rtl/>
        </w:rPr>
        <w:t>3ـ تفسير قول خداوند:</w:t>
      </w:r>
      <w:r w:rsidR="007B54C8" w:rsidRPr="00623312">
        <w:rPr>
          <w:rFonts w:ascii="Lotus Linotype" w:hAnsi="Lotus Linotype" w:cs="B Lotus" w:hint="cs"/>
          <w:sz w:val="30"/>
          <w:szCs w:val="30"/>
          <w:rtl/>
        </w:rPr>
        <w:t xml:space="preserve"> </w:t>
      </w:r>
      <w:r w:rsidR="007B54C8" w:rsidRPr="00623312">
        <w:rPr>
          <w:rFonts w:ascii="QCF_BSML" w:eastAsia="Times New Roman" w:hAnsi="QCF_BSML" w:cs="QCF_BSML"/>
          <w:sz w:val="27"/>
          <w:szCs w:val="27"/>
          <w:rtl/>
        </w:rPr>
        <w:t>ﮋ</w:t>
      </w:r>
      <w:r w:rsidR="007B54C8" w:rsidRPr="00623312">
        <w:rPr>
          <w:rFonts w:ascii="QCF_BSML" w:eastAsia="Times New Roman" w:hAnsi="QCF_BSML" w:cs="QCF_BSML"/>
          <w:sz w:val="2"/>
          <w:szCs w:val="2"/>
          <w:rtl/>
        </w:rPr>
        <w:t xml:space="preserve"> </w:t>
      </w:r>
      <w:r w:rsidR="007B54C8" w:rsidRPr="00623312">
        <w:rPr>
          <w:rFonts w:ascii="QCF_P431" w:eastAsia="Times New Roman" w:hAnsi="QCF_P431" w:cs="QCF_P431"/>
          <w:sz w:val="27"/>
          <w:szCs w:val="27"/>
          <w:rtl/>
        </w:rPr>
        <w:t>ﭤ</w:t>
      </w:r>
      <w:r w:rsidR="007B54C8" w:rsidRPr="00623312">
        <w:rPr>
          <w:rFonts w:ascii="QCF_P431" w:eastAsia="Times New Roman" w:hAnsi="QCF_P431" w:cs="QCF_P431"/>
          <w:sz w:val="2"/>
          <w:szCs w:val="2"/>
          <w:rtl/>
        </w:rPr>
        <w:t xml:space="preserve"> </w:t>
      </w:r>
      <w:r w:rsidR="007B54C8" w:rsidRPr="00623312">
        <w:rPr>
          <w:rFonts w:ascii="QCF_P431" w:eastAsia="Times New Roman" w:hAnsi="QCF_P431" w:cs="QCF_P431"/>
          <w:sz w:val="27"/>
          <w:szCs w:val="27"/>
          <w:rtl/>
        </w:rPr>
        <w:t>ﭥﭦ</w:t>
      </w:r>
      <w:r w:rsidR="007B54C8" w:rsidRPr="00623312">
        <w:rPr>
          <w:rFonts w:ascii="QCF_P431" w:eastAsia="Times New Roman" w:hAnsi="QCF_P431" w:cs="QCF_P431"/>
          <w:sz w:val="2"/>
          <w:szCs w:val="2"/>
          <w:rtl/>
        </w:rPr>
        <w:t xml:space="preserve"> </w:t>
      </w:r>
      <w:r w:rsidR="007B54C8" w:rsidRPr="00623312">
        <w:rPr>
          <w:rFonts w:ascii="QCF_P431" w:eastAsia="Times New Roman" w:hAnsi="QCF_P431" w:cs="QCF_P431"/>
          <w:sz w:val="27"/>
          <w:szCs w:val="27"/>
          <w:rtl/>
        </w:rPr>
        <w:t>ﭧ</w:t>
      </w:r>
      <w:r w:rsidR="007B54C8" w:rsidRPr="00623312">
        <w:rPr>
          <w:rFonts w:ascii="QCF_P431" w:eastAsia="Times New Roman" w:hAnsi="QCF_P431" w:cs="QCF_P431"/>
          <w:sz w:val="2"/>
          <w:szCs w:val="2"/>
          <w:rtl/>
        </w:rPr>
        <w:t xml:space="preserve"> </w:t>
      </w:r>
      <w:r w:rsidR="007B54C8" w:rsidRPr="00623312">
        <w:rPr>
          <w:rFonts w:ascii="QCF_P431" w:eastAsia="Times New Roman" w:hAnsi="QCF_P431" w:cs="QCF_P431"/>
          <w:sz w:val="27"/>
          <w:szCs w:val="27"/>
          <w:rtl/>
        </w:rPr>
        <w:t>ﭨ</w:t>
      </w:r>
      <w:r w:rsidR="007B54C8" w:rsidRPr="00623312">
        <w:rPr>
          <w:rFonts w:ascii="QCF_P431" w:eastAsia="Times New Roman" w:hAnsi="QCF_P431" w:cs="QCF_P431"/>
          <w:sz w:val="2"/>
          <w:szCs w:val="2"/>
          <w:rtl/>
        </w:rPr>
        <w:t xml:space="preserve"> </w:t>
      </w:r>
      <w:r w:rsidR="007B54C8" w:rsidRPr="00623312">
        <w:rPr>
          <w:rFonts w:ascii="QCF_P431" w:eastAsia="Times New Roman" w:hAnsi="QCF_P431" w:cs="QCF_P431"/>
          <w:sz w:val="27"/>
          <w:szCs w:val="27"/>
          <w:rtl/>
        </w:rPr>
        <w:t>ﭩ</w:t>
      </w:r>
      <w:r w:rsidR="007B54C8" w:rsidRPr="00623312">
        <w:rPr>
          <w:rFonts w:ascii="QCF_P431" w:eastAsia="Times New Roman" w:hAnsi="QCF_P431" w:cs="QCF_P431"/>
          <w:sz w:val="2"/>
          <w:szCs w:val="2"/>
          <w:rtl/>
        </w:rPr>
        <w:t xml:space="preserve">  </w:t>
      </w:r>
      <w:r w:rsidR="007B54C8" w:rsidRPr="00623312">
        <w:rPr>
          <w:rFonts w:ascii="QCF_P431" w:eastAsia="Times New Roman" w:hAnsi="QCF_P431" w:cs="QCF_P431"/>
          <w:sz w:val="27"/>
          <w:szCs w:val="27"/>
          <w:rtl/>
        </w:rPr>
        <w:t>ﭪ</w:t>
      </w:r>
      <w:r w:rsidR="007B54C8" w:rsidRPr="00623312">
        <w:rPr>
          <w:rFonts w:ascii="QCF_P431" w:eastAsia="Times New Roman" w:hAnsi="QCF_P431" w:cs="QCF_P431"/>
          <w:sz w:val="2"/>
          <w:szCs w:val="2"/>
          <w:rtl/>
        </w:rPr>
        <w:t xml:space="preserve"> </w:t>
      </w:r>
      <w:r w:rsidR="007B54C8" w:rsidRPr="00623312">
        <w:rPr>
          <w:rFonts w:ascii="QCF_BSML" w:eastAsia="Times New Roman" w:hAnsi="QCF_BSML" w:cs="QCF_BSML"/>
          <w:sz w:val="27"/>
          <w:szCs w:val="27"/>
          <w:rtl/>
        </w:rPr>
        <w:t>ﮊ</w:t>
      </w:r>
      <w:r w:rsidR="007B54C8" w:rsidRPr="00623312">
        <w:rPr>
          <w:rFonts w:ascii="Arial" w:eastAsia="Times New Roman" w:hAnsi="Arial" w:cs="Arial" w:hint="cs"/>
          <w:sz w:val="18"/>
          <w:szCs w:val="18"/>
          <w:rtl/>
        </w:rPr>
        <w:t xml:space="preserve">. </w:t>
      </w:r>
      <w:r w:rsidR="007B54C8" w:rsidRPr="00623312">
        <w:rPr>
          <w:rFonts w:ascii="Lotus Linotype" w:hAnsi="Lotus Linotype" w:cs="B Lotus"/>
          <w:b/>
          <w:bCs/>
          <w:sz w:val="30"/>
          <w:szCs w:val="30"/>
          <w:rtl/>
        </w:rPr>
        <w:t xml:space="preserve"> </w:t>
      </w:r>
    </w:p>
    <w:p w:rsidR="002A050E" w:rsidRPr="00623312" w:rsidRDefault="002A050E" w:rsidP="00AA124F">
      <w:pPr>
        <w:pStyle w:val="31"/>
        <w:widowControl w:val="0"/>
        <w:spacing w:after="0" w:line="226" w:lineRule="auto"/>
        <w:ind w:firstLine="284"/>
        <w:rPr>
          <w:rFonts w:ascii="Lotus Linotype" w:hAnsi="Lotus Linotype" w:cs="B Lotus"/>
          <w:sz w:val="30"/>
          <w:szCs w:val="30"/>
          <w:rtl/>
        </w:rPr>
      </w:pPr>
      <w:r w:rsidRPr="00623312">
        <w:rPr>
          <w:rFonts w:ascii="Lotus Linotype" w:hAnsi="Lotus Linotype" w:cs="B Lotus"/>
          <w:sz w:val="30"/>
          <w:szCs w:val="30"/>
          <w:rtl/>
        </w:rPr>
        <w:t>4ـ علت سؤال فرشتگان.</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5ـ پاسخ آنها توسط جبريل.</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6ـ اولين كسيكه سر از سجده بر </w:t>
      </w:r>
      <w:r w:rsidR="00E77C85" w:rsidRPr="00623312">
        <w:rPr>
          <w:rFonts w:ascii="Lotus Linotype" w:hAnsi="Lotus Linotype" w:cs="B Lotus"/>
          <w:sz w:val="30"/>
          <w:szCs w:val="30"/>
          <w:rtl/>
        </w:rPr>
        <w:t>مي‌دارد</w:t>
      </w:r>
      <w:r w:rsidRPr="00623312">
        <w:rPr>
          <w:rFonts w:ascii="Lotus Linotype" w:hAnsi="Lotus Linotype" w:cs="B Lotus"/>
          <w:sz w:val="30"/>
          <w:szCs w:val="30"/>
          <w:rtl/>
        </w:rPr>
        <w:t xml:space="preserve"> جبريل است.</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7ـ تمامي ساكنان آسمان از او </w:t>
      </w:r>
      <w:r w:rsidR="000C43D5" w:rsidRPr="00623312">
        <w:rPr>
          <w:rFonts w:ascii="Lotus Linotype" w:hAnsi="Lotus Linotype" w:cs="B Lotus"/>
          <w:sz w:val="30"/>
          <w:szCs w:val="30"/>
          <w:rtl/>
        </w:rPr>
        <w:t>مي‌پرسند</w:t>
      </w:r>
      <w:r w:rsidRPr="00623312">
        <w:rPr>
          <w:rFonts w:ascii="Lotus Linotype" w:hAnsi="Lotus Linotype" w:cs="B Lotus"/>
          <w:sz w:val="30"/>
          <w:szCs w:val="30"/>
          <w:rtl/>
        </w:rPr>
        <w:t xml:space="preserve"> و او پاسخ همة آنها را </w:t>
      </w:r>
      <w:r w:rsidR="00813D4B" w:rsidRPr="00623312">
        <w:rPr>
          <w:rFonts w:ascii="Lotus Linotype" w:hAnsi="Lotus Linotype" w:cs="B Lotus"/>
          <w:sz w:val="30"/>
          <w:szCs w:val="30"/>
          <w:rtl/>
        </w:rPr>
        <w:t>مي‌دهد</w:t>
      </w:r>
      <w:r w:rsidRPr="00623312">
        <w:rPr>
          <w:rFonts w:ascii="Lotus Linotype" w:hAnsi="Lotus Linotype" w:cs="B Lotus"/>
          <w:sz w:val="30"/>
          <w:szCs w:val="30"/>
          <w:rtl/>
        </w:rPr>
        <w:t>.</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8ـ سجده كردن و بيهوش شدن عام است و همة ساكنان آسمان را در بر </w:t>
      </w:r>
      <w:r w:rsidR="00D45DF9" w:rsidRPr="00623312">
        <w:rPr>
          <w:rFonts w:ascii="Lotus Linotype" w:hAnsi="Lotus Linotype" w:cs="B Lotus"/>
          <w:sz w:val="30"/>
          <w:szCs w:val="30"/>
          <w:rtl/>
        </w:rPr>
        <w:t>مي‌گيرد</w:t>
      </w:r>
      <w:r w:rsidRPr="00623312">
        <w:rPr>
          <w:rFonts w:ascii="Lotus Linotype" w:hAnsi="Lotus Linotype" w:cs="B Lotus"/>
          <w:sz w:val="30"/>
          <w:szCs w:val="30"/>
          <w:rtl/>
        </w:rPr>
        <w:t>.</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9ـ لرزش آسمانها در مقابل فرمان الله.</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10ـ دستور الله، توسط جبريل به اجرا در </w:t>
      </w:r>
      <w:r w:rsidR="000C43D5" w:rsidRPr="00623312">
        <w:rPr>
          <w:rFonts w:ascii="Lotus Linotype" w:hAnsi="Lotus Linotype" w:cs="B Lotus"/>
          <w:sz w:val="30"/>
          <w:szCs w:val="30"/>
          <w:rtl/>
        </w:rPr>
        <w:t>مي‌آيد</w:t>
      </w:r>
      <w:r w:rsidRPr="00623312">
        <w:rPr>
          <w:rFonts w:ascii="Lotus Linotype" w:hAnsi="Lotus Linotype" w:cs="B Lotus"/>
          <w:sz w:val="30"/>
          <w:szCs w:val="30"/>
          <w:rtl/>
        </w:rPr>
        <w:t>.</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11ـ استراق سمع توسط شياطين.</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12ـ يكي بعد از ديگري قرار گرفتن آنها.</w:t>
      </w:r>
    </w:p>
    <w:p w:rsidR="002A050E" w:rsidRPr="00623312" w:rsidRDefault="002A050E" w:rsidP="003A20B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13ـ تعقيب آنها توسط شهاب</w:t>
      </w:r>
      <w:r w:rsidR="003A20BF" w:rsidRPr="00623312">
        <w:rPr>
          <w:rFonts w:ascii="Lotus Linotype" w:hAnsi="Lotus Linotype" w:cs="B Lotus"/>
          <w:sz w:val="30"/>
          <w:szCs w:val="30"/>
          <w:rtl/>
        </w:rPr>
        <w:t>‌</w:t>
      </w:r>
      <w:r w:rsidRPr="00623312">
        <w:rPr>
          <w:rFonts w:ascii="Lotus Linotype" w:hAnsi="Lotus Linotype" w:cs="B Lotus"/>
          <w:sz w:val="30"/>
          <w:szCs w:val="30"/>
          <w:rtl/>
        </w:rPr>
        <w:t>ها.</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14ـ گاهي شهاب به شيطان اصابت </w:t>
      </w:r>
      <w:r w:rsidR="000C43D5" w:rsidRPr="00623312">
        <w:rPr>
          <w:rFonts w:ascii="Lotus Linotype" w:hAnsi="Lotus Linotype" w:cs="B Lotus"/>
          <w:sz w:val="30"/>
          <w:szCs w:val="30"/>
          <w:rtl/>
        </w:rPr>
        <w:t>مي‌كند</w:t>
      </w:r>
      <w:r w:rsidRPr="00623312">
        <w:rPr>
          <w:rFonts w:ascii="Lotus Linotype" w:hAnsi="Lotus Linotype" w:cs="B Lotus"/>
          <w:sz w:val="30"/>
          <w:szCs w:val="30"/>
          <w:rtl/>
        </w:rPr>
        <w:t xml:space="preserve"> و سخن به ساحر ن</w:t>
      </w:r>
      <w:r w:rsidR="00B65990" w:rsidRPr="00623312">
        <w:rPr>
          <w:rFonts w:ascii="Lotus Linotype" w:hAnsi="Lotus Linotype" w:cs="B Lotus"/>
          <w:sz w:val="30"/>
          <w:szCs w:val="30"/>
          <w:rtl/>
        </w:rPr>
        <w:t>مي‌رسد</w:t>
      </w:r>
      <w:r w:rsidRPr="00623312">
        <w:rPr>
          <w:rFonts w:ascii="Lotus Linotype" w:hAnsi="Lotus Linotype" w:cs="B Lotus"/>
          <w:sz w:val="30"/>
          <w:szCs w:val="30"/>
          <w:rtl/>
        </w:rPr>
        <w:t xml:space="preserve">، گاهي هم قبل از اينكه شهاب به او اصابت بكند سخن را منتقل </w:t>
      </w:r>
      <w:r w:rsidR="000C43D5" w:rsidRPr="00623312">
        <w:rPr>
          <w:rFonts w:ascii="Lotus Linotype" w:hAnsi="Lotus Linotype" w:cs="B Lotus"/>
          <w:sz w:val="30"/>
          <w:szCs w:val="30"/>
          <w:rtl/>
        </w:rPr>
        <w:t>مي‌كند</w:t>
      </w:r>
      <w:r w:rsidRPr="00623312">
        <w:rPr>
          <w:rFonts w:ascii="Lotus Linotype" w:hAnsi="Lotus Linotype" w:cs="B Lotus"/>
          <w:sz w:val="30"/>
          <w:szCs w:val="30"/>
          <w:rtl/>
        </w:rPr>
        <w:t>.</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15ـ ساحر و كاهن گاهي راست نيز </w:t>
      </w:r>
      <w:r w:rsidR="000869CB" w:rsidRPr="00623312">
        <w:rPr>
          <w:rFonts w:ascii="Lotus Linotype" w:hAnsi="Lotus Linotype" w:cs="B Lotus"/>
          <w:sz w:val="30"/>
          <w:szCs w:val="30"/>
          <w:rtl/>
        </w:rPr>
        <w:t>مي‌گويند</w:t>
      </w:r>
      <w:r w:rsidRPr="00623312">
        <w:rPr>
          <w:rFonts w:ascii="Lotus Linotype" w:hAnsi="Lotus Linotype" w:cs="B Lotus"/>
          <w:sz w:val="30"/>
          <w:szCs w:val="30"/>
          <w:rtl/>
        </w:rPr>
        <w:t>.</w:t>
      </w:r>
    </w:p>
    <w:p w:rsidR="002A050E" w:rsidRPr="00623312" w:rsidRDefault="002A050E" w:rsidP="000E6750">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16ـ آنها با يك راست، صد دروغ مي</w:t>
      </w:r>
      <w:r w:rsidR="000E6750" w:rsidRPr="00623312">
        <w:rPr>
          <w:rFonts w:ascii="Lotus Linotype" w:hAnsi="Lotus Linotype" w:cs="B Lotus"/>
          <w:sz w:val="30"/>
          <w:szCs w:val="30"/>
          <w:rtl/>
        </w:rPr>
        <w:t>‌</w:t>
      </w:r>
      <w:r w:rsidRPr="00623312">
        <w:rPr>
          <w:rFonts w:ascii="Lotus Linotype" w:hAnsi="Lotus Linotype" w:cs="B Lotus"/>
          <w:sz w:val="30"/>
          <w:szCs w:val="30"/>
          <w:rtl/>
        </w:rPr>
        <w:t>آميزند.</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17ـ آنها دروغهايشان را با همان خبر آسماني، تأييد </w:t>
      </w:r>
      <w:r w:rsidR="000E6750" w:rsidRPr="00623312">
        <w:rPr>
          <w:rFonts w:ascii="Lotus Linotype" w:hAnsi="Lotus Linotype" w:cs="B Lotus"/>
          <w:sz w:val="30"/>
          <w:szCs w:val="30"/>
          <w:rtl/>
        </w:rPr>
        <w:t>مي‌نماي</w:t>
      </w:r>
      <w:r w:rsidR="000E6750" w:rsidRPr="00623312">
        <w:rPr>
          <w:rFonts w:ascii="Lotus Linotype" w:hAnsi="Lotus Linotype" w:cs="B Lotus" w:hint="cs"/>
          <w:sz w:val="30"/>
          <w:szCs w:val="30"/>
          <w:rtl/>
        </w:rPr>
        <w:t>ن</w:t>
      </w:r>
      <w:r w:rsidR="000C43D5" w:rsidRPr="00623312">
        <w:rPr>
          <w:rFonts w:ascii="Lotus Linotype" w:hAnsi="Lotus Linotype" w:cs="B Lotus"/>
          <w:sz w:val="30"/>
          <w:szCs w:val="30"/>
          <w:rtl/>
        </w:rPr>
        <w:t>د</w:t>
      </w:r>
      <w:r w:rsidRPr="00623312">
        <w:rPr>
          <w:rFonts w:ascii="Lotus Linotype" w:hAnsi="Lotus Linotype" w:cs="B Lotus"/>
          <w:sz w:val="30"/>
          <w:szCs w:val="30"/>
          <w:rtl/>
        </w:rPr>
        <w:t>.</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18ـ مردم چقدر براي پذيرفتن باطل آمادگي دارند كه به دروغهاي او توجهي ندارند فقط به همان يك سخن راست استناد </w:t>
      </w:r>
      <w:r w:rsidR="000C43D5" w:rsidRPr="00623312">
        <w:rPr>
          <w:rFonts w:ascii="Lotus Linotype" w:hAnsi="Lotus Linotype" w:cs="B Lotus"/>
          <w:sz w:val="30"/>
          <w:szCs w:val="30"/>
          <w:rtl/>
        </w:rPr>
        <w:t>مي‌ورزند</w:t>
      </w:r>
      <w:r w:rsidRPr="00623312">
        <w:rPr>
          <w:rFonts w:ascii="Lotus Linotype" w:hAnsi="Lotus Linotype" w:cs="B Lotus"/>
          <w:sz w:val="30"/>
          <w:szCs w:val="30"/>
          <w:rtl/>
        </w:rPr>
        <w:t>.</w:t>
      </w:r>
    </w:p>
    <w:p w:rsidR="002A050E" w:rsidRPr="00623312" w:rsidRDefault="002A050E" w:rsidP="00530026">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19ـ يكي به ديگري آن سخن را منتقل </w:t>
      </w:r>
      <w:r w:rsidR="00813D4B" w:rsidRPr="00623312">
        <w:rPr>
          <w:rFonts w:ascii="Lotus Linotype" w:hAnsi="Lotus Linotype" w:cs="B Lotus"/>
          <w:sz w:val="30"/>
          <w:szCs w:val="30"/>
          <w:rtl/>
        </w:rPr>
        <w:t xml:space="preserve">مي‌كنند </w:t>
      </w:r>
      <w:r w:rsidRPr="00623312">
        <w:rPr>
          <w:rFonts w:ascii="Lotus Linotype" w:hAnsi="Lotus Linotype" w:cs="B Lotus"/>
          <w:sz w:val="30"/>
          <w:szCs w:val="30"/>
          <w:rtl/>
        </w:rPr>
        <w:t>و آنرا به خاطر م</w:t>
      </w:r>
      <w:r w:rsidR="00530026" w:rsidRPr="00623312">
        <w:rPr>
          <w:rFonts w:ascii="Lotus Linotype" w:hAnsi="Lotus Linotype" w:cs="B Lotus"/>
          <w:sz w:val="30"/>
          <w:szCs w:val="30"/>
          <w:rtl/>
        </w:rPr>
        <w:t>ي‌</w:t>
      </w:r>
      <w:r w:rsidRPr="00623312">
        <w:rPr>
          <w:rFonts w:ascii="Lotus Linotype" w:hAnsi="Lotus Linotype" w:cs="B Lotus"/>
          <w:sz w:val="30"/>
          <w:szCs w:val="30"/>
          <w:rtl/>
        </w:rPr>
        <w:t>سپارند.</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20ـ اثبات صفات باريتعالي بر خلاف عقيدة اشعريهاي معطله.</w:t>
      </w:r>
    </w:p>
    <w:p w:rsidR="002A050E" w:rsidRPr="00623312" w:rsidRDefault="002A050E" w:rsidP="000E6750">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21ـ اثبات اين امر كه لرزش آسمانها و فرشته</w:t>
      </w:r>
      <w:r w:rsidR="000E6750" w:rsidRPr="00623312">
        <w:rPr>
          <w:rFonts w:ascii="Lotus Linotype" w:hAnsi="Lotus Linotype" w:cs="B Lotus"/>
          <w:sz w:val="30"/>
          <w:szCs w:val="30"/>
          <w:rtl/>
        </w:rPr>
        <w:t>‌</w:t>
      </w:r>
      <w:r w:rsidRPr="00623312">
        <w:rPr>
          <w:rFonts w:ascii="Lotus Linotype" w:hAnsi="Lotus Linotype" w:cs="B Lotus"/>
          <w:sz w:val="30"/>
          <w:szCs w:val="30"/>
          <w:rtl/>
        </w:rPr>
        <w:t>ها و بيهوش افتادن از ترس الله است.</w:t>
      </w:r>
    </w:p>
    <w:p w:rsidR="002A050E" w:rsidRPr="00623312" w:rsidRDefault="002A050E" w:rsidP="000E6750">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22ـ آنها به هنگام صدور امر الله، به سجده مي</w:t>
      </w:r>
      <w:r w:rsidR="000E6750" w:rsidRPr="00623312">
        <w:rPr>
          <w:rFonts w:ascii="Lotus Linotype" w:hAnsi="Lotus Linotype" w:cs="B Lotus"/>
          <w:sz w:val="30"/>
          <w:szCs w:val="30"/>
          <w:rtl/>
        </w:rPr>
        <w:t>‌</w:t>
      </w:r>
      <w:r w:rsidRPr="00623312">
        <w:rPr>
          <w:rFonts w:ascii="Lotus Linotype" w:hAnsi="Lotus Linotype" w:cs="B Lotus"/>
          <w:sz w:val="30"/>
          <w:szCs w:val="30"/>
          <w:rtl/>
        </w:rPr>
        <w:t>افتند.</w:t>
      </w:r>
    </w:p>
    <w:p w:rsidR="002A050E" w:rsidRPr="00623312" w:rsidRDefault="00A07A52" w:rsidP="00A07A52">
      <w:pPr>
        <w:widowControl w:val="0"/>
        <w:spacing w:line="226" w:lineRule="auto"/>
        <w:ind w:firstLine="284"/>
        <w:jc w:val="center"/>
        <w:rPr>
          <w:rFonts w:ascii="Lotus Linotype" w:hAnsi="Lotus Linotype" w:cs="B Jadid"/>
          <w:sz w:val="30"/>
          <w:szCs w:val="30"/>
          <w:rtl/>
        </w:rPr>
      </w:pPr>
      <w:r>
        <w:rPr>
          <w:rFonts w:ascii="Lotus Linotype" w:hAnsi="Lotus Linotype" w:cs="B Lotus"/>
          <w:sz w:val="30"/>
          <w:szCs w:val="30"/>
          <w:rtl/>
        </w:rPr>
        <w:br w:type="page"/>
      </w:r>
      <w:r w:rsidR="002A050E" w:rsidRPr="00623312">
        <w:rPr>
          <w:rFonts w:ascii="Lotus Linotype" w:hAnsi="Lotus Linotype" w:cs="B Jadid"/>
          <w:b/>
          <w:bCs/>
          <w:sz w:val="30"/>
          <w:szCs w:val="30"/>
          <w:rtl/>
        </w:rPr>
        <w:t xml:space="preserve">باب </w:t>
      </w:r>
      <w:r w:rsidR="00333020">
        <w:rPr>
          <w:rFonts w:ascii="Lotus Linotype" w:hAnsi="Lotus Linotype" w:cs="B Jadid" w:hint="cs"/>
          <w:b/>
          <w:bCs/>
          <w:sz w:val="30"/>
          <w:szCs w:val="30"/>
          <w:rtl/>
        </w:rPr>
        <w:t>(17)</w:t>
      </w:r>
      <w:r w:rsidR="002A050E" w:rsidRPr="00623312">
        <w:rPr>
          <w:rFonts w:ascii="Lotus Linotype" w:hAnsi="Lotus Linotype" w:cs="B Jadid"/>
          <w:b/>
          <w:bCs/>
          <w:sz w:val="30"/>
          <w:szCs w:val="30"/>
          <w:rtl/>
        </w:rPr>
        <w:t>: در مورد شفاعت</w:t>
      </w:r>
      <w:r w:rsidR="002A050E" w:rsidRPr="00623312">
        <w:rPr>
          <w:rFonts w:ascii="Lotus Linotype" w:hAnsi="Lotus Linotype" w:cs="B Jadid"/>
          <w:sz w:val="30"/>
          <w:szCs w:val="30"/>
          <w:rtl/>
        </w:rPr>
        <w:t>.</w:t>
      </w:r>
    </w:p>
    <w:p w:rsidR="005020B3" w:rsidRPr="00623312" w:rsidRDefault="002A050E" w:rsidP="00503367">
      <w:pPr>
        <w:widowControl w:val="0"/>
        <w:spacing w:line="226" w:lineRule="auto"/>
        <w:ind w:firstLine="284"/>
        <w:jc w:val="lowKashida"/>
        <w:rPr>
          <w:rFonts w:ascii="B Lotus" w:hAnsi="B Lotus" w:cs="B Lotus" w:hint="cs"/>
          <w:b/>
          <w:bCs/>
          <w:sz w:val="30"/>
          <w:szCs w:val="30"/>
          <w:rtl/>
        </w:rPr>
      </w:pPr>
      <w:r w:rsidRPr="00623312">
        <w:rPr>
          <w:rFonts w:ascii="Lotus Linotype" w:hAnsi="Lotus Linotype" w:cs="B Lotus"/>
          <w:sz w:val="30"/>
          <w:szCs w:val="30"/>
          <w:rtl/>
        </w:rPr>
        <w:t>و اين قول</w:t>
      </w:r>
      <w:r w:rsidRPr="00623312">
        <w:rPr>
          <w:rFonts w:ascii="Lotus Linotype" w:hAnsi="Lotus Linotype" w:cs="B Lotus"/>
          <w:b/>
          <w:bCs/>
          <w:sz w:val="30"/>
          <w:szCs w:val="30"/>
          <w:rtl/>
        </w:rPr>
        <w:t xml:space="preserve"> </w:t>
      </w:r>
      <w:r w:rsidRPr="00623312">
        <w:rPr>
          <w:rFonts w:ascii="Lotus Linotype" w:hAnsi="Lotus Linotype" w:cs="B Lotus"/>
          <w:sz w:val="30"/>
          <w:szCs w:val="30"/>
          <w:rtl/>
        </w:rPr>
        <w:t xml:space="preserve">خداوند كه </w:t>
      </w:r>
      <w:r w:rsidR="000C43D5" w:rsidRPr="00623312">
        <w:rPr>
          <w:rFonts w:ascii="Lotus Linotype" w:hAnsi="Lotus Linotype" w:cs="B Lotus"/>
          <w:sz w:val="30"/>
          <w:szCs w:val="30"/>
          <w:rtl/>
        </w:rPr>
        <w:t>مي‌فرمايد</w:t>
      </w:r>
      <w:r w:rsidRPr="00623312">
        <w:rPr>
          <w:rFonts w:ascii="Lotus Linotype" w:hAnsi="Lotus Linotype" w:cs="B Lotus"/>
          <w:sz w:val="30"/>
          <w:szCs w:val="30"/>
          <w:rtl/>
        </w:rPr>
        <w:t>:</w:t>
      </w:r>
      <w:r w:rsidR="005020B3" w:rsidRPr="00623312">
        <w:rPr>
          <w:rFonts w:ascii="Lotus Linotype" w:hAnsi="Lotus Linotype" w:cs="B Lotus" w:hint="cs"/>
          <w:b/>
          <w:bCs/>
          <w:sz w:val="30"/>
          <w:szCs w:val="30"/>
          <w:rtl/>
        </w:rPr>
        <w:t xml:space="preserve"> </w:t>
      </w:r>
      <w:r w:rsidR="00503367" w:rsidRPr="00623312">
        <w:rPr>
          <w:rFonts w:ascii="QCF_BSML" w:eastAsia="Times New Roman" w:hAnsi="QCF_BSML" w:cs="QCF_BSML"/>
          <w:sz w:val="27"/>
          <w:szCs w:val="27"/>
          <w:rtl/>
        </w:rPr>
        <w:t>ﮋ</w:t>
      </w:r>
      <w:r w:rsidR="00503367" w:rsidRPr="00623312">
        <w:rPr>
          <w:rFonts w:ascii="QCF_BSML" w:eastAsia="Times New Roman" w:hAnsi="QCF_BSML" w:cs="QCF_BSML"/>
          <w:sz w:val="2"/>
          <w:szCs w:val="2"/>
          <w:rtl/>
        </w:rPr>
        <w:t xml:space="preserve"> </w:t>
      </w:r>
      <w:r w:rsidR="00503367" w:rsidRPr="00623312">
        <w:rPr>
          <w:rFonts w:ascii="QCF_P133" w:eastAsia="Times New Roman" w:hAnsi="QCF_P133" w:cs="QCF_P133"/>
          <w:sz w:val="27"/>
          <w:szCs w:val="27"/>
          <w:rtl/>
        </w:rPr>
        <w:t>ﯟ</w:t>
      </w:r>
      <w:r w:rsidR="00503367" w:rsidRPr="00623312">
        <w:rPr>
          <w:rFonts w:ascii="QCF_P133" w:eastAsia="Times New Roman" w:hAnsi="QCF_P133" w:cs="QCF_P133"/>
          <w:sz w:val="2"/>
          <w:szCs w:val="2"/>
          <w:rtl/>
        </w:rPr>
        <w:t xml:space="preserve"> </w:t>
      </w:r>
      <w:r w:rsidR="00503367" w:rsidRPr="00623312">
        <w:rPr>
          <w:rFonts w:ascii="QCF_P133" w:eastAsia="Times New Roman" w:hAnsi="QCF_P133" w:cs="QCF_P133"/>
          <w:sz w:val="27"/>
          <w:szCs w:val="27"/>
          <w:rtl/>
        </w:rPr>
        <w:t>ﯠ</w:t>
      </w:r>
      <w:r w:rsidR="00503367" w:rsidRPr="00623312">
        <w:rPr>
          <w:rFonts w:ascii="QCF_P133" w:eastAsia="Times New Roman" w:hAnsi="QCF_P133" w:cs="QCF_P133"/>
          <w:sz w:val="2"/>
          <w:szCs w:val="2"/>
          <w:rtl/>
        </w:rPr>
        <w:t xml:space="preserve"> </w:t>
      </w:r>
      <w:r w:rsidR="00503367" w:rsidRPr="00623312">
        <w:rPr>
          <w:rFonts w:ascii="QCF_P133" w:eastAsia="Times New Roman" w:hAnsi="QCF_P133" w:cs="QCF_P133"/>
          <w:sz w:val="27"/>
          <w:szCs w:val="27"/>
          <w:rtl/>
        </w:rPr>
        <w:t>ﯡ</w:t>
      </w:r>
      <w:r w:rsidR="00503367" w:rsidRPr="00623312">
        <w:rPr>
          <w:rFonts w:ascii="QCF_P133" w:eastAsia="Times New Roman" w:hAnsi="QCF_P133" w:cs="QCF_P133"/>
          <w:sz w:val="2"/>
          <w:szCs w:val="2"/>
          <w:rtl/>
        </w:rPr>
        <w:t xml:space="preserve"> </w:t>
      </w:r>
      <w:r w:rsidR="00503367" w:rsidRPr="00623312">
        <w:rPr>
          <w:rFonts w:ascii="QCF_P133" w:eastAsia="Times New Roman" w:hAnsi="QCF_P133" w:cs="QCF_P133"/>
          <w:sz w:val="27"/>
          <w:szCs w:val="27"/>
          <w:rtl/>
        </w:rPr>
        <w:t>ﯢ</w:t>
      </w:r>
      <w:r w:rsidR="00503367" w:rsidRPr="00623312">
        <w:rPr>
          <w:rFonts w:ascii="QCF_P133" w:eastAsia="Times New Roman" w:hAnsi="QCF_P133" w:cs="QCF_P133"/>
          <w:sz w:val="2"/>
          <w:szCs w:val="2"/>
          <w:rtl/>
        </w:rPr>
        <w:t xml:space="preserve"> </w:t>
      </w:r>
      <w:r w:rsidR="00503367" w:rsidRPr="00623312">
        <w:rPr>
          <w:rFonts w:ascii="QCF_P133" w:eastAsia="Times New Roman" w:hAnsi="QCF_P133" w:cs="QCF_P133"/>
          <w:sz w:val="27"/>
          <w:szCs w:val="27"/>
          <w:rtl/>
        </w:rPr>
        <w:t>ﯣ</w:t>
      </w:r>
      <w:r w:rsidR="00503367" w:rsidRPr="00623312">
        <w:rPr>
          <w:rFonts w:ascii="QCF_P133" w:eastAsia="Times New Roman" w:hAnsi="QCF_P133" w:cs="QCF_P133"/>
          <w:sz w:val="2"/>
          <w:szCs w:val="2"/>
          <w:rtl/>
        </w:rPr>
        <w:t xml:space="preserve"> </w:t>
      </w:r>
      <w:r w:rsidR="00503367" w:rsidRPr="00623312">
        <w:rPr>
          <w:rFonts w:ascii="QCF_P133" w:eastAsia="Times New Roman" w:hAnsi="QCF_P133" w:cs="QCF_P133"/>
          <w:sz w:val="27"/>
          <w:szCs w:val="27"/>
          <w:rtl/>
        </w:rPr>
        <w:t>ﯤ</w:t>
      </w:r>
      <w:r w:rsidR="00503367" w:rsidRPr="00623312">
        <w:rPr>
          <w:rFonts w:ascii="QCF_P133" w:eastAsia="Times New Roman" w:hAnsi="QCF_P133" w:cs="QCF_P133"/>
          <w:sz w:val="2"/>
          <w:szCs w:val="2"/>
          <w:rtl/>
        </w:rPr>
        <w:t xml:space="preserve">   </w:t>
      </w:r>
      <w:r w:rsidR="00503367" w:rsidRPr="00623312">
        <w:rPr>
          <w:rFonts w:ascii="QCF_P133" w:eastAsia="Times New Roman" w:hAnsi="QCF_P133" w:cs="QCF_P133"/>
          <w:sz w:val="27"/>
          <w:szCs w:val="27"/>
          <w:rtl/>
        </w:rPr>
        <w:t>ﯥ</w:t>
      </w:r>
      <w:r w:rsidR="00503367" w:rsidRPr="00623312">
        <w:rPr>
          <w:rFonts w:ascii="QCF_P133" w:eastAsia="Times New Roman" w:hAnsi="QCF_P133" w:cs="QCF_P133"/>
          <w:sz w:val="2"/>
          <w:szCs w:val="2"/>
          <w:rtl/>
        </w:rPr>
        <w:t xml:space="preserve"> </w:t>
      </w:r>
      <w:r w:rsidR="00503367" w:rsidRPr="00623312">
        <w:rPr>
          <w:rFonts w:ascii="QCF_P133" w:eastAsia="Times New Roman" w:hAnsi="QCF_P133" w:cs="QCF_P133"/>
          <w:sz w:val="27"/>
          <w:szCs w:val="27"/>
          <w:rtl/>
        </w:rPr>
        <w:t>ﯦﯧ</w:t>
      </w:r>
      <w:r w:rsidR="00503367" w:rsidRPr="00623312">
        <w:rPr>
          <w:rFonts w:ascii="QCF_P133" w:eastAsia="Times New Roman" w:hAnsi="QCF_P133" w:cs="QCF_P133"/>
          <w:sz w:val="2"/>
          <w:szCs w:val="2"/>
          <w:rtl/>
        </w:rPr>
        <w:t xml:space="preserve"> </w:t>
      </w:r>
      <w:r w:rsidR="00503367" w:rsidRPr="00623312">
        <w:rPr>
          <w:rFonts w:ascii="QCF_P133" w:eastAsia="Times New Roman" w:hAnsi="QCF_P133" w:cs="QCF_P133"/>
          <w:sz w:val="27"/>
          <w:szCs w:val="27"/>
          <w:rtl/>
        </w:rPr>
        <w:t>ﯨ</w:t>
      </w:r>
      <w:r w:rsidR="00503367" w:rsidRPr="00623312">
        <w:rPr>
          <w:rFonts w:ascii="QCF_P133" w:eastAsia="Times New Roman" w:hAnsi="QCF_P133" w:cs="QCF_P133"/>
          <w:sz w:val="2"/>
          <w:szCs w:val="2"/>
          <w:rtl/>
        </w:rPr>
        <w:t xml:space="preserve"> </w:t>
      </w:r>
      <w:r w:rsidR="00503367" w:rsidRPr="00623312">
        <w:rPr>
          <w:rFonts w:ascii="QCF_P133" w:eastAsia="Times New Roman" w:hAnsi="QCF_P133" w:cs="QCF_P133"/>
          <w:sz w:val="27"/>
          <w:szCs w:val="27"/>
          <w:rtl/>
        </w:rPr>
        <w:t>ﯩ</w:t>
      </w:r>
      <w:r w:rsidR="00503367" w:rsidRPr="00623312">
        <w:rPr>
          <w:rFonts w:ascii="QCF_P133" w:eastAsia="Times New Roman" w:hAnsi="QCF_P133" w:cs="QCF_P133"/>
          <w:sz w:val="2"/>
          <w:szCs w:val="2"/>
          <w:rtl/>
        </w:rPr>
        <w:t xml:space="preserve"> </w:t>
      </w:r>
      <w:r w:rsidR="00503367" w:rsidRPr="00623312">
        <w:rPr>
          <w:rFonts w:ascii="QCF_P133" w:eastAsia="Times New Roman" w:hAnsi="QCF_P133" w:cs="QCF_P133"/>
          <w:sz w:val="27"/>
          <w:szCs w:val="27"/>
          <w:rtl/>
        </w:rPr>
        <w:t>ﯪ</w:t>
      </w:r>
      <w:r w:rsidR="00503367" w:rsidRPr="00623312">
        <w:rPr>
          <w:rFonts w:ascii="QCF_P133" w:eastAsia="Times New Roman" w:hAnsi="QCF_P133" w:cs="QCF_P133"/>
          <w:sz w:val="2"/>
          <w:szCs w:val="2"/>
          <w:rtl/>
        </w:rPr>
        <w:t xml:space="preserve"> </w:t>
      </w:r>
      <w:r w:rsidR="00503367" w:rsidRPr="00623312">
        <w:rPr>
          <w:rFonts w:ascii="QCF_P133" w:eastAsia="Times New Roman" w:hAnsi="QCF_P133" w:cs="QCF_P133"/>
          <w:sz w:val="27"/>
          <w:szCs w:val="27"/>
          <w:rtl/>
        </w:rPr>
        <w:t>ﯫ</w:t>
      </w:r>
      <w:r w:rsidR="00503367" w:rsidRPr="00623312">
        <w:rPr>
          <w:rFonts w:ascii="QCF_P133" w:eastAsia="Times New Roman" w:hAnsi="QCF_P133" w:cs="QCF_P133"/>
          <w:sz w:val="2"/>
          <w:szCs w:val="2"/>
          <w:rtl/>
        </w:rPr>
        <w:t xml:space="preserve"> </w:t>
      </w:r>
      <w:r w:rsidR="00503367" w:rsidRPr="00623312">
        <w:rPr>
          <w:rFonts w:ascii="QCF_P133" w:eastAsia="Times New Roman" w:hAnsi="QCF_P133" w:cs="QCF_P133"/>
          <w:sz w:val="27"/>
          <w:szCs w:val="27"/>
          <w:rtl/>
        </w:rPr>
        <w:t>ﯬ</w:t>
      </w:r>
      <w:r w:rsidR="00503367" w:rsidRPr="00623312">
        <w:rPr>
          <w:rFonts w:ascii="QCF_P133" w:eastAsia="Times New Roman" w:hAnsi="QCF_P133" w:cs="QCF_P133"/>
          <w:sz w:val="2"/>
          <w:szCs w:val="2"/>
          <w:rtl/>
        </w:rPr>
        <w:t xml:space="preserve"> </w:t>
      </w:r>
      <w:r w:rsidR="00503367" w:rsidRPr="00623312">
        <w:rPr>
          <w:rFonts w:ascii="QCF_P133" w:eastAsia="Times New Roman" w:hAnsi="QCF_P133" w:cs="QCF_P133"/>
          <w:sz w:val="27"/>
          <w:szCs w:val="27"/>
          <w:rtl/>
        </w:rPr>
        <w:t>ﯭ</w:t>
      </w:r>
      <w:r w:rsidR="00503367" w:rsidRPr="00623312">
        <w:rPr>
          <w:rFonts w:ascii="QCF_P133" w:eastAsia="Times New Roman" w:hAnsi="QCF_P133" w:cs="QCF_P133"/>
          <w:sz w:val="2"/>
          <w:szCs w:val="2"/>
          <w:rtl/>
        </w:rPr>
        <w:t xml:space="preserve"> </w:t>
      </w:r>
      <w:r w:rsidR="00503367" w:rsidRPr="00623312">
        <w:rPr>
          <w:rFonts w:ascii="QCF_P133" w:eastAsia="Times New Roman" w:hAnsi="QCF_P133" w:cs="QCF_P133"/>
          <w:sz w:val="27"/>
          <w:szCs w:val="27"/>
          <w:rtl/>
        </w:rPr>
        <w:t>ﯮ</w:t>
      </w:r>
      <w:r w:rsidR="00503367" w:rsidRPr="00623312">
        <w:rPr>
          <w:rFonts w:ascii="QCF_P133" w:eastAsia="Times New Roman" w:hAnsi="QCF_P133" w:cs="QCF_P133"/>
          <w:sz w:val="2"/>
          <w:szCs w:val="2"/>
          <w:rtl/>
        </w:rPr>
        <w:t xml:space="preserve"> </w:t>
      </w:r>
      <w:r w:rsidR="00503367" w:rsidRPr="00623312">
        <w:rPr>
          <w:rFonts w:ascii="QCF_P133" w:eastAsia="Times New Roman" w:hAnsi="QCF_P133" w:cs="QCF_P133"/>
          <w:sz w:val="27"/>
          <w:szCs w:val="27"/>
          <w:rtl/>
        </w:rPr>
        <w:t>ﯯ</w:t>
      </w:r>
      <w:r w:rsidR="00503367" w:rsidRPr="00623312">
        <w:rPr>
          <w:rFonts w:ascii="QCF_P133" w:eastAsia="Times New Roman" w:hAnsi="QCF_P133" w:cs="QCF_P133"/>
          <w:sz w:val="2"/>
          <w:szCs w:val="2"/>
          <w:rtl/>
        </w:rPr>
        <w:t xml:space="preserve"> </w:t>
      </w:r>
      <w:r w:rsidR="00503367" w:rsidRPr="00623312">
        <w:rPr>
          <w:rFonts w:ascii="QCF_P133" w:eastAsia="Times New Roman" w:hAnsi="QCF_P133" w:cs="QCF_P133"/>
          <w:sz w:val="27"/>
          <w:szCs w:val="27"/>
          <w:rtl/>
        </w:rPr>
        <w:t>ﯰ</w:t>
      </w:r>
      <w:r w:rsidR="00503367" w:rsidRPr="00623312">
        <w:rPr>
          <w:rFonts w:ascii="QCF_P133" w:eastAsia="Times New Roman" w:hAnsi="QCF_P133" w:cs="QCF_P133"/>
          <w:sz w:val="2"/>
          <w:szCs w:val="2"/>
          <w:rtl/>
        </w:rPr>
        <w:t xml:space="preserve">   </w:t>
      </w:r>
      <w:r w:rsidR="00503367" w:rsidRPr="00623312">
        <w:rPr>
          <w:rFonts w:ascii="QCF_P133" w:eastAsia="Times New Roman" w:hAnsi="QCF_P133" w:cs="QCF_P133"/>
          <w:sz w:val="27"/>
          <w:szCs w:val="27"/>
          <w:rtl/>
        </w:rPr>
        <w:t>ﯱ</w:t>
      </w:r>
      <w:r w:rsidR="00503367" w:rsidRPr="00623312">
        <w:rPr>
          <w:rFonts w:ascii="QCF_P133" w:eastAsia="Times New Roman" w:hAnsi="QCF_P133" w:cs="QCF_P133"/>
          <w:sz w:val="2"/>
          <w:szCs w:val="2"/>
          <w:rtl/>
        </w:rPr>
        <w:t xml:space="preserve"> </w:t>
      </w:r>
      <w:r w:rsidR="00503367" w:rsidRPr="00623312">
        <w:rPr>
          <w:rFonts w:ascii="QCF_BSML" w:eastAsia="Times New Roman" w:hAnsi="QCF_BSML" w:cs="QCF_BSML"/>
          <w:sz w:val="27"/>
          <w:szCs w:val="27"/>
          <w:rtl/>
        </w:rPr>
        <w:t>ﮊ</w:t>
      </w:r>
      <w:r w:rsidR="00503367" w:rsidRPr="00623312">
        <w:rPr>
          <w:rFonts w:ascii="Arial" w:eastAsia="Times New Roman" w:hAnsi="Arial" w:cs="Arial"/>
          <w:sz w:val="18"/>
          <w:szCs w:val="18"/>
          <w:rtl/>
        </w:rPr>
        <w:t xml:space="preserve"> </w:t>
      </w:r>
      <w:r w:rsidR="00503367" w:rsidRPr="00623312">
        <w:rPr>
          <w:rFonts w:ascii="Lotus Linotype" w:hAnsi="Lotus Linotype" w:cs="B Lotus"/>
          <w:sz w:val="30"/>
          <w:szCs w:val="30"/>
          <w:rtl/>
        </w:rPr>
        <w:t>[انعام: 51]</w:t>
      </w:r>
      <w:r w:rsidR="00503367" w:rsidRPr="00623312">
        <w:rPr>
          <w:rFonts w:ascii="B Lotus" w:hAnsi="B Lotus" w:cs="B Lotus" w:hint="cs"/>
          <w:b/>
          <w:bCs/>
          <w:sz w:val="30"/>
          <w:szCs w:val="30"/>
          <w:rtl/>
        </w:rPr>
        <w:t>.</w:t>
      </w:r>
    </w:p>
    <w:p w:rsidR="002A050E" w:rsidRPr="00623312" w:rsidRDefault="00503367" w:rsidP="00503367">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w:t>
      </w:r>
      <w:r w:rsidRPr="00623312">
        <w:rPr>
          <w:rFonts w:ascii="Tahoma" w:hAnsi="Tahoma" w:cs="B Lotus"/>
          <w:sz w:val="30"/>
          <w:szCs w:val="30"/>
          <w:rtl/>
        </w:rPr>
        <w:t>و به وسيله آن (قرآن)، كسانى را كه از روز حشر و رستاخيز مى‏ترسند، بيم ده! (روزى كه در آن،) ياور و سرپرست و شفاعت‏كننده‏اى جز او ( خدا) ندارند; شايد پرهيزگارى پيشه كنند</w:t>
      </w:r>
      <w:r w:rsidRPr="00623312">
        <w:rPr>
          <w:rFonts w:ascii="Lotus Linotype" w:hAnsi="Lotus Linotype" w:cs="B Lotus"/>
          <w:sz w:val="30"/>
          <w:szCs w:val="30"/>
          <w:rtl/>
        </w:rPr>
        <w:t>».</w:t>
      </w:r>
    </w:p>
    <w:p w:rsidR="005020B3" w:rsidRPr="00623312" w:rsidRDefault="002A050E" w:rsidP="00AA124F">
      <w:pPr>
        <w:widowControl w:val="0"/>
        <w:spacing w:line="226" w:lineRule="auto"/>
        <w:ind w:firstLine="284"/>
        <w:jc w:val="lowKashida"/>
        <w:rPr>
          <w:rFonts w:ascii="B Lotus" w:hAnsi="B Lotus" w:cs="B Lotus" w:hint="cs"/>
          <w:sz w:val="30"/>
          <w:szCs w:val="30"/>
          <w:rtl/>
        </w:rPr>
      </w:pPr>
      <w:r w:rsidRPr="00623312">
        <w:rPr>
          <w:rFonts w:ascii="Lotus Linotype" w:hAnsi="Lotus Linotype" w:cs="B Lotus"/>
          <w:sz w:val="30"/>
          <w:szCs w:val="30"/>
          <w:rtl/>
        </w:rPr>
        <w:t>همچنين ارشاد باريتعالي است:</w:t>
      </w:r>
      <w:r w:rsidR="005020B3" w:rsidRPr="00623312">
        <w:rPr>
          <w:rFonts w:ascii="Lotus Linotype" w:hAnsi="Lotus Linotype" w:cs="B Lotus" w:hint="cs"/>
          <w:sz w:val="30"/>
          <w:szCs w:val="30"/>
          <w:rtl/>
        </w:rPr>
        <w:t xml:space="preserve"> </w:t>
      </w:r>
      <w:r w:rsidR="009B0BA8" w:rsidRPr="00623312">
        <w:rPr>
          <w:rFonts w:ascii="QCF_BSML" w:eastAsia="Times New Roman" w:hAnsi="QCF_BSML" w:cs="QCF_BSML"/>
          <w:sz w:val="27"/>
          <w:szCs w:val="27"/>
          <w:rtl/>
        </w:rPr>
        <w:t>ﮋ</w:t>
      </w:r>
      <w:r w:rsidR="009B0BA8" w:rsidRPr="00623312">
        <w:rPr>
          <w:rFonts w:ascii="QCF_BSML" w:eastAsia="Times New Roman" w:hAnsi="QCF_BSML" w:cs="QCF_BSML"/>
          <w:sz w:val="2"/>
          <w:szCs w:val="2"/>
          <w:rtl/>
        </w:rPr>
        <w:t xml:space="preserve"> </w:t>
      </w:r>
      <w:r w:rsidR="009B0BA8" w:rsidRPr="00623312">
        <w:rPr>
          <w:rFonts w:ascii="QCF_P463" w:eastAsia="Times New Roman" w:hAnsi="QCF_P463" w:cs="QCF_P463"/>
          <w:sz w:val="27"/>
          <w:szCs w:val="27"/>
          <w:rtl/>
        </w:rPr>
        <w:t>ﮔ</w:t>
      </w:r>
      <w:r w:rsidR="009B0BA8" w:rsidRPr="00623312">
        <w:rPr>
          <w:rFonts w:ascii="QCF_P463" w:eastAsia="Times New Roman" w:hAnsi="QCF_P463" w:cs="QCF_P463"/>
          <w:sz w:val="2"/>
          <w:szCs w:val="2"/>
          <w:rtl/>
        </w:rPr>
        <w:t xml:space="preserve"> </w:t>
      </w:r>
      <w:r w:rsidR="009B0BA8" w:rsidRPr="00623312">
        <w:rPr>
          <w:rFonts w:ascii="QCF_P463" w:eastAsia="Times New Roman" w:hAnsi="QCF_P463" w:cs="QCF_P463"/>
          <w:sz w:val="27"/>
          <w:szCs w:val="27"/>
          <w:rtl/>
        </w:rPr>
        <w:t>ﮕ</w:t>
      </w:r>
      <w:r w:rsidR="009B0BA8" w:rsidRPr="00623312">
        <w:rPr>
          <w:rFonts w:ascii="QCF_P463" w:eastAsia="Times New Roman" w:hAnsi="QCF_P463" w:cs="QCF_P463"/>
          <w:sz w:val="2"/>
          <w:szCs w:val="2"/>
          <w:rtl/>
        </w:rPr>
        <w:t xml:space="preserve"> </w:t>
      </w:r>
      <w:r w:rsidR="009B0BA8" w:rsidRPr="00623312">
        <w:rPr>
          <w:rFonts w:ascii="QCF_P463" w:eastAsia="Times New Roman" w:hAnsi="QCF_P463" w:cs="QCF_P463"/>
          <w:sz w:val="27"/>
          <w:szCs w:val="27"/>
          <w:rtl/>
        </w:rPr>
        <w:t>ﮖ</w:t>
      </w:r>
      <w:r w:rsidR="009B0BA8" w:rsidRPr="00623312">
        <w:rPr>
          <w:rFonts w:ascii="QCF_P463" w:eastAsia="Times New Roman" w:hAnsi="QCF_P463" w:cs="QCF_P463"/>
          <w:sz w:val="2"/>
          <w:szCs w:val="2"/>
          <w:rtl/>
        </w:rPr>
        <w:t xml:space="preserve"> </w:t>
      </w:r>
      <w:r w:rsidR="009B0BA8" w:rsidRPr="00623312">
        <w:rPr>
          <w:rFonts w:ascii="QCF_P463" w:eastAsia="Times New Roman" w:hAnsi="QCF_P463" w:cs="QCF_P463"/>
          <w:sz w:val="27"/>
          <w:szCs w:val="27"/>
          <w:rtl/>
        </w:rPr>
        <w:t>ﮗ</w:t>
      </w:r>
      <w:r w:rsidR="009B0BA8" w:rsidRPr="00623312">
        <w:rPr>
          <w:rFonts w:ascii="Arial" w:eastAsia="Times New Roman" w:hAnsi="Arial" w:cs="Arial"/>
          <w:sz w:val="2"/>
          <w:szCs w:val="2"/>
          <w:rtl/>
        </w:rPr>
        <w:t xml:space="preserve"> </w:t>
      </w:r>
      <w:r w:rsidR="009B0BA8" w:rsidRPr="00623312">
        <w:rPr>
          <w:rFonts w:ascii="QCF_BSML" w:eastAsia="Times New Roman" w:hAnsi="QCF_BSML" w:cs="QCF_BSML"/>
          <w:sz w:val="27"/>
          <w:szCs w:val="27"/>
          <w:rtl/>
        </w:rPr>
        <w:t>ﮊ</w:t>
      </w:r>
      <w:r w:rsidR="009B0BA8" w:rsidRPr="00623312">
        <w:rPr>
          <w:rFonts w:ascii="Lotus Linotype" w:hAnsi="Lotus Linotype" w:cs="B Lotus" w:hint="cs"/>
          <w:sz w:val="30"/>
          <w:szCs w:val="30"/>
          <w:rtl/>
        </w:rPr>
        <w:t xml:space="preserve">. </w:t>
      </w:r>
      <w:r w:rsidR="009B0BA8" w:rsidRPr="00623312">
        <w:rPr>
          <w:rFonts w:ascii="Lotus Linotype" w:hAnsi="Lotus Linotype" w:cs="B Lotus"/>
          <w:sz w:val="30"/>
          <w:szCs w:val="30"/>
          <w:rtl/>
        </w:rPr>
        <w:t>[زمر: 44]</w:t>
      </w:r>
      <w:r w:rsidR="009B0BA8" w:rsidRPr="00623312">
        <w:rPr>
          <w:rFonts w:ascii="B Lotus" w:hAnsi="B Lotus" w:cs="B Lotus" w:hint="cs"/>
          <w:sz w:val="30"/>
          <w:szCs w:val="30"/>
          <w:rtl/>
        </w:rPr>
        <w:t>.</w:t>
      </w:r>
    </w:p>
    <w:p w:rsidR="002A050E" w:rsidRPr="00623312" w:rsidRDefault="009B0BA8" w:rsidP="009B0BA8">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w:t>
      </w:r>
      <w:r w:rsidRPr="00623312">
        <w:rPr>
          <w:rFonts w:ascii="Tahoma" w:hAnsi="Tahoma" w:cs="B Lotus"/>
          <w:sz w:val="30"/>
          <w:szCs w:val="30"/>
          <w:rtl/>
        </w:rPr>
        <w:t>بگو: تمام شفاعت از آن خداست</w:t>
      </w:r>
      <w:r w:rsidRPr="00623312">
        <w:rPr>
          <w:rFonts w:ascii="Lotus Linotype" w:hAnsi="Lotus Linotype" w:cs="B Lotus"/>
          <w:sz w:val="30"/>
          <w:szCs w:val="30"/>
          <w:rtl/>
        </w:rPr>
        <w:t>».</w:t>
      </w:r>
    </w:p>
    <w:p w:rsidR="005020B3" w:rsidRPr="00623312" w:rsidRDefault="002A050E" w:rsidP="00E2476E">
      <w:pPr>
        <w:widowControl w:val="0"/>
        <w:spacing w:line="226" w:lineRule="auto"/>
        <w:ind w:firstLine="284"/>
        <w:jc w:val="lowKashida"/>
        <w:rPr>
          <w:rFonts w:ascii="B Lotus" w:hAnsi="B Lotus" w:cs="B Lotus" w:hint="cs"/>
          <w:sz w:val="30"/>
          <w:szCs w:val="30"/>
          <w:rtl/>
        </w:rPr>
      </w:pPr>
      <w:r w:rsidRPr="00623312">
        <w:rPr>
          <w:rFonts w:ascii="Lotus Linotype" w:hAnsi="Lotus Linotype" w:cs="B Lotus"/>
          <w:sz w:val="30"/>
          <w:szCs w:val="30"/>
          <w:rtl/>
        </w:rPr>
        <w:t xml:space="preserve">همچنين </w:t>
      </w:r>
      <w:r w:rsidR="000C43D5" w:rsidRPr="00623312">
        <w:rPr>
          <w:rFonts w:ascii="Lotus Linotype" w:hAnsi="Lotus Linotype" w:cs="B Lotus"/>
          <w:sz w:val="30"/>
          <w:szCs w:val="30"/>
          <w:rtl/>
        </w:rPr>
        <w:t>مي‌فرمايد</w:t>
      </w:r>
      <w:r w:rsidRPr="00623312">
        <w:rPr>
          <w:rFonts w:ascii="Lotus Linotype" w:hAnsi="Lotus Linotype" w:cs="B Lotus"/>
          <w:sz w:val="30"/>
          <w:szCs w:val="30"/>
          <w:rtl/>
        </w:rPr>
        <w:t>:</w:t>
      </w:r>
      <w:r w:rsidR="005020B3" w:rsidRPr="00623312">
        <w:rPr>
          <w:rFonts w:ascii="Lotus Linotype" w:hAnsi="Lotus Linotype" w:cs="B Lotus" w:hint="cs"/>
          <w:sz w:val="30"/>
          <w:szCs w:val="30"/>
          <w:rtl/>
        </w:rPr>
        <w:t xml:space="preserve"> </w:t>
      </w:r>
      <w:r w:rsidR="00E2476E" w:rsidRPr="00623312">
        <w:rPr>
          <w:rFonts w:ascii="QCF_BSML" w:eastAsia="Times New Roman" w:hAnsi="QCF_BSML" w:cs="QCF_BSML"/>
          <w:sz w:val="27"/>
          <w:szCs w:val="27"/>
          <w:rtl/>
        </w:rPr>
        <w:t>ﮋ</w:t>
      </w:r>
      <w:r w:rsidR="00E2476E" w:rsidRPr="00623312">
        <w:rPr>
          <w:rFonts w:ascii="QCF_BSML" w:eastAsia="Times New Roman" w:hAnsi="QCF_BSML" w:cs="QCF_BSML"/>
          <w:sz w:val="2"/>
          <w:szCs w:val="2"/>
          <w:rtl/>
        </w:rPr>
        <w:t xml:space="preserve"> </w:t>
      </w:r>
      <w:r w:rsidR="00E2476E" w:rsidRPr="00623312">
        <w:rPr>
          <w:rFonts w:ascii="QCF_P042" w:eastAsia="Times New Roman" w:hAnsi="QCF_P042" w:cs="QCF_P042"/>
          <w:sz w:val="27"/>
          <w:szCs w:val="27"/>
          <w:rtl/>
        </w:rPr>
        <w:t>ﯚ</w:t>
      </w:r>
      <w:r w:rsidR="00E2476E" w:rsidRPr="00623312">
        <w:rPr>
          <w:rFonts w:ascii="QCF_P042" w:eastAsia="Times New Roman" w:hAnsi="QCF_P042" w:cs="QCF_P042"/>
          <w:sz w:val="2"/>
          <w:szCs w:val="2"/>
          <w:rtl/>
        </w:rPr>
        <w:t xml:space="preserve"> </w:t>
      </w:r>
      <w:r w:rsidR="00E2476E" w:rsidRPr="00623312">
        <w:rPr>
          <w:rFonts w:ascii="QCF_P042" w:eastAsia="Times New Roman" w:hAnsi="QCF_P042" w:cs="QCF_P042"/>
          <w:sz w:val="27"/>
          <w:szCs w:val="27"/>
          <w:rtl/>
        </w:rPr>
        <w:t>ﯛ</w:t>
      </w:r>
      <w:r w:rsidR="00E2476E" w:rsidRPr="00623312">
        <w:rPr>
          <w:rFonts w:ascii="QCF_P042" w:eastAsia="Times New Roman" w:hAnsi="QCF_P042" w:cs="QCF_P042"/>
          <w:sz w:val="2"/>
          <w:szCs w:val="2"/>
          <w:rtl/>
        </w:rPr>
        <w:t xml:space="preserve"> </w:t>
      </w:r>
      <w:r w:rsidR="00E2476E" w:rsidRPr="00623312">
        <w:rPr>
          <w:rFonts w:ascii="QCF_P042" w:eastAsia="Times New Roman" w:hAnsi="QCF_P042" w:cs="QCF_P042"/>
          <w:sz w:val="27"/>
          <w:szCs w:val="27"/>
          <w:rtl/>
        </w:rPr>
        <w:t>ﯜ</w:t>
      </w:r>
      <w:r w:rsidR="00E2476E" w:rsidRPr="00623312">
        <w:rPr>
          <w:rFonts w:ascii="QCF_P042" w:eastAsia="Times New Roman" w:hAnsi="QCF_P042" w:cs="QCF_P042"/>
          <w:sz w:val="2"/>
          <w:szCs w:val="2"/>
          <w:rtl/>
        </w:rPr>
        <w:t xml:space="preserve"> </w:t>
      </w:r>
      <w:r w:rsidR="00E2476E" w:rsidRPr="00623312">
        <w:rPr>
          <w:rFonts w:ascii="QCF_P042" w:eastAsia="Times New Roman" w:hAnsi="QCF_P042" w:cs="QCF_P042"/>
          <w:sz w:val="27"/>
          <w:szCs w:val="27"/>
          <w:rtl/>
        </w:rPr>
        <w:t>ﯝ</w:t>
      </w:r>
      <w:r w:rsidR="00E2476E" w:rsidRPr="00623312">
        <w:rPr>
          <w:rFonts w:ascii="QCF_P042" w:eastAsia="Times New Roman" w:hAnsi="QCF_P042" w:cs="QCF_P042"/>
          <w:sz w:val="2"/>
          <w:szCs w:val="2"/>
          <w:rtl/>
        </w:rPr>
        <w:t xml:space="preserve"> </w:t>
      </w:r>
      <w:r w:rsidR="00E2476E" w:rsidRPr="00623312">
        <w:rPr>
          <w:rFonts w:ascii="QCF_P042" w:eastAsia="Times New Roman" w:hAnsi="QCF_P042" w:cs="QCF_P042"/>
          <w:sz w:val="27"/>
          <w:szCs w:val="27"/>
          <w:rtl/>
        </w:rPr>
        <w:t>ﯞ</w:t>
      </w:r>
      <w:r w:rsidR="00E2476E" w:rsidRPr="00623312">
        <w:rPr>
          <w:rFonts w:ascii="QCF_P042" w:eastAsia="Times New Roman" w:hAnsi="QCF_P042" w:cs="QCF_P042"/>
          <w:sz w:val="2"/>
          <w:szCs w:val="2"/>
          <w:rtl/>
        </w:rPr>
        <w:t xml:space="preserve"> </w:t>
      </w:r>
      <w:r w:rsidR="00E2476E" w:rsidRPr="00623312">
        <w:rPr>
          <w:rFonts w:ascii="QCF_P042" w:eastAsia="Times New Roman" w:hAnsi="QCF_P042" w:cs="QCF_P042"/>
          <w:sz w:val="27"/>
          <w:szCs w:val="27"/>
          <w:rtl/>
        </w:rPr>
        <w:t>ﯟ</w:t>
      </w:r>
      <w:r w:rsidR="00E2476E" w:rsidRPr="00623312">
        <w:rPr>
          <w:rFonts w:ascii="QCF_P042" w:eastAsia="Times New Roman" w:hAnsi="QCF_P042" w:cs="QCF_P042"/>
          <w:sz w:val="2"/>
          <w:szCs w:val="2"/>
          <w:rtl/>
        </w:rPr>
        <w:t xml:space="preserve">  </w:t>
      </w:r>
      <w:r w:rsidR="00E2476E" w:rsidRPr="00623312">
        <w:rPr>
          <w:rFonts w:ascii="QCF_P042" w:eastAsia="Times New Roman" w:hAnsi="QCF_P042" w:cs="QCF_P042"/>
          <w:sz w:val="27"/>
          <w:szCs w:val="27"/>
          <w:rtl/>
        </w:rPr>
        <w:t>ﯠ</w:t>
      </w:r>
      <w:r w:rsidR="00E2476E" w:rsidRPr="00623312">
        <w:rPr>
          <w:rFonts w:ascii="Arial" w:eastAsia="Times New Roman" w:hAnsi="Arial" w:cs="Arial"/>
          <w:sz w:val="2"/>
          <w:szCs w:val="2"/>
          <w:rtl/>
        </w:rPr>
        <w:t xml:space="preserve"> </w:t>
      </w:r>
      <w:r w:rsidR="00E2476E" w:rsidRPr="00623312">
        <w:rPr>
          <w:rFonts w:ascii="QCF_BSML" w:eastAsia="Times New Roman" w:hAnsi="QCF_BSML" w:cs="QCF_BSML"/>
          <w:sz w:val="27"/>
          <w:szCs w:val="27"/>
          <w:rtl/>
        </w:rPr>
        <w:t>ﮊ</w:t>
      </w:r>
      <w:r w:rsidR="00E2476E" w:rsidRPr="00623312">
        <w:rPr>
          <w:rFonts w:ascii="Lotus Linotype" w:hAnsi="Lotus Linotype" w:cs="B Lotus" w:hint="cs"/>
          <w:sz w:val="30"/>
          <w:szCs w:val="30"/>
          <w:rtl/>
        </w:rPr>
        <w:t xml:space="preserve">. </w:t>
      </w:r>
      <w:r w:rsidR="00E2476E" w:rsidRPr="00623312">
        <w:rPr>
          <w:rFonts w:ascii="Lotus Linotype" w:hAnsi="Lotus Linotype" w:cs="B Lotus"/>
          <w:sz w:val="30"/>
          <w:szCs w:val="30"/>
          <w:rtl/>
        </w:rPr>
        <w:t>[بقره: 255]</w:t>
      </w:r>
      <w:r w:rsidR="00E2476E" w:rsidRPr="00623312">
        <w:rPr>
          <w:rFonts w:ascii="Lotus Linotype" w:hAnsi="Lotus Linotype" w:cs="B Lotus" w:hint="cs"/>
          <w:sz w:val="30"/>
          <w:szCs w:val="30"/>
          <w:rtl/>
        </w:rPr>
        <w:t>.</w:t>
      </w:r>
    </w:p>
    <w:p w:rsidR="002A050E" w:rsidRPr="00623312" w:rsidRDefault="009B0BA8" w:rsidP="00E2476E">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w:t>
      </w:r>
      <w:r w:rsidR="00E2476E" w:rsidRPr="00623312">
        <w:rPr>
          <w:rFonts w:ascii="Tahoma" w:hAnsi="Tahoma" w:cs="B Lotus"/>
          <w:sz w:val="30"/>
          <w:szCs w:val="30"/>
          <w:rtl/>
        </w:rPr>
        <w:t>كيست كه در نزد او، جز به فرمان او شفاعت كند؟!</w:t>
      </w:r>
      <w:r w:rsidRPr="00623312">
        <w:rPr>
          <w:rFonts w:ascii="Lotus Linotype" w:hAnsi="Lotus Linotype" w:cs="B Lotus"/>
          <w:sz w:val="30"/>
          <w:szCs w:val="30"/>
          <w:rtl/>
        </w:rPr>
        <w:t>».</w:t>
      </w:r>
    </w:p>
    <w:p w:rsidR="005020B3" w:rsidRPr="00623312" w:rsidRDefault="002A050E" w:rsidP="00385A50">
      <w:pPr>
        <w:widowControl w:val="0"/>
        <w:spacing w:line="226" w:lineRule="auto"/>
        <w:ind w:firstLine="284"/>
        <w:jc w:val="lowKashida"/>
        <w:rPr>
          <w:rFonts w:ascii="B Lotus" w:hAnsi="B Lotus" w:cs="B Lotus" w:hint="cs"/>
          <w:sz w:val="30"/>
          <w:szCs w:val="30"/>
          <w:rtl/>
        </w:rPr>
      </w:pPr>
      <w:r w:rsidRPr="00623312">
        <w:rPr>
          <w:rFonts w:ascii="Lotus Linotype" w:hAnsi="Lotus Linotype" w:cs="B Lotus"/>
          <w:sz w:val="30"/>
          <w:szCs w:val="30"/>
          <w:rtl/>
        </w:rPr>
        <w:t xml:space="preserve">و در جائي چنين </w:t>
      </w:r>
      <w:r w:rsidR="000C43D5" w:rsidRPr="00623312">
        <w:rPr>
          <w:rFonts w:ascii="Lotus Linotype" w:hAnsi="Lotus Linotype" w:cs="B Lotus"/>
          <w:sz w:val="30"/>
          <w:szCs w:val="30"/>
          <w:rtl/>
        </w:rPr>
        <w:t>مي‌فرمايد</w:t>
      </w:r>
      <w:r w:rsidRPr="00623312">
        <w:rPr>
          <w:rFonts w:ascii="Lotus Linotype" w:hAnsi="Lotus Linotype" w:cs="B Lotus"/>
          <w:sz w:val="30"/>
          <w:szCs w:val="30"/>
          <w:rtl/>
        </w:rPr>
        <w:t>:</w:t>
      </w:r>
      <w:r w:rsidR="005020B3" w:rsidRPr="00623312">
        <w:rPr>
          <w:rFonts w:ascii="Lotus Linotype" w:hAnsi="Lotus Linotype" w:cs="B Lotus" w:hint="cs"/>
          <w:sz w:val="30"/>
          <w:szCs w:val="30"/>
          <w:rtl/>
        </w:rPr>
        <w:t xml:space="preserve"> </w:t>
      </w:r>
      <w:r w:rsidR="00385A50" w:rsidRPr="00623312">
        <w:rPr>
          <w:rFonts w:ascii="QCF_BSML" w:eastAsia="Times New Roman" w:hAnsi="QCF_BSML" w:cs="QCF_BSML"/>
          <w:sz w:val="27"/>
          <w:szCs w:val="27"/>
          <w:rtl/>
        </w:rPr>
        <w:t>ﮋ</w:t>
      </w:r>
      <w:r w:rsidR="00385A50" w:rsidRPr="00623312">
        <w:rPr>
          <w:rFonts w:ascii="QCF_BSML" w:eastAsia="Times New Roman" w:hAnsi="QCF_BSML" w:cs="QCF_BSML"/>
          <w:sz w:val="2"/>
          <w:szCs w:val="2"/>
          <w:rtl/>
        </w:rPr>
        <w:t xml:space="preserve"> </w:t>
      </w:r>
      <w:r w:rsidR="00385A50" w:rsidRPr="00623312">
        <w:rPr>
          <w:rFonts w:ascii="QCF_P526" w:eastAsia="Times New Roman" w:hAnsi="QCF_P526" w:cs="QCF_P526"/>
          <w:sz w:val="27"/>
          <w:szCs w:val="27"/>
          <w:rtl/>
        </w:rPr>
        <w:t>ﰆ</w:t>
      </w:r>
      <w:r w:rsidR="00385A50" w:rsidRPr="00623312">
        <w:rPr>
          <w:rFonts w:ascii="QCF_P526" w:eastAsia="Times New Roman" w:hAnsi="QCF_P526" w:cs="QCF_P526"/>
          <w:sz w:val="2"/>
          <w:szCs w:val="2"/>
          <w:rtl/>
        </w:rPr>
        <w:t xml:space="preserve"> </w:t>
      </w:r>
      <w:r w:rsidR="00385A50" w:rsidRPr="00623312">
        <w:rPr>
          <w:rFonts w:ascii="QCF_P526" w:eastAsia="Times New Roman" w:hAnsi="QCF_P526" w:cs="QCF_P526"/>
          <w:sz w:val="27"/>
          <w:szCs w:val="27"/>
          <w:rtl/>
        </w:rPr>
        <w:t>ﰇ</w:t>
      </w:r>
      <w:r w:rsidR="00385A50" w:rsidRPr="00623312">
        <w:rPr>
          <w:rFonts w:ascii="QCF_P526" w:eastAsia="Times New Roman" w:hAnsi="QCF_P526" w:cs="QCF_P526"/>
          <w:sz w:val="2"/>
          <w:szCs w:val="2"/>
          <w:rtl/>
        </w:rPr>
        <w:t xml:space="preserve"> </w:t>
      </w:r>
      <w:r w:rsidR="00385A50" w:rsidRPr="00623312">
        <w:rPr>
          <w:rFonts w:ascii="QCF_P526" w:eastAsia="Times New Roman" w:hAnsi="QCF_P526" w:cs="QCF_P526"/>
          <w:sz w:val="27"/>
          <w:szCs w:val="27"/>
          <w:rtl/>
        </w:rPr>
        <w:t>ﰈ</w:t>
      </w:r>
      <w:r w:rsidR="00385A50" w:rsidRPr="00623312">
        <w:rPr>
          <w:rFonts w:ascii="QCF_P526" w:eastAsia="Times New Roman" w:hAnsi="QCF_P526" w:cs="QCF_P526"/>
          <w:sz w:val="2"/>
          <w:szCs w:val="2"/>
          <w:rtl/>
        </w:rPr>
        <w:t xml:space="preserve"> </w:t>
      </w:r>
      <w:r w:rsidR="00385A50" w:rsidRPr="00623312">
        <w:rPr>
          <w:rFonts w:ascii="QCF_P526" w:eastAsia="Times New Roman" w:hAnsi="QCF_P526" w:cs="QCF_P526"/>
          <w:sz w:val="27"/>
          <w:szCs w:val="27"/>
          <w:rtl/>
        </w:rPr>
        <w:t>ﰉ</w:t>
      </w:r>
      <w:r w:rsidR="00385A50" w:rsidRPr="00623312">
        <w:rPr>
          <w:rFonts w:ascii="QCF_P526" w:eastAsia="Times New Roman" w:hAnsi="QCF_P526" w:cs="QCF_P526"/>
          <w:sz w:val="2"/>
          <w:szCs w:val="2"/>
          <w:rtl/>
        </w:rPr>
        <w:t xml:space="preserve"> </w:t>
      </w:r>
      <w:r w:rsidR="00385A50" w:rsidRPr="00623312">
        <w:rPr>
          <w:rFonts w:ascii="QCF_P526" w:eastAsia="Times New Roman" w:hAnsi="QCF_P526" w:cs="QCF_P526"/>
          <w:sz w:val="27"/>
          <w:szCs w:val="27"/>
          <w:rtl/>
        </w:rPr>
        <w:t>ﰊ</w:t>
      </w:r>
      <w:r w:rsidR="00385A50" w:rsidRPr="00623312">
        <w:rPr>
          <w:rFonts w:ascii="QCF_P526" w:eastAsia="Times New Roman" w:hAnsi="QCF_P526" w:cs="QCF_P526"/>
          <w:sz w:val="2"/>
          <w:szCs w:val="2"/>
          <w:rtl/>
        </w:rPr>
        <w:t xml:space="preserve"> </w:t>
      </w:r>
      <w:r w:rsidR="00385A50" w:rsidRPr="00623312">
        <w:rPr>
          <w:rFonts w:ascii="QCF_P526" w:eastAsia="Times New Roman" w:hAnsi="QCF_P526" w:cs="QCF_P526"/>
          <w:sz w:val="27"/>
          <w:szCs w:val="27"/>
          <w:rtl/>
        </w:rPr>
        <w:t>ﰋ</w:t>
      </w:r>
      <w:r w:rsidR="00385A50" w:rsidRPr="00623312">
        <w:rPr>
          <w:rFonts w:ascii="QCF_P526" w:eastAsia="Times New Roman" w:hAnsi="QCF_P526" w:cs="QCF_P526"/>
          <w:sz w:val="2"/>
          <w:szCs w:val="2"/>
          <w:rtl/>
        </w:rPr>
        <w:t xml:space="preserve"> </w:t>
      </w:r>
      <w:r w:rsidR="00385A50" w:rsidRPr="00623312">
        <w:rPr>
          <w:rFonts w:ascii="QCF_P526" w:eastAsia="Times New Roman" w:hAnsi="QCF_P526" w:cs="QCF_P526"/>
          <w:sz w:val="27"/>
          <w:szCs w:val="27"/>
          <w:rtl/>
        </w:rPr>
        <w:t>ﰌ</w:t>
      </w:r>
      <w:r w:rsidR="00385A50" w:rsidRPr="00623312">
        <w:rPr>
          <w:rFonts w:ascii="QCF_P526" w:eastAsia="Times New Roman" w:hAnsi="QCF_P526" w:cs="QCF_P526"/>
          <w:sz w:val="2"/>
          <w:szCs w:val="2"/>
          <w:rtl/>
        </w:rPr>
        <w:t xml:space="preserve">  </w:t>
      </w:r>
      <w:r w:rsidR="00385A50" w:rsidRPr="00623312">
        <w:rPr>
          <w:rFonts w:ascii="QCF_P526" w:eastAsia="Times New Roman" w:hAnsi="QCF_P526" w:cs="QCF_P526"/>
          <w:sz w:val="27"/>
          <w:szCs w:val="27"/>
          <w:rtl/>
        </w:rPr>
        <w:t>ﰍ</w:t>
      </w:r>
      <w:r w:rsidR="00385A50" w:rsidRPr="00623312">
        <w:rPr>
          <w:rFonts w:ascii="QCF_P526" w:eastAsia="Times New Roman" w:hAnsi="QCF_P526" w:cs="QCF_P526"/>
          <w:sz w:val="2"/>
          <w:szCs w:val="2"/>
          <w:rtl/>
        </w:rPr>
        <w:t xml:space="preserve"> </w:t>
      </w:r>
      <w:r w:rsidR="00385A50" w:rsidRPr="00623312">
        <w:rPr>
          <w:rFonts w:ascii="QCF_P526" w:eastAsia="Times New Roman" w:hAnsi="QCF_P526" w:cs="QCF_P526"/>
          <w:sz w:val="27"/>
          <w:szCs w:val="27"/>
          <w:rtl/>
        </w:rPr>
        <w:t>ﰎ</w:t>
      </w:r>
      <w:r w:rsidR="00385A50" w:rsidRPr="00623312">
        <w:rPr>
          <w:rFonts w:ascii="QCF_P526" w:eastAsia="Times New Roman" w:hAnsi="QCF_P526" w:cs="QCF_P526"/>
          <w:sz w:val="2"/>
          <w:szCs w:val="2"/>
          <w:rtl/>
        </w:rPr>
        <w:t xml:space="preserve"> </w:t>
      </w:r>
      <w:r w:rsidR="00385A50" w:rsidRPr="00623312">
        <w:rPr>
          <w:rFonts w:ascii="QCF_P526" w:eastAsia="Times New Roman" w:hAnsi="QCF_P526" w:cs="QCF_P526"/>
          <w:sz w:val="27"/>
          <w:szCs w:val="27"/>
          <w:rtl/>
        </w:rPr>
        <w:t>ﰏ</w:t>
      </w:r>
      <w:r w:rsidR="00385A50" w:rsidRPr="00623312">
        <w:rPr>
          <w:rFonts w:ascii="QCF_P526" w:eastAsia="Times New Roman" w:hAnsi="QCF_P526" w:cs="QCF_P526"/>
          <w:sz w:val="2"/>
          <w:szCs w:val="2"/>
          <w:rtl/>
        </w:rPr>
        <w:t xml:space="preserve">  </w:t>
      </w:r>
      <w:r w:rsidR="00385A50" w:rsidRPr="00623312">
        <w:rPr>
          <w:rFonts w:ascii="QCF_P526" w:eastAsia="Times New Roman" w:hAnsi="QCF_P526" w:cs="QCF_P526"/>
          <w:sz w:val="27"/>
          <w:szCs w:val="27"/>
          <w:rtl/>
        </w:rPr>
        <w:t>ﰐ</w:t>
      </w:r>
      <w:r w:rsidR="00385A50" w:rsidRPr="00623312">
        <w:rPr>
          <w:rFonts w:ascii="QCF_P526" w:eastAsia="Times New Roman" w:hAnsi="QCF_P526" w:cs="QCF_P526"/>
          <w:sz w:val="2"/>
          <w:szCs w:val="2"/>
          <w:rtl/>
        </w:rPr>
        <w:t xml:space="preserve"> </w:t>
      </w:r>
      <w:r w:rsidR="00385A50" w:rsidRPr="00623312">
        <w:rPr>
          <w:rFonts w:ascii="QCF_P526" w:eastAsia="Times New Roman" w:hAnsi="QCF_P526" w:cs="QCF_P526"/>
          <w:sz w:val="27"/>
          <w:szCs w:val="27"/>
          <w:rtl/>
        </w:rPr>
        <w:t>ﰑ</w:t>
      </w:r>
      <w:r w:rsidR="00385A50" w:rsidRPr="00623312">
        <w:rPr>
          <w:rFonts w:ascii="QCF_P526" w:eastAsia="Times New Roman" w:hAnsi="QCF_P526" w:cs="QCF_P526"/>
          <w:sz w:val="2"/>
          <w:szCs w:val="2"/>
          <w:rtl/>
        </w:rPr>
        <w:t xml:space="preserve"> </w:t>
      </w:r>
      <w:r w:rsidR="00385A50" w:rsidRPr="00623312">
        <w:rPr>
          <w:rFonts w:ascii="QCF_P526" w:eastAsia="Times New Roman" w:hAnsi="QCF_P526" w:cs="QCF_P526"/>
          <w:sz w:val="27"/>
          <w:szCs w:val="27"/>
          <w:rtl/>
        </w:rPr>
        <w:t>ﰒ</w:t>
      </w:r>
      <w:r w:rsidR="00385A50" w:rsidRPr="00623312">
        <w:rPr>
          <w:rFonts w:ascii="QCF_P526" w:eastAsia="Times New Roman" w:hAnsi="QCF_P526" w:cs="QCF_P526"/>
          <w:sz w:val="2"/>
          <w:szCs w:val="2"/>
          <w:rtl/>
        </w:rPr>
        <w:t xml:space="preserve"> </w:t>
      </w:r>
      <w:r w:rsidR="00385A50" w:rsidRPr="00623312">
        <w:rPr>
          <w:rFonts w:ascii="QCF_P526" w:eastAsia="Times New Roman" w:hAnsi="QCF_P526" w:cs="QCF_P526"/>
          <w:sz w:val="27"/>
          <w:szCs w:val="27"/>
          <w:rtl/>
        </w:rPr>
        <w:t>ﰓ</w:t>
      </w:r>
      <w:r w:rsidR="00385A50" w:rsidRPr="00623312">
        <w:rPr>
          <w:rFonts w:ascii="QCF_P526" w:eastAsia="Times New Roman" w:hAnsi="QCF_P526" w:cs="QCF_P526"/>
          <w:sz w:val="2"/>
          <w:szCs w:val="2"/>
          <w:rtl/>
        </w:rPr>
        <w:t xml:space="preserve"> </w:t>
      </w:r>
      <w:r w:rsidR="00385A50" w:rsidRPr="00623312">
        <w:rPr>
          <w:rFonts w:ascii="QCF_P526" w:eastAsia="Times New Roman" w:hAnsi="QCF_P526" w:cs="QCF_P526"/>
          <w:sz w:val="27"/>
          <w:szCs w:val="27"/>
          <w:rtl/>
        </w:rPr>
        <w:t>ﰔ</w:t>
      </w:r>
      <w:r w:rsidR="00385A50" w:rsidRPr="00623312">
        <w:rPr>
          <w:rFonts w:ascii="QCF_P526" w:eastAsia="Times New Roman" w:hAnsi="QCF_P526" w:cs="QCF_P526"/>
          <w:sz w:val="2"/>
          <w:szCs w:val="2"/>
          <w:rtl/>
        </w:rPr>
        <w:t xml:space="preserve"> </w:t>
      </w:r>
      <w:r w:rsidR="00385A50" w:rsidRPr="00623312">
        <w:rPr>
          <w:rFonts w:ascii="QCF_P526" w:eastAsia="Times New Roman" w:hAnsi="QCF_P526" w:cs="QCF_P526"/>
          <w:sz w:val="27"/>
          <w:szCs w:val="27"/>
          <w:rtl/>
        </w:rPr>
        <w:t>ﰕ</w:t>
      </w:r>
      <w:r w:rsidR="00385A50" w:rsidRPr="00623312">
        <w:rPr>
          <w:rFonts w:ascii="QCF_P526" w:eastAsia="Times New Roman" w:hAnsi="QCF_P526" w:cs="QCF_P526"/>
          <w:sz w:val="2"/>
          <w:szCs w:val="2"/>
          <w:rtl/>
        </w:rPr>
        <w:t xml:space="preserve"> </w:t>
      </w:r>
      <w:r w:rsidR="00385A50" w:rsidRPr="00623312">
        <w:rPr>
          <w:rFonts w:ascii="QCF_P526" w:eastAsia="Times New Roman" w:hAnsi="QCF_P526" w:cs="QCF_P526"/>
          <w:sz w:val="27"/>
          <w:szCs w:val="27"/>
          <w:rtl/>
        </w:rPr>
        <w:t>ﰖ</w:t>
      </w:r>
      <w:r w:rsidR="00385A50" w:rsidRPr="00623312">
        <w:rPr>
          <w:rFonts w:ascii="QCF_P526" w:eastAsia="Times New Roman" w:hAnsi="QCF_P526" w:cs="QCF_P526"/>
          <w:sz w:val="2"/>
          <w:szCs w:val="2"/>
          <w:rtl/>
        </w:rPr>
        <w:t xml:space="preserve"> </w:t>
      </w:r>
      <w:r w:rsidR="00385A50" w:rsidRPr="00623312">
        <w:rPr>
          <w:rFonts w:ascii="QCF_P526" w:eastAsia="Times New Roman" w:hAnsi="QCF_P526" w:cs="QCF_P526"/>
          <w:sz w:val="27"/>
          <w:szCs w:val="27"/>
          <w:rtl/>
        </w:rPr>
        <w:t>ﰗ</w:t>
      </w:r>
      <w:r w:rsidR="00385A50" w:rsidRPr="00623312">
        <w:rPr>
          <w:rFonts w:ascii="QCF_P526" w:eastAsia="Times New Roman" w:hAnsi="QCF_P526" w:cs="QCF_P526"/>
          <w:sz w:val="2"/>
          <w:szCs w:val="2"/>
          <w:rtl/>
        </w:rPr>
        <w:t xml:space="preserve"> </w:t>
      </w:r>
      <w:r w:rsidR="00385A50" w:rsidRPr="00623312">
        <w:rPr>
          <w:rFonts w:ascii="QCF_P526" w:eastAsia="Times New Roman" w:hAnsi="QCF_P526" w:cs="QCF_P526"/>
          <w:sz w:val="27"/>
          <w:szCs w:val="27"/>
          <w:rtl/>
        </w:rPr>
        <w:t>ﰘ</w:t>
      </w:r>
      <w:r w:rsidR="00385A50" w:rsidRPr="00623312">
        <w:rPr>
          <w:rFonts w:ascii="QCF_P526" w:eastAsia="Times New Roman" w:hAnsi="QCF_P526" w:cs="QCF_P526"/>
          <w:sz w:val="2"/>
          <w:szCs w:val="2"/>
          <w:rtl/>
        </w:rPr>
        <w:t xml:space="preserve">  </w:t>
      </w:r>
      <w:r w:rsidR="00385A50" w:rsidRPr="00623312">
        <w:rPr>
          <w:rFonts w:ascii="QCF_BSML" w:eastAsia="Times New Roman" w:hAnsi="QCF_BSML" w:cs="QCF_BSML"/>
          <w:sz w:val="27"/>
          <w:szCs w:val="27"/>
          <w:rtl/>
        </w:rPr>
        <w:t>ﮊ</w:t>
      </w:r>
      <w:r w:rsidR="00385A50" w:rsidRPr="00623312">
        <w:rPr>
          <w:rFonts w:ascii="Arial" w:eastAsia="Times New Roman" w:hAnsi="Arial" w:cs="Arial" w:hint="cs"/>
          <w:sz w:val="18"/>
          <w:szCs w:val="18"/>
          <w:rtl/>
        </w:rPr>
        <w:t xml:space="preserve">. </w:t>
      </w:r>
      <w:r w:rsidR="00385A50" w:rsidRPr="00623312">
        <w:rPr>
          <w:rFonts w:ascii="Lotus Linotype" w:hAnsi="Lotus Linotype" w:cs="B Lotus"/>
          <w:sz w:val="30"/>
          <w:szCs w:val="30"/>
          <w:rtl/>
        </w:rPr>
        <w:t>[نجم: 26]</w:t>
      </w:r>
      <w:r w:rsidR="00385A50" w:rsidRPr="00623312">
        <w:rPr>
          <w:rFonts w:ascii="B Lotus" w:hAnsi="B Lotus" w:cs="B Lotus" w:hint="cs"/>
          <w:sz w:val="30"/>
          <w:szCs w:val="30"/>
          <w:rtl/>
        </w:rPr>
        <w:t>.</w:t>
      </w:r>
    </w:p>
    <w:p w:rsidR="002A050E" w:rsidRPr="00623312" w:rsidRDefault="00385A50" w:rsidP="00385A50">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w:t>
      </w:r>
      <w:r w:rsidRPr="00623312">
        <w:rPr>
          <w:rFonts w:ascii="Tahoma" w:hAnsi="Tahoma" w:cs="B Lotus"/>
          <w:sz w:val="30"/>
          <w:szCs w:val="30"/>
          <w:rtl/>
        </w:rPr>
        <w:t xml:space="preserve">و چه بسيار فرشتگان آسمانها </w:t>
      </w:r>
      <w:r w:rsidRPr="00623312">
        <w:rPr>
          <w:rFonts w:ascii="Tahoma" w:hAnsi="Tahoma" w:cs="B Lotus" w:hint="cs"/>
          <w:sz w:val="30"/>
          <w:szCs w:val="30"/>
          <w:rtl/>
        </w:rPr>
        <w:t xml:space="preserve">(با آن مقام و منزلتشان) </w:t>
      </w:r>
      <w:r w:rsidRPr="00623312">
        <w:rPr>
          <w:rFonts w:ascii="Tahoma" w:hAnsi="Tahoma" w:cs="B Lotus"/>
          <w:sz w:val="30"/>
          <w:szCs w:val="30"/>
          <w:rtl/>
        </w:rPr>
        <w:t>شفاعت آنها سودى نبخشد مگر پس از آنكه خدا براى هر كس بخواهد و راضى باشد اجازه (شفاعت) دهد!</w:t>
      </w:r>
      <w:r w:rsidRPr="00623312">
        <w:rPr>
          <w:rFonts w:ascii="Lotus Linotype" w:hAnsi="Lotus Linotype" w:cs="B Lotus"/>
          <w:sz w:val="30"/>
          <w:szCs w:val="30"/>
          <w:rtl/>
        </w:rPr>
        <w:t>»</w:t>
      </w:r>
      <w:r w:rsidR="0019633B" w:rsidRPr="00623312">
        <w:rPr>
          <w:rFonts w:ascii="Lotus Linotype" w:hAnsi="Lotus Linotype" w:cs="B Lotus"/>
          <w:sz w:val="30"/>
          <w:szCs w:val="30"/>
          <w:vertAlign w:val="superscript"/>
          <w:rtl/>
        </w:rPr>
        <w:t>(</w:t>
      </w:r>
      <w:r w:rsidR="0019633B" w:rsidRPr="00623312">
        <w:rPr>
          <w:rStyle w:val="a7"/>
          <w:rFonts w:ascii="Lotus Linotype" w:hAnsi="Lotus Linotype" w:cs="B Lotus"/>
          <w:sz w:val="30"/>
          <w:szCs w:val="30"/>
          <w:rtl/>
        </w:rPr>
        <w:footnoteReference w:id="66"/>
      </w:r>
      <w:r w:rsidR="0019633B" w:rsidRPr="00623312">
        <w:rPr>
          <w:rFonts w:ascii="Lotus Linotype" w:hAnsi="Lotus Linotype" w:cs="B Lotus"/>
          <w:sz w:val="30"/>
          <w:szCs w:val="30"/>
          <w:vertAlign w:val="superscript"/>
          <w:rtl/>
        </w:rPr>
        <w:t>)</w:t>
      </w:r>
      <w:r w:rsidR="002A050E" w:rsidRPr="00623312">
        <w:rPr>
          <w:rFonts w:ascii="Lotus Linotype" w:hAnsi="Lotus Linotype" w:cs="B Lotus"/>
          <w:sz w:val="30"/>
          <w:szCs w:val="30"/>
          <w:rtl/>
        </w:rPr>
        <w:t>.</w:t>
      </w:r>
    </w:p>
    <w:p w:rsidR="003A20BF" w:rsidRPr="00623312" w:rsidRDefault="002A050E" w:rsidP="00E95E20">
      <w:pPr>
        <w:widowControl w:val="0"/>
        <w:spacing w:line="226" w:lineRule="auto"/>
        <w:ind w:firstLine="284"/>
        <w:jc w:val="lowKashida"/>
        <w:rPr>
          <w:rFonts w:ascii="B Lotus" w:hAnsi="B Lotus" w:cs="B Lotus" w:hint="cs"/>
          <w:sz w:val="30"/>
          <w:szCs w:val="30"/>
          <w:rtl/>
        </w:rPr>
      </w:pPr>
      <w:r w:rsidRPr="00623312">
        <w:rPr>
          <w:rFonts w:ascii="Lotus Linotype" w:hAnsi="Lotus Linotype" w:cs="B Lotus"/>
          <w:sz w:val="30"/>
          <w:szCs w:val="30"/>
          <w:rtl/>
        </w:rPr>
        <w:t xml:space="preserve">در جايي ديگر چنين ارشاد </w:t>
      </w:r>
      <w:r w:rsidR="000C43D5" w:rsidRPr="00623312">
        <w:rPr>
          <w:rFonts w:ascii="Lotus Linotype" w:hAnsi="Lotus Linotype" w:cs="B Lotus"/>
          <w:sz w:val="30"/>
          <w:szCs w:val="30"/>
          <w:rtl/>
        </w:rPr>
        <w:t>مي‌فرمايد</w:t>
      </w:r>
      <w:r w:rsidRPr="00623312">
        <w:rPr>
          <w:rFonts w:ascii="Lotus Linotype" w:hAnsi="Lotus Linotype" w:cs="B Lotus"/>
          <w:sz w:val="30"/>
          <w:szCs w:val="30"/>
          <w:rtl/>
        </w:rPr>
        <w:t>:</w:t>
      </w:r>
      <w:r w:rsidR="003A20BF" w:rsidRPr="00623312">
        <w:rPr>
          <w:rFonts w:ascii="Lotus Linotype" w:hAnsi="Lotus Linotype" w:cs="B Lotus" w:hint="cs"/>
          <w:sz w:val="30"/>
          <w:szCs w:val="30"/>
          <w:rtl/>
        </w:rPr>
        <w:t xml:space="preserve"> </w:t>
      </w:r>
      <w:r w:rsidR="00E95E20" w:rsidRPr="00623312">
        <w:rPr>
          <w:rFonts w:ascii="QCF_BSML" w:eastAsia="Times New Roman" w:hAnsi="QCF_BSML" w:cs="QCF_BSML"/>
          <w:sz w:val="27"/>
          <w:szCs w:val="27"/>
          <w:rtl/>
        </w:rPr>
        <w:t>ﮋ</w:t>
      </w:r>
      <w:r w:rsidR="00E95E20" w:rsidRPr="00623312">
        <w:rPr>
          <w:rFonts w:ascii="QCF_BSML" w:eastAsia="Times New Roman" w:hAnsi="QCF_BSML" w:cs="QCF_BSML"/>
          <w:sz w:val="2"/>
          <w:szCs w:val="2"/>
          <w:rtl/>
        </w:rPr>
        <w:t xml:space="preserve"> </w:t>
      </w:r>
      <w:r w:rsidR="00E95E20" w:rsidRPr="00623312">
        <w:rPr>
          <w:rFonts w:ascii="QCF_P430" w:eastAsia="Times New Roman" w:hAnsi="QCF_P430" w:cs="QCF_P430"/>
          <w:sz w:val="27"/>
          <w:szCs w:val="27"/>
          <w:rtl/>
        </w:rPr>
        <w:t>ﯯ</w:t>
      </w:r>
      <w:r w:rsidR="00E95E20" w:rsidRPr="00623312">
        <w:rPr>
          <w:rFonts w:ascii="QCF_P430" w:eastAsia="Times New Roman" w:hAnsi="QCF_P430" w:cs="QCF_P430"/>
          <w:sz w:val="2"/>
          <w:szCs w:val="2"/>
          <w:rtl/>
        </w:rPr>
        <w:t xml:space="preserve"> </w:t>
      </w:r>
      <w:r w:rsidR="00E95E20" w:rsidRPr="00623312">
        <w:rPr>
          <w:rFonts w:ascii="QCF_P430" w:eastAsia="Times New Roman" w:hAnsi="QCF_P430" w:cs="QCF_P430"/>
          <w:sz w:val="27"/>
          <w:szCs w:val="27"/>
          <w:rtl/>
        </w:rPr>
        <w:t>ﯰ</w:t>
      </w:r>
      <w:r w:rsidR="00E95E20" w:rsidRPr="00623312">
        <w:rPr>
          <w:rFonts w:ascii="QCF_P430" w:eastAsia="Times New Roman" w:hAnsi="QCF_P430" w:cs="QCF_P430"/>
          <w:sz w:val="2"/>
          <w:szCs w:val="2"/>
          <w:rtl/>
        </w:rPr>
        <w:t xml:space="preserve"> </w:t>
      </w:r>
      <w:r w:rsidR="00E95E20" w:rsidRPr="00623312">
        <w:rPr>
          <w:rFonts w:ascii="QCF_P430" w:eastAsia="Times New Roman" w:hAnsi="QCF_P430" w:cs="QCF_P430"/>
          <w:sz w:val="27"/>
          <w:szCs w:val="27"/>
          <w:rtl/>
        </w:rPr>
        <w:t>ﯱ</w:t>
      </w:r>
      <w:r w:rsidR="00E95E20" w:rsidRPr="00623312">
        <w:rPr>
          <w:rFonts w:ascii="QCF_P430" w:eastAsia="Times New Roman" w:hAnsi="QCF_P430" w:cs="QCF_P430"/>
          <w:sz w:val="2"/>
          <w:szCs w:val="2"/>
          <w:rtl/>
        </w:rPr>
        <w:t xml:space="preserve"> </w:t>
      </w:r>
      <w:r w:rsidR="00E95E20" w:rsidRPr="00623312">
        <w:rPr>
          <w:rFonts w:ascii="QCF_P430" w:eastAsia="Times New Roman" w:hAnsi="QCF_P430" w:cs="QCF_P430"/>
          <w:sz w:val="27"/>
          <w:szCs w:val="27"/>
          <w:rtl/>
        </w:rPr>
        <w:t>ﯲ</w:t>
      </w:r>
      <w:r w:rsidR="00E95E20" w:rsidRPr="00623312">
        <w:rPr>
          <w:rFonts w:ascii="QCF_P430" w:eastAsia="Times New Roman" w:hAnsi="QCF_P430" w:cs="QCF_P430"/>
          <w:sz w:val="2"/>
          <w:szCs w:val="2"/>
          <w:rtl/>
        </w:rPr>
        <w:t xml:space="preserve"> </w:t>
      </w:r>
      <w:r w:rsidR="00E95E20" w:rsidRPr="00623312">
        <w:rPr>
          <w:rFonts w:ascii="QCF_P430" w:eastAsia="Times New Roman" w:hAnsi="QCF_P430" w:cs="QCF_P430"/>
          <w:sz w:val="27"/>
          <w:szCs w:val="27"/>
          <w:rtl/>
        </w:rPr>
        <w:t>ﯳ</w:t>
      </w:r>
      <w:r w:rsidR="00E95E20" w:rsidRPr="00623312">
        <w:rPr>
          <w:rFonts w:ascii="QCF_P430" w:eastAsia="Times New Roman" w:hAnsi="QCF_P430" w:cs="QCF_P430"/>
          <w:sz w:val="2"/>
          <w:szCs w:val="2"/>
          <w:rtl/>
        </w:rPr>
        <w:t xml:space="preserve"> </w:t>
      </w:r>
      <w:r w:rsidR="00E95E20" w:rsidRPr="00623312">
        <w:rPr>
          <w:rFonts w:ascii="QCF_P430" w:eastAsia="Times New Roman" w:hAnsi="QCF_P430" w:cs="QCF_P430"/>
          <w:sz w:val="27"/>
          <w:szCs w:val="27"/>
          <w:rtl/>
        </w:rPr>
        <w:t>ﯴ</w:t>
      </w:r>
      <w:r w:rsidR="00E95E20" w:rsidRPr="00623312">
        <w:rPr>
          <w:rFonts w:ascii="QCF_P430" w:eastAsia="Times New Roman" w:hAnsi="QCF_P430" w:cs="QCF_P430"/>
          <w:sz w:val="2"/>
          <w:szCs w:val="2"/>
          <w:rtl/>
        </w:rPr>
        <w:t xml:space="preserve">  </w:t>
      </w:r>
      <w:r w:rsidR="00E95E20" w:rsidRPr="00623312">
        <w:rPr>
          <w:rFonts w:ascii="QCF_P430" w:eastAsia="Times New Roman" w:hAnsi="QCF_P430" w:cs="QCF_P430"/>
          <w:sz w:val="27"/>
          <w:szCs w:val="27"/>
          <w:rtl/>
        </w:rPr>
        <w:t>ﯵﯶ</w:t>
      </w:r>
      <w:r w:rsidR="00E95E20" w:rsidRPr="00623312">
        <w:rPr>
          <w:rFonts w:ascii="QCF_P430" w:eastAsia="Times New Roman" w:hAnsi="QCF_P430" w:cs="QCF_P430"/>
          <w:sz w:val="2"/>
          <w:szCs w:val="2"/>
          <w:rtl/>
        </w:rPr>
        <w:t xml:space="preserve"> </w:t>
      </w:r>
      <w:r w:rsidR="00E95E20" w:rsidRPr="00623312">
        <w:rPr>
          <w:rFonts w:ascii="QCF_P430" w:eastAsia="Times New Roman" w:hAnsi="QCF_P430" w:cs="QCF_P430"/>
          <w:sz w:val="27"/>
          <w:szCs w:val="27"/>
          <w:rtl/>
        </w:rPr>
        <w:t>ﯷ</w:t>
      </w:r>
      <w:r w:rsidR="00E95E20" w:rsidRPr="00623312">
        <w:rPr>
          <w:rFonts w:ascii="QCF_P430" w:eastAsia="Times New Roman" w:hAnsi="QCF_P430" w:cs="QCF_P430"/>
          <w:sz w:val="2"/>
          <w:szCs w:val="2"/>
          <w:rtl/>
        </w:rPr>
        <w:t xml:space="preserve"> </w:t>
      </w:r>
      <w:r w:rsidR="00E95E20" w:rsidRPr="00623312">
        <w:rPr>
          <w:rFonts w:ascii="QCF_P430" w:eastAsia="Times New Roman" w:hAnsi="QCF_P430" w:cs="QCF_P430"/>
          <w:sz w:val="27"/>
          <w:szCs w:val="27"/>
          <w:rtl/>
        </w:rPr>
        <w:t>ﯸ</w:t>
      </w:r>
      <w:r w:rsidR="00E95E20" w:rsidRPr="00623312">
        <w:rPr>
          <w:rFonts w:ascii="QCF_P430" w:eastAsia="Times New Roman" w:hAnsi="QCF_P430" w:cs="QCF_P430"/>
          <w:sz w:val="2"/>
          <w:szCs w:val="2"/>
          <w:rtl/>
        </w:rPr>
        <w:t xml:space="preserve"> </w:t>
      </w:r>
      <w:r w:rsidR="00E95E20" w:rsidRPr="00623312">
        <w:rPr>
          <w:rFonts w:ascii="QCF_P430" w:eastAsia="Times New Roman" w:hAnsi="QCF_P430" w:cs="QCF_P430"/>
          <w:sz w:val="27"/>
          <w:szCs w:val="27"/>
          <w:rtl/>
        </w:rPr>
        <w:t>ﯹ</w:t>
      </w:r>
      <w:r w:rsidR="00E95E20" w:rsidRPr="00623312">
        <w:rPr>
          <w:rFonts w:ascii="QCF_P430" w:eastAsia="Times New Roman" w:hAnsi="QCF_P430" w:cs="QCF_P430"/>
          <w:sz w:val="2"/>
          <w:szCs w:val="2"/>
          <w:rtl/>
        </w:rPr>
        <w:t xml:space="preserve"> </w:t>
      </w:r>
      <w:r w:rsidR="00E95E20" w:rsidRPr="00623312">
        <w:rPr>
          <w:rFonts w:ascii="QCF_P430" w:eastAsia="Times New Roman" w:hAnsi="QCF_P430" w:cs="QCF_P430"/>
          <w:sz w:val="27"/>
          <w:szCs w:val="27"/>
          <w:rtl/>
        </w:rPr>
        <w:t>ﯺ</w:t>
      </w:r>
      <w:r w:rsidR="00E95E20" w:rsidRPr="00623312">
        <w:rPr>
          <w:rFonts w:ascii="QCF_P430" w:eastAsia="Times New Roman" w:hAnsi="QCF_P430" w:cs="QCF_P430"/>
          <w:sz w:val="2"/>
          <w:szCs w:val="2"/>
          <w:rtl/>
        </w:rPr>
        <w:t xml:space="preserve"> </w:t>
      </w:r>
      <w:r w:rsidR="00E95E20" w:rsidRPr="00623312">
        <w:rPr>
          <w:rFonts w:ascii="QCF_P430" w:eastAsia="Times New Roman" w:hAnsi="QCF_P430" w:cs="QCF_P430"/>
          <w:sz w:val="27"/>
          <w:szCs w:val="27"/>
          <w:rtl/>
        </w:rPr>
        <w:t>ﯻ</w:t>
      </w:r>
      <w:r w:rsidR="00E95E20" w:rsidRPr="00623312">
        <w:rPr>
          <w:rFonts w:ascii="QCF_P430" w:eastAsia="Times New Roman" w:hAnsi="QCF_P430" w:cs="QCF_P430"/>
          <w:sz w:val="2"/>
          <w:szCs w:val="2"/>
          <w:rtl/>
        </w:rPr>
        <w:t xml:space="preserve"> </w:t>
      </w:r>
      <w:r w:rsidR="00E95E20" w:rsidRPr="00623312">
        <w:rPr>
          <w:rFonts w:ascii="QCF_P430" w:eastAsia="Times New Roman" w:hAnsi="QCF_P430" w:cs="QCF_P430"/>
          <w:sz w:val="27"/>
          <w:szCs w:val="27"/>
          <w:rtl/>
        </w:rPr>
        <w:t>ﯼ</w:t>
      </w:r>
      <w:r w:rsidR="00E95E20" w:rsidRPr="00623312">
        <w:rPr>
          <w:rFonts w:ascii="QCF_P430" w:eastAsia="Times New Roman" w:hAnsi="QCF_P430" w:cs="QCF_P430"/>
          <w:sz w:val="2"/>
          <w:szCs w:val="2"/>
          <w:rtl/>
        </w:rPr>
        <w:t xml:space="preserve"> </w:t>
      </w:r>
      <w:r w:rsidR="00E95E20" w:rsidRPr="00623312">
        <w:rPr>
          <w:rFonts w:ascii="QCF_P430" w:eastAsia="Times New Roman" w:hAnsi="QCF_P430" w:cs="QCF_P430"/>
          <w:sz w:val="27"/>
          <w:szCs w:val="27"/>
          <w:rtl/>
        </w:rPr>
        <w:t>ﯽ</w:t>
      </w:r>
      <w:r w:rsidR="00E95E20" w:rsidRPr="00623312">
        <w:rPr>
          <w:rFonts w:ascii="QCF_P430" w:eastAsia="Times New Roman" w:hAnsi="QCF_P430" w:cs="QCF_P430"/>
          <w:sz w:val="2"/>
          <w:szCs w:val="2"/>
          <w:rtl/>
        </w:rPr>
        <w:t xml:space="preserve"> </w:t>
      </w:r>
      <w:r w:rsidR="00E95E20" w:rsidRPr="00623312">
        <w:rPr>
          <w:rFonts w:ascii="QCF_P430" w:eastAsia="Times New Roman" w:hAnsi="QCF_P430" w:cs="QCF_P430"/>
          <w:sz w:val="27"/>
          <w:szCs w:val="27"/>
          <w:rtl/>
        </w:rPr>
        <w:t>ﯾ</w:t>
      </w:r>
      <w:r w:rsidR="00E95E20" w:rsidRPr="00623312">
        <w:rPr>
          <w:rFonts w:ascii="QCF_P430" w:eastAsia="Times New Roman" w:hAnsi="QCF_P430" w:cs="QCF_P430"/>
          <w:sz w:val="2"/>
          <w:szCs w:val="2"/>
          <w:rtl/>
        </w:rPr>
        <w:t xml:space="preserve">  </w:t>
      </w:r>
      <w:r w:rsidR="00E95E20" w:rsidRPr="00623312">
        <w:rPr>
          <w:rFonts w:ascii="QCF_P430" w:eastAsia="Times New Roman" w:hAnsi="QCF_P430" w:cs="QCF_P430"/>
          <w:sz w:val="27"/>
          <w:szCs w:val="27"/>
          <w:rtl/>
        </w:rPr>
        <w:t>ﯿ</w:t>
      </w:r>
      <w:r w:rsidR="00E95E20" w:rsidRPr="00623312">
        <w:rPr>
          <w:rFonts w:ascii="QCF_P430" w:eastAsia="Times New Roman" w:hAnsi="QCF_P430" w:cs="QCF_P430"/>
          <w:sz w:val="2"/>
          <w:szCs w:val="2"/>
          <w:rtl/>
        </w:rPr>
        <w:t xml:space="preserve"> </w:t>
      </w:r>
      <w:r w:rsidR="00E95E20" w:rsidRPr="00623312">
        <w:rPr>
          <w:rFonts w:ascii="QCF_P430" w:eastAsia="Times New Roman" w:hAnsi="QCF_P430" w:cs="QCF_P430"/>
          <w:sz w:val="27"/>
          <w:szCs w:val="27"/>
          <w:rtl/>
        </w:rPr>
        <w:t>ﰀ</w:t>
      </w:r>
      <w:r w:rsidR="00E95E20" w:rsidRPr="00623312">
        <w:rPr>
          <w:rFonts w:ascii="QCF_P430" w:eastAsia="Times New Roman" w:hAnsi="QCF_P430" w:cs="QCF_P430"/>
          <w:sz w:val="2"/>
          <w:szCs w:val="2"/>
          <w:rtl/>
        </w:rPr>
        <w:t xml:space="preserve"> </w:t>
      </w:r>
      <w:r w:rsidR="00E95E20" w:rsidRPr="00623312">
        <w:rPr>
          <w:rFonts w:ascii="QCF_P430" w:eastAsia="Times New Roman" w:hAnsi="QCF_P430" w:cs="QCF_P430"/>
          <w:sz w:val="27"/>
          <w:szCs w:val="27"/>
          <w:rtl/>
        </w:rPr>
        <w:t>ﰁ</w:t>
      </w:r>
      <w:r w:rsidR="00E95E20" w:rsidRPr="00623312">
        <w:rPr>
          <w:rFonts w:ascii="QCF_P430" w:eastAsia="Times New Roman" w:hAnsi="QCF_P430" w:cs="QCF_P430"/>
          <w:sz w:val="2"/>
          <w:szCs w:val="2"/>
          <w:rtl/>
        </w:rPr>
        <w:t xml:space="preserve"> </w:t>
      </w:r>
      <w:r w:rsidR="00E95E20" w:rsidRPr="00623312">
        <w:rPr>
          <w:rFonts w:ascii="QCF_P430" w:eastAsia="Times New Roman" w:hAnsi="QCF_P430" w:cs="QCF_P430"/>
          <w:sz w:val="27"/>
          <w:szCs w:val="27"/>
          <w:rtl/>
        </w:rPr>
        <w:t>ﰂ</w:t>
      </w:r>
      <w:r w:rsidR="00E95E20" w:rsidRPr="00623312">
        <w:rPr>
          <w:rFonts w:ascii="QCF_P430" w:eastAsia="Times New Roman" w:hAnsi="QCF_P430" w:cs="QCF_P430"/>
          <w:sz w:val="2"/>
          <w:szCs w:val="2"/>
          <w:rtl/>
        </w:rPr>
        <w:t xml:space="preserve"> </w:t>
      </w:r>
      <w:r w:rsidR="00E95E20" w:rsidRPr="00623312">
        <w:rPr>
          <w:rFonts w:ascii="QCF_P430" w:eastAsia="Times New Roman" w:hAnsi="QCF_P430" w:cs="QCF_P430"/>
          <w:sz w:val="27"/>
          <w:szCs w:val="27"/>
          <w:rtl/>
        </w:rPr>
        <w:t>ﰃ</w:t>
      </w:r>
      <w:r w:rsidR="00E95E20" w:rsidRPr="00623312">
        <w:rPr>
          <w:rFonts w:ascii="QCF_P430" w:eastAsia="Times New Roman" w:hAnsi="QCF_P430" w:cs="QCF_P430"/>
          <w:sz w:val="2"/>
          <w:szCs w:val="2"/>
          <w:rtl/>
        </w:rPr>
        <w:t xml:space="preserve"> </w:t>
      </w:r>
      <w:r w:rsidR="00E95E20" w:rsidRPr="00623312">
        <w:rPr>
          <w:rFonts w:ascii="QCF_P430" w:eastAsia="Times New Roman" w:hAnsi="QCF_P430" w:cs="QCF_P430"/>
          <w:sz w:val="27"/>
          <w:szCs w:val="27"/>
          <w:rtl/>
        </w:rPr>
        <w:t>ﰄ</w:t>
      </w:r>
      <w:r w:rsidR="00E95E20" w:rsidRPr="00623312">
        <w:rPr>
          <w:rFonts w:ascii="QCF_P430" w:eastAsia="Times New Roman" w:hAnsi="QCF_P430" w:cs="QCF_P430"/>
          <w:sz w:val="2"/>
          <w:szCs w:val="2"/>
          <w:rtl/>
        </w:rPr>
        <w:t xml:space="preserve"> </w:t>
      </w:r>
      <w:r w:rsidR="00E95E20" w:rsidRPr="00623312">
        <w:rPr>
          <w:rFonts w:ascii="QCF_P430" w:eastAsia="Times New Roman" w:hAnsi="QCF_P430" w:cs="QCF_P430"/>
          <w:sz w:val="27"/>
          <w:szCs w:val="27"/>
          <w:rtl/>
        </w:rPr>
        <w:t>ﰅ</w:t>
      </w:r>
      <w:r w:rsidR="00E95E20" w:rsidRPr="00623312">
        <w:rPr>
          <w:rFonts w:ascii="QCF_P430" w:eastAsia="Times New Roman" w:hAnsi="QCF_P430" w:cs="QCF_P430"/>
          <w:sz w:val="2"/>
          <w:szCs w:val="2"/>
          <w:rtl/>
        </w:rPr>
        <w:t xml:space="preserve"> </w:t>
      </w:r>
      <w:r w:rsidR="00E95E20" w:rsidRPr="00623312">
        <w:rPr>
          <w:rFonts w:ascii="QCF_P430" w:eastAsia="Times New Roman" w:hAnsi="QCF_P430" w:cs="QCF_P430"/>
          <w:sz w:val="27"/>
          <w:szCs w:val="27"/>
          <w:rtl/>
        </w:rPr>
        <w:t>ﰆ</w:t>
      </w:r>
      <w:r w:rsidR="00E95E20" w:rsidRPr="00623312">
        <w:rPr>
          <w:rFonts w:ascii="QCF_P430" w:eastAsia="Times New Roman" w:hAnsi="QCF_P430" w:cs="QCF_P430"/>
          <w:sz w:val="2"/>
          <w:szCs w:val="2"/>
          <w:rtl/>
        </w:rPr>
        <w:t xml:space="preserve"> </w:t>
      </w:r>
      <w:r w:rsidR="00E95E20" w:rsidRPr="00623312">
        <w:rPr>
          <w:rFonts w:ascii="QCF_P430" w:eastAsia="Times New Roman" w:hAnsi="QCF_P430" w:cs="QCF_P430"/>
          <w:sz w:val="27"/>
          <w:szCs w:val="27"/>
          <w:rtl/>
        </w:rPr>
        <w:t>ﰇ</w:t>
      </w:r>
      <w:r w:rsidR="00E95E20" w:rsidRPr="00623312">
        <w:rPr>
          <w:rFonts w:ascii="QCF_P430" w:eastAsia="Times New Roman" w:hAnsi="QCF_P430" w:cs="QCF_P430"/>
          <w:sz w:val="2"/>
          <w:szCs w:val="2"/>
          <w:rtl/>
        </w:rPr>
        <w:t xml:space="preserve"> </w:t>
      </w:r>
      <w:r w:rsidR="00E95E20" w:rsidRPr="00623312">
        <w:rPr>
          <w:rFonts w:ascii="QCF_P430" w:eastAsia="Times New Roman" w:hAnsi="QCF_P430" w:cs="QCF_P430"/>
          <w:sz w:val="27"/>
          <w:szCs w:val="27"/>
          <w:rtl/>
        </w:rPr>
        <w:t>ﰈ</w:t>
      </w:r>
      <w:r w:rsidR="00E95E20" w:rsidRPr="00623312">
        <w:rPr>
          <w:rFonts w:ascii="QCF_P430" w:eastAsia="Times New Roman" w:hAnsi="QCF_P430" w:cs="QCF_P430"/>
          <w:sz w:val="2"/>
          <w:szCs w:val="2"/>
          <w:rtl/>
        </w:rPr>
        <w:t xml:space="preserve"> </w:t>
      </w:r>
      <w:r w:rsidR="00E95E20" w:rsidRPr="00623312">
        <w:rPr>
          <w:rFonts w:ascii="QCF_P430" w:eastAsia="Times New Roman" w:hAnsi="QCF_P430" w:cs="QCF_P430"/>
          <w:sz w:val="27"/>
          <w:szCs w:val="27"/>
          <w:rtl/>
        </w:rPr>
        <w:t>ﰉ</w:t>
      </w:r>
      <w:r w:rsidR="00E95E20" w:rsidRPr="00623312">
        <w:rPr>
          <w:rFonts w:ascii="QCF_P430" w:eastAsia="Times New Roman" w:hAnsi="QCF_P430" w:cs="QCF_P430"/>
          <w:sz w:val="2"/>
          <w:szCs w:val="2"/>
          <w:rtl/>
        </w:rPr>
        <w:t xml:space="preserve">  </w:t>
      </w:r>
      <w:r w:rsidR="00E95E20" w:rsidRPr="00623312">
        <w:rPr>
          <w:rFonts w:ascii="QCF_P430" w:eastAsia="Times New Roman" w:hAnsi="QCF_P430" w:cs="QCF_P430"/>
          <w:sz w:val="27"/>
          <w:szCs w:val="27"/>
          <w:rtl/>
        </w:rPr>
        <w:t>ﰊ</w:t>
      </w:r>
      <w:r w:rsidR="00E95E20" w:rsidRPr="00623312">
        <w:rPr>
          <w:rFonts w:ascii="QCF_P430" w:eastAsia="Times New Roman" w:hAnsi="QCF_P430" w:cs="QCF_P430"/>
          <w:sz w:val="2"/>
          <w:szCs w:val="2"/>
          <w:rtl/>
        </w:rPr>
        <w:t xml:space="preserve">  </w:t>
      </w:r>
      <w:r w:rsidR="00E95E20" w:rsidRPr="00623312">
        <w:rPr>
          <w:rFonts w:ascii="QCF_P431" w:eastAsia="Times New Roman" w:hAnsi="QCF_P431" w:cs="QCF_P431"/>
          <w:sz w:val="27"/>
          <w:szCs w:val="27"/>
          <w:rtl/>
        </w:rPr>
        <w:t>ﭑ</w:t>
      </w:r>
      <w:r w:rsidR="00E95E20" w:rsidRPr="00623312">
        <w:rPr>
          <w:rFonts w:ascii="QCF_P431" w:eastAsia="Times New Roman" w:hAnsi="QCF_P431" w:cs="QCF_P431"/>
          <w:sz w:val="2"/>
          <w:szCs w:val="2"/>
          <w:rtl/>
        </w:rPr>
        <w:t xml:space="preserve"> </w:t>
      </w:r>
      <w:r w:rsidR="00E95E20" w:rsidRPr="00623312">
        <w:rPr>
          <w:rFonts w:ascii="QCF_P431" w:eastAsia="Times New Roman" w:hAnsi="QCF_P431" w:cs="QCF_P431"/>
          <w:sz w:val="27"/>
          <w:szCs w:val="27"/>
          <w:rtl/>
        </w:rPr>
        <w:t>ﭒ</w:t>
      </w:r>
      <w:r w:rsidR="00E95E20" w:rsidRPr="00623312">
        <w:rPr>
          <w:rFonts w:ascii="QCF_P431" w:eastAsia="Times New Roman" w:hAnsi="QCF_P431" w:cs="QCF_P431"/>
          <w:sz w:val="2"/>
          <w:szCs w:val="2"/>
          <w:rtl/>
        </w:rPr>
        <w:t xml:space="preserve">  </w:t>
      </w:r>
      <w:r w:rsidR="00E95E20" w:rsidRPr="00623312">
        <w:rPr>
          <w:rFonts w:ascii="QCF_P431" w:eastAsia="Times New Roman" w:hAnsi="QCF_P431" w:cs="QCF_P431"/>
          <w:sz w:val="27"/>
          <w:szCs w:val="27"/>
          <w:rtl/>
        </w:rPr>
        <w:t>ﭓ</w:t>
      </w:r>
      <w:r w:rsidR="00E95E20" w:rsidRPr="00623312">
        <w:rPr>
          <w:rFonts w:ascii="QCF_P431" w:eastAsia="Times New Roman" w:hAnsi="QCF_P431" w:cs="QCF_P431"/>
          <w:sz w:val="2"/>
          <w:szCs w:val="2"/>
          <w:rtl/>
        </w:rPr>
        <w:t xml:space="preserve"> </w:t>
      </w:r>
      <w:r w:rsidR="00E95E20" w:rsidRPr="00623312">
        <w:rPr>
          <w:rFonts w:ascii="QCF_P431" w:eastAsia="Times New Roman" w:hAnsi="QCF_P431" w:cs="QCF_P431"/>
          <w:sz w:val="27"/>
          <w:szCs w:val="27"/>
          <w:rtl/>
        </w:rPr>
        <w:t>ﭔ</w:t>
      </w:r>
      <w:r w:rsidR="00E95E20" w:rsidRPr="00623312">
        <w:rPr>
          <w:rFonts w:ascii="QCF_P431" w:eastAsia="Times New Roman" w:hAnsi="QCF_P431" w:cs="QCF_P431"/>
          <w:sz w:val="2"/>
          <w:szCs w:val="2"/>
          <w:rtl/>
        </w:rPr>
        <w:t xml:space="preserve"> </w:t>
      </w:r>
      <w:r w:rsidR="00E95E20" w:rsidRPr="00623312">
        <w:rPr>
          <w:rFonts w:ascii="QCF_P431" w:eastAsia="Times New Roman" w:hAnsi="QCF_P431" w:cs="QCF_P431"/>
          <w:sz w:val="27"/>
          <w:szCs w:val="27"/>
          <w:rtl/>
        </w:rPr>
        <w:t>ﭕ</w:t>
      </w:r>
      <w:r w:rsidR="00E95E20" w:rsidRPr="00623312">
        <w:rPr>
          <w:rFonts w:ascii="QCF_P431" w:eastAsia="Times New Roman" w:hAnsi="QCF_P431" w:cs="QCF_P431"/>
          <w:sz w:val="2"/>
          <w:szCs w:val="2"/>
          <w:rtl/>
        </w:rPr>
        <w:t xml:space="preserve"> </w:t>
      </w:r>
      <w:r w:rsidR="00E95E20" w:rsidRPr="00623312">
        <w:rPr>
          <w:rFonts w:ascii="QCF_P431" w:eastAsia="Times New Roman" w:hAnsi="QCF_P431" w:cs="QCF_P431"/>
          <w:sz w:val="27"/>
          <w:szCs w:val="27"/>
          <w:rtl/>
        </w:rPr>
        <w:t>ﭖ</w:t>
      </w:r>
      <w:r w:rsidR="00E95E20" w:rsidRPr="00623312">
        <w:rPr>
          <w:rFonts w:ascii="QCF_P431" w:eastAsia="Times New Roman" w:hAnsi="QCF_P431" w:cs="QCF_P431"/>
          <w:sz w:val="2"/>
          <w:szCs w:val="2"/>
          <w:rtl/>
        </w:rPr>
        <w:t xml:space="preserve"> </w:t>
      </w:r>
      <w:r w:rsidR="00E95E20" w:rsidRPr="00623312">
        <w:rPr>
          <w:rFonts w:ascii="QCF_P431" w:eastAsia="Times New Roman" w:hAnsi="QCF_P431" w:cs="QCF_P431"/>
          <w:sz w:val="27"/>
          <w:szCs w:val="27"/>
          <w:rtl/>
        </w:rPr>
        <w:t>ﭗ</w:t>
      </w:r>
      <w:r w:rsidR="00E95E20" w:rsidRPr="00623312">
        <w:rPr>
          <w:rFonts w:ascii="QCF_P431" w:eastAsia="Times New Roman" w:hAnsi="QCF_P431" w:cs="QCF_P431"/>
          <w:sz w:val="2"/>
          <w:szCs w:val="2"/>
          <w:rtl/>
        </w:rPr>
        <w:t xml:space="preserve"> </w:t>
      </w:r>
      <w:r w:rsidR="00E95E20" w:rsidRPr="00623312">
        <w:rPr>
          <w:rFonts w:ascii="QCF_P431" w:eastAsia="Times New Roman" w:hAnsi="QCF_P431" w:cs="QCF_P431"/>
          <w:sz w:val="27"/>
          <w:szCs w:val="27"/>
          <w:rtl/>
        </w:rPr>
        <w:t>ﭘﭙ</w:t>
      </w:r>
      <w:r w:rsidR="00E95E20" w:rsidRPr="00623312">
        <w:rPr>
          <w:rFonts w:ascii="QCF_P431" w:eastAsia="Times New Roman" w:hAnsi="QCF_P431" w:cs="QCF_P431"/>
          <w:sz w:val="2"/>
          <w:szCs w:val="2"/>
          <w:rtl/>
        </w:rPr>
        <w:t xml:space="preserve"> </w:t>
      </w:r>
      <w:r w:rsidR="00E95E20" w:rsidRPr="00623312">
        <w:rPr>
          <w:rFonts w:ascii="QCF_BSML" w:eastAsia="Times New Roman" w:hAnsi="QCF_BSML" w:cs="QCF_BSML"/>
          <w:sz w:val="27"/>
          <w:szCs w:val="27"/>
          <w:rtl/>
        </w:rPr>
        <w:t>ﮊ</w:t>
      </w:r>
      <w:r w:rsidR="00E95E20" w:rsidRPr="00623312">
        <w:rPr>
          <w:rFonts w:ascii="Arial" w:eastAsia="Times New Roman" w:hAnsi="Arial" w:cs="Arial"/>
          <w:sz w:val="18"/>
          <w:szCs w:val="18"/>
          <w:rtl/>
        </w:rPr>
        <w:t xml:space="preserve"> </w:t>
      </w:r>
      <w:r w:rsidR="00E95E20" w:rsidRPr="00623312">
        <w:rPr>
          <w:rFonts w:ascii="Arial" w:eastAsia="Times New Roman" w:hAnsi="Arial" w:cs="Arial" w:hint="cs"/>
          <w:sz w:val="18"/>
          <w:szCs w:val="18"/>
          <w:rtl/>
        </w:rPr>
        <w:t xml:space="preserve"> </w:t>
      </w:r>
      <w:r w:rsidR="00E95E20" w:rsidRPr="00623312">
        <w:rPr>
          <w:rFonts w:ascii="Lotus Linotype" w:hAnsi="Lotus Linotype" w:cs="B Lotus"/>
          <w:sz w:val="30"/>
          <w:szCs w:val="30"/>
          <w:rtl/>
        </w:rPr>
        <w:t>[سبا: 22</w:t>
      </w:r>
      <w:r w:rsidR="00E95E20" w:rsidRPr="00623312">
        <w:rPr>
          <w:rFonts w:ascii="Lotus Linotype" w:hAnsi="Lotus Linotype" w:cs="B Lotus" w:hint="cs"/>
          <w:sz w:val="30"/>
          <w:szCs w:val="30"/>
          <w:rtl/>
        </w:rPr>
        <w:t>-</w:t>
      </w:r>
      <w:r w:rsidR="00E95E20" w:rsidRPr="00623312">
        <w:rPr>
          <w:rFonts w:ascii="Lotus Linotype" w:hAnsi="Lotus Linotype" w:cs="B Lotus"/>
          <w:sz w:val="30"/>
          <w:szCs w:val="30"/>
          <w:rtl/>
        </w:rPr>
        <w:t xml:space="preserve"> 23]</w:t>
      </w:r>
      <w:r w:rsidR="00E95E20" w:rsidRPr="00623312">
        <w:rPr>
          <w:rFonts w:ascii="B Lotus" w:hAnsi="B Lotus" w:cs="B Lotus" w:hint="cs"/>
          <w:sz w:val="30"/>
          <w:szCs w:val="30"/>
          <w:rtl/>
        </w:rPr>
        <w:t>.</w:t>
      </w:r>
    </w:p>
    <w:p w:rsidR="002A050E" w:rsidRPr="00623312" w:rsidRDefault="00E95E20" w:rsidP="00E95E20">
      <w:pPr>
        <w:widowControl w:val="0"/>
        <w:spacing w:line="226" w:lineRule="auto"/>
        <w:ind w:firstLine="284"/>
        <w:jc w:val="lowKashida"/>
        <w:rPr>
          <w:rFonts w:ascii="Lotus Linotype" w:hAnsi="Lotus Linotype" w:cs="B Lotus"/>
          <w:sz w:val="30"/>
          <w:szCs w:val="30"/>
          <w:rtl/>
          <w:lang w:bidi="fa-IR"/>
        </w:rPr>
      </w:pPr>
      <w:r w:rsidRPr="00623312">
        <w:rPr>
          <w:rFonts w:ascii="Tahoma" w:hAnsi="Tahoma" w:cs="B Lotus"/>
          <w:sz w:val="30"/>
          <w:szCs w:val="30"/>
          <w:rtl/>
        </w:rPr>
        <w:t>«بگو: كسانى را كه غير از خدا (معبود خود) مى‏پنداريد بخوانيد! (آنها هرگز گرهى از كار شما نمى‏گشايند، چرا كه) آنها به اندازه ذره‏اى در آسمانها و زمين مالك نيستند، و نه در (خلقت و مالكيت) آنها شريكند، و نه ياور او (در آفرينش) بودند</w:t>
      </w:r>
      <w:r w:rsidRPr="00623312">
        <w:rPr>
          <w:rFonts w:ascii="Lotus Linotype" w:hAnsi="Lotus Linotype" w:cs="B Lotus" w:hint="cs"/>
          <w:sz w:val="30"/>
          <w:szCs w:val="30"/>
          <w:rtl/>
        </w:rPr>
        <w:t>.</w:t>
      </w:r>
      <w:r w:rsidRPr="00623312">
        <w:rPr>
          <w:rFonts w:ascii="Tahoma" w:hAnsi="Tahoma" w:cs="B Lotus"/>
          <w:sz w:val="30"/>
          <w:szCs w:val="30"/>
          <w:rtl/>
        </w:rPr>
        <w:t xml:space="preserve"> هيچ شفاعتى نزد او، جز براى كسانى كه اذن داده، سودى ندارد</w:t>
      </w:r>
      <w:r w:rsidRPr="00623312">
        <w:rPr>
          <w:rFonts w:ascii="Lotus Linotype" w:hAnsi="Lotus Linotype" w:cs="B Lotus"/>
          <w:sz w:val="30"/>
          <w:szCs w:val="30"/>
          <w:rtl/>
        </w:rPr>
        <w:t>»</w:t>
      </w:r>
      <w:r w:rsidR="00C810F7" w:rsidRPr="00623312">
        <w:rPr>
          <w:rFonts w:ascii="Lotus Linotype" w:hAnsi="Lotus Linotype" w:cs="B Lotus"/>
          <w:sz w:val="30"/>
          <w:szCs w:val="30"/>
          <w:vertAlign w:val="superscript"/>
          <w:rtl/>
        </w:rPr>
        <w:t>(</w:t>
      </w:r>
      <w:r w:rsidR="00C810F7" w:rsidRPr="00623312">
        <w:rPr>
          <w:rStyle w:val="a7"/>
          <w:rFonts w:ascii="Lotus Linotype" w:hAnsi="Lotus Linotype" w:cs="B Lotus"/>
          <w:sz w:val="30"/>
          <w:szCs w:val="30"/>
          <w:rtl/>
        </w:rPr>
        <w:footnoteReference w:id="67"/>
      </w:r>
      <w:r w:rsidR="00C810F7" w:rsidRPr="00623312">
        <w:rPr>
          <w:rFonts w:ascii="Lotus Linotype" w:hAnsi="Lotus Linotype" w:cs="B Lotus"/>
          <w:sz w:val="30"/>
          <w:szCs w:val="30"/>
          <w:vertAlign w:val="superscript"/>
          <w:rtl/>
        </w:rPr>
        <w:t>)</w:t>
      </w:r>
      <w:r w:rsidR="00C810F7" w:rsidRPr="00623312">
        <w:rPr>
          <w:rFonts w:cs="B Lotus" w:hint="cs"/>
          <w:sz w:val="30"/>
          <w:szCs w:val="30"/>
          <w:rtl/>
          <w:lang w:bidi="fa-IR"/>
        </w:rPr>
        <w:t>.</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ابوالعباس, احمد بن تيميه (رحمه الله) </w:t>
      </w:r>
      <w:r w:rsidR="00E77C85" w:rsidRPr="00623312">
        <w:rPr>
          <w:rFonts w:ascii="Lotus Linotype" w:hAnsi="Lotus Linotype" w:cs="B Lotus"/>
          <w:sz w:val="30"/>
          <w:szCs w:val="30"/>
          <w:rtl/>
        </w:rPr>
        <w:t>مي‌گويد</w:t>
      </w:r>
      <w:r w:rsidRPr="00623312">
        <w:rPr>
          <w:rFonts w:ascii="Lotus Linotype" w:hAnsi="Lotus Linotype" w:cs="B Lotus"/>
          <w:sz w:val="30"/>
          <w:szCs w:val="30"/>
          <w:rtl/>
        </w:rPr>
        <w:t>:</w:t>
      </w:r>
      <w:r w:rsidR="003A20BF" w:rsidRPr="00623312">
        <w:rPr>
          <w:rFonts w:ascii="Lotus Linotype" w:hAnsi="Lotus Linotype" w:cs="B Lotus" w:hint="cs"/>
          <w:sz w:val="30"/>
          <w:szCs w:val="30"/>
          <w:rtl/>
        </w:rPr>
        <w:t xml:space="preserve"> </w:t>
      </w:r>
      <w:r w:rsidRPr="00623312">
        <w:rPr>
          <w:rFonts w:ascii="Lotus Linotype" w:hAnsi="Lotus Linotype" w:cs="B Lotus"/>
          <w:sz w:val="30"/>
          <w:szCs w:val="30"/>
          <w:rtl/>
        </w:rPr>
        <w:t>«خداوند در اينجا بجز خود ساير چيزها و كساني را كه مشركين به آنها دل بسته بودند، نفي فرمود. مالكيت ديگران و شريك بودن آنها و يا اينكه كسي از آنان معاون او باشد همه را منتفي اعلام كرد</w:t>
      </w:r>
      <w:r w:rsidRPr="00623312">
        <w:rPr>
          <w:rFonts w:ascii="Lotus Linotype" w:hAnsi="Lotus Linotype" w:cs="B Lotus"/>
          <w:sz w:val="30"/>
          <w:szCs w:val="30"/>
          <w:rtl/>
          <w:lang w:bidi="fa-IR"/>
        </w:rPr>
        <w:t>»</w:t>
      </w:r>
      <w:r w:rsidRPr="00623312">
        <w:rPr>
          <w:rFonts w:ascii="Lotus Linotype" w:hAnsi="Lotus Linotype" w:cs="B Lotus"/>
          <w:sz w:val="30"/>
          <w:szCs w:val="30"/>
          <w:rtl/>
        </w:rPr>
        <w:t>.</w:t>
      </w:r>
    </w:p>
    <w:p w:rsidR="00AD3473" w:rsidRDefault="002A050E" w:rsidP="00AD3473">
      <w:pPr>
        <w:widowControl w:val="0"/>
        <w:spacing w:line="226" w:lineRule="auto"/>
        <w:ind w:firstLine="284"/>
        <w:jc w:val="lowKashida"/>
        <w:rPr>
          <w:rFonts w:ascii="Lotus Linotype" w:hAnsi="Lotus Linotype" w:cs="B Lotus" w:hint="cs"/>
          <w:sz w:val="30"/>
          <w:szCs w:val="30"/>
          <w:rtl/>
        </w:rPr>
      </w:pPr>
      <w:r w:rsidRPr="00623312">
        <w:rPr>
          <w:rFonts w:ascii="Lotus Linotype" w:hAnsi="Lotus Linotype" w:cs="B Lotus"/>
          <w:sz w:val="30"/>
          <w:szCs w:val="30"/>
          <w:rtl/>
        </w:rPr>
        <w:t xml:space="preserve">باقي </w:t>
      </w:r>
      <w:r w:rsidR="00813D4B" w:rsidRPr="00623312">
        <w:rPr>
          <w:rFonts w:ascii="Lotus Linotype" w:hAnsi="Lotus Linotype" w:cs="B Lotus"/>
          <w:sz w:val="30"/>
          <w:szCs w:val="30"/>
          <w:rtl/>
        </w:rPr>
        <w:t>مي‌ماند</w:t>
      </w:r>
      <w:r w:rsidRPr="00623312">
        <w:rPr>
          <w:rFonts w:ascii="Lotus Linotype" w:hAnsi="Lotus Linotype" w:cs="B Lotus"/>
          <w:sz w:val="30"/>
          <w:szCs w:val="30"/>
          <w:rtl/>
        </w:rPr>
        <w:t xml:space="preserve"> مسالة شفاعت كه، در آخر آيه تصريح نمود كه شفاعت هم شامل هر كس ن</w:t>
      </w:r>
      <w:r w:rsidR="00813D4B" w:rsidRPr="00623312">
        <w:rPr>
          <w:rFonts w:ascii="Lotus Linotype" w:hAnsi="Lotus Linotype" w:cs="B Lotus"/>
          <w:sz w:val="30"/>
          <w:szCs w:val="30"/>
          <w:rtl/>
        </w:rPr>
        <w:t xml:space="preserve">مي‌شود </w:t>
      </w:r>
      <w:r w:rsidRPr="00623312">
        <w:rPr>
          <w:rFonts w:ascii="Lotus Linotype" w:hAnsi="Lotus Linotype" w:cs="B Lotus"/>
          <w:sz w:val="30"/>
          <w:szCs w:val="30"/>
          <w:rtl/>
        </w:rPr>
        <w:t>بلكه</w:t>
      </w:r>
      <w:r w:rsidR="003A20BF" w:rsidRPr="00623312">
        <w:rPr>
          <w:rFonts w:ascii="Lotus Linotype" w:hAnsi="Lotus Linotype" w:cs="B Lotus" w:hint="cs"/>
          <w:sz w:val="30"/>
          <w:szCs w:val="30"/>
          <w:rtl/>
        </w:rPr>
        <w:t xml:space="preserve">: </w:t>
      </w:r>
      <w:r w:rsidR="00AD3473">
        <w:rPr>
          <w:rFonts w:ascii="QCF_BSML" w:eastAsia="Times New Roman" w:hAnsi="QCF_BSML" w:cs="QCF_BSML"/>
          <w:color w:val="000000"/>
          <w:sz w:val="27"/>
          <w:szCs w:val="27"/>
          <w:rtl/>
        </w:rPr>
        <w:t>ﮋ</w:t>
      </w:r>
      <w:r w:rsidR="00AD3473">
        <w:rPr>
          <w:rFonts w:ascii="QCF_BSML" w:eastAsia="Times New Roman" w:hAnsi="QCF_BSML" w:cs="QCF_BSML"/>
          <w:color w:val="000000"/>
          <w:sz w:val="2"/>
          <w:szCs w:val="2"/>
          <w:rtl/>
        </w:rPr>
        <w:t xml:space="preserve"> </w:t>
      </w:r>
      <w:r w:rsidR="00AD3473">
        <w:rPr>
          <w:rFonts w:ascii="QCF_P324" w:eastAsia="Times New Roman" w:hAnsi="QCF_P324" w:cs="QCF_P324"/>
          <w:color w:val="000000"/>
          <w:sz w:val="27"/>
          <w:szCs w:val="27"/>
          <w:rtl/>
        </w:rPr>
        <w:t>ﭹ</w:t>
      </w:r>
      <w:r w:rsidR="00AD3473">
        <w:rPr>
          <w:rFonts w:ascii="QCF_P324" w:eastAsia="Times New Roman" w:hAnsi="QCF_P324" w:cs="QCF_P324"/>
          <w:color w:val="000000"/>
          <w:sz w:val="2"/>
          <w:szCs w:val="2"/>
          <w:rtl/>
        </w:rPr>
        <w:t xml:space="preserve"> </w:t>
      </w:r>
      <w:r w:rsidR="00AD3473">
        <w:rPr>
          <w:rFonts w:ascii="QCF_P324" w:eastAsia="Times New Roman" w:hAnsi="QCF_P324" w:cs="QCF_P324"/>
          <w:color w:val="000000"/>
          <w:sz w:val="27"/>
          <w:szCs w:val="27"/>
          <w:rtl/>
        </w:rPr>
        <w:t>ﭺ</w:t>
      </w:r>
      <w:r w:rsidR="00AD3473">
        <w:rPr>
          <w:rFonts w:ascii="QCF_P324" w:eastAsia="Times New Roman" w:hAnsi="QCF_P324" w:cs="QCF_P324"/>
          <w:color w:val="000000"/>
          <w:sz w:val="2"/>
          <w:szCs w:val="2"/>
          <w:rtl/>
        </w:rPr>
        <w:t xml:space="preserve"> </w:t>
      </w:r>
      <w:r w:rsidR="00AD3473">
        <w:rPr>
          <w:rFonts w:ascii="QCF_P324" w:eastAsia="Times New Roman" w:hAnsi="QCF_P324" w:cs="QCF_P324"/>
          <w:color w:val="000000"/>
          <w:sz w:val="27"/>
          <w:szCs w:val="27"/>
          <w:rtl/>
        </w:rPr>
        <w:t>ﭻ</w:t>
      </w:r>
      <w:r w:rsidR="00AD3473">
        <w:rPr>
          <w:rFonts w:ascii="QCF_P324" w:eastAsia="Times New Roman" w:hAnsi="QCF_P324" w:cs="QCF_P324"/>
          <w:color w:val="000000"/>
          <w:sz w:val="2"/>
          <w:szCs w:val="2"/>
          <w:rtl/>
        </w:rPr>
        <w:t xml:space="preserve"> </w:t>
      </w:r>
      <w:r w:rsidR="00AD3473">
        <w:rPr>
          <w:rFonts w:ascii="QCF_P324" w:eastAsia="Times New Roman" w:hAnsi="QCF_P324" w:cs="QCF_P324"/>
          <w:color w:val="000000"/>
          <w:sz w:val="27"/>
          <w:szCs w:val="27"/>
          <w:rtl/>
        </w:rPr>
        <w:t>ﭼ</w:t>
      </w:r>
      <w:r w:rsidR="00AD3473">
        <w:rPr>
          <w:rFonts w:ascii="QCF_P324" w:eastAsia="Times New Roman" w:hAnsi="QCF_P324" w:cs="QCF_P324"/>
          <w:color w:val="000000"/>
          <w:sz w:val="2"/>
          <w:szCs w:val="2"/>
          <w:rtl/>
        </w:rPr>
        <w:t xml:space="preserve"> </w:t>
      </w:r>
      <w:r w:rsidR="00AD3473">
        <w:rPr>
          <w:rFonts w:ascii="QCF_P324" w:eastAsia="Times New Roman" w:hAnsi="QCF_P324" w:cs="QCF_P324"/>
          <w:color w:val="000000"/>
          <w:sz w:val="27"/>
          <w:szCs w:val="27"/>
          <w:rtl/>
        </w:rPr>
        <w:t>ﭽ</w:t>
      </w:r>
      <w:r w:rsidR="00AD3473">
        <w:rPr>
          <w:rFonts w:ascii="QCF_P324" w:eastAsia="Times New Roman" w:hAnsi="QCF_P324" w:cs="QCF_P324"/>
          <w:color w:val="000000"/>
          <w:sz w:val="2"/>
          <w:szCs w:val="2"/>
          <w:rtl/>
        </w:rPr>
        <w:t xml:space="preserve"> </w:t>
      </w:r>
      <w:r w:rsidR="00AD3473">
        <w:rPr>
          <w:rFonts w:ascii="QCF_BSML" w:eastAsia="Times New Roman" w:hAnsi="QCF_BSML" w:cs="QCF_BSML"/>
          <w:color w:val="000000"/>
          <w:sz w:val="27"/>
          <w:szCs w:val="27"/>
          <w:rtl/>
        </w:rPr>
        <w:t>ﮊ</w:t>
      </w:r>
      <w:r w:rsidR="00AD3473">
        <w:rPr>
          <w:rFonts w:ascii="Arial" w:eastAsia="Times New Roman" w:hAnsi="Arial" w:cs="Arial"/>
          <w:color w:val="000000"/>
          <w:sz w:val="18"/>
          <w:szCs w:val="18"/>
          <w:rtl/>
        </w:rPr>
        <w:t xml:space="preserve"> </w:t>
      </w:r>
      <w:r w:rsidR="00AD3473">
        <w:rPr>
          <w:rFonts w:ascii="Arial" w:eastAsia="Times New Roman" w:hAnsi="Arial" w:cs="Arial" w:hint="cs"/>
          <w:color w:val="9DAB0C"/>
          <w:sz w:val="27"/>
          <w:szCs w:val="27"/>
          <w:rtl/>
        </w:rPr>
        <w:t xml:space="preserve"> </w:t>
      </w:r>
      <w:r w:rsidR="00AD3473" w:rsidRPr="00AD3473">
        <w:rPr>
          <w:rFonts w:ascii="Arial" w:eastAsia="Times New Roman" w:hAnsi="Arial" w:cs="B Lotus" w:hint="cs"/>
          <w:sz w:val="30"/>
          <w:szCs w:val="30"/>
          <w:rtl/>
        </w:rPr>
        <w:t>[</w:t>
      </w:r>
      <w:r w:rsidR="00AD3473" w:rsidRPr="00AD3473">
        <w:rPr>
          <w:rFonts w:ascii="Arial" w:eastAsia="Times New Roman" w:hAnsi="Arial" w:cs="B Lotus"/>
          <w:sz w:val="30"/>
          <w:szCs w:val="30"/>
          <w:rtl/>
        </w:rPr>
        <w:t>الأنبياء: ٢٨</w:t>
      </w:r>
      <w:r w:rsidR="00AD3473" w:rsidRPr="00AD3473">
        <w:rPr>
          <w:rFonts w:cs="B Lotus" w:hint="cs"/>
          <w:sz w:val="30"/>
          <w:szCs w:val="30"/>
          <w:rtl/>
        </w:rPr>
        <w:t>]</w:t>
      </w:r>
      <w:r w:rsidR="00AD3473">
        <w:rPr>
          <w:rFonts w:ascii="Lotus Linotype" w:hAnsi="Lotus Linotype" w:cs="B Lotus" w:hint="cs"/>
          <w:sz w:val="30"/>
          <w:szCs w:val="30"/>
          <w:rtl/>
        </w:rPr>
        <w:t>.</w:t>
      </w:r>
      <w:r w:rsidR="002A705D" w:rsidRPr="00623312">
        <w:rPr>
          <w:rFonts w:ascii="Lotus Linotype" w:hAnsi="Lotus Linotype" w:cs="B Lotus"/>
          <w:sz w:val="30"/>
          <w:szCs w:val="30"/>
          <w:rtl/>
        </w:rPr>
        <w:t xml:space="preserve"> </w:t>
      </w:r>
      <w:r w:rsidR="00AD3473" w:rsidRPr="00AD3473">
        <w:rPr>
          <w:rFonts w:ascii="Lotus Linotype" w:hAnsi="Lotus Linotype" w:cs="B Lotus"/>
          <w:b/>
          <w:bCs/>
          <w:sz w:val="30"/>
          <w:szCs w:val="30"/>
          <w:rtl/>
        </w:rPr>
        <w:t>«</w:t>
      </w:r>
      <w:r w:rsidR="00AD3473" w:rsidRPr="00AD3473">
        <w:rPr>
          <w:rFonts w:ascii="Tahoma" w:hAnsi="Tahoma" w:cs="B Lotus"/>
          <w:sz w:val="30"/>
          <w:szCs w:val="30"/>
          <w:rtl/>
        </w:rPr>
        <w:t>و آنها جز براى كسى كه خدا راضى (به شفاعت براى او) است شفاعت نمى‏كنند</w:t>
      </w:r>
      <w:r w:rsidR="00AD3473" w:rsidRPr="00AD3473">
        <w:rPr>
          <w:rFonts w:ascii="Lotus Linotype" w:hAnsi="Lotus Linotype" w:cs="B Lotus"/>
          <w:b/>
          <w:bCs/>
          <w:sz w:val="30"/>
          <w:szCs w:val="30"/>
          <w:rtl/>
        </w:rPr>
        <w:t>»</w:t>
      </w:r>
      <w:r w:rsidR="00AD3473" w:rsidRPr="00AD3473">
        <w:rPr>
          <w:rFonts w:ascii="Lotus Linotype" w:hAnsi="Lotus Linotype" w:cs="B Lotus" w:hint="cs"/>
          <w:b/>
          <w:bCs/>
          <w:sz w:val="30"/>
          <w:szCs w:val="30"/>
          <w:rtl/>
        </w:rPr>
        <w:t>.</w:t>
      </w:r>
    </w:p>
    <w:p w:rsidR="002A050E" w:rsidRPr="00623312" w:rsidRDefault="002A050E" w:rsidP="00AD3473">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پس شفاعتي كه مشركين منتظر آن هستند و فكر </w:t>
      </w:r>
      <w:r w:rsidR="00813D4B" w:rsidRPr="00623312">
        <w:rPr>
          <w:rFonts w:ascii="Lotus Linotype" w:hAnsi="Lotus Linotype" w:cs="B Lotus"/>
          <w:sz w:val="30"/>
          <w:szCs w:val="30"/>
          <w:rtl/>
        </w:rPr>
        <w:t xml:space="preserve">مي‌كنند </w:t>
      </w:r>
      <w:r w:rsidRPr="00623312">
        <w:rPr>
          <w:rFonts w:ascii="Lotus Linotype" w:hAnsi="Lotus Linotype" w:cs="B Lotus"/>
          <w:sz w:val="30"/>
          <w:szCs w:val="30"/>
          <w:rtl/>
        </w:rPr>
        <w:t>روز قيامت در حق آنها، اتفاق خواهد افتاد، توسط قرآن به اين صراحت مردود اعلام شد.</w:t>
      </w:r>
    </w:p>
    <w:p w:rsidR="002A050E" w:rsidRPr="00623312" w:rsidRDefault="002A050E" w:rsidP="00AD3473">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رسول الله</w:t>
      </w:r>
      <w:r w:rsidR="00AD3473">
        <w:rPr>
          <w:rFonts w:ascii="Lotus Linotype" w:hAnsi="Lotus Linotype" w:cs="B Lotus" w:hint="cs"/>
          <w:sz w:val="30"/>
          <w:szCs w:val="30"/>
          <w:rtl/>
        </w:rPr>
        <w:t xml:space="preserve"> </w:t>
      </w:r>
      <w:r w:rsidR="00AD3473">
        <w:rPr>
          <w:rFonts w:ascii="Lotus Linotype" w:hAnsi="Lotus Linotype" w:cs="CTraditional Arabic" w:hint="cs"/>
          <w:sz w:val="30"/>
          <w:szCs w:val="30"/>
          <w:rtl/>
        </w:rPr>
        <w:t>ص</w:t>
      </w:r>
      <w:r w:rsidRPr="00623312">
        <w:rPr>
          <w:rFonts w:ascii="Lotus Linotype" w:hAnsi="Lotus Linotype" w:cs="B Lotus"/>
          <w:sz w:val="30"/>
          <w:szCs w:val="30"/>
          <w:rtl/>
        </w:rPr>
        <w:t xml:space="preserve"> فرموده است كه ايشان روز قيامت در محضر الله، نخست به سجده مي افتند و به ستايش او </w:t>
      </w:r>
      <w:r w:rsidR="000C43D5" w:rsidRPr="00623312">
        <w:rPr>
          <w:rFonts w:ascii="Lotus Linotype" w:hAnsi="Lotus Linotype" w:cs="B Lotus"/>
          <w:sz w:val="30"/>
          <w:szCs w:val="30"/>
          <w:rtl/>
        </w:rPr>
        <w:t>مي‌پردازند</w:t>
      </w:r>
      <w:r w:rsidRPr="00623312">
        <w:rPr>
          <w:rFonts w:ascii="Lotus Linotype" w:hAnsi="Lotus Linotype" w:cs="B Lotus"/>
          <w:sz w:val="30"/>
          <w:szCs w:val="30"/>
          <w:rtl/>
        </w:rPr>
        <w:t xml:space="preserve">، آنگاه به ايشان گفته </w:t>
      </w:r>
      <w:r w:rsidR="00813D4B" w:rsidRPr="00623312">
        <w:rPr>
          <w:rFonts w:ascii="Lotus Linotype" w:hAnsi="Lotus Linotype" w:cs="B Lotus"/>
          <w:sz w:val="30"/>
          <w:szCs w:val="30"/>
          <w:rtl/>
        </w:rPr>
        <w:t xml:space="preserve">مي‌شود </w:t>
      </w:r>
      <w:r w:rsidRPr="00623312">
        <w:rPr>
          <w:rFonts w:ascii="Lotus Linotype" w:hAnsi="Lotus Linotype" w:cs="B Lotus"/>
          <w:sz w:val="30"/>
          <w:szCs w:val="30"/>
          <w:rtl/>
        </w:rPr>
        <w:t xml:space="preserve">سرتان را برداريد، بگويد: تا بشنويم و بخواهيد تا بدهيم و شفاعت كنيد تا بپذيريم. </w:t>
      </w:r>
    </w:p>
    <w:p w:rsidR="002A050E" w:rsidRPr="00623312" w:rsidRDefault="002A050E" w:rsidP="00AD3473">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چنانكه ابوهريره </w:t>
      </w:r>
      <w:r w:rsidRPr="00623312">
        <w:rPr>
          <w:rFonts w:ascii="Lotus Linotype" w:hAnsi="Lotus Linotype" w:cs="B Lotus"/>
          <w:sz w:val="30"/>
          <w:szCs w:val="30"/>
        </w:rPr>
        <w:sym w:font="AGA Arabesque" w:char="F074"/>
      </w:r>
      <w:r w:rsidRPr="00623312">
        <w:rPr>
          <w:rFonts w:ascii="Lotus Linotype" w:hAnsi="Lotus Linotype" w:cs="B Lotus"/>
          <w:sz w:val="30"/>
          <w:szCs w:val="30"/>
          <w:rtl/>
        </w:rPr>
        <w:t xml:space="preserve"> از رسول الله</w:t>
      </w:r>
      <w:r w:rsidR="00AD3473">
        <w:rPr>
          <w:rFonts w:ascii="Lotus Linotype" w:hAnsi="Lotus Linotype" w:cs="B Lotus" w:hint="cs"/>
          <w:sz w:val="30"/>
          <w:szCs w:val="30"/>
          <w:rtl/>
        </w:rPr>
        <w:t xml:space="preserve"> </w:t>
      </w:r>
      <w:r w:rsidR="00AD3473">
        <w:rPr>
          <w:rFonts w:ascii="Lotus Linotype" w:hAnsi="Lotus Linotype" w:cs="CTraditional Arabic" w:hint="cs"/>
          <w:sz w:val="30"/>
          <w:szCs w:val="30"/>
          <w:rtl/>
        </w:rPr>
        <w:t>ص</w:t>
      </w:r>
      <w:r w:rsidRPr="00623312">
        <w:rPr>
          <w:rFonts w:ascii="Lotus Linotype" w:hAnsi="Lotus Linotype" w:cs="B Lotus"/>
          <w:sz w:val="30"/>
          <w:szCs w:val="30"/>
          <w:rtl/>
        </w:rPr>
        <w:t>، پرسيد: خوشبخت</w:t>
      </w:r>
      <w:r w:rsidR="003A20BF" w:rsidRPr="00623312">
        <w:rPr>
          <w:rFonts w:ascii="Lotus Linotype" w:hAnsi="Lotus Linotype" w:cs="B Lotus"/>
          <w:sz w:val="30"/>
          <w:szCs w:val="30"/>
          <w:rtl/>
        </w:rPr>
        <w:t>‌</w:t>
      </w:r>
      <w:r w:rsidRPr="00623312">
        <w:rPr>
          <w:rFonts w:ascii="Lotus Linotype" w:hAnsi="Lotus Linotype" w:cs="B Lotus"/>
          <w:sz w:val="30"/>
          <w:szCs w:val="30"/>
          <w:rtl/>
        </w:rPr>
        <w:t xml:space="preserve">ترين انساني كه شفاعت تو در حقش پذيرفته </w:t>
      </w:r>
      <w:r w:rsidR="00813D4B" w:rsidRPr="00623312">
        <w:rPr>
          <w:rFonts w:ascii="Lotus Linotype" w:hAnsi="Lotus Linotype" w:cs="B Lotus"/>
          <w:sz w:val="30"/>
          <w:szCs w:val="30"/>
          <w:rtl/>
        </w:rPr>
        <w:t>مي‌شود</w:t>
      </w:r>
      <w:r w:rsidRPr="00623312">
        <w:rPr>
          <w:rFonts w:ascii="Lotus Linotype" w:hAnsi="Lotus Linotype" w:cs="B Lotus"/>
          <w:sz w:val="30"/>
          <w:szCs w:val="30"/>
          <w:rtl/>
        </w:rPr>
        <w:t xml:space="preserve">، چه كسي است؟ فرمود: كسيكه </w:t>
      </w:r>
      <w:r w:rsidRPr="00AD3473">
        <w:rPr>
          <w:rFonts w:ascii="Lotus Linotype" w:hAnsi="Lotus Linotype" w:cs="AL-Mohanad"/>
          <w:sz w:val="30"/>
          <w:szCs w:val="30"/>
          <w:rtl/>
        </w:rPr>
        <w:t>«لا إله إلا الله»</w:t>
      </w:r>
      <w:r w:rsidRPr="00623312">
        <w:rPr>
          <w:rFonts w:ascii="Lotus Linotype" w:hAnsi="Lotus Linotype" w:cs="B Lotus"/>
          <w:sz w:val="30"/>
          <w:szCs w:val="30"/>
          <w:rtl/>
        </w:rPr>
        <w:t xml:space="preserve"> را مخلصانه و از ته دل گفته باشد.</w:t>
      </w:r>
    </w:p>
    <w:p w:rsidR="002A050E" w:rsidRPr="00623312" w:rsidRDefault="002A050E" w:rsidP="0067106E">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پس روشن شد كه شفاعت رسول الله</w:t>
      </w:r>
      <w:r w:rsidR="0067106E" w:rsidRPr="00623312">
        <w:rPr>
          <w:rFonts w:ascii="Lotus Linotype" w:hAnsi="Lotus Linotype" w:cs="B Lotus" w:hint="cs"/>
          <w:sz w:val="30"/>
          <w:szCs w:val="30"/>
          <w:rtl/>
        </w:rPr>
        <w:t xml:space="preserve"> </w:t>
      </w:r>
      <w:r w:rsidR="0067106E"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فقط شامل مخلصين در دين و توحيد و آنهم به اجازة الله، </w:t>
      </w:r>
      <w:r w:rsidR="00813D4B" w:rsidRPr="00623312">
        <w:rPr>
          <w:rFonts w:ascii="Lotus Linotype" w:hAnsi="Lotus Linotype" w:cs="B Lotus"/>
          <w:sz w:val="30"/>
          <w:szCs w:val="30"/>
          <w:rtl/>
        </w:rPr>
        <w:t xml:space="preserve">مي‌شود </w:t>
      </w:r>
      <w:r w:rsidRPr="00623312">
        <w:rPr>
          <w:rFonts w:ascii="Lotus Linotype" w:hAnsi="Lotus Linotype" w:cs="B Lotus"/>
          <w:sz w:val="30"/>
          <w:szCs w:val="30"/>
          <w:rtl/>
        </w:rPr>
        <w:t xml:space="preserve">نه شامل مشركين. و اين فضل و بخشش خداوند است كه شامل اهل اخلاص </w:t>
      </w:r>
      <w:r w:rsidR="00813D4B" w:rsidRPr="00623312">
        <w:rPr>
          <w:rFonts w:ascii="Lotus Linotype" w:hAnsi="Lotus Linotype" w:cs="B Lotus"/>
          <w:sz w:val="30"/>
          <w:szCs w:val="30"/>
          <w:rtl/>
        </w:rPr>
        <w:t>مي‌گردد</w:t>
      </w:r>
      <w:r w:rsidRPr="00623312">
        <w:rPr>
          <w:rFonts w:ascii="Lotus Linotype" w:hAnsi="Lotus Linotype" w:cs="B Lotus"/>
          <w:sz w:val="30"/>
          <w:szCs w:val="30"/>
          <w:rtl/>
        </w:rPr>
        <w:t>.</w:t>
      </w:r>
    </w:p>
    <w:p w:rsidR="002A050E" w:rsidRPr="0062460D" w:rsidRDefault="002A050E" w:rsidP="003A20BF">
      <w:pPr>
        <w:pStyle w:val="af0"/>
        <w:widowControl w:val="0"/>
        <w:spacing w:after="0" w:line="226" w:lineRule="auto"/>
        <w:ind w:firstLine="284"/>
        <w:jc w:val="lowKashida"/>
        <w:rPr>
          <w:rFonts w:ascii="Lotus Linotype" w:hAnsi="Lotus Linotype" w:cs="B Lotus"/>
          <w:spacing w:val="-4"/>
          <w:sz w:val="30"/>
          <w:szCs w:val="30"/>
          <w:rtl/>
          <w:lang w:bidi="fa-IR"/>
        </w:rPr>
      </w:pPr>
      <w:r w:rsidRPr="0062460D">
        <w:rPr>
          <w:rFonts w:ascii="Lotus Linotype" w:hAnsi="Lotus Linotype" w:cs="B Lotus"/>
          <w:spacing w:val="-4"/>
          <w:sz w:val="30"/>
          <w:szCs w:val="30"/>
          <w:rtl/>
        </w:rPr>
        <w:t xml:space="preserve">طوري كه گناهان آنها را توسط دعا و شفاعت كسيكه اجازة آنرا داشته باشد، مغفرت </w:t>
      </w:r>
      <w:r w:rsidR="000C43D5" w:rsidRPr="0062460D">
        <w:rPr>
          <w:rFonts w:ascii="Lotus Linotype" w:hAnsi="Lotus Linotype" w:cs="B Lotus"/>
          <w:spacing w:val="-4"/>
          <w:sz w:val="30"/>
          <w:szCs w:val="30"/>
          <w:rtl/>
        </w:rPr>
        <w:t>مي‌كند</w:t>
      </w:r>
      <w:r w:rsidRPr="0062460D">
        <w:rPr>
          <w:rFonts w:ascii="Lotus Linotype" w:hAnsi="Lotus Linotype" w:cs="B Lotus"/>
          <w:spacing w:val="-4"/>
          <w:sz w:val="30"/>
          <w:szCs w:val="30"/>
          <w:rtl/>
        </w:rPr>
        <w:t xml:space="preserve"> و از شفاعت كننده نيز بدينصورت تجليل بعمل </w:t>
      </w:r>
      <w:r w:rsidR="009945C7" w:rsidRPr="0062460D">
        <w:rPr>
          <w:rFonts w:ascii="Lotus Linotype" w:hAnsi="Lotus Linotype" w:cs="B Lotus"/>
          <w:spacing w:val="-4"/>
          <w:sz w:val="30"/>
          <w:szCs w:val="30"/>
          <w:rtl/>
        </w:rPr>
        <w:t>مي‌آورد</w:t>
      </w:r>
      <w:r w:rsidRPr="0062460D">
        <w:rPr>
          <w:rFonts w:ascii="Lotus Linotype" w:hAnsi="Lotus Linotype" w:cs="B Lotus"/>
          <w:spacing w:val="-4"/>
          <w:sz w:val="30"/>
          <w:szCs w:val="30"/>
          <w:rtl/>
        </w:rPr>
        <w:t xml:space="preserve"> و او را به مقام شامخ «محمود» مي</w:t>
      </w:r>
      <w:r w:rsidR="003A20BF" w:rsidRPr="0062460D">
        <w:rPr>
          <w:rFonts w:ascii="Lotus Linotype" w:hAnsi="Lotus Linotype" w:cs="B Lotus"/>
          <w:spacing w:val="-4"/>
          <w:sz w:val="30"/>
          <w:szCs w:val="30"/>
          <w:rtl/>
        </w:rPr>
        <w:t>‌</w:t>
      </w:r>
      <w:r w:rsidRPr="0062460D">
        <w:rPr>
          <w:rFonts w:ascii="Lotus Linotype" w:hAnsi="Lotus Linotype" w:cs="B Lotus"/>
          <w:spacing w:val="-4"/>
          <w:sz w:val="30"/>
          <w:szCs w:val="30"/>
          <w:rtl/>
        </w:rPr>
        <w:t xml:space="preserve">رساند. پس شفاعتي كه قرآن آنرا منتفي </w:t>
      </w:r>
      <w:r w:rsidR="000C43D5" w:rsidRPr="0062460D">
        <w:rPr>
          <w:rFonts w:ascii="Lotus Linotype" w:hAnsi="Lotus Linotype" w:cs="B Lotus"/>
          <w:spacing w:val="-4"/>
          <w:sz w:val="30"/>
          <w:szCs w:val="30"/>
          <w:rtl/>
        </w:rPr>
        <w:t>مي‌داند</w:t>
      </w:r>
      <w:r w:rsidRPr="0062460D">
        <w:rPr>
          <w:rFonts w:ascii="Lotus Linotype" w:hAnsi="Lotus Linotype" w:cs="B Lotus"/>
          <w:spacing w:val="-4"/>
          <w:sz w:val="30"/>
          <w:szCs w:val="30"/>
          <w:rtl/>
        </w:rPr>
        <w:t>، شفاعتي است كه شرك</w:t>
      </w:r>
      <w:r w:rsidR="003A20BF" w:rsidRPr="0062460D">
        <w:rPr>
          <w:rFonts w:ascii="Lotus Linotype" w:hAnsi="Lotus Linotype" w:cs="B Lotus"/>
          <w:spacing w:val="-4"/>
          <w:sz w:val="30"/>
          <w:szCs w:val="30"/>
          <w:rtl/>
        </w:rPr>
        <w:t>‌</w:t>
      </w:r>
      <w:r w:rsidRPr="0062460D">
        <w:rPr>
          <w:rFonts w:ascii="Lotus Linotype" w:hAnsi="Lotus Linotype" w:cs="B Lotus"/>
          <w:spacing w:val="-4"/>
          <w:sz w:val="30"/>
          <w:szCs w:val="30"/>
          <w:rtl/>
        </w:rPr>
        <w:t xml:space="preserve">آميز باشد. و اما شفاعت بر حق، همان است كه به اجازة خدا صورت </w:t>
      </w:r>
      <w:r w:rsidR="00D45DF9" w:rsidRPr="0062460D">
        <w:rPr>
          <w:rFonts w:ascii="Lotus Linotype" w:hAnsi="Lotus Linotype" w:cs="B Lotus"/>
          <w:spacing w:val="-4"/>
          <w:sz w:val="30"/>
          <w:szCs w:val="30"/>
          <w:rtl/>
        </w:rPr>
        <w:t>مي‌گيرد</w:t>
      </w:r>
      <w:r w:rsidRPr="0062460D">
        <w:rPr>
          <w:rFonts w:ascii="Lotus Linotype" w:hAnsi="Lotus Linotype" w:cs="B Lotus"/>
          <w:spacing w:val="-4"/>
          <w:sz w:val="30"/>
          <w:szCs w:val="30"/>
          <w:rtl/>
        </w:rPr>
        <w:t xml:space="preserve"> و</w:t>
      </w:r>
      <w:r w:rsidR="002A705D" w:rsidRPr="0062460D">
        <w:rPr>
          <w:rFonts w:ascii="Lotus Linotype" w:hAnsi="Lotus Linotype" w:cs="B Lotus"/>
          <w:spacing w:val="-4"/>
          <w:sz w:val="30"/>
          <w:szCs w:val="30"/>
          <w:rtl/>
        </w:rPr>
        <w:t xml:space="preserve"> </w:t>
      </w:r>
      <w:r w:rsidRPr="0062460D">
        <w:rPr>
          <w:rFonts w:ascii="Lotus Linotype" w:hAnsi="Lotus Linotype" w:cs="B Lotus"/>
          <w:spacing w:val="-4"/>
          <w:sz w:val="30"/>
          <w:szCs w:val="30"/>
          <w:rtl/>
        </w:rPr>
        <w:t xml:space="preserve">شفاعتي است ثابت و غير قابل انكار و آنهم طبق فرموده رسول گرامي اسلام، شامل موحدين مخلص </w:t>
      </w:r>
      <w:r w:rsidR="00813D4B" w:rsidRPr="0062460D">
        <w:rPr>
          <w:rFonts w:ascii="Lotus Linotype" w:hAnsi="Lotus Linotype" w:cs="B Lotus"/>
          <w:spacing w:val="-4"/>
          <w:sz w:val="30"/>
          <w:szCs w:val="30"/>
          <w:rtl/>
        </w:rPr>
        <w:t>مي‌شود</w:t>
      </w:r>
      <w:r w:rsidRPr="0062460D">
        <w:rPr>
          <w:rFonts w:ascii="Lotus Linotype" w:hAnsi="Lotus Linotype" w:cs="B Lotus"/>
          <w:spacing w:val="-4"/>
          <w:sz w:val="30"/>
          <w:szCs w:val="30"/>
          <w:rtl/>
          <w:lang w:bidi="fa-IR"/>
        </w:rPr>
        <w:t>»</w:t>
      </w:r>
      <w:r w:rsidRPr="0062460D">
        <w:rPr>
          <w:rFonts w:ascii="Lotus Linotype" w:hAnsi="Lotus Linotype" w:cs="B Lotus"/>
          <w:spacing w:val="-4"/>
          <w:sz w:val="30"/>
          <w:szCs w:val="30"/>
          <w:rtl/>
        </w:rPr>
        <w:t>.</w:t>
      </w:r>
      <w:r w:rsidR="0062460D" w:rsidRPr="0062460D">
        <w:rPr>
          <w:rFonts w:ascii="Lotus Linotype" w:hAnsi="Lotus Linotype" w:cs="B Lotus" w:hint="cs"/>
          <w:spacing w:val="-4"/>
          <w:sz w:val="30"/>
          <w:szCs w:val="30"/>
          <w:rtl/>
        </w:rPr>
        <w:t xml:space="preserve"> </w:t>
      </w:r>
      <w:r w:rsidRPr="0062460D">
        <w:rPr>
          <w:rFonts w:ascii="Lotus Linotype" w:hAnsi="Lotus Linotype" w:cs="B Lotus"/>
          <w:spacing w:val="-4"/>
          <w:sz w:val="30"/>
          <w:szCs w:val="30"/>
          <w:rtl/>
          <w:lang w:bidi="fa-IR"/>
        </w:rPr>
        <w:t>پايان سخن ابو العباس</w:t>
      </w:r>
      <w:r w:rsidR="00786A3F" w:rsidRPr="0062460D">
        <w:rPr>
          <w:rFonts w:ascii="Lotus Linotype" w:hAnsi="Lotus Linotype" w:cs="Rateb lotusb22"/>
          <w:spacing w:val="-4"/>
          <w:sz w:val="30"/>
          <w:szCs w:val="30"/>
          <w:vertAlign w:val="superscript"/>
          <w:rtl/>
        </w:rPr>
        <w:t>(</w:t>
      </w:r>
      <w:r w:rsidR="00786A3F" w:rsidRPr="0062460D">
        <w:rPr>
          <w:rStyle w:val="a7"/>
          <w:rFonts w:ascii="Lotus Linotype" w:hAnsi="Lotus Linotype" w:cs="Rateb lotusb22"/>
          <w:spacing w:val="-4"/>
          <w:sz w:val="30"/>
          <w:szCs w:val="30"/>
          <w:rtl/>
        </w:rPr>
        <w:footnoteReference w:id="68"/>
      </w:r>
      <w:r w:rsidR="00786A3F" w:rsidRPr="0062460D">
        <w:rPr>
          <w:rFonts w:ascii="Lotus Linotype" w:hAnsi="Lotus Linotype" w:cs="Rateb lotusb22"/>
          <w:spacing w:val="-4"/>
          <w:sz w:val="30"/>
          <w:szCs w:val="30"/>
          <w:vertAlign w:val="superscript"/>
          <w:rtl/>
        </w:rPr>
        <w:t>)</w:t>
      </w:r>
      <w:r w:rsidR="00786A3F" w:rsidRPr="0062460D">
        <w:rPr>
          <w:rFonts w:cs="Rateb lotusb22" w:hint="cs"/>
          <w:spacing w:val="-4"/>
          <w:sz w:val="30"/>
          <w:szCs w:val="30"/>
          <w:rtl/>
          <w:lang w:bidi="fa-IR"/>
        </w:rPr>
        <w:t>.</w:t>
      </w:r>
    </w:p>
    <w:p w:rsidR="002A050E" w:rsidRDefault="002A050E" w:rsidP="00AA124F">
      <w:pPr>
        <w:widowControl w:val="0"/>
        <w:spacing w:line="226" w:lineRule="auto"/>
        <w:ind w:firstLine="284"/>
        <w:jc w:val="lowKashida"/>
        <w:rPr>
          <w:rFonts w:ascii="Lotus Linotype" w:hAnsi="Lotus Linotype" w:cs="B Jadid" w:hint="cs"/>
          <w:sz w:val="30"/>
          <w:szCs w:val="30"/>
          <w:rtl/>
        </w:rPr>
      </w:pPr>
      <w:r w:rsidRPr="00623312">
        <w:rPr>
          <w:rFonts w:ascii="Lotus Linotype" w:hAnsi="Lotus Linotype" w:cs="B Jadid"/>
          <w:sz w:val="30"/>
          <w:szCs w:val="30"/>
          <w:rtl/>
        </w:rPr>
        <w:t>خلاصه آنچه در اين باب بيان شد:</w:t>
      </w:r>
    </w:p>
    <w:p w:rsidR="00AD3473" w:rsidRPr="00623312" w:rsidRDefault="00AD3473" w:rsidP="00AA124F">
      <w:pPr>
        <w:widowControl w:val="0"/>
        <w:spacing w:line="226" w:lineRule="auto"/>
        <w:ind w:firstLine="284"/>
        <w:jc w:val="lowKashida"/>
        <w:rPr>
          <w:rFonts w:ascii="Lotus Linotype" w:hAnsi="Lotus Linotype" w:cs="B Jadid" w:hint="cs"/>
          <w:sz w:val="30"/>
          <w:szCs w:val="30"/>
          <w:rtl/>
        </w:rPr>
      </w:pP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1ـ تفسير آياتي كه بيان شد.</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2ـ شفاعتي كه شرعاً مردود است.</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3ـ شفاعتي كه شرعاً مقبول است.</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4ـ شفاعت كبراي همان مقام محمود است.</w:t>
      </w:r>
    </w:p>
    <w:p w:rsidR="002A050E" w:rsidRPr="00623312" w:rsidRDefault="002A050E" w:rsidP="008D38A3">
      <w:pPr>
        <w:widowControl w:val="0"/>
        <w:spacing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5ـ رسول الله</w:t>
      </w:r>
      <w:r w:rsidR="008D38A3" w:rsidRPr="00623312">
        <w:rPr>
          <w:rFonts w:ascii="Lotus Linotype" w:hAnsi="Lotus Linotype" w:cs="B Lotus" w:hint="cs"/>
          <w:sz w:val="30"/>
          <w:szCs w:val="30"/>
          <w:rtl/>
        </w:rPr>
        <w:t xml:space="preserve"> </w:t>
      </w:r>
      <w:r w:rsidR="008D38A3"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چگونه شفاعت خواهند كرد؟(رسول الله</w:t>
      </w:r>
      <w:r w:rsidR="008D38A3" w:rsidRPr="00623312">
        <w:rPr>
          <w:rFonts w:ascii="Lotus Linotype" w:hAnsi="Lotus Linotype" w:cs="B Lotus" w:hint="cs"/>
          <w:sz w:val="30"/>
          <w:szCs w:val="30"/>
          <w:rtl/>
        </w:rPr>
        <w:t xml:space="preserve"> </w:t>
      </w:r>
      <w:r w:rsidR="008D38A3"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اول سجده </w:t>
      </w:r>
      <w:r w:rsidR="00813D4B" w:rsidRPr="00623312">
        <w:rPr>
          <w:rFonts w:ascii="Lotus Linotype" w:hAnsi="Lotus Linotype" w:cs="B Lotus"/>
          <w:sz w:val="30"/>
          <w:szCs w:val="30"/>
          <w:rtl/>
        </w:rPr>
        <w:t xml:space="preserve">مي‌كنند </w:t>
      </w:r>
      <w:r w:rsidRPr="00623312">
        <w:rPr>
          <w:rFonts w:ascii="Lotus Linotype" w:hAnsi="Lotus Linotype" w:cs="B Lotus"/>
          <w:sz w:val="30"/>
          <w:szCs w:val="30"/>
          <w:rtl/>
        </w:rPr>
        <w:t>و هن</w:t>
      </w:r>
      <w:r w:rsidRPr="00623312">
        <w:rPr>
          <w:rFonts w:ascii="Lotus Linotype" w:hAnsi="Lotus Linotype" w:cs="B Lotus"/>
          <w:sz w:val="30"/>
          <w:szCs w:val="30"/>
          <w:rtl/>
          <w:lang w:bidi="fa-IR"/>
        </w:rPr>
        <w:t xml:space="preserve">گامي كه به او اجازه داده شد شفاعت </w:t>
      </w:r>
      <w:r w:rsidR="000C43D5" w:rsidRPr="00623312">
        <w:rPr>
          <w:rFonts w:ascii="Lotus Linotype" w:hAnsi="Lotus Linotype" w:cs="B Lotus"/>
          <w:sz w:val="30"/>
          <w:szCs w:val="30"/>
          <w:rtl/>
          <w:lang w:bidi="fa-IR"/>
        </w:rPr>
        <w:t>مي‌كند</w:t>
      </w:r>
      <w:r w:rsidRPr="00623312">
        <w:rPr>
          <w:rFonts w:ascii="Lotus Linotype" w:hAnsi="Lotus Linotype" w:cs="B Lotus"/>
          <w:sz w:val="30"/>
          <w:szCs w:val="30"/>
          <w:rtl/>
          <w:lang w:bidi="fa-IR"/>
        </w:rPr>
        <w:t>).</w:t>
      </w:r>
    </w:p>
    <w:p w:rsidR="002A050E" w:rsidRPr="00623312" w:rsidRDefault="002A050E" w:rsidP="0089499B">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6ـ خوشبخت</w:t>
      </w:r>
      <w:r w:rsidR="0089499B" w:rsidRPr="00623312">
        <w:rPr>
          <w:rFonts w:ascii="Lotus Linotype" w:hAnsi="Lotus Linotype" w:cs="B Lotus"/>
          <w:sz w:val="30"/>
          <w:szCs w:val="30"/>
          <w:rtl/>
        </w:rPr>
        <w:t>‌</w:t>
      </w:r>
      <w:r w:rsidRPr="00623312">
        <w:rPr>
          <w:rFonts w:ascii="Lotus Linotype" w:hAnsi="Lotus Linotype" w:cs="B Lotus"/>
          <w:sz w:val="30"/>
          <w:szCs w:val="30"/>
          <w:rtl/>
        </w:rPr>
        <w:t>ترين و شايسته</w:t>
      </w:r>
      <w:r w:rsidR="008D38A3" w:rsidRPr="00623312">
        <w:rPr>
          <w:rFonts w:ascii="Lotus Linotype" w:hAnsi="Lotus Linotype" w:cs="B Lotus"/>
          <w:sz w:val="30"/>
          <w:szCs w:val="30"/>
          <w:rtl/>
        </w:rPr>
        <w:t>‌</w:t>
      </w:r>
      <w:r w:rsidRPr="00623312">
        <w:rPr>
          <w:rFonts w:ascii="Lotus Linotype" w:hAnsi="Lotus Linotype" w:cs="B Lotus"/>
          <w:sz w:val="30"/>
          <w:szCs w:val="30"/>
          <w:rtl/>
        </w:rPr>
        <w:t>ترين انسان به شفاعت كيست؟.</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7ـ شفاعت در حق مشرك انجام </w:t>
      </w:r>
      <w:r w:rsidR="000C43D5" w:rsidRPr="00623312">
        <w:rPr>
          <w:rFonts w:ascii="Lotus Linotype" w:hAnsi="Lotus Linotype" w:cs="B Lotus"/>
          <w:sz w:val="30"/>
          <w:szCs w:val="30"/>
          <w:rtl/>
        </w:rPr>
        <w:t>نمي‌پذيرد</w:t>
      </w:r>
      <w:r w:rsidRPr="00623312">
        <w:rPr>
          <w:rFonts w:ascii="Lotus Linotype" w:hAnsi="Lotus Linotype" w:cs="B Lotus"/>
          <w:sz w:val="30"/>
          <w:szCs w:val="30"/>
          <w:rtl/>
        </w:rPr>
        <w:t>.</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8ـ بيان شفاعت واقعي.</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p>
    <w:p w:rsidR="002A050E" w:rsidRPr="00623312" w:rsidRDefault="002A050E" w:rsidP="00AA124F">
      <w:pPr>
        <w:widowControl w:val="0"/>
        <w:spacing w:line="226" w:lineRule="auto"/>
        <w:ind w:firstLine="284"/>
        <w:jc w:val="lowKashida"/>
        <w:rPr>
          <w:rFonts w:ascii="Lotus Linotype" w:hAnsi="Lotus Linotype" w:cs="B Lotus"/>
          <w:sz w:val="30"/>
          <w:szCs w:val="30"/>
          <w:rtl/>
        </w:rPr>
      </w:pPr>
    </w:p>
    <w:p w:rsidR="002A050E" w:rsidRPr="00623312" w:rsidRDefault="00A07A52" w:rsidP="00A07A52">
      <w:pPr>
        <w:widowControl w:val="0"/>
        <w:spacing w:line="226" w:lineRule="auto"/>
        <w:ind w:firstLine="284"/>
        <w:jc w:val="lowKashida"/>
        <w:rPr>
          <w:rFonts w:ascii="B Jadid" w:hAnsi="B Jadid" w:cs="B Jadid" w:hint="cs"/>
          <w:sz w:val="30"/>
          <w:szCs w:val="30"/>
          <w:rtl/>
        </w:rPr>
      </w:pPr>
      <w:r>
        <w:rPr>
          <w:rFonts w:ascii="Lotus Linotype" w:hAnsi="Lotus Linotype" w:cs="B Lotus"/>
          <w:sz w:val="30"/>
          <w:szCs w:val="30"/>
          <w:rtl/>
        </w:rPr>
        <w:br w:type="page"/>
      </w:r>
      <w:r w:rsidR="002A050E" w:rsidRPr="00623312">
        <w:rPr>
          <w:rFonts w:ascii="Lotus Linotype" w:hAnsi="Lotus Linotype" w:cs="B Jadid"/>
          <w:sz w:val="30"/>
          <w:szCs w:val="30"/>
          <w:rtl/>
        </w:rPr>
        <w:t xml:space="preserve">باب </w:t>
      </w:r>
      <w:r w:rsidR="0062460D">
        <w:rPr>
          <w:rFonts w:ascii="Lotus Linotype" w:hAnsi="Lotus Linotype" w:cs="B Jadid" w:hint="cs"/>
          <w:sz w:val="30"/>
          <w:szCs w:val="30"/>
          <w:rtl/>
        </w:rPr>
        <w:t>(18)</w:t>
      </w:r>
      <w:r w:rsidR="002A050E" w:rsidRPr="00623312">
        <w:rPr>
          <w:rFonts w:ascii="Lotus Linotype" w:hAnsi="Lotus Linotype" w:cs="B Jadid"/>
          <w:sz w:val="30"/>
          <w:szCs w:val="30"/>
          <w:rtl/>
        </w:rPr>
        <w:t xml:space="preserve">: در مورد اين سخن پرودگار كه </w:t>
      </w:r>
      <w:r w:rsidR="000C43D5" w:rsidRPr="00623312">
        <w:rPr>
          <w:rFonts w:ascii="Lotus Linotype" w:hAnsi="Lotus Linotype" w:cs="B Jadid"/>
          <w:sz w:val="30"/>
          <w:szCs w:val="30"/>
          <w:rtl/>
        </w:rPr>
        <w:t>مي‌فرمايد</w:t>
      </w:r>
      <w:r w:rsidR="002A050E" w:rsidRPr="00623312">
        <w:rPr>
          <w:rFonts w:ascii="Lotus Linotype" w:hAnsi="Lotus Linotype" w:cs="B Jadid"/>
          <w:sz w:val="30"/>
          <w:szCs w:val="30"/>
          <w:rtl/>
        </w:rPr>
        <w:t>:</w:t>
      </w:r>
      <w:r w:rsidR="00861818" w:rsidRPr="00623312">
        <w:rPr>
          <w:rFonts w:ascii="Lotus Linotype" w:hAnsi="Lotus Linotype" w:cs="B Jadid" w:hint="cs"/>
          <w:sz w:val="30"/>
          <w:szCs w:val="30"/>
          <w:rtl/>
        </w:rPr>
        <w:t xml:space="preserve"> </w:t>
      </w:r>
      <w:r w:rsidR="00FB6220" w:rsidRPr="00623312">
        <w:rPr>
          <w:rFonts w:ascii="QCF_BSML" w:eastAsia="Times New Roman" w:hAnsi="QCF_BSML" w:cs="QCF_BSML"/>
          <w:sz w:val="27"/>
          <w:szCs w:val="27"/>
          <w:rtl/>
        </w:rPr>
        <w:t>ﮋ</w:t>
      </w:r>
      <w:r w:rsidR="00FB6220" w:rsidRPr="00623312">
        <w:rPr>
          <w:rFonts w:ascii="QCF_BSML" w:eastAsia="Times New Roman" w:hAnsi="QCF_BSML" w:cs="QCF_BSML"/>
          <w:sz w:val="2"/>
          <w:szCs w:val="2"/>
          <w:rtl/>
        </w:rPr>
        <w:t xml:space="preserve"> </w:t>
      </w:r>
      <w:r w:rsidR="00FB6220" w:rsidRPr="00623312">
        <w:rPr>
          <w:rFonts w:ascii="QCF_P392" w:eastAsia="Times New Roman" w:hAnsi="QCF_P392" w:cs="QCF_P392"/>
          <w:sz w:val="27"/>
          <w:szCs w:val="27"/>
          <w:rtl/>
        </w:rPr>
        <w:t>ﮏ</w:t>
      </w:r>
      <w:r w:rsidR="00FB6220" w:rsidRPr="00623312">
        <w:rPr>
          <w:rFonts w:ascii="QCF_P392" w:eastAsia="Times New Roman" w:hAnsi="QCF_P392" w:cs="QCF_P392"/>
          <w:sz w:val="2"/>
          <w:szCs w:val="2"/>
          <w:rtl/>
        </w:rPr>
        <w:t xml:space="preserve"> </w:t>
      </w:r>
      <w:r w:rsidR="00FB6220" w:rsidRPr="00623312">
        <w:rPr>
          <w:rFonts w:ascii="QCF_P392" w:eastAsia="Times New Roman" w:hAnsi="QCF_P392" w:cs="QCF_P392"/>
          <w:sz w:val="27"/>
          <w:szCs w:val="27"/>
          <w:rtl/>
        </w:rPr>
        <w:t>ﮐ</w:t>
      </w:r>
      <w:r w:rsidR="00FB6220" w:rsidRPr="00623312">
        <w:rPr>
          <w:rFonts w:ascii="QCF_P392" w:eastAsia="Times New Roman" w:hAnsi="QCF_P392" w:cs="QCF_P392"/>
          <w:sz w:val="2"/>
          <w:szCs w:val="2"/>
          <w:rtl/>
        </w:rPr>
        <w:t xml:space="preserve"> </w:t>
      </w:r>
      <w:r w:rsidR="00FB6220" w:rsidRPr="00623312">
        <w:rPr>
          <w:rFonts w:ascii="QCF_P392" w:eastAsia="Times New Roman" w:hAnsi="QCF_P392" w:cs="QCF_P392"/>
          <w:sz w:val="27"/>
          <w:szCs w:val="27"/>
          <w:rtl/>
        </w:rPr>
        <w:t>ﮑ</w:t>
      </w:r>
      <w:r w:rsidR="00FB6220" w:rsidRPr="00623312">
        <w:rPr>
          <w:rFonts w:ascii="QCF_P392" w:eastAsia="Times New Roman" w:hAnsi="QCF_P392" w:cs="QCF_P392"/>
          <w:sz w:val="2"/>
          <w:szCs w:val="2"/>
          <w:rtl/>
        </w:rPr>
        <w:t xml:space="preserve"> </w:t>
      </w:r>
      <w:r w:rsidR="00FB6220" w:rsidRPr="00623312">
        <w:rPr>
          <w:rFonts w:ascii="QCF_P392" w:eastAsia="Times New Roman" w:hAnsi="QCF_P392" w:cs="QCF_P392"/>
          <w:sz w:val="27"/>
          <w:szCs w:val="27"/>
          <w:rtl/>
        </w:rPr>
        <w:t>ﮒ</w:t>
      </w:r>
      <w:r w:rsidR="00FB6220" w:rsidRPr="00623312">
        <w:rPr>
          <w:rFonts w:ascii="QCF_P392" w:eastAsia="Times New Roman" w:hAnsi="QCF_P392" w:cs="QCF_P392"/>
          <w:sz w:val="2"/>
          <w:szCs w:val="2"/>
          <w:rtl/>
        </w:rPr>
        <w:t xml:space="preserve"> </w:t>
      </w:r>
      <w:r w:rsidR="00FB6220" w:rsidRPr="00623312">
        <w:rPr>
          <w:rFonts w:ascii="QCF_P392" w:eastAsia="Times New Roman" w:hAnsi="QCF_P392" w:cs="QCF_P392"/>
          <w:sz w:val="27"/>
          <w:szCs w:val="27"/>
          <w:rtl/>
        </w:rPr>
        <w:t>ﮓ</w:t>
      </w:r>
      <w:r w:rsidR="00FB6220" w:rsidRPr="00623312">
        <w:rPr>
          <w:rFonts w:ascii="QCF_P392" w:eastAsia="Times New Roman" w:hAnsi="QCF_P392" w:cs="QCF_P392"/>
          <w:sz w:val="2"/>
          <w:szCs w:val="2"/>
          <w:rtl/>
        </w:rPr>
        <w:t xml:space="preserve"> </w:t>
      </w:r>
      <w:r w:rsidR="00FB6220" w:rsidRPr="00623312">
        <w:rPr>
          <w:rFonts w:ascii="QCF_P392" w:eastAsia="Times New Roman" w:hAnsi="QCF_P392" w:cs="QCF_P392"/>
          <w:sz w:val="27"/>
          <w:szCs w:val="27"/>
          <w:rtl/>
        </w:rPr>
        <w:t>ﮔ</w:t>
      </w:r>
      <w:r w:rsidR="00FB6220" w:rsidRPr="00623312">
        <w:rPr>
          <w:rFonts w:ascii="QCF_P392" w:eastAsia="Times New Roman" w:hAnsi="QCF_P392" w:cs="QCF_P392"/>
          <w:sz w:val="2"/>
          <w:szCs w:val="2"/>
          <w:rtl/>
        </w:rPr>
        <w:t xml:space="preserve">      </w:t>
      </w:r>
      <w:r w:rsidR="00FB6220" w:rsidRPr="00623312">
        <w:rPr>
          <w:rFonts w:ascii="QCF_P392" w:eastAsia="Times New Roman" w:hAnsi="QCF_P392" w:cs="QCF_P392"/>
          <w:sz w:val="27"/>
          <w:szCs w:val="27"/>
          <w:rtl/>
        </w:rPr>
        <w:t>ﮕ</w:t>
      </w:r>
      <w:r w:rsidR="00FB6220" w:rsidRPr="00623312">
        <w:rPr>
          <w:rFonts w:ascii="QCF_P392" w:eastAsia="Times New Roman" w:hAnsi="QCF_P392" w:cs="QCF_P392"/>
          <w:sz w:val="2"/>
          <w:szCs w:val="2"/>
          <w:rtl/>
        </w:rPr>
        <w:t xml:space="preserve"> </w:t>
      </w:r>
      <w:r w:rsidR="00FB6220" w:rsidRPr="00623312">
        <w:rPr>
          <w:rFonts w:ascii="QCF_P392" w:eastAsia="Times New Roman" w:hAnsi="QCF_P392" w:cs="QCF_P392"/>
          <w:sz w:val="27"/>
          <w:szCs w:val="27"/>
          <w:rtl/>
        </w:rPr>
        <w:t>ﮖ</w:t>
      </w:r>
      <w:r w:rsidR="00FB6220" w:rsidRPr="00623312">
        <w:rPr>
          <w:rFonts w:ascii="QCF_P392" w:eastAsia="Times New Roman" w:hAnsi="QCF_P392" w:cs="QCF_P392"/>
          <w:sz w:val="2"/>
          <w:szCs w:val="2"/>
          <w:rtl/>
        </w:rPr>
        <w:t xml:space="preserve"> </w:t>
      </w:r>
      <w:r w:rsidR="00FB6220" w:rsidRPr="00623312">
        <w:rPr>
          <w:rFonts w:ascii="QCF_P392" w:eastAsia="Times New Roman" w:hAnsi="QCF_P392" w:cs="QCF_P392"/>
          <w:sz w:val="27"/>
          <w:szCs w:val="27"/>
          <w:rtl/>
        </w:rPr>
        <w:t>ﮗ</w:t>
      </w:r>
      <w:r w:rsidR="00FB6220" w:rsidRPr="00623312">
        <w:rPr>
          <w:rFonts w:ascii="QCF_P392" w:eastAsia="Times New Roman" w:hAnsi="QCF_P392" w:cs="QCF_P392"/>
          <w:sz w:val="2"/>
          <w:szCs w:val="2"/>
          <w:rtl/>
        </w:rPr>
        <w:t xml:space="preserve"> </w:t>
      </w:r>
      <w:r w:rsidR="00FB6220" w:rsidRPr="00623312">
        <w:rPr>
          <w:rFonts w:ascii="QCF_P392" w:eastAsia="Times New Roman" w:hAnsi="QCF_P392" w:cs="QCF_P392"/>
          <w:sz w:val="27"/>
          <w:szCs w:val="27"/>
          <w:rtl/>
        </w:rPr>
        <w:t>ﮘﮙ</w:t>
      </w:r>
      <w:r w:rsidR="00FB6220" w:rsidRPr="00623312">
        <w:rPr>
          <w:rFonts w:ascii="QCF_P392" w:eastAsia="Times New Roman" w:hAnsi="QCF_P392" w:cs="QCF_P392"/>
          <w:sz w:val="2"/>
          <w:szCs w:val="2"/>
          <w:rtl/>
        </w:rPr>
        <w:t xml:space="preserve"> </w:t>
      </w:r>
      <w:r w:rsidR="00FB6220" w:rsidRPr="00623312">
        <w:rPr>
          <w:rFonts w:ascii="QCF_P392" w:eastAsia="Times New Roman" w:hAnsi="QCF_P392" w:cs="QCF_P392"/>
          <w:sz w:val="27"/>
          <w:szCs w:val="27"/>
          <w:rtl/>
        </w:rPr>
        <w:t>ﮚ</w:t>
      </w:r>
      <w:r w:rsidR="00FB6220" w:rsidRPr="00623312">
        <w:rPr>
          <w:rFonts w:ascii="QCF_P392" w:eastAsia="Times New Roman" w:hAnsi="QCF_P392" w:cs="QCF_P392"/>
          <w:sz w:val="2"/>
          <w:szCs w:val="2"/>
          <w:rtl/>
        </w:rPr>
        <w:t xml:space="preserve"> </w:t>
      </w:r>
      <w:r w:rsidR="00FB6220" w:rsidRPr="00623312">
        <w:rPr>
          <w:rFonts w:ascii="QCF_P392" w:eastAsia="Times New Roman" w:hAnsi="QCF_P392" w:cs="QCF_P392"/>
          <w:sz w:val="27"/>
          <w:szCs w:val="27"/>
          <w:rtl/>
        </w:rPr>
        <w:t>ﮛ</w:t>
      </w:r>
      <w:r w:rsidR="00FB6220" w:rsidRPr="00623312">
        <w:rPr>
          <w:rFonts w:ascii="QCF_P392" w:eastAsia="Times New Roman" w:hAnsi="QCF_P392" w:cs="QCF_P392"/>
          <w:sz w:val="2"/>
          <w:szCs w:val="2"/>
          <w:rtl/>
        </w:rPr>
        <w:t xml:space="preserve"> </w:t>
      </w:r>
      <w:r w:rsidR="00FB6220" w:rsidRPr="00623312">
        <w:rPr>
          <w:rFonts w:ascii="QCF_P392" w:eastAsia="Times New Roman" w:hAnsi="QCF_P392" w:cs="QCF_P392"/>
          <w:sz w:val="27"/>
          <w:szCs w:val="27"/>
          <w:rtl/>
        </w:rPr>
        <w:t>ﮜ</w:t>
      </w:r>
      <w:r w:rsidR="00FB6220" w:rsidRPr="00623312">
        <w:rPr>
          <w:rFonts w:ascii="QCF_P392" w:eastAsia="Times New Roman" w:hAnsi="QCF_P392" w:cs="QCF_P392"/>
          <w:sz w:val="2"/>
          <w:szCs w:val="2"/>
          <w:rtl/>
        </w:rPr>
        <w:t xml:space="preserve"> </w:t>
      </w:r>
      <w:r w:rsidR="00FB6220" w:rsidRPr="00623312">
        <w:rPr>
          <w:rFonts w:ascii="QCF_P392" w:eastAsia="Times New Roman" w:hAnsi="QCF_P392" w:cs="QCF_P392"/>
          <w:sz w:val="27"/>
          <w:szCs w:val="27"/>
          <w:rtl/>
        </w:rPr>
        <w:t>ﮝ</w:t>
      </w:r>
      <w:r w:rsidR="00FB6220" w:rsidRPr="00623312">
        <w:rPr>
          <w:rFonts w:ascii="QCF_P392" w:eastAsia="Times New Roman" w:hAnsi="QCF_P392" w:cs="QCF_P392"/>
          <w:sz w:val="2"/>
          <w:szCs w:val="2"/>
          <w:rtl/>
        </w:rPr>
        <w:t xml:space="preserve"> </w:t>
      </w:r>
      <w:r w:rsidR="00FB6220" w:rsidRPr="00623312">
        <w:rPr>
          <w:rFonts w:ascii="QCF_BSML" w:eastAsia="Times New Roman" w:hAnsi="QCF_BSML" w:cs="QCF_BSML"/>
          <w:sz w:val="27"/>
          <w:szCs w:val="27"/>
          <w:rtl/>
        </w:rPr>
        <w:t>ﮊ</w:t>
      </w:r>
      <w:r w:rsidR="00FB6220" w:rsidRPr="00623312">
        <w:rPr>
          <w:rFonts w:ascii="Arial" w:eastAsia="Times New Roman" w:hAnsi="Arial" w:cs="Arial"/>
          <w:sz w:val="18"/>
          <w:szCs w:val="18"/>
          <w:rtl/>
        </w:rPr>
        <w:t xml:space="preserve"> </w:t>
      </w:r>
      <w:r w:rsidR="00FB6220" w:rsidRPr="00623312">
        <w:rPr>
          <w:rFonts w:ascii="Lotus Linotype" w:hAnsi="Lotus Linotype" w:cs="B Lotus"/>
          <w:sz w:val="30"/>
          <w:szCs w:val="30"/>
          <w:rtl/>
        </w:rPr>
        <w:t>[قصص: 56]</w:t>
      </w:r>
      <w:r w:rsidR="00FB6220" w:rsidRPr="00623312">
        <w:rPr>
          <w:rFonts w:ascii="Lotus Linotype" w:hAnsi="Lotus Linotype" w:cs="B Lotus" w:hint="cs"/>
          <w:b/>
          <w:bCs/>
          <w:sz w:val="30"/>
          <w:szCs w:val="30"/>
          <w:rtl/>
        </w:rPr>
        <w:t>.</w:t>
      </w:r>
      <w:r w:rsidR="00FB6220" w:rsidRPr="00623312">
        <w:rPr>
          <w:rFonts w:ascii="Arial" w:eastAsia="Times New Roman" w:hAnsi="Arial" w:cs="Arial" w:hint="cs"/>
          <w:sz w:val="27"/>
          <w:szCs w:val="27"/>
          <w:rtl/>
        </w:rPr>
        <w:t xml:space="preserve"> </w:t>
      </w:r>
    </w:p>
    <w:p w:rsidR="002A050E" w:rsidRPr="00623312" w:rsidRDefault="00FB6220" w:rsidP="00AA124F">
      <w:pPr>
        <w:widowControl w:val="0"/>
        <w:spacing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w:t>
      </w:r>
      <w:r w:rsidRPr="00623312">
        <w:rPr>
          <w:rFonts w:ascii="Tahoma" w:hAnsi="Tahoma" w:cs="B Lotus"/>
          <w:sz w:val="30"/>
          <w:szCs w:val="30"/>
          <w:rtl/>
        </w:rPr>
        <w:t>تو نمى‏توانى كسى را كه دوست دارى هدايت كنى; ولى خداوند هر كس را بخواهد هدايت مى‏كند; و او به هدايت يافتگان آگاهتر است</w:t>
      </w:r>
      <w:r w:rsidRPr="00623312">
        <w:rPr>
          <w:rFonts w:ascii="Lotus Linotype" w:hAnsi="Lotus Linotype" w:cs="B Lotus"/>
          <w:sz w:val="30"/>
          <w:szCs w:val="30"/>
          <w:rtl/>
        </w:rPr>
        <w:t>»</w:t>
      </w:r>
      <w:r w:rsidR="00CA4AB2" w:rsidRPr="00623312">
        <w:rPr>
          <w:rFonts w:ascii="Lotus Linotype" w:hAnsi="Lotus Linotype" w:cs="B Lotus"/>
          <w:sz w:val="30"/>
          <w:szCs w:val="30"/>
          <w:vertAlign w:val="superscript"/>
          <w:rtl/>
        </w:rPr>
        <w:t>(</w:t>
      </w:r>
      <w:r w:rsidR="00CA4AB2" w:rsidRPr="00623312">
        <w:rPr>
          <w:rStyle w:val="a7"/>
          <w:rFonts w:ascii="Lotus Linotype" w:hAnsi="Lotus Linotype" w:cs="B Lotus"/>
          <w:sz w:val="30"/>
          <w:szCs w:val="30"/>
          <w:rtl/>
        </w:rPr>
        <w:footnoteReference w:id="69"/>
      </w:r>
      <w:r w:rsidR="00CA4AB2" w:rsidRPr="00623312">
        <w:rPr>
          <w:rFonts w:ascii="Lotus Linotype" w:hAnsi="Lotus Linotype" w:cs="B Lotus"/>
          <w:sz w:val="30"/>
          <w:szCs w:val="30"/>
          <w:vertAlign w:val="superscript"/>
          <w:rtl/>
        </w:rPr>
        <w:t>)</w:t>
      </w:r>
      <w:r w:rsidR="00CA4AB2" w:rsidRPr="00623312">
        <w:rPr>
          <w:rFonts w:cs="B Lotus" w:hint="cs"/>
          <w:sz w:val="30"/>
          <w:szCs w:val="30"/>
          <w:rtl/>
          <w:lang w:bidi="fa-IR"/>
        </w:rPr>
        <w:t>.</w:t>
      </w:r>
    </w:p>
    <w:p w:rsidR="002A050E" w:rsidRPr="00623312" w:rsidRDefault="002A050E" w:rsidP="00F51BF3">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از ابن مسيب و او از پدرش روايت </w:t>
      </w:r>
      <w:r w:rsidR="000C43D5" w:rsidRPr="00623312">
        <w:rPr>
          <w:rFonts w:ascii="Lotus Linotype" w:hAnsi="Lotus Linotype" w:cs="B Lotus"/>
          <w:sz w:val="30"/>
          <w:szCs w:val="30"/>
          <w:rtl/>
        </w:rPr>
        <w:t>مي‌كند</w:t>
      </w:r>
      <w:r w:rsidRPr="00623312">
        <w:rPr>
          <w:rFonts w:ascii="Lotus Linotype" w:hAnsi="Lotus Linotype" w:cs="B Lotus"/>
          <w:sz w:val="30"/>
          <w:szCs w:val="30"/>
          <w:rtl/>
        </w:rPr>
        <w:t xml:space="preserve"> كه وقتي ابوطالب در حال وفات بود، رسول الله</w:t>
      </w:r>
      <w:r w:rsidR="00F51BF3" w:rsidRPr="00623312">
        <w:rPr>
          <w:rFonts w:ascii="Lotus Linotype" w:hAnsi="Lotus Linotype" w:cs="B Lotus" w:hint="cs"/>
          <w:sz w:val="30"/>
          <w:szCs w:val="30"/>
          <w:rtl/>
        </w:rPr>
        <w:t xml:space="preserve"> </w:t>
      </w:r>
      <w:r w:rsidRPr="00623312">
        <w:rPr>
          <w:rFonts w:ascii="Lotus Linotype" w:hAnsi="Lotus Linotype" w:cs="B Lotus"/>
          <w:sz w:val="30"/>
          <w:szCs w:val="30"/>
          <w:rtl/>
        </w:rPr>
        <w:t>نزد وي آمد. در آن لحظه، عبد الله بن اميه و ابوجهل نيز حضور داشتند. رسول الله</w:t>
      </w:r>
      <w:r w:rsidR="00F51BF3" w:rsidRPr="00623312">
        <w:rPr>
          <w:rFonts w:ascii="Lotus Linotype" w:hAnsi="Lotus Linotype" w:cs="B Lotus" w:hint="cs"/>
          <w:sz w:val="30"/>
          <w:szCs w:val="30"/>
          <w:rtl/>
        </w:rPr>
        <w:t xml:space="preserve"> </w:t>
      </w:r>
      <w:r w:rsidR="00F51BF3"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به ابوطالب گفت:</w:t>
      </w:r>
      <w:r w:rsidR="00CF147B" w:rsidRPr="00623312">
        <w:rPr>
          <w:rFonts w:ascii="Lotus Linotype" w:hAnsi="Lotus Linotype" w:cs="Rateb lotusb22" w:hint="cs"/>
          <w:sz w:val="30"/>
          <w:szCs w:val="30"/>
          <w:rtl/>
        </w:rPr>
        <w:t xml:space="preserve"> </w:t>
      </w:r>
      <w:r w:rsidR="0037534B" w:rsidRPr="00730FBF">
        <w:rPr>
          <w:rFonts w:ascii="Lotus Linotype" w:hAnsi="Lotus Linotype" w:cs="AL-Mohanad"/>
          <w:sz w:val="30"/>
          <w:szCs w:val="30"/>
          <w:rtl/>
        </w:rPr>
        <w:t>«</w:t>
      </w:r>
      <w:r w:rsidRPr="00730FBF">
        <w:rPr>
          <w:rFonts w:ascii="Lotus Linotype" w:hAnsi="Lotus Linotype" w:cs="AL-Mohanad"/>
          <w:sz w:val="30"/>
          <w:szCs w:val="30"/>
          <w:rtl/>
        </w:rPr>
        <w:t>يا عمّ قل: لا إله إلا الله كلمة أحاج لك بها عند الله</w:t>
      </w:r>
      <w:r w:rsidR="0037534B" w:rsidRPr="00730FBF">
        <w:rPr>
          <w:rFonts w:ascii="Lotus Linotype" w:hAnsi="Lotus Linotype" w:cs="AL-Mohanad"/>
          <w:sz w:val="30"/>
          <w:szCs w:val="30"/>
          <w:rtl/>
        </w:rPr>
        <w:t>»</w:t>
      </w:r>
      <w:r w:rsidRPr="00730FBF">
        <w:rPr>
          <w:rFonts w:ascii="Lotus Linotype" w:hAnsi="Lotus Linotype" w:cs="AL-Mohanad"/>
          <w:sz w:val="30"/>
          <w:szCs w:val="30"/>
          <w:rtl/>
        </w:rPr>
        <w:t>. يعني: لا إله إلا الله</w:t>
      </w:r>
      <w:r w:rsidRPr="00623312">
        <w:rPr>
          <w:rFonts w:ascii="Lotus Linotype" w:hAnsi="Lotus Linotype" w:cs="Rateb lotusb22"/>
          <w:sz w:val="30"/>
          <w:szCs w:val="30"/>
          <w:rtl/>
        </w:rPr>
        <w:t xml:space="preserve"> </w:t>
      </w:r>
      <w:r w:rsidR="00730FBF">
        <w:rPr>
          <w:rFonts w:ascii="Lotus Linotype" w:hAnsi="Lotus Linotype" w:cs="B Lotus" w:hint="cs"/>
          <w:sz w:val="30"/>
          <w:szCs w:val="30"/>
          <w:rtl/>
        </w:rPr>
        <w:t xml:space="preserve"> </w:t>
      </w:r>
      <w:r w:rsidRPr="00623312">
        <w:rPr>
          <w:rFonts w:ascii="Lotus Linotype" w:hAnsi="Lotus Linotype" w:cs="B Lotus"/>
          <w:sz w:val="30"/>
          <w:szCs w:val="30"/>
          <w:rtl/>
        </w:rPr>
        <w:t>بگو. من با اين كلمه برايت نزد خدا، اقامة حجت خواهم كرد.</w:t>
      </w:r>
    </w:p>
    <w:p w:rsidR="002A050E" w:rsidRPr="00623312" w:rsidRDefault="002A050E" w:rsidP="00022ABD">
      <w:pPr>
        <w:widowControl w:val="0"/>
        <w:spacing w:line="226" w:lineRule="auto"/>
        <w:ind w:firstLine="284"/>
        <w:jc w:val="lowKashida"/>
        <w:rPr>
          <w:rFonts w:ascii="Lotus Linotype" w:hAnsi="Lotus Linotype" w:cs="B Lotus"/>
          <w:b/>
          <w:bCs/>
          <w:sz w:val="30"/>
          <w:szCs w:val="30"/>
          <w:rtl/>
        </w:rPr>
      </w:pPr>
      <w:r w:rsidRPr="00623312">
        <w:rPr>
          <w:rFonts w:ascii="Lotus Linotype" w:hAnsi="Lotus Linotype" w:cs="B Lotus"/>
          <w:sz w:val="30"/>
          <w:szCs w:val="30"/>
          <w:rtl/>
        </w:rPr>
        <w:t xml:space="preserve">آندو به ابوطالب گفتند: مگر </w:t>
      </w:r>
      <w:r w:rsidR="000C43D5" w:rsidRPr="00623312">
        <w:rPr>
          <w:rFonts w:ascii="Lotus Linotype" w:hAnsi="Lotus Linotype" w:cs="B Lotus"/>
          <w:sz w:val="30"/>
          <w:szCs w:val="30"/>
          <w:rtl/>
        </w:rPr>
        <w:t>مي‌خواهي</w:t>
      </w:r>
      <w:r w:rsidRPr="00623312">
        <w:rPr>
          <w:rFonts w:ascii="Lotus Linotype" w:hAnsi="Lotus Linotype" w:cs="B Lotus"/>
          <w:sz w:val="30"/>
          <w:szCs w:val="30"/>
          <w:rtl/>
        </w:rPr>
        <w:t xml:space="preserve"> آئين عبدالمطلب را رها كني؟ </w:t>
      </w:r>
      <w:r w:rsidR="00664C32" w:rsidRPr="00623312">
        <w:rPr>
          <w:rFonts w:ascii="Lotus Linotype" w:hAnsi="Lotus Linotype" w:cs="B Lotus"/>
          <w:sz w:val="30"/>
          <w:szCs w:val="30"/>
          <w:rtl/>
        </w:rPr>
        <w:t xml:space="preserve">رسول الله </w:t>
      </w:r>
      <w:r w:rsidR="00F51BF3"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دوباره دعوتش را تكرار كرد آنها نيزسخن خود تكرار كردند. تا اينكه آخرين سخن ابوطالب اين بود كه من كيش و دين عبدالمطلب را ترجيح م</w:t>
      </w:r>
      <w:r w:rsidR="00CF147B" w:rsidRPr="00623312">
        <w:rPr>
          <w:rFonts w:ascii="Lotus Linotype" w:hAnsi="Lotus Linotype" w:cs="B Lotus"/>
          <w:sz w:val="30"/>
          <w:szCs w:val="30"/>
          <w:rtl/>
        </w:rPr>
        <w:t>ي‌</w:t>
      </w:r>
      <w:r w:rsidRPr="00623312">
        <w:rPr>
          <w:rFonts w:ascii="Lotus Linotype" w:hAnsi="Lotus Linotype" w:cs="B Lotus"/>
          <w:sz w:val="30"/>
          <w:szCs w:val="30"/>
          <w:rtl/>
        </w:rPr>
        <w:t>دهم. و از گفتن كلمة توحيد انكار ورزيد. رسول الله</w:t>
      </w:r>
      <w:r w:rsidR="00F51BF3" w:rsidRPr="00623312">
        <w:rPr>
          <w:rFonts w:ascii="Lotus Linotype" w:hAnsi="Lotus Linotype" w:cs="B Lotus" w:hint="cs"/>
          <w:sz w:val="30"/>
          <w:szCs w:val="30"/>
          <w:rtl/>
        </w:rPr>
        <w:t xml:space="preserve"> </w:t>
      </w:r>
      <w:r w:rsidR="00F51BF3"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فرمود:</w:t>
      </w:r>
      <w:r w:rsidR="001865A1" w:rsidRPr="00623312">
        <w:rPr>
          <w:rFonts w:ascii="Lotus Linotype" w:hAnsi="Lotus Linotype" w:cs="B Lotus" w:hint="cs"/>
          <w:sz w:val="30"/>
          <w:szCs w:val="30"/>
          <w:rtl/>
        </w:rPr>
        <w:t xml:space="preserve"> </w:t>
      </w:r>
      <w:r w:rsidR="0037534B" w:rsidRPr="00730FBF">
        <w:rPr>
          <w:rFonts w:ascii="Lotus Linotype" w:hAnsi="Lotus Linotype" w:cs="AL-Mohanad"/>
          <w:sz w:val="30"/>
          <w:szCs w:val="30"/>
          <w:rtl/>
        </w:rPr>
        <w:t>«</w:t>
      </w:r>
      <w:r w:rsidRPr="00730FBF">
        <w:rPr>
          <w:rFonts w:ascii="Lotus Linotype" w:hAnsi="Lotus Linotype" w:cs="AL-Mohanad"/>
          <w:sz w:val="30"/>
          <w:szCs w:val="30"/>
          <w:rtl/>
        </w:rPr>
        <w:t>لأستغفرنَّ لك ما</w:t>
      </w:r>
      <w:r w:rsidR="001865A1" w:rsidRPr="00730FBF">
        <w:rPr>
          <w:rFonts w:ascii="Lotus Linotype" w:hAnsi="Lotus Linotype" w:cs="AL-Mohanad" w:hint="cs"/>
          <w:sz w:val="30"/>
          <w:szCs w:val="30"/>
          <w:rtl/>
        </w:rPr>
        <w:t xml:space="preserve"> </w:t>
      </w:r>
      <w:r w:rsidRPr="00730FBF">
        <w:rPr>
          <w:rFonts w:ascii="Lotus Linotype" w:hAnsi="Lotus Linotype" w:cs="AL-Mohanad"/>
          <w:sz w:val="30"/>
          <w:szCs w:val="30"/>
          <w:rtl/>
        </w:rPr>
        <w:t>لم أنه عنك</w:t>
      </w:r>
      <w:r w:rsidR="0037534B" w:rsidRPr="00730FBF">
        <w:rPr>
          <w:rFonts w:ascii="Lotus Linotype" w:hAnsi="Lotus Linotype" w:cs="AL-Mohanad"/>
          <w:sz w:val="30"/>
          <w:szCs w:val="30"/>
          <w:rtl/>
        </w:rPr>
        <w:t>»</w:t>
      </w:r>
      <w:r w:rsidR="001865A1" w:rsidRPr="00730FBF">
        <w:rPr>
          <w:rFonts w:ascii="Lotus Linotype" w:hAnsi="Lotus Linotype" w:cs="AL-Mohanad" w:hint="cs"/>
          <w:sz w:val="30"/>
          <w:szCs w:val="30"/>
          <w:rtl/>
        </w:rPr>
        <w:t>.</w:t>
      </w:r>
      <w:r w:rsidR="00730FBF">
        <w:rPr>
          <w:rFonts w:ascii="Lotus Linotype" w:hAnsi="Lotus Linotype" w:cs="Rateb lotusb22" w:hint="cs"/>
          <w:sz w:val="30"/>
          <w:szCs w:val="30"/>
          <w:rtl/>
        </w:rPr>
        <w:t xml:space="preserve"> </w:t>
      </w:r>
      <w:r w:rsidRPr="00623312">
        <w:rPr>
          <w:rFonts w:ascii="Lotus Linotype" w:hAnsi="Lotus Linotype" w:cs="B Lotus"/>
          <w:sz w:val="30"/>
          <w:szCs w:val="30"/>
          <w:rtl/>
        </w:rPr>
        <w:t>يعني: مادام كه ممنوع نشده</w:t>
      </w:r>
      <w:r w:rsidR="00505FCF" w:rsidRPr="00623312">
        <w:rPr>
          <w:rFonts w:ascii="Lotus Linotype" w:hAnsi="Lotus Linotype" w:cs="B Lotus"/>
          <w:sz w:val="30"/>
          <w:szCs w:val="30"/>
          <w:rtl/>
        </w:rPr>
        <w:t>‌</w:t>
      </w:r>
      <w:r w:rsidRPr="00623312">
        <w:rPr>
          <w:rFonts w:ascii="Lotus Linotype" w:hAnsi="Lotus Linotype" w:cs="B Lotus"/>
          <w:sz w:val="30"/>
          <w:szCs w:val="30"/>
          <w:rtl/>
        </w:rPr>
        <w:t>ام برايت طلب استغفار</w:t>
      </w:r>
      <w:r w:rsidR="002A705D" w:rsidRPr="00623312">
        <w:rPr>
          <w:rFonts w:ascii="Lotus Linotype" w:hAnsi="Lotus Linotype" w:cs="B Lotus"/>
          <w:sz w:val="30"/>
          <w:szCs w:val="30"/>
          <w:rtl/>
        </w:rPr>
        <w:t xml:space="preserve"> </w:t>
      </w:r>
      <w:r w:rsidR="00E77C85" w:rsidRPr="00623312">
        <w:rPr>
          <w:rFonts w:ascii="Lotus Linotype" w:hAnsi="Lotus Linotype" w:cs="B Lotus"/>
          <w:sz w:val="30"/>
          <w:szCs w:val="30"/>
          <w:rtl/>
        </w:rPr>
        <w:t>مي‌كنم</w:t>
      </w:r>
      <w:r w:rsidRPr="00623312">
        <w:rPr>
          <w:rFonts w:ascii="Lotus Linotype" w:hAnsi="Lotus Linotype" w:cs="B Lotus"/>
          <w:sz w:val="30"/>
          <w:szCs w:val="30"/>
          <w:rtl/>
        </w:rPr>
        <w:t>. آنگاه خداوند، اين آيه را نازل فرمود:</w:t>
      </w:r>
      <w:r w:rsidR="00022ABD" w:rsidRPr="00623312">
        <w:rPr>
          <w:rFonts w:ascii="Lotus Linotype" w:hAnsi="Lotus Linotype" w:cs="B Lotus" w:hint="cs"/>
          <w:sz w:val="30"/>
          <w:szCs w:val="30"/>
          <w:rtl/>
        </w:rPr>
        <w:t xml:space="preserve"> </w:t>
      </w:r>
      <w:r w:rsidR="00022ABD" w:rsidRPr="00623312">
        <w:rPr>
          <w:rFonts w:ascii="QCF_BSML" w:eastAsia="Times New Roman" w:hAnsi="QCF_BSML" w:cs="QCF_BSML"/>
          <w:sz w:val="27"/>
          <w:szCs w:val="27"/>
          <w:rtl/>
        </w:rPr>
        <w:t>ﮋ</w:t>
      </w:r>
      <w:r w:rsidR="00022ABD" w:rsidRPr="00623312">
        <w:rPr>
          <w:rFonts w:ascii="QCF_BSML" w:eastAsia="Times New Roman" w:hAnsi="QCF_BSML" w:cs="QCF_BSML"/>
          <w:sz w:val="2"/>
          <w:szCs w:val="2"/>
          <w:rtl/>
        </w:rPr>
        <w:t xml:space="preserve"> </w:t>
      </w:r>
      <w:r w:rsidR="00022ABD" w:rsidRPr="00623312">
        <w:rPr>
          <w:rFonts w:ascii="QCF_P205" w:eastAsia="Times New Roman" w:hAnsi="QCF_P205" w:cs="QCF_P205"/>
          <w:sz w:val="27"/>
          <w:szCs w:val="27"/>
          <w:rtl/>
        </w:rPr>
        <w:t>ﭣ</w:t>
      </w:r>
      <w:r w:rsidR="00022ABD" w:rsidRPr="00623312">
        <w:rPr>
          <w:rFonts w:ascii="QCF_P205" w:eastAsia="Times New Roman" w:hAnsi="QCF_P205" w:cs="QCF_P205"/>
          <w:sz w:val="2"/>
          <w:szCs w:val="2"/>
          <w:rtl/>
        </w:rPr>
        <w:t xml:space="preserve"> </w:t>
      </w:r>
      <w:r w:rsidR="00022ABD" w:rsidRPr="00623312">
        <w:rPr>
          <w:rFonts w:ascii="QCF_P205" w:eastAsia="Times New Roman" w:hAnsi="QCF_P205" w:cs="QCF_P205"/>
          <w:sz w:val="27"/>
          <w:szCs w:val="27"/>
          <w:rtl/>
        </w:rPr>
        <w:t>ﭤ</w:t>
      </w:r>
      <w:r w:rsidR="00022ABD" w:rsidRPr="00623312">
        <w:rPr>
          <w:rFonts w:ascii="QCF_P205" w:eastAsia="Times New Roman" w:hAnsi="QCF_P205" w:cs="QCF_P205"/>
          <w:sz w:val="2"/>
          <w:szCs w:val="2"/>
          <w:rtl/>
        </w:rPr>
        <w:t xml:space="preserve">      </w:t>
      </w:r>
      <w:r w:rsidR="00022ABD" w:rsidRPr="00623312">
        <w:rPr>
          <w:rFonts w:ascii="QCF_P205" w:eastAsia="Times New Roman" w:hAnsi="QCF_P205" w:cs="QCF_P205"/>
          <w:sz w:val="27"/>
          <w:szCs w:val="27"/>
          <w:rtl/>
        </w:rPr>
        <w:t>ﭥ</w:t>
      </w:r>
      <w:r w:rsidR="00022ABD" w:rsidRPr="00623312">
        <w:rPr>
          <w:rFonts w:ascii="QCF_P205" w:eastAsia="Times New Roman" w:hAnsi="QCF_P205" w:cs="QCF_P205"/>
          <w:sz w:val="2"/>
          <w:szCs w:val="2"/>
          <w:rtl/>
        </w:rPr>
        <w:t xml:space="preserve"> </w:t>
      </w:r>
      <w:r w:rsidR="00022ABD" w:rsidRPr="00623312">
        <w:rPr>
          <w:rFonts w:ascii="QCF_P205" w:eastAsia="Times New Roman" w:hAnsi="QCF_P205" w:cs="QCF_P205"/>
          <w:sz w:val="27"/>
          <w:szCs w:val="27"/>
          <w:rtl/>
        </w:rPr>
        <w:t>ﭦ</w:t>
      </w:r>
      <w:r w:rsidR="00022ABD" w:rsidRPr="00623312">
        <w:rPr>
          <w:rFonts w:ascii="QCF_P205" w:eastAsia="Times New Roman" w:hAnsi="QCF_P205" w:cs="QCF_P205"/>
          <w:sz w:val="2"/>
          <w:szCs w:val="2"/>
          <w:rtl/>
        </w:rPr>
        <w:t xml:space="preserve"> </w:t>
      </w:r>
      <w:r w:rsidR="00022ABD" w:rsidRPr="00623312">
        <w:rPr>
          <w:rFonts w:ascii="QCF_P205" w:eastAsia="Times New Roman" w:hAnsi="QCF_P205" w:cs="QCF_P205"/>
          <w:sz w:val="27"/>
          <w:szCs w:val="27"/>
          <w:rtl/>
        </w:rPr>
        <w:t>ﭧ</w:t>
      </w:r>
      <w:r w:rsidR="00022ABD" w:rsidRPr="00623312">
        <w:rPr>
          <w:rFonts w:ascii="QCF_P205" w:eastAsia="Times New Roman" w:hAnsi="QCF_P205" w:cs="QCF_P205"/>
          <w:sz w:val="2"/>
          <w:szCs w:val="2"/>
          <w:rtl/>
        </w:rPr>
        <w:t xml:space="preserve"> </w:t>
      </w:r>
      <w:r w:rsidR="00022ABD" w:rsidRPr="00623312">
        <w:rPr>
          <w:rFonts w:ascii="QCF_P205" w:eastAsia="Times New Roman" w:hAnsi="QCF_P205" w:cs="QCF_P205"/>
          <w:sz w:val="27"/>
          <w:szCs w:val="27"/>
          <w:rtl/>
        </w:rPr>
        <w:t>ﭨ</w:t>
      </w:r>
      <w:r w:rsidR="00022ABD" w:rsidRPr="00623312">
        <w:rPr>
          <w:rFonts w:ascii="QCF_P205" w:eastAsia="Times New Roman" w:hAnsi="QCF_P205" w:cs="QCF_P205"/>
          <w:sz w:val="2"/>
          <w:szCs w:val="2"/>
          <w:rtl/>
        </w:rPr>
        <w:t xml:space="preserve">  </w:t>
      </w:r>
      <w:r w:rsidR="00022ABD" w:rsidRPr="00623312">
        <w:rPr>
          <w:rFonts w:ascii="QCF_P205" w:eastAsia="Times New Roman" w:hAnsi="QCF_P205" w:cs="QCF_P205"/>
          <w:sz w:val="27"/>
          <w:szCs w:val="27"/>
          <w:rtl/>
        </w:rPr>
        <w:t>ﭩ</w:t>
      </w:r>
      <w:r w:rsidR="00022ABD" w:rsidRPr="00623312">
        <w:rPr>
          <w:rFonts w:ascii="QCF_P205" w:eastAsia="Times New Roman" w:hAnsi="QCF_P205" w:cs="QCF_P205"/>
          <w:sz w:val="2"/>
          <w:szCs w:val="2"/>
          <w:rtl/>
        </w:rPr>
        <w:t xml:space="preserve"> </w:t>
      </w:r>
      <w:r w:rsidR="00022ABD" w:rsidRPr="00623312">
        <w:rPr>
          <w:rFonts w:ascii="QCF_P205" w:eastAsia="Times New Roman" w:hAnsi="QCF_P205" w:cs="QCF_P205"/>
          <w:sz w:val="27"/>
          <w:szCs w:val="27"/>
          <w:rtl/>
        </w:rPr>
        <w:t>ﭪ</w:t>
      </w:r>
      <w:r w:rsidR="00022ABD" w:rsidRPr="00623312">
        <w:rPr>
          <w:rFonts w:ascii="QCF_P205" w:eastAsia="Times New Roman" w:hAnsi="QCF_P205" w:cs="QCF_P205"/>
          <w:sz w:val="2"/>
          <w:szCs w:val="2"/>
          <w:rtl/>
        </w:rPr>
        <w:t xml:space="preserve"> </w:t>
      </w:r>
      <w:r w:rsidR="00022ABD" w:rsidRPr="00623312">
        <w:rPr>
          <w:rFonts w:ascii="QCF_BSML" w:eastAsia="Times New Roman" w:hAnsi="QCF_BSML" w:cs="QCF_BSML"/>
          <w:sz w:val="27"/>
          <w:szCs w:val="27"/>
          <w:rtl/>
        </w:rPr>
        <w:t>ﮊ</w:t>
      </w:r>
      <w:r w:rsidR="00022ABD" w:rsidRPr="00623312">
        <w:rPr>
          <w:rFonts w:ascii="Arial" w:eastAsia="Times New Roman" w:hAnsi="Arial" w:cs="Arial"/>
          <w:sz w:val="18"/>
          <w:szCs w:val="18"/>
          <w:rtl/>
        </w:rPr>
        <w:t xml:space="preserve"> </w:t>
      </w:r>
      <w:r w:rsidR="00022ABD" w:rsidRPr="00623312">
        <w:rPr>
          <w:rFonts w:ascii="Lotus Linotype" w:hAnsi="Lotus Linotype" w:cs="B Lotus" w:hint="cs"/>
          <w:sz w:val="30"/>
          <w:szCs w:val="30"/>
          <w:rtl/>
        </w:rPr>
        <w:t xml:space="preserve"> </w:t>
      </w:r>
      <w:r w:rsidRPr="00623312">
        <w:rPr>
          <w:rFonts w:ascii="Lotus Linotype" w:hAnsi="Lotus Linotype" w:cs="B Lotus"/>
          <w:sz w:val="30"/>
          <w:szCs w:val="30"/>
          <w:rtl/>
        </w:rPr>
        <w:t>[</w:t>
      </w:r>
      <w:r w:rsidR="00022ABD" w:rsidRPr="00623312">
        <w:rPr>
          <w:rFonts w:ascii="Lotus Linotype" w:hAnsi="Lotus Linotype" w:cs="B Lotus" w:hint="cs"/>
          <w:sz w:val="30"/>
          <w:szCs w:val="30"/>
          <w:rtl/>
        </w:rPr>
        <w:t>ال</w:t>
      </w:r>
      <w:r w:rsidRPr="00623312">
        <w:rPr>
          <w:rFonts w:ascii="Lotus Linotype" w:hAnsi="Lotus Linotype" w:cs="B Lotus"/>
          <w:sz w:val="30"/>
          <w:szCs w:val="30"/>
          <w:rtl/>
        </w:rPr>
        <w:t>توبه: 113]</w:t>
      </w:r>
    </w:p>
    <w:p w:rsidR="002A050E" w:rsidRPr="00623312" w:rsidRDefault="0091460C" w:rsidP="0091460C">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w:t>
      </w:r>
      <w:r w:rsidRPr="00623312">
        <w:rPr>
          <w:rFonts w:ascii="Tahoma" w:hAnsi="Tahoma" w:cs="B Lotus"/>
          <w:sz w:val="30"/>
          <w:szCs w:val="30"/>
          <w:rtl/>
        </w:rPr>
        <w:t>براى پيامبر و مؤمنان، شايسته نبود كه براى مشركان (از خداوند) طلب آمرزش كنند</w:t>
      </w:r>
      <w:r w:rsidRPr="00623312">
        <w:rPr>
          <w:rFonts w:ascii="Lotus Linotype" w:hAnsi="Lotus Linotype" w:cs="B Lotus"/>
          <w:sz w:val="30"/>
          <w:szCs w:val="30"/>
          <w:rtl/>
        </w:rPr>
        <w:t>»</w:t>
      </w:r>
      <w:r w:rsidR="002A050E" w:rsidRPr="00623312">
        <w:rPr>
          <w:rFonts w:ascii="Lotus Linotype" w:hAnsi="Lotus Linotype" w:cs="B Lotus"/>
          <w:sz w:val="30"/>
          <w:szCs w:val="30"/>
          <w:rtl/>
        </w:rPr>
        <w:t xml:space="preserve">. </w:t>
      </w:r>
    </w:p>
    <w:p w:rsidR="002A050E" w:rsidRPr="00623312" w:rsidRDefault="002A050E" w:rsidP="0091460C">
      <w:pPr>
        <w:widowControl w:val="0"/>
        <w:spacing w:line="226" w:lineRule="auto"/>
        <w:ind w:firstLine="284"/>
        <w:jc w:val="lowKashida"/>
        <w:rPr>
          <w:rFonts w:ascii="Lotus Linotype" w:hAnsi="Lotus Linotype" w:cs="B Lotus" w:hint="cs"/>
          <w:b/>
          <w:bCs/>
          <w:sz w:val="30"/>
          <w:szCs w:val="30"/>
          <w:rtl/>
          <w:lang w:bidi="fa-IR"/>
        </w:rPr>
      </w:pPr>
      <w:r w:rsidRPr="00623312">
        <w:rPr>
          <w:rFonts w:ascii="Lotus Linotype" w:hAnsi="Lotus Linotype" w:cs="B Lotus"/>
          <w:sz w:val="30"/>
          <w:szCs w:val="30"/>
          <w:rtl/>
        </w:rPr>
        <w:t xml:space="preserve">همچنين اين آيه نيز در مورد ابوطالب نازل گرديد: </w:t>
      </w:r>
      <w:r w:rsidR="0091460C" w:rsidRPr="00623312">
        <w:rPr>
          <w:rFonts w:ascii="QCF_BSML" w:eastAsia="Times New Roman" w:hAnsi="QCF_BSML" w:cs="QCF_BSML"/>
          <w:sz w:val="27"/>
          <w:szCs w:val="27"/>
          <w:rtl/>
        </w:rPr>
        <w:t>ﮋ</w:t>
      </w:r>
      <w:r w:rsidR="0091460C" w:rsidRPr="00623312">
        <w:rPr>
          <w:rFonts w:ascii="QCF_BSML" w:eastAsia="Times New Roman" w:hAnsi="QCF_BSML" w:cs="QCF_BSML"/>
          <w:sz w:val="2"/>
          <w:szCs w:val="2"/>
          <w:rtl/>
        </w:rPr>
        <w:t xml:space="preserve"> </w:t>
      </w:r>
      <w:r w:rsidR="0091460C" w:rsidRPr="00623312">
        <w:rPr>
          <w:rFonts w:ascii="QCF_P392" w:eastAsia="Times New Roman" w:hAnsi="QCF_P392" w:cs="QCF_P392"/>
          <w:sz w:val="27"/>
          <w:szCs w:val="27"/>
          <w:rtl/>
        </w:rPr>
        <w:t>ﮏ</w:t>
      </w:r>
      <w:r w:rsidR="0091460C" w:rsidRPr="00623312">
        <w:rPr>
          <w:rFonts w:ascii="QCF_P392" w:eastAsia="Times New Roman" w:hAnsi="QCF_P392" w:cs="QCF_P392"/>
          <w:sz w:val="2"/>
          <w:szCs w:val="2"/>
          <w:rtl/>
        </w:rPr>
        <w:t xml:space="preserve"> </w:t>
      </w:r>
      <w:r w:rsidR="0091460C" w:rsidRPr="00623312">
        <w:rPr>
          <w:rFonts w:ascii="QCF_P392" w:eastAsia="Times New Roman" w:hAnsi="QCF_P392" w:cs="QCF_P392"/>
          <w:sz w:val="27"/>
          <w:szCs w:val="27"/>
          <w:rtl/>
        </w:rPr>
        <w:t>ﮐ</w:t>
      </w:r>
      <w:r w:rsidR="0091460C" w:rsidRPr="00623312">
        <w:rPr>
          <w:rFonts w:ascii="QCF_P392" w:eastAsia="Times New Roman" w:hAnsi="QCF_P392" w:cs="QCF_P392"/>
          <w:sz w:val="2"/>
          <w:szCs w:val="2"/>
          <w:rtl/>
        </w:rPr>
        <w:t xml:space="preserve"> </w:t>
      </w:r>
      <w:r w:rsidR="0091460C" w:rsidRPr="00623312">
        <w:rPr>
          <w:rFonts w:ascii="QCF_P392" w:eastAsia="Times New Roman" w:hAnsi="QCF_P392" w:cs="QCF_P392"/>
          <w:sz w:val="27"/>
          <w:szCs w:val="27"/>
          <w:rtl/>
        </w:rPr>
        <w:t>ﮑ</w:t>
      </w:r>
      <w:r w:rsidR="0091460C" w:rsidRPr="00623312">
        <w:rPr>
          <w:rFonts w:ascii="QCF_P392" w:eastAsia="Times New Roman" w:hAnsi="QCF_P392" w:cs="QCF_P392"/>
          <w:sz w:val="2"/>
          <w:szCs w:val="2"/>
          <w:rtl/>
        </w:rPr>
        <w:t xml:space="preserve"> </w:t>
      </w:r>
      <w:r w:rsidR="0091460C" w:rsidRPr="00623312">
        <w:rPr>
          <w:rFonts w:ascii="QCF_P392" w:eastAsia="Times New Roman" w:hAnsi="QCF_P392" w:cs="QCF_P392"/>
          <w:sz w:val="27"/>
          <w:szCs w:val="27"/>
          <w:rtl/>
        </w:rPr>
        <w:t>ﮒ</w:t>
      </w:r>
      <w:r w:rsidR="0091460C" w:rsidRPr="00623312">
        <w:rPr>
          <w:rFonts w:ascii="QCF_P392" w:eastAsia="Times New Roman" w:hAnsi="QCF_P392" w:cs="QCF_P392"/>
          <w:sz w:val="2"/>
          <w:szCs w:val="2"/>
          <w:rtl/>
        </w:rPr>
        <w:t xml:space="preserve"> </w:t>
      </w:r>
      <w:r w:rsidR="0091460C" w:rsidRPr="00623312">
        <w:rPr>
          <w:rFonts w:ascii="QCF_P392" w:eastAsia="Times New Roman" w:hAnsi="QCF_P392" w:cs="QCF_P392"/>
          <w:sz w:val="27"/>
          <w:szCs w:val="27"/>
          <w:rtl/>
        </w:rPr>
        <w:t>ﮓ</w:t>
      </w:r>
      <w:r w:rsidR="0091460C" w:rsidRPr="00623312">
        <w:rPr>
          <w:rFonts w:ascii="QCF_P392" w:eastAsia="Times New Roman" w:hAnsi="QCF_P392" w:cs="QCF_P392"/>
          <w:sz w:val="2"/>
          <w:szCs w:val="2"/>
          <w:rtl/>
        </w:rPr>
        <w:t xml:space="preserve"> </w:t>
      </w:r>
      <w:r w:rsidR="0091460C" w:rsidRPr="00623312">
        <w:rPr>
          <w:rFonts w:ascii="QCF_P392" w:eastAsia="Times New Roman" w:hAnsi="QCF_P392" w:cs="QCF_P392"/>
          <w:sz w:val="27"/>
          <w:szCs w:val="27"/>
          <w:rtl/>
        </w:rPr>
        <w:t>ﮔ</w:t>
      </w:r>
      <w:r w:rsidR="0091460C" w:rsidRPr="00623312">
        <w:rPr>
          <w:rFonts w:ascii="QCF_P392" w:eastAsia="Times New Roman" w:hAnsi="QCF_P392" w:cs="QCF_P392"/>
          <w:sz w:val="2"/>
          <w:szCs w:val="2"/>
          <w:rtl/>
        </w:rPr>
        <w:t xml:space="preserve">      </w:t>
      </w:r>
      <w:r w:rsidR="0091460C" w:rsidRPr="00623312">
        <w:rPr>
          <w:rFonts w:ascii="QCF_P392" w:eastAsia="Times New Roman" w:hAnsi="QCF_P392" w:cs="QCF_P392"/>
          <w:sz w:val="27"/>
          <w:szCs w:val="27"/>
          <w:rtl/>
        </w:rPr>
        <w:t>ﮕ</w:t>
      </w:r>
      <w:r w:rsidR="0091460C" w:rsidRPr="00623312">
        <w:rPr>
          <w:rFonts w:ascii="QCF_P392" w:eastAsia="Times New Roman" w:hAnsi="QCF_P392" w:cs="QCF_P392"/>
          <w:sz w:val="2"/>
          <w:szCs w:val="2"/>
          <w:rtl/>
        </w:rPr>
        <w:t xml:space="preserve"> </w:t>
      </w:r>
      <w:r w:rsidR="0091460C" w:rsidRPr="00623312">
        <w:rPr>
          <w:rFonts w:ascii="QCF_P392" w:eastAsia="Times New Roman" w:hAnsi="QCF_P392" w:cs="QCF_P392"/>
          <w:sz w:val="27"/>
          <w:szCs w:val="27"/>
          <w:rtl/>
        </w:rPr>
        <w:t>ﮖ</w:t>
      </w:r>
      <w:r w:rsidR="0091460C" w:rsidRPr="00623312">
        <w:rPr>
          <w:rFonts w:ascii="QCF_P392" w:eastAsia="Times New Roman" w:hAnsi="QCF_P392" w:cs="QCF_P392"/>
          <w:sz w:val="2"/>
          <w:szCs w:val="2"/>
          <w:rtl/>
        </w:rPr>
        <w:t xml:space="preserve"> </w:t>
      </w:r>
      <w:r w:rsidR="0091460C" w:rsidRPr="00623312">
        <w:rPr>
          <w:rFonts w:ascii="QCF_P392" w:eastAsia="Times New Roman" w:hAnsi="QCF_P392" w:cs="QCF_P392"/>
          <w:sz w:val="27"/>
          <w:szCs w:val="27"/>
          <w:rtl/>
        </w:rPr>
        <w:t>ﮗ</w:t>
      </w:r>
      <w:r w:rsidR="0091460C" w:rsidRPr="00623312">
        <w:rPr>
          <w:rFonts w:ascii="QCF_P392" w:eastAsia="Times New Roman" w:hAnsi="QCF_P392" w:cs="QCF_P392"/>
          <w:sz w:val="2"/>
          <w:szCs w:val="2"/>
          <w:rtl/>
        </w:rPr>
        <w:t xml:space="preserve"> </w:t>
      </w:r>
      <w:r w:rsidR="0091460C" w:rsidRPr="00623312">
        <w:rPr>
          <w:rFonts w:ascii="QCF_P392" w:eastAsia="Times New Roman" w:hAnsi="QCF_P392" w:cs="QCF_P392"/>
          <w:sz w:val="27"/>
          <w:szCs w:val="27"/>
          <w:rtl/>
        </w:rPr>
        <w:t>ﮘﮙ</w:t>
      </w:r>
      <w:r w:rsidR="0091460C" w:rsidRPr="00623312">
        <w:rPr>
          <w:rFonts w:ascii="QCF_P392" w:eastAsia="Times New Roman" w:hAnsi="QCF_P392" w:cs="QCF_P392"/>
          <w:sz w:val="2"/>
          <w:szCs w:val="2"/>
          <w:rtl/>
        </w:rPr>
        <w:t xml:space="preserve"> </w:t>
      </w:r>
      <w:r w:rsidR="0091460C" w:rsidRPr="00623312">
        <w:rPr>
          <w:rFonts w:ascii="QCF_P392" w:eastAsia="Times New Roman" w:hAnsi="QCF_P392" w:cs="QCF_P392"/>
          <w:sz w:val="27"/>
          <w:szCs w:val="27"/>
          <w:rtl/>
        </w:rPr>
        <w:t>ﮚ</w:t>
      </w:r>
      <w:r w:rsidR="0091460C" w:rsidRPr="00623312">
        <w:rPr>
          <w:rFonts w:ascii="QCF_P392" w:eastAsia="Times New Roman" w:hAnsi="QCF_P392" w:cs="QCF_P392"/>
          <w:sz w:val="2"/>
          <w:szCs w:val="2"/>
          <w:rtl/>
        </w:rPr>
        <w:t xml:space="preserve"> </w:t>
      </w:r>
      <w:r w:rsidR="0091460C" w:rsidRPr="00623312">
        <w:rPr>
          <w:rFonts w:ascii="QCF_P392" w:eastAsia="Times New Roman" w:hAnsi="QCF_P392" w:cs="QCF_P392"/>
          <w:sz w:val="27"/>
          <w:szCs w:val="27"/>
          <w:rtl/>
        </w:rPr>
        <w:t>ﮛ</w:t>
      </w:r>
      <w:r w:rsidR="0091460C" w:rsidRPr="00623312">
        <w:rPr>
          <w:rFonts w:ascii="QCF_P392" w:eastAsia="Times New Roman" w:hAnsi="QCF_P392" w:cs="QCF_P392"/>
          <w:sz w:val="2"/>
          <w:szCs w:val="2"/>
          <w:rtl/>
        </w:rPr>
        <w:t xml:space="preserve"> </w:t>
      </w:r>
      <w:r w:rsidR="0091460C" w:rsidRPr="00623312">
        <w:rPr>
          <w:rFonts w:ascii="QCF_P392" w:eastAsia="Times New Roman" w:hAnsi="QCF_P392" w:cs="QCF_P392"/>
          <w:sz w:val="27"/>
          <w:szCs w:val="27"/>
          <w:rtl/>
        </w:rPr>
        <w:t>ﮜ</w:t>
      </w:r>
      <w:r w:rsidR="0091460C" w:rsidRPr="00623312">
        <w:rPr>
          <w:rFonts w:ascii="QCF_P392" w:eastAsia="Times New Roman" w:hAnsi="QCF_P392" w:cs="QCF_P392"/>
          <w:sz w:val="2"/>
          <w:szCs w:val="2"/>
          <w:rtl/>
        </w:rPr>
        <w:t xml:space="preserve"> </w:t>
      </w:r>
      <w:r w:rsidR="0091460C" w:rsidRPr="00623312">
        <w:rPr>
          <w:rFonts w:ascii="QCF_P392" w:eastAsia="Times New Roman" w:hAnsi="QCF_P392" w:cs="QCF_P392"/>
          <w:sz w:val="27"/>
          <w:szCs w:val="27"/>
          <w:rtl/>
        </w:rPr>
        <w:t>ﮝ</w:t>
      </w:r>
      <w:r w:rsidR="0091460C" w:rsidRPr="00623312">
        <w:rPr>
          <w:rFonts w:ascii="QCF_P392" w:eastAsia="Times New Roman" w:hAnsi="QCF_P392" w:cs="QCF_P392"/>
          <w:sz w:val="2"/>
          <w:szCs w:val="2"/>
          <w:rtl/>
        </w:rPr>
        <w:t xml:space="preserve"> </w:t>
      </w:r>
      <w:r w:rsidR="0091460C" w:rsidRPr="00623312">
        <w:rPr>
          <w:rFonts w:ascii="QCF_BSML" w:eastAsia="Times New Roman" w:hAnsi="QCF_BSML" w:cs="QCF_BSML"/>
          <w:sz w:val="27"/>
          <w:szCs w:val="27"/>
          <w:rtl/>
        </w:rPr>
        <w:t>ﮊ</w:t>
      </w:r>
      <w:r w:rsidR="00CA4AB2" w:rsidRPr="00623312">
        <w:rPr>
          <w:rFonts w:ascii="Lotus Linotype" w:hAnsi="Lotus Linotype" w:cs="Rateb lotusb22"/>
          <w:sz w:val="30"/>
          <w:szCs w:val="30"/>
          <w:vertAlign w:val="superscript"/>
          <w:rtl/>
        </w:rPr>
        <w:t>(</w:t>
      </w:r>
      <w:r w:rsidR="00CA4AB2" w:rsidRPr="00623312">
        <w:rPr>
          <w:rStyle w:val="a7"/>
          <w:rFonts w:ascii="Lotus Linotype" w:hAnsi="Lotus Linotype" w:cs="Rateb lotusb22"/>
          <w:sz w:val="30"/>
          <w:szCs w:val="30"/>
          <w:rtl/>
        </w:rPr>
        <w:footnoteReference w:id="70"/>
      </w:r>
      <w:r w:rsidR="00CA4AB2" w:rsidRPr="00623312">
        <w:rPr>
          <w:rFonts w:ascii="Lotus Linotype" w:hAnsi="Lotus Linotype" w:cs="Rateb lotusb22"/>
          <w:sz w:val="30"/>
          <w:szCs w:val="30"/>
          <w:vertAlign w:val="superscript"/>
          <w:rtl/>
        </w:rPr>
        <w:t>)</w:t>
      </w:r>
      <w:r w:rsidR="00CA4AB2" w:rsidRPr="00623312">
        <w:rPr>
          <w:rFonts w:cs="Rateb lotusb22" w:hint="cs"/>
          <w:sz w:val="30"/>
          <w:szCs w:val="30"/>
          <w:rtl/>
          <w:lang w:bidi="fa-IR"/>
        </w:rPr>
        <w:t>.</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p>
    <w:p w:rsidR="002A050E" w:rsidRPr="00623312" w:rsidRDefault="002A050E" w:rsidP="00AA124F">
      <w:pPr>
        <w:widowControl w:val="0"/>
        <w:spacing w:line="226" w:lineRule="auto"/>
        <w:ind w:firstLine="284"/>
        <w:jc w:val="lowKashida"/>
        <w:rPr>
          <w:rFonts w:ascii="Lotus Linotype" w:hAnsi="Lotus Linotype" w:cs="B Lotus"/>
          <w:sz w:val="30"/>
          <w:szCs w:val="30"/>
          <w:rtl/>
        </w:rPr>
      </w:pPr>
    </w:p>
    <w:p w:rsidR="002A050E" w:rsidRPr="00623312" w:rsidRDefault="002A050E" w:rsidP="00AA124F">
      <w:pPr>
        <w:widowControl w:val="0"/>
        <w:spacing w:line="226" w:lineRule="auto"/>
        <w:ind w:firstLine="284"/>
        <w:jc w:val="lowKashida"/>
        <w:rPr>
          <w:rFonts w:ascii="Lotus Linotype" w:hAnsi="Lotus Linotype" w:cs="B Lotus"/>
          <w:sz w:val="30"/>
          <w:szCs w:val="30"/>
          <w:rtl/>
        </w:rPr>
      </w:pPr>
    </w:p>
    <w:p w:rsidR="002A050E" w:rsidRDefault="002A050E" w:rsidP="00AA124F">
      <w:pPr>
        <w:widowControl w:val="0"/>
        <w:spacing w:line="226" w:lineRule="auto"/>
        <w:ind w:firstLine="284"/>
        <w:jc w:val="lowKashida"/>
        <w:rPr>
          <w:rFonts w:ascii="Lotus Linotype" w:hAnsi="Lotus Linotype" w:cs="B Jadid" w:hint="cs"/>
          <w:sz w:val="30"/>
          <w:szCs w:val="30"/>
          <w:rtl/>
        </w:rPr>
      </w:pPr>
      <w:r w:rsidRPr="00623312">
        <w:rPr>
          <w:rFonts w:ascii="Lotus Linotype" w:hAnsi="Lotus Linotype" w:cs="B Jadid"/>
          <w:sz w:val="30"/>
          <w:szCs w:val="30"/>
          <w:rtl/>
        </w:rPr>
        <w:t>خلاصه آنچه در اين باب بيان شد:</w:t>
      </w:r>
    </w:p>
    <w:p w:rsidR="00730FBF" w:rsidRPr="00623312" w:rsidRDefault="00730FBF" w:rsidP="00AA124F">
      <w:pPr>
        <w:widowControl w:val="0"/>
        <w:spacing w:line="226" w:lineRule="auto"/>
        <w:ind w:firstLine="284"/>
        <w:jc w:val="lowKashida"/>
        <w:rPr>
          <w:rFonts w:ascii="Lotus Linotype" w:hAnsi="Lotus Linotype" w:cs="B Jadid" w:hint="cs"/>
          <w:sz w:val="30"/>
          <w:szCs w:val="30"/>
          <w:rtl/>
        </w:rPr>
      </w:pPr>
    </w:p>
    <w:p w:rsidR="002A050E" w:rsidRPr="00623312" w:rsidRDefault="002A050E" w:rsidP="00D47D32">
      <w:pPr>
        <w:widowControl w:val="0"/>
        <w:spacing w:line="226" w:lineRule="auto"/>
        <w:ind w:firstLine="284"/>
        <w:jc w:val="lowKashida"/>
        <w:rPr>
          <w:rFonts w:ascii="Lotus Linotype" w:hAnsi="Lotus Linotype" w:cs="B Lotus" w:hint="cs"/>
          <w:sz w:val="30"/>
          <w:szCs w:val="30"/>
          <w:rtl/>
        </w:rPr>
      </w:pPr>
      <w:r w:rsidRPr="00623312">
        <w:rPr>
          <w:rFonts w:ascii="Lotus Linotype" w:hAnsi="Lotus Linotype" w:cs="B Lotus"/>
          <w:sz w:val="30"/>
          <w:szCs w:val="30"/>
          <w:rtl/>
        </w:rPr>
        <w:t>1ـ تفسير آية</w:t>
      </w:r>
      <w:r w:rsidR="00D47D32" w:rsidRPr="00623312">
        <w:rPr>
          <w:rFonts w:ascii="Lotus Linotype" w:hAnsi="Lotus Linotype" w:cs="B Lotus" w:hint="cs"/>
          <w:sz w:val="30"/>
          <w:szCs w:val="30"/>
          <w:rtl/>
        </w:rPr>
        <w:t xml:space="preserve">: </w:t>
      </w:r>
      <w:r w:rsidR="00D47D32" w:rsidRPr="00623312">
        <w:rPr>
          <w:rFonts w:ascii="QCF_BSML" w:eastAsia="Times New Roman" w:hAnsi="QCF_BSML" w:cs="QCF_BSML"/>
          <w:sz w:val="27"/>
          <w:szCs w:val="27"/>
          <w:rtl/>
        </w:rPr>
        <w:t>ﮋ</w:t>
      </w:r>
      <w:r w:rsidR="00D47D32" w:rsidRPr="00623312">
        <w:rPr>
          <w:rFonts w:ascii="QCF_BSML" w:eastAsia="Times New Roman" w:hAnsi="QCF_BSML" w:cs="QCF_BSML"/>
          <w:sz w:val="2"/>
          <w:szCs w:val="2"/>
          <w:rtl/>
        </w:rPr>
        <w:t xml:space="preserve"> </w:t>
      </w:r>
      <w:r w:rsidR="00D47D32" w:rsidRPr="00623312">
        <w:rPr>
          <w:rFonts w:ascii="QCF_P392" w:eastAsia="Times New Roman" w:hAnsi="QCF_P392" w:cs="QCF_P392"/>
          <w:sz w:val="27"/>
          <w:szCs w:val="27"/>
          <w:rtl/>
        </w:rPr>
        <w:t>ﮏ</w:t>
      </w:r>
      <w:r w:rsidR="00D47D32" w:rsidRPr="00623312">
        <w:rPr>
          <w:rFonts w:ascii="QCF_P392" w:eastAsia="Times New Roman" w:hAnsi="QCF_P392" w:cs="QCF_P392"/>
          <w:sz w:val="2"/>
          <w:szCs w:val="2"/>
          <w:rtl/>
        </w:rPr>
        <w:t xml:space="preserve"> </w:t>
      </w:r>
      <w:r w:rsidR="00D47D32" w:rsidRPr="00623312">
        <w:rPr>
          <w:rFonts w:ascii="QCF_P392" w:eastAsia="Times New Roman" w:hAnsi="QCF_P392" w:cs="QCF_P392"/>
          <w:sz w:val="27"/>
          <w:szCs w:val="27"/>
          <w:rtl/>
        </w:rPr>
        <w:t>ﮐ</w:t>
      </w:r>
      <w:r w:rsidR="00D47D32" w:rsidRPr="00623312">
        <w:rPr>
          <w:rFonts w:ascii="QCF_P392" w:eastAsia="Times New Roman" w:hAnsi="QCF_P392" w:cs="QCF_P392"/>
          <w:sz w:val="2"/>
          <w:szCs w:val="2"/>
          <w:rtl/>
        </w:rPr>
        <w:t xml:space="preserve"> </w:t>
      </w:r>
      <w:r w:rsidR="00D47D32" w:rsidRPr="00623312">
        <w:rPr>
          <w:rFonts w:ascii="QCF_P392" w:eastAsia="Times New Roman" w:hAnsi="QCF_P392" w:cs="QCF_P392"/>
          <w:sz w:val="27"/>
          <w:szCs w:val="27"/>
          <w:rtl/>
        </w:rPr>
        <w:t>ﮑ</w:t>
      </w:r>
      <w:r w:rsidR="00D47D32" w:rsidRPr="00623312">
        <w:rPr>
          <w:rFonts w:ascii="QCF_P392" w:eastAsia="Times New Roman" w:hAnsi="QCF_P392" w:cs="QCF_P392"/>
          <w:sz w:val="2"/>
          <w:szCs w:val="2"/>
          <w:rtl/>
        </w:rPr>
        <w:t xml:space="preserve"> </w:t>
      </w:r>
      <w:r w:rsidR="00D47D32" w:rsidRPr="00623312">
        <w:rPr>
          <w:rFonts w:ascii="QCF_P392" w:eastAsia="Times New Roman" w:hAnsi="QCF_P392" w:cs="QCF_P392"/>
          <w:sz w:val="27"/>
          <w:szCs w:val="27"/>
          <w:rtl/>
        </w:rPr>
        <w:t>ﮒ</w:t>
      </w:r>
      <w:r w:rsidR="00D47D32" w:rsidRPr="00623312">
        <w:rPr>
          <w:rFonts w:ascii="QCF_P392" w:eastAsia="Times New Roman" w:hAnsi="QCF_P392" w:cs="QCF_P392"/>
          <w:sz w:val="2"/>
          <w:szCs w:val="2"/>
          <w:rtl/>
        </w:rPr>
        <w:t xml:space="preserve"> </w:t>
      </w:r>
      <w:r w:rsidR="00D47D32" w:rsidRPr="00623312">
        <w:rPr>
          <w:rFonts w:ascii="QCF_P392" w:eastAsia="Times New Roman" w:hAnsi="QCF_P392" w:cs="QCF_P392"/>
          <w:sz w:val="27"/>
          <w:szCs w:val="27"/>
          <w:rtl/>
        </w:rPr>
        <w:t>ﮓ</w:t>
      </w:r>
      <w:r w:rsidR="00D47D32" w:rsidRPr="00623312">
        <w:rPr>
          <w:rFonts w:ascii="QCF_P392" w:eastAsia="Times New Roman" w:hAnsi="QCF_P392" w:cs="QCF_P392"/>
          <w:sz w:val="2"/>
          <w:szCs w:val="2"/>
          <w:rtl/>
        </w:rPr>
        <w:t xml:space="preserve"> </w:t>
      </w:r>
      <w:r w:rsidR="00D47D32" w:rsidRPr="00623312">
        <w:rPr>
          <w:rFonts w:ascii="QCF_BSML" w:eastAsia="Times New Roman" w:hAnsi="QCF_BSML" w:cs="QCF_BSML"/>
          <w:sz w:val="27"/>
          <w:szCs w:val="27"/>
          <w:rtl/>
        </w:rPr>
        <w:t>ﮊ</w:t>
      </w:r>
      <w:r w:rsidR="00D47D32" w:rsidRPr="00623312">
        <w:rPr>
          <w:rFonts w:ascii="Lotus Linotype" w:hAnsi="Lotus Linotype" w:cs="B Lotus" w:hint="cs"/>
          <w:sz w:val="30"/>
          <w:szCs w:val="30"/>
          <w:rtl/>
        </w:rPr>
        <w:t>.</w:t>
      </w:r>
    </w:p>
    <w:p w:rsidR="002A050E" w:rsidRPr="00623312" w:rsidRDefault="002A050E" w:rsidP="00D47D32">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2ـ تفسير آية</w:t>
      </w:r>
      <w:r w:rsidR="00D47D32" w:rsidRPr="00623312">
        <w:rPr>
          <w:rFonts w:ascii="Lotus Linotype" w:hAnsi="Lotus Linotype" w:cs="B Lotus" w:hint="cs"/>
          <w:sz w:val="30"/>
          <w:szCs w:val="30"/>
          <w:rtl/>
        </w:rPr>
        <w:t xml:space="preserve">: </w:t>
      </w:r>
      <w:r w:rsidR="00D47D32" w:rsidRPr="00623312">
        <w:rPr>
          <w:rFonts w:ascii="QCF_BSML" w:eastAsia="Times New Roman" w:hAnsi="QCF_BSML" w:cs="QCF_BSML"/>
          <w:sz w:val="27"/>
          <w:szCs w:val="27"/>
          <w:rtl/>
        </w:rPr>
        <w:t>ﮋ</w:t>
      </w:r>
      <w:r w:rsidR="00D47D32" w:rsidRPr="00623312">
        <w:rPr>
          <w:rFonts w:ascii="QCF_BSML" w:eastAsia="Times New Roman" w:hAnsi="QCF_BSML" w:cs="QCF_BSML"/>
          <w:sz w:val="2"/>
          <w:szCs w:val="2"/>
          <w:rtl/>
        </w:rPr>
        <w:t xml:space="preserve"> </w:t>
      </w:r>
      <w:r w:rsidR="00D47D32" w:rsidRPr="00623312">
        <w:rPr>
          <w:rFonts w:ascii="QCF_P205" w:eastAsia="Times New Roman" w:hAnsi="QCF_P205" w:cs="QCF_P205"/>
          <w:sz w:val="27"/>
          <w:szCs w:val="27"/>
          <w:rtl/>
        </w:rPr>
        <w:t>ﭣ</w:t>
      </w:r>
      <w:r w:rsidR="00D47D32" w:rsidRPr="00623312">
        <w:rPr>
          <w:rFonts w:ascii="QCF_P205" w:eastAsia="Times New Roman" w:hAnsi="QCF_P205" w:cs="QCF_P205"/>
          <w:sz w:val="2"/>
          <w:szCs w:val="2"/>
          <w:rtl/>
        </w:rPr>
        <w:t xml:space="preserve"> </w:t>
      </w:r>
      <w:r w:rsidR="00D47D32" w:rsidRPr="00623312">
        <w:rPr>
          <w:rFonts w:ascii="QCF_P205" w:eastAsia="Times New Roman" w:hAnsi="QCF_P205" w:cs="QCF_P205"/>
          <w:sz w:val="27"/>
          <w:szCs w:val="27"/>
          <w:rtl/>
        </w:rPr>
        <w:t>ﭤ</w:t>
      </w:r>
      <w:r w:rsidR="00D47D32" w:rsidRPr="00623312">
        <w:rPr>
          <w:rFonts w:ascii="QCF_P205" w:eastAsia="Times New Roman" w:hAnsi="QCF_P205" w:cs="QCF_P205"/>
          <w:sz w:val="2"/>
          <w:szCs w:val="2"/>
          <w:rtl/>
        </w:rPr>
        <w:t xml:space="preserve">      </w:t>
      </w:r>
      <w:r w:rsidR="00D47D32" w:rsidRPr="00623312">
        <w:rPr>
          <w:rFonts w:ascii="QCF_P205" w:eastAsia="Times New Roman" w:hAnsi="QCF_P205" w:cs="QCF_P205"/>
          <w:sz w:val="27"/>
          <w:szCs w:val="27"/>
          <w:rtl/>
        </w:rPr>
        <w:t>ﭥ</w:t>
      </w:r>
      <w:r w:rsidR="00D47D32" w:rsidRPr="00623312">
        <w:rPr>
          <w:rFonts w:ascii="QCF_P205" w:eastAsia="Times New Roman" w:hAnsi="QCF_P205" w:cs="QCF_P205"/>
          <w:sz w:val="2"/>
          <w:szCs w:val="2"/>
          <w:rtl/>
        </w:rPr>
        <w:t xml:space="preserve"> </w:t>
      </w:r>
      <w:r w:rsidR="00D47D32" w:rsidRPr="00623312">
        <w:rPr>
          <w:rFonts w:ascii="QCF_BSML" w:eastAsia="Times New Roman" w:hAnsi="QCF_BSML" w:cs="QCF_BSML"/>
          <w:sz w:val="27"/>
          <w:szCs w:val="27"/>
          <w:rtl/>
        </w:rPr>
        <w:t>ﮊ</w:t>
      </w:r>
      <w:r w:rsidR="00D47D32" w:rsidRPr="00623312">
        <w:rPr>
          <w:rFonts w:ascii="Arial" w:eastAsia="Times New Roman" w:hAnsi="Arial" w:cs="Arial"/>
          <w:sz w:val="18"/>
          <w:szCs w:val="18"/>
          <w:rtl/>
        </w:rPr>
        <w:t xml:space="preserve"> </w:t>
      </w:r>
      <w:r w:rsidR="00D47D32" w:rsidRPr="00623312">
        <w:rPr>
          <w:rFonts w:ascii="Lotus Linotype" w:hAnsi="Lotus Linotype" w:cs="B Lotus" w:hint="cs"/>
          <w:sz w:val="30"/>
          <w:szCs w:val="30"/>
          <w:rtl/>
        </w:rPr>
        <w:t xml:space="preserve"> </w:t>
      </w:r>
    </w:p>
    <w:p w:rsidR="002A050E" w:rsidRPr="00623312" w:rsidRDefault="002A050E" w:rsidP="00A86545">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3ـ اينكه رسول الله</w:t>
      </w:r>
      <w:r w:rsidR="00A86545" w:rsidRPr="00623312">
        <w:rPr>
          <w:rFonts w:ascii="Lotus Linotype" w:hAnsi="Lotus Linotype" w:cs="B Lotus" w:hint="cs"/>
          <w:sz w:val="30"/>
          <w:szCs w:val="30"/>
          <w:rtl/>
        </w:rPr>
        <w:t xml:space="preserve"> </w:t>
      </w:r>
      <w:r w:rsidR="00A86545"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فرمود: بگو:</w:t>
      </w:r>
      <w:r w:rsidR="009B57F9" w:rsidRPr="00623312">
        <w:rPr>
          <w:rFonts w:ascii="Lotus Linotype" w:hAnsi="Lotus Linotype" w:cs="Rateb lotusb22" w:hint="cs"/>
          <w:sz w:val="30"/>
          <w:szCs w:val="30"/>
          <w:rtl/>
        </w:rPr>
        <w:t xml:space="preserve"> </w:t>
      </w:r>
      <w:r w:rsidRPr="00730FBF">
        <w:rPr>
          <w:rFonts w:ascii="Lotus Linotype" w:hAnsi="Lotus Linotype" w:cs="AL-Mohanad"/>
          <w:sz w:val="30"/>
          <w:szCs w:val="30"/>
          <w:rtl/>
        </w:rPr>
        <w:t>«لا إله إلا الله»</w:t>
      </w:r>
      <w:r w:rsidRPr="00623312">
        <w:rPr>
          <w:rFonts w:ascii="Lotus Linotype" w:hAnsi="Lotus Linotype" w:cs="Rateb lotusb22"/>
          <w:sz w:val="30"/>
          <w:szCs w:val="30"/>
          <w:rtl/>
        </w:rPr>
        <w:t xml:space="preserve"> </w:t>
      </w:r>
      <w:r w:rsidR="00730FBF">
        <w:rPr>
          <w:rFonts w:ascii="Lotus Linotype" w:hAnsi="Lotus Linotype" w:cs="B Lotus" w:hint="cs"/>
          <w:sz w:val="30"/>
          <w:szCs w:val="30"/>
          <w:rtl/>
        </w:rPr>
        <w:t xml:space="preserve"> </w:t>
      </w:r>
      <w:r w:rsidRPr="00623312">
        <w:rPr>
          <w:rFonts w:ascii="Lotus Linotype" w:hAnsi="Lotus Linotype" w:cs="B Lotus"/>
          <w:sz w:val="30"/>
          <w:szCs w:val="30"/>
          <w:rtl/>
        </w:rPr>
        <w:t xml:space="preserve">هدف فقط گفتن با زبان نبود بلكه هدف اقرار كردن و ايمان آوردن به يگانگي الله بود. بر خلاف تفسيري كه اهل كلام از </w:t>
      </w:r>
      <w:r w:rsidRPr="00730FBF">
        <w:rPr>
          <w:rFonts w:ascii="Lotus Linotype" w:hAnsi="Lotus Linotype" w:cs="AL-Mohanad"/>
          <w:sz w:val="30"/>
          <w:szCs w:val="30"/>
          <w:rtl/>
        </w:rPr>
        <w:t>«لا إله إلا الله»</w:t>
      </w:r>
      <w:r w:rsidRPr="00623312">
        <w:rPr>
          <w:rFonts w:ascii="Lotus Linotype" w:hAnsi="Lotus Linotype" w:cs="B Lotus"/>
          <w:sz w:val="30"/>
          <w:szCs w:val="30"/>
          <w:rtl/>
        </w:rPr>
        <w:t xml:space="preserve"> دارند.</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4ـ ابوجهل و همراهش </w:t>
      </w:r>
      <w:r w:rsidR="00780664" w:rsidRPr="00623312">
        <w:rPr>
          <w:rFonts w:ascii="Lotus Linotype" w:hAnsi="Lotus Linotype" w:cs="B Lotus"/>
          <w:sz w:val="30"/>
          <w:szCs w:val="30"/>
          <w:rtl/>
        </w:rPr>
        <w:t>مي‌دانست</w:t>
      </w:r>
      <w:r w:rsidRPr="00623312">
        <w:rPr>
          <w:rFonts w:ascii="Lotus Linotype" w:hAnsi="Lotus Linotype" w:cs="B Lotus"/>
          <w:sz w:val="30"/>
          <w:szCs w:val="30"/>
          <w:rtl/>
        </w:rPr>
        <w:t xml:space="preserve">ند كه هدف از گفتن </w:t>
      </w:r>
      <w:r w:rsidRPr="00730FBF">
        <w:rPr>
          <w:rFonts w:ascii="Lotus Linotype" w:hAnsi="Lotus Linotype" w:cs="AL-Mohanad"/>
          <w:sz w:val="30"/>
          <w:szCs w:val="30"/>
          <w:rtl/>
        </w:rPr>
        <w:t>«لا إله إلا الله»</w:t>
      </w:r>
      <w:r w:rsidRPr="00623312">
        <w:rPr>
          <w:rFonts w:ascii="Lotus Linotype" w:hAnsi="Lotus Linotype" w:cs="B Lotus"/>
          <w:sz w:val="30"/>
          <w:szCs w:val="30"/>
          <w:rtl/>
        </w:rPr>
        <w:t xml:space="preserve"> چيست؟ پس خدا زشت بگرداند چهرة آن مسلمان نمائي را كه ابوجهل از وي نسبت به معني اسلام عالم تر است.</w:t>
      </w:r>
    </w:p>
    <w:p w:rsidR="002A050E" w:rsidRPr="00623312" w:rsidRDefault="002A050E" w:rsidP="00A86545">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5ـ سعي و تلاش رسول الله</w:t>
      </w:r>
      <w:r w:rsidR="00A86545" w:rsidRPr="00623312">
        <w:rPr>
          <w:rFonts w:ascii="Lotus Linotype" w:hAnsi="Lotus Linotype" w:cs="B Lotus" w:hint="cs"/>
          <w:sz w:val="30"/>
          <w:szCs w:val="30"/>
          <w:rtl/>
        </w:rPr>
        <w:t xml:space="preserve"> </w:t>
      </w:r>
      <w:r w:rsidR="00A86545"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براي مسلمان كردن عموي خود.</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6ـ اين حديث، سخن كساني را كه عبد المطلب را مسلمان قلمداد </w:t>
      </w:r>
      <w:r w:rsidR="00813D4B" w:rsidRPr="00623312">
        <w:rPr>
          <w:rFonts w:ascii="Lotus Linotype" w:hAnsi="Lotus Linotype" w:cs="B Lotus"/>
          <w:sz w:val="30"/>
          <w:szCs w:val="30"/>
          <w:rtl/>
        </w:rPr>
        <w:t>مي‌كنند</w:t>
      </w:r>
      <w:r w:rsidRPr="00623312">
        <w:rPr>
          <w:rFonts w:ascii="Lotus Linotype" w:hAnsi="Lotus Linotype" w:cs="B Lotus"/>
          <w:sz w:val="30"/>
          <w:szCs w:val="30"/>
          <w:rtl/>
        </w:rPr>
        <w:t xml:space="preserve">، مردود </w:t>
      </w:r>
      <w:r w:rsidR="000C43D5" w:rsidRPr="00623312">
        <w:rPr>
          <w:rFonts w:ascii="Lotus Linotype" w:hAnsi="Lotus Linotype" w:cs="B Lotus"/>
          <w:sz w:val="30"/>
          <w:szCs w:val="30"/>
          <w:rtl/>
        </w:rPr>
        <w:t>مي‌داند</w:t>
      </w:r>
      <w:r w:rsidRPr="00623312">
        <w:rPr>
          <w:rFonts w:ascii="Lotus Linotype" w:hAnsi="Lotus Linotype" w:cs="B Lotus"/>
          <w:sz w:val="30"/>
          <w:szCs w:val="30"/>
          <w:rtl/>
        </w:rPr>
        <w:t>.</w:t>
      </w:r>
    </w:p>
    <w:p w:rsidR="002A050E" w:rsidRPr="00623312" w:rsidRDefault="002A050E" w:rsidP="009B57F9">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7ـ استغفار رسول الله</w:t>
      </w:r>
      <w:r w:rsidR="00A86545" w:rsidRPr="00623312">
        <w:rPr>
          <w:rFonts w:ascii="Lotus Linotype" w:hAnsi="Lotus Linotype" w:cs="B Lotus" w:hint="cs"/>
          <w:sz w:val="30"/>
          <w:szCs w:val="30"/>
          <w:rtl/>
        </w:rPr>
        <w:t xml:space="preserve"> </w:t>
      </w:r>
      <w:r w:rsidR="00A86545" w:rsidRPr="00623312">
        <w:rPr>
          <w:rFonts w:ascii="Lotus Linotype" w:hAnsi="Lotus Linotype" w:cs="CTraditional Arabic" w:hint="cs"/>
          <w:sz w:val="30"/>
          <w:szCs w:val="30"/>
          <w:rtl/>
        </w:rPr>
        <w:t>ص</w:t>
      </w:r>
      <w:r w:rsidRPr="00623312">
        <w:rPr>
          <w:rFonts w:ascii="Lotus Linotype" w:hAnsi="Lotus Linotype" w:cs="B Lotus"/>
          <w:sz w:val="30"/>
          <w:szCs w:val="30"/>
          <w:rtl/>
        </w:rPr>
        <w:t>، در حق ابوطالب و عدم مغفرت او و ممنوع شدن رسول الله</w:t>
      </w:r>
      <w:r w:rsidR="00A86545" w:rsidRPr="00623312">
        <w:rPr>
          <w:rFonts w:ascii="Lotus Linotype" w:hAnsi="Lotus Linotype" w:cs="B Lotus" w:hint="cs"/>
          <w:sz w:val="30"/>
          <w:szCs w:val="30"/>
          <w:rtl/>
        </w:rPr>
        <w:t xml:space="preserve"> </w:t>
      </w:r>
      <w:r w:rsidR="00A86545"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از اين كار.</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8ـ ضرر يار و دوست بد.</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9ـ ضرر پيروي كوركورانه از گذشتگان و تعظيم آنان.</w:t>
      </w:r>
    </w:p>
    <w:p w:rsidR="002A050E" w:rsidRPr="00623312" w:rsidRDefault="002A050E" w:rsidP="009B57F9">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10ـ شبهه</w:t>
      </w:r>
      <w:r w:rsidR="009B57F9" w:rsidRPr="00623312">
        <w:rPr>
          <w:rFonts w:ascii="Lotus Linotype" w:hAnsi="Lotus Linotype" w:cs="B Lotus"/>
          <w:sz w:val="30"/>
          <w:szCs w:val="30"/>
          <w:rtl/>
        </w:rPr>
        <w:t>‌</w:t>
      </w:r>
      <w:r w:rsidRPr="00623312">
        <w:rPr>
          <w:rFonts w:ascii="Lotus Linotype" w:hAnsi="Lotus Linotype" w:cs="B Lotus"/>
          <w:sz w:val="30"/>
          <w:szCs w:val="30"/>
          <w:rtl/>
        </w:rPr>
        <w:t>اي كه بيانگر اعتقاد اهل باطل است همين استدلالي است كه ابوجهل كرد.</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11ـ اعمال به خاتمه بستگي دارد. اگر ابوطالب قبول </w:t>
      </w:r>
      <w:r w:rsidR="00D45DF9" w:rsidRPr="00623312">
        <w:rPr>
          <w:rFonts w:ascii="Lotus Linotype" w:hAnsi="Lotus Linotype" w:cs="B Lotus"/>
          <w:sz w:val="30"/>
          <w:szCs w:val="30"/>
          <w:rtl/>
        </w:rPr>
        <w:t>مي‌كرد</w:t>
      </w:r>
      <w:r w:rsidRPr="00623312">
        <w:rPr>
          <w:rFonts w:ascii="Lotus Linotype" w:hAnsi="Lotus Linotype" w:cs="B Lotus"/>
          <w:sz w:val="30"/>
          <w:szCs w:val="30"/>
          <w:rtl/>
        </w:rPr>
        <w:t xml:space="preserve"> به نفعش بود. </w:t>
      </w:r>
    </w:p>
    <w:p w:rsidR="00A07A52" w:rsidRDefault="002A050E" w:rsidP="009B57F9">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12ـ استدلال پيروي از گذشتگان چه مغالطه</w:t>
      </w:r>
      <w:r w:rsidR="009B57F9" w:rsidRPr="00623312">
        <w:rPr>
          <w:rFonts w:ascii="Lotus Linotype" w:hAnsi="Lotus Linotype" w:cs="B Lotus"/>
          <w:sz w:val="30"/>
          <w:szCs w:val="30"/>
          <w:rtl/>
        </w:rPr>
        <w:t>‌</w:t>
      </w:r>
      <w:r w:rsidRPr="00623312">
        <w:rPr>
          <w:rFonts w:ascii="Lotus Linotype" w:hAnsi="Lotus Linotype" w:cs="B Lotus"/>
          <w:sz w:val="30"/>
          <w:szCs w:val="30"/>
          <w:rtl/>
        </w:rPr>
        <w:t xml:space="preserve">اي بزرگ است كه همين سخن، آنها را قانع </w:t>
      </w:r>
      <w:r w:rsidR="00D45DF9" w:rsidRPr="00623312">
        <w:rPr>
          <w:rFonts w:ascii="Lotus Linotype" w:hAnsi="Lotus Linotype" w:cs="B Lotus"/>
          <w:sz w:val="30"/>
          <w:szCs w:val="30"/>
          <w:rtl/>
        </w:rPr>
        <w:t>مي‌كرد</w:t>
      </w:r>
      <w:r w:rsidRPr="00623312">
        <w:rPr>
          <w:rFonts w:ascii="Lotus Linotype" w:hAnsi="Lotus Linotype" w:cs="B Lotus"/>
          <w:sz w:val="30"/>
          <w:szCs w:val="30"/>
          <w:rtl/>
        </w:rPr>
        <w:t xml:space="preserve"> و از پذيرفتن حق باز </w:t>
      </w:r>
      <w:r w:rsidR="000C43D5" w:rsidRPr="00623312">
        <w:rPr>
          <w:rFonts w:ascii="Lotus Linotype" w:hAnsi="Lotus Linotype" w:cs="B Lotus"/>
          <w:sz w:val="30"/>
          <w:szCs w:val="30"/>
          <w:rtl/>
        </w:rPr>
        <w:t>مي‌داشت</w:t>
      </w:r>
      <w:r w:rsidRPr="00623312">
        <w:rPr>
          <w:rFonts w:ascii="Lotus Linotype" w:hAnsi="Lotus Linotype" w:cs="B Lotus"/>
          <w:sz w:val="30"/>
          <w:szCs w:val="30"/>
          <w:rtl/>
        </w:rPr>
        <w:t>.</w:t>
      </w:r>
    </w:p>
    <w:p w:rsidR="002A050E" w:rsidRPr="00A07A52" w:rsidRDefault="00A07A52" w:rsidP="00A07A52">
      <w:pPr>
        <w:widowControl w:val="0"/>
        <w:spacing w:line="226" w:lineRule="auto"/>
        <w:ind w:firstLine="284"/>
        <w:jc w:val="lowKashida"/>
        <w:rPr>
          <w:sz w:val="30"/>
          <w:szCs w:val="30"/>
          <w:rtl/>
        </w:rPr>
      </w:pPr>
      <w:r>
        <w:rPr>
          <w:rFonts w:cs="B Lotus"/>
          <w:rtl/>
        </w:rPr>
        <w:br w:type="page"/>
      </w:r>
      <w:r w:rsidR="002A050E" w:rsidRPr="00A07A52">
        <w:rPr>
          <w:rFonts w:cs="B Jadid"/>
          <w:sz w:val="30"/>
          <w:szCs w:val="30"/>
          <w:rtl/>
        </w:rPr>
        <w:t xml:space="preserve">باب </w:t>
      </w:r>
      <w:r w:rsidR="0062460D" w:rsidRPr="00A07A52">
        <w:rPr>
          <w:rFonts w:cs="B Jadid" w:hint="cs"/>
          <w:sz w:val="30"/>
          <w:szCs w:val="30"/>
          <w:rtl/>
        </w:rPr>
        <w:t>(19)</w:t>
      </w:r>
      <w:r w:rsidR="002A050E" w:rsidRPr="00A07A52">
        <w:rPr>
          <w:rFonts w:cs="B Jadid"/>
          <w:sz w:val="30"/>
          <w:szCs w:val="30"/>
          <w:rtl/>
        </w:rPr>
        <w:t>: در مورد اينكه انگيزة كفر ورزيدن بني آدم و ترك نمودن دين الله، افراط در گرا</w:t>
      </w:r>
      <w:r w:rsidR="000C43D5" w:rsidRPr="00A07A52">
        <w:rPr>
          <w:rFonts w:cs="B Jadid"/>
          <w:sz w:val="30"/>
          <w:szCs w:val="30"/>
          <w:rtl/>
        </w:rPr>
        <w:t>مي‌داشت</w:t>
      </w:r>
      <w:r w:rsidR="002A050E" w:rsidRPr="00A07A52">
        <w:rPr>
          <w:rFonts w:cs="B Jadid"/>
          <w:sz w:val="30"/>
          <w:szCs w:val="30"/>
          <w:rtl/>
        </w:rPr>
        <w:t xml:space="preserve"> بزرگان است</w:t>
      </w:r>
      <w:r w:rsidR="007372A9" w:rsidRPr="00A07A52">
        <w:rPr>
          <w:rFonts w:cs="B Lotus"/>
          <w:sz w:val="30"/>
          <w:szCs w:val="30"/>
          <w:vertAlign w:val="superscript"/>
          <w:rtl/>
        </w:rPr>
        <w:t>(</w:t>
      </w:r>
      <w:r w:rsidR="007372A9" w:rsidRPr="00A07A52">
        <w:rPr>
          <w:rStyle w:val="a7"/>
          <w:rFonts w:ascii="Lotus Linotype" w:hAnsi="Lotus Linotype" w:cs="B Lotus"/>
          <w:sz w:val="30"/>
          <w:szCs w:val="30"/>
          <w:rtl/>
        </w:rPr>
        <w:footnoteReference w:id="71"/>
      </w:r>
      <w:r w:rsidR="007372A9" w:rsidRPr="00A07A52">
        <w:rPr>
          <w:rFonts w:cs="B Lotus"/>
          <w:sz w:val="30"/>
          <w:szCs w:val="30"/>
          <w:vertAlign w:val="superscript"/>
          <w:rtl/>
        </w:rPr>
        <w:t>)</w:t>
      </w:r>
      <w:r w:rsidR="002A050E" w:rsidRPr="00A07A52">
        <w:rPr>
          <w:rFonts w:cs="B Lotus"/>
          <w:sz w:val="30"/>
          <w:szCs w:val="30"/>
          <w:rtl/>
        </w:rPr>
        <w:t>.</w:t>
      </w:r>
    </w:p>
    <w:p w:rsidR="00291AF0" w:rsidRPr="00623312" w:rsidRDefault="002A050E" w:rsidP="00291AF0">
      <w:pPr>
        <w:pStyle w:val="af0"/>
        <w:widowControl w:val="0"/>
        <w:spacing w:after="0" w:line="226" w:lineRule="auto"/>
        <w:ind w:firstLine="284"/>
        <w:jc w:val="lowKashida"/>
        <w:rPr>
          <w:rFonts w:ascii="B Lotus" w:hAnsi="B Lotus" w:cs="B Lotus" w:hint="cs"/>
          <w:sz w:val="30"/>
          <w:szCs w:val="30"/>
          <w:rtl/>
        </w:rPr>
      </w:pPr>
      <w:r w:rsidRPr="00623312">
        <w:rPr>
          <w:rFonts w:ascii="Lotus Linotype" w:hAnsi="Lotus Linotype" w:cs="B Lotus"/>
          <w:sz w:val="30"/>
          <w:szCs w:val="30"/>
          <w:rtl/>
        </w:rPr>
        <w:t>ارشاد باريتعالي است:</w:t>
      </w:r>
      <w:r w:rsidR="00291AF0" w:rsidRPr="00623312">
        <w:rPr>
          <w:rFonts w:ascii="Lotus Linotype" w:hAnsi="Lotus Linotype" w:cs="B Lotus" w:hint="cs"/>
          <w:sz w:val="30"/>
          <w:szCs w:val="30"/>
          <w:rtl/>
        </w:rPr>
        <w:t xml:space="preserve"> </w:t>
      </w:r>
      <w:r w:rsidR="00291AF0" w:rsidRPr="00623312">
        <w:rPr>
          <w:rFonts w:ascii="QCF_BSML" w:hAnsi="QCF_BSML" w:cs="QCF_BSML"/>
          <w:sz w:val="27"/>
          <w:szCs w:val="27"/>
          <w:rtl/>
        </w:rPr>
        <w:t>ﮋ</w:t>
      </w:r>
      <w:r w:rsidR="00291AF0" w:rsidRPr="00623312">
        <w:rPr>
          <w:rFonts w:ascii="QCF_BSML" w:hAnsi="QCF_BSML" w:cs="QCF_BSML"/>
          <w:sz w:val="2"/>
          <w:szCs w:val="2"/>
          <w:rtl/>
        </w:rPr>
        <w:t xml:space="preserve"> </w:t>
      </w:r>
      <w:r w:rsidR="00291AF0" w:rsidRPr="00623312">
        <w:rPr>
          <w:rFonts w:ascii="QCF_P105" w:hAnsi="QCF_P105" w:cs="QCF_P105"/>
          <w:sz w:val="27"/>
          <w:szCs w:val="27"/>
          <w:rtl/>
        </w:rPr>
        <w:t>ﭑ</w:t>
      </w:r>
      <w:r w:rsidR="00291AF0" w:rsidRPr="00623312">
        <w:rPr>
          <w:rFonts w:ascii="QCF_P105" w:hAnsi="QCF_P105" w:cs="QCF_P105"/>
          <w:sz w:val="2"/>
          <w:szCs w:val="2"/>
          <w:rtl/>
        </w:rPr>
        <w:t xml:space="preserve"> </w:t>
      </w:r>
      <w:r w:rsidR="00291AF0" w:rsidRPr="00623312">
        <w:rPr>
          <w:rFonts w:ascii="QCF_P105" w:hAnsi="QCF_P105" w:cs="QCF_P105"/>
          <w:sz w:val="27"/>
          <w:szCs w:val="27"/>
          <w:rtl/>
        </w:rPr>
        <w:t>ﭒ</w:t>
      </w:r>
      <w:r w:rsidR="00291AF0" w:rsidRPr="00623312">
        <w:rPr>
          <w:rFonts w:ascii="QCF_P105" w:hAnsi="QCF_P105" w:cs="QCF_P105"/>
          <w:sz w:val="2"/>
          <w:szCs w:val="2"/>
          <w:rtl/>
        </w:rPr>
        <w:t xml:space="preserve"> </w:t>
      </w:r>
      <w:r w:rsidR="00291AF0" w:rsidRPr="00623312">
        <w:rPr>
          <w:rFonts w:ascii="QCF_P105" w:hAnsi="QCF_P105" w:cs="QCF_P105"/>
          <w:sz w:val="27"/>
          <w:szCs w:val="27"/>
          <w:rtl/>
        </w:rPr>
        <w:t>ﭓ</w:t>
      </w:r>
      <w:r w:rsidR="00291AF0" w:rsidRPr="00623312">
        <w:rPr>
          <w:rFonts w:ascii="QCF_P105" w:hAnsi="QCF_P105" w:cs="QCF_P105"/>
          <w:sz w:val="2"/>
          <w:szCs w:val="2"/>
          <w:rtl/>
        </w:rPr>
        <w:t xml:space="preserve"> </w:t>
      </w:r>
      <w:r w:rsidR="00291AF0" w:rsidRPr="00623312">
        <w:rPr>
          <w:rFonts w:ascii="QCF_P105" w:hAnsi="QCF_P105" w:cs="QCF_P105"/>
          <w:sz w:val="27"/>
          <w:szCs w:val="27"/>
          <w:rtl/>
        </w:rPr>
        <w:t>ﭔ</w:t>
      </w:r>
      <w:r w:rsidR="00291AF0" w:rsidRPr="00623312">
        <w:rPr>
          <w:rFonts w:ascii="QCF_P105" w:hAnsi="QCF_P105" w:cs="QCF_P105"/>
          <w:sz w:val="2"/>
          <w:szCs w:val="2"/>
          <w:rtl/>
        </w:rPr>
        <w:t xml:space="preserve"> </w:t>
      </w:r>
      <w:r w:rsidR="00291AF0" w:rsidRPr="00623312">
        <w:rPr>
          <w:rFonts w:ascii="QCF_P105" w:hAnsi="QCF_P105" w:cs="QCF_P105"/>
          <w:sz w:val="27"/>
          <w:szCs w:val="27"/>
          <w:rtl/>
        </w:rPr>
        <w:t>ﭕ</w:t>
      </w:r>
      <w:r w:rsidR="00291AF0" w:rsidRPr="00623312">
        <w:rPr>
          <w:rFonts w:ascii="QCF_P105" w:hAnsi="QCF_P105" w:cs="QCF_P105"/>
          <w:sz w:val="2"/>
          <w:szCs w:val="2"/>
          <w:rtl/>
        </w:rPr>
        <w:t xml:space="preserve"> </w:t>
      </w:r>
      <w:r w:rsidR="00291AF0" w:rsidRPr="00623312">
        <w:rPr>
          <w:rFonts w:ascii="QCF_P105" w:hAnsi="QCF_P105" w:cs="QCF_P105"/>
          <w:sz w:val="27"/>
          <w:szCs w:val="27"/>
          <w:rtl/>
        </w:rPr>
        <w:t>ﭖ</w:t>
      </w:r>
      <w:r w:rsidR="00291AF0" w:rsidRPr="00623312">
        <w:rPr>
          <w:rFonts w:ascii="QCF_P105" w:hAnsi="QCF_P105" w:cs="QCF_P105"/>
          <w:sz w:val="2"/>
          <w:szCs w:val="2"/>
          <w:rtl/>
        </w:rPr>
        <w:t xml:space="preserve"> </w:t>
      </w:r>
      <w:r w:rsidR="00291AF0" w:rsidRPr="00623312">
        <w:rPr>
          <w:rFonts w:ascii="QCF_BSML" w:hAnsi="QCF_BSML" w:cs="QCF_BSML"/>
          <w:sz w:val="27"/>
          <w:szCs w:val="27"/>
          <w:rtl/>
        </w:rPr>
        <w:t>ﮊ</w:t>
      </w:r>
      <w:r w:rsidR="00291AF0" w:rsidRPr="00623312">
        <w:rPr>
          <w:rFonts w:ascii="Arial" w:hAnsi="Arial" w:cs="Arial"/>
          <w:sz w:val="18"/>
          <w:szCs w:val="18"/>
          <w:rtl/>
        </w:rPr>
        <w:t xml:space="preserve"> </w:t>
      </w:r>
      <w:r w:rsidR="00291AF0" w:rsidRPr="00623312">
        <w:rPr>
          <w:rFonts w:ascii="Lotus Linotype" w:hAnsi="Lotus Linotype" w:cs="B Lotus"/>
          <w:b/>
          <w:bCs/>
          <w:sz w:val="30"/>
          <w:szCs w:val="30"/>
          <w:rtl/>
        </w:rPr>
        <w:t>[نساء: 171]</w:t>
      </w:r>
      <w:r w:rsidR="00291AF0" w:rsidRPr="00623312">
        <w:rPr>
          <w:rFonts w:ascii="B Lotus" w:hAnsi="B Lotus" w:cs="B Lotus" w:hint="cs"/>
          <w:sz w:val="30"/>
          <w:szCs w:val="30"/>
          <w:rtl/>
        </w:rPr>
        <w:t>.</w:t>
      </w:r>
    </w:p>
    <w:p w:rsidR="002A050E" w:rsidRPr="00623312" w:rsidRDefault="00B033FF" w:rsidP="00B033FF">
      <w:pPr>
        <w:widowControl w:val="0"/>
        <w:spacing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w:t>
      </w:r>
      <w:r w:rsidRPr="00623312">
        <w:rPr>
          <w:rFonts w:ascii="Tahoma" w:hAnsi="Tahoma" w:cs="B Lotus"/>
          <w:sz w:val="30"/>
          <w:szCs w:val="30"/>
          <w:rtl/>
        </w:rPr>
        <w:t>اى اهل كتاب! در دين خود، غلو (و زياده روى) نكنيد</w:t>
      </w:r>
      <w:r w:rsidRPr="00623312">
        <w:rPr>
          <w:rFonts w:ascii="Lotus Linotype" w:hAnsi="Lotus Linotype" w:cs="B Lotus"/>
          <w:sz w:val="30"/>
          <w:szCs w:val="30"/>
          <w:rtl/>
        </w:rPr>
        <w:t>»</w:t>
      </w:r>
      <w:r w:rsidR="00884D2F" w:rsidRPr="00623312">
        <w:rPr>
          <w:rFonts w:ascii="Lotus Linotype" w:hAnsi="Lotus Linotype" w:cs="B Lotus"/>
          <w:sz w:val="30"/>
          <w:szCs w:val="30"/>
          <w:vertAlign w:val="superscript"/>
          <w:rtl/>
        </w:rPr>
        <w:t>(</w:t>
      </w:r>
      <w:r w:rsidR="00884D2F" w:rsidRPr="00623312">
        <w:rPr>
          <w:rStyle w:val="a7"/>
          <w:rFonts w:ascii="Lotus Linotype" w:hAnsi="Lotus Linotype" w:cs="B Lotus"/>
          <w:sz w:val="30"/>
          <w:szCs w:val="30"/>
          <w:rtl/>
        </w:rPr>
        <w:footnoteReference w:id="72"/>
      </w:r>
      <w:r w:rsidR="00884D2F" w:rsidRPr="00623312">
        <w:rPr>
          <w:rFonts w:ascii="Lotus Linotype" w:hAnsi="Lotus Linotype" w:cs="B Lotus"/>
          <w:sz w:val="30"/>
          <w:szCs w:val="30"/>
          <w:vertAlign w:val="superscript"/>
          <w:rtl/>
        </w:rPr>
        <w:t>)</w:t>
      </w:r>
      <w:r w:rsidR="00884D2F" w:rsidRPr="00623312">
        <w:rPr>
          <w:rFonts w:cs="B Lotus" w:hint="cs"/>
          <w:sz w:val="30"/>
          <w:szCs w:val="30"/>
          <w:rtl/>
          <w:lang w:bidi="fa-IR"/>
        </w:rPr>
        <w:t>.</w:t>
      </w:r>
    </w:p>
    <w:p w:rsidR="002A050E" w:rsidRPr="00623312" w:rsidRDefault="002A050E" w:rsidP="001F79A7">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و از ابن عباس در مورد اين آية سورة نوح:</w:t>
      </w:r>
      <w:r w:rsidR="00C06E85" w:rsidRPr="00623312">
        <w:rPr>
          <w:rFonts w:ascii="Lotus Linotype" w:hAnsi="Lotus Linotype" w:cs="B Lotus" w:hint="cs"/>
          <w:sz w:val="30"/>
          <w:szCs w:val="30"/>
          <w:rtl/>
        </w:rPr>
        <w:t xml:space="preserve"> </w:t>
      </w:r>
      <w:r w:rsidR="0010629A" w:rsidRPr="00623312">
        <w:rPr>
          <w:rFonts w:ascii="QCF_BSML" w:hAnsi="QCF_BSML" w:cs="QCF_BSML"/>
          <w:sz w:val="27"/>
          <w:szCs w:val="27"/>
          <w:rtl/>
        </w:rPr>
        <w:t>ﮋ</w:t>
      </w:r>
      <w:r w:rsidR="0010629A" w:rsidRPr="00623312">
        <w:rPr>
          <w:rFonts w:ascii="QCF_BSML" w:hAnsi="QCF_BSML" w:cs="QCF_BSML"/>
          <w:sz w:val="2"/>
          <w:szCs w:val="2"/>
          <w:rtl/>
        </w:rPr>
        <w:t xml:space="preserve"> </w:t>
      </w:r>
      <w:r w:rsidR="0010629A" w:rsidRPr="00623312">
        <w:rPr>
          <w:rFonts w:ascii="QCF_P571" w:hAnsi="QCF_P571" w:cs="QCF_P571"/>
          <w:sz w:val="27"/>
          <w:szCs w:val="27"/>
          <w:rtl/>
        </w:rPr>
        <w:t>ﮥ</w:t>
      </w:r>
      <w:r w:rsidR="0010629A" w:rsidRPr="00623312">
        <w:rPr>
          <w:rFonts w:ascii="QCF_P571" w:hAnsi="QCF_P571" w:cs="QCF_P571"/>
          <w:sz w:val="2"/>
          <w:szCs w:val="2"/>
          <w:rtl/>
        </w:rPr>
        <w:t xml:space="preserve">  </w:t>
      </w:r>
      <w:r w:rsidR="0010629A" w:rsidRPr="00623312">
        <w:rPr>
          <w:rFonts w:ascii="QCF_P571" w:hAnsi="QCF_P571" w:cs="QCF_P571"/>
          <w:sz w:val="27"/>
          <w:szCs w:val="27"/>
          <w:rtl/>
        </w:rPr>
        <w:t>ﮦ</w:t>
      </w:r>
      <w:r w:rsidR="0010629A" w:rsidRPr="00623312">
        <w:rPr>
          <w:rFonts w:ascii="QCF_P571" w:hAnsi="QCF_P571" w:cs="QCF_P571"/>
          <w:sz w:val="2"/>
          <w:szCs w:val="2"/>
          <w:rtl/>
        </w:rPr>
        <w:t xml:space="preserve"> </w:t>
      </w:r>
      <w:r w:rsidR="0010629A" w:rsidRPr="00623312">
        <w:rPr>
          <w:rFonts w:ascii="QCF_P571" w:hAnsi="QCF_P571" w:cs="QCF_P571"/>
          <w:sz w:val="27"/>
          <w:szCs w:val="27"/>
          <w:rtl/>
        </w:rPr>
        <w:t>ﮧ</w:t>
      </w:r>
      <w:r w:rsidR="0010629A" w:rsidRPr="00623312">
        <w:rPr>
          <w:rFonts w:ascii="QCF_P571" w:hAnsi="QCF_P571" w:cs="QCF_P571"/>
          <w:sz w:val="2"/>
          <w:szCs w:val="2"/>
          <w:rtl/>
        </w:rPr>
        <w:t xml:space="preserve"> </w:t>
      </w:r>
      <w:r w:rsidR="0010629A" w:rsidRPr="00623312">
        <w:rPr>
          <w:rFonts w:ascii="QCF_P571" w:hAnsi="QCF_P571" w:cs="QCF_P571"/>
          <w:sz w:val="27"/>
          <w:szCs w:val="27"/>
          <w:rtl/>
        </w:rPr>
        <w:t>ﮨ</w:t>
      </w:r>
      <w:r w:rsidR="0010629A" w:rsidRPr="00623312">
        <w:rPr>
          <w:rFonts w:ascii="QCF_P571" w:hAnsi="QCF_P571" w:cs="QCF_P571"/>
          <w:sz w:val="2"/>
          <w:szCs w:val="2"/>
          <w:rtl/>
        </w:rPr>
        <w:t xml:space="preserve"> </w:t>
      </w:r>
      <w:r w:rsidR="0010629A" w:rsidRPr="00623312">
        <w:rPr>
          <w:rFonts w:ascii="QCF_P571" w:hAnsi="QCF_P571" w:cs="QCF_P571"/>
          <w:sz w:val="27"/>
          <w:szCs w:val="27"/>
          <w:rtl/>
        </w:rPr>
        <w:t>ﮩ</w:t>
      </w:r>
      <w:r w:rsidR="0010629A" w:rsidRPr="00623312">
        <w:rPr>
          <w:rFonts w:ascii="QCF_P571" w:hAnsi="QCF_P571" w:cs="QCF_P571"/>
          <w:sz w:val="2"/>
          <w:szCs w:val="2"/>
          <w:rtl/>
        </w:rPr>
        <w:t xml:space="preserve">  </w:t>
      </w:r>
      <w:r w:rsidR="0010629A" w:rsidRPr="00623312">
        <w:rPr>
          <w:rFonts w:ascii="QCF_P571" w:hAnsi="QCF_P571" w:cs="QCF_P571"/>
          <w:sz w:val="27"/>
          <w:szCs w:val="27"/>
          <w:rtl/>
        </w:rPr>
        <w:t>ﮪ</w:t>
      </w:r>
      <w:r w:rsidR="0010629A" w:rsidRPr="00623312">
        <w:rPr>
          <w:rFonts w:ascii="QCF_P571" w:hAnsi="QCF_P571" w:cs="QCF_P571"/>
          <w:sz w:val="2"/>
          <w:szCs w:val="2"/>
          <w:rtl/>
        </w:rPr>
        <w:t xml:space="preserve"> </w:t>
      </w:r>
      <w:r w:rsidR="0010629A" w:rsidRPr="00623312">
        <w:rPr>
          <w:rFonts w:ascii="QCF_P571" w:hAnsi="QCF_P571" w:cs="QCF_P571"/>
          <w:sz w:val="27"/>
          <w:szCs w:val="27"/>
          <w:rtl/>
        </w:rPr>
        <w:t>ﮫ</w:t>
      </w:r>
      <w:r w:rsidR="0010629A" w:rsidRPr="00623312">
        <w:rPr>
          <w:rFonts w:ascii="QCF_P571" w:hAnsi="QCF_P571" w:cs="QCF_P571"/>
          <w:sz w:val="2"/>
          <w:szCs w:val="2"/>
          <w:rtl/>
        </w:rPr>
        <w:t xml:space="preserve"> </w:t>
      </w:r>
      <w:r w:rsidR="0010629A" w:rsidRPr="00623312">
        <w:rPr>
          <w:rFonts w:ascii="QCF_P571" w:hAnsi="QCF_P571" w:cs="QCF_P571"/>
          <w:sz w:val="27"/>
          <w:szCs w:val="27"/>
          <w:rtl/>
        </w:rPr>
        <w:t>ﮬ</w:t>
      </w:r>
      <w:r w:rsidR="0010629A" w:rsidRPr="00623312">
        <w:rPr>
          <w:rFonts w:ascii="QCF_P571" w:hAnsi="QCF_P571" w:cs="QCF_P571"/>
          <w:sz w:val="2"/>
          <w:szCs w:val="2"/>
          <w:rtl/>
        </w:rPr>
        <w:t xml:space="preserve"> </w:t>
      </w:r>
      <w:r w:rsidR="0010629A" w:rsidRPr="00623312">
        <w:rPr>
          <w:rFonts w:ascii="QCF_P571" w:hAnsi="QCF_P571" w:cs="QCF_P571"/>
          <w:sz w:val="27"/>
          <w:szCs w:val="27"/>
          <w:rtl/>
        </w:rPr>
        <w:t>ﮭ</w:t>
      </w:r>
      <w:r w:rsidR="0010629A" w:rsidRPr="00623312">
        <w:rPr>
          <w:rFonts w:ascii="QCF_P571" w:hAnsi="QCF_P571" w:cs="QCF_P571"/>
          <w:sz w:val="2"/>
          <w:szCs w:val="2"/>
          <w:rtl/>
        </w:rPr>
        <w:t xml:space="preserve"> </w:t>
      </w:r>
      <w:r w:rsidR="0010629A" w:rsidRPr="00623312">
        <w:rPr>
          <w:rFonts w:ascii="QCF_P571" w:hAnsi="QCF_P571" w:cs="QCF_P571"/>
          <w:sz w:val="27"/>
          <w:szCs w:val="27"/>
          <w:rtl/>
        </w:rPr>
        <w:t>ﮮ</w:t>
      </w:r>
      <w:r w:rsidR="0010629A" w:rsidRPr="00623312">
        <w:rPr>
          <w:rFonts w:ascii="QCF_P571" w:hAnsi="QCF_P571" w:cs="QCF_P571"/>
          <w:sz w:val="2"/>
          <w:szCs w:val="2"/>
          <w:rtl/>
        </w:rPr>
        <w:t xml:space="preserve"> </w:t>
      </w:r>
      <w:r w:rsidR="0010629A" w:rsidRPr="00623312">
        <w:rPr>
          <w:rFonts w:ascii="QCF_P571" w:hAnsi="QCF_P571" w:cs="QCF_P571"/>
          <w:sz w:val="27"/>
          <w:szCs w:val="27"/>
          <w:rtl/>
        </w:rPr>
        <w:t>ﮯ</w:t>
      </w:r>
      <w:r w:rsidR="0010629A" w:rsidRPr="00623312">
        <w:rPr>
          <w:rFonts w:ascii="QCF_P571" w:hAnsi="QCF_P571" w:cs="QCF_P571"/>
          <w:sz w:val="2"/>
          <w:szCs w:val="2"/>
          <w:rtl/>
        </w:rPr>
        <w:t xml:space="preserve"> </w:t>
      </w:r>
      <w:r w:rsidR="0010629A" w:rsidRPr="00623312">
        <w:rPr>
          <w:rFonts w:ascii="QCF_P571" w:hAnsi="QCF_P571" w:cs="QCF_P571"/>
          <w:sz w:val="27"/>
          <w:szCs w:val="27"/>
          <w:rtl/>
        </w:rPr>
        <w:t>ﮰ</w:t>
      </w:r>
      <w:r w:rsidR="0010629A" w:rsidRPr="00623312">
        <w:rPr>
          <w:rFonts w:ascii="QCF_P571" w:hAnsi="QCF_P571" w:cs="QCF_P571"/>
          <w:sz w:val="2"/>
          <w:szCs w:val="2"/>
          <w:rtl/>
        </w:rPr>
        <w:t xml:space="preserve">  </w:t>
      </w:r>
      <w:r w:rsidR="0010629A" w:rsidRPr="00623312">
        <w:rPr>
          <w:rFonts w:ascii="QCF_P571" w:hAnsi="QCF_P571" w:cs="QCF_P571"/>
          <w:sz w:val="27"/>
          <w:szCs w:val="27"/>
          <w:rtl/>
        </w:rPr>
        <w:t>ﮱ</w:t>
      </w:r>
      <w:r w:rsidR="0010629A" w:rsidRPr="00623312">
        <w:rPr>
          <w:rFonts w:ascii="QCF_P571" w:hAnsi="QCF_P571" w:cs="QCF_P571"/>
          <w:sz w:val="2"/>
          <w:szCs w:val="2"/>
          <w:rtl/>
        </w:rPr>
        <w:t xml:space="preserve"> </w:t>
      </w:r>
      <w:r w:rsidR="0010629A" w:rsidRPr="00623312">
        <w:rPr>
          <w:rFonts w:ascii="QCF_P571" w:hAnsi="QCF_P571" w:cs="QCF_P571"/>
          <w:sz w:val="27"/>
          <w:szCs w:val="27"/>
          <w:rtl/>
        </w:rPr>
        <w:t>ﯓ</w:t>
      </w:r>
      <w:r w:rsidR="0010629A" w:rsidRPr="00623312">
        <w:rPr>
          <w:rFonts w:ascii="QCF_P571" w:hAnsi="QCF_P571" w:cs="QCF_P571"/>
          <w:sz w:val="2"/>
          <w:szCs w:val="2"/>
          <w:rtl/>
        </w:rPr>
        <w:t xml:space="preserve"> </w:t>
      </w:r>
      <w:r w:rsidR="0010629A" w:rsidRPr="00623312">
        <w:rPr>
          <w:rFonts w:ascii="QCF_BSML" w:hAnsi="QCF_BSML" w:cs="QCF_BSML"/>
          <w:sz w:val="27"/>
          <w:szCs w:val="27"/>
          <w:rtl/>
        </w:rPr>
        <w:t>ﮊ</w:t>
      </w:r>
      <w:r w:rsidR="0010629A" w:rsidRPr="00623312">
        <w:rPr>
          <w:rFonts w:ascii="Arial" w:hAnsi="Arial" w:cs="Arial"/>
          <w:sz w:val="18"/>
          <w:szCs w:val="18"/>
          <w:rtl/>
        </w:rPr>
        <w:t xml:space="preserve"> </w:t>
      </w:r>
      <w:r w:rsidR="0010629A" w:rsidRPr="00623312">
        <w:rPr>
          <w:rFonts w:ascii="Lotus Linotype" w:hAnsi="Lotus Linotype" w:cs="B Lotus" w:hint="cs"/>
          <w:sz w:val="30"/>
          <w:szCs w:val="30"/>
          <w:rtl/>
        </w:rPr>
        <w:t xml:space="preserve"> </w:t>
      </w:r>
      <w:r w:rsidRPr="00623312">
        <w:rPr>
          <w:rFonts w:ascii="Lotus Linotype" w:hAnsi="Lotus Linotype" w:cs="B Lotus"/>
          <w:sz w:val="30"/>
          <w:szCs w:val="30"/>
          <w:rtl/>
        </w:rPr>
        <w:t>منقول است كه «ود» و«سواع» و«يغوث» و «يعوق» و «نسر» نام انسانهاي صالحي از قوم نوح بودند كه بعد از فوت آنها شيطان به ملتشان چنين القا كرد كه از آنها مجسم</w:t>
      </w:r>
      <w:r w:rsidR="001F79A7" w:rsidRPr="00623312">
        <w:rPr>
          <w:rFonts w:ascii="Lotus Linotype" w:hAnsi="Lotus Linotype" w:cs="B Lotus"/>
          <w:sz w:val="30"/>
          <w:szCs w:val="30"/>
          <w:rtl/>
        </w:rPr>
        <w:t>ه‌ه</w:t>
      </w:r>
      <w:r w:rsidRPr="00623312">
        <w:rPr>
          <w:rFonts w:ascii="Lotus Linotype" w:hAnsi="Lotus Linotype" w:cs="B Lotus"/>
          <w:sz w:val="30"/>
          <w:szCs w:val="30"/>
          <w:rtl/>
        </w:rPr>
        <w:t>ائي بسازند و آنها را با نامهايشان نامگذاري كنند قومشان اين كار را كردند ولي آنها را عبادت ن</w:t>
      </w:r>
      <w:r w:rsidR="00D45DF9" w:rsidRPr="00623312">
        <w:rPr>
          <w:rFonts w:ascii="Lotus Linotype" w:hAnsi="Lotus Linotype" w:cs="B Lotus"/>
          <w:sz w:val="30"/>
          <w:szCs w:val="30"/>
          <w:rtl/>
        </w:rPr>
        <w:t>مي‌كردند</w:t>
      </w:r>
      <w:r w:rsidRPr="00623312">
        <w:rPr>
          <w:rFonts w:ascii="Lotus Linotype" w:hAnsi="Lotus Linotype" w:cs="B Lotus"/>
          <w:sz w:val="30"/>
          <w:szCs w:val="30"/>
          <w:rtl/>
        </w:rPr>
        <w:t xml:space="preserve"> تا اينكه نسلهاي نخست از بين رفت و جهل فرا</w:t>
      </w:r>
      <w:r w:rsidRPr="00623312">
        <w:rPr>
          <w:rFonts w:ascii="Lotus Linotype" w:hAnsi="Lotus Linotype" w:cs="B Lotus"/>
          <w:sz w:val="30"/>
          <w:szCs w:val="30"/>
          <w:rtl/>
          <w:lang w:bidi="fa-IR"/>
        </w:rPr>
        <w:t>گير شد,</w:t>
      </w:r>
      <w:r w:rsidRPr="00623312">
        <w:rPr>
          <w:rFonts w:ascii="Lotus Linotype" w:hAnsi="Lotus Linotype" w:cs="B Lotus"/>
          <w:sz w:val="30"/>
          <w:szCs w:val="30"/>
          <w:rtl/>
        </w:rPr>
        <w:t xml:space="preserve"> نسلهاي بعدي به عبادت آن مجسمه</w:t>
      </w:r>
      <w:r w:rsidR="0010629A" w:rsidRPr="00623312">
        <w:rPr>
          <w:rFonts w:ascii="Lotus Linotype" w:hAnsi="Lotus Linotype" w:cs="B Lotus"/>
          <w:sz w:val="30"/>
          <w:szCs w:val="30"/>
          <w:rtl/>
        </w:rPr>
        <w:t>‌</w:t>
      </w:r>
      <w:r w:rsidRPr="00623312">
        <w:rPr>
          <w:rFonts w:ascii="Lotus Linotype" w:hAnsi="Lotus Linotype" w:cs="B Lotus"/>
          <w:sz w:val="30"/>
          <w:szCs w:val="30"/>
          <w:rtl/>
        </w:rPr>
        <w:t>ها، روي آوردند. (بخاري)</w:t>
      </w:r>
      <w:r w:rsidR="003D01DB" w:rsidRPr="00623312">
        <w:rPr>
          <w:rFonts w:ascii="Lotus Linotype" w:hAnsi="Lotus Linotype" w:cs="Rateb lotusb22"/>
          <w:sz w:val="30"/>
          <w:szCs w:val="30"/>
          <w:vertAlign w:val="superscript"/>
          <w:rtl/>
        </w:rPr>
        <w:t>(</w:t>
      </w:r>
      <w:r w:rsidR="003D01DB" w:rsidRPr="00623312">
        <w:rPr>
          <w:rStyle w:val="a7"/>
          <w:rFonts w:ascii="Lotus Linotype" w:hAnsi="Lotus Linotype" w:cs="Rateb lotusb22"/>
          <w:sz w:val="30"/>
          <w:szCs w:val="30"/>
          <w:rtl/>
        </w:rPr>
        <w:footnoteReference w:id="73"/>
      </w:r>
      <w:r w:rsidR="003D01DB" w:rsidRPr="00623312">
        <w:rPr>
          <w:rFonts w:ascii="Lotus Linotype" w:hAnsi="Lotus Linotype" w:cs="Rateb lotusb22"/>
          <w:sz w:val="30"/>
          <w:szCs w:val="30"/>
          <w:vertAlign w:val="superscript"/>
          <w:rtl/>
        </w:rPr>
        <w:t>)</w:t>
      </w:r>
      <w:r w:rsidR="003D01DB" w:rsidRPr="00623312">
        <w:rPr>
          <w:rFonts w:cs="Rateb lotusb22" w:hint="cs"/>
          <w:sz w:val="30"/>
          <w:szCs w:val="30"/>
          <w:rtl/>
          <w:lang w:bidi="fa-IR"/>
        </w:rPr>
        <w:t>.</w:t>
      </w:r>
    </w:p>
    <w:p w:rsidR="002A050E" w:rsidRPr="00623312" w:rsidRDefault="002A050E" w:rsidP="00C87919">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ابن قيم رحمه الله در اين مورد </w:t>
      </w:r>
      <w:r w:rsidR="00E77C85" w:rsidRPr="00623312">
        <w:rPr>
          <w:rFonts w:ascii="Lotus Linotype" w:hAnsi="Lotus Linotype" w:cs="B Lotus"/>
          <w:sz w:val="30"/>
          <w:szCs w:val="30"/>
          <w:rtl/>
        </w:rPr>
        <w:t>مي‌گويد</w:t>
      </w:r>
      <w:r w:rsidRPr="00623312">
        <w:rPr>
          <w:rFonts w:ascii="Lotus Linotype" w:hAnsi="Lotus Linotype" w:cs="B Lotus"/>
          <w:sz w:val="30"/>
          <w:szCs w:val="30"/>
          <w:rtl/>
        </w:rPr>
        <w:t>: «بسياري از علماي سلف گفت</w:t>
      </w:r>
      <w:r w:rsidR="00C87919" w:rsidRPr="00623312">
        <w:rPr>
          <w:rFonts w:ascii="Lotus Linotype" w:hAnsi="Lotus Linotype" w:cs="B Lotus"/>
          <w:sz w:val="30"/>
          <w:szCs w:val="30"/>
          <w:rtl/>
        </w:rPr>
        <w:t>ه‌</w:t>
      </w:r>
      <w:r w:rsidRPr="00623312">
        <w:rPr>
          <w:rFonts w:ascii="Lotus Linotype" w:hAnsi="Lotus Linotype" w:cs="B Lotus"/>
          <w:sz w:val="30"/>
          <w:szCs w:val="30"/>
          <w:rtl/>
        </w:rPr>
        <w:t xml:space="preserve">اند كه وقتي بزرگان اهل كتاب وفات </w:t>
      </w:r>
      <w:r w:rsidR="000C43D5" w:rsidRPr="00623312">
        <w:rPr>
          <w:rFonts w:ascii="Lotus Linotype" w:hAnsi="Lotus Linotype" w:cs="B Lotus"/>
          <w:sz w:val="30"/>
          <w:szCs w:val="30"/>
          <w:rtl/>
        </w:rPr>
        <w:t>مي‌يافتند</w:t>
      </w:r>
      <w:r w:rsidRPr="00623312">
        <w:rPr>
          <w:rFonts w:ascii="Lotus Linotype" w:hAnsi="Lotus Linotype" w:cs="B Lotus"/>
          <w:sz w:val="30"/>
          <w:szCs w:val="30"/>
          <w:rtl/>
        </w:rPr>
        <w:t xml:space="preserve"> آنها در كنار قبرهايشان </w:t>
      </w:r>
      <w:r w:rsidR="00B272CF" w:rsidRPr="00623312">
        <w:rPr>
          <w:rFonts w:ascii="Lotus Linotype" w:hAnsi="Lotus Linotype" w:cs="B Lotus"/>
          <w:sz w:val="30"/>
          <w:szCs w:val="30"/>
          <w:rtl/>
        </w:rPr>
        <w:t>مي‌ايستادند</w:t>
      </w:r>
      <w:r w:rsidRPr="00623312">
        <w:rPr>
          <w:rFonts w:ascii="Lotus Linotype" w:hAnsi="Lotus Linotype" w:cs="B Lotus"/>
          <w:sz w:val="30"/>
          <w:szCs w:val="30"/>
          <w:rtl/>
        </w:rPr>
        <w:t xml:space="preserve"> و بعداً مجسم</w:t>
      </w:r>
      <w:r w:rsidR="00C87919" w:rsidRPr="00623312">
        <w:rPr>
          <w:rFonts w:ascii="Lotus Linotype" w:hAnsi="Lotus Linotype" w:cs="B Lotus"/>
          <w:sz w:val="30"/>
          <w:szCs w:val="30"/>
          <w:rtl/>
        </w:rPr>
        <w:t>ه‌ه</w:t>
      </w:r>
      <w:r w:rsidRPr="00623312">
        <w:rPr>
          <w:rFonts w:ascii="Lotus Linotype" w:hAnsi="Lotus Linotype" w:cs="B Lotus"/>
          <w:sz w:val="30"/>
          <w:szCs w:val="30"/>
          <w:rtl/>
        </w:rPr>
        <w:t xml:space="preserve">ائي از آنان </w:t>
      </w:r>
      <w:r w:rsidR="000C43D5" w:rsidRPr="00623312">
        <w:rPr>
          <w:rFonts w:ascii="Lotus Linotype" w:hAnsi="Lotus Linotype" w:cs="B Lotus"/>
          <w:sz w:val="30"/>
          <w:szCs w:val="30"/>
          <w:rtl/>
        </w:rPr>
        <w:t>مي‌ساختند</w:t>
      </w:r>
      <w:r w:rsidRPr="00623312">
        <w:rPr>
          <w:rFonts w:ascii="Lotus Linotype" w:hAnsi="Lotus Linotype" w:cs="B Lotus"/>
          <w:sz w:val="30"/>
          <w:szCs w:val="30"/>
          <w:rtl/>
        </w:rPr>
        <w:t xml:space="preserve"> و پس از مدت طولاني به عبادت آنان روي </w:t>
      </w:r>
      <w:r w:rsidR="009945C7" w:rsidRPr="00623312">
        <w:rPr>
          <w:rFonts w:ascii="Lotus Linotype" w:hAnsi="Lotus Linotype" w:cs="B Lotus"/>
          <w:sz w:val="30"/>
          <w:szCs w:val="30"/>
          <w:rtl/>
        </w:rPr>
        <w:t>مي‌آورد</w:t>
      </w:r>
      <w:r w:rsidRPr="00623312">
        <w:rPr>
          <w:rFonts w:ascii="Lotus Linotype" w:hAnsi="Lotus Linotype" w:cs="B Lotus"/>
          <w:sz w:val="30"/>
          <w:szCs w:val="30"/>
          <w:rtl/>
        </w:rPr>
        <w:t>ند</w:t>
      </w:r>
      <w:r w:rsidR="002D010F" w:rsidRPr="00623312">
        <w:rPr>
          <w:rFonts w:ascii="Lotus Linotype" w:hAnsi="Lotus Linotype" w:cs="Rateb lotusb22"/>
          <w:sz w:val="30"/>
          <w:szCs w:val="30"/>
          <w:vertAlign w:val="superscript"/>
          <w:rtl/>
        </w:rPr>
        <w:t>(</w:t>
      </w:r>
      <w:r w:rsidR="002D010F" w:rsidRPr="00623312">
        <w:rPr>
          <w:rStyle w:val="a7"/>
          <w:rFonts w:ascii="Lotus Linotype" w:hAnsi="Lotus Linotype" w:cs="Rateb lotusb22"/>
          <w:sz w:val="30"/>
          <w:szCs w:val="30"/>
          <w:rtl/>
        </w:rPr>
        <w:footnoteReference w:id="74"/>
      </w:r>
      <w:r w:rsidR="002D010F" w:rsidRPr="00623312">
        <w:rPr>
          <w:rFonts w:ascii="Lotus Linotype" w:hAnsi="Lotus Linotype" w:cs="Rateb lotusb22"/>
          <w:sz w:val="30"/>
          <w:szCs w:val="30"/>
          <w:vertAlign w:val="superscript"/>
          <w:rtl/>
        </w:rPr>
        <w:t>)</w:t>
      </w:r>
      <w:r w:rsidRPr="00623312">
        <w:rPr>
          <w:rFonts w:ascii="Lotus Linotype" w:hAnsi="Lotus Linotype" w:cs="B Lotus"/>
          <w:sz w:val="30"/>
          <w:szCs w:val="30"/>
          <w:rtl/>
        </w:rPr>
        <w:t>.</w:t>
      </w:r>
    </w:p>
    <w:p w:rsidR="002A050E" w:rsidRPr="00623312" w:rsidRDefault="002A050E" w:rsidP="00E553B5">
      <w:pPr>
        <w:pStyle w:val="af0"/>
        <w:widowControl w:val="0"/>
        <w:spacing w:after="0" w:line="226" w:lineRule="auto"/>
        <w:ind w:firstLine="284"/>
        <w:jc w:val="lowKashida"/>
        <w:rPr>
          <w:rFonts w:ascii="Lotus Linotype" w:hAnsi="Lotus Linotype" w:cs="B Lotus" w:hint="cs"/>
          <w:b/>
          <w:bCs/>
          <w:sz w:val="30"/>
          <w:szCs w:val="30"/>
          <w:rtl/>
        </w:rPr>
      </w:pPr>
      <w:r w:rsidRPr="00623312">
        <w:rPr>
          <w:rFonts w:ascii="Lotus Linotype" w:hAnsi="Lotus Linotype" w:cs="B Lotus"/>
          <w:sz w:val="30"/>
          <w:szCs w:val="30"/>
          <w:rtl/>
        </w:rPr>
        <w:t xml:space="preserve">از عمر </w:t>
      </w:r>
      <w:r w:rsidRPr="00623312">
        <w:rPr>
          <w:rFonts w:ascii="Lotus Linotype" w:hAnsi="Lotus Linotype" w:cs="B Lotus"/>
          <w:sz w:val="30"/>
          <w:szCs w:val="30"/>
        </w:rPr>
        <w:sym w:font="AGA Arabesque" w:char="F074"/>
      </w:r>
      <w:r w:rsidRPr="00623312">
        <w:rPr>
          <w:rFonts w:ascii="Lotus Linotype" w:hAnsi="Lotus Linotype" w:cs="B Lotus"/>
          <w:sz w:val="30"/>
          <w:szCs w:val="30"/>
          <w:rtl/>
        </w:rPr>
        <w:t xml:space="preserve"> روايت است كه رسول الله</w:t>
      </w:r>
      <w:r w:rsidR="00A86545" w:rsidRPr="00623312">
        <w:rPr>
          <w:rFonts w:ascii="Lotus Linotype" w:hAnsi="Lotus Linotype" w:cs="B Lotus" w:hint="cs"/>
          <w:sz w:val="30"/>
          <w:szCs w:val="30"/>
          <w:rtl/>
        </w:rPr>
        <w:t xml:space="preserve"> </w:t>
      </w:r>
      <w:r w:rsidR="00A86545"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فرمود:</w:t>
      </w:r>
      <w:r w:rsidR="00C87919" w:rsidRPr="00623312">
        <w:rPr>
          <w:rFonts w:ascii="Lotus Linotype" w:hAnsi="Lotus Linotype" w:cs="Rateb lotusb22" w:hint="cs"/>
          <w:sz w:val="30"/>
          <w:szCs w:val="30"/>
          <w:rtl/>
        </w:rPr>
        <w:t xml:space="preserve"> </w:t>
      </w:r>
      <w:r w:rsidR="0037534B" w:rsidRPr="00F62BDD">
        <w:rPr>
          <w:rFonts w:ascii="Lotus Linotype" w:hAnsi="Lotus Linotype" w:cs="AL-Mohanad"/>
          <w:sz w:val="30"/>
          <w:szCs w:val="30"/>
          <w:rtl/>
        </w:rPr>
        <w:t>«</w:t>
      </w:r>
      <w:r w:rsidRPr="00F62BDD">
        <w:rPr>
          <w:rFonts w:ascii="Lotus Linotype" w:hAnsi="Lotus Linotype" w:cs="AL-Mohanad"/>
          <w:sz w:val="30"/>
          <w:szCs w:val="30"/>
          <w:rtl/>
        </w:rPr>
        <w:t>لا</w:t>
      </w:r>
      <w:r w:rsidR="00C87919" w:rsidRPr="00F62BDD">
        <w:rPr>
          <w:rFonts w:ascii="Lotus Linotype" w:hAnsi="Lotus Linotype" w:cs="AL-Mohanad" w:hint="cs"/>
          <w:sz w:val="30"/>
          <w:szCs w:val="30"/>
          <w:rtl/>
        </w:rPr>
        <w:t xml:space="preserve"> </w:t>
      </w:r>
      <w:r w:rsidRPr="00F62BDD">
        <w:rPr>
          <w:rFonts w:ascii="Lotus Linotype" w:hAnsi="Lotus Linotype" w:cs="AL-Mohanad"/>
          <w:sz w:val="30"/>
          <w:szCs w:val="30"/>
          <w:rtl/>
        </w:rPr>
        <w:t>تطْرُونِي كَمَا أُطْرِيَ عيسى بن مَرْيَمَ</w:t>
      </w:r>
      <w:r w:rsidR="002A705D" w:rsidRPr="00F62BDD">
        <w:rPr>
          <w:rFonts w:ascii="Lotus Linotype" w:hAnsi="Lotus Linotype" w:cs="AL-Mohanad"/>
          <w:sz w:val="30"/>
          <w:szCs w:val="30"/>
          <w:rtl/>
        </w:rPr>
        <w:t xml:space="preserve"> </w:t>
      </w:r>
      <w:r w:rsidRPr="00F62BDD">
        <w:rPr>
          <w:rFonts w:ascii="Lotus Linotype" w:hAnsi="Lotus Linotype" w:cs="AL-Mohanad"/>
          <w:sz w:val="30"/>
          <w:szCs w:val="30"/>
          <w:rtl/>
        </w:rPr>
        <w:t>وَإِنَّمَا أَنَا عَبْدٌ, فَقُولُوا: عَبْدُهُ وَرَسُولُهُ</w:t>
      </w:r>
      <w:r w:rsidR="0037534B" w:rsidRPr="00F62BDD">
        <w:rPr>
          <w:rFonts w:ascii="Lotus Linotype" w:hAnsi="Lotus Linotype" w:cs="AL-Mohanad"/>
          <w:sz w:val="30"/>
          <w:szCs w:val="30"/>
          <w:rtl/>
        </w:rPr>
        <w:t>»</w:t>
      </w:r>
      <w:r w:rsidRPr="00F62BDD">
        <w:rPr>
          <w:rFonts w:ascii="Lotus Linotype" w:hAnsi="Lotus Linotype" w:cs="AL-Mohanad"/>
          <w:sz w:val="30"/>
          <w:szCs w:val="30"/>
          <w:rtl/>
        </w:rPr>
        <w:t>. (بخاري ومسلم)</w:t>
      </w:r>
      <w:r w:rsidR="006925A6" w:rsidRPr="00F62BDD">
        <w:rPr>
          <w:rFonts w:ascii="Lotus Linotype" w:hAnsi="Lotus Linotype" w:cs="AL-Mohanad" w:hint="cs"/>
          <w:sz w:val="30"/>
          <w:szCs w:val="30"/>
          <w:rtl/>
        </w:rPr>
        <w:t>.</w:t>
      </w:r>
    </w:p>
    <w:p w:rsidR="002A050E" w:rsidRPr="00A07A52" w:rsidRDefault="00C87919" w:rsidP="00C87919">
      <w:pPr>
        <w:pStyle w:val="af0"/>
        <w:widowControl w:val="0"/>
        <w:spacing w:after="0" w:line="226" w:lineRule="auto"/>
        <w:ind w:firstLine="284"/>
        <w:jc w:val="lowKashida"/>
        <w:rPr>
          <w:rFonts w:ascii="Lotus Linotype" w:hAnsi="Lotus Linotype" w:cs="B Lotus" w:hint="cs"/>
          <w:spacing w:val="-4"/>
          <w:sz w:val="30"/>
          <w:szCs w:val="30"/>
          <w:rtl/>
        </w:rPr>
      </w:pPr>
      <w:r w:rsidRPr="00A07A52">
        <w:rPr>
          <w:rFonts w:ascii="Lotus Linotype" w:hAnsi="Lotus Linotype" w:cs="B Lotus"/>
          <w:spacing w:val="-4"/>
          <w:sz w:val="30"/>
          <w:szCs w:val="30"/>
          <w:rtl/>
        </w:rPr>
        <w:t>«</w:t>
      </w:r>
      <w:r w:rsidR="002A050E" w:rsidRPr="00A07A52">
        <w:rPr>
          <w:rFonts w:ascii="Lotus Linotype" w:hAnsi="Lotus Linotype" w:cs="B Lotus"/>
          <w:spacing w:val="-4"/>
          <w:sz w:val="30"/>
          <w:szCs w:val="30"/>
          <w:rtl/>
        </w:rPr>
        <w:t xml:space="preserve">در حق من آنگونه كه نصارا در حق عيسي </w:t>
      </w:r>
      <w:r w:rsidRPr="00A07A52">
        <w:rPr>
          <w:rFonts w:ascii="Lotus Linotype" w:hAnsi="Lotus Linotype" w:cs="B Lotus" w:hint="cs"/>
          <w:spacing w:val="-4"/>
          <w:sz w:val="30"/>
          <w:szCs w:val="30"/>
          <w:rtl/>
        </w:rPr>
        <w:t>بن</w:t>
      </w:r>
      <w:r w:rsidR="002A050E" w:rsidRPr="00A07A52">
        <w:rPr>
          <w:rFonts w:ascii="Lotus Linotype" w:hAnsi="Lotus Linotype" w:cs="B Lotus"/>
          <w:spacing w:val="-4"/>
          <w:sz w:val="30"/>
          <w:szCs w:val="30"/>
          <w:rtl/>
        </w:rPr>
        <w:t xml:space="preserve"> مريم، افراط كردند شما افراط نكنيد. جز اين نيست كه من بندة الله هستم. پس بگوئيد: بنده و رسول الل</w:t>
      </w:r>
      <w:r w:rsidR="006925A6" w:rsidRPr="00A07A52">
        <w:rPr>
          <w:rFonts w:ascii="Lotus Linotype" w:hAnsi="Lotus Linotype" w:cs="B Lotus" w:hint="cs"/>
          <w:spacing w:val="-4"/>
          <w:sz w:val="30"/>
          <w:szCs w:val="30"/>
          <w:rtl/>
        </w:rPr>
        <w:t>ه</w:t>
      </w:r>
      <w:r w:rsidRPr="00A07A52">
        <w:rPr>
          <w:rFonts w:ascii="Lotus Linotype" w:hAnsi="Lotus Linotype" w:cs="B Lotus"/>
          <w:spacing w:val="-4"/>
          <w:sz w:val="30"/>
          <w:szCs w:val="30"/>
          <w:rtl/>
        </w:rPr>
        <w:t>».</w:t>
      </w:r>
    </w:p>
    <w:p w:rsidR="002A050E" w:rsidRPr="00623312" w:rsidRDefault="002A050E" w:rsidP="00A86545">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همچنين رسول الله</w:t>
      </w:r>
      <w:r w:rsidR="00A86545" w:rsidRPr="00623312">
        <w:rPr>
          <w:rFonts w:ascii="Lotus Linotype" w:hAnsi="Lotus Linotype" w:cs="B Lotus" w:hint="cs"/>
          <w:sz w:val="30"/>
          <w:szCs w:val="30"/>
          <w:rtl/>
        </w:rPr>
        <w:t xml:space="preserve"> </w:t>
      </w:r>
      <w:r w:rsidR="00A86545"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فرموده است:</w:t>
      </w:r>
      <w:r w:rsidR="00C87919" w:rsidRPr="00623312">
        <w:rPr>
          <w:rFonts w:ascii="Lotus Linotype" w:hAnsi="Lotus Linotype" w:cs="B Lotus" w:hint="cs"/>
          <w:sz w:val="30"/>
          <w:szCs w:val="30"/>
          <w:rtl/>
        </w:rPr>
        <w:t xml:space="preserve"> </w:t>
      </w:r>
      <w:r w:rsidR="0037534B" w:rsidRPr="00F62BDD">
        <w:rPr>
          <w:rFonts w:ascii="Lotus Linotype" w:hAnsi="Lotus Linotype" w:cs="AL-Mohanad"/>
          <w:sz w:val="30"/>
          <w:szCs w:val="30"/>
          <w:rtl/>
        </w:rPr>
        <w:t>«</w:t>
      </w:r>
      <w:r w:rsidRPr="00F62BDD">
        <w:rPr>
          <w:rFonts w:ascii="Lotus Linotype" w:hAnsi="Lotus Linotype" w:cs="AL-Mohanad"/>
          <w:sz w:val="30"/>
          <w:szCs w:val="30"/>
          <w:rtl/>
        </w:rPr>
        <w:t>إيّاكم والغلُوّ فإنّما أهلك مَن كان قبلكم الغُلُوّ</w:t>
      </w:r>
      <w:r w:rsidR="0037534B" w:rsidRPr="00F62BDD">
        <w:rPr>
          <w:rFonts w:ascii="Lotus Linotype" w:hAnsi="Lotus Linotype" w:cs="AL-Mohanad"/>
          <w:sz w:val="30"/>
          <w:szCs w:val="30"/>
          <w:rtl/>
        </w:rPr>
        <w:t>»</w:t>
      </w:r>
      <w:r w:rsidRPr="00F62BDD">
        <w:rPr>
          <w:rFonts w:ascii="Lotus Linotype" w:hAnsi="Lotus Linotype" w:cs="AL-Mohanad"/>
          <w:sz w:val="30"/>
          <w:szCs w:val="30"/>
          <w:rtl/>
        </w:rPr>
        <w:t>.</w:t>
      </w:r>
    </w:p>
    <w:p w:rsidR="002A050E" w:rsidRPr="00623312" w:rsidRDefault="00C87919" w:rsidP="00AA124F">
      <w:pPr>
        <w:pStyle w:val="af0"/>
        <w:widowControl w:val="0"/>
        <w:spacing w:after="0"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w:t>
      </w:r>
      <w:r w:rsidR="002A050E" w:rsidRPr="00623312">
        <w:rPr>
          <w:rFonts w:ascii="Lotus Linotype" w:hAnsi="Lotus Linotype" w:cs="B Lotus"/>
          <w:sz w:val="30"/>
          <w:szCs w:val="30"/>
          <w:rtl/>
        </w:rPr>
        <w:t>از زياده روي و افراط پرهيز نمائيد. زيرا كساني را كه قبل از شما بودند، زياده روي آنها را نابود ساخت</w:t>
      </w:r>
      <w:r w:rsidRPr="00623312">
        <w:rPr>
          <w:rFonts w:ascii="Lotus Linotype" w:hAnsi="Lotus Linotype" w:cs="B Lotus"/>
          <w:sz w:val="30"/>
          <w:szCs w:val="30"/>
          <w:rtl/>
        </w:rPr>
        <w:t>»</w:t>
      </w:r>
      <w:r w:rsidR="004775A0" w:rsidRPr="00623312">
        <w:rPr>
          <w:rFonts w:ascii="Lotus Linotype" w:hAnsi="Lotus Linotype" w:cs="B Lotus"/>
          <w:sz w:val="30"/>
          <w:szCs w:val="30"/>
          <w:vertAlign w:val="superscript"/>
          <w:rtl/>
        </w:rPr>
        <w:t>(</w:t>
      </w:r>
      <w:r w:rsidR="004775A0" w:rsidRPr="00623312">
        <w:rPr>
          <w:rStyle w:val="a7"/>
          <w:rFonts w:ascii="Lotus Linotype" w:hAnsi="Lotus Linotype" w:cs="B Lotus"/>
          <w:sz w:val="30"/>
          <w:szCs w:val="30"/>
          <w:rtl/>
        </w:rPr>
        <w:footnoteReference w:id="75"/>
      </w:r>
      <w:r w:rsidR="004775A0" w:rsidRPr="00623312">
        <w:rPr>
          <w:rFonts w:ascii="Lotus Linotype" w:hAnsi="Lotus Linotype" w:cs="B Lotus"/>
          <w:sz w:val="30"/>
          <w:szCs w:val="30"/>
          <w:vertAlign w:val="superscript"/>
          <w:rtl/>
        </w:rPr>
        <w:t>)</w:t>
      </w:r>
      <w:r w:rsidR="004775A0" w:rsidRPr="00623312">
        <w:rPr>
          <w:rFonts w:cs="B Lotus" w:hint="cs"/>
          <w:sz w:val="30"/>
          <w:szCs w:val="30"/>
          <w:rtl/>
          <w:lang w:bidi="fa-IR"/>
        </w:rPr>
        <w:t>.</w:t>
      </w:r>
    </w:p>
    <w:p w:rsidR="002A050E" w:rsidRPr="00623312" w:rsidRDefault="002A050E" w:rsidP="00A86545">
      <w:pPr>
        <w:pStyle w:val="af0"/>
        <w:widowControl w:val="0"/>
        <w:spacing w:after="0"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همچنين در صحيح مسلم از ابن مسعود: اين ارشاد رسول الله</w:t>
      </w:r>
      <w:r w:rsidR="00A86545" w:rsidRPr="00623312">
        <w:rPr>
          <w:rFonts w:ascii="Lotus Linotype" w:hAnsi="Lotus Linotype" w:cs="B Lotus" w:hint="cs"/>
          <w:sz w:val="30"/>
          <w:szCs w:val="30"/>
          <w:rtl/>
        </w:rPr>
        <w:t xml:space="preserve"> </w:t>
      </w:r>
      <w:r w:rsidR="00A86545"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نقل است كه فرمود:</w:t>
      </w:r>
      <w:r w:rsidR="002D010F" w:rsidRPr="00623312">
        <w:rPr>
          <w:rFonts w:ascii="Lotus Linotype" w:hAnsi="Lotus Linotype" w:cs="Rateb lotusb22" w:hint="cs"/>
          <w:sz w:val="30"/>
          <w:szCs w:val="30"/>
          <w:rtl/>
        </w:rPr>
        <w:t xml:space="preserve"> </w:t>
      </w:r>
      <w:r w:rsidR="0037534B" w:rsidRPr="00F62BDD">
        <w:rPr>
          <w:rFonts w:ascii="Lotus Linotype" w:hAnsi="Lotus Linotype" w:cs="AL-Mohanad"/>
          <w:sz w:val="30"/>
          <w:szCs w:val="30"/>
          <w:rtl/>
        </w:rPr>
        <w:t>«</w:t>
      </w:r>
      <w:r w:rsidRPr="00F62BDD">
        <w:rPr>
          <w:rFonts w:ascii="Lotus Linotype" w:hAnsi="Lotus Linotype" w:cs="AL-Mohanad"/>
          <w:sz w:val="30"/>
          <w:szCs w:val="30"/>
          <w:rtl/>
        </w:rPr>
        <w:t>هلك المتنطعون قالها ثلاثا</w:t>
      </w:r>
      <w:r w:rsidR="00AD7501" w:rsidRPr="00F62BDD">
        <w:rPr>
          <w:rFonts w:ascii="Lotus Linotype" w:hAnsi="Lotus Linotype" w:cs="AL-Mohanad" w:hint="cs"/>
          <w:sz w:val="30"/>
          <w:szCs w:val="30"/>
          <w:rtl/>
        </w:rPr>
        <w:t>ً</w:t>
      </w:r>
      <w:r w:rsidR="0037534B" w:rsidRPr="00F62BDD">
        <w:rPr>
          <w:rFonts w:ascii="Lotus Linotype" w:hAnsi="Lotus Linotype" w:cs="AL-Mohanad"/>
          <w:sz w:val="30"/>
          <w:szCs w:val="30"/>
          <w:rtl/>
        </w:rPr>
        <w:t>»</w:t>
      </w:r>
      <w:r w:rsidRPr="00F62BDD">
        <w:rPr>
          <w:rFonts w:ascii="Lotus Linotype" w:hAnsi="Lotus Linotype" w:cs="AL-Mohanad"/>
          <w:sz w:val="30"/>
          <w:szCs w:val="30"/>
          <w:rtl/>
        </w:rPr>
        <w:t>.</w:t>
      </w:r>
      <w:r w:rsidRPr="00623312">
        <w:rPr>
          <w:rFonts w:ascii="Lotus Linotype" w:hAnsi="Lotus Linotype" w:cs="Rateb lotusb22"/>
          <w:sz w:val="30"/>
          <w:szCs w:val="30"/>
          <w:rtl/>
        </w:rPr>
        <w:t xml:space="preserve"> </w:t>
      </w:r>
      <w:r w:rsidRPr="00623312">
        <w:rPr>
          <w:rFonts w:ascii="Lotus Linotype" w:hAnsi="Lotus Linotype" w:cs="B Lotus"/>
          <w:sz w:val="30"/>
          <w:szCs w:val="30"/>
          <w:rtl/>
        </w:rPr>
        <w:t>يعني متجاوزين از حد، نابود شوند. و اين جمله را سه بار تكرار كرد</w:t>
      </w:r>
      <w:r w:rsidR="001C3CF9" w:rsidRPr="00623312">
        <w:rPr>
          <w:rFonts w:ascii="Lotus Linotype" w:hAnsi="Lotus Linotype" w:cs="Rateb lotusb22"/>
          <w:sz w:val="30"/>
          <w:szCs w:val="30"/>
          <w:vertAlign w:val="superscript"/>
          <w:rtl/>
        </w:rPr>
        <w:t>(</w:t>
      </w:r>
      <w:r w:rsidR="001C3CF9" w:rsidRPr="00623312">
        <w:rPr>
          <w:rStyle w:val="a7"/>
          <w:rFonts w:ascii="Lotus Linotype" w:hAnsi="Lotus Linotype" w:cs="Rateb lotusb22"/>
          <w:sz w:val="30"/>
          <w:szCs w:val="30"/>
          <w:rtl/>
        </w:rPr>
        <w:footnoteReference w:id="76"/>
      </w:r>
      <w:r w:rsidR="001C3CF9" w:rsidRPr="00623312">
        <w:rPr>
          <w:rFonts w:ascii="Lotus Linotype" w:hAnsi="Lotus Linotype" w:cs="Rateb lotusb22"/>
          <w:sz w:val="30"/>
          <w:szCs w:val="30"/>
          <w:vertAlign w:val="superscript"/>
          <w:rtl/>
        </w:rPr>
        <w:t>)</w:t>
      </w:r>
      <w:r w:rsidR="001C3CF9" w:rsidRPr="00623312">
        <w:rPr>
          <w:rFonts w:cs="Rateb lotusb22" w:hint="cs"/>
          <w:sz w:val="30"/>
          <w:szCs w:val="30"/>
          <w:rtl/>
          <w:lang w:bidi="fa-IR"/>
        </w:rPr>
        <w:t>.</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p>
    <w:p w:rsidR="00944BC8" w:rsidRDefault="00944BC8" w:rsidP="00AA124F">
      <w:pPr>
        <w:pStyle w:val="af0"/>
        <w:widowControl w:val="0"/>
        <w:spacing w:after="0" w:line="226" w:lineRule="auto"/>
        <w:ind w:firstLine="284"/>
        <w:jc w:val="lowKashida"/>
        <w:rPr>
          <w:rFonts w:ascii="Lotus Linotype" w:hAnsi="Lotus Linotype" w:cs="B Jadid" w:hint="cs"/>
          <w:sz w:val="30"/>
          <w:szCs w:val="30"/>
          <w:rtl/>
        </w:rPr>
      </w:pPr>
    </w:p>
    <w:p w:rsidR="00BC6204" w:rsidRDefault="00BC6204" w:rsidP="00944BC8">
      <w:pPr>
        <w:pStyle w:val="af0"/>
        <w:widowControl w:val="0"/>
        <w:spacing w:after="0" w:line="221" w:lineRule="auto"/>
        <w:ind w:firstLine="284"/>
        <w:jc w:val="lowKashida"/>
        <w:rPr>
          <w:rFonts w:ascii="Lotus Linotype" w:hAnsi="Lotus Linotype" w:cs="B Jadid" w:hint="cs"/>
          <w:sz w:val="30"/>
          <w:szCs w:val="30"/>
          <w:rtl/>
        </w:rPr>
      </w:pPr>
    </w:p>
    <w:p w:rsidR="002A050E" w:rsidRPr="00623312" w:rsidRDefault="002A050E" w:rsidP="00944BC8">
      <w:pPr>
        <w:pStyle w:val="af0"/>
        <w:widowControl w:val="0"/>
        <w:spacing w:after="0" w:line="221" w:lineRule="auto"/>
        <w:ind w:firstLine="284"/>
        <w:jc w:val="lowKashida"/>
        <w:rPr>
          <w:rFonts w:ascii="Lotus Linotype" w:hAnsi="Lotus Linotype" w:cs="B Jadid"/>
          <w:sz w:val="30"/>
          <w:szCs w:val="30"/>
          <w:rtl/>
        </w:rPr>
      </w:pPr>
      <w:r w:rsidRPr="00623312">
        <w:rPr>
          <w:rFonts w:ascii="Lotus Linotype" w:hAnsi="Lotus Linotype" w:cs="B Jadid"/>
          <w:sz w:val="30"/>
          <w:szCs w:val="30"/>
          <w:rtl/>
        </w:rPr>
        <w:t>خلاصه آنچه كه در اين باب بيان شد:</w:t>
      </w:r>
    </w:p>
    <w:p w:rsidR="002A050E" w:rsidRPr="00623312" w:rsidRDefault="002A050E" w:rsidP="00944BC8">
      <w:pPr>
        <w:pStyle w:val="af0"/>
        <w:widowControl w:val="0"/>
        <w:spacing w:after="0" w:line="221"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1ـ با مطالعة اين باب و باب بعدي به غربت و ب</w:t>
      </w:r>
      <w:r w:rsidR="00F62BDD">
        <w:rPr>
          <w:rFonts w:ascii="Lotus Linotype" w:hAnsi="Lotus Linotype" w:cs="B Lotus"/>
          <w:sz w:val="30"/>
          <w:szCs w:val="30"/>
          <w:rtl/>
        </w:rPr>
        <w:t>ي‌</w:t>
      </w:r>
      <w:r w:rsidRPr="00623312">
        <w:rPr>
          <w:rFonts w:ascii="Lotus Linotype" w:hAnsi="Lotus Linotype" w:cs="B Lotus"/>
          <w:sz w:val="30"/>
          <w:szCs w:val="30"/>
          <w:rtl/>
        </w:rPr>
        <w:t xml:space="preserve">كسي اسلام و به قدرت الله كه چگونه قلبها را وارونه </w:t>
      </w:r>
      <w:r w:rsidR="000C43D5" w:rsidRPr="00623312">
        <w:rPr>
          <w:rFonts w:ascii="Lotus Linotype" w:hAnsi="Lotus Linotype" w:cs="B Lotus"/>
          <w:sz w:val="30"/>
          <w:szCs w:val="30"/>
          <w:rtl/>
        </w:rPr>
        <w:t>مي‌كند</w:t>
      </w:r>
      <w:r w:rsidRPr="00623312">
        <w:rPr>
          <w:rFonts w:ascii="Lotus Linotype" w:hAnsi="Lotus Linotype" w:cs="B Lotus"/>
          <w:sz w:val="30"/>
          <w:szCs w:val="30"/>
          <w:rtl/>
        </w:rPr>
        <w:t xml:space="preserve">، پي </w:t>
      </w:r>
      <w:r w:rsidR="00780664" w:rsidRPr="00623312">
        <w:rPr>
          <w:rFonts w:ascii="Lotus Linotype" w:hAnsi="Lotus Linotype" w:cs="B Lotus"/>
          <w:sz w:val="30"/>
          <w:szCs w:val="30"/>
          <w:rtl/>
        </w:rPr>
        <w:t>مي‌بريم</w:t>
      </w:r>
      <w:r w:rsidRPr="00623312">
        <w:rPr>
          <w:rFonts w:ascii="Lotus Linotype" w:hAnsi="Lotus Linotype" w:cs="B Lotus"/>
          <w:sz w:val="30"/>
          <w:szCs w:val="30"/>
          <w:rtl/>
        </w:rPr>
        <w:t>.</w:t>
      </w:r>
    </w:p>
    <w:p w:rsidR="002A050E" w:rsidRPr="00623312" w:rsidRDefault="002A050E" w:rsidP="00944BC8">
      <w:pPr>
        <w:pStyle w:val="af0"/>
        <w:widowControl w:val="0"/>
        <w:spacing w:after="0" w:line="221"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2ـ شناخت اينكه اولين شرك بر روي زمين افراط در حق بندگان نيك شروع شد.</w:t>
      </w:r>
    </w:p>
    <w:p w:rsidR="002A050E" w:rsidRPr="00623312" w:rsidRDefault="002A050E" w:rsidP="00944BC8">
      <w:pPr>
        <w:pStyle w:val="af0"/>
        <w:widowControl w:val="0"/>
        <w:spacing w:after="0" w:line="221"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 xml:space="preserve">3ـ شناختن اولين </w:t>
      </w:r>
      <w:r w:rsidRPr="00623312">
        <w:rPr>
          <w:rFonts w:ascii="Lotus Linotype" w:hAnsi="Lotus Linotype" w:cs="B Lotus"/>
          <w:sz w:val="30"/>
          <w:szCs w:val="30"/>
          <w:rtl/>
          <w:lang w:bidi="fa-IR"/>
        </w:rPr>
        <w:t xml:space="preserve">چيزي كه در دين انبيا تغيير ايجاد كرد و اسباب آن همراه با شناخت اينكه الله آنها را ارسال </w:t>
      </w:r>
      <w:r w:rsidR="00D45DF9" w:rsidRPr="00623312">
        <w:rPr>
          <w:rFonts w:ascii="Lotus Linotype" w:hAnsi="Lotus Linotype" w:cs="B Lotus"/>
          <w:sz w:val="30"/>
          <w:szCs w:val="30"/>
          <w:rtl/>
          <w:lang w:bidi="fa-IR"/>
        </w:rPr>
        <w:t>كرده</w:t>
      </w:r>
      <w:r w:rsidR="00552120">
        <w:rPr>
          <w:rFonts w:ascii="Lotus Linotype" w:hAnsi="Lotus Linotype" w:cs="B Lotus" w:hint="cs"/>
          <w:sz w:val="30"/>
          <w:szCs w:val="30"/>
          <w:rtl/>
          <w:lang w:bidi="fa-IR"/>
        </w:rPr>
        <w:t xml:space="preserve"> </w:t>
      </w:r>
      <w:r w:rsidR="00D45DF9" w:rsidRPr="00623312">
        <w:rPr>
          <w:rFonts w:ascii="Lotus Linotype" w:hAnsi="Lotus Linotype" w:cs="B Lotus"/>
          <w:sz w:val="30"/>
          <w:szCs w:val="30"/>
          <w:rtl/>
          <w:lang w:bidi="fa-IR"/>
        </w:rPr>
        <w:t>‌ا</w:t>
      </w:r>
      <w:r w:rsidRPr="00623312">
        <w:rPr>
          <w:rFonts w:ascii="Lotus Linotype" w:hAnsi="Lotus Linotype" w:cs="B Lotus"/>
          <w:sz w:val="30"/>
          <w:szCs w:val="30"/>
          <w:rtl/>
          <w:lang w:bidi="fa-IR"/>
        </w:rPr>
        <w:t>ست.</w:t>
      </w:r>
    </w:p>
    <w:p w:rsidR="002A050E" w:rsidRPr="00623312" w:rsidRDefault="002A050E" w:rsidP="00944BC8">
      <w:pPr>
        <w:pStyle w:val="af0"/>
        <w:widowControl w:val="0"/>
        <w:spacing w:after="0" w:line="221"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4ـ شناخت اين مطلب كه</w:t>
      </w:r>
      <w:r w:rsidRPr="00623312">
        <w:rPr>
          <w:rFonts w:ascii="Lotus Linotype" w:hAnsi="Lotus Linotype" w:cs="B Lotus"/>
          <w:sz w:val="30"/>
          <w:szCs w:val="30"/>
          <w:rtl/>
          <w:lang w:bidi="fa-IR"/>
        </w:rPr>
        <w:t xml:space="preserve"> چرا </w:t>
      </w:r>
      <w:r w:rsidRPr="00623312">
        <w:rPr>
          <w:rFonts w:ascii="Lotus Linotype" w:hAnsi="Lotus Linotype" w:cs="B Lotus"/>
          <w:sz w:val="30"/>
          <w:szCs w:val="30"/>
          <w:rtl/>
        </w:rPr>
        <w:t xml:space="preserve">با وجود اينكه شرائع آسماني و فطرتهاي پاك آنرا رد </w:t>
      </w:r>
      <w:r w:rsidR="000C43D5" w:rsidRPr="00623312">
        <w:rPr>
          <w:rFonts w:ascii="Lotus Linotype" w:hAnsi="Lotus Linotype" w:cs="B Lotus"/>
          <w:sz w:val="30"/>
          <w:szCs w:val="30"/>
          <w:rtl/>
        </w:rPr>
        <w:t>مي‌كند</w:t>
      </w:r>
      <w:r w:rsidRPr="00623312">
        <w:rPr>
          <w:rFonts w:ascii="Lotus Linotype" w:hAnsi="Lotus Linotype" w:cs="B Lotus"/>
          <w:sz w:val="30"/>
          <w:szCs w:val="30"/>
          <w:rtl/>
        </w:rPr>
        <w:t xml:space="preserve">، مردم به بدعتها روي </w:t>
      </w:r>
      <w:r w:rsidR="009945C7" w:rsidRPr="00623312">
        <w:rPr>
          <w:rFonts w:ascii="Lotus Linotype" w:hAnsi="Lotus Linotype" w:cs="B Lotus"/>
          <w:sz w:val="30"/>
          <w:szCs w:val="30"/>
          <w:rtl/>
        </w:rPr>
        <w:t>مي‌آورند</w:t>
      </w:r>
      <w:r w:rsidRPr="00623312">
        <w:rPr>
          <w:rFonts w:ascii="Lotus Linotype" w:hAnsi="Lotus Linotype" w:cs="B Lotus"/>
          <w:sz w:val="30"/>
          <w:szCs w:val="30"/>
          <w:rtl/>
        </w:rPr>
        <w:t>.</w:t>
      </w:r>
    </w:p>
    <w:p w:rsidR="002A050E" w:rsidRPr="00623312" w:rsidRDefault="002A050E" w:rsidP="00944BC8">
      <w:pPr>
        <w:pStyle w:val="af0"/>
        <w:widowControl w:val="0"/>
        <w:spacing w:after="0" w:line="221"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4ـ سبب آميخته كردن حق با باطل از اينجا آغاز شد: </w:t>
      </w:r>
    </w:p>
    <w:p w:rsidR="002A050E" w:rsidRPr="00623312" w:rsidRDefault="002A050E" w:rsidP="00944BC8">
      <w:pPr>
        <w:pStyle w:val="af0"/>
        <w:widowControl w:val="0"/>
        <w:spacing w:after="0" w:line="221" w:lineRule="auto"/>
        <w:ind w:firstLine="284"/>
        <w:jc w:val="lowKashida"/>
        <w:rPr>
          <w:rFonts w:ascii="Lotus Linotype" w:hAnsi="Lotus Linotype" w:cs="B Lotus"/>
          <w:sz w:val="30"/>
          <w:szCs w:val="30"/>
        </w:rPr>
      </w:pPr>
      <w:r w:rsidRPr="00623312">
        <w:rPr>
          <w:rFonts w:ascii="Lotus Linotype" w:hAnsi="Lotus Linotype" w:cs="B Lotus"/>
          <w:sz w:val="30"/>
          <w:szCs w:val="30"/>
          <w:rtl/>
        </w:rPr>
        <w:t>الف ـ با بندگان نيك محبت داشتند.</w:t>
      </w:r>
    </w:p>
    <w:p w:rsidR="002A050E" w:rsidRPr="00623312" w:rsidRDefault="002A050E" w:rsidP="00944BC8">
      <w:pPr>
        <w:pStyle w:val="af0"/>
        <w:widowControl w:val="0"/>
        <w:spacing w:after="0" w:line="221" w:lineRule="auto"/>
        <w:ind w:firstLine="284"/>
        <w:jc w:val="lowKashida"/>
        <w:rPr>
          <w:rFonts w:ascii="Lotus Linotype" w:hAnsi="Lotus Linotype" w:cs="B Lotus"/>
          <w:sz w:val="30"/>
          <w:szCs w:val="30"/>
          <w:lang w:bidi="fa-IR"/>
        </w:rPr>
      </w:pPr>
      <w:r w:rsidRPr="00623312">
        <w:rPr>
          <w:rFonts w:ascii="Lotus Linotype" w:hAnsi="Lotus Linotype" w:cs="B Lotus"/>
          <w:sz w:val="30"/>
          <w:szCs w:val="30"/>
          <w:rtl/>
        </w:rPr>
        <w:t>ب ـ و برخي از دانشمندان</w:t>
      </w:r>
      <w:r w:rsidR="0028312D" w:rsidRPr="00623312">
        <w:rPr>
          <w:rFonts w:ascii="Lotus Linotype" w:hAnsi="Lotus Linotype" w:cs="B Lotus"/>
          <w:sz w:val="30"/>
          <w:szCs w:val="30"/>
          <w:rtl/>
        </w:rPr>
        <w:t xml:space="preserve"> و اهل خير براي اين منظور تصوير</w:t>
      </w:r>
      <w:r w:rsidRPr="00623312">
        <w:rPr>
          <w:rFonts w:ascii="Lotus Linotype" w:hAnsi="Lotus Linotype" w:cs="B Lotus"/>
          <w:sz w:val="30"/>
          <w:szCs w:val="30"/>
          <w:rtl/>
        </w:rPr>
        <w:t>هاي</w:t>
      </w:r>
      <w:r w:rsidR="002A705D" w:rsidRPr="00623312">
        <w:rPr>
          <w:rFonts w:ascii="Lotus Linotype" w:hAnsi="Lotus Linotype" w:cs="B Lotus"/>
          <w:sz w:val="30"/>
          <w:szCs w:val="30"/>
          <w:rtl/>
        </w:rPr>
        <w:t xml:space="preserve"> </w:t>
      </w:r>
      <w:r w:rsidRPr="00623312">
        <w:rPr>
          <w:rFonts w:ascii="Lotus Linotype" w:hAnsi="Lotus Linotype" w:cs="B Lotus"/>
          <w:sz w:val="30"/>
          <w:szCs w:val="30"/>
          <w:rtl/>
        </w:rPr>
        <w:t>آنان را ساختند، و بعديها كه هدف اين كار را ن</w:t>
      </w:r>
      <w:r w:rsidR="00780664" w:rsidRPr="00623312">
        <w:rPr>
          <w:rFonts w:ascii="Lotus Linotype" w:hAnsi="Lotus Linotype" w:cs="B Lotus"/>
          <w:sz w:val="30"/>
          <w:szCs w:val="30"/>
          <w:rtl/>
        </w:rPr>
        <w:t>مي‌دانست</w:t>
      </w:r>
      <w:r w:rsidRPr="00623312">
        <w:rPr>
          <w:rFonts w:ascii="Lotus Linotype" w:hAnsi="Lotus Linotype" w:cs="B Lotus"/>
          <w:sz w:val="30"/>
          <w:szCs w:val="30"/>
          <w:rtl/>
        </w:rPr>
        <w:t xml:space="preserve">ند، </w:t>
      </w:r>
      <w:r w:rsidRPr="00623312">
        <w:rPr>
          <w:rFonts w:ascii="Lotus Linotype" w:hAnsi="Lotus Linotype" w:cs="B Lotus"/>
          <w:sz w:val="30"/>
          <w:szCs w:val="30"/>
          <w:rtl/>
          <w:lang w:bidi="fa-IR"/>
        </w:rPr>
        <w:t>گمان كردند كه نسل گذشته چيزي ديگر(عبادت آنان) مقصودشان بوده است,(در صورتي كه اينچنين نبود و آنها فقط احترام به بزرگان مقصودشان بود). پس از آن گمراه شدند و به عبادت آنان روي آوردند.</w:t>
      </w:r>
    </w:p>
    <w:p w:rsidR="002A050E" w:rsidRPr="00623312" w:rsidRDefault="002A050E" w:rsidP="00944BC8">
      <w:pPr>
        <w:pStyle w:val="af0"/>
        <w:widowControl w:val="0"/>
        <w:spacing w:after="0" w:line="221" w:lineRule="auto"/>
        <w:ind w:firstLine="284"/>
        <w:jc w:val="lowKashida"/>
        <w:rPr>
          <w:rFonts w:ascii="Lotus Linotype" w:hAnsi="Lotus Linotype" w:cs="B Lotus"/>
          <w:sz w:val="30"/>
          <w:szCs w:val="30"/>
        </w:rPr>
      </w:pPr>
      <w:r w:rsidRPr="00623312">
        <w:rPr>
          <w:rFonts w:ascii="Lotus Linotype" w:hAnsi="Lotus Linotype" w:cs="B Lotus"/>
          <w:sz w:val="30"/>
          <w:szCs w:val="30"/>
          <w:rtl/>
        </w:rPr>
        <w:t>6ـ تفسير آية سوره نوح.</w:t>
      </w:r>
    </w:p>
    <w:p w:rsidR="002A050E" w:rsidRPr="00623312" w:rsidRDefault="002A050E" w:rsidP="00944BC8">
      <w:pPr>
        <w:pStyle w:val="af0"/>
        <w:widowControl w:val="0"/>
        <w:spacing w:after="0" w:line="221"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7 ـ خوي آدمي چنين است كه بتدريج </w:t>
      </w:r>
      <w:r w:rsidRPr="00623312">
        <w:rPr>
          <w:rFonts w:ascii="Lotus Linotype" w:hAnsi="Lotus Linotype" w:cs="B Lotus"/>
          <w:sz w:val="30"/>
          <w:szCs w:val="30"/>
          <w:rtl/>
          <w:lang w:bidi="fa-IR"/>
        </w:rPr>
        <w:t>از</w:t>
      </w:r>
      <w:r w:rsidRPr="00623312">
        <w:rPr>
          <w:rFonts w:ascii="Lotus Linotype" w:hAnsi="Lotus Linotype" w:cs="B Lotus"/>
          <w:sz w:val="30"/>
          <w:szCs w:val="30"/>
          <w:rtl/>
        </w:rPr>
        <w:t xml:space="preserve"> حق فاصله </w:t>
      </w:r>
      <w:r w:rsidR="00D45DF9" w:rsidRPr="00623312">
        <w:rPr>
          <w:rFonts w:ascii="Lotus Linotype" w:hAnsi="Lotus Linotype" w:cs="B Lotus"/>
          <w:sz w:val="30"/>
          <w:szCs w:val="30"/>
          <w:rtl/>
        </w:rPr>
        <w:t>مي‌گيرد</w:t>
      </w:r>
      <w:r w:rsidRPr="00623312">
        <w:rPr>
          <w:rFonts w:ascii="Lotus Linotype" w:hAnsi="Lotus Linotype" w:cs="B Lotus"/>
          <w:sz w:val="30"/>
          <w:szCs w:val="30"/>
          <w:rtl/>
        </w:rPr>
        <w:t xml:space="preserve"> و به باطل ن</w:t>
      </w:r>
      <w:r w:rsidRPr="00623312">
        <w:rPr>
          <w:rFonts w:ascii="Lotus Linotype" w:hAnsi="Lotus Linotype" w:cs="B Lotus"/>
          <w:sz w:val="30"/>
          <w:szCs w:val="30"/>
          <w:rtl/>
          <w:lang w:bidi="fa-IR"/>
        </w:rPr>
        <w:t>ز</w:t>
      </w:r>
      <w:r w:rsidRPr="00623312">
        <w:rPr>
          <w:rFonts w:ascii="Lotus Linotype" w:hAnsi="Lotus Linotype" w:cs="B Lotus"/>
          <w:sz w:val="30"/>
          <w:szCs w:val="30"/>
          <w:rtl/>
        </w:rPr>
        <w:t xml:space="preserve">ديك </w:t>
      </w:r>
      <w:r w:rsidR="00813D4B" w:rsidRPr="00623312">
        <w:rPr>
          <w:rFonts w:ascii="Lotus Linotype" w:hAnsi="Lotus Linotype" w:cs="B Lotus"/>
          <w:sz w:val="30"/>
          <w:szCs w:val="30"/>
          <w:rtl/>
        </w:rPr>
        <w:t>مي‌شود</w:t>
      </w:r>
      <w:r w:rsidRPr="00623312">
        <w:rPr>
          <w:rFonts w:ascii="Lotus Linotype" w:hAnsi="Lotus Linotype" w:cs="B Lotus"/>
          <w:sz w:val="30"/>
          <w:szCs w:val="30"/>
          <w:rtl/>
        </w:rPr>
        <w:t>.</w:t>
      </w:r>
    </w:p>
    <w:p w:rsidR="002A050E" w:rsidRPr="00623312" w:rsidRDefault="002A050E" w:rsidP="00944BC8">
      <w:pPr>
        <w:pStyle w:val="af0"/>
        <w:widowControl w:val="0"/>
        <w:spacing w:after="0" w:line="221"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 xml:space="preserve">8ـ تحقق اين مقوله از سلف صالح كه گفتند: بدعت سبب كفر </w:t>
      </w:r>
      <w:r w:rsidR="00813D4B" w:rsidRPr="00623312">
        <w:rPr>
          <w:rFonts w:ascii="Lotus Linotype" w:hAnsi="Lotus Linotype" w:cs="B Lotus"/>
          <w:sz w:val="30"/>
          <w:szCs w:val="30"/>
          <w:rtl/>
        </w:rPr>
        <w:t>مي‌شود</w:t>
      </w:r>
      <w:r w:rsidRPr="00623312">
        <w:rPr>
          <w:rFonts w:ascii="Lotus Linotype" w:hAnsi="Lotus Linotype" w:cs="B Lotus"/>
          <w:sz w:val="30"/>
          <w:szCs w:val="30"/>
          <w:rtl/>
        </w:rPr>
        <w:t xml:space="preserve">. و اينكه </w:t>
      </w:r>
      <w:r w:rsidRPr="00623312">
        <w:rPr>
          <w:rFonts w:ascii="Lotus Linotype" w:hAnsi="Lotus Linotype" w:cs="B Lotus"/>
          <w:sz w:val="30"/>
          <w:szCs w:val="30"/>
          <w:rtl/>
          <w:lang w:bidi="fa-IR"/>
        </w:rPr>
        <w:t xml:space="preserve">بدعت نزد شيطان از گناه محبوبتر است, چونكه گناه, شخص </w:t>
      </w:r>
      <w:r w:rsidR="000C43D5" w:rsidRPr="00623312">
        <w:rPr>
          <w:rFonts w:ascii="Lotus Linotype" w:hAnsi="Lotus Linotype" w:cs="B Lotus"/>
          <w:sz w:val="30"/>
          <w:szCs w:val="30"/>
          <w:rtl/>
          <w:lang w:bidi="fa-IR"/>
        </w:rPr>
        <w:t>مي‌داند</w:t>
      </w:r>
      <w:r w:rsidRPr="00623312">
        <w:rPr>
          <w:rFonts w:ascii="Lotus Linotype" w:hAnsi="Lotus Linotype" w:cs="B Lotus"/>
          <w:sz w:val="30"/>
          <w:szCs w:val="30"/>
          <w:rtl/>
          <w:lang w:bidi="fa-IR"/>
        </w:rPr>
        <w:t xml:space="preserve"> كه گنهكار است و توبه </w:t>
      </w:r>
      <w:r w:rsidR="000C43D5" w:rsidRPr="00623312">
        <w:rPr>
          <w:rFonts w:ascii="Lotus Linotype" w:hAnsi="Lotus Linotype" w:cs="B Lotus"/>
          <w:sz w:val="30"/>
          <w:szCs w:val="30"/>
          <w:rtl/>
          <w:lang w:bidi="fa-IR"/>
        </w:rPr>
        <w:t>مي‌كند</w:t>
      </w:r>
      <w:r w:rsidRPr="00623312">
        <w:rPr>
          <w:rFonts w:ascii="Lotus Linotype" w:hAnsi="Lotus Linotype" w:cs="B Lotus"/>
          <w:sz w:val="30"/>
          <w:szCs w:val="30"/>
          <w:rtl/>
          <w:lang w:bidi="fa-IR"/>
        </w:rPr>
        <w:t>,‌ ولي مبتدع توبه ن</w:t>
      </w:r>
      <w:r w:rsidR="000C43D5" w:rsidRPr="00623312">
        <w:rPr>
          <w:rFonts w:ascii="Lotus Linotype" w:hAnsi="Lotus Linotype" w:cs="B Lotus"/>
          <w:sz w:val="30"/>
          <w:szCs w:val="30"/>
          <w:rtl/>
          <w:lang w:bidi="fa-IR"/>
        </w:rPr>
        <w:t>مي‌كند</w:t>
      </w:r>
      <w:r w:rsidRPr="00623312">
        <w:rPr>
          <w:rFonts w:ascii="Lotus Linotype" w:hAnsi="Lotus Linotype" w:cs="B Lotus"/>
          <w:sz w:val="30"/>
          <w:szCs w:val="30"/>
          <w:rtl/>
          <w:lang w:bidi="fa-IR"/>
        </w:rPr>
        <w:t xml:space="preserve"> چون فكر </w:t>
      </w:r>
      <w:r w:rsidR="000C43D5" w:rsidRPr="00623312">
        <w:rPr>
          <w:rFonts w:ascii="Lotus Linotype" w:hAnsi="Lotus Linotype" w:cs="B Lotus"/>
          <w:sz w:val="30"/>
          <w:szCs w:val="30"/>
          <w:rtl/>
          <w:lang w:bidi="fa-IR"/>
        </w:rPr>
        <w:t>مي‌كند</w:t>
      </w:r>
      <w:r w:rsidRPr="00623312">
        <w:rPr>
          <w:rFonts w:ascii="Lotus Linotype" w:hAnsi="Lotus Linotype" w:cs="B Lotus"/>
          <w:sz w:val="30"/>
          <w:szCs w:val="30"/>
          <w:rtl/>
          <w:lang w:bidi="fa-IR"/>
        </w:rPr>
        <w:t xml:space="preserve"> كار خوبي </w:t>
      </w:r>
      <w:r w:rsidR="000C43D5" w:rsidRPr="00623312">
        <w:rPr>
          <w:rFonts w:ascii="Lotus Linotype" w:hAnsi="Lotus Linotype" w:cs="B Lotus"/>
          <w:sz w:val="30"/>
          <w:szCs w:val="30"/>
          <w:rtl/>
          <w:lang w:bidi="fa-IR"/>
        </w:rPr>
        <w:t>مي‌كند</w:t>
      </w:r>
      <w:r w:rsidRPr="00623312">
        <w:rPr>
          <w:rFonts w:ascii="Lotus Linotype" w:hAnsi="Lotus Linotype" w:cs="B Lotus"/>
          <w:sz w:val="30"/>
          <w:szCs w:val="30"/>
          <w:rtl/>
          <w:lang w:bidi="fa-IR"/>
        </w:rPr>
        <w:t>.</w:t>
      </w:r>
    </w:p>
    <w:p w:rsidR="002A050E" w:rsidRPr="00623312" w:rsidRDefault="002A050E" w:rsidP="00944BC8">
      <w:pPr>
        <w:pStyle w:val="af0"/>
        <w:widowControl w:val="0"/>
        <w:spacing w:after="0" w:line="221"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9 ـ سوء استفاد</w:t>
      </w:r>
      <w:r w:rsidRPr="00623312">
        <w:rPr>
          <w:rFonts w:ascii="Lotus Linotype" w:hAnsi="Lotus Linotype" w:cs="B Lotus"/>
          <w:sz w:val="30"/>
          <w:szCs w:val="30"/>
          <w:rtl/>
          <w:lang w:bidi="fa-IR"/>
        </w:rPr>
        <w:t>ة</w:t>
      </w:r>
      <w:r w:rsidRPr="00623312">
        <w:rPr>
          <w:rFonts w:ascii="Lotus Linotype" w:hAnsi="Lotus Linotype" w:cs="B Lotus"/>
          <w:sz w:val="30"/>
          <w:szCs w:val="30"/>
          <w:rtl/>
        </w:rPr>
        <w:t xml:space="preserve"> شيطان از بدعتها، </w:t>
      </w:r>
      <w:r w:rsidRPr="00623312">
        <w:rPr>
          <w:rFonts w:ascii="Lotus Linotype" w:hAnsi="Lotus Linotype" w:cs="B Lotus"/>
          <w:sz w:val="30"/>
          <w:szCs w:val="30"/>
          <w:rtl/>
          <w:lang w:bidi="fa-IR"/>
        </w:rPr>
        <w:t xml:space="preserve">زيرا شيطان </w:t>
      </w:r>
      <w:r w:rsidR="000C43D5" w:rsidRPr="00623312">
        <w:rPr>
          <w:rFonts w:ascii="Lotus Linotype" w:hAnsi="Lotus Linotype" w:cs="B Lotus"/>
          <w:sz w:val="30"/>
          <w:szCs w:val="30"/>
          <w:rtl/>
          <w:lang w:bidi="fa-IR"/>
        </w:rPr>
        <w:t>مي‌داند</w:t>
      </w:r>
      <w:r w:rsidRPr="00623312">
        <w:rPr>
          <w:rFonts w:ascii="Lotus Linotype" w:hAnsi="Lotus Linotype" w:cs="B Lotus"/>
          <w:sz w:val="30"/>
          <w:szCs w:val="30"/>
          <w:rtl/>
          <w:lang w:bidi="fa-IR"/>
        </w:rPr>
        <w:t xml:space="preserve"> كه چه چيزي سبب بدعت </w:t>
      </w:r>
      <w:r w:rsidR="00813D4B" w:rsidRPr="00623312">
        <w:rPr>
          <w:rFonts w:ascii="Lotus Linotype" w:hAnsi="Lotus Linotype" w:cs="B Lotus"/>
          <w:sz w:val="30"/>
          <w:szCs w:val="30"/>
          <w:rtl/>
          <w:lang w:bidi="fa-IR"/>
        </w:rPr>
        <w:t>مي‌شود</w:t>
      </w:r>
      <w:r w:rsidRPr="00623312">
        <w:rPr>
          <w:rFonts w:ascii="Lotus Linotype" w:hAnsi="Lotus Linotype" w:cs="B Lotus"/>
          <w:sz w:val="30"/>
          <w:szCs w:val="30"/>
          <w:rtl/>
          <w:lang w:bidi="fa-IR"/>
        </w:rPr>
        <w:t xml:space="preserve">, </w:t>
      </w:r>
      <w:r w:rsidRPr="00623312">
        <w:rPr>
          <w:rFonts w:ascii="Lotus Linotype" w:hAnsi="Lotus Linotype" w:cs="B Lotus"/>
          <w:sz w:val="30"/>
          <w:szCs w:val="30"/>
          <w:rtl/>
        </w:rPr>
        <w:t xml:space="preserve">گر چه كسي كه بدعت را ايجاد </w:t>
      </w:r>
      <w:r w:rsidR="000C43D5" w:rsidRPr="00623312">
        <w:rPr>
          <w:rFonts w:ascii="Lotus Linotype" w:hAnsi="Lotus Linotype" w:cs="B Lotus"/>
          <w:sz w:val="30"/>
          <w:szCs w:val="30"/>
          <w:rtl/>
        </w:rPr>
        <w:t>مي‌كند</w:t>
      </w:r>
      <w:r w:rsidRPr="00623312">
        <w:rPr>
          <w:rFonts w:ascii="Lotus Linotype" w:hAnsi="Lotus Linotype" w:cs="B Lotus"/>
          <w:sz w:val="30"/>
          <w:szCs w:val="30"/>
          <w:rtl/>
        </w:rPr>
        <w:t>, ارادة خير داشته باشد.</w:t>
      </w:r>
    </w:p>
    <w:p w:rsidR="002A050E" w:rsidRPr="00623312" w:rsidRDefault="002A050E" w:rsidP="00944BC8">
      <w:pPr>
        <w:pStyle w:val="af0"/>
        <w:widowControl w:val="0"/>
        <w:spacing w:after="0" w:line="221" w:lineRule="auto"/>
        <w:ind w:firstLine="284"/>
        <w:jc w:val="lowKashida"/>
        <w:rPr>
          <w:rFonts w:ascii="Lotus Linotype" w:hAnsi="Lotus Linotype" w:cs="B Lotus"/>
          <w:sz w:val="30"/>
          <w:szCs w:val="30"/>
        </w:rPr>
      </w:pPr>
      <w:r w:rsidRPr="00623312">
        <w:rPr>
          <w:rFonts w:ascii="Lotus Linotype" w:hAnsi="Lotus Linotype" w:cs="B Lotus"/>
          <w:sz w:val="30"/>
          <w:szCs w:val="30"/>
          <w:rtl/>
        </w:rPr>
        <w:t xml:space="preserve">10ـ شناخت يك اصل كلي در عقيده كه عبارت است از عدم افراط در تجليل و بزرگداشت نيكان. </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Pr>
      </w:pPr>
      <w:r w:rsidRPr="00623312">
        <w:rPr>
          <w:rFonts w:ascii="Lotus Linotype" w:hAnsi="Lotus Linotype" w:cs="B Lotus"/>
          <w:sz w:val="30"/>
          <w:szCs w:val="30"/>
          <w:rtl/>
        </w:rPr>
        <w:t>11ـ ضرر توقف بر قبر، براي انجام عبادت</w:t>
      </w:r>
      <w:r w:rsidRPr="00623312">
        <w:rPr>
          <w:rFonts w:ascii="Lotus Linotype" w:hAnsi="Lotus Linotype" w:cs="B Lotus"/>
          <w:sz w:val="30"/>
          <w:szCs w:val="30"/>
          <w:rtl/>
          <w:lang w:bidi="fa-IR"/>
        </w:rPr>
        <w:t xml:space="preserve"> و يا عمل نيكي</w:t>
      </w:r>
      <w:r w:rsidRPr="00623312">
        <w:rPr>
          <w:rFonts w:ascii="Lotus Linotype" w:hAnsi="Lotus Linotype" w:cs="B Lotus"/>
          <w:sz w:val="30"/>
          <w:szCs w:val="30"/>
          <w:rtl/>
        </w:rPr>
        <w:t>.</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Pr>
      </w:pPr>
      <w:r w:rsidRPr="00623312">
        <w:rPr>
          <w:rFonts w:ascii="Lotus Linotype" w:hAnsi="Lotus Linotype" w:cs="B Lotus"/>
          <w:sz w:val="30"/>
          <w:szCs w:val="30"/>
          <w:rtl/>
        </w:rPr>
        <w:t>12ـ شناخت علت نهي از مجسمه سازي و فلسفة دستور به نابودي آن.</w:t>
      </w:r>
    </w:p>
    <w:p w:rsidR="002A050E" w:rsidRPr="00623312" w:rsidRDefault="002A050E" w:rsidP="00D322B9">
      <w:pPr>
        <w:pStyle w:val="af0"/>
        <w:widowControl w:val="0"/>
        <w:spacing w:after="0" w:line="226" w:lineRule="auto"/>
        <w:ind w:firstLine="284"/>
        <w:jc w:val="lowKashida"/>
        <w:rPr>
          <w:rFonts w:ascii="Lotus Linotype" w:hAnsi="Lotus Linotype" w:cs="B Lotus" w:hint="cs"/>
          <w:sz w:val="30"/>
          <w:szCs w:val="30"/>
          <w:rtl/>
          <w:lang w:bidi="fa-IR"/>
        </w:rPr>
      </w:pPr>
      <w:r w:rsidRPr="00623312">
        <w:rPr>
          <w:rFonts w:ascii="Lotus Linotype" w:hAnsi="Lotus Linotype" w:cs="B Lotus"/>
          <w:sz w:val="30"/>
          <w:szCs w:val="30"/>
          <w:rtl/>
        </w:rPr>
        <w:t xml:space="preserve">13ـ با اهميت دانستن اين عملكرد قوم نوح(كه باعث </w:t>
      </w:r>
      <w:r w:rsidRPr="00623312">
        <w:rPr>
          <w:rFonts w:ascii="Lotus Linotype" w:hAnsi="Lotus Linotype" w:cs="B Lotus"/>
          <w:sz w:val="30"/>
          <w:szCs w:val="30"/>
          <w:rtl/>
          <w:lang w:bidi="fa-IR"/>
        </w:rPr>
        <w:t>گمراهي آنان شد)</w:t>
      </w:r>
      <w:r w:rsidR="00B429C4" w:rsidRPr="00623312">
        <w:rPr>
          <w:rFonts w:ascii="Lotus Linotype" w:hAnsi="Lotus Linotype" w:cs="B Lotus" w:hint="cs"/>
          <w:sz w:val="30"/>
          <w:szCs w:val="30"/>
          <w:rtl/>
          <w:lang w:bidi="fa-IR"/>
        </w:rPr>
        <w:t>.</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Pr>
      </w:pPr>
      <w:r w:rsidRPr="00623312">
        <w:rPr>
          <w:rFonts w:ascii="Lotus Linotype" w:hAnsi="Lotus Linotype" w:cs="B Lotus"/>
          <w:sz w:val="30"/>
          <w:szCs w:val="30"/>
          <w:rtl/>
        </w:rPr>
        <w:t xml:space="preserve">14ـ جالب اينكه، اهل بدعت اين داستان قوم نوح را در كتاب حديث و تفاسير، </w:t>
      </w:r>
      <w:r w:rsidR="00813D4B" w:rsidRPr="00623312">
        <w:rPr>
          <w:rFonts w:ascii="Lotus Linotype" w:hAnsi="Lotus Linotype" w:cs="B Lotus"/>
          <w:sz w:val="30"/>
          <w:szCs w:val="30"/>
          <w:rtl/>
        </w:rPr>
        <w:t xml:space="preserve">مي‌خوانند </w:t>
      </w:r>
      <w:r w:rsidRPr="00623312">
        <w:rPr>
          <w:rFonts w:ascii="Lotus Linotype" w:hAnsi="Lotus Linotype" w:cs="B Lotus"/>
          <w:sz w:val="30"/>
          <w:szCs w:val="30"/>
          <w:rtl/>
        </w:rPr>
        <w:t xml:space="preserve">ولي خداوند بر دلهايشان مهر زده است، طوري كه اين نوع اعمال را تأييد </w:t>
      </w:r>
      <w:r w:rsidR="00813D4B" w:rsidRPr="00623312">
        <w:rPr>
          <w:rFonts w:ascii="Lotus Linotype" w:hAnsi="Lotus Linotype" w:cs="B Lotus"/>
          <w:sz w:val="30"/>
          <w:szCs w:val="30"/>
          <w:rtl/>
        </w:rPr>
        <w:t xml:space="preserve">مي‌كنند </w:t>
      </w:r>
      <w:r w:rsidRPr="00623312">
        <w:rPr>
          <w:rFonts w:ascii="Lotus Linotype" w:hAnsi="Lotus Linotype" w:cs="B Lotus"/>
          <w:sz w:val="30"/>
          <w:szCs w:val="30"/>
          <w:rtl/>
        </w:rPr>
        <w:t xml:space="preserve">و خون و مال كسي را با اينگونه اعمال مبارزه بكند، مباح </w:t>
      </w:r>
      <w:r w:rsidR="000C43D5" w:rsidRPr="00623312">
        <w:rPr>
          <w:rFonts w:ascii="Lotus Linotype" w:hAnsi="Lotus Linotype" w:cs="B Lotus"/>
          <w:sz w:val="30"/>
          <w:szCs w:val="30"/>
          <w:rtl/>
        </w:rPr>
        <w:t>مي‌دانند</w:t>
      </w:r>
      <w:r w:rsidRPr="00623312">
        <w:rPr>
          <w:rFonts w:ascii="Lotus Linotype" w:hAnsi="Lotus Linotype" w:cs="B Lotus"/>
          <w:sz w:val="30"/>
          <w:szCs w:val="30"/>
          <w:rtl/>
        </w:rPr>
        <w:t>.</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15ـ تصريح شده كه هدف قوم نوح، شفاعت خواستن از آنان بود.</w:t>
      </w:r>
    </w:p>
    <w:p w:rsidR="002A050E" w:rsidRPr="00623312" w:rsidRDefault="002A050E" w:rsidP="00D322B9">
      <w:pPr>
        <w:pStyle w:val="af0"/>
        <w:widowControl w:val="0"/>
        <w:spacing w:after="0"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 xml:space="preserve">16ـ كساني كه بعد آمدند, </w:t>
      </w:r>
      <w:r w:rsidRPr="00623312">
        <w:rPr>
          <w:rFonts w:ascii="Lotus Linotype" w:hAnsi="Lotus Linotype" w:cs="B Lotus"/>
          <w:sz w:val="30"/>
          <w:szCs w:val="30"/>
          <w:rtl/>
          <w:lang w:bidi="fa-IR"/>
        </w:rPr>
        <w:t>گمان كردند كه كساني كه صورتها و مجسمه</w:t>
      </w:r>
      <w:r w:rsidR="00D322B9" w:rsidRPr="00623312">
        <w:rPr>
          <w:rFonts w:ascii="Lotus Linotype" w:hAnsi="Lotus Linotype" w:cs="B Lotus"/>
          <w:sz w:val="30"/>
          <w:szCs w:val="30"/>
          <w:rtl/>
        </w:rPr>
        <w:t>‌</w:t>
      </w:r>
      <w:r w:rsidRPr="00623312">
        <w:rPr>
          <w:rFonts w:ascii="Lotus Linotype" w:hAnsi="Lotus Linotype" w:cs="B Lotus"/>
          <w:sz w:val="30"/>
          <w:szCs w:val="30"/>
          <w:rtl/>
          <w:lang w:bidi="fa-IR"/>
        </w:rPr>
        <w:t xml:space="preserve">ها را درست </w:t>
      </w:r>
      <w:r w:rsidR="00D45DF9" w:rsidRPr="00623312">
        <w:rPr>
          <w:rFonts w:ascii="Lotus Linotype" w:hAnsi="Lotus Linotype" w:cs="B Lotus"/>
          <w:sz w:val="30"/>
          <w:szCs w:val="30"/>
          <w:rtl/>
          <w:lang w:bidi="fa-IR"/>
        </w:rPr>
        <w:t>كرده‌ا</w:t>
      </w:r>
      <w:r w:rsidRPr="00623312">
        <w:rPr>
          <w:rFonts w:ascii="Lotus Linotype" w:hAnsi="Lotus Linotype" w:cs="B Lotus"/>
          <w:sz w:val="30"/>
          <w:szCs w:val="30"/>
          <w:rtl/>
          <w:lang w:bidi="fa-IR"/>
        </w:rPr>
        <w:t>ند,‌ عبادت آنها را مي</w:t>
      </w:r>
      <w:r w:rsidR="00D322B9" w:rsidRPr="00623312">
        <w:rPr>
          <w:rFonts w:ascii="Lotus Linotype" w:hAnsi="Lotus Linotype" w:cs="B Lotus"/>
          <w:sz w:val="30"/>
          <w:szCs w:val="30"/>
          <w:rtl/>
        </w:rPr>
        <w:t>‌</w:t>
      </w:r>
      <w:r w:rsidRPr="00623312">
        <w:rPr>
          <w:rFonts w:ascii="Lotus Linotype" w:hAnsi="Lotus Linotype" w:cs="B Lotus"/>
          <w:sz w:val="30"/>
          <w:szCs w:val="30"/>
          <w:rtl/>
          <w:lang w:bidi="fa-IR"/>
        </w:rPr>
        <w:t>خواستند.</w:t>
      </w:r>
    </w:p>
    <w:p w:rsidR="002A050E" w:rsidRPr="00623312" w:rsidRDefault="002A050E" w:rsidP="00A86545">
      <w:pPr>
        <w:pStyle w:val="af0"/>
        <w:widowControl w:val="0"/>
        <w:spacing w:after="0"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17ـ اين سخن رسول الله</w:t>
      </w:r>
      <w:r w:rsidR="00A86545"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كه فرمود: در حق من، آنطور كه نصارا در حق عيسي راه افراط را در پيش گرفتند، افراط مكنيد. سلام و درود الله بر </w:t>
      </w:r>
      <w:r w:rsidRPr="00623312">
        <w:rPr>
          <w:rFonts w:ascii="Lotus Linotype" w:hAnsi="Lotus Linotype" w:cs="B Lotus"/>
          <w:sz w:val="30"/>
          <w:szCs w:val="30"/>
          <w:rtl/>
          <w:lang w:bidi="fa-IR"/>
        </w:rPr>
        <w:t>رسول الله</w:t>
      </w:r>
      <w:r w:rsidR="00A86545" w:rsidRPr="00623312">
        <w:rPr>
          <w:rFonts w:ascii="Lotus Linotype" w:hAnsi="Lotus Linotype" w:cs="B Lotus"/>
          <w:sz w:val="30"/>
          <w:szCs w:val="30"/>
          <w:lang w:bidi="fa-IR"/>
        </w:rPr>
        <w:t xml:space="preserve"> </w:t>
      </w:r>
      <w:r w:rsidR="00A86545" w:rsidRPr="00623312">
        <w:rPr>
          <w:rFonts w:ascii="Lotus Linotype" w:hAnsi="Lotus Linotype" w:cs="CTraditional Arabic" w:hint="cs"/>
          <w:sz w:val="30"/>
          <w:szCs w:val="30"/>
          <w:rtl/>
          <w:lang w:bidi="fa-IR"/>
        </w:rPr>
        <w:t>ص</w:t>
      </w:r>
      <w:r w:rsidR="00A86545" w:rsidRPr="00623312">
        <w:rPr>
          <w:rFonts w:ascii="Lotus Linotype" w:hAnsi="Lotus Linotype" w:cs="B Lotus"/>
          <w:sz w:val="30"/>
          <w:szCs w:val="30"/>
        </w:rPr>
        <w:t xml:space="preserve"> </w:t>
      </w:r>
      <w:r w:rsidRPr="00623312">
        <w:rPr>
          <w:rFonts w:ascii="Lotus Linotype" w:hAnsi="Lotus Linotype" w:cs="B Lotus"/>
          <w:sz w:val="30"/>
          <w:szCs w:val="30"/>
          <w:rtl/>
        </w:rPr>
        <w:t xml:space="preserve">كه بصورت آشكار همه </w:t>
      </w:r>
      <w:r w:rsidRPr="00623312">
        <w:rPr>
          <w:rFonts w:ascii="Lotus Linotype" w:hAnsi="Lotus Linotype" w:cs="B Lotus"/>
          <w:sz w:val="30"/>
          <w:szCs w:val="30"/>
          <w:rtl/>
          <w:lang w:bidi="fa-IR"/>
        </w:rPr>
        <w:t>چيز را تبيين فرمود.</w:t>
      </w:r>
    </w:p>
    <w:p w:rsidR="002A050E" w:rsidRPr="00623312" w:rsidRDefault="002A050E" w:rsidP="00A86545">
      <w:pPr>
        <w:pStyle w:val="af0"/>
        <w:widowControl w:val="0"/>
        <w:spacing w:after="0" w:line="226" w:lineRule="auto"/>
        <w:ind w:firstLine="284"/>
        <w:jc w:val="lowKashida"/>
        <w:rPr>
          <w:rFonts w:ascii="Lotus Linotype" w:hAnsi="Lotus Linotype" w:cs="B Lotus"/>
          <w:sz w:val="30"/>
          <w:szCs w:val="30"/>
        </w:rPr>
      </w:pPr>
      <w:r w:rsidRPr="00623312">
        <w:rPr>
          <w:rFonts w:ascii="Lotus Linotype" w:hAnsi="Lotus Linotype" w:cs="B Lotus"/>
          <w:sz w:val="30"/>
          <w:szCs w:val="30"/>
          <w:rtl/>
        </w:rPr>
        <w:t xml:space="preserve">18ـ اين فرمودة پيامبر </w:t>
      </w:r>
      <w:r w:rsidR="00A86545"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كه فرمود: </w:t>
      </w:r>
      <w:r w:rsidRPr="005B433E">
        <w:rPr>
          <w:rFonts w:ascii="Lotus Linotype" w:hAnsi="Lotus Linotype" w:cs="AL-Mohanad"/>
          <w:sz w:val="30"/>
          <w:szCs w:val="30"/>
          <w:rtl/>
        </w:rPr>
        <w:t>«هلك المتنطعون»</w:t>
      </w:r>
      <w:r w:rsidRPr="00623312">
        <w:rPr>
          <w:rFonts w:ascii="Lotus Linotype" w:hAnsi="Lotus Linotype" w:cs="B Lotus"/>
          <w:sz w:val="30"/>
          <w:szCs w:val="30"/>
          <w:rtl/>
        </w:rPr>
        <w:t xml:space="preserve"> يعني اهل تكلف و افراط، هلاك بشوند.</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Pr>
      </w:pPr>
      <w:r w:rsidRPr="00623312">
        <w:rPr>
          <w:rFonts w:ascii="Lotus Linotype" w:hAnsi="Lotus Linotype" w:cs="B Lotus"/>
          <w:sz w:val="30"/>
          <w:szCs w:val="30"/>
          <w:rtl/>
        </w:rPr>
        <w:t>19ـ</w:t>
      </w:r>
      <w:r w:rsidR="002A705D" w:rsidRPr="00623312">
        <w:rPr>
          <w:rFonts w:ascii="Lotus Linotype" w:hAnsi="Lotus Linotype" w:cs="B Lotus"/>
          <w:sz w:val="30"/>
          <w:szCs w:val="30"/>
          <w:rtl/>
        </w:rPr>
        <w:t xml:space="preserve"> </w:t>
      </w:r>
      <w:r w:rsidRPr="00623312">
        <w:rPr>
          <w:rFonts w:ascii="Lotus Linotype" w:hAnsi="Lotus Linotype" w:cs="B Lotus"/>
          <w:sz w:val="30"/>
          <w:szCs w:val="30"/>
          <w:rtl/>
        </w:rPr>
        <w:t>تصريح اين مطلب كه بتها بعد از اينكه علم، از بين رفت، مورد پرستش واقع شدند، بيانگر اهميت علم و خطر از</w:t>
      </w:r>
      <w:r w:rsidR="002A705D" w:rsidRPr="00623312">
        <w:rPr>
          <w:rFonts w:ascii="Lotus Linotype" w:hAnsi="Lotus Linotype" w:cs="B Lotus"/>
          <w:sz w:val="30"/>
          <w:szCs w:val="30"/>
          <w:rtl/>
        </w:rPr>
        <w:t xml:space="preserve"> </w:t>
      </w:r>
      <w:r w:rsidRPr="00623312">
        <w:rPr>
          <w:rFonts w:ascii="Lotus Linotype" w:hAnsi="Lotus Linotype" w:cs="B Lotus"/>
          <w:sz w:val="30"/>
          <w:szCs w:val="30"/>
          <w:rtl/>
        </w:rPr>
        <w:t>بين رفتن آنست.</w:t>
      </w:r>
    </w:p>
    <w:p w:rsidR="00A07A5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20ـ علت از بين رفتن علم و دانش، مرگ علما بيان شده است.</w:t>
      </w:r>
    </w:p>
    <w:p w:rsidR="002A050E" w:rsidRPr="00A07A52" w:rsidRDefault="00A07A52" w:rsidP="00A07A52">
      <w:pPr>
        <w:widowControl w:val="0"/>
        <w:spacing w:line="226" w:lineRule="auto"/>
        <w:ind w:firstLine="284"/>
        <w:jc w:val="lowKashida"/>
        <w:rPr>
          <w:sz w:val="30"/>
          <w:szCs w:val="30"/>
          <w:rtl/>
        </w:rPr>
      </w:pPr>
      <w:r>
        <w:rPr>
          <w:rFonts w:cs="B Lotus"/>
          <w:rtl/>
        </w:rPr>
        <w:br w:type="page"/>
      </w:r>
      <w:r w:rsidR="002A050E" w:rsidRPr="00A07A52">
        <w:rPr>
          <w:rFonts w:cs="B Jadid"/>
          <w:sz w:val="30"/>
          <w:szCs w:val="30"/>
          <w:rtl/>
        </w:rPr>
        <w:t xml:space="preserve">باب </w:t>
      </w:r>
      <w:r w:rsidR="0062460D" w:rsidRPr="00A07A52">
        <w:rPr>
          <w:rFonts w:cs="B Jadid" w:hint="cs"/>
          <w:sz w:val="30"/>
          <w:szCs w:val="30"/>
          <w:rtl/>
        </w:rPr>
        <w:t>(20)</w:t>
      </w:r>
      <w:r w:rsidR="002A050E" w:rsidRPr="00A07A52">
        <w:rPr>
          <w:rFonts w:cs="B Jadid"/>
          <w:sz w:val="30"/>
          <w:szCs w:val="30"/>
          <w:rtl/>
        </w:rPr>
        <w:t xml:space="preserve">: سرزنش شديد كسيكه </w:t>
      </w:r>
      <w:r w:rsidR="002A050E" w:rsidRPr="00A07A52">
        <w:rPr>
          <w:rFonts w:cs="B Jadid"/>
          <w:sz w:val="30"/>
          <w:szCs w:val="30"/>
          <w:rtl/>
          <w:lang w:bidi="fa-IR"/>
        </w:rPr>
        <w:t>الله</w:t>
      </w:r>
      <w:r w:rsidR="002A050E" w:rsidRPr="00A07A52">
        <w:rPr>
          <w:rFonts w:cs="B Jadid"/>
          <w:sz w:val="30"/>
          <w:szCs w:val="30"/>
          <w:rtl/>
        </w:rPr>
        <w:t xml:space="preserve"> را نزد قبري،‌ پرستش بكند تا چه رسد به اينكه خود صاحب قبر را پرستش نمايد؟!</w:t>
      </w:r>
      <w:r w:rsidR="00FE382E" w:rsidRPr="00A07A52">
        <w:rPr>
          <w:rFonts w:cs="B Lotus"/>
          <w:sz w:val="30"/>
          <w:szCs w:val="30"/>
          <w:vertAlign w:val="superscript"/>
          <w:rtl/>
        </w:rPr>
        <w:t>(</w:t>
      </w:r>
      <w:r w:rsidR="00FE382E" w:rsidRPr="00A07A52">
        <w:rPr>
          <w:rStyle w:val="a7"/>
          <w:rFonts w:ascii="Lotus Linotype" w:hAnsi="Lotus Linotype" w:cs="B Lotus"/>
          <w:sz w:val="30"/>
          <w:szCs w:val="30"/>
          <w:rtl/>
        </w:rPr>
        <w:footnoteReference w:id="77"/>
      </w:r>
      <w:r w:rsidR="00FE382E" w:rsidRPr="00A07A52">
        <w:rPr>
          <w:rFonts w:cs="B Lotus"/>
          <w:sz w:val="30"/>
          <w:szCs w:val="30"/>
          <w:vertAlign w:val="superscript"/>
          <w:rtl/>
        </w:rPr>
        <w:t>)</w:t>
      </w:r>
      <w:r w:rsidR="00FE382E" w:rsidRPr="00A07A52">
        <w:rPr>
          <w:rFonts w:cs="B Lotus" w:hint="cs"/>
          <w:sz w:val="30"/>
          <w:szCs w:val="30"/>
          <w:rtl/>
          <w:lang w:bidi="fa-IR"/>
        </w:rPr>
        <w:t>.</w:t>
      </w:r>
    </w:p>
    <w:p w:rsidR="002A050E" w:rsidRPr="00623312" w:rsidRDefault="002A050E" w:rsidP="0077464C">
      <w:pPr>
        <w:widowControl w:val="0"/>
        <w:spacing w:line="226" w:lineRule="auto"/>
        <w:ind w:firstLine="284"/>
        <w:jc w:val="lowKashida"/>
        <w:rPr>
          <w:rFonts w:ascii="Lotus Linotype" w:hAnsi="Lotus Linotype" w:cs="B Lotus" w:hint="cs"/>
          <w:sz w:val="30"/>
          <w:szCs w:val="30"/>
          <w:rtl/>
        </w:rPr>
      </w:pPr>
      <w:r w:rsidRPr="00623312">
        <w:rPr>
          <w:rFonts w:ascii="Lotus Linotype" w:hAnsi="Lotus Linotype" w:cs="B Lotus"/>
          <w:sz w:val="30"/>
          <w:szCs w:val="30"/>
          <w:rtl/>
        </w:rPr>
        <w:t>از عايشه روايت است كه ام سلمه, همسر رسول الله</w:t>
      </w:r>
      <w:r w:rsidR="00A86545" w:rsidRPr="00623312">
        <w:rPr>
          <w:rFonts w:ascii="Lotus Linotype" w:hAnsi="Lotus Linotype" w:cs="B Lotus" w:hint="cs"/>
          <w:sz w:val="30"/>
          <w:szCs w:val="30"/>
          <w:rtl/>
        </w:rPr>
        <w:t xml:space="preserve"> </w:t>
      </w:r>
      <w:r w:rsidR="00A86545"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براي آن</w:t>
      </w:r>
      <w:r w:rsidR="00624F8D" w:rsidRPr="00623312">
        <w:rPr>
          <w:rFonts w:ascii="Lotus Linotype" w:hAnsi="Lotus Linotype" w:cs="B Lotus" w:hint="cs"/>
          <w:sz w:val="30"/>
          <w:szCs w:val="30"/>
          <w:rtl/>
        </w:rPr>
        <w:t xml:space="preserve"> </w:t>
      </w:r>
      <w:r w:rsidRPr="00623312">
        <w:rPr>
          <w:rFonts w:ascii="Lotus Linotype" w:hAnsi="Lotus Linotype" w:cs="B Lotus"/>
          <w:sz w:val="30"/>
          <w:szCs w:val="30"/>
          <w:rtl/>
        </w:rPr>
        <w:t>حضرت</w:t>
      </w:r>
      <w:r w:rsidR="00A86545" w:rsidRPr="00623312">
        <w:rPr>
          <w:rFonts w:ascii="Lotus Linotype" w:hAnsi="Lotus Linotype" w:cs="B Lotus" w:hint="cs"/>
          <w:sz w:val="30"/>
          <w:szCs w:val="30"/>
          <w:rtl/>
        </w:rPr>
        <w:t xml:space="preserve"> </w:t>
      </w:r>
      <w:r w:rsidR="00A86545"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از كليسائي كه در حبشه ديده بود و درآن تصاوير وجود داشت، تعريف </w:t>
      </w:r>
      <w:r w:rsidR="00D45DF9" w:rsidRPr="00623312">
        <w:rPr>
          <w:rFonts w:ascii="Lotus Linotype" w:hAnsi="Lotus Linotype" w:cs="B Lotus"/>
          <w:sz w:val="30"/>
          <w:szCs w:val="30"/>
          <w:rtl/>
        </w:rPr>
        <w:t>مي‌كرد</w:t>
      </w:r>
      <w:r w:rsidRPr="00623312">
        <w:rPr>
          <w:rFonts w:ascii="Lotus Linotype" w:hAnsi="Lotus Linotype" w:cs="B Lotus"/>
          <w:sz w:val="30"/>
          <w:szCs w:val="30"/>
          <w:rtl/>
        </w:rPr>
        <w:t xml:space="preserve">. رسول </w:t>
      </w:r>
      <w:r w:rsidR="0077464C" w:rsidRPr="00623312">
        <w:rPr>
          <w:rFonts w:ascii="Lotus Linotype" w:hAnsi="Lotus Linotype" w:cs="B Lotus" w:hint="cs"/>
          <w:sz w:val="30"/>
          <w:szCs w:val="30"/>
          <w:rtl/>
        </w:rPr>
        <w:t>الله</w:t>
      </w:r>
      <w:r w:rsidR="00A86545" w:rsidRPr="00623312">
        <w:rPr>
          <w:rFonts w:ascii="Lotus Linotype" w:hAnsi="Lotus Linotype" w:cs="B Lotus" w:hint="cs"/>
          <w:sz w:val="30"/>
          <w:szCs w:val="30"/>
          <w:rtl/>
        </w:rPr>
        <w:t xml:space="preserve"> </w:t>
      </w:r>
      <w:r w:rsidR="00A86545"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فرمود:</w:t>
      </w:r>
      <w:r w:rsidR="00D43F57" w:rsidRPr="00623312">
        <w:rPr>
          <w:rFonts w:ascii="Lotus Linotype" w:hAnsi="Lotus Linotype" w:cs="B Lotus" w:hint="cs"/>
          <w:sz w:val="30"/>
          <w:szCs w:val="30"/>
          <w:rtl/>
        </w:rPr>
        <w:t xml:space="preserve"> </w:t>
      </w:r>
      <w:r w:rsidR="0037534B" w:rsidRPr="005B433E">
        <w:rPr>
          <w:rFonts w:ascii="Lotus Linotype" w:hAnsi="Lotus Linotype" w:cs="AL-Mohanad"/>
          <w:sz w:val="30"/>
          <w:szCs w:val="30"/>
          <w:rtl/>
        </w:rPr>
        <w:t>«</w:t>
      </w:r>
      <w:r w:rsidRPr="005B433E">
        <w:rPr>
          <w:rFonts w:ascii="Lotus Linotype" w:hAnsi="Lotus Linotype" w:cs="AL-Mohanad"/>
          <w:sz w:val="30"/>
          <w:szCs w:val="30"/>
          <w:rtl/>
        </w:rPr>
        <w:t>أُولَئِكَ إِذَا مات فيهم الرَّجُلُ الصَّالِحُ أو العبد الصالح بَنَوْا عَلَى قَبْرِهِ مَسْجِدًا, وَصَوَّرُوا فيه تِلكِ الصُّوَرَ, أُولَئِكَ شِرَارُ الْخَلْقِ عِنْدَ</w:t>
      </w:r>
      <w:r w:rsidR="008451F8" w:rsidRPr="005B433E">
        <w:rPr>
          <w:rFonts w:ascii="Lotus Linotype" w:hAnsi="Lotus Linotype" w:cs="AL-Mohanad" w:hint="cs"/>
          <w:sz w:val="30"/>
          <w:szCs w:val="30"/>
          <w:rtl/>
        </w:rPr>
        <w:t xml:space="preserve"> </w:t>
      </w:r>
      <w:r w:rsidRPr="005B433E">
        <w:rPr>
          <w:rFonts w:ascii="Lotus Linotype" w:hAnsi="Lotus Linotype" w:cs="AL-Mohanad"/>
          <w:sz w:val="30"/>
          <w:szCs w:val="30"/>
          <w:rtl/>
        </w:rPr>
        <w:t>اللَّهِ</w:t>
      </w:r>
      <w:r w:rsidRPr="005B433E">
        <w:rPr>
          <w:rFonts w:ascii="Lotus Linotype" w:hAnsi="Lotus Linotype" w:cs="AL-Mohanad"/>
          <w:sz w:val="30"/>
          <w:szCs w:val="30"/>
          <w:rtl/>
          <w:lang w:bidi="fa-IR"/>
        </w:rPr>
        <w:t>».</w:t>
      </w:r>
      <w:r w:rsidRPr="005B433E">
        <w:rPr>
          <w:rFonts w:ascii="Lotus Linotype" w:hAnsi="Lotus Linotype" w:cs="AL-Mohanad"/>
          <w:sz w:val="30"/>
          <w:szCs w:val="30"/>
          <w:rtl/>
        </w:rPr>
        <w:t xml:space="preserve"> فهؤلاء جَمَعُوا بين الفتنتين: فتنة القبور وفتنة التّماثيل. (بخاري)</w:t>
      </w:r>
      <w:r w:rsidR="00D43F57" w:rsidRPr="005B433E">
        <w:rPr>
          <w:rFonts w:ascii="Lotus Linotype" w:hAnsi="Lotus Linotype" w:cs="AL-Mohanad" w:hint="cs"/>
          <w:sz w:val="30"/>
          <w:szCs w:val="30"/>
          <w:rtl/>
        </w:rPr>
        <w:t>.</w:t>
      </w:r>
    </w:p>
    <w:p w:rsidR="002A050E" w:rsidRPr="00623312" w:rsidRDefault="0073253C" w:rsidP="001C3872">
      <w:pPr>
        <w:widowControl w:val="0"/>
        <w:spacing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w:t>
      </w:r>
      <w:r w:rsidR="002A050E" w:rsidRPr="00623312">
        <w:rPr>
          <w:rFonts w:ascii="Lotus Linotype" w:hAnsi="Lotus Linotype" w:cs="B Lotus"/>
          <w:sz w:val="30"/>
          <w:szCs w:val="30"/>
          <w:rtl/>
        </w:rPr>
        <w:t xml:space="preserve">اينان وقتي از ميانشان انساني صالح فوت </w:t>
      </w:r>
      <w:r w:rsidR="00D45DF9" w:rsidRPr="00623312">
        <w:rPr>
          <w:rFonts w:ascii="Lotus Linotype" w:hAnsi="Lotus Linotype" w:cs="B Lotus"/>
          <w:sz w:val="30"/>
          <w:szCs w:val="30"/>
          <w:rtl/>
        </w:rPr>
        <w:t>مي‌كرد</w:t>
      </w:r>
      <w:r w:rsidR="002A050E" w:rsidRPr="00623312">
        <w:rPr>
          <w:rFonts w:ascii="Lotus Linotype" w:hAnsi="Lotus Linotype" w:cs="B Lotus"/>
          <w:sz w:val="30"/>
          <w:szCs w:val="30"/>
          <w:rtl/>
        </w:rPr>
        <w:t xml:space="preserve">، بر قبرش مسجدي </w:t>
      </w:r>
      <w:r w:rsidR="000C43D5" w:rsidRPr="00623312">
        <w:rPr>
          <w:rFonts w:ascii="Lotus Linotype" w:hAnsi="Lotus Linotype" w:cs="B Lotus"/>
          <w:sz w:val="30"/>
          <w:szCs w:val="30"/>
          <w:rtl/>
        </w:rPr>
        <w:t>مي‌ساختند</w:t>
      </w:r>
      <w:r w:rsidR="002A050E" w:rsidRPr="00623312">
        <w:rPr>
          <w:rFonts w:ascii="Lotus Linotype" w:hAnsi="Lotus Linotype" w:cs="B Lotus"/>
          <w:sz w:val="30"/>
          <w:szCs w:val="30"/>
          <w:rtl/>
        </w:rPr>
        <w:t xml:space="preserve"> ودر آن تصويرهائي نقاشي </w:t>
      </w:r>
      <w:r w:rsidR="00D45DF9" w:rsidRPr="00623312">
        <w:rPr>
          <w:rFonts w:ascii="Lotus Linotype" w:hAnsi="Lotus Linotype" w:cs="B Lotus"/>
          <w:sz w:val="30"/>
          <w:szCs w:val="30"/>
          <w:rtl/>
        </w:rPr>
        <w:t>مي‌كردند</w:t>
      </w:r>
      <w:r w:rsidR="002A050E" w:rsidRPr="00623312">
        <w:rPr>
          <w:rFonts w:ascii="Lotus Linotype" w:hAnsi="Lotus Linotype" w:cs="B Lotus"/>
          <w:sz w:val="30"/>
          <w:szCs w:val="30"/>
          <w:rtl/>
        </w:rPr>
        <w:t xml:space="preserve">. اينها بدترين خلق نزد خدايند. اينها دو نوع فتنه و گناه را با هم مرتكب </w:t>
      </w:r>
      <w:r w:rsidR="000C43D5" w:rsidRPr="00623312">
        <w:rPr>
          <w:rFonts w:ascii="Lotus Linotype" w:hAnsi="Lotus Linotype" w:cs="B Lotus"/>
          <w:sz w:val="30"/>
          <w:szCs w:val="30"/>
          <w:rtl/>
        </w:rPr>
        <w:t>مي‌شد</w:t>
      </w:r>
      <w:r w:rsidR="002A050E" w:rsidRPr="00623312">
        <w:rPr>
          <w:rFonts w:ascii="Lotus Linotype" w:hAnsi="Lotus Linotype" w:cs="B Lotus"/>
          <w:sz w:val="30"/>
          <w:szCs w:val="30"/>
          <w:rtl/>
        </w:rPr>
        <w:t>ند، يكي قبرپرستي ديگري تمثال و تصاوير</w:t>
      </w:r>
      <w:r w:rsidRPr="00623312">
        <w:rPr>
          <w:rFonts w:ascii="Lotus Linotype" w:hAnsi="Lotus Linotype" w:cs="B Lotus"/>
          <w:sz w:val="30"/>
          <w:szCs w:val="30"/>
          <w:rtl/>
          <w:lang w:bidi="fa-IR"/>
        </w:rPr>
        <w:t>»</w:t>
      </w:r>
      <w:r w:rsidR="007F3851" w:rsidRPr="00623312">
        <w:rPr>
          <w:rFonts w:ascii="Lotus Linotype" w:hAnsi="Lotus Linotype" w:cs="B Lotus"/>
          <w:sz w:val="30"/>
          <w:szCs w:val="30"/>
          <w:vertAlign w:val="superscript"/>
          <w:rtl/>
        </w:rPr>
        <w:t>(</w:t>
      </w:r>
      <w:r w:rsidR="007F3851" w:rsidRPr="00623312">
        <w:rPr>
          <w:rStyle w:val="a7"/>
          <w:rFonts w:ascii="Lotus Linotype" w:hAnsi="Lotus Linotype" w:cs="B Lotus"/>
          <w:sz w:val="30"/>
          <w:szCs w:val="30"/>
          <w:rtl/>
        </w:rPr>
        <w:footnoteReference w:id="78"/>
      </w:r>
      <w:r w:rsidR="007F3851" w:rsidRPr="00623312">
        <w:rPr>
          <w:rFonts w:ascii="Lotus Linotype" w:hAnsi="Lotus Linotype" w:cs="B Lotus"/>
          <w:sz w:val="30"/>
          <w:szCs w:val="30"/>
          <w:vertAlign w:val="superscript"/>
          <w:rtl/>
        </w:rPr>
        <w:t>)</w:t>
      </w:r>
      <w:r w:rsidR="007F3851" w:rsidRPr="00623312">
        <w:rPr>
          <w:rFonts w:cs="B Lotus" w:hint="cs"/>
          <w:sz w:val="30"/>
          <w:szCs w:val="30"/>
          <w:rtl/>
          <w:lang w:bidi="fa-IR"/>
        </w:rPr>
        <w:t>.</w:t>
      </w:r>
    </w:p>
    <w:p w:rsidR="002A050E" w:rsidRPr="00623312" w:rsidRDefault="002A050E" w:rsidP="00E4774A">
      <w:pPr>
        <w:widowControl w:val="0"/>
        <w:spacing w:line="226" w:lineRule="auto"/>
        <w:ind w:firstLine="284"/>
        <w:jc w:val="lowKashida"/>
        <w:rPr>
          <w:rFonts w:ascii="Lotus Linotype" w:hAnsi="Lotus Linotype" w:cs="B Lotus" w:hint="cs"/>
          <w:sz w:val="30"/>
          <w:szCs w:val="30"/>
          <w:rtl/>
        </w:rPr>
      </w:pPr>
      <w:r w:rsidRPr="00623312">
        <w:rPr>
          <w:rFonts w:ascii="Lotus Linotype" w:hAnsi="Lotus Linotype" w:cs="B Lotus"/>
          <w:sz w:val="30"/>
          <w:szCs w:val="30"/>
          <w:rtl/>
        </w:rPr>
        <w:t>همچنين از عايشه روايت است كه رسول الله</w:t>
      </w:r>
      <w:r w:rsidR="00A86545" w:rsidRPr="00623312">
        <w:rPr>
          <w:rFonts w:ascii="Lotus Linotype" w:hAnsi="Lotus Linotype" w:cs="B Lotus" w:hint="cs"/>
          <w:sz w:val="30"/>
          <w:szCs w:val="30"/>
          <w:rtl/>
        </w:rPr>
        <w:t xml:space="preserve"> </w:t>
      </w:r>
      <w:r w:rsidR="00A86545"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در بيماري وفات، </w:t>
      </w:r>
      <w:r w:rsidR="00E4774A" w:rsidRPr="00623312">
        <w:rPr>
          <w:rFonts w:ascii="Lotus Linotype" w:hAnsi="Lotus Linotype" w:cs="B Lotus" w:hint="cs"/>
          <w:sz w:val="30"/>
          <w:szCs w:val="30"/>
          <w:rtl/>
        </w:rPr>
        <w:t>پارچه شالى</w:t>
      </w:r>
      <w:r w:rsidRPr="00623312">
        <w:rPr>
          <w:rFonts w:ascii="Lotus Linotype" w:hAnsi="Lotus Linotype" w:cs="B Lotus"/>
          <w:sz w:val="30"/>
          <w:szCs w:val="30"/>
          <w:rtl/>
        </w:rPr>
        <w:t xml:space="preserve"> بر روي چهره خود كشيده بود، ‌وقتي بيماريش شدت يافت آنرا بر داشت وفرمود:</w:t>
      </w:r>
      <w:r w:rsidR="00FE382E" w:rsidRPr="00623312">
        <w:rPr>
          <w:rFonts w:ascii="Lotus Linotype" w:hAnsi="Lotus Linotype" w:cs="B Lotus" w:hint="cs"/>
          <w:sz w:val="30"/>
          <w:szCs w:val="30"/>
          <w:rtl/>
        </w:rPr>
        <w:t xml:space="preserve"> </w:t>
      </w:r>
      <w:r w:rsidR="0037534B" w:rsidRPr="005B433E">
        <w:rPr>
          <w:rFonts w:ascii="Lotus Linotype" w:hAnsi="Lotus Linotype" w:cs="AL-Mohanad"/>
          <w:sz w:val="30"/>
          <w:szCs w:val="30"/>
          <w:rtl/>
        </w:rPr>
        <w:t>«</w:t>
      </w:r>
      <w:r w:rsidRPr="005B433E">
        <w:rPr>
          <w:rFonts w:ascii="Lotus Linotype" w:hAnsi="Lotus Linotype" w:cs="AL-Mohanad"/>
          <w:sz w:val="30"/>
          <w:szCs w:val="30"/>
          <w:rtl/>
        </w:rPr>
        <w:t>لَعْنَةُ اللَّهِ عَلَ</w:t>
      </w:r>
      <w:r w:rsidR="0037194B" w:rsidRPr="005B433E">
        <w:rPr>
          <w:rFonts w:ascii="Lotus Linotype" w:hAnsi="Lotus Linotype" w:cs="AL-Mohanad" w:hint="cs"/>
          <w:sz w:val="30"/>
          <w:szCs w:val="30"/>
          <w:rtl/>
        </w:rPr>
        <w:t>ى</w:t>
      </w:r>
      <w:r w:rsidRPr="005B433E">
        <w:rPr>
          <w:rFonts w:ascii="Lotus Linotype" w:hAnsi="Lotus Linotype" w:cs="AL-Mohanad"/>
          <w:sz w:val="30"/>
          <w:szCs w:val="30"/>
          <w:rtl/>
        </w:rPr>
        <w:t xml:space="preserve"> الْيَهُودِ وَالنَّصَارَ</w:t>
      </w:r>
      <w:r w:rsidR="0037194B" w:rsidRPr="005B433E">
        <w:rPr>
          <w:rFonts w:ascii="Lotus Linotype" w:hAnsi="Lotus Linotype" w:cs="AL-Mohanad" w:hint="cs"/>
          <w:sz w:val="30"/>
          <w:szCs w:val="30"/>
          <w:rtl/>
        </w:rPr>
        <w:t>ى</w:t>
      </w:r>
      <w:r w:rsidRPr="005B433E">
        <w:rPr>
          <w:rFonts w:ascii="Lotus Linotype" w:hAnsi="Lotus Linotype" w:cs="AL-Mohanad"/>
          <w:sz w:val="30"/>
          <w:szCs w:val="30"/>
          <w:rtl/>
        </w:rPr>
        <w:t xml:space="preserve"> اتَّخَذُوا قُبُورَ أَنْبِيَائِهِمْ مَسَاجِدَ</w:t>
      </w:r>
      <w:r w:rsidR="0037534B" w:rsidRPr="005B433E">
        <w:rPr>
          <w:rFonts w:ascii="Lotus Linotype" w:hAnsi="Lotus Linotype" w:cs="AL-Mohanad"/>
          <w:sz w:val="30"/>
          <w:szCs w:val="30"/>
          <w:rtl/>
        </w:rPr>
        <w:t>»</w:t>
      </w:r>
      <w:r w:rsidR="0037194B" w:rsidRPr="005B433E">
        <w:rPr>
          <w:rFonts w:ascii="Lotus Linotype" w:hAnsi="Lotus Linotype" w:cs="AL-Mohanad" w:hint="cs"/>
          <w:sz w:val="30"/>
          <w:szCs w:val="30"/>
          <w:rtl/>
        </w:rPr>
        <w:t>.</w:t>
      </w:r>
    </w:p>
    <w:p w:rsidR="002A050E" w:rsidRPr="00623312" w:rsidRDefault="002A050E" w:rsidP="00AA124F">
      <w:pPr>
        <w:pStyle w:val="1"/>
        <w:widowControl w:val="0"/>
        <w:spacing w:line="226" w:lineRule="auto"/>
        <w:ind w:firstLine="284"/>
        <w:jc w:val="lowKashida"/>
        <w:rPr>
          <w:rFonts w:ascii="Lotus Linotype" w:hAnsi="Lotus Linotype" w:cs="B Lotus"/>
          <w:b w:val="0"/>
          <w:bCs w:val="0"/>
          <w:sz w:val="30"/>
          <w:szCs w:val="30"/>
          <w:rtl/>
        </w:rPr>
      </w:pPr>
      <w:r w:rsidRPr="00623312">
        <w:rPr>
          <w:rFonts w:ascii="Lotus Linotype" w:hAnsi="Lotus Linotype" w:cs="B Lotus"/>
          <w:b w:val="0"/>
          <w:bCs w:val="0"/>
          <w:sz w:val="30"/>
          <w:szCs w:val="30"/>
          <w:rtl/>
        </w:rPr>
        <w:t>نفرين خدا بر يهود و نصارا كه قبرهاي انبياء خود را مسجد قرار دادند.</w:t>
      </w:r>
    </w:p>
    <w:p w:rsidR="002A050E" w:rsidRPr="00623312" w:rsidRDefault="002A050E" w:rsidP="001C3872">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بخاطر همين بود كه قبر رسول الله</w:t>
      </w:r>
      <w:r w:rsidR="00A86545" w:rsidRPr="00623312">
        <w:rPr>
          <w:rFonts w:ascii="Lotus Linotype" w:hAnsi="Lotus Linotype" w:cs="B Lotus" w:hint="cs"/>
          <w:sz w:val="30"/>
          <w:szCs w:val="30"/>
          <w:rtl/>
        </w:rPr>
        <w:t xml:space="preserve"> </w:t>
      </w:r>
      <w:r w:rsidR="00A86545"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را </w:t>
      </w:r>
      <w:r w:rsidR="00A9251B" w:rsidRPr="00623312">
        <w:rPr>
          <w:rFonts w:ascii="Lotus Linotype" w:hAnsi="Lotus Linotype" w:cs="B Lotus" w:hint="cs"/>
          <w:sz w:val="30"/>
          <w:szCs w:val="30"/>
          <w:rtl/>
        </w:rPr>
        <w:t>آشكار نكردند</w:t>
      </w:r>
      <w:r w:rsidRPr="00623312">
        <w:rPr>
          <w:rFonts w:ascii="Lotus Linotype" w:hAnsi="Lotus Linotype" w:cs="B Lotus"/>
          <w:sz w:val="30"/>
          <w:szCs w:val="30"/>
          <w:rtl/>
        </w:rPr>
        <w:t xml:space="preserve"> تا مبادا مردم آنرا سجده</w:t>
      </w:r>
      <w:r w:rsidR="001C3872" w:rsidRPr="00623312">
        <w:rPr>
          <w:rFonts w:ascii="Lotus Linotype" w:hAnsi="Lotus Linotype" w:cs="B Lotus"/>
          <w:sz w:val="30"/>
          <w:szCs w:val="30"/>
          <w:rtl/>
        </w:rPr>
        <w:t>‌</w:t>
      </w:r>
      <w:r w:rsidRPr="00623312">
        <w:rPr>
          <w:rFonts w:ascii="Lotus Linotype" w:hAnsi="Lotus Linotype" w:cs="B Lotus"/>
          <w:sz w:val="30"/>
          <w:szCs w:val="30"/>
          <w:rtl/>
        </w:rPr>
        <w:t>گاه قرار دهند. (بخاري و مسلم)</w:t>
      </w:r>
      <w:r w:rsidR="00431A86" w:rsidRPr="00623312">
        <w:rPr>
          <w:rFonts w:ascii="Lotus Linotype" w:hAnsi="Lotus Linotype" w:cs="Rateb lotusb22"/>
          <w:sz w:val="30"/>
          <w:szCs w:val="30"/>
          <w:vertAlign w:val="superscript"/>
          <w:rtl/>
        </w:rPr>
        <w:t>(</w:t>
      </w:r>
      <w:r w:rsidR="00431A86" w:rsidRPr="00623312">
        <w:rPr>
          <w:rStyle w:val="a7"/>
          <w:rFonts w:ascii="Lotus Linotype" w:hAnsi="Lotus Linotype" w:cs="Rateb lotusb22"/>
          <w:sz w:val="30"/>
          <w:szCs w:val="30"/>
          <w:rtl/>
        </w:rPr>
        <w:footnoteReference w:id="79"/>
      </w:r>
      <w:r w:rsidR="00431A86" w:rsidRPr="00623312">
        <w:rPr>
          <w:rFonts w:ascii="Lotus Linotype" w:hAnsi="Lotus Linotype" w:cs="Rateb lotusb22"/>
          <w:sz w:val="30"/>
          <w:szCs w:val="30"/>
          <w:vertAlign w:val="superscript"/>
          <w:rtl/>
        </w:rPr>
        <w:t>)</w:t>
      </w:r>
      <w:r w:rsidR="00431A86" w:rsidRPr="00623312">
        <w:rPr>
          <w:rFonts w:cs="Rateb lotusb22" w:hint="cs"/>
          <w:sz w:val="30"/>
          <w:szCs w:val="30"/>
          <w:rtl/>
          <w:lang w:bidi="fa-IR"/>
        </w:rPr>
        <w:t>.</w:t>
      </w:r>
    </w:p>
    <w:p w:rsidR="002A050E" w:rsidRPr="00623312" w:rsidRDefault="002A050E" w:rsidP="006229D9">
      <w:pPr>
        <w:widowControl w:val="0"/>
        <w:spacing w:line="226" w:lineRule="auto"/>
        <w:ind w:firstLine="284"/>
        <w:jc w:val="lowKashida"/>
        <w:rPr>
          <w:rFonts w:ascii="Lotus Linotype" w:hAnsi="Lotus Linotype" w:cs="B Lotus" w:hint="cs"/>
          <w:sz w:val="30"/>
          <w:szCs w:val="30"/>
          <w:rtl/>
        </w:rPr>
      </w:pPr>
      <w:r w:rsidRPr="00623312">
        <w:rPr>
          <w:rFonts w:ascii="Lotus Linotype" w:hAnsi="Lotus Linotype" w:cs="B Lotus"/>
          <w:sz w:val="30"/>
          <w:szCs w:val="30"/>
          <w:rtl/>
        </w:rPr>
        <w:t>از جندب بن عبد الله روايت است كه پنج روز قبل از وفات رسول الله</w:t>
      </w:r>
      <w:r w:rsidR="006229D9" w:rsidRPr="00623312">
        <w:rPr>
          <w:rFonts w:ascii="Lotus Linotype" w:hAnsi="Lotus Linotype" w:cs="B Lotus" w:hint="cs"/>
          <w:sz w:val="30"/>
          <w:szCs w:val="30"/>
          <w:rtl/>
        </w:rPr>
        <w:t xml:space="preserve"> </w:t>
      </w:r>
      <w:r w:rsidR="006229D9"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ازايشان شنيد كه فرمودند: </w:t>
      </w:r>
      <w:r w:rsidR="0037534B" w:rsidRPr="008C51B0">
        <w:rPr>
          <w:rFonts w:ascii="Lotus Linotype" w:hAnsi="Lotus Linotype" w:cs="AL-Mohanad"/>
          <w:sz w:val="30"/>
          <w:szCs w:val="30"/>
          <w:rtl/>
        </w:rPr>
        <w:t>«</w:t>
      </w:r>
      <w:r w:rsidRPr="008C51B0">
        <w:rPr>
          <w:rFonts w:ascii="Lotus Linotype" w:hAnsi="Lotus Linotype" w:cs="AL-Mohanad"/>
          <w:sz w:val="30"/>
          <w:szCs w:val="30"/>
          <w:rtl/>
        </w:rPr>
        <w:t>إِنِّي أَبْرَأُ إِلَى اللَّهِ أَنْ يَكُونَ لِي مِنْكُمْ خَلِيلٌ فَإِنَّ اللَّهَ تَعَالَى قَدِ اتَّخَذَنِي خَلِيلا كَمَا اتَّخَذَ إِبْرَاهِيمَ خَلِيلا وَلَوْ كُنْتُ مُتَّخِذًا مِنْ أُمَّتِي خَلِيلا لاتَّخَذْتُ أَبَا بَكْرٍ خَلِيلا أَلا وَإِنَّ مَنْ كَانَ قَبْلَكُمْ كَانُوا يَتَّخِذُونَ قُبُورَ</w:t>
      </w:r>
      <w:r w:rsidRPr="008C51B0">
        <w:rPr>
          <w:rFonts w:ascii="Lotus Linotype" w:hAnsi="Lotus Linotype" w:cs="AL-Mohanad"/>
          <w:sz w:val="30"/>
          <w:szCs w:val="30"/>
          <w:u w:val="single"/>
          <w:rtl/>
        </w:rPr>
        <w:t xml:space="preserve"> </w:t>
      </w:r>
      <w:r w:rsidRPr="008C51B0">
        <w:rPr>
          <w:rFonts w:ascii="Lotus Linotype" w:hAnsi="Lotus Linotype" w:cs="AL-Mohanad"/>
          <w:sz w:val="30"/>
          <w:szCs w:val="30"/>
          <w:rtl/>
        </w:rPr>
        <w:t>أَنْبِيَائِهِمْ</w:t>
      </w:r>
      <w:r w:rsidR="002A705D" w:rsidRPr="008C51B0">
        <w:rPr>
          <w:rFonts w:ascii="Lotus Linotype" w:hAnsi="Lotus Linotype" w:cs="AL-Mohanad"/>
          <w:sz w:val="30"/>
          <w:szCs w:val="30"/>
          <w:rtl/>
        </w:rPr>
        <w:t xml:space="preserve"> </w:t>
      </w:r>
      <w:r w:rsidRPr="008C51B0">
        <w:rPr>
          <w:rFonts w:ascii="Lotus Linotype" w:hAnsi="Lotus Linotype" w:cs="AL-Mohanad"/>
          <w:sz w:val="30"/>
          <w:szCs w:val="30"/>
          <w:rtl/>
        </w:rPr>
        <w:t>مَسَاجِدَ أَلا فَلا تَتَّخِذُوا الْقُبُورَ مَسَاجِدَ</w:t>
      </w:r>
      <w:r w:rsidR="00B65502" w:rsidRPr="008C51B0">
        <w:rPr>
          <w:rFonts w:ascii="Lotus Linotype" w:hAnsi="Lotus Linotype" w:cs="AL-Mohanad"/>
          <w:sz w:val="30"/>
          <w:szCs w:val="30"/>
          <w:rtl/>
        </w:rPr>
        <w:t xml:space="preserve"> إِنِّي أَنْهَاكُمْ عَنْ ذَلِكَ</w:t>
      </w:r>
      <w:r w:rsidR="0037534B" w:rsidRPr="008C51B0">
        <w:rPr>
          <w:rFonts w:ascii="Lotus Linotype" w:hAnsi="Lotus Linotype" w:cs="AL-Mohanad"/>
          <w:sz w:val="30"/>
          <w:szCs w:val="30"/>
          <w:rtl/>
        </w:rPr>
        <w:t>»</w:t>
      </w:r>
      <w:r w:rsidRPr="008C51B0">
        <w:rPr>
          <w:rFonts w:ascii="Lotus Linotype" w:hAnsi="Lotus Linotype" w:cs="AL-Mohanad"/>
          <w:sz w:val="30"/>
          <w:szCs w:val="30"/>
          <w:rtl/>
        </w:rPr>
        <w:t>.(مسلم)</w:t>
      </w:r>
      <w:r w:rsidR="00D357ED" w:rsidRPr="008C51B0">
        <w:rPr>
          <w:rFonts w:ascii="Lotus Linotype" w:hAnsi="Lotus Linotype" w:cs="AL-Mohanad" w:hint="cs"/>
          <w:sz w:val="30"/>
          <w:szCs w:val="30"/>
          <w:rtl/>
        </w:rPr>
        <w:t>.</w:t>
      </w:r>
    </w:p>
    <w:p w:rsidR="002A050E" w:rsidRPr="00623312" w:rsidRDefault="00B65502" w:rsidP="00664C32">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w:t>
      </w:r>
      <w:r w:rsidR="002A050E" w:rsidRPr="00623312">
        <w:rPr>
          <w:rFonts w:ascii="Lotus Linotype" w:hAnsi="Lotus Linotype" w:cs="B Lotus"/>
          <w:sz w:val="30"/>
          <w:szCs w:val="30"/>
          <w:rtl/>
        </w:rPr>
        <w:t>من به خدا پناه مي</w:t>
      </w:r>
      <w:r w:rsidRPr="00623312">
        <w:rPr>
          <w:rFonts w:ascii="Lotus Linotype" w:hAnsi="Lotus Linotype" w:cs="B Lotus"/>
          <w:sz w:val="30"/>
          <w:szCs w:val="30"/>
          <w:rtl/>
        </w:rPr>
        <w:t>‌</w:t>
      </w:r>
      <w:r w:rsidR="002A050E" w:rsidRPr="00623312">
        <w:rPr>
          <w:rFonts w:ascii="Lotus Linotype" w:hAnsi="Lotus Linotype" w:cs="B Lotus"/>
          <w:sz w:val="30"/>
          <w:szCs w:val="30"/>
          <w:rtl/>
        </w:rPr>
        <w:t xml:space="preserve">برم از اينكه يكي از شماها را دوست خويش قرار دهم. زيرا كه خداوند، مرا دوست خويش قرار </w:t>
      </w:r>
      <w:r w:rsidR="00D45DF9" w:rsidRPr="00623312">
        <w:rPr>
          <w:rFonts w:ascii="Lotus Linotype" w:hAnsi="Lotus Linotype" w:cs="B Lotus"/>
          <w:sz w:val="30"/>
          <w:szCs w:val="30"/>
          <w:rtl/>
        </w:rPr>
        <w:t>داده</w:t>
      </w:r>
      <w:r w:rsidRPr="00623312">
        <w:rPr>
          <w:rFonts w:ascii="Lotus Linotype" w:hAnsi="Lotus Linotype" w:cs="B Lotus" w:hint="cs"/>
          <w:sz w:val="30"/>
          <w:szCs w:val="30"/>
          <w:rtl/>
        </w:rPr>
        <w:t xml:space="preserve"> </w:t>
      </w:r>
      <w:r w:rsidR="00D45DF9" w:rsidRPr="00623312">
        <w:rPr>
          <w:rFonts w:ascii="Lotus Linotype" w:hAnsi="Lotus Linotype" w:cs="B Lotus"/>
          <w:sz w:val="30"/>
          <w:szCs w:val="30"/>
          <w:rtl/>
        </w:rPr>
        <w:t>‌ا</w:t>
      </w:r>
      <w:r w:rsidR="002A050E" w:rsidRPr="00623312">
        <w:rPr>
          <w:rFonts w:ascii="Lotus Linotype" w:hAnsi="Lotus Linotype" w:cs="B Lotus"/>
          <w:sz w:val="30"/>
          <w:szCs w:val="30"/>
          <w:rtl/>
        </w:rPr>
        <w:t>ست همانطور كه ابراهيم را دوست (خليل) قرار داده بود. و اگر من كسي را از افراد امتم خليل (دوست) قرار م</w:t>
      </w:r>
      <w:r w:rsidRPr="00623312">
        <w:rPr>
          <w:rFonts w:ascii="Lotus Linotype" w:hAnsi="Lotus Linotype" w:cs="B Lotus"/>
          <w:sz w:val="30"/>
          <w:szCs w:val="30"/>
          <w:rtl/>
        </w:rPr>
        <w:t>ي‌د</w:t>
      </w:r>
      <w:r w:rsidR="002A050E" w:rsidRPr="00623312">
        <w:rPr>
          <w:rFonts w:ascii="Lotus Linotype" w:hAnsi="Lotus Linotype" w:cs="B Lotus"/>
          <w:sz w:val="30"/>
          <w:szCs w:val="30"/>
          <w:rtl/>
        </w:rPr>
        <w:t>ادم، ابوبكر را بر مي</w:t>
      </w:r>
      <w:r w:rsidR="00664C32" w:rsidRPr="00623312">
        <w:rPr>
          <w:rFonts w:ascii="Lotus Linotype" w:hAnsi="Lotus Linotype" w:cs="B Lotus"/>
          <w:sz w:val="30"/>
          <w:szCs w:val="30"/>
          <w:rtl/>
        </w:rPr>
        <w:t>‌</w:t>
      </w:r>
      <w:r w:rsidR="002A050E" w:rsidRPr="00623312">
        <w:rPr>
          <w:rFonts w:ascii="Lotus Linotype" w:hAnsi="Lotus Linotype" w:cs="B Lotus"/>
          <w:sz w:val="30"/>
          <w:szCs w:val="30"/>
          <w:rtl/>
        </w:rPr>
        <w:t xml:space="preserve">گزيدم. </w:t>
      </w:r>
      <w:r w:rsidR="002A050E" w:rsidRPr="00623312">
        <w:rPr>
          <w:rFonts w:ascii="Lotus Linotype" w:hAnsi="Lotus Linotype" w:cs="B Lotus"/>
          <w:sz w:val="30"/>
          <w:szCs w:val="30"/>
          <w:rtl/>
          <w:lang w:bidi="fa-IR"/>
        </w:rPr>
        <w:t>آگاه باشيد!</w:t>
      </w:r>
      <w:r w:rsidR="002A050E" w:rsidRPr="00623312">
        <w:rPr>
          <w:rFonts w:ascii="Lotus Linotype" w:hAnsi="Lotus Linotype" w:cs="B Lotus"/>
          <w:sz w:val="30"/>
          <w:szCs w:val="30"/>
          <w:rtl/>
        </w:rPr>
        <w:t xml:space="preserve"> امتهاي قبل از شما قبور انيباء خويش را مساجد قرار </w:t>
      </w:r>
      <w:r w:rsidR="00B272CF" w:rsidRPr="00623312">
        <w:rPr>
          <w:rFonts w:ascii="Lotus Linotype" w:hAnsi="Lotus Linotype" w:cs="B Lotus"/>
          <w:sz w:val="30"/>
          <w:szCs w:val="30"/>
          <w:rtl/>
        </w:rPr>
        <w:t>مي‌دادند</w:t>
      </w:r>
      <w:r w:rsidR="002A050E" w:rsidRPr="00623312">
        <w:rPr>
          <w:rFonts w:ascii="Lotus Linotype" w:hAnsi="Lotus Linotype" w:cs="B Lotus"/>
          <w:sz w:val="30"/>
          <w:szCs w:val="30"/>
          <w:rtl/>
        </w:rPr>
        <w:t>، مواظب باشيد كه شما قبور را مساجد ن</w:t>
      </w:r>
      <w:r w:rsidR="002A050E" w:rsidRPr="00623312">
        <w:rPr>
          <w:rFonts w:ascii="Lotus Linotype" w:hAnsi="Lotus Linotype" w:cs="B Lotus"/>
          <w:sz w:val="30"/>
          <w:szCs w:val="30"/>
          <w:rtl/>
          <w:lang w:bidi="fa-IR"/>
        </w:rPr>
        <w:t>گيريد,</w:t>
      </w:r>
      <w:r w:rsidR="002A050E" w:rsidRPr="00623312">
        <w:rPr>
          <w:rFonts w:ascii="Lotus Linotype" w:hAnsi="Lotus Linotype" w:cs="B Lotus"/>
          <w:sz w:val="30"/>
          <w:szCs w:val="30"/>
          <w:rtl/>
        </w:rPr>
        <w:t xml:space="preserve"> من شما را از اين كار باز </w:t>
      </w:r>
      <w:r w:rsidR="00B65990" w:rsidRPr="00623312">
        <w:rPr>
          <w:rFonts w:ascii="Lotus Linotype" w:hAnsi="Lotus Linotype" w:cs="B Lotus"/>
          <w:sz w:val="30"/>
          <w:szCs w:val="30"/>
          <w:rtl/>
        </w:rPr>
        <w:t>مي‌دارم</w:t>
      </w:r>
      <w:r w:rsidRPr="00623312">
        <w:rPr>
          <w:rFonts w:ascii="Lotus Linotype" w:hAnsi="Lotus Linotype" w:cs="Rateb lotusb22"/>
          <w:sz w:val="30"/>
          <w:szCs w:val="30"/>
          <w:rtl/>
        </w:rPr>
        <w:t>»</w:t>
      </w:r>
      <w:r w:rsidR="002A050E" w:rsidRPr="00623312">
        <w:rPr>
          <w:rFonts w:ascii="Lotus Linotype" w:hAnsi="Lotus Linotype" w:cs="B Lotus"/>
          <w:sz w:val="30"/>
          <w:szCs w:val="30"/>
          <w:rtl/>
        </w:rPr>
        <w:t>.</w:t>
      </w:r>
    </w:p>
    <w:p w:rsidR="002A050E" w:rsidRPr="00623312" w:rsidRDefault="002A050E" w:rsidP="00B65502">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بدينصورت رسول الله</w:t>
      </w:r>
      <w:r w:rsidR="00B65502" w:rsidRPr="00623312">
        <w:rPr>
          <w:rFonts w:ascii="Lotus Linotype" w:hAnsi="Lotus Linotype" w:cs="B Lotus" w:hint="cs"/>
          <w:sz w:val="30"/>
          <w:szCs w:val="30"/>
          <w:rtl/>
        </w:rPr>
        <w:t xml:space="preserve"> </w:t>
      </w:r>
      <w:r w:rsidR="00B65502"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در آخرين روزهاي زندگيش، اين كار را ممنوع اعلام كرد و كساني را كه چنين </w:t>
      </w:r>
      <w:r w:rsidR="00D45DF9" w:rsidRPr="00623312">
        <w:rPr>
          <w:rFonts w:ascii="Lotus Linotype" w:hAnsi="Lotus Linotype" w:cs="B Lotus"/>
          <w:sz w:val="30"/>
          <w:szCs w:val="30"/>
          <w:rtl/>
        </w:rPr>
        <w:t>كرده‌ا</w:t>
      </w:r>
      <w:r w:rsidRPr="00623312">
        <w:rPr>
          <w:rFonts w:ascii="Lotus Linotype" w:hAnsi="Lotus Linotype" w:cs="B Lotus"/>
          <w:sz w:val="30"/>
          <w:szCs w:val="30"/>
          <w:rtl/>
        </w:rPr>
        <w:t xml:space="preserve">ند لعن و نفرين نمود. و اگر كسي روي به قبري فقط نماز بخواند بدون اينكه مسجدي بسازد، باز هم مشمول همين حكم و همين لعن و نفرينها </w:t>
      </w:r>
      <w:r w:rsidR="00813D4B" w:rsidRPr="00623312">
        <w:rPr>
          <w:rFonts w:ascii="Lotus Linotype" w:hAnsi="Lotus Linotype" w:cs="B Lotus"/>
          <w:sz w:val="30"/>
          <w:szCs w:val="30"/>
          <w:rtl/>
        </w:rPr>
        <w:t>مي‌شود</w:t>
      </w:r>
      <w:r w:rsidRPr="00623312">
        <w:rPr>
          <w:rFonts w:ascii="Lotus Linotype" w:hAnsi="Lotus Linotype" w:cs="B Lotus"/>
          <w:sz w:val="30"/>
          <w:szCs w:val="30"/>
          <w:rtl/>
        </w:rPr>
        <w:t xml:space="preserve">. زيرا معني اين سخن راوي: </w:t>
      </w:r>
      <w:r w:rsidR="0037534B" w:rsidRPr="00051AB4">
        <w:rPr>
          <w:rFonts w:ascii="Lotus Linotype" w:hAnsi="Lotus Linotype" w:cs="AL-Mohanad"/>
          <w:sz w:val="30"/>
          <w:szCs w:val="30"/>
          <w:rtl/>
        </w:rPr>
        <w:t>«</w:t>
      </w:r>
      <w:r w:rsidRPr="00051AB4">
        <w:rPr>
          <w:rFonts w:ascii="Lotus Linotype" w:hAnsi="Lotus Linotype" w:cs="AL-Mohanad"/>
          <w:sz w:val="30"/>
          <w:szCs w:val="30"/>
          <w:rtl/>
        </w:rPr>
        <w:t>خشي أن يُتَّخذ مسجداً</w:t>
      </w:r>
      <w:r w:rsidR="0037534B" w:rsidRPr="00051AB4">
        <w:rPr>
          <w:rFonts w:ascii="Lotus Linotype" w:hAnsi="Lotus Linotype" w:cs="AL-Mohanad"/>
          <w:sz w:val="30"/>
          <w:szCs w:val="30"/>
          <w:rtl/>
        </w:rPr>
        <w:t>»</w:t>
      </w:r>
      <w:r w:rsidRPr="00051AB4">
        <w:rPr>
          <w:rFonts w:ascii="Lotus Linotype" w:hAnsi="Lotus Linotype" w:cs="AL-Mohanad"/>
          <w:sz w:val="30"/>
          <w:szCs w:val="30"/>
          <w:rtl/>
        </w:rPr>
        <w:t xml:space="preserve"> </w:t>
      </w:r>
      <w:r w:rsidRPr="00623312">
        <w:rPr>
          <w:rFonts w:ascii="Lotus Linotype" w:hAnsi="Lotus Linotype" w:cs="B Lotus"/>
          <w:sz w:val="30"/>
          <w:szCs w:val="30"/>
          <w:rtl/>
        </w:rPr>
        <w:t>همين است.</w:t>
      </w:r>
    </w:p>
    <w:p w:rsidR="002A050E" w:rsidRPr="00623312" w:rsidRDefault="002A050E" w:rsidP="00B65502">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البته ظاهر است كه اصحاب </w:t>
      </w:r>
      <w:r w:rsidRPr="00623312">
        <w:rPr>
          <w:rFonts w:ascii="Lotus Linotype" w:hAnsi="Lotus Linotype" w:cs="B Lotus"/>
          <w:sz w:val="30"/>
          <w:szCs w:val="30"/>
        </w:rPr>
        <w:sym w:font="AGA Arabesque" w:char="F079"/>
      </w:r>
      <w:r w:rsidRPr="00623312">
        <w:rPr>
          <w:rFonts w:ascii="Lotus Linotype" w:hAnsi="Lotus Linotype" w:cs="B Lotus"/>
          <w:sz w:val="30"/>
          <w:szCs w:val="30"/>
          <w:rtl/>
        </w:rPr>
        <w:t xml:space="preserve"> قصد ساخت مسجد روي قبر رسول الله</w:t>
      </w:r>
      <w:r w:rsidR="00B65502" w:rsidRPr="00623312">
        <w:rPr>
          <w:rFonts w:ascii="Lotus Linotype" w:hAnsi="Lotus Linotype" w:cs="B Lotus" w:hint="cs"/>
          <w:sz w:val="30"/>
          <w:szCs w:val="30"/>
          <w:rtl/>
        </w:rPr>
        <w:t xml:space="preserve"> </w:t>
      </w:r>
      <w:r w:rsidR="00B65502"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را نداشتند. و هر جائي كه در آن قصد نماز بكنند، مسجد ناميده </w:t>
      </w:r>
      <w:r w:rsidR="00813D4B" w:rsidRPr="00623312">
        <w:rPr>
          <w:rFonts w:ascii="Lotus Linotype" w:hAnsi="Lotus Linotype" w:cs="B Lotus"/>
          <w:sz w:val="30"/>
          <w:szCs w:val="30"/>
          <w:rtl/>
        </w:rPr>
        <w:t>مي‌شود</w:t>
      </w:r>
      <w:r w:rsidRPr="00623312">
        <w:rPr>
          <w:rFonts w:ascii="Lotus Linotype" w:hAnsi="Lotus Linotype" w:cs="B Lotus"/>
          <w:sz w:val="30"/>
          <w:szCs w:val="30"/>
          <w:rtl/>
        </w:rPr>
        <w:t xml:space="preserve">. چنانكه </w:t>
      </w:r>
      <w:r w:rsidR="00664C32" w:rsidRPr="00623312">
        <w:rPr>
          <w:rFonts w:ascii="Lotus Linotype" w:hAnsi="Lotus Linotype" w:cs="B Lotus"/>
          <w:sz w:val="30"/>
          <w:szCs w:val="30"/>
          <w:rtl/>
        </w:rPr>
        <w:t xml:space="preserve">رسول الله </w:t>
      </w:r>
      <w:r w:rsidR="00B65502"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فرمود:</w:t>
      </w:r>
      <w:r w:rsidR="00B65502" w:rsidRPr="00623312">
        <w:rPr>
          <w:rFonts w:ascii="Lotus Linotype" w:hAnsi="Lotus Linotype" w:cs="B Lotus" w:hint="cs"/>
          <w:sz w:val="30"/>
          <w:szCs w:val="30"/>
          <w:rtl/>
        </w:rPr>
        <w:t xml:space="preserve"> </w:t>
      </w:r>
      <w:r w:rsidR="0037534B" w:rsidRPr="00051AB4">
        <w:rPr>
          <w:rFonts w:ascii="Lotus Linotype" w:hAnsi="Lotus Linotype" w:cs="AL-Mohanad"/>
          <w:sz w:val="30"/>
          <w:szCs w:val="30"/>
          <w:rtl/>
        </w:rPr>
        <w:t>«</w:t>
      </w:r>
      <w:r w:rsidRPr="00051AB4">
        <w:rPr>
          <w:rFonts w:ascii="Lotus Linotype" w:hAnsi="Lotus Linotype" w:cs="AL-Mohanad"/>
          <w:sz w:val="30"/>
          <w:szCs w:val="30"/>
          <w:rtl/>
        </w:rPr>
        <w:t>جُعلت ِلي الأرض مَسجداً و طهوراً</w:t>
      </w:r>
      <w:r w:rsidR="0037534B" w:rsidRPr="00051AB4">
        <w:rPr>
          <w:rFonts w:ascii="Lotus Linotype" w:hAnsi="Lotus Linotype" w:cs="AL-Mohanad"/>
          <w:sz w:val="30"/>
          <w:szCs w:val="30"/>
          <w:rtl/>
        </w:rPr>
        <w:t>»</w:t>
      </w:r>
      <w:r w:rsidRPr="00051AB4">
        <w:rPr>
          <w:rFonts w:ascii="Lotus Linotype" w:hAnsi="Lotus Linotype" w:cs="AL-Mohanad"/>
          <w:sz w:val="30"/>
          <w:szCs w:val="30"/>
          <w:rtl/>
        </w:rPr>
        <w:t>.</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در زمين براي من مسجد و وسيلة پاكيزگي است.</w:t>
      </w:r>
    </w:p>
    <w:p w:rsidR="002A050E" w:rsidRPr="00623312" w:rsidRDefault="002A050E" w:rsidP="00C71CD8">
      <w:pPr>
        <w:widowControl w:val="0"/>
        <w:spacing w:line="226" w:lineRule="auto"/>
        <w:ind w:firstLine="284"/>
        <w:jc w:val="lowKashida"/>
        <w:rPr>
          <w:rFonts w:ascii="Lotus Linotype" w:hAnsi="Lotus Linotype" w:cs="B Lotus" w:hint="cs"/>
          <w:b/>
          <w:bCs/>
          <w:sz w:val="30"/>
          <w:szCs w:val="30"/>
          <w:rtl/>
        </w:rPr>
      </w:pPr>
      <w:r w:rsidRPr="00623312">
        <w:rPr>
          <w:rFonts w:ascii="Lotus Linotype" w:hAnsi="Lotus Linotype" w:cs="B Lotus"/>
          <w:sz w:val="30"/>
          <w:szCs w:val="30"/>
          <w:rtl/>
        </w:rPr>
        <w:t xml:space="preserve">از ابن مسعود </w:t>
      </w:r>
      <w:r w:rsidRPr="00623312">
        <w:rPr>
          <w:rFonts w:ascii="Lotus Linotype" w:hAnsi="Lotus Linotype" w:cs="B Lotus"/>
          <w:sz w:val="30"/>
          <w:szCs w:val="30"/>
        </w:rPr>
        <w:sym w:font="AGA Arabesque" w:char="F074"/>
      </w:r>
      <w:r w:rsidRPr="00623312">
        <w:rPr>
          <w:rFonts w:ascii="Lotus Linotype" w:hAnsi="Lotus Linotype" w:cs="B Lotus"/>
          <w:sz w:val="30"/>
          <w:szCs w:val="30"/>
          <w:rtl/>
        </w:rPr>
        <w:t xml:space="preserve"> روايت است كه رسول الله</w:t>
      </w:r>
      <w:r w:rsidR="00173E34" w:rsidRPr="00623312">
        <w:rPr>
          <w:rFonts w:ascii="Lotus Linotype" w:hAnsi="Lotus Linotype" w:cs="B Lotus" w:hint="cs"/>
          <w:sz w:val="30"/>
          <w:szCs w:val="30"/>
          <w:rtl/>
        </w:rPr>
        <w:t xml:space="preserve"> </w:t>
      </w:r>
      <w:r w:rsidR="00173E34"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فرمود:</w:t>
      </w:r>
      <w:r w:rsidR="00173E34" w:rsidRPr="00623312">
        <w:rPr>
          <w:rFonts w:ascii="Lotus Linotype" w:hAnsi="Lotus Linotype" w:cs="B Lotus" w:hint="cs"/>
          <w:sz w:val="30"/>
          <w:szCs w:val="30"/>
          <w:rtl/>
        </w:rPr>
        <w:t xml:space="preserve"> </w:t>
      </w:r>
      <w:r w:rsidR="0037534B" w:rsidRPr="00051AB4">
        <w:rPr>
          <w:rFonts w:ascii="Lotus Linotype" w:hAnsi="Lotus Linotype" w:cs="AL-Mohanad"/>
          <w:sz w:val="30"/>
          <w:szCs w:val="30"/>
          <w:rtl/>
        </w:rPr>
        <w:t>«</w:t>
      </w:r>
      <w:r w:rsidRPr="00051AB4">
        <w:rPr>
          <w:rFonts w:ascii="Lotus Linotype" w:hAnsi="Lotus Linotype" w:cs="AL-Mohanad"/>
          <w:sz w:val="30"/>
          <w:szCs w:val="30"/>
          <w:rtl/>
        </w:rPr>
        <w:t>إِنَّ مِنْ شِرَارِ النَّاسِ مَنْ تُدْرِكُهُ السَّاعَةُ وَهُمْ أَحْيَاءٌ وَمَنْ يَتَّخِذُ الْقُبُورَ مَسَاجِدَ</w:t>
      </w:r>
      <w:r w:rsidR="0037534B" w:rsidRPr="00051AB4">
        <w:rPr>
          <w:rFonts w:ascii="Lotus Linotype" w:hAnsi="Lotus Linotype" w:cs="AL-Mohanad"/>
          <w:sz w:val="30"/>
          <w:szCs w:val="30"/>
          <w:rtl/>
        </w:rPr>
        <w:t>»</w:t>
      </w:r>
      <w:r w:rsidR="00065729" w:rsidRPr="00051AB4">
        <w:rPr>
          <w:rFonts w:ascii="Lotus Linotype" w:hAnsi="Lotus Linotype" w:cs="AL-Mohanad"/>
          <w:sz w:val="30"/>
          <w:szCs w:val="30"/>
          <w:rtl/>
        </w:rPr>
        <w:t>. (احمد با سند جيد و</w:t>
      </w:r>
      <w:r w:rsidRPr="00051AB4">
        <w:rPr>
          <w:rFonts w:ascii="Lotus Linotype" w:hAnsi="Lotus Linotype" w:cs="AL-Mohanad"/>
          <w:sz w:val="30"/>
          <w:szCs w:val="30"/>
          <w:rtl/>
        </w:rPr>
        <w:t>ابوحاتم در صحيح خود)</w:t>
      </w:r>
      <w:r w:rsidR="00173E34" w:rsidRPr="00051AB4">
        <w:rPr>
          <w:rFonts w:ascii="Lotus Linotype" w:hAnsi="Lotus Linotype" w:cs="AL-Mohanad" w:hint="cs"/>
          <w:sz w:val="30"/>
          <w:szCs w:val="30"/>
          <w:rtl/>
        </w:rPr>
        <w:t>.</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از بدترين انسانها هستند كساني كه هنگام بر پائي قيامت زنده باشند و</w:t>
      </w:r>
      <w:r w:rsidRPr="00623312">
        <w:rPr>
          <w:rFonts w:ascii="Lotus Linotype" w:hAnsi="Lotus Linotype" w:cs="B Lotus"/>
          <w:sz w:val="30"/>
          <w:szCs w:val="30"/>
          <w:u w:val="single"/>
          <w:rtl/>
        </w:rPr>
        <w:t xml:space="preserve"> </w:t>
      </w:r>
      <w:r w:rsidRPr="00623312">
        <w:rPr>
          <w:rFonts w:ascii="Lotus Linotype" w:hAnsi="Lotus Linotype" w:cs="B Lotus"/>
          <w:sz w:val="30"/>
          <w:szCs w:val="30"/>
          <w:rtl/>
        </w:rPr>
        <w:t xml:space="preserve">همچنين كساني كه قبرها را مسجد قرار </w:t>
      </w:r>
      <w:r w:rsidR="00E77C85" w:rsidRPr="00623312">
        <w:rPr>
          <w:rFonts w:ascii="Lotus Linotype" w:hAnsi="Lotus Linotype" w:cs="B Lotus"/>
          <w:sz w:val="30"/>
          <w:szCs w:val="30"/>
          <w:rtl/>
        </w:rPr>
        <w:t>مي‌دهند</w:t>
      </w:r>
      <w:r w:rsidRPr="00623312">
        <w:rPr>
          <w:rFonts w:ascii="Lotus Linotype" w:hAnsi="Lotus Linotype" w:cs="B Lotus"/>
          <w:sz w:val="30"/>
          <w:szCs w:val="30"/>
          <w:rtl/>
        </w:rPr>
        <w:t>.</w:t>
      </w:r>
    </w:p>
    <w:p w:rsidR="002A050E" w:rsidRPr="00623312" w:rsidRDefault="002A050E" w:rsidP="005940D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بنابر اين علما اتفاق دارند كه سد راه چيزي كه به شرك و به محرمات مي</w:t>
      </w:r>
      <w:r w:rsidR="00F80B94" w:rsidRPr="00623312">
        <w:rPr>
          <w:rFonts w:ascii="Lotus Linotype" w:hAnsi="Lotus Linotype" w:cs="B Lotus"/>
          <w:sz w:val="30"/>
          <w:szCs w:val="30"/>
          <w:rtl/>
        </w:rPr>
        <w:t>‌</w:t>
      </w:r>
      <w:r w:rsidRPr="00623312">
        <w:rPr>
          <w:rFonts w:ascii="Lotus Linotype" w:hAnsi="Lotus Linotype" w:cs="B Lotus"/>
          <w:sz w:val="30"/>
          <w:szCs w:val="30"/>
          <w:rtl/>
        </w:rPr>
        <w:t>انجامد فرض است. از اينرو خواندن نماز در مسجدي كه روي قبر ساخته شده است جايز نيست.</w:t>
      </w:r>
    </w:p>
    <w:p w:rsidR="002A050E" w:rsidRPr="00623312" w:rsidRDefault="002A050E" w:rsidP="005940D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چنانكه در تعليقات بخاري روايتي از عمر</w:t>
      </w:r>
      <w:r w:rsidR="00F80B94" w:rsidRPr="00623312">
        <w:rPr>
          <w:rFonts w:ascii="Lotus Linotype" w:hAnsi="Lotus Linotype" w:cs="B Lotus" w:hint="cs"/>
          <w:sz w:val="30"/>
          <w:szCs w:val="30"/>
          <w:rtl/>
        </w:rPr>
        <w:t xml:space="preserve"> </w:t>
      </w:r>
      <w:r w:rsidRPr="00623312">
        <w:rPr>
          <w:rFonts w:ascii="Lotus Linotype" w:hAnsi="Lotus Linotype" w:cs="B Lotus"/>
          <w:sz w:val="30"/>
          <w:szCs w:val="30"/>
        </w:rPr>
        <w:sym w:font="AGA Arabesque" w:char="F074"/>
      </w:r>
      <w:r w:rsidRPr="00623312">
        <w:rPr>
          <w:rFonts w:ascii="Lotus Linotype" w:hAnsi="Lotus Linotype" w:cs="B Lotus"/>
          <w:sz w:val="30"/>
          <w:szCs w:val="30"/>
          <w:rtl/>
        </w:rPr>
        <w:t xml:space="preserve"> منقول است كه ايشان، انس را ديد كه كنار قبري نماز مي</w:t>
      </w:r>
      <w:r w:rsidR="00F80B94" w:rsidRPr="00623312">
        <w:rPr>
          <w:rFonts w:ascii="Lotus Linotype" w:hAnsi="Lotus Linotype" w:cs="B Lotus"/>
          <w:sz w:val="30"/>
          <w:szCs w:val="30"/>
          <w:rtl/>
        </w:rPr>
        <w:t>‌</w:t>
      </w:r>
      <w:r w:rsidRPr="00623312">
        <w:rPr>
          <w:rFonts w:ascii="Lotus Linotype" w:hAnsi="Lotus Linotype" w:cs="B Lotus"/>
          <w:sz w:val="30"/>
          <w:szCs w:val="30"/>
          <w:rtl/>
        </w:rPr>
        <w:t>گزارد، گفت:</w:t>
      </w:r>
      <w:r w:rsidR="00F80B94" w:rsidRPr="00623312">
        <w:rPr>
          <w:rFonts w:ascii="Lotus Linotype" w:hAnsi="Lotus Linotype" w:cs="B Lotus" w:hint="cs"/>
          <w:sz w:val="30"/>
          <w:szCs w:val="30"/>
          <w:rtl/>
        </w:rPr>
        <w:t xml:space="preserve"> </w:t>
      </w:r>
      <w:r w:rsidRPr="00051AB4">
        <w:rPr>
          <w:rFonts w:ascii="Lotus Linotype" w:hAnsi="Lotus Linotype" w:cs="AL-Mohanad"/>
          <w:sz w:val="30"/>
          <w:szCs w:val="30"/>
          <w:rtl/>
        </w:rPr>
        <w:t>«القبر, القبر»</w:t>
      </w:r>
      <w:r w:rsidRPr="00623312">
        <w:rPr>
          <w:rFonts w:ascii="Lotus Linotype" w:hAnsi="Lotus Linotype" w:cs="B Lotus"/>
          <w:sz w:val="30"/>
          <w:szCs w:val="30"/>
          <w:rtl/>
        </w:rPr>
        <w:t xml:space="preserve"> يعني مواظب باش آنجا قبري وجود دارد. و اين بيانگر آنست كه نماز نزد قبرها، جايز نخواهد بود. زيرا اين عمل از وسايل و را</w:t>
      </w:r>
      <w:r w:rsidR="005940DF" w:rsidRPr="00623312">
        <w:rPr>
          <w:rFonts w:ascii="Lotus Linotype" w:hAnsi="Lotus Linotype" w:cs="B Lotus"/>
          <w:sz w:val="30"/>
          <w:szCs w:val="30"/>
          <w:rtl/>
        </w:rPr>
        <w:t>ه‌</w:t>
      </w:r>
      <w:r w:rsidRPr="00623312">
        <w:rPr>
          <w:rFonts w:ascii="Lotus Linotype" w:hAnsi="Lotus Linotype" w:cs="B Lotus"/>
          <w:sz w:val="30"/>
          <w:szCs w:val="30"/>
          <w:rtl/>
        </w:rPr>
        <w:t>هائي است كه به شرك مي</w:t>
      </w:r>
      <w:r w:rsidR="00F80B94" w:rsidRPr="00623312">
        <w:rPr>
          <w:rFonts w:ascii="Lotus Linotype" w:hAnsi="Lotus Linotype" w:cs="B Lotus"/>
          <w:sz w:val="30"/>
          <w:szCs w:val="30"/>
          <w:rtl/>
        </w:rPr>
        <w:t>‌</w:t>
      </w:r>
      <w:r w:rsidRPr="00623312">
        <w:rPr>
          <w:rFonts w:ascii="Lotus Linotype" w:hAnsi="Lotus Linotype" w:cs="B Lotus"/>
          <w:sz w:val="30"/>
          <w:szCs w:val="30"/>
          <w:rtl/>
        </w:rPr>
        <w:t>انجامد.</w:t>
      </w:r>
    </w:p>
    <w:p w:rsidR="002A050E" w:rsidRPr="00623312" w:rsidRDefault="002A050E" w:rsidP="00F80B94">
      <w:pPr>
        <w:pStyle w:val="21"/>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در اين حديث كساني كه روي قبرها مسجد مي</w:t>
      </w:r>
      <w:r w:rsidR="00F80B94" w:rsidRPr="00623312">
        <w:rPr>
          <w:rFonts w:ascii="Lotus Linotype" w:hAnsi="Lotus Linotype" w:cs="B Lotus"/>
          <w:sz w:val="30"/>
          <w:szCs w:val="30"/>
          <w:rtl/>
        </w:rPr>
        <w:t>‌</w:t>
      </w:r>
      <w:r w:rsidRPr="00623312">
        <w:rPr>
          <w:rFonts w:ascii="Lotus Linotype" w:hAnsi="Lotus Linotype" w:cs="B Lotus"/>
          <w:sz w:val="30"/>
          <w:szCs w:val="30"/>
          <w:rtl/>
        </w:rPr>
        <w:t xml:space="preserve">سازند يا به سوي قبرها نماز </w:t>
      </w:r>
      <w:r w:rsidR="00813D4B" w:rsidRPr="00623312">
        <w:rPr>
          <w:rFonts w:ascii="Lotus Linotype" w:hAnsi="Lotus Linotype" w:cs="B Lotus"/>
          <w:sz w:val="30"/>
          <w:szCs w:val="30"/>
          <w:rtl/>
        </w:rPr>
        <w:t>مي‌خوانند</w:t>
      </w:r>
      <w:r w:rsidRPr="00623312">
        <w:rPr>
          <w:rFonts w:ascii="Lotus Linotype" w:hAnsi="Lotus Linotype" w:cs="B Lotus"/>
          <w:sz w:val="30"/>
          <w:szCs w:val="30"/>
          <w:rtl/>
        </w:rPr>
        <w:t>، از بدترين انسانهاي روي زمين بشمار رفته</w:t>
      </w:r>
      <w:r w:rsidR="00F80B94" w:rsidRPr="00623312">
        <w:rPr>
          <w:rFonts w:ascii="Lotus Linotype" w:hAnsi="Lotus Linotype" w:cs="B Lotus"/>
          <w:sz w:val="30"/>
          <w:szCs w:val="30"/>
          <w:rtl/>
        </w:rPr>
        <w:t>‌</w:t>
      </w:r>
      <w:r w:rsidRPr="00623312">
        <w:rPr>
          <w:rFonts w:ascii="Lotus Linotype" w:hAnsi="Lotus Linotype" w:cs="B Lotus"/>
          <w:sz w:val="30"/>
          <w:szCs w:val="30"/>
          <w:rtl/>
        </w:rPr>
        <w:t>اند.</w:t>
      </w:r>
    </w:p>
    <w:p w:rsidR="002A050E" w:rsidRPr="00623312" w:rsidRDefault="002A050E" w:rsidP="00F80B94">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با توجه به اين حديث، اندكي به حال مسلمانان كنوني بينديش و ببين كه چگونه در شهرهاي اسلامي گنبدهاي بزرگ و شامخ روي </w:t>
      </w:r>
      <w:r w:rsidR="00F80B94" w:rsidRPr="00623312">
        <w:rPr>
          <w:rFonts w:ascii="Lotus Linotype" w:hAnsi="Lotus Linotype" w:cs="B Lotus"/>
          <w:sz w:val="30"/>
          <w:szCs w:val="30"/>
          <w:rtl/>
        </w:rPr>
        <w:t>قبر</w:t>
      </w:r>
      <w:r w:rsidRPr="00623312">
        <w:rPr>
          <w:rFonts w:ascii="Lotus Linotype" w:hAnsi="Lotus Linotype" w:cs="B Lotus"/>
          <w:sz w:val="30"/>
          <w:szCs w:val="30"/>
          <w:rtl/>
        </w:rPr>
        <w:t>ها مي</w:t>
      </w:r>
      <w:r w:rsidR="00F80B94" w:rsidRPr="00623312">
        <w:rPr>
          <w:rFonts w:ascii="Lotus Linotype" w:hAnsi="Lotus Linotype" w:cs="B Lotus"/>
          <w:sz w:val="30"/>
          <w:szCs w:val="30"/>
          <w:rtl/>
        </w:rPr>
        <w:t>‌</w:t>
      </w:r>
      <w:r w:rsidRPr="00623312">
        <w:rPr>
          <w:rFonts w:ascii="Lotus Linotype" w:hAnsi="Lotus Linotype" w:cs="B Lotus"/>
          <w:sz w:val="30"/>
          <w:szCs w:val="30"/>
          <w:rtl/>
        </w:rPr>
        <w:t xml:space="preserve">سازند و گرد آنها طواف </w:t>
      </w:r>
      <w:r w:rsidR="000C43D5" w:rsidRPr="00623312">
        <w:rPr>
          <w:rFonts w:ascii="Lotus Linotype" w:hAnsi="Lotus Linotype" w:cs="B Lotus"/>
          <w:sz w:val="30"/>
          <w:szCs w:val="30"/>
          <w:rtl/>
        </w:rPr>
        <w:t>مي‌نماي</w:t>
      </w:r>
      <w:r w:rsidR="00F80B94" w:rsidRPr="00623312">
        <w:rPr>
          <w:rFonts w:ascii="Lotus Linotype" w:hAnsi="Lotus Linotype" w:cs="B Lotus" w:hint="cs"/>
          <w:sz w:val="30"/>
          <w:szCs w:val="30"/>
          <w:rtl/>
        </w:rPr>
        <w:t>ن</w:t>
      </w:r>
      <w:r w:rsidR="000C43D5" w:rsidRPr="00623312">
        <w:rPr>
          <w:rFonts w:ascii="Lotus Linotype" w:hAnsi="Lotus Linotype" w:cs="B Lotus"/>
          <w:sz w:val="30"/>
          <w:szCs w:val="30"/>
          <w:rtl/>
        </w:rPr>
        <w:t>د</w:t>
      </w:r>
      <w:r w:rsidRPr="00623312">
        <w:rPr>
          <w:rFonts w:ascii="Lotus Linotype" w:hAnsi="Lotus Linotype" w:cs="B Lotus"/>
          <w:sz w:val="30"/>
          <w:szCs w:val="30"/>
          <w:rtl/>
        </w:rPr>
        <w:t xml:space="preserve"> و نيازهاي خود را عرضه </w:t>
      </w:r>
      <w:r w:rsidR="00E77C85" w:rsidRPr="00623312">
        <w:rPr>
          <w:rFonts w:ascii="Lotus Linotype" w:hAnsi="Lotus Linotype" w:cs="B Lotus"/>
          <w:sz w:val="30"/>
          <w:szCs w:val="30"/>
          <w:rtl/>
        </w:rPr>
        <w:t>مي‌دارند</w:t>
      </w:r>
      <w:r w:rsidRPr="00623312">
        <w:rPr>
          <w:rFonts w:ascii="Lotus Linotype" w:hAnsi="Lotus Linotype" w:cs="B Lotus"/>
          <w:sz w:val="30"/>
          <w:szCs w:val="30"/>
          <w:rtl/>
        </w:rPr>
        <w:t xml:space="preserve">. و چه داستانهائي در مورد اينكه قبر فلان بزرگ، مستجاب الدعوات و باب الحوائج و... </w:t>
      </w:r>
      <w:r w:rsidR="00813D4B" w:rsidRPr="00623312">
        <w:rPr>
          <w:rFonts w:ascii="Lotus Linotype" w:hAnsi="Lotus Linotype" w:cs="B Lotus"/>
          <w:sz w:val="30"/>
          <w:szCs w:val="30"/>
          <w:rtl/>
        </w:rPr>
        <w:t>مي‌باشد</w:t>
      </w:r>
      <w:r w:rsidRPr="00623312">
        <w:rPr>
          <w:rFonts w:ascii="Lotus Linotype" w:hAnsi="Lotus Linotype" w:cs="B Lotus"/>
          <w:sz w:val="30"/>
          <w:szCs w:val="30"/>
          <w:rtl/>
        </w:rPr>
        <w:t xml:space="preserve">، بيان </w:t>
      </w:r>
      <w:r w:rsidR="00813D4B" w:rsidRPr="00623312">
        <w:rPr>
          <w:rFonts w:ascii="Lotus Linotype" w:hAnsi="Lotus Linotype" w:cs="B Lotus"/>
          <w:sz w:val="30"/>
          <w:szCs w:val="30"/>
          <w:rtl/>
        </w:rPr>
        <w:t>مي‌كنند</w:t>
      </w:r>
      <w:r w:rsidRPr="00623312">
        <w:rPr>
          <w:rFonts w:ascii="Lotus Linotype" w:hAnsi="Lotus Linotype" w:cs="B Lotus"/>
          <w:sz w:val="30"/>
          <w:szCs w:val="30"/>
          <w:rtl/>
        </w:rPr>
        <w:t>، آنگاه غربت و بي</w:t>
      </w:r>
      <w:r w:rsidR="00F80B94" w:rsidRPr="00623312">
        <w:rPr>
          <w:rFonts w:ascii="Lotus Linotype" w:hAnsi="Lotus Linotype" w:cs="B Lotus"/>
          <w:sz w:val="30"/>
          <w:szCs w:val="30"/>
          <w:rtl/>
        </w:rPr>
        <w:t>‌</w:t>
      </w:r>
      <w:r w:rsidRPr="00623312">
        <w:rPr>
          <w:rFonts w:ascii="Lotus Linotype" w:hAnsi="Lotus Linotype" w:cs="B Lotus"/>
          <w:sz w:val="30"/>
          <w:szCs w:val="30"/>
          <w:rtl/>
        </w:rPr>
        <w:t xml:space="preserve">كسي اسلام برايت آشكار </w:t>
      </w:r>
      <w:r w:rsidR="00813D4B" w:rsidRPr="00623312">
        <w:rPr>
          <w:rFonts w:ascii="Lotus Linotype" w:hAnsi="Lotus Linotype" w:cs="B Lotus"/>
          <w:sz w:val="30"/>
          <w:szCs w:val="30"/>
          <w:rtl/>
        </w:rPr>
        <w:t>مي‌گردد</w:t>
      </w:r>
      <w:r w:rsidRPr="00623312">
        <w:rPr>
          <w:rFonts w:ascii="Lotus Linotype" w:hAnsi="Lotus Linotype" w:cs="B Lotus"/>
          <w:sz w:val="30"/>
          <w:szCs w:val="30"/>
          <w:rtl/>
        </w:rPr>
        <w:t>.</w:t>
      </w:r>
    </w:p>
    <w:p w:rsidR="002A050E" w:rsidRPr="00623312" w:rsidRDefault="002A050E" w:rsidP="00F80B94">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ب</w:t>
      </w:r>
      <w:r w:rsidR="00F80B94" w:rsidRPr="00623312">
        <w:rPr>
          <w:rFonts w:ascii="Lotus Linotype" w:hAnsi="Lotus Linotype" w:cs="B Lotus"/>
          <w:sz w:val="30"/>
          <w:szCs w:val="30"/>
          <w:rtl/>
        </w:rPr>
        <w:t>ويژه وقتي ببيني كه آنها اين كار</w:t>
      </w:r>
      <w:r w:rsidRPr="00623312">
        <w:rPr>
          <w:rFonts w:ascii="Lotus Linotype" w:hAnsi="Lotus Linotype" w:cs="B Lotus"/>
          <w:sz w:val="30"/>
          <w:szCs w:val="30"/>
          <w:rtl/>
        </w:rPr>
        <w:t xml:space="preserve">ها را به نام اسلام و به نام توحيد انجام </w:t>
      </w:r>
      <w:r w:rsidR="00E77C85" w:rsidRPr="00623312">
        <w:rPr>
          <w:rFonts w:ascii="Lotus Linotype" w:hAnsi="Lotus Linotype" w:cs="B Lotus"/>
          <w:sz w:val="30"/>
          <w:szCs w:val="30"/>
          <w:rtl/>
        </w:rPr>
        <w:t>مي‌دهند</w:t>
      </w:r>
      <w:r w:rsidRPr="00623312">
        <w:rPr>
          <w:rFonts w:ascii="Lotus Linotype" w:hAnsi="Lotus Linotype" w:cs="B Lotus"/>
          <w:sz w:val="30"/>
          <w:szCs w:val="30"/>
          <w:rtl/>
        </w:rPr>
        <w:t>. واقعاً غربتي كه در زمان حاضر دامنگير اسلام شده در هيچ زماني دامنگير آن نشده است. و اگر كسي آنان را</w:t>
      </w:r>
      <w:r w:rsidR="002A705D" w:rsidRPr="00623312">
        <w:rPr>
          <w:rFonts w:ascii="Lotus Linotype" w:hAnsi="Lotus Linotype" w:cs="B Lotus"/>
          <w:sz w:val="30"/>
          <w:szCs w:val="30"/>
          <w:rtl/>
        </w:rPr>
        <w:t xml:space="preserve"> </w:t>
      </w:r>
      <w:r w:rsidRPr="00623312">
        <w:rPr>
          <w:rFonts w:ascii="Lotus Linotype" w:hAnsi="Lotus Linotype" w:cs="B Lotus"/>
          <w:sz w:val="30"/>
          <w:szCs w:val="30"/>
          <w:rtl/>
        </w:rPr>
        <w:t xml:space="preserve">از اين كار باز دارد، او را متهم به افراط و ناداني و عدم درك اسلام </w:t>
      </w:r>
      <w:r w:rsidR="00813D4B" w:rsidRPr="00623312">
        <w:rPr>
          <w:rFonts w:ascii="Lotus Linotype" w:hAnsi="Lotus Linotype" w:cs="B Lotus"/>
          <w:sz w:val="30"/>
          <w:szCs w:val="30"/>
          <w:rtl/>
        </w:rPr>
        <w:t>مي‌كنند</w:t>
      </w:r>
      <w:r w:rsidRPr="00623312">
        <w:rPr>
          <w:rFonts w:ascii="Lotus Linotype" w:hAnsi="Lotus Linotype" w:cs="B Lotus"/>
          <w:sz w:val="30"/>
          <w:szCs w:val="30"/>
          <w:rtl/>
        </w:rPr>
        <w:t xml:space="preserve">. او آنها را به سوي الله </w:t>
      </w:r>
      <w:r w:rsidR="00D45DF9" w:rsidRPr="00623312">
        <w:rPr>
          <w:rFonts w:ascii="Lotus Linotype" w:hAnsi="Lotus Linotype" w:cs="B Lotus"/>
          <w:sz w:val="30"/>
          <w:szCs w:val="30"/>
          <w:rtl/>
        </w:rPr>
        <w:t>مي‌خواند</w:t>
      </w:r>
      <w:r w:rsidRPr="00623312">
        <w:rPr>
          <w:rFonts w:ascii="Lotus Linotype" w:hAnsi="Lotus Linotype" w:cs="B Lotus"/>
          <w:sz w:val="30"/>
          <w:szCs w:val="30"/>
          <w:rtl/>
        </w:rPr>
        <w:t xml:space="preserve"> و آنها او را به سوي آتش دوزخ دعوت </w:t>
      </w:r>
      <w:r w:rsidR="00813D4B" w:rsidRPr="00623312">
        <w:rPr>
          <w:rFonts w:ascii="Lotus Linotype" w:hAnsi="Lotus Linotype" w:cs="B Lotus"/>
          <w:sz w:val="30"/>
          <w:szCs w:val="30"/>
          <w:rtl/>
        </w:rPr>
        <w:t>مي‌كنند</w:t>
      </w:r>
      <w:r w:rsidRPr="00623312">
        <w:rPr>
          <w:rFonts w:ascii="Lotus Linotype" w:hAnsi="Lotus Linotype" w:cs="B Lotus"/>
          <w:sz w:val="30"/>
          <w:szCs w:val="30"/>
          <w:rtl/>
        </w:rPr>
        <w:t>. از خدا عفو و عافيت مي</w:t>
      </w:r>
      <w:r w:rsidR="00F80B94" w:rsidRPr="00623312">
        <w:rPr>
          <w:rFonts w:ascii="Lotus Linotype" w:hAnsi="Lotus Linotype" w:cs="B Lotus"/>
          <w:sz w:val="30"/>
          <w:szCs w:val="30"/>
          <w:rtl/>
        </w:rPr>
        <w:t>‌</w:t>
      </w:r>
      <w:r w:rsidRPr="00623312">
        <w:rPr>
          <w:rFonts w:ascii="Lotus Linotype" w:hAnsi="Lotus Linotype" w:cs="B Lotus"/>
          <w:sz w:val="30"/>
          <w:szCs w:val="30"/>
          <w:rtl/>
        </w:rPr>
        <w:t>طلبيم.</w:t>
      </w:r>
    </w:p>
    <w:p w:rsidR="00180E07" w:rsidRPr="00623312" w:rsidRDefault="00180E07" w:rsidP="00AA124F">
      <w:pPr>
        <w:pStyle w:val="31"/>
        <w:widowControl w:val="0"/>
        <w:spacing w:after="0" w:line="226" w:lineRule="auto"/>
        <w:ind w:firstLine="284"/>
        <w:rPr>
          <w:rFonts w:ascii="Lotus Linotype" w:hAnsi="Lotus Linotype" w:cs="B Jadid" w:hint="cs"/>
          <w:sz w:val="30"/>
          <w:szCs w:val="30"/>
          <w:rtl/>
        </w:rPr>
      </w:pPr>
    </w:p>
    <w:p w:rsidR="002A050E" w:rsidRDefault="002A050E" w:rsidP="00AA124F">
      <w:pPr>
        <w:pStyle w:val="31"/>
        <w:widowControl w:val="0"/>
        <w:spacing w:after="0" w:line="226" w:lineRule="auto"/>
        <w:ind w:firstLine="284"/>
        <w:rPr>
          <w:rFonts w:ascii="Lotus Linotype" w:hAnsi="Lotus Linotype" w:cs="B Jadid" w:hint="cs"/>
          <w:sz w:val="30"/>
          <w:szCs w:val="30"/>
          <w:rtl/>
        </w:rPr>
      </w:pPr>
      <w:r w:rsidRPr="00623312">
        <w:rPr>
          <w:rFonts w:ascii="Lotus Linotype" w:hAnsi="Lotus Linotype" w:cs="B Jadid"/>
          <w:sz w:val="30"/>
          <w:szCs w:val="30"/>
          <w:rtl/>
        </w:rPr>
        <w:t>خلاصه آنچه كه در اين باب بيان شد:</w:t>
      </w:r>
    </w:p>
    <w:p w:rsidR="00051AB4" w:rsidRPr="00623312" w:rsidRDefault="00051AB4" w:rsidP="00AA124F">
      <w:pPr>
        <w:pStyle w:val="31"/>
        <w:widowControl w:val="0"/>
        <w:spacing w:after="0" w:line="226" w:lineRule="auto"/>
        <w:ind w:firstLine="284"/>
        <w:rPr>
          <w:rFonts w:ascii="Lotus Linotype" w:hAnsi="Lotus Linotype" w:cs="B Jadid" w:hint="cs"/>
          <w:sz w:val="30"/>
          <w:szCs w:val="30"/>
          <w:rtl/>
        </w:rPr>
      </w:pPr>
    </w:p>
    <w:p w:rsidR="002A050E" w:rsidRPr="00623312" w:rsidRDefault="002A050E" w:rsidP="00F80B94">
      <w:pPr>
        <w:pStyle w:val="31"/>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1ـ ارشاد رسول الله</w:t>
      </w:r>
      <w:r w:rsidR="00F80B94" w:rsidRPr="00623312">
        <w:rPr>
          <w:rFonts w:ascii="Lotus Linotype" w:hAnsi="Lotus Linotype" w:cs="B Lotus" w:hint="cs"/>
          <w:sz w:val="30"/>
          <w:szCs w:val="30"/>
          <w:rtl/>
        </w:rPr>
        <w:t xml:space="preserve"> </w:t>
      </w:r>
      <w:r w:rsidR="00F80B94"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در مورد كسيكه مسجدي نزد قبر انسان صالحي </w:t>
      </w:r>
      <w:r w:rsidR="00E77C85" w:rsidRPr="00623312">
        <w:rPr>
          <w:rFonts w:ascii="Lotus Linotype" w:hAnsi="Lotus Linotype" w:cs="B Lotus"/>
          <w:sz w:val="30"/>
          <w:szCs w:val="30"/>
          <w:rtl/>
        </w:rPr>
        <w:t>مي‌سازد</w:t>
      </w:r>
      <w:r w:rsidRPr="00623312">
        <w:rPr>
          <w:rFonts w:ascii="Lotus Linotype" w:hAnsi="Lotus Linotype" w:cs="B Lotus"/>
          <w:sz w:val="30"/>
          <w:szCs w:val="30"/>
          <w:rtl/>
        </w:rPr>
        <w:t xml:space="preserve"> و لو اينكه نيتش درست باشد.</w:t>
      </w:r>
    </w:p>
    <w:p w:rsidR="002A050E" w:rsidRPr="00623312" w:rsidRDefault="002A050E" w:rsidP="00AA124F">
      <w:pPr>
        <w:pStyle w:val="31"/>
        <w:widowControl w:val="0"/>
        <w:spacing w:after="0" w:line="226" w:lineRule="auto"/>
        <w:ind w:firstLine="284"/>
        <w:rPr>
          <w:rFonts w:ascii="Lotus Linotype" w:hAnsi="Lotus Linotype" w:cs="B Lotus"/>
          <w:sz w:val="30"/>
          <w:szCs w:val="30"/>
          <w:rtl/>
        </w:rPr>
      </w:pPr>
      <w:r w:rsidRPr="00623312">
        <w:rPr>
          <w:rFonts w:ascii="Lotus Linotype" w:hAnsi="Lotus Linotype" w:cs="B Lotus"/>
          <w:sz w:val="30"/>
          <w:szCs w:val="30"/>
          <w:rtl/>
        </w:rPr>
        <w:t>2ـ ممنوع قرار دادن تصوير و مجسمه سازي و نكوهش شديد اين كار.</w:t>
      </w:r>
    </w:p>
    <w:p w:rsidR="002A050E" w:rsidRPr="00623312" w:rsidRDefault="002A050E" w:rsidP="00F80B94">
      <w:pPr>
        <w:pStyle w:val="31"/>
        <w:widowControl w:val="0"/>
        <w:spacing w:after="0" w:line="226" w:lineRule="auto"/>
        <w:ind w:firstLine="284"/>
        <w:jc w:val="lowKashida"/>
        <w:rPr>
          <w:rFonts w:ascii="Lotus Linotype" w:hAnsi="Lotus Linotype" w:cs="B Lotus"/>
          <w:sz w:val="30"/>
          <w:szCs w:val="30"/>
        </w:rPr>
      </w:pPr>
      <w:r w:rsidRPr="00623312">
        <w:rPr>
          <w:rFonts w:ascii="Lotus Linotype" w:hAnsi="Lotus Linotype" w:cs="B Lotus"/>
          <w:sz w:val="30"/>
          <w:szCs w:val="30"/>
          <w:rtl/>
        </w:rPr>
        <w:t>3ـ حساسيت رسول الله</w:t>
      </w:r>
      <w:r w:rsidR="00F80B94" w:rsidRPr="00623312">
        <w:rPr>
          <w:rFonts w:ascii="Lotus Linotype" w:hAnsi="Lotus Linotype" w:cs="B Lotus" w:hint="cs"/>
          <w:sz w:val="30"/>
          <w:szCs w:val="30"/>
          <w:rtl/>
        </w:rPr>
        <w:t xml:space="preserve"> </w:t>
      </w:r>
      <w:r w:rsidR="00F80B94"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نسبت به اين امور چنانكه در اين مورد سخن گفته بود، سپس تا پنج روز قبل از وفات و همچنين در لحظات پاياني عمر خود، در مورد پرهيز از آن توصيه نمود.</w:t>
      </w:r>
    </w:p>
    <w:p w:rsidR="002A050E" w:rsidRPr="00623312" w:rsidRDefault="002A050E" w:rsidP="00AA124F">
      <w:pPr>
        <w:pStyle w:val="31"/>
        <w:widowControl w:val="0"/>
        <w:spacing w:after="0" w:line="226" w:lineRule="auto"/>
        <w:ind w:firstLine="284"/>
        <w:rPr>
          <w:rFonts w:ascii="Lotus Linotype" w:hAnsi="Lotus Linotype" w:cs="B Lotus"/>
          <w:sz w:val="30"/>
          <w:szCs w:val="30"/>
          <w:rtl/>
        </w:rPr>
      </w:pPr>
      <w:r w:rsidRPr="00623312">
        <w:rPr>
          <w:rFonts w:ascii="Lotus Linotype" w:hAnsi="Lotus Linotype" w:cs="B Lotus"/>
          <w:sz w:val="30"/>
          <w:szCs w:val="30"/>
          <w:rtl/>
        </w:rPr>
        <w:t>4ـ حتي در مورد قبر خويش فرمود كه آنرا مسجد قرار ندهيد.</w:t>
      </w:r>
    </w:p>
    <w:p w:rsidR="002A050E" w:rsidRPr="00623312" w:rsidRDefault="002A050E" w:rsidP="00AA124F">
      <w:pPr>
        <w:pStyle w:val="31"/>
        <w:widowControl w:val="0"/>
        <w:spacing w:after="0" w:line="226" w:lineRule="auto"/>
        <w:ind w:firstLine="284"/>
        <w:rPr>
          <w:rFonts w:ascii="Lotus Linotype" w:hAnsi="Lotus Linotype" w:cs="B Lotus"/>
          <w:sz w:val="30"/>
          <w:szCs w:val="30"/>
          <w:rtl/>
        </w:rPr>
      </w:pPr>
      <w:r w:rsidRPr="00623312">
        <w:rPr>
          <w:rFonts w:ascii="Lotus Linotype" w:hAnsi="Lotus Linotype" w:cs="B Lotus"/>
          <w:sz w:val="30"/>
          <w:szCs w:val="30"/>
          <w:rtl/>
        </w:rPr>
        <w:t>5ـ اين عمل از اعمال يهود و نصارا در مورد قبور</w:t>
      </w:r>
      <w:r w:rsidR="002A705D" w:rsidRPr="00623312">
        <w:rPr>
          <w:rFonts w:ascii="Lotus Linotype" w:hAnsi="Lotus Linotype" w:cs="B Lotus"/>
          <w:sz w:val="30"/>
          <w:szCs w:val="30"/>
          <w:rtl/>
        </w:rPr>
        <w:t xml:space="preserve"> </w:t>
      </w:r>
      <w:r w:rsidR="00F80B94" w:rsidRPr="00623312">
        <w:rPr>
          <w:rFonts w:ascii="Lotus Linotype" w:hAnsi="Lotus Linotype" w:cs="B Lotus"/>
          <w:sz w:val="30"/>
          <w:szCs w:val="30"/>
          <w:rtl/>
        </w:rPr>
        <w:t>انبيا</w:t>
      </w:r>
      <w:r w:rsidR="00F80B94" w:rsidRPr="00623312">
        <w:rPr>
          <w:rFonts w:ascii="Lotus Linotype" w:hAnsi="Lotus Linotype" w:cs="B Lotus" w:hint="cs"/>
          <w:sz w:val="30"/>
          <w:szCs w:val="30"/>
          <w:rtl/>
        </w:rPr>
        <w:t>ء</w:t>
      </w:r>
      <w:r w:rsidRPr="00623312">
        <w:rPr>
          <w:rFonts w:ascii="Lotus Linotype" w:hAnsi="Lotus Linotype" w:cs="B Lotus"/>
          <w:sz w:val="30"/>
          <w:szCs w:val="30"/>
          <w:rtl/>
        </w:rPr>
        <w:t>شان بوده است.</w:t>
      </w:r>
    </w:p>
    <w:p w:rsidR="002A050E" w:rsidRPr="00623312" w:rsidRDefault="002A050E" w:rsidP="00AA124F">
      <w:pPr>
        <w:pStyle w:val="31"/>
        <w:widowControl w:val="0"/>
        <w:spacing w:after="0" w:line="226" w:lineRule="auto"/>
        <w:ind w:firstLine="284"/>
        <w:rPr>
          <w:rFonts w:ascii="Lotus Linotype" w:hAnsi="Lotus Linotype" w:cs="B Lotus"/>
          <w:sz w:val="30"/>
          <w:szCs w:val="30"/>
          <w:rtl/>
        </w:rPr>
      </w:pPr>
      <w:r w:rsidRPr="00623312">
        <w:rPr>
          <w:rFonts w:ascii="Lotus Linotype" w:hAnsi="Lotus Linotype" w:cs="B Lotus"/>
          <w:sz w:val="30"/>
          <w:szCs w:val="30"/>
          <w:rtl/>
        </w:rPr>
        <w:t>6ـ نفرين كردن آنها بخاطر اين كار.</w:t>
      </w:r>
    </w:p>
    <w:p w:rsidR="002A050E" w:rsidRPr="00623312" w:rsidRDefault="002A050E" w:rsidP="00F80B94">
      <w:pPr>
        <w:pStyle w:val="31"/>
        <w:widowControl w:val="0"/>
        <w:spacing w:after="0" w:line="226" w:lineRule="auto"/>
        <w:ind w:firstLine="284"/>
        <w:rPr>
          <w:rFonts w:ascii="Lotus Linotype" w:hAnsi="Lotus Linotype" w:cs="B Lotus"/>
          <w:sz w:val="30"/>
          <w:szCs w:val="30"/>
          <w:rtl/>
        </w:rPr>
      </w:pPr>
      <w:r w:rsidRPr="00623312">
        <w:rPr>
          <w:rFonts w:ascii="Lotus Linotype" w:hAnsi="Lotus Linotype" w:cs="B Lotus"/>
          <w:sz w:val="30"/>
          <w:szCs w:val="30"/>
          <w:rtl/>
        </w:rPr>
        <w:t>7ـ هدف رسول الله</w:t>
      </w:r>
      <w:r w:rsidR="00F80B94" w:rsidRPr="00623312">
        <w:rPr>
          <w:rFonts w:ascii="Lotus Linotype" w:hAnsi="Lotus Linotype" w:cs="B Lotus" w:hint="cs"/>
          <w:sz w:val="30"/>
          <w:szCs w:val="30"/>
          <w:rtl/>
        </w:rPr>
        <w:t xml:space="preserve"> </w:t>
      </w:r>
      <w:r w:rsidR="00F80B94" w:rsidRPr="00623312">
        <w:rPr>
          <w:rFonts w:ascii="Lotus Linotype" w:hAnsi="Lotus Linotype" w:cs="CTraditional Arabic" w:hint="cs"/>
          <w:sz w:val="30"/>
          <w:szCs w:val="30"/>
          <w:rtl/>
        </w:rPr>
        <w:t>ص</w:t>
      </w:r>
      <w:r w:rsidRPr="00623312">
        <w:rPr>
          <w:rFonts w:ascii="Lotus Linotype" w:hAnsi="Lotus Linotype" w:cs="B Lotus"/>
          <w:sz w:val="30"/>
          <w:szCs w:val="30"/>
          <w:rtl/>
        </w:rPr>
        <w:t>، برحذر داشتن امت خويش از اين كارها.</w:t>
      </w:r>
    </w:p>
    <w:p w:rsidR="002A050E" w:rsidRPr="00623312" w:rsidRDefault="002A050E" w:rsidP="00F80B94">
      <w:pPr>
        <w:pStyle w:val="31"/>
        <w:widowControl w:val="0"/>
        <w:spacing w:after="0" w:line="226" w:lineRule="auto"/>
        <w:ind w:firstLine="284"/>
        <w:rPr>
          <w:rFonts w:ascii="Lotus Linotype" w:hAnsi="Lotus Linotype" w:cs="B Lotus"/>
          <w:sz w:val="30"/>
          <w:szCs w:val="30"/>
          <w:rtl/>
        </w:rPr>
      </w:pPr>
      <w:r w:rsidRPr="00623312">
        <w:rPr>
          <w:rFonts w:ascii="Lotus Linotype" w:hAnsi="Lotus Linotype" w:cs="B Lotus"/>
          <w:sz w:val="30"/>
          <w:szCs w:val="30"/>
          <w:rtl/>
        </w:rPr>
        <w:t>8ـ علت اينكه چرا رسول الله</w:t>
      </w:r>
      <w:r w:rsidR="00F80B94" w:rsidRPr="00623312">
        <w:rPr>
          <w:rFonts w:ascii="Lotus Linotype" w:hAnsi="Lotus Linotype" w:cs="B Lotus" w:hint="cs"/>
          <w:sz w:val="30"/>
          <w:szCs w:val="30"/>
          <w:rtl/>
        </w:rPr>
        <w:t xml:space="preserve"> </w:t>
      </w:r>
      <w:r w:rsidR="00F80B94" w:rsidRPr="00623312">
        <w:rPr>
          <w:rFonts w:ascii="Lotus Linotype" w:hAnsi="Lotus Linotype" w:cs="CTraditional Arabic" w:hint="cs"/>
          <w:sz w:val="30"/>
          <w:szCs w:val="30"/>
          <w:rtl/>
        </w:rPr>
        <w:t>ص</w:t>
      </w:r>
      <w:r w:rsidRPr="00623312">
        <w:rPr>
          <w:rFonts w:ascii="Lotus Linotype" w:hAnsi="Lotus Linotype" w:cs="B Lotus"/>
          <w:sz w:val="30"/>
          <w:szCs w:val="30"/>
          <w:rtl/>
        </w:rPr>
        <w:t>، در مقبره عام دفن نگرديد.</w:t>
      </w:r>
    </w:p>
    <w:p w:rsidR="002A050E" w:rsidRPr="00623312" w:rsidRDefault="002A050E" w:rsidP="00AA124F">
      <w:pPr>
        <w:pStyle w:val="31"/>
        <w:widowControl w:val="0"/>
        <w:spacing w:after="0" w:line="226" w:lineRule="auto"/>
        <w:ind w:firstLine="284"/>
        <w:rPr>
          <w:rFonts w:ascii="Lotus Linotype" w:hAnsi="Lotus Linotype" w:cs="B Lotus"/>
          <w:sz w:val="30"/>
          <w:szCs w:val="30"/>
          <w:rtl/>
        </w:rPr>
      </w:pPr>
      <w:r w:rsidRPr="00623312">
        <w:rPr>
          <w:rFonts w:ascii="Lotus Linotype" w:hAnsi="Lotus Linotype" w:cs="B Lotus"/>
          <w:sz w:val="30"/>
          <w:szCs w:val="30"/>
          <w:rtl/>
        </w:rPr>
        <w:t>9ـ معني مسجد قرار دادن قبر.</w:t>
      </w:r>
    </w:p>
    <w:p w:rsidR="002A050E" w:rsidRPr="00623312" w:rsidRDefault="002A050E" w:rsidP="00B65990">
      <w:pPr>
        <w:pStyle w:val="31"/>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10ـ يكي قرار دادن كساني كه قيامت بر آنها بر پا </w:t>
      </w:r>
      <w:r w:rsidR="00813D4B" w:rsidRPr="00623312">
        <w:rPr>
          <w:rFonts w:ascii="Lotus Linotype" w:hAnsi="Lotus Linotype" w:cs="B Lotus"/>
          <w:sz w:val="30"/>
          <w:szCs w:val="30"/>
          <w:rtl/>
        </w:rPr>
        <w:t xml:space="preserve">مي‌شود </w:t>
      </w:r>
      <w:r w:rsidRPr="00623312">
        <w:rPr>
          <w:rFonts w:ascii="Lotus Linotype" w:hAnsi="Lotus Linotype" w:cs="B Lotus"/>
          <w:sz w:val="30"/>
          <w:szCs w:val="30"/>
          <w:rtl/>
        </w:rPr>
        <w:t xml:space="preserve">با كساني كه قبور را مساجد قرار </w:t>
      </w:r>
      <w:r w:rsidR="00E77C85" w:rsidRPr="00623312">
        <w:rPr>
          <w:rFonts w:ascii="Lotus Linotype" w:hAnsi="Lotus Linotype" w:cs="B Lotus"/>
          <w:sz w:val="30"/>
          <w:szCs w:val="30"/>
          <w:rtl/>
        </w:rPr>
        <w:t>مي‌دهند</w:t>
      </w:r>
      <w:r w:rsidRPr="00623312">
        <w:rPr>
          <w:rFonts w:ascii="Lotus Linotype" w:hAnsi="Lotus Linotype" w:cs="B Lotus"/>
          <w:sz w:val="30"/>
          <w:szCs w:val="30"/>
          <w:rtl/>
        </w:rPr>
        <w:t>. بدينصورت عوامل ايجاد شرك و عواقب آنرا قبل از اينكه شرك بوقوع بپيوندد، بيان فرمود.</w:t>
      </w:r>
    </w:p>
    <w:p w:rsidR="002A050E" w:rsidRPr="00623312" w:rsidRDefault="002A050E" w:rsidP="00F80B94">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11ـ رسول الله</w:t>
      </w:r>
      <w:r w:rsidR="00F80B94" w:rsidRPr="00623312">
        <w:rPr>
          <w:rFonts w:ascii="Lotus Linotype" w:hAnsi="Lotus Linotype" w:cs="B Lotus" w:hint="cs"/>
          <w:sz w:val="30"/>
          <w:szCs w:val="30"/>
          <w:rtl/>
        </w:rPr>
        <w:t xml:space="preserve"> </w:t>
      </w:r>
      <w:r w:rsidR="00F80B94"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پنج روز قبل از وفات خويش، در واقع اعتقادات دو گروه از اهل بدعت را كه عبارت اند از: جهميه و رافضي، مردود اعلام كرد. اين دو گروه را علما، از همان هفتاد و دو گروه باطله دانسته</w:t>
      </w:r>
      <w:r w:rsidR="00F80B94" w:rsidRPr="00623312">
        <w:rPr>
          <w:rFonts w:ascii="Lotus Linotype" w:hAnsi="Lotus Linotype" w:cs="B Lotus"/>
          <w:sz w:val="30"/>
          <w:szCs w:val="30"/>
          <w:rtl/>
        </w:rPr>
        <w:t>‌</w:t>
      </w:r>
      <w:r w:rsidRPr="00623312">
        <w:rPr>
          <w:rFonts w:ascii="Lotus Linotype" w:hAnsi="Lotus Linotype" w:cs="B Lotus"/>
          <w:sz w:val="30"/>
          <w:szCs w:val="30"/>
          <w:rtl/>
        </w:rPr>
        <w:t xml:space="preserve">اند. رافضيان(كه امروزه خود را شيعه </w:t>
      </w:r>
      <w:r w:rsidR="000C43D5" w:rsidRPr="00623312">
        <w:rPr>
          <w:rFonts w:ascii="Lotus Linotype" w:hAnsi="Lotus Linotype" w:cs="B Lotus"/>
          <w:sz w:val="30"/>
          <w:szCs w:val="30"/>
          <w:rtl/>
        </w:rPr>
        <w:t>مي‌نامند</w:t>
      </w:r>
      <w:r w:rsidRPr="00623312">
        <w:rPr>
          <w:rFonts w:ascii="Lotus Linotype" w:hAnsi="Lotus Linotype" w:cs="B Lotus"/>
          <w:sz w:val="30"/>
          <w:szCs w:val="30"/>
          <w:rtl/>
        </w:rPr>
        <w:t xml:space="preserve"> و در حقيقت اينها رافضي هستند.مترجم) ترويج دهندگان شرك و قبرپرستي </w:t>
      </w:r>
      <w:r w:rsidR="00D45DF9" w:rsidRPr="00623312">
        <w:rPr>
          <w:rFonts w:ascii="Lotus Linotype" w:hAnsi="Lotus Linotype" w:cs="B Lotus"/>
          <w:sz w:val="30"/>
          <w:szCs w:val="30"/>
          <w:rtl/>
        </w:rPr>
        <w:t>مي‌باشند</w:t>
      </w:r>
      <w:r w:rsidRPr="00623312">
        <w:rPr>
          <w:rFonts w:ascii="Lotus Linotype" w:hAnsi="Lotus Linotype" w:cs="B Lotus"/>
          <w:sz w:val="30"/>
          <w:szCs w:val="30"/>
          <w:rtl/>
        </w:rPr>
        <w:t xml:space="preserve"> و اولين كساني هستند كه بر روي قبرها مسجد ساختند.</w:t>
      </w:r>
    </w:p>
    <w:p w:rsidR="002A050E" w:rsidRPr="00623312" w:rsidRDefault="002A050E" w:rsidP="008C582D">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12ـ شدت بيماري رسول الله</w:t>
      </w:r>
      <w:r w:rsidR="008C582D" w:rsidRPr="00623312">
        <w:rPr>
          <w:rFonts w:ascii="Lotus Linotype" w:hAnsi="Lotus Linotype" w:cs="B Lotus" w:hint="cs"/>
          <w:sz w:val="30"/>
          <w:szCs w:val="30"/>
          <w:rtl/>
        </w:rPr>
        <w:t xml:space="preserve"> </w:t>
      </w:r>
      <w:r w:rsidR="008C582D"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هنگام وفات.</w:t>
      </w:r>
    </w:p>
    <w:p w:rsidR="002A050E" w:rsidRPr="00623312" w:rsidRDefault="002A050E" w:rsidP="008C582D">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13ـ مقام خلّت رسول الله</w:t>
      </w:r>
      <w:r w:rsidR="008C582D" w:rsidRPr="00623312">
        <w:rPr>
          <w:rFonts w:ascii="Lotus Linotype" w:hAnsi="Lotus Linotype" w:cs="B Lotus" w:hint="cs"/>
          <w:sz w:val="30"/>
          <w:szCs w:val="30"/>
          <w:rtl/>
        </w:rPr>
        <w:t xml:space="preserve"> </w:t>
      </w:r>
      <w:r w:rsidR="008C582D"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(خليل بودن).</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14ـ مقام خلّت از مقام محبت بالاتر است.</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15ـ تصريح به اينكه ابوبكر صديق</w:t>
      </w:r>
      <w:r w:rsidR="008C582D" w:rsidRPr="00623312">
        <w:rPr>
          <w:rFonts w:ascii="Lotus Linotype" w:hAnsi="Lotus Linotype" w:cs="B Lotus" w:hint="cs"/>
          <w:sz w:val="30"/>
          <w:szCs w:val="30"/>
          <w:rtl/>
        </w:rPr>
        <w:t xml:space="preserve"> </w:t>
      </w:r>
      <w:r w:rsidRPr="00623312">
        <w:rPr>
          <w:rFonts w:ascii="Lotus Linotype" w:hAnsi="Lotus Linotype" w:cs="B Lotus"/>
          <w:sz w:val="30"/>
          <w:szCs w:val="30"/>
        </w:rPr>
        <w:sym w:font="AGA Arabesque" w:char="F074"/>
      </w:r>
      <w:r w:rsidRPr="00623312">
        <w:rPr>
          <w:rFonts w:ascii="Lotus Linotype" w:hAnsi="Lotus Linotype" w:cs="B Lotus"/>
          <w:sz w:val="30"/>
          <w:szCs w:val="30"/>
          <w:rtl/>
        </w:rPr>
        <w:t xml:space="preserve"> از ساير اصحاب، افضل </w:t>
      </w:r>
      <w:r w:rsidR="00813D4B" w:rsidRPr="00623312">
        <w:rPr>
          <w:rFonts w:ascii="Lotus Linotype" w:hAnsi="Lotus Linotype" w:cs="B Lotus"/>
          <w:sz w:val="30"/>
          <w:szCs w:val="30"/>
          <w:rtl/>
        </w:rPr>
        <w:t>مي‌باشد</w:t>
      </w:r>
      <w:r w:rsidRPr="00623312">
        <w:rPr>
          <w:rFonts w:ascii="Lotus Linotype" w:hAnsi="Lotus Linotype" w:cs="B Lotus"/>
          <w:sz w:val="30"/>
          <w:szCs w:val="30"/>
          <w:rtl/>
        </w:rPr>
        <w:t>.</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16ـ در اين سخن اشاره به خلافت ايشان نيز هست.</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p>
    <w:p w:rsidR="002A050E" w:rsidRPr="00623312" w:rsidRDefault="002A050E" w:rsidP="00AA124F">
      <w:pPr>
        <w:widowControl w:val="0"/>
        <w:spacing w:line="226" w:lineRule="auto"/>
        <w:ind w:firstLine="284"/>
        <w:jc w:val="lowKashida"/>
        <w:rPr>
          <w:rFonts w:ascii="Lotus Linotype" w:hAnsi="Lotus Linotype" w:cs="B Lotus"/>
          <w:sz w:val="30"/>
          <w:szCs w:val="30"/>
          <w:rtl/>
        </w:rPr>
      </w:pPr>
    </w:p>
    <w:p w:rsidR="002A050E" w:rsidRPr="00623312" w:rsidRDefault="002A050E" w:rsidP="00AA124F">
      <w:pPr>
        <w:widowControl w:val="0"/>
        <w:spacing w:line="226" w:lineRule="auto"/>
        <w:ind w:firstLine="284"/>
        <w:jc w:val="lowKashida"/>
        <w:rPr>
          <w:rFonts w:ascii="Lotus Linotype" w:hAnsi="Lotus Linotype" w:cs="B Lotus"/>
          <w:sz w:val="30"/>
          <w:szCs w:val="30"/>
          <w:rtl/>
        </w:rPr>
      </w:pPr>
    </w:p>
    <w:p w:rsidR="002A050E" w:rsidRPr="00623312" w:rsidRDefault="002A050E" w:rsidP="00AA124F">
      <w:pPr>
        <w:widowControl w:val="0"/>
        <w:spacing w:line="226" w:lineRule="auto"/>
        <w:ind w:firstLine="284"/>
        <w:jc w:val="lowKashida"/>
        <w:rPr>
          <w:rFonts w:ascii="Lotus Linotype" w:hAnsi="Lotus Linotype" w:cs="B Lotus"/>
          <w:sz w:val="30"/>
          <w:szCs w:val="30"/>
          <w:rtl/>
        </w:rPr>
      </w:pPr>
    </w:p>
    <w:p w:rsidR="002A050E" w:rsidRPr="00A07A52" w:rsidRDefault="00A07A52" w:rsidP="00A07A52">
      <w:pPr>
        <w:widowControl w:val="0"/>
        <w:spacing w:line="226" w:lineRule="auto"/>
        <w:ind w:firstLine="284"/>
        <w:jc w:val="lowKashida"/>
        <w:rPr>
          <w:sz w:val="30"/>
          <w:szCs w:val="30"/>
          <w:rtl/>
        </w:rPr>
      </w:pPr>
      <w:r>
        <w:rPr>
          <w:rtl/>
        </w:rPr>
        <w:br w:type="page"/>
      </w:r>
      <w:r w:rsidR="002A050E" w:rsidRPr="00A07A52">
        <w:rPr>
          <w:rFonts w:cs="B Jadid"/>
          <w:sz w:val="30"/>
          <w:szCs w:val="30"/>
          <w:rtl/>
        </w:rPr>
        <w:t xml:space="preserve">باب </w:t>
      </w:r>
      <w:r w:rsidR="0062460D" w:rsidRPr="00A07A52">
        <w:rPr>
          <w:rFonts w:cs="B Jadid" w:hint="cs"/>
          <w:sz w:val="30"/>
          <w:szCs w:val="30"/>
          <w:rtl/>
        </w:rPr>
        <w:t>(21)</w:t>
      </w:r>
      <w:r w:rsidR="002A050E" w:rsidRPr="00A07A52">
        <w:rPr>
          <w:rFonts w:cs="B Jadid"/>
          <w:sz w:val="30"/>
          <w:szCs w:val="30"/>
          <w:rtl/>
        </w:rPr>
        <w:t>: در مورد اينكه احترام و بزرگداشت بيش از حد قبور صالحين، آنها را به بت</w:t>
      </w:r>
      <w:r w:rsidR="00DE2D08" w:rsidRPr="00A07A52">
        <w:rPr>
          <w:rFonts w:cs="B Jadid"/>
          <w:sz w:val="30"/>
          <w:szCs w:val="30"/>
          <w:rtl/>
        </w:rPr>
        <w:t>‌</w:t>
      </w:r>
      <w:r w:rsidR="002A050E" w:rsidRPr="00A07A52">
        <w:rPr>
          <w:rFonts w:cs="B Jadid"/>
          <w:sz w:val="30"/>
          <w:szCs w:val="30"/>
          <w:rtl/>
        </w:rPr>
        <w:t xml:space="preserve">هايي كه به غير از الله پرستش </w:t>
      </w:r>
      <w:r w:rsidR="00E77C85" w:rsidRPr="00A07A52">
        <w:rPr>
          <w:rFonts w:cs="B Jadid"/>
          <w:sz w:val="30"/>
          <w:szCs w:val="30"/>
          <w:rtl/>
        </w:rPr>
        <w:t>مي‌شوند</w:t>
      </w:r>
      <w:r w:rsidR="002A050E" w:rsidRPr="00A07A52">
        <w:rPr>
          <w:rFonts w:cs="B Jadid"/>
          <w:sz w:val="30"/>
          <w:szCs w:val="30"/>
          <w:rtl/>
        </w:rPr>
        <w:t xml:space="preserve">، تبديل </w:t>
      </w:r>
      <w:r w:rsidR="00E77C85" w:rsidRPr="00A07A52">
        <w:rPr>
          <w:rFonts w:cs="B Jadid"/>
          <w:sz w:val="30"/>
          <w:szCs w:val="30"/>
          <w:rtl/>
        </w:rPr>
        <w:t>مي‌سازد</w:t>
      </w:r>
      <w:r w:rsidR="000C6BBA" w:rsidRPr="00A07A52">
        <w:rPr>
          <w:rFonts w:cs="B Lotus"/>
          <w:sz w:val="30"/>
          <w:szCs w:val="30"/>
          <w:vertAlign w:val="superscript"/>
          <w:rtl/>
        </w:rPr>
        <w:t>(</w:t>
      </w:r>
      <w:r w:rsidR="000C6BBA" w:rsidRPr="00A07A52">
        <w:rPr>
          <w:rStyle w:val="a7"/>
          <w:rFonts w:ascii="Lotus Linotype" w:hAnsi="Lotus Linotype" w:cs="B Lotus"/>
          <w:sz w:val="30"/>
          <w:szCs w:val="30"/>
          <w:rtl/>
        </w:rPr>
        <w:footnoteReference w:id="80"/>
      </w:r>
      <w:r w:rsidR="000C6BBA" w:rsidRPr="00A07A52">
        <w:rPr>
          <w:rFonts w:cs="B Lotus"/>
          <w:sz w:val="30"/>
          <w:szCs w:val="30"/>
          <w:vertAlign w:val="superscript"/>
          <w:rtl/>
        </w:rPr>
        <w:t>)</w:t>
      </w:r>
      <w:r w:rsidR="002A050E" w:rsidRPr="00A07A52">
        <w:rPr>
          <w:rFonts w:cs="B Lotus"/>
          <w:sz w:val="30"/>
          <w:szCs w:val="30"/>
          <w:rtl/>
        </w:rPr>
        <w:t>.</w:t>
      </w:r>
    </w:p>
    <w:p w:rsidR="002A050E" w:rsidRPr="00623312" w:rsidRDefault="008C582D" w:rsidP="004A4E08">
      <w:pPr>
        <w:pStyle w:val="31"/>
        <w:widowControl w:val="0"/>
        <w:spacing w:after="0" w:line="226" w:lineRule="auto"/>
        <w:ind w:firstLine="284"/>
        <w:jc w:val="lowKashida"/>
        <w:rPr>
          <w:rFonts w:ascii="Lotus Linotype" w:hAnsi="Lotus Linotype" w:cs="B Lotus"/>
          <w:b/>
          <w:bCs/>
          <w:sz w:val="30"/>
          <w:szCs w:val="30"/>
          <w:rtl/>
        </w:rPr>
      </w:pPr>
      <w:r w:rsidRPr="00623312">
        <w:rPr>
          <w:rFonts w:ascii="Lotus Linotype" w:hAnsi="Lotus Linotype" w:cs="B Lotus"/>
          <w:sz w:val="30"/>
          <w:szCs w:val="30"/>
          <w:rtl/>
        </w:rPr>
        <w:t>در موط</w:t>
      </w:r>
      <w:r w:rsidRPr="00623312">
        <w:rPr>
          <w:rFonts w:ascii="Lotus Linotype" w:hAnsi="Lotus Linotype" w:cs="B Lotus" w:hint="cs"/>
          <w:sz w:val="30"/>
          <w:szCs w:val="30"/>
          <w:rtl/>
        </w:rPr>
        <w:t>أ</w:t>
      </w:r>
      <w:r w:rsidR="002A050E" w:rsidRPr="00623312">
        <w:rPr>
          <w:rFonts w:ascii="Lotus Linotype" w:hAnsi="Lotus Linotype" w:cs="B Lotus"/>
          <w:sz w:val="30"/>
          <w:szCs w:val="30"/>
          <w:rtl/>
        </w:rPr>
        <w:t xml:space="preserve"> مالك (رحمه الله) آمده است كه رسول الله</w:t>
      </w:r>
      <w:r w:rsidR="00F22793" w:rsidRPr="00623312">
        <w:rPr>
          <w:rFonts w:ascii="Lotus Linotype" w:hAnsi="Lotus Linotype" w:cs="B Lotus" w:hint="cs"/>
          <w:sz w:val="30"/>
          <w:szCs w:val="30"/>
          <w:rtl/>
        </w:rPr>
        <w:t xml:space="preserve"> </w:t>
      </w:r>
      <w:r w:rsidR="004A4E08" w:rsidRPr="00623312">
        <w:rPr>
          <w:rFonts w:ascii="Lotus Linotype" w:hAnsi="Lotus Linotype" w:cs="CTraditional Arabic" w:hint="cs"/>
          <w:sz w:val="30"/>
          <w:szCs w:val="30"/>
          <w:rtl/>
        </w:rPr>
        <w:t>ص</w:t>
      </w:r>
      <w:r w:rsidR="004A4E08" w:rsidRPr="00623312">
        <w:rPr>
          <w:rFonts w:ascii="Lotus Linotype" w:hAnsi="Lotus Linotype" w:cs="B Lotus"/>
          <w:sz w:val="30"/>
          <w:szCs w:val="30"/>
          <w:rtl/>
        </w:rPr>
        <w:t xml:space="preserve"> </w:t>
      </w:r>
      <w:r w:rsidR="002A050E" w:rsidRPr="00623312">
        <w:rPr>
          <w:rFonts w:ascii="Lotus Linotype" w:hAnsi="Lotus Linotype" w:cs="B Lotus"/>
          <w:sz w:val="30"/>
          <w:szCs w:val="30"/>
          <w:rtl/>
        </w:rPr>
        <w:t>فرمود:</w:t>
      </w:r>
      <w:r w:rsidR="00F22793" w:rsidRPr="00623312">
        <w:rPr>
          <w:rFonts w:ascii="Lotus Linotype" w:hAnsi="Lotus Linotype" w:cs="B Lotus" w:hint="cs"/>
          <w:sz w:val="30"/>
          <w:szCs w:val="30"/>
          <w:rtl/>
        </w:rPr>
        <w:t xml:space="preserve"> </w:t>
      </w:r>
      <w:r w:rsidR="0037534B" w:rsidRPr="004A4E08">
        <w:rPr>
          <w:rFonts w:ascii="Lotus Linotype" w:hAnsi="Lotus Linotype" w:cs="AL-Mohanad"/>
          <w:sz w:val="30"/>
          <w:szCs w:val="30"/>
          <w:rtl/>
        </w:rPr>
        <w:t>«</w:t>
      </w:r>
      <w:r w:rsidR="002A050E" w:rsidRPr="004A4E08">
        <w:rPr>
          <w:rFonts w:ascii="Lotus Linotype" w:hAnsi="Lotus Linotype" w:cs="AL-Mohanad"/>
          <w:sz w:val="30"/>
          <w:szCs w:val="30"/>
          <w:rtl/>
        </w:rPr>
        <w:t>اللَّهُمَّ لا تَجْعَلْ قَبْرِي وَثَنَاً يُعْبَدُ اشْتَدَّ غَضَبُ اللَّهِ عَلَى قَوْمٍ اتَّخَذُوا قُبُورَ أَنْبِيَائِهِمْ مَسَاجِدَ</w:t>
      </w:r>
      <w:r w:rsidR="0037534B" w:rsidRPr="004A4E08">
        <w:rPr>
          <w:rFonts w:ascii="Lotus Linotype" w:hAnsi="Lotus Linotype" w:cs="AL-Mohanad"/>
          <w:sz w:val="30"/>
          <w:szCs w:val="30"/>
          <w:rtl/>
        </w:rPr>
        <w:t>»</w:t>
      </w:r>
      <w:r w:rsidR="002A050E" w:rsidRPr="004A4E08">
        <w:rPr>
          <w:rFonts w:ascii="Lotus Linotype" w:hAnsi="Lotus Linotype" w:cs="AL-Mohanad"/>
          <w:sz w:val="30"/>
          <w:szCs w:val="30"/>
          <w:rtl/>
        </w:rPr>
        <w:t>.</w:t>
      </w:r>
    </w:p>
    <w:p w:rsidR="002A050E" w:rsidRPr="00623312" w:rsidRDefault="00DE2D08" w:rsidP="00AA124F">
      <w:pPr>
        <w:pStyle w:val="31"/>
        <w:widowControl w:val="0"/>
        <w:spacing w:after="0"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w:t>
      </w:r>
      <w:r w:rsidR="002A050E" w:rsidRPr="00623312">
        <w:rPr>
          <w:rFonts w:ascii="Lotus Linotype" w:hAnsi="Lotus Linotype" w:cs="B Lotus"/>
          <w:sz w:val="30"/>
          <w:szCs w:val="30"/>
          <w:rtl/>
        </w:rPr>
        <w:t xml:space="preserve">بار الها، پس از من قبرم را بتي كه مورد پرستش واقع بشود، قرار مده. و افزود، كه خداوند بر ملتي كه قبور انبياء خود را مسجد قرار </w:t>
      </w:r>
      <w:r w:rsidR="00E77C85" w:rsidRPr="00623312">
        <w:rPr>
          <w:rFonts w:ascii="Lotus Linotype" w:hAnsi="Lotus Linotype" w:cs="B Lotus"/>
          <w:sz w:val="30"/>
          <w:szCs w:val="30"/>
          <w:rtl/>
        </w:rPr>
        <w:t>مي‌دهند</w:t>
      </w:r>
      <w:r w:rsidR="002A050E" w:rsidRPr="00623312">
        <w:rPr>
          <w:rFonts w:ascii="Lotus Linotype" w:hAnsi="Lotus Linotype" w:cs="B Lotus"/>
          <w:sz w:val="30"/>
          <w:szCs w:val="30"/>
          <w:rtl/>
        </w:rPr>
        <w:t xml:space="preserve">، شديداً خشم </w:t>
      </w:r>
      <w:r w:rsidR="00D45DF9" w:rsidRPr="00623312">
        <w:rPr>
          <w:rFonts w:ascii="Lotus Linotype" w:hAnsi="Lotus Linotype" w:cs="B Lotus"/>
          <w:sz w:val="30"/>
          <w:szCs w:val="30"/>
          <w:rtl/>
        </w:rPr>
        <w:t>مي‌گيرد</w:t>
      </w:r>
      <w:r w:rsidRPr="00623312">
        <w:rPr>
          <w:rFonts w:ascii="Lotus Linotype" w:hAnsi="Lotus Linotype" w:cs="B Lotus"/>
          <w:sz w:val="30"/>
          <w:szCs w:val="30"/>
          <w:rtl/>
        </w:rPr>
        <w:t>»</w:t>
      </w:r>
      <w:r w:rsidR="000C6BBA" w:rsidRPr="00623312">
        <w:rPr>
          <w:rFonts w:ascii="Lotus Linotype" w:hAnsi="Lotus Linotype" w:cs="B Lotus"/>
          <w:sz w:val="30"/>
          <w:szCs w:val="30"/>
          <w:vertAlign w:val="superscript"/>
          <w:rtl/>
        </w:rPr>
        <w:t>(</w:t>
      </w:r>
      <w:r w:rsidR="000C6BBA" w:rsidRPr="00623312">
        <w:rPr>
          <w:rStyle w:val="a7"/>
          <w:rFonts w:ascii="Lotus Linotype" w:hAnsi="Lotus Linotype" w:cs="B Lotus"/>
          <w:sz w:val="30"/>
          <w:szCs w:val="30"/>
          <w:rtl/>
        </w:rPr>
        <w:footnoteReference w:id="81"/>
      </w:r>
      <w:r w:rsidR="000C6BBA" w:rsidRPr="00623312">
        <w:rPr>
          <w:rFonts w:ascii="Lotus Linotype" w:hAnsi="Lotus Linotype" w:cs="B Lotus"/>
          <w:sz w:val="30"/>
          <w:szCs w:val="30"/>
          <w:vertAlign w:val="superscript"/>
          <w:rtl/>
        </w:rPr>
        <w:t>)</w:t>
      </w:r>
      <w:r w:rsidR="000C6BBA" w:rsidRPr="00623312">
        <w:rPr>
          <w:rFonts w:cs="B Lotus" w:hint="cs"/>
          <w:sz w:val="30"/>
          <w:szCs w:val="30"/>
          <w:rtl/>
          <w:lang w:bidi="fa-IR"/>
        </w:rPr>
        <w:t>.</w:t>
      </w:r>
    </w:p>
    <w:p w:rsidR="002A050E" w:rsidRPr="00623312" w:rsidRDefault="002A050E" w:rsidP="004F2299">
      <w:pPr>
        <w:pStyle w:val="31"/>
        <w:widowControl w:val="0"/>
        <w:spacing w:after="0"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 xml:space="preserve">و ابن جرير طبري بسندش از سفيان از منصور از مجاهد نقل </w:t>
      </w:r>
      <w:r w:rsidR="00D45DF9" w:rsidRPr="00623312">
        <w:rPr>
          <w:rFonts w:ascii="Lotus Linotype" w:hAnsi="Lotus Linotype" w:cs="B Lotus"/>
          <w:sz w:val="30"/>
          <w:szCs w:val="30"/>
          <w:rtl/>
        </w:rPr>
        <w:t>كرده‌ا</w:t>
      </w:r>
      <w:r w:rsidRPr="00623312">
        <w:rPr>
          <w:rFonts w:ascii="Lotus Linotype" w:hAnsi="Lotus Linotype" w:cs="B Lotus"/>
          <w:sz w:val="30"/>
          <w:szCs w:val="30"/>
          <w:rtl/>
        </w:rPr>
        <w:t>ست كه در مورد «لات</w:t>
      </w:r>
      <w:r w:rsidRPr="00623312">
        <w:rPr>
          <w:rFonts w:ascii="Lotus Linotype" w:hAnsi="Lotus Linotype" w:cs="B Lotus"/>
          <w:sz w:val="30"/>
          <w:szCs w:val="30"/>
          <w:rtl/>
          <w:lang w:bidi="fa-IR"/>
        </w:rPr>
        <w:t>»</w:t>
      </w:r>
      <w:r w:rsidRPr="00623312">
        <w:rPr>
          <w:rFonts w:ascii="Lotus Linotype" w:hAnsi="Lotus Linotype" w:cs="B Lotus"/>
          <w:sz w:val="30"/>
          <w:szCs w:val="30"/>
          <w:rtl/>
        </w:rPr>
        <w:t xml:space="preserve"> كه در آية</w:t>
      </w:r>
      <w:r w:rsidR="004F2299" w:rsidRPr="00623312">
        <w:rPr>
          <w:rFonts w:ascii="Lotus Linotype" w:hAnsi="Lotus Linotype" w:cs="B Lotus" w:hint="cs"/>
          <w:sz w:val="30"/>
          <w:szCs w:val="30"/>
          <w:rtl/>
        </w:rPr>
        <w:t xml:space="preserve">: </w:t>
      </w:r>
      <w:r w:rsidR="004F2299" w:rsidRPr="00623312">
        <w:rPr>
          <w:rFonts w:ascii="QCF_BSML" w:hAnsi="QCF_BSML" w:cs="QCF_BSML"/>
          <w:sz w:val="27"/>
          <w:szCs w:val="27"/>
          <w:rtl/>
        </w:rPr>
        <w:t>ﮋ</w:t>
      </w:r>
      <w:r w:rsidR="004F2299" w:rsidRPr="00623312">
        <w:rPr>
          <w:rFonts w:ascii="QCF_BSML" w:hAnsi="QCF_BSML" w:cs="QCF_BSML"/>
          <w:sz w:val="2"/>
          <w:szCs w:val="2"/>
          <w:rtl/>
        </w:rPr>
        <w:t xml:space="preserve"> </w:t>
      </w:r>
      <w:r w:rsidR="004F2299" w:rsidRPr="00623312">
        <w:rPr>
          <w:rFonts w:ascii="QCF_P526" w:hAnsi="QCF_P526" w:cs="QCF_P526"/>
          <w:sz w:val="27"/>
          <w:szCs w:val="27"/>
          <w:rtl/>
        </w:rPr>
        <w:t>ﮭ</w:t>
      </w:r>
      <w:r w:rsidR="004F2299" w:rsidRPr="00623312">
        <w:rPr>
          <w:rFonts w:ascii="QCF_P526" w:hAnsi="QCF_P526" w:cs="QCF_P526"/>
          <w:sz w:val="2"/>
          <w:szCs w:val="2"/>
          <w:rtl/>
        </w:rPr>
        <w:t xml:space="preserve"> </w:t>
      </w:r>
      <w:r w:rsidR="004F2299" w:rsidRPr="00623312">
        <w:rPr>
          <w:rFonts w:ascii="QCF_P526" w:hAnsi="QCF_P526" w:cs="QCF_P526"/>
          <w:sz w:val="27"/>
          <w:szCs w:val="27"/>
          <w:rtl/>
        </w:rPr>
        <w:t>ﮮ</w:t>
      </w:r>
      <w:r w:rsidR="004F2299" w:rsidRPr="00623312">
        <w:rPr>
          <w:rFonts w:ascii="QCF_P526" w:hAnsi="QCF_P526" w:cs="QCF_P526"/>
          <w:sz w:val="2"/>
          <w:szCs w:val="2"/>
          <w:rtl/>
        </w:rPr>
        <w:t xml:space="preserve"> </w:t>
      </w:r>
      <w:r w:rsidR="004F2299" w:rsidRPr="00623312">
        <w:rPr>
          <w:rFonts w:ascii="QCF_P526" w:hAnsi="QCF_P526" w:cs="QCF_P526"/>
          <w:sz w:val="27"/>
          <w:szCs w:val="27"/>
          <w:rtl/>
        </w:rPr>
        <w:t>ﮯ</w:t>
      </w:r>
      <w:r w:rsidR="004F2299" w:rsidRPr="00623312">
        <w:rPr>
          <w:rFonts w:ascii="QCF_P526" w:hAnsi="QCF_P526" w:cs="QCF_P526"/>
          <w:sz w:val="2"/>
          <w:szCs w:val="2"/>
          <w:rtl/>
        </w:rPr>
        <w:t xml:space="preserve"> </w:t>
      </w:r>
      <w:r w:rsidR="004F2299" w:rsidRPr="00623312">
        <w:rPr>
          <w:rFonts w:ascii="QCF_P526" w:hAnsi="QCF_P526" w:cs="QCF_P526"/>
          <w:sz w:val="27"/>
          <w:szCs w:val="27"/>
          <w:rtl/>
        </w:rPr>
        <w:t>ﮰ</w:t>
      </w:r>
      <w:r w:rsidR="004F2299" w:rsidRPr="00623312">
        <w:rPr>
          <w:rFonts w:ascii="QCF_P526" w:hAnsi="QCF_P526" w:cs="QCF_P526"/>
          <w:sz w:val="2"/>
          <w:szCs w:val="2"/>
          <w:rtl/>
        </w:rPr>
        <w:t xml:space="preserve"> </w:t>
      </w:r>
      <w:r w:rsidR="004F2299" w:rsidRPr="00623312">
        <w:rPr>
          <w:rFonts w:ascii="QCF_BSML" w:hAnsi="QCF_BSML" w:cs="QCF_BSML"/>
          <w:sz w:val="27"/>
          <w:szCs w:val="27"/>
          <w:rtl/>
        </w:rPr>
        <w:t>ﮊ</w:t>
      </w:r>
      <w:r w:rsidR="004F2299" w:rsidRPr="00623312">
        <w:rPr>
          <w:rFonts w:ascii="Arial" w:hAnsi="Arial" w:cs="Arial"/>
          <w:sz w:val="18"/>
          <w:szCs w:val="18"/>
          <w:rtl/>
        </w:rPr>
        <w:t xml:space="preserve"> </w:t>
      </w:r>
      <w:r w:rsidR="004F2299" w:rsidRPr="00623312">
        <w:rPr>
          <w:rFonts w:ascii="Lotus Linotype" w:hAnsi="Lotus Linotype" w:cs="B Lotus" w:hint="cs"/>
          <w:sz w:val="30"/>
          <w:szCs w:val="30"/>
          <w:rtl/>
        </w:rPr>
        <w:t xml:space="preserve"> </w:t>
      </w:r>
      <w:r w:rsidRPr="00623312">
        <w:rPr>
          <w:rFonts w:ascii="Lotus Linotype" w:hAnsi="Lotus Linotype" w:cs="B Lotus"/>
          <w:sz w:val="30"/>
          <w:szCs w:val="30"/>
          <w:rtl/>
        </w:rPr>
        <w:t>[</w:t>
      </w:r>
      <w:r w:rsidR="004F2299" w:rsidRPr="00623312">
        <w:rPr>
          <w:rFonts w:ascii="Lotus Linotype" w:hAnsi="Lotus Linotype" w:cs="B Lotus" w:hint="cs"/>
          <w:sz w:val="30"/>
          <w:szCs w:val="30"/>
          <w:rtl/>
        </w:rPr>
        <w:t>ال</w:t>
      </w:r>
      <w:r w:rsidRPr="00623312">
        <w:rPr>
          <w:rFonts w:ascii="Lotus Linotype" w:hAnsi="Lotus Linotype" w:cs="B Lotus"/>
          <w:sz w:val="30"/>
          <w:szCs w:val="30"/>
          <w:rtl/>
        </w:rPr>
        <w:t>نجم:</w:t>
      </w:r>
      <w:r w:rsidR="009D4573" w:rsidRPr="00623312">
        <w:rPr>
          <w:rFonts w:ascii="Lotus Linotype" w:hAnsi="Lotus Linotype" w:cs="B Lotus" w:hint="cs"/>
          <w:sz w:val="30"/>
          <w:szCs w:val="30"/>
          <w:rtl/>
        </w:rPr>
        <w:t xml:space="preserve"> </w:t>
      </w:r>
      <w:r w:rsidRPr="00623312">
        <w:rPr>
          <w:rFonts w:ascii="Lotus Linotype" w:hAnsi="Lotus Linotype" w:cs="B Lotus"/>
          <w:sz w:val="30"/>
          <w:szCs w:val="30"/>
          <w:rtl/>
        </w:rPr>
        <w:t>19]</w:t>
      </w:r>
      <w:r w:rsidRPr="00623312">
        <w:rPr>
          <w:rFonts w:ascii="Lotus Linotype" w:hAnsi="Lotus Linotype" w:cs="B Lotus"/>
          <w:b/>
          <w:bCs/>
          <w:sz w:val="30"/>
          <w:szCs w:val="30"/>
          <w:rtl/>
        </w:rPr>
        <w:t xml:space="preserve"> </w:t>
      </w:r>
      <w:r w:rsidRPr="00623312">
        <w:rPr>
          <w:rFonts w:ascii="Lotus Linotype" w:hAnsi="Lotus Linotype" w:cs="B Lotus"/>
          <w:sz w:val="30"/>
          <w:szCs w:val="30"/>
          <w:rtl/>
        </w:rPr>
        <w:t>از آن ذكري بميان آمده و گفته است: شخصي بود كه براي حجاج آرد گندم و شير تهيه</w:t>
      </w:r>
      <w:r w:rsidR="002A705D" w:rsidRPr="00623312">
        <w:rPr>
          <w:rFonts w:ascii="Lotus Linotype" w:hAnsi="Lotus Linotype" w:cs="B Lotus"/>
          <w:sz w:val="30"/>
          <w:szCs w:val="30"/>
          <w:rtl/>
        </w:rPr>
        <w:t xml:space="preserve"> </w:t>
      </w:r>
      <w:r w:rsidRPr="00623312">
        <w:rPr>
          <w:rFonts w:ascii="Lotus Linotype" w:hAnsi="Lotus Linotype" w:cs="B Lotus"/>
          <w:sz w:val="30"/>
          <w:szCs w:val="30"/>
          <w:rtl/>
        </w:rPr>
        <w:t xml:space="preserve">ميكرد وقتي مُرد، در كنار قبرش جهت تعظيم وي ايستادند. ابوالجوزاء از ابن عباس نيز نقل كرده كه «لات» براي حجاج آرد گندم و شير فراهم </w:t>
      </w:r>
      <w:r w:rsidR="00D45DF9" w:rsidRPr="00623312">
        <w:rPr>
          <w:rFonts w:ascii="Lotus Linotype" w:hAnsi="Lotus Linotype" w:cs="B Lotus"/>
          <w:sz w:val="30"/>
          <w:szCs w:val="30"/>
          <w:rtl/>
        </w:rPr>
        <w:t>مي‌كرد</w:t>
      </w:r>
      <w:r w:rsidR="00321287" w:rsidRPr="00623312">
        <w:rPr>
          <w:rFonts w:ascii="Lotus Linotype" w:hAnsi="Lotus Linotype" w:cs="Rateb lotusb22"/>
          <w:sz w:val="30"/>
          <w:szCs w:val="30"/>
          <w:vertAlign w:val="superscript"/>
          <w:rtl/>
        </w:rPr>
        <w:t>(</w:t>
      </w:r>
      <w:r w:rsidR="00321287" w:rsidRPr="00623312">
        <w:rPr>
          <w:rStyle w:val="a7"/>
          <w:rFonts w:ascii="Lotus Linotype" w:hAnsi="Lotus Linotype" w:cs="Rateb lotusb22"/>
          <w:sz w:val="30"/>
          <w:szCs w:val="30"/>
          <w:rtl/>
        </w:rPr>
        <w:footnoteReference w:id="82"/>
      </w:r>
      <w:r w:rsidR="00321287" w:rsidRPr="00623312">
        <w:rPr>
          <w:rFonts w:ascii="Lotus Linotype" w:hAnsi="Lotus Linotype" w:cs="Rateb lotusb22"/>
          <w:sz w:val="30"/>
          <w:szCs w:val="30"/>
          <w:vertAlign w:val="superscript"/>
          <w:rtl/>
        </w:rPr>
        <w:t>)</w:t>
      </w:r>
      <w:r w:rsidR="00321287" w:rsidRPr="00623312">
        <w:rPr>
          <w:rFonts w:cs="Rateb lotusb22" w:hint="cs"/>
          <w:sz w:val="30"/>
          <w:szCs w:val="30"/>
          <w:rtl/>
          <w:lang w:bidi="fa-IR"/>
        </w:rPr>
        <w:t>.</w:t>
      </w:r>
    </w:p>
    <w:p w:rsidR="002A050E" w:rsidRPr="00623312" w:rsidRDefault="002A050E" w:rsidP="008F5010">
      <w:pPr>
        <w:pStyle w:val="31"/>
        <w:widowControl w:val="0"/>
        <w:spacing w:after="0" w:line="226" w:lineRule="auto"/>
        <w:ind w:firstLine="284"/>
        <w:jc w:val="lowKashida"/>
        <w:rPr>
          <w:rFonts w:ascii="Lotus Linotype" w:hAnsi="Lotus Linotype" w:cs="B Lotus" w:hint="cs"/>
          <w:b/>
          <w:bCs/>
          <w:sz w:val="30"/>
          <w:szCs w:val="30"/>
          <w:rtl/>
        </w:rPr>
      </w:pPr>
      <w:r w:rsidRPr="00623312">
        <w:rPr>
          <w:rFonts w:ascii="Lotus Linotype" w:hAnsi="Lotus Linotype" w:cs="B Lotus"/>
          <w:sz w:val="30"/>
          <w:szCs w:val="30"/>
          <w:rtl/>
        </w:rPr>
        <w:t>همچنين از ابن عباس روايت است كه رسول الله</w:t>
      </w:r>
      <w:r w:rsidR="00080888" w:rsidRPr="00623312">
        <w:rPr>
          <w:rFonts w:ascii="Lotus Linotype" w:hAnsi="Lotus Linotype" w:cs="B Lotus" w:hint="cs"/>
          <w:sz w:val="30"/>
          <w:szCs w:val="30"/>
          <w:rtl/>
        </w:rPr>
        <w:t xml:space="preserve"> </w:t>
      </w:r>
      <w:r w:rsidR="00080888"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فرمود</w:t>
      </w:r>
      <w:r w:rsidRPr="00623312">
        <w:rPr>
          <w:rFonts w:ascii="Lotus Linotype" w:hAnsi="Lotus Linotype" w:cs="B Lotus"/>
          <w:b/>
          <w:bCs/>
          <w:sz w:val="30"/>
          <w:szCs w:val="30"/>
          <w:rtl/>
        </w:rPr>
        <w:t>:</w:t>
      </w:r>
      <w:r w:rsidR="00972E62" w:rsidRPr="00623312">
        <w:rPr>
          <w:rFonts w:ascii="Lotus Linotype" w:hAnsi="Lotus Linotype" w:cs="B Lotus" w:hint="cs"/>
          <w:b/>
          <w:bCs/>
          <w:sz w:val="30"/>
          <w:szCs w:val="30"/>
          <w:rtl/>
        </w:rPr>
        <w:t xml:space="preserve"> </w:t>
      </w:r>
      <w:r w:rsidR="0037534B" w:rsidRPr="0062460D">
        <w:rPr>
          <w:rFonts w:ascii="Lotus Linotype" w:hAnsi="Lotus Linotype" w:cs="AL-Mohanad"/>
          <w:sz w:val="30"/>
          <w:szCs w:val="30"/>
          <w:rtl/>
        </w:rPr>
        <w:t>«</w:t>
      </w:r>
      <w:r w:rsidRPr="0062460D">
        <w:rPr>
          <w:rFonts w:ascii="Lotus Linotype" w:hAnsi="Lotus Linotype" w:cs="AL-Mohanad"/>
          <w:sz w:val="30"/>
          <w:szCs w:val="30"/>
          <w:rtl/>
        </w:rPr>
        <w:t xml:space="preserve">لَعَنَ رَسُولُ اللَّهِ </w:t>
      </w:r>
      <w:r w:rsidR="008F5010" w:rsidRPr="0062460D">
        <w:rPr>
          <w:rFonts w:ascii="Lotus Linotype" w:hAnsi="Lotus Linotype" w:cs="AL-Mohanad" w:hint="cs"/>
          <w:sz w:val="30"/>
          <w:szCs w:val="30"/>
          <w:rtl/>
        </w:rPr>
        <w:t>ص</w:t>
      </w:r>
      <w:r w:rsidRPr="0062460D">
        <w:rPr>
          <w:rFonts w:ascii="Lotus Linotype" w:hAnsi="Lotus Linotype" w:cs="AL-Mohanad"/>
          <w:sz w:val="30"/>
          <w:szCs w:val="30"/>
          <w:rtl/>
        </w:rPr>
        <w:t xml:space="preserve"> زَائِرَاتِ الْقُبُورِ وَالْمُتَّخِذِينَ عَلَيْهَا الْمَسَاجِدَ وَالسُّرُجَ</w:t>
      </w:r>
      <w:r w:rsidR="0037534B" w:rsidRPr="0062460D">
        <w:rPr>
          <w:rFonts w:ascii="Lotus Linotype" w:hAnsi="Lotus Linotype" w:cs="AL-Mohanad"/>
          <w:sz w:val="30"/>
          <w:szCs w:val="30"/>
          <w:rtl/>
        </w:rPr>
        <w:t>»</w:t>
      </w:r>
      <w:r w:rsidR="00B8064C" w:rsidRPr="0062460D">
        <w:rPr>
          <w:rFonts w:ascii="Lotus Linotype" w:hAnsi="Lotus Linotype" w:cs="AL-Mohanad"/>
          <w:sz w:val="30"/>
          <w:szCs w:val="30"/>
          <w:rtl/>
        </w:rPr>
        <w:t xml:space="preserve"> (</w:t>
      </w:r>
      <w:r w:rsidRPr="0062460D">
        <w:rPr>
          <w:rFonts w:ascii="Lotus Linotype" w:hAnsi="Lotus Linotype" w:cs="AL-Mohanad"/>
          <w:sz w:val="30"/>
          <w:szCs w:val="30"/>
          <w:rtl/>
        </w:rPr>
        <w:t>روايت سنن أربعه)</w:t>
      </w:r>
      <w:r w:rsidR="00972E62" w:rsidRPr="0062460D">
        <w:rPr>
          <w:rFonts w:ascii="Lotus Linotype" w:hAnsi="Lotus Linotype" w:cs="AL-Mohanad" w:hint="cs"/>
          <w:sz w:val="30"/>
          <w:szCs w:val="30"/>
          <w:rtl/>
        </w:rPr>
        <w:t>.</w:t>
      </w:r>
    </w:p>
    <w:p w:rsidR="002A050E" w:rsidRPr="00623312" w:rsidRDefault="00664C32" w:rsidP="00316846">
      <w:pPr>
        <w:widowControl w:val="0"/>
        <w:spacing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 xml:space="preserve">رسول الله </w:t>
      </w:r>
      <w:r w:rsidR="00AA7D2B" w:rsidRPr="00623312">
        <w:rPr>
          <w:rFonts w:ascii="Lotus Linotype" w:hAnsi="Lotus Linotype" w:cs="CTraditional Arabic" w:hint="cs"/>
          <w:sz w:val="30"/>
          <w:szCs w:val="30"/>
          <w:rtl/>
        </w:rPr>
        <w:t>ص</w:t>
      </w:r>
      <w:r w:rsidR="002A050E" w:rsidRPr="00623312">
        <w:rPr>
          <w:rFonts w:ascii="Lotus Linotype" w:hAnsi="Lotus Linotype" w:cs="B Lotus"/>
          <w:sz w:val="30"/>
          <w:szCs w:val="30"/>
          <w:rtl/>
        </w:rPr>
        <w:t xml:space="preserve"> زناني را كه قبرها را زيارت </w:t>
      </w:r>
      <w:r w:rsidR="00813D4B" w:rsidRPr="00623312">
        <w:rPr>
          <w:rFonts w:ascii="Lotus Linotype" w:hAnsi="Lotus Linotype" w:cs="B Lotus"/>
          <w:sz w:val="30"/>
          <w:szCs w:val="30"/>
          <w:rtl/>
        </w:rPr>
        <w:t xml:space="preserve">مي‌كنند </w:t>
      </w:r>
      <w:r w:rsidR="002A050E" w:rsidRPr="00623312">
        <w:rPr>
          <w:rFonts w:ascii="Lotus Linotype" w:hAnsi="Lotus Linotype" w:cs="B Lotus"/>
          <w:sz w:val="30"/>
          <w:szCs w:val="30"/>
          <w:rtl/>
        </w:rPr>
        <w:t>و همچنين كساني را كه روي قبرها مسجد مي</w:t>
      </w:r>
      <w:r w:rsidR="00316846" w:rsidRPr="00623312">
        <w:rPr>
          <w:rFonts w:ascii="Lotus Linotype" w:hAnsi="Lotus Linotype" w:cs="B Lotus"/>
          <w:sz w:val="30"/>
          <w:szCs w:val="30"/>
          <w:rtl/>
        </w:rPr>
        <w:t>‌</w:t>
      </w:r>
      <w:r w:rsidR="002A050E" w:rsidRPr="00623312">
        <w:rPr>
          <w:rFonts w:ascii="Lotus Linotype" w:hAnsi="Lotus Linotype" w:cs="B Lotus"/>
          <w:sz w:val="30"/>
          <w:szCs w:val="30"/>
          <w:rtl/>
        </w:rPr>
        <w:t xml:space="preserve">سازند و آنهارا چراغاني </w:t>
      </w:r>
      <w:r w:rsidR="00813D4B" w:rsidRPr="00623312">
        <w:rPr>
          <w:rFonts w:ascii="Lotus Linotype" w:hAnsi="Lotus Linotype" w:cs="B Lotus"/>
          <w:sz w:val="30"/>
          <w:szCs w:val="30"/>
          <w:rtl/>
        </w:rPr>
        <w:t>مي‌كنند</w:t>
      </w:r>
      <w:r w:rsidR="002A050E" w:rsidRPr="00623312">
        <w:rPr>
          <w:rFonts w:ascii="Lotus Linotype" w:hAnsi="Lotus Linotype" w:cs="B Lotus"/>
          <w:sz w:val="30"/>
          <w:szCs w:val="30"/>
          <w:rtl/>
        </w:rPr>
        <w:t xml:space="preserve">، نفرين </w:t>
      </w:r>
      <w:r w:rsidR="00D45DF9" w:rsidRPr="00623312">
        <w:rPr>
          <w:rFonts w:ascii="Lotus Linotype" w:hAnsi="Lotus Linotype" w:cs="B Lotus"/>
          <w:sz w:val="30"/>
          <w:szCs w:val="30"/>
          <w:rtl/>
        </w:rPr>
        <w:t>كرده‌ا</w:t>
      </w:r>
      <w:r w:rsidR="002A050E" w:rsidRPr="00623312">
        <w:rPr>
          <w:rFonts w:ascii="Lotus Linotype" w:hAnsi="Lotus Linotype" w:cs="B Lotus"/>
          <w:sz w:val="30"/>
          <w:szCs w:val="30"/>
          <w:rtl/>
        </w:rPr>
        <w:t>ست</w:t>
      </w:r>
      <w:r w:rsidR="00321287" w:rsidRPr="00623312">
        <w:rPr>
          <w:rFonts w:ascii="Lotus Linotype" w:hAnsi="Lotus Linotype" w:cs="Rateb lotusb22"/>
          <w:sz w:val="30"/>
          <w:szCs w:val="30"/>
          <w:vertAlign w:val="superscript"/>
          <w:rtl/>
        </w:rPr>
        <w:t>(</w:t>
      </w:r>
      <w:r w:rsidR="00321287" w:rsidRPr="00623312">
        <w:rPr>
          <w:rStyle w:val="a7"/>
          <w:rFonts w:ascii="Lotus Linotype" w:hAnsi="Lotus Linotype" w:cs="Rateb lotusb22"/>
          <w:sz w:val="30"/>
          <w:szCs w:val="30"/>
          <w:rtl/>
        </w:rPr>
        <w:footnoteReference w:id="83"/>
      </w:r>
      <w:r w:rsidR="00321287" w:rsidRPr="00623312">
        <w:rPr>
          <w:rFonts w:ascii="Lotus Linotype" w:hAnsi="Lotus Linotype" w:cs="Rateb lotusb22"/>
          <w:sz w:val="30"/>
          <w:szCs w:val="30"/>
          <w:vertAlign w:val="superscript"/>
          <w:rtl/>
        </w:rPr>
        <w:t>)</w:t>
      </w:r>
      <w:r w:rsidR="00321287" w:rsidRPr="00623312">
        <w:rPr>
          <w:rFonts w:cs="Rateb lotusb22" w:hint="cs"/>
          <w:sz w:val="30"/>
          <w:szCs w:val="30"/>
          <w:rtl/>
          <w:lang w:bidi="fa-IR"/>
        </w:rPr>
        <w:t>.</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p>
    <w:p w:rsidR="002A050E" w:rsidRDefault="002A050E" w:rsidP="00AA124F">
      <w:pPr>
        <w:pStyle w:val="2"/>
        <w:widowControl w:val="0"/>
        <w:spacing w:line="226" w:lineRule="auto"/>
        <w:ind w:firstLine="284"/>
        <w:jc w:val="lowKashida"/>
        <w:rPr>
          <w:rFonts w:ascii="Lotus Linotype" w:hAnsi="Lotus Linotype" w:cs="B Jadid" w:hint="cs"/>
          <w:b w:val="0"/>
          <w:bCs w:val="0"/>
          <w:sz w:val="30"/>
          <w:szCs w:val="30"/>
          <w:rtl/>
        </w:rPr>
      </w:pPr>
      <w:r w:rsidRPr="00623312">
        <w:rPr>
          <w:rFonts w:ascii="Lotus Linotype" w:hAnsi="Lotus Linotype" w:cs="B Jadid"/>
          <w:b w:val="0"/>
          <w:bCs w:val="0"/>
          <w:sz w:val="30"/>
          <w:szCs w:val="30"/>
          <w:rtl/>
        </w:rPr>
        <w:t>خلاصه آنچه در اين باب بيان شد:</w:t>
      </w:r>
    </w:p>
    <w:p w:rsidR="0062460D" w:rsidRPr="0062460D" w:rsidRDefault="0062460D" w:rsidP="0062460D">
      <w:pPr>
        <w:rPr>
          <w:rFonts w:hint="cs"/>
          <w:rtl/>
        </w:rPr>
      </w:pPr>
    </w:p>
    <w:p w:rsidR="002A050E" w:rsidRPr="00623312" w:rsidRDefault="002A050E" w:rsidP="00AA124F">
      <w:pPr>
        <w:pStyle w:val="2"/>
        <w:widowControl w:val="0"/>
        <w:spacing w:line="226" w:lineRule="auto"/>
        <w:ind w:firstLine="284"/>
        <w:jc w:val="lowKashida"/>
        <w:rPr>
          <w:rFonts w:ascii="Lotus Linotype" w:hAnsi="Lotus Linotype" w:cs="B Lotus"/>
          <w:b w:val="0"/>
          <w:bCs w:val="0"/>
          <w:sz w:val="30"/>
          <w:szCs w:val="30"/>
          <w:rtl/>
        </w:rPr>
      </w:pPr>
      <w:r w:rsidRPr="00623312">
        <w:rPr>
          <w:rFonts w:ascii="Lotus Linotype" w:hAnsi="Lotus Linotype" w:cs="B Lotus"/>
          <w:b w:val="0"/>
          <w:bCs w:val="0"/>
          <w:sz w:val="30"/>
          <w:szCs w:val="30"/>
          <w:rtl/>
        </w:rPr>
        <w:t>1ـ تفسير «اوثان».</w:t>
      </w:r>
    </w:p>
    <w:p w:rsidR="002A050E" w:rsidRPr="00623312" w:rsidRDefault="002A050E" w:rsidP="00AA124F">
      <w:pPr>
        <w:pStyle w:val="2"/>
        <w:widowControl w:val="0"/>
        <w:spacing w:line="226" w:lineRule="auto"/>
        <w:ind w:firstLine="284"/>
        <w:jc w:val="lowKashida"/>
        <w:rPr>
          <w:rFonts w:ascii="Lotus Linotype" w:hAnsi="Lotus Linotype" w:cs="B Lotus"/>
          <w:b w:val="0"/>
          <w:bCs w:val="0"/>
          <w:sz w:val="30"/>
          <w:szCs w:val="30"/>
          <w:rtl/>
        </w:rPr>
      </w:pPr>
      <w:r w:rsidRPr="00623312">
        <w:rPr>
          <w:rFonts w:ascii="Lotus Linotype" w:hAnsi="Lotus Linotype" w:cs="B Lotus"/>
          <w:b w:val="0"/>
          <w:bCs w:val="0"/>
          <w:sz w:val="30"/>
          <w:szCs w:val="30"/>
          <w:rtl/>
        </w:rPr>
        <w:t xml:space="preserve">2ـ تفسير عبادت. </w:t>
      </w:r>
    </w:p>
    <w:p w:rsidR="002A050E" w:rsidRPr="00623312" w:rsidRDefault="002A050E" w:rsidP="00A12D65">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3ـ </w:t>
      </w:r>
      <w:r w:rsidR="00664C32" w:rsidRPr="00623312">
        <w:rPr>
          <w:rFonts w:ascii="Lotus Linotype" w:hAnsi="Lotus Linotype" w:cs="B Lotus"/>
          <w:sz w:val="30"/>
          <w:szCs w:val="30"/>
          <w:rtl/>
        </w:rPr>
        <w:t xml:space="preserve">رسول الله </w:t>
      </w:r>
      <w:r w:rsidR="00A12D65"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از چيزهائي پناه مي</w:t>
      </w:r>
      <w:r w:rsidR="00A12D65" w:rsidRPr="00623312">
        <w:rPr>
          <w:rFonts w:ascii="Lotus Linotype" w:hAnsi="Lotus Linotype" w:cs="B Lotus"/>
          <w:sz w:val="30"/>
          <w:szCs w:val="30"/>
          <w:rtl/>
        </w:rPr>
        <w:t>‌</w:t>
      </w:r>
      <w:r w:rsidRPr="00623312">
        <w:rPr>
          <w:rFonts w:ascii="Lotus Linotype" w:hAnsi="Lotus Linotype" w:cs="B Lotus"/>
          <w:sz w:val="30"/>
          <w:szCs w:val="30"/>
          <w:rtl/>
        </w:rPr>
        <w:t xml:space="preserve">خواست كه خطر وقوع آنرا احساس </w:t>
      </w:r>
      <w:r w:rsidR="00D45DF9" w:rsidRPr="00623312">
        <w:rPr>
          <w:rFonts w:ascii="Lotus Linotype" w:hAnsi="Lotus Linotype" w:cs="B Lotus"/>
          <w:sz w:val="30"/>
          <w:szCs w:val="30"/>
          <w:rtl/>
        </w:rPr>
        <w:t>مي‌كرد</w:t>
      </w:r>
      <w:r w:rsidRPr="00623312">
        <w:rPr>
          <w:rFonts w:ascii="Lotus Linotype" w:hAnsi="Lotus Linotype" w:cs="B Lotus"/>
          <w:sz w:val="30"/>
          <w:szCs w:val="30"/>
          <w:rtl/>
        </w:rPr>
        <w:t>.</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4ـ عمل امتهاي سابق را كه قبر پيامبران خود را مسجد قرار </w:t>
      </w:r>
      <w:r w:rsidR="00B272CF" w:rsidRPr="00623312">
        <w:rPr>
          <w:rFonts w:ascii="Lotus Linotype" w:hAnsi="Lotus Linotype" w:cs="B Lotus"/>
          <w:sz w:val="30"/>
          <w:szCs w:val="30"/>
          <w:rtl/>
        </w:rPr>
        <w:t>مي‌دادند</w:t>
      </w:r>
      <w:r w:rsidRPr="00623312">
        <w:rPr>
          <w:rFonts w:ascii="Lotus Linotype" w:hAnsi="Lotus Linotype" w:cs="B Lotus"/>
          <w:sz w:val="30"/>
          <w:szCs w:val="30"/>
          <w:rtl/>
        </w:rPr>
        <w:t xml:space="preserve"> در ضمن نهي از مسجد</w:t>
      </w:r>
      <w:r w:rsidR="002A705D" w:rsidRPr="00623312">
        <w:rPr>
          <w:rFonts w:ascii="Lotus Linotype" w:hAnsi="Lotus Linotype" w:cs="B Lotus"/>
          <w:sz w:val="30"/>
          <w:szCs w:val="30"/>
          <w:rtl/>
        </w:rPr>
        <w:t xml:space="preserve"> </w:t>
      </w:r>
      <w:r w:rsidRPr="00623312">
        <w:rPr>
          <w:rFonts w:ascii="Lotus Linotype" w:hAnsi="Lotus Linotype" w:cs="B Lotus"/>
          <w:sz w:val="30"/>
          <w:szCs w:val="30"/>
          <w:rtl/>
        </w:rPr>
        <w:t>قرار</w:t>
      </w:r>
      <w:r w:rsidR="002A705D" w:rsidRPr="00623312">
        <w:rPr>
          <w:rFonts w:ascii="Lotus Linotype" w:hAnsi="Lotus Linotype" w:cs="B Lotus"/>
          <w:sz w:val="30"/>
          <w:szCs w:val="30"/>
          <w:rtl/>
        </w:rPr>
        <w:t xml:space="preserve"> </w:t>
      </w:r>
      <w:r w:rsidRPr="00623312">
        <w:rPr>
          <w:rFonts w:ascii="Lotus Linotype" w:hAnsi="Lotus Linotype" w:cs="B Lotus"/>
          <w:sz w:val="30"/>
          <w:szCs w:val="30"/>
          <w:rtl/>
        </w:rPr>
        <w:t>دادن</w:t>
      </w:r>
      <w:r w:rsidR="002A705D" w:rsidRPr="00623312">
        <w:rPr>
          <w:rFonts w:ascii="Lotus Linotype" w:hAnsi="Lotus Linotype" w:cs="B Lotus"/>
          <w:sz w:val="30"/>
          <w:szCs w:val="30"/>
          <w:rtl/>
        </w:rPr>
        <w:t xml:space="preserve"> </w:t>
      </w:r>
      <w:r w:rsidRPr="00623312">
        <w:rPr>
          <w:rFonts w:ascii="Lotus Linotype" w:hAnsi="Lotus Linotype" w:cs="B Lotus"/>
          <w:sz w:val="30"/>
          <w:szCs w:val="30"/>
          <w:rtl/>
        </w:rPr>
        <w:t xml:space="preserve">قبر خود بيان داشت. </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5ـ شدت خشم و غضب الله بر اين كار.</w:t>
      </w:r>
    </w:p>
    <w:p w:rsidR="002A050E" w:rsidRPr="00623312" w:rsidRDefault="002A050E" w:rsidP="00AA124F">
      <w:pPr>
        <w:widowControl w:val="0"/>
        <w:spacing w:line="226" w:lineRule="auto"/>
        <w:ind w:firstLine="284"/>
        <w:jc w:val="lowKashida"/>
        <w:rPr>
          <w:rFonts w:ascii="Lotus Linotype" w:hAnsi="Lotus Linotype" w:cs="B Lotus" w:hint="cs"/>
          <w:sz w:val="30"/>
          <w:szCs w:val="30"/>
          <w:rtl/>
        </w:rPr>
      </w:pPr>
      <w:r w:rsidRPr="00623312">
        <w:rPr>
          <w:rFonts w:ascii="Lotus Linotype" w:hAnsi="Lotus Linotype" w:cs="B Lotus"/>
          <w:sz w:val="30"/>
          <w:szCs w:val="30"/>
          <w:rtl/>
        </w:rPr>
        <w:t>6ـ مسألة مهم اينكه در مورد «لات» كه از بزرگترين بتان عرب بود اطلاعات بدست آو</w:t>
      </w:r>
      <w:r w:rsidR="00A94013" w:rsidRPr="00623312">
        <w:rPr>
          <w:rFonts w:ascii="Lotus Linotype" w:hAnsi="Lotus Linotype" w:cs="B Lotus"/>
          <w:sz w:val="30"/>
          <w:szCs w:val="30"/>
          <w:rtl/>
        </w:rPr>
        <w:t>رديم</w:t>
      </w:r>
      <w:r w:rsidR="00A94013" w:rsidRPr="00623312">
        <w:rPr>
          <w:rFonts w:ascii="Lotus Linotype" w:hAnsi="Lotus Linotype" w:cs="B Lotus" w:hint="cs"/>
          <w:sz w:val="30"/>
          <w:szCs w:val="30"/>
          <w:rtl/>
        </w:rPr>
        <w:t>.</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7ـ شناخت اينكه محل پرستش لات، قبر انسان صالحي بوده است.</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8ـ اسم آن شخص لات بوده و آشنائي با وجه تسميه آن</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9ـ نفرين بر زناني كه بكثرت از</w:t>
      </w:r>
      <w:r w:rsidR="002A705D" w:rsidRPr="00623312">
        <w:rPr>
          <w:rFonts w:ascii="Lotus Linotype" w:hAnsi="Lotus Linotype" w:cs="B Lotus"/>
          <w:sz w:val="30"/>
          <w:szCs w:val="30"/>
          <w:rtl/>
        </w:rPr>
        <w:t xml:space="preserve"> </w:t>
      </w:r>
      <w:r w:rsidRPr="00623312">
        <w:rPr>
          <w:rFonts w:ascii="Lotus Linotype" w:hAnsi="Lotus Linotype" w:cs="B Lotus"/>
          <w:sz w:val="30"/>
          <w:szCs w:val="30"/>
          <w:rtl/>
        </w:rPr>
        <w:t xml:space="preserve">قبرستانها ديدن </w:t>
      </w:r>
      <w:r w:rsidR="00813D4B" w:rsidRPr="00623312">
        <w:rPr>
          <w:rFonts w:ascii="Lotus Linotype" w:hAnsi="Lotus Linotype" w:cs="B Lotus"/>
          <w:sz w:val="30"/>
          <w:szCs w:val="30"/>
          <w:rtl/>
        </w:rPr>
        <w:t>مي‌كنند</w:t>
      </w:r>
      <w:r w:rsidRPr="00623312">
        <w:rPr>
          <w:rFonts w:ascii="Lotus Linotype" w:hAnsi="Lotus Linotype" w:cs="B Lotus"/>
          <w:sz w:val="30"/>
          <w:szCs w:val="30"/>
          <w:rtl/>
        </w:rPr>
        <w:t>.</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10ـ نفرين بر كسيكه روي قبر، چراغ روشن </w:t>
      </w:r>
      <w:r w:rsidR="00813D4B" w:rsidRPr="00623312">
        <w:rPr>
          <w:rFonts w:ascii="Lotus Linotype" w:hAnsi="Lotus Linotype" w:cs="B Lotus"/>
          <w:sz w:val="30"/>
          <w:szCs w:val="30"/>
          <w:rtl/>
        </w:rPr>
        <w:t xml:space="preserve">مي‌كنند </w:t>
      </w:r>
      <w:r w:rsidRPr="00623312">
        <w:rPr>
          <w:rFonts w:ascii="Lotus Linotype" w:hAnsi="Lotus Linotype" w:cs="B Lotus"/>
          <w:sz w:val="30"/>
          <w:szCs w:val="30"/>
          <w:rtl/>
        </w:rPr>
        <w:t xml:space="preserve">يا آنها را چراغاني </w:t>
      </w:r>
      <w:r w:rsidR="00A94013" w:rsidRPr="00623312">
        <w:rPr>
          <w:rFonts w:ascii="Lotus Linotype" w:hAnsi="Lotus Linotype" w:cs="B Lotus"/>
          <w:sz w:val="30"/>
          <w:szCs w:val="30"/>
          <w:rtl/>
        </w:rPr>
        <w:t>مي‌نمايند</w:t>
      </w:r>
      <w:r w:rsidRPr="00623312">
        <w:rPr>
          <w:rFonts w:ascii="Lotus Linotype" w:hAnsi="Lotus Linotype" w:cs="B Lotus"/>
          <w:sz w:val="30"/>
          <w:szCs w:val="30"/>
          <w:rtl/>
        </w:rPr>
        <w:t>.</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p>
    <w:p w:rsidR="002A050E" w:rsidRPr="00623312" w:rsidRDefault="00A07A52" w:rsidP="00A07A52">
      <w:pPr>
        <w:widowControl w:val="0"/>
        <w:spacing w:line="226" w:lineRule="auto"/>
        <w:ind w:firstLine="284"/>
        <w:jc w:val="lowKashida"/>
        <w:rPr>
          <w:rFonts w:ascii="Lotus Linotype" w:hAnsi="Lotus Linotype" w:cs="B Jadid"/>
          <w:sz w:val="30"/>
          <w:szCs w:val="30"/>
          <w:rtl/>
        </w:rPr>
      </w:pPr>
      <w:r>
        <w:rPr>
          <w:rFonts w:ascii="Lotus Linotype" w:hAnsi="Lotus Linotype" w:cs="B Lotus"/>
          <w:sz w:val="30"/>
          <w:szCs w:val="30"/>
          <w:rtl/>
        </w:rPr>
        <w:br w:type="page"/>
      </w:r>
      <w:r w:rsidR="002A050E" w:rsidRPr="00623312">
        <w:rPr>
          <w:rFonts w:ascii="Lotus Linotype" w:hAnsi="Lotus Linotype" w:cs="B Jadid"/>
          <w:sz w:val="30"/>
          <w:szCs w:val="30"/>
          <w:rtl/>
        </w:rPr>
        <w:t xml:space="preserve">باب </w:t>
      </w:r>
      <w:r w:rsidR="0062460D">
        <w:rPr>
          <w:rFonts w:ascii="Lotus Linotype" w:hAnsi="Lotus Linotype" w:cs="B Jadid" w:hint="cs"/>
          <w:sz w:val="30"/>
          <w:szCs w:val="30"/>
          <w:rtl/>
        </w:rPr>
        <w:t>(22)</w:t>
      </w:r>
      <w:r w:rsidR="002A050E" w:rsidRPr="00623312">
        <w:rPr>
          <w:rFonts w:ascii="Lotus Linotype" w:hAnsi="Lotus Linotype" w:cs="B Jadid"/>
          <w:sz w:val="30"/>
          <w:szCs w:val="30"/>
          <w:rtl/>
        </w:rPr>
        <w:t>: در مورد پاسداري رسول الله</w:t>
      </w:r>
      <w:r w:rsidR="00A94013" w:rsidRPr="00623312">
        <w:rPr>
          <w:rFonts w:ascii="Lotus Linotype" w:hAnsi="Lotus Linotype" w:cs="B Jadid" w:hint="cs"/>
          <w:sz w:val="30"/>
          <w:szCs w:val="30"/>
          <w:rtl/>
        </w:rPr>
        <w:t xml:space="preserve"> </w:t>
      </w:r>
      <w:r w:rsidR="00A94013" w:rsidRPr="00623312">
        <w:rPr>
          <w:rFonts w:ascii="Lotus Linotype" w:hAnsi="Lotus Linotype" w:cs="CTraditional Arabic" w:hint="cs"/>
          <w:sz w:val="30"/>
          <w:szCs w:val="30"/>
          <w:rtl/>
        </w:rPr>
        <w:t>ص</w:t>
      </w:r>
      <w:r w:rsidR="002A050E" w:rsidRPr="00623312">
        <w:rPr>
          <w:rFonts w:ascii="Lotus Linotype" w:hAnsi="Lotus Linotype" w:cs="B Jadid"/>
          <w:sz w:val="30"/>
          <w:szCs w:val="30"/>
          <w:rtl/>
        </w:rPr>
        <w:t>، از مرزهاي توحيد و مسدود كردن تمامي راه</w:t>
      </w:r>
      <w:r w:rsidR="000A6265" w:rsidRPr="00623312">
        <w:rPr>
          <w:rFonts w:ascii="Tahoma" w:hAnsi="Tahoma" w:cs="B Lotus"/>
          <w:sz w:val="30"/>
          <w:szCs w:val="30"/>
          <w:rtl/>
        </w:rPr>
        <w:t>‏</w:t>
      </w:r>
      <w:r w:rsidR="002A050E" w:rsidRPr="00623312">
        <w:rPr>
          <w:rFonts w:ascii="Lotus Linotype" w:hAnsi="Lotus Linotype" w:cs="B Jadid"/>
          <w:sz w:val="30"/>
          <w:szCs w:val="30"/>
          <w:rtl/>
        </w:rPr>
        <w:t>هاي منجر به شرك.</w:t>
      </w:r>
    </w:p>
    <w:p w:rsidR="002A050E" w:rsidRPr="00623312" w:rsidRDefault="002A050E" w:rsidP="000C0F9C">
      <w:pPr>
        <w:pStyle w:val="af0"/>
        <w:widowControl w:val="0"/>
        <w:spacing w:after="0"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ارشاد باري</w:t>
      </w:r>
      <w:r w:rsidR="004D5143" w:rsidRPr="00623312">
        <w:rPr>
          <w:rFonts w:ascii="Tahoma" w:hAnsi="Tahoma" w:cs="B Lotus"/>
          <w:sz w:val="30"/>
          <w:szCs w:val="30"/>
          <w:rtl/>
        </w:rPr>
        <w:t>‏</w:t>
      </w:r>
      <w:r w:rsidRPr="00623312">
        <w:rPr>
          <w:rFonts w:ascii="Lotus Linotype" w:hAnsi="Lotus Linotype" w:cs="B Lotus"/>
          <w:sz w:val="30"/>
          <w:szCs w:val="30"/>
          <w:rtl/>
        </w:rPr>
        <w:t>تعالي است:</w:t>
      </w:r>
      <w:r w:rsidR="00A94013" w:rsidRPr="00623312">
        <w:rPr>
          <w:rFonts w:ascii="Lotus Linotype" w:hAnsi="Lotus Linotype" w:cs="B Lotus" w:hint="cs"/>
          <w:sz w:val="30"/>
          <w:szCs w:val="30"/>
          <w:rtl/>
        </w:rPr>
        <w:t xml:space="preserve"> </w:t>
      </w:r>
      <w:r w:rsidR="00A94013" w:rsidRPr="00623312">
        <w:rPr>
          <w:rFonts w:ascii="QCF_BSML" w:hAnsi="QCF_BSML" w:cs="QCF_BSML"/>
          <w:sz w:val="27"/>
          <w:szCs w:val="27"/>
          <w:rtl/>
        </w:rPr>
        <w:t>ﮋ</w:t>
      </w:r>
      <w:r w:rsidR="00A94013" w:rsidRPr="00623312">
        <w:rPr>
          <w:rFonts w:ascii="QCF_BSML" w:hAnsi="QCF_BSML" w:cs="QCF_BSML"/>
          <w:sz w:val="2"/>
          <w:szCs w:val="2"/>
          <w:rtl/>
        </w:rPr>
        <w:t xml:space="preserve"> </w:t>
      </w:r>
      <w:r w:rsidR="00A94013" w:rsidRPr="00623312">
        <w:rPr>
          <w:rFonts w:ascii="QCF_P207" w:hAnsi="QCF_P207" w:cs="QCF_P207"/>
          <w:sz w:val="27"/>
          <w:szCs w:val="27"/>
          <w:rtl/>
        </w:rPr>
        <w:t>ﮬ</w:t>
      </w:r>
      <w:r w:rsidR="00A94013" w:rsidRPr="00623312">
        <w:rPr>
          <w:rFonts w:ascii="QCF_P207" w:hAnsi="QCF_P207" w:cs="QCF_P207"/>
          <w:sz w:val="2"/>
          <w:szCs w:val="2"/>
          <w:rtl/>
        </w:rPr>
        <w:t xml:space="preserve"> </w:t>
      </w:r>
      <w:r w:rsidR="00A94013" w:rsidRPr="00623312">
        <w:rPr>
          <w:rFonts w:ascii="QCF_P207" w:hAnsi="QCF_P207" w:cs="QCF_P207"/>
          <w:sz w:val="27"/>
          <w:szCs w:val="27"/>
          <w:rtl/>
        </w:rPr>
        <w:t>ﮭ</w:t>
      </w:r>
      <w:r w:rsidR="00A94013" w:rsidRPr="00623312">
        <w:rPr>
          <w:rFonts w:ascii="QCF_P207" w:hAnsi="QCF_P207" w:cs="QCF_P207"/>
          <w:sz w:val="2"/>
          <w:szCs w:val="2"/>
          <w:rtl/>
        </w:rPr>
        <w:t xml:space="preserve"> </w:t>
      </w:r>
      <w:r w:rsidR="00A94013" w:rsidRPr="00623312">
        <w:rPr>
          <w:rFonts w:ascii="QCF_P207" w:hAnsi="QCF_P207" w:cs="QCF_P207"/>
          <w:sz w:val="27"/>
          <w:szCs w:val="27"/>
          <w:rtl/>
        </w:rPr>
        <w:t>ﮮ</w:t>
      </w:r>
      <w:r w:rsidR="00A94013" w:rsidRPr="00623312">
        <w:rPr>
          <w:rFonts w:ascii="QCF_P207" w:hAnsi="QCF_P207" w:cs="QCF_P207"/>
          <w:sz w:val="2"/>
          <w:szCs w:val="2"/>
          <w:rtl/>
        </w:rPr>
        <w:t xml:space="preserve"> </w:t>
      </w:r>
      <w:r w:rsidR="00A94013" w:rsidRPr="00623312">
        <w:rPr>
          <w:rFonts w:ascii="QCF_P207" w:hAnsi="QCF_P207" w:cs="QCF_P207"/>
          <w:sz w:val="27"/>
          <w:szCs w:val="27"/>
          <w:rtl/>
        </w:rPr>
        <w:t>ﮯ</w:t>
      </w:r>
      <w:r w:rsidR="00A94013" w:rsidRPr="00623312">
        <w:rPr>
          <w:rFonts w:ascii="QCF_P207" w:hAnsi="QCF_P207" w:cs="QCF_P207"/>
          <w:sz w:val="2"/>
          <w:szCs w:val="2"/>
          <w:rtl/>
        </w:rPr>
        <w:t xml:space="preserve"> </w:t>
      </w:r>
      <w:r w:rsidR="00A94013" w:rsidRPr="00623312">
        <w:rPr>
          <w:rFonts w:ascii="QCF_P207" w:hAnsi="QCF_P207" w:cs="QCF_P207"/>
          <w:sz w:val="27"/>
          <w:szCs w:val="27"/>
          <w:rtl/>
        </w:rPr>
        <w:t>ﮰ</w:t>
      </w:r>
      <w:r w:rsidR="00A94013" w:rsidRPr="00623312">
        <w:rPr>
          <w:rFonts w:ascii="QCF_P207" w:hAnsi="QCF_P207" w:cs="QCF_P207"/>
          <w:sz w:val="2"/>
          <w:szCs w:val="2"/>
          <w:rtl/>
        </w:rPr>
        <w:t xml:space="preserve"> </w:t>
      </w:r>
      <w:r w:rsidR="00A94013" w:rsidRPr="00623312">
        <w:rPr>
          <w:rFonts w:ascii="QCF_P207" w:hAnsi="QCF_P207" w:cs="QCF_P207"/>
          <w:sz w:val="27"/>
          <w:szCs w:val="27"/>
          <w:rtl/>
        </w:rPr>
        <w:t>ﮱ</w:t>
      </w:r>
      <w:r w:rsidR="00A94013" w:rsidRPr="00623312">
        <w:rPr>
          <w:rFonts w:ascii="QCF_P207" w:hAnsi="QCF_P207" w:cs="QCF_P207"/>
          <w:sz w:val="2"/>
          <w:szCs w:val="2"/>
          <w:rtl/>
        </w:rPr>
        <w:t xml:space="preserve">  </w:t>
      </w:r>
      <w:r w:rsidR="00A94013" w:rsidRPr="00623312">
        <w:rPr>
          <w:rFonts w:ascii="QCF_P207" w:hAnsi="QCF_P207" w:cs="QCF_P207"/>
          <w:sz w:val="27"/>
          <w:szCs w:val="27"/>
          <w:rtl/>
        </w:rPr>
        <w:t>ﯓ</w:t>
      </w:r>
      <w:r w:rsidR="00A94013" w:rsidRPr="00623312">
        <w:rPr>
          <w:rFonts w:ascii="QCF_P207" w:hAnsi="QCF_P207" w:cs="QCF_P207"/>
          <w:sz w:val="2"/>
          <w:szCs w:val="2"/>
          <w:rtl/>
        </w:rPr>
        <w:t xml:space="preserve"> </w:t>
      </w:r>
      <w:r w:rsidR="00A94013" w:rsidRPr="00623312">
        <w:rPr>
          <w:rFonts w:ascii="QCF_P207" w:hAnsi="QCF_P207" w:cs="QCF_P207"/>
          <w:sz w:val="27"/>
          <w:szCs w:val="27"/>
          <w:rtl/>
        </w:rPr>
        <w:t>ﯔ</w:t>
      </w:r>
      <w:r w:rsidR="00A94013" w:rsidRPr="00623312">
        <w:rPr>
          <w:rFonts w:ascii="QCF_P207" w:hAnsi="QCF_P207" w:cs="QCF_P207"/>
          <w:sz w:val="2"/>
          <w:szCs w:val="2"/>
          <w:rtl/>
        </w:rPr>
        <w:t xml:space="preserve"> </w:t>
      </w:r>
      <w:r w:rsidR="00A94013" w:rsidRPr="00623312">
        <w:rPr>
          <w:rFonts w:ascii="QCF_P207" w:hAnsi="QCF_P207" w:cs="QCF_P207"/>
          <w:sz w:val="27"/>
          <w:szCs w:val="27"/>
          <w:rtl/>
        </w:rPr>
        <w:t>ﯕ</w:t>
      </w:r>
      <w:r w:rsidR="00A94013" w:rsidRPr="00623312">
        <w:rPr>
          <w:rFonts w:ascii="QCF_P207" w:hAnsi="QCF_P207" w:cs="QCF_P207"/>
          <w:sz w:val="2"/>
          <w:szCs w:val="2"/>
          <w:rtl/>
        </w:rPr>
        <w:t xml:space="preserve"> </w:t>
      </w:r>
      <w:r w:rsidR="00A94013" w:rsidRPr="00623312">
        <w:rPr>
          <w:rFonts w:ascii="QCF_P207" w:hAnsi="QCF_P207" w:cs="QCF_P207"/>
          <w:spacing w:val="-8"/>
          <w:sz w:val="27"/>
          <w:szCs w:val="27"/>
          <w:rtl/>
        </w:rPr>
        <w:t>ﯖ</w:t>
      </w:r>
      <w:r w:rsidR="00A94013" w:rsidRPr="00623312">
        <w:rPr>
          <w:rFonts w:ascii="QCF_P207" w:hAnsi="QCF_P207" w:cs="QCF_P207"/>
          <w:spacing w:val="-8"/>
          <w:sz w:val="2"/>
          <w:szCs w:val="2"/>
          <w:rtl/>
        </w:rPr>
        <w:t xml:space="preserve"> </w:t>
      </w:r>
      <w:r w:rsidR="00A94013" w:rsidRPr="00623312">
        <w:rPr>
          <w:rFonts w:ascii="QCF_P207" w:hAnsi="QCF_P207" w:cs="QCF_P207"/>
          <w:spacing w:val="-8"/>
          <w:sz w:val="27"/>
          <w:szCs w:val="27"/>
          <w:rtl/>
        </w:rPr>
        <w:t>ﯗ</w:t>
      </w:r>
      <w:r w:rsidR="00A94013" w:rsidRPr="00623312">
        <w:rPr>
          <w:rFonts w:ascii="QCF_P207" w:hAnsi="QCF_P207" w:cs="QCF_P207"/>
          <w:spacing w:val="-8"/>
          <w:sz w:val="2"/>
          <w:szCs w:val="2"/>
          <w:rtl/>
        </w:rPr>
        <w:t xml:space="preserve"> </w:t>
      </w:r>
      <w:r w:rsidR="00A94013" w:rsidRPr="00623312">
        <w:rPr>
          <w:rFonts w:ascii="QCF_P207" w:hAnsi="QCF_P207" w:cs="QCF_P207"/>
          <w:spacing w:val="-8"/>
          <w:sz w:val="27"/>
          <w:szCs w:val="27"/>
          <w:rtl/>
        </w:rPr>
        <w:t>ﯘ</w:t>
      </w:r>
      <w:r w:rsidR="00A94013" w:rsidRPr="00623312">
        <w:rPr>
          <w:rFonts w:ascii="QCF_P207" w:hAnsi="QCF_P207" w:cs="QCF_P207"/>
          <w:spacing w:val="-8"/>
          <w:sz w:val="2"/>
          <w:szCs w:val="2"/>
          <w:rtl/>
        </w:rPr>
        <w:t xml:space="preserve">   </w:t>
      </w:r>
      <w:r w:rsidR="00A94013" w:rsidRPr="00623312">
        <w:rPr>
          <w:rFonts w:ascii="QCF_P207" w:hAnsi="QCF_P207" w:cs="QCF_P207"/>
          <w:spacing w:val="-8"/>
          <w:sz w:val="27"/>
          <w:szCs w:val="27"/>
          <w:rtl/>
        </w:rPr>
        <w:t>ﯙ</w:t>
      </w:r>
      <w:r w:rsidR="00A94013" w:rsidRPr="00623312">
        <w:rPr>
          <w:rFonts w:ascii="QCF_P207" w:hAnsi="QCF_P207" w:cs="QCF_P207"/>
          <w:spacing w:val="-8"/>
          <w:sz w:val="2"/>
          <w:szCs w:val="2"/>
          <w:rtl/>
        </w:rPr>
        <w:t xml:space="preserve"> </w:t>
      </w:r>
      <w:r w:rsidR="00A94013" w:rsidRPr="00623312">
        <w:rPr>
          <w:rFonts w:ascii="QCF_P207" w:hAnsi="QCF_P207" w:cs="QCF_P207"/>
          <w:spacing w:val="-8"/>
          <w:sz w:val="27"/>
          <w:szCs w:val="27"/>
          <w:rtl/>
        </w:rPr>
        <w:t>ﯚ</w:t>
      </w:r>
      <w:r w:rsidR="00A94013" w:rsidRPr="00623312">
        <w:rPr>
          <w:rFonts w:ascii="QCF_P207" w:hAnsi="QCF_P207" w:cs="QCF_P207"/>
          <w:spacing w:val="-8"/>
          <w:sz w:val="2"/>
          <w:szCs w:val="2"/>
          <w:rtl/>
        </w:rPr>
        <w:t xml:space="preserve"> </w:t>
      </w:r>
      <w:r w:rsidR="00A94013" w:rsidRPr="00623312">
        <w:rPr>
          <w:rFonts w:ascii="QCF_P207" w:hAnsi="QCF_P207" w:cs="QCF_P207"/>
          <w:spacing w:val="-8"/>
          <w:sz w:val="27"/>
          <w:szCs w:val="27"/>
          <w:rtl/>
        </w:rPr>
        <w:t>ﯛ</w:t>
      </w:r>
      <w:r w:rsidR="00A94013" w:rsidRPr="00623312">
        <w:rPr>
          <w:rFonts w:ascii="QCF_P207" w:hAnsi="QCF_P207" w:cs="QCF_P207"/>
          <w:spacing w:val="-8"/>
          <w:sz w:val="2"/>
          <w:szCs w:val="2"/>
          <w:rtl/>
        </w:rPr>
        <w:t xml:space="preserve"> </w:t>
      </w:r>
      <w:r w:rsidR="00A94013" w:rsidRPr="00623312">
        <w:rPr>
          <w:rFonts w:ascii="QCF_P207" w:hAnsi="QCF_P207" w:cs="QCF_P207"/>
          <w:spacing w:val="-8"/>
          <w:sz w:val="27"/>
          <w:szCs w:val="27"/>
          <w:rtl/>
        </w:rPr>
        <w:t>ﯜ</w:t>
      </w:r>
      <w:r w:rsidR="00A94013" w:rsidRPr="00623312">
        <w:rPr>
          <w:rFonts w:ascii="QCF_P207" w:hAnsi="QCF_P207" w:cs="QCF_P207"/>
          <w:spacing w:val="-8"/>
          <w:sz w:val="2"/>
          <w:szCs w:val="2"/>
          <w:rtl/>
        </w:rPr>
        <w:t xml:space="preserve"> </w:t>
      </w:r>
      <w:r w:rsidR="00A94013" w:rsidRPr="00623312">
        <w:rPr>
          <w:rFonts w:ascii="QCF_P207" w:hAnsi="QCF_P207" w:cs="QCF_P207"/>
          <w:spacing w:val="-8"/>
          <w:sz w:val="27"/>
          <w:szCs w:val="27"/>
          <w:rtl/>
        </w:rPr>
        <w:t>ﯝ</w:t>
      </w:r>
      <w:r w:rsidR="00A94013" w:rsidRPr="00623312">
        <w:rPr>
          <w:rFonts w:ascii="QCF_P207" w:hAnsi="QCF_P207" w:cs="QCF_P207"/>
          <w:spacing w:val="-8"/>
          <w:sz w:val="2"/>
          <w:szCs w:val="2"/>
          <w:rtl/>
        </w:rPr>
        <w:t xml:space="preserve"> </w:t>
      </w:r>
      <w:r w:rsidR="00A94013" w:rsidRPr="00623312">
        <w:rPr>
          <w:rFonts w:ascii="QCF_P207" w:hAnsi="QCF_P207" w:cs="QCF_P207"/>
          <w:spacing w:val="-8"/>
          <w:sz w:val="27"/>
          <w:szCs w:val="27"/>
          <w:rtl/>
        </w:rPr>
        <w:t>ﯞ</w:t>
      </w:r>
      <w:r w:rsidR="00A94013" w:rsidRPr="00623312">
        <w:rPr>
          <w:rFonts w:ascii="QCF_P207" w:hAnsi="QCF_P207" w:cs="QCF_P207"/>
          <w:spacing w:val="-8"/>
          <w:sz w:val="2"/>
          <w:szCs w:val="2"/>
          <w:rtl/>
        </w:rPr>
        <w:t xml:space="preserve"> </w:t>
      </w:r>
      <w:r w:rsidR="00A94013" w:rsidRPr="00623312">
        <w:rPr>
          <w:rFonts w:ascii="QCF_P207" w:hAnsi="QCF_P207" w:cs="QCF_P207"/>
          <w:spacing w:val="-8"/>
          <w:sz w:val="27"/>
          <w:szCs w:val="27"/>
          <w:rtl/>
        </w:rPr>
        <w:t>ﯟ</w:t>
      </w:r>
      <w:r w:rsidR="00A94013" w:rsidRPr="00623312">
        <w:rPr>
          <w:rFonts w:ascii="QCF_P207" w:hAnsi="QCF_P207" w:cs="QCF_P207"/>
          <w:spacing w:val="-8"/>
          <w:sz w:val="2"/>
          <w:szCs w:val="2"/>
          <w:rtl/>
        </w:rPr>
        <w:t xml:space="preserve"> </w:t>
      </w:r>
      <w:r w:rsidR="00A94013" w:rsidRPr="00623312">
        <w:rPr>
          <w:rFonts w:ascii="QCF_P207" w:hAnsi="QCF_P207" w:cs="QCF_P207"/>
          <w:spacing w:val="-8"/>
          <w:sz w:val="27"/>
          <w:szCs w:val="27"/>
          <w:rtl/>
        </w:rPr>
        <w:t>ﯠ</w:t>
      </w:r>
      <w:r w:rsidR="00A94013" w:rsidRPr="00623312">
        <w:rPr>
          <w:rFonts w:ascii="QCF_P207" w:hAnsi="QCF_P207" w:cs="QCF_P207"/>
          <w:spacing w:val="-8"/>
          <w:sz w:val="2"/>
          <w:szCs w:val="2"/>
          <w:rtl/>
        </w:rPr>
        <w:t xml:space="preserve"> </w:t>
      </w:r>
      <w:r w:rsidR="00A94013" w:rsidRPr="00623312">
        <w:rPr>
          <w:rFonts w:ascii="QCF_P207" w:hAnsi="QCF_P207" w:cs="QCF_P207"/>
          <w:spacing w:val="-8"/>
          <w:sz w:val="27"/>
          <w:szCs w:val="27"/>
          <w:rtl/>
        </w:rPr>
        <w:t>ﯡ</w:t>
      </w:r>
      <w:r w:rsidR="00A94013" w:rsidRPr="00623312">
        <w:rPr>
          <w:rFonts w:ascii="QCF_P207" w:hAnsi="QCF_P207" w:cs="QCF_P207"/>
          <w:spacing w:val="-8"/>
          <w:sz w:val="2"/>
          <w:szCs w:val="2"/>
          <w:rtl/>
        </w:rPr>
        <w:t xml:space="preserve">   </w:t>
      </w:r>
      <w:r w:rsidR="00A94013" w:rsidRPr="00623312">
        <w:rPr>
          <w:rFonts w:ascii="QCF_P207" w:hAnsi="QCF_P207" w:cs="QCF_P207"/>
          <w:spacing w:val="-8"/>
          <w:sz w:val="27"/>
          <w:szCs w:val="27"/>
          <w:rtl/>
        </w:rPr>
        <w:t>ﯢ</w:t>
      </w:r>
      <w:r w:rsidR="00A94013" w:rsidRPr="00623312">
        <w:rPr>
          <w:rFonts w:ascii="QCF_P207" w:hAnsi="QCF_P207" w:cs="QCF_P207"/>
          <w:spacing w:val="-8"/>
          <w:sz w:val="2"/>
          <w:szCs w:val="2"/>
          <w:rtl/>
        </w:rPr>
        <w:t xml:space="preserve">        </w:t>
      </w:r>
      <w:r w:rsidR="00A94013" w:rsidRPr="00623312">
        <w:rPr>
          <w:rFonts w:ascii="QCF_P207" w:hAnsi="QCF_P207" w:cs="QCF_P207"/>
          <w:spacing w:val="-8"/>
          <w:sz w:val="27"/>
          <w:szCs w:val="27"/>
          <w:rtl/>
        </w:rPr>
        <w:t>ﯣ</w:t>
      </w:r>
      <w:r w:rsidR="00A94013" w:rsidRPr="00623312">
        <w:rPr>
          <w:rFonts w:ascii="QCF_P207" w:hAnsi="QCF_P207" w:cs="QCF_P207"/>
          <w:spacing w:val="-8"/>
          <w:sz w:val="2"/>
          <w:szCs w:val="2"/>
          <w:rtl/>
        </w:rPr>
        <w:t xml:space="preserve">     </w:t>
      </w:r>
      <w:r w:rsidR="00A94013" w:rsidRPr="00623312">
        <w:rPr>
          <w:rFonts w:ascii="QCF_P207" w:hAnsi="QCF_P207" w:cs="QCF_P207"/>
          <w:spacing w:val="-8"/>
          <w:sz w:val="27"/>
          <w:szCs w:val="27"/>
          <w:rtl/>
        </w:rPr>
        <w:t>ﯤﯥ</w:t>
      </w:r>
      <w:r w:rsidR="00A94013" w:rsidRPr="00623312">
        <w:rPr>
          <w:rFonts w:ascii="QCF_P207" w:hAnsi="QCF_P207" w:cs="QCF_P207"/>
          <w:spacing w:val="-8"/>
          <w:sz w:val="2"/>
          <w:szCs w:val="2"/>
          <w:rtl/>
        </w:rPr>
        <w:t xml:space="preserve"> </w:t>
      </w:r>
      <w:r w:rsidR="00A94013" w:rsidRPr="00623312">
        <w:rPr>
          <w:rFonts w:ascii="QCF_P207" w:hAnsi="QCF_P207" w:cs="QCF_P207"/>
          <w:spacing w:val="-8"/>
          <w:sz w:val="27"/>
          <w:szCs w:val="27"/>
          <w:rtl/>
        </w:rPr>
        <w:t>ﯦ</w:t>
      </w:r>
      <w:r w:rsidR="00A94013" w:rsidRPr="00623312">
        <w:rPr>
          <w:rFonts w:ascii="QCF_P207" w:hAnsi="QCF_P207" w:cs="QCF_P207"/>
          <w:spacing w:val="-8"/>
          <w:sz w:val="2"/>
          <w:szCs w:val="2"/>
          <w:rtl/>
        </w:rPr>
        <w:t xml:space="preserve"> </w:t>
      </w:r>
      <w:r w:rsidR="00A94013" w:rsidRPr="00623312">
        <w:rPr>
          <w:rFonts w:ascii="QCF_P207" w:hAnsi="QCF_P207" w:cs="QCF_P207"/>
          <w:spacing w:val="-8"/>
          <w:sz w:val="27"/>
          <w:szCs w:val="27"/>
          <w:rtl/>
        </w:rPr>
        <w:t>ﯧﯨ</w:t>
      </w:r>
      <w:r w:rsidR="00A94013" w:rsidRPr="00623312">
        <w:rPr>
          <w:rFonts w:ascii="QCF_P207" w:hAnsi="QCF_P207" w:cs="QCF_P207"/>
          <w:spacing w:val="-8"/>
          <w:sz w:val="2"/>
          <w:szCs w:val="2"/>
          <w:rtl/>
        </w:rPr>
        <w:t xml:space="preserve"> </w:t>
      </w:r>
      <w:r w:rsidR="00A94013" w:rsidRPr="00623312">
        <w:rPr>
          <w:rFonts w:ascii="QCF_P207" w:hAnsi="QCF_P207" w:cs="QCF_P207"/>
          <w:spacing w:val="-8"/>
          <w:sz w:val="27"/>
          <w:szCs w:val="27"/>
          <w:rtl/>
        </w:rPr>
        <w:t>ﯩ</w:t>
      </w:r>
      <w:r w:rsidR="00A94013" w:rsidRPr="00623312">
        <w:rPr>
          <w:rFonts w:ascii="QCF_P207" w:hAnsi="QCF_P207" w:cs="QCF_P207"/>
          <w:spacing w:val="-8"/>
          <w:sz w:val="2"/>
          <w:szCs w:val="2"/>
          <w:rtl/>
        </w:rPr>
        <w:t xml:space="preserve">   </w:t>
      </w:r>
      <w:r w:rsidR="00A94013" w:rsidRPr="00623312">
        <w:rPr>
          <w:rFonts w:ascii="QCF_P207" w:hAnsi="QCF_P207" w:cs="QCF_P207"/>
          <w:spacing w:val="-8"/>
          <w:sz w:val="27"/>
          <w:szCs w:val="27"/>
          <w:rtl/>
        </w:rPr>
        <w:t>ﯪ</w:t>
      </w:r>
      <w:r w:rsidR="00A94013" w:rsidRPr="00623312">
        <w:rPr>
          <w:rFonts w:ascii="QCF_P207" w:hAnsi="QCF_P207" w:cs="QCF_P207"/>
          <w:spacing w:val="-8"/>
          <w:sz w:val="2"/>
          <w:szCs w:val="2"/>
          <w:rtl/>
        </w:rPr>
        <w:t xml:space="preserve"> </w:t>
      </w:r>
      <w:r w:rsidR="00A94013" w:rsidRPr="00623312">
        <w:rPr>
          <w:rFonts w:ascii="QCF_P207" w:hAnsi="QCF_P207" w:cs="QCF_P207"/>
          <w:spacing w:val="-8"/>
          <w:sz w:val="27"/>
          <w:szCs w:val="27"/>
          <w:rtl/>
        </w:rPr>
        <w:t>ﯫ</w:t>
      </w:r>
      <w:r w:rsidR="00A94013" w:rsidRPr="00623312">
        <w:rPr>
          <w:rFonts w:ascii="QCF_P207" w:hAnsi="QCF_P207" w:cs="QCF_P207"/>
          <w:spacing w:val="-8"/>
          <w:sz w:val="2"/>
          <w:szCs w:val="2"/>
          <w:rtl/>
        </w:rPr>
        <w:t xml:space="preserve"> </w:t>
      </w:r>
      <w:r w:rsidR="00A94013" w:rsidRPr="00623312">
        <w:rPr>
          <w:rFonts w:ascii="QCF_P207" w:hAnsi="QCF_P207" w:cs="QCF_P207"/>
          <w:spacing w:val="-8"/>
          <w:sz w:val="27"/>
          <w:szCs w:val="27"/>
          <w:rtl/>
        </w:rPr>
        <w:t>ﯬ</w:t>
      </w:r>
      <w:r w:rsidR="00A94013" w:rsidRPr="00623312">
        <w:rPr>
          <w:rFonts w:ascii="QCF_P207" w:hAnsi="QCF_P207" w:cs="QCF_P207"/>
          <w:spacing w:val="-8"/>
          <w:sz w:val="2"/>
          <w:szCs w:val="2"/>
          <w:rtl/>
        </w:rPr>
        <w:t xml:space="preserve">   </w:t>
      </w:r>
      <w:r w:rsidR="00A94013" w:rsidRPr="00623312">
        <w:rPr>
          <w:rFonts w:ascii="QCF_P207" w:hAnsi="QCF_P207" w:cs="QCF_P207"/>
          <w:spacing w:val="-8"/>
          <w:sz w:val="27"/>
          <w:szCs w:val="27"/>
          <w:rtl/>
        </w:rPr>
        <w:t>ﯭ</w:t>
      </w:r>
      <w:r w:rsidR="00A94013" w:rsidRPr="00623312">
        <w:rPr>
          <w:rFonts w:ascii="QCF_P207" w:hAnsi="QCF_P207" w:cs="QCF_P207"/>
          <w:spacing w:val="-8"/>
          <w:sz w:val="2"/>
          <w:szCs w:val="2"/>
          <w:rtl/>
        </w:rPr>
        <w:t xml:space="preserve">  </w:t>
      </w:r>
      <w:r w:rsidR="00A94013" w:rsidRPr="00623312">
        <w:rPr>
          <w:rFonts w:ascii="QCF_BSML" w:hAnsi="QCF_BSML" w:cs="QCF_BSML"/>
          <w:spacing w:val="-8"/>
          <w:sz w:val="27"/>
          <w:szCs w:val="27"/>
          <w:rtl/>
        </w:rPr>
        <w:t>ﮊ</w:t>
      </w:r>
      <w:r w:rsidR="00A94013" w:rsidRPr="00623312">
        <w:rPr>
          <w:rFonts w:ascii="Arial" w:hAnsi="Arial" w:cs="Arial"/>
          <w:spacing w:val="-8"/>
          <w:sz w:val="18"/>
          <w:szCs w:val="18"/>
          <w:rtl/>
        </w:rPr>
        <w:t xml:space="preserve"> </w:t>
      </w:r>
      <w:r w:rsidR="00A94013" w:rsidRPr="00623312">
        <w:rPr>
          <w:rFonts w:ascii="Lotus Linotype" w:hAnsi="Lotus Linotype" w:cs="B Lotus" w:hint="cs"/>
          <w:b/>
          <w:bCs/>
          <w:spacing w:val="-8"/>
          <w:sz w:val="30"/>
          <w:szCs w:val="30"/>
          <w:rtl/>
        </w:rPr>
        <w:t xml:space="preserve"> </w:t>
      </w:r>
      <w:r w:rsidRPr="00623312">
        <w:rPr>
          <w:rFonts w:ascii="Lotus Linotype" w:hAnsi="Lotus Linotype" w:cs="B Lotus"/>
          <w:spacing w:val="-8"/>
          <w:sz w:val="30"/>
          <w:szCs w:val="30"/>
          <w:rtl/>
        </w:rPr>
        <w:t>[</w:t>
      </w:r>
      <w:r w:rsidR="00A94013" w:rsidRPr="00623312">
        <w:rPr>
          <w:rFonts w:ascii="Lotus Linotype" w:hAnsi="Lotus Linotype" w:cs="B Lotus" w:hint="cs"/>
          <w:spacing w:val="-8"/>
          <w:sz w:val="30"/>
          <w:szCs w:val="30"/>
          <w:rtl/>
        </w:rPr>
        <w:t>ال</w:t>
      </w:r>
      <w:r w:rsidRPr="00623312">
        <w:rPr>
          <w:rFonts w:ascii="Lotus Linotype" w:hAnsi="Lotus Linotype" w:cs="B Lotus"/>
          <w:spacing w:val="-8"/>
          <w:sz w:val="30"/>
          <w:szCs w:val="30"/>
          <w:rtl/>
        </w:rPr>
        <w:t>توبه: 128</w:t>
      </w:r>
      <w:r w:rsidR="00A94013" w:rsidRPr="00623312">
        <w:rPr>
          <w:rFonts w:ascii="Lotus Linotype" w:hAnsi="Lotus Linotype" w:cs="B Lotus" w:hint="cs"/>
          <w:spacing w:val="-8"/>
          <w:sz w:val="30"/>
          <w:szCs w:val="30"/>
          <w:rtl/>
        </w:rPr>
        <w:t>-</w:t>
      </w:r>
      <w:r w:rsidRPr="00623312">
        <w:rPr>
          <w:rFonts w:ascii="Lotus Linotype" w:hAnsi="Lotus Linotype" w:cs="B Lotus"/>
          <w:spacing w:val="-8"/>
          <w:sz w:val="30"/>
          <w:szCs w:val="30"/>
          <w:rtl/>
        </w:rPr>
        <w:t>129]</w:t>
      </w:r>
      <w:r w:rsidR="003C7FE6" w:rsidRPr="00623312">
        <w:rPr>
          <w:rFonts w:ascii="Lotus Linotype" w:hAnsi="Lotus Linotype" w:cs="B Lotus" w:hint="cs"/>
          <w:spacing w:val="-8"/>
          <w:sz w:val="30"/>
          <w:szCs w:val="30"/>
          <w:rtl/>
        </w:rPr>
        <w:t>.</w:t>
      </w:r>
      <w:r w:rsidR="000C0F9C">
        <w:rPr>
          <w:rFonts w:ascii="Lotus Linotype" w:hAnsi="Lotus Linotype" w:cs="B Lotus" w:hint="cs"/>
          <w:b/>
          <w:bCs/>
          <w:spacing w:val="-8"/>
          <w:sz w:val="30"/>
          <w:szCs w:val="30"/>
          <w:rtl/>
        </w:rPr>
        <w:t xml:space="preserve"> </w:t>
      </w:r>
      <w:r w:rsidR="00361440" w:rsidRPr="00623312">
        <w:rPr>
          <w:rFonts w:ascii="Lotus Linotype" w:hAnsi="Lotus Linotype" w:cs="B Lotus"/>
          <w:sz w:val="30"/>
          <w:szCs w:val="30"/>
          <w:rtl/>
        </w:rPr>
        <w:t>«</w:t>
      </w:r>
      <w:r w:rsidR="00361440" w:rsidRPr="00623312">
        <w:rPr>
          <w:rFonts w:ascii="Tahoma" w:hAnsi="Tahoma" w:cs="B Lotus"/>
          <w:sz w:val="30"/>
          <w:szCs w:val="30"/>
          <w:rtl/>
        </w:rPr>
        <w:t>به يقين، رسولى از خود شما بسويتان آمد كه رنجهاى شما بر او سخت است; و اصرار بر هدايت شما دارد; و نسبت به مؤمنان، رئوف و مهربان است</w:t>
      </w:r>
      <w:r w:rsidR="00361440" w:rsidRPr="00623312">
        <w:rPr>
          <w:rFonts w:ascii="Tahoma" w:hAnsi="Tahoma" w:cs="B Lotus" w:hint="cs"/>
          <w:sz w:val="30"/>
          <w:szCs w:val="30"/>
          <w:rtl/>
        </w:rPr>
        <w:t>،</w:t>
      </w:r>
      <w:r w:rsidR="00361440" w:rsidRPr="00623312">
        <w:rPr>
          <w:rFonts w:ascii="Lotus Linotype" w:hAnsi="Lotus Linotype" w:cs="B Lotus"/>
          <w:sz w:val="30"/>
          <w:szCs w:val="30"/>
          <w:rtl/>
        </w:rPr>
        <w:t xml:space="preserve"> </w:t>
      </w:r>
      <w:r w:rsidR="00361440" w:rsidRPr="00623312">
        <w:rPr>
          <w:rFonts w:ascii="Tahoma" w:hAnsi="Tahoma" w:cs="B Lotus"/>
          <w:sz w:val="30"/>
          <w:szCs w:val="30"/>
          <w:rtl/>
        </w:rPr>
        <w:t xml:space="preserve">اگر آنها (از حق) روى بگردانند، (نگران مباش) بگو: خداوند مرا كفايت مى‏كند; هيچ معبودى </w:t>
      </w:r>
      <w:r w:rsidR="00361440" w:rsidRPr="00623312">
        <w:rPr>
          <w:rFonts w:ascii="Tahoma" w:hAnsi="Tahoma" w:cs="B Lotus" w:hint="cs"/>
          <w:sz w:val="30"/>
          <w:szCs w:val="30"/>
          <w:rtl/>
        </w:rPr>
        <w:t xml:space="preserve">بحق </w:t>
      </w:r>
      <w:r w:rsidR="00361440" w:rsidRPr="00623312">
        <w:rPr>
          <w:rFonts w:ascii="Tahoma" w:hAnsi="Tahoma" w:cs="B Lotus"/>
          <w:sz w:val="30"/>
          <w:szCs w:val="30"/>
          <w:rtl/>
        </w:rPr>
        <w:t>جز او نيست; بر او توكل كردم; و او صاحب عرش بزرگ است»</w:t>
      </w:r>
      <w:r w:rsidR="004535CB" w:rsidRPr="00623312">
        <w:rPr>
          <w:rFonts w:ascii="Lotus Linotype" w:hAnsi="Lotus Linotype" w:cs="B Lotus"/>
          <w:sz w:val="30"/>
          <w:szCs w:val="30"/>
          <w:vertAlign w:val="superscript"/>
          <w:rtl/>
        </w:rPr>
        <w:t>(</w:t>
      </w:r>
      <w:r w:rsidR="004535CB" w:rsidRPr="00623312">
        <w:rPr>
          <w:rStyle w:val="a7"/>
          <w:rFonts w:ascii="Lotus Linotype" w:hAnsi="Lotus Linotype" w:cs="B Lotus"/>
          <w:sz w:val="30"/>
          <w:szCs w:val="30"/>
          <w:rtl/>
        </w:rPr>
        <w:footnoteReference w:id="84"/>
      </w:r>
      <w:r w:rsidR="004535CB" w:rsidRPr="00623312">
        <w:rPr>
          <w:rFonts w:ascii="Lotus Linotype" w:hAnsi="Lotus Linotype" w:cs="B Lotus"/>
          <w:sz w:val="30"/>
          <w:szCs w:val="30"/>
          <w:vertAlign w:val="superscript"/>
          <w:rtl/>
        </w:rPr>
        <w:t>)</w:t>
      </w:r>
      <w:r w:rsidR="004535CB" w:rsidRPr="00623312">
        <w:rPr>
          <w:rFonts w:cs="B Lotus" w:hint="cs"/>
          <w:sz w:val="30"/>
          <w:szCs w:val="30"/>
          <w:rtl/>
          <w:lang w:bidi="fa-IR"/>
        </w:rPr>
        <w:t>.</w:t>
      </w:r>
    </w:p>
    <w:p w:rsidR="002A050E" w:rsidRPr="00623312" w:rsidRDefault="002A050E" w:rsidP="000C0F9C">
      <w:pPr>
        <w:pStyle w:val="af0"/>
        <w:widowControl w:val="0"/>
        <w:spacing w:after="0"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 xml:space="preserve">از ابوهريره </w:t>
      </w:r>
      <w:r w:rsidRPr="00623312">
        <w:rPr>
          <w:rFonts w:ascii="Lotus Linotype" w:hAnsi="Lotus Linotype" w:cs="B Lotus"/>
          <w:sz w:val="30"/>
          <w:szCs w:val="30"/>
        </w:rPr>
        <w:sym w:font="AGA Arabesque" w:char="F074"/>
      </w:r>
      <w:r w:rsidRPr="00623312">
        <w:rPr>
          <w:rFonts w:ascii="Lotus Linotype" w:hAnsi="Lotus Linotype" w:cs="B Lotus"/>
          <w:sz w:val="30"/>
          <w:szCs w:val="30"/>
          <w:rtl/>
        </w:rPr>
        <w:t xml:space="preserve"> روايت است كه رسول الله</w:t>
      </w:r>
      <w:r w:rsidR="000A6265" w:rsidRPr="00623312">
        <w:rPr>
          <w:rFonts w:ascii="Lotus Linotype" w:hAnsi="Lotus Linotype" w:cs="B Lotus" w:hint="cs"/>
          <w:sz w:val="30"/>
          <w:szCs w:val="30"/>
          <w:rtl/>
        </w:rPr>
        <w:t xml:space="preserve"> </w:t>
      </w:r>
      <w:r w:rsidR="000A6265"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فرمود:</w:t>
      </w:r>
      <w:r w:rsidR="005E5813" w:rsidRPr="00623312">
        <w:rPr>
          <w:rFonts w:ascii="Lotus Linotype" w:hAnsi="Lotus Linotype" w:cs="B Lotus" w:hint="cs"/>
          <w:sz w:val="30"/>
          <w:szCs w:val="30"/>
          <w:rtl/>
        </w:rPr>
        <w:t xml:space="preserve"> </w:t>
      </w:r>
      <w:r w:rsidR="0037534B" w:rsidRPr="0062460D">
        <w:rPr>
          <w:rFonts w:ascii="Lotus Linotype" w:hAnsi="Lotus Linotype" w:cs="AL-Mohanad"/>
          <w:sz w:val="30"/>
          <w:szCs w:val="30"/>
          <w:rtl/>
        </w:rPr>
        <w:t>«</w:t>
      </w:r>
      <w:r w:rsidRPr="0062460D">
        <w:rPr>
          <w:rFonts w:ascii="Lotus Linotype" w:hAnsi="Lotus Linotype" w:cs="AL-Mohanad"/>
          <w:sz w:val="30"/>
          <w:szCs w:val="30"/>
          <w:rtl/>
        </w:rPr>
        <w:t>لا تَجْعَلُوا بُيُوتَكُمْ قُبُورًا وَلا تَجْعَلُوا قَبْرِي عِيدًا وَصَلُّوا عَلَيَّ فَإِنَّ صَلاتَكُمْ تَبْلُغُنِي حَيْثُ كُنْتُمْ</w:t>
      </w:r>
      <w:r w:rsidR="0037534B" w:rsidRPr="0062460D">
        <w:rPr>
          <w:rFonts w:ascii="Lotus Linotype" w:hAnsi="Lotus Linotype" w:cs="AL-Mohanad"/>
          <w:sz w:val="30"/>
          <w:szCs w:val="30"/>
          <w:rtl/>
        </w:rPr>
        <w:t>»</w:t>
      </w:r>
      <w:r w:rsidRPr="0062460D">
        <w:rPr>
          <w:rFonts w:ascii="Lotus Linotype" w:hAnsi="Lotus Linotype" w:cs="AL-Mohanad"/>
          <w:sz w:val="30"/>
          <w:szCs w:val="30"/>
          <w:rtl/>
        </w:rPr>
        <w:t>. (ابوداود با سند حسن)</w:t>
      </w:r>
      <w:r w:rsidR="006F2295" w:rsidRPr="0062460D">
        <w:rPr>
          <w:rFonts w:ascii="Lotus Linotype" w:hAnsi="Lotus Linotype" w:cs="AL-Mohanad" w:hint="cs"/>
          <w:sz w:val="30"/>
          <w:szCs w:val="30"/>
          <w:rtl/>
        </w:rPr>
        <w:t>.</w:t>
      </w:r>
      <w:r w:rsidR="000C0F9C">
        <w:rPr>
          <w:rFonts w:ascii="Lotus Linotype" w:hAnsi="Lotus Linotype" w:cs="B Lotus" w:hint="cs"/>
          <w:b/>
          <w:bCs/>
          <w:sz w:val="30"/>
          <w:szCs w:val="30"/>
          <w:rtl/>
        </w:rPr>
        <w:t xml:space="preserve"> </w:t>
      </w:r>
      <w:r w:rsidRPr="00623312">
        <w:rPr>
          <w:rFonts w:ascii="Lotus Linotype" w:hAnsi="Lotus Linotype" w:cs="B Lotus"/>
          <w:sz w:val="30"/>
          <w:szCs w:val="30"/>
          <w:rtl/>
        </w:rPr>
        <w:t>خانه</w:t>
      </w:r>
      <w:r w:rsidR="005C25DA" w:rsidRPr="00623312">
        <w:rPr>
          <w:rFonts w:ascii="Tahoma" w:hAnsi="Tahoma" w:cs="B Lotus"/>
          <w:sz w:val="30"/>
          <w:szCs w:val="30"/>
          <w:rtl/>
        </w:rPr>
        <w:t>‏</w:t>
      </w:r>
      <w:r w:rsidRPr="00623312">
        <w:rPr>
          <w:rFonts w:ascii="Lotus Linotype" w:hAnsi="Lotus Linotype" w:cs="B Lotus"/>
          <w:sz w:val="30"/>
          <w:szCs w:val="30"/>
          <w:rtl/>
        </w:rPr>
        <w:t>هايتان را قبرستان مسازيد. و قبر مرا محل</w:t>
      </w:r>
      <w:r w:rsidR="002A705D" w:rsidRPr="00623312">
        <w:rPr>
          <w:rFonts w:ascii="Lotus Linotype" w:hAnsi="Lotus Linotype" w:cs="B Lotus"/>
          <w:sz w:val="30"/>
          <w:szCs w:val="30"/>
          <w:rtl/>
        </w:rPr>
        <w:t xml:space="preserve"> </w:t>
      </w:r>
      <w:r w:rsidRPr="00623312">
        <w:rPr>
          <w:rFonts w:ascii="Lotus Linotype" w:hAnsi="Lotus Linotype" w:cs="B Lotus"/>
          <w:sz w:val="30"/>
          <w:szCs w:val="30"/>
          <w:rtl/>
        </w:rPr>
        <w:t xml:space="preserve">جشن و تجمع قرار مدهيد و براي من، درود بفرستيد. زيرا از هر كجا درود بفرستيد به من </w:t>
      </w:r>
      <w:r w:rsidR="00B65990" w:rsidRPr="00623312">
        <w:rPr>
          <w:rFonts w:ascii="Lotus Linotype" w:hAnsi="Lotus Linotype" w:cs="B Lotus"/>
          <w:sz w:val="30"/>
          <w:szCs w:val="30"/>
          <w:rtl/>
        </w:rPr>
        <w:t>مي‌رسد</w:t>
      </w:r>
      <w:r w:rsidR="006F2295" w:rsidRPr="00623312">
        <w:rPr>
          <w:rFonts w:ascii="Lotus Linotype" w:hAnsi="Lotus Linotype" w:cs="Rateb lotusb22"/>
          <w:sz w:val="30"/>
          <w:szCs w:val="30"/>
          <w:vertAlign w:val="superscript"/>
          <w:rtl/>
        </w:rPr>
        <w:t>(</w:t>
      </w:r>
      <w:r w:rsidR="006F2295" w:rsidRPr="00623312">
        <w:rPr>
          <w:rStyle w:val="a7"/>
          <w:rFonts w:ascii="Lotus Linotype" w:hAnsi="Lotus Linotype" w:cs="Rateb lotusb22"/>
          <w:sz w:val="30"/>
          <w:szCs w:val="30"/>
          <w:rtl/>
        </w:rPr>
        <w:footnoteReference w:id="85"/>
      </w:r>
      <w:r w:rsidR="006F2295" w:rsidRPr="00623312">
        <w:rPr>
          <w:rFonts w:ascii="Lotus Linotype" w:hAnsi="Lotus Linotype" w:cs="Rateb lotusb22"/>
          <w:sz w:val="30"/>
          <w:szCs w:val="30"/>
          <w:vertAlign w:val="superscript"/>
          <w:rtl/>
        </w:rPr>
        <w:t>)</w:t>
      </w:r>
      <w:r w:rsidR="006F2295" w:rsidRPr="00623312">
        <w:rPr>
          <w:rFonts w:cs="Rateb lotusb22" w:hint="cs"/>
          <w:sz w:val="30"/>
          <w:szCs w:val="30"/>
          <w:rtl/>
          <w:lang w:bidi="fa-IR"/>
        </w:rPr>
        <w:t>.</w:t>
      </w:r>
    </w:p>
    <w:p w:rsidR="002A050E" w:rsidRPr="00623312" w:rsidRDefault="002A050E" w:rsidP="00A84521">
      <w:pPr>
        <w:pStyle w:val="af0"/>
        <w:widowControl w:val="0"/>
        <w:spacing w:after="0" w:line="226" w:lineRule="auto"/>
        <w:ind w:firstLine="284"/>
        <w:jc w:val="lowKashida"/>
        <w:rPr>
          <w:rFonts w:ascii="Lotus Linotype" w:hAnsi="Lotus Linotype" w:cs="B Lotus" w:hint="cs"/>
          <w:b/>
          <w:bCs/>
          <w:sz w:val="30"/>
          <w:szCs w:val="30"/>
          <w:rtl/>
        </w:rPr>
      </w:pPr>
      <w:r w:rsidRPr="00623312">
        <w:rPr>
          <w:rFonts w:ascii="Lotus Linotype" w:hAnsi="Lotus Linotype" w:cs="B Lotus"/>
          <w:sz w:val="30"/>
          <w:szCs w:val="30"/>
          <w:rtl/>
        </w:rPr>
        <w:t xml:space="preserve">و از علي بن الحسين </w:t>
      </w:r>
      <w:r w:rsidRPr="00623312">
        <w:rPr>
          <w:rFonts w:ascii="Lotus Linotype" w:hAnsi="Lotus Linotype" w:cs="B Lotus"/>
          <w:sz w:val="30"/>
          <w:szCs w:val="30"/>
        </w:rPr>
        <w:sym w:font="AGA Arabesque" w:char="F074"/>
      </w:r>
      <w:r w:rsidRPr="00623312">
        <w:rPr>
          <w:rFonts w:ascii="Lotus Linotype" w:hAnsi="Lotus Linotype" w:cs="B Lotus"/>
          <w:sz w:val="30"/>
          <w:szCs w:val="30"/>
          <w:rtl/>
        </w:rPr>
        <w:t xml:space="preserve"> روايت است كه مردي را ديد كه سعي داشت خود را به جاي خالي</w:t>
      </w:r>
      <w:r w:rsidR="00A84521" w:rsidRPr="00623312">
        <w:rPr>
          <w:rFonts w:ascii="Lotus Linotype" w:hAnsi="Lotus Linotype" w:cs="B Lotus"/>
          <w:sz w:val="30"/>
          <w:szCs w:val="30"/>
          <w:rtl/>
        </w:rPr>
        <w:t>‌</w:t>
      </w:r>
      <w:r w:rsidRPr="00623312">
        <w:rPr>
          <w:rFonts w:ascii="Lotus Linotype" w:hAnsi="Lotus Linotype" w:cs="B Lotus"/>
          <w:sz w:val="30"/>
          <w:szCs w:val="30"/>
          <w:rtl/>
        </w:rPr>
        <w:t>اي</w:t>
      </w:r>
      <w:r w:rsidR="002A705D" w:rsidRPr="00623312">
        <w:rPr>
          <w:rFonts w:ascii="Lotus Linotype" w:hAnsi="Lotus Linotype" w:cs="B Lotus"/>
          <w:sz w:val="30"/>
          <w:szCs w:val="30"/>
          <w:rtl/>
        </w:rPr>
        <w:t xml:space="preserve"> </w:t>
      </w:r>
      <w:r w:rsidRPr="00623312">
        <w:rPr>
          <w:rFonts w:ascii="Lotus Linotype" w:hAnsi="Lotus Linotype" w:cs="B Lotus"/>
          <w:sz w:val="30"/>
          <w:szCs w:val="30"/>
          <w:rtl/>
        </w:rPr>
        <w:t>نزد قبر رسول الله</w:t>
      </w:r>
      <w:r w:rsidR="00A84521" w:rsidRPr="00623312">
        <w:rPr>
          <w:rFonts w:ascii="Lotus Linotype" w:hAnsi="Lotus Linotype" w:cs="B Lotus" w:hint="cs"/>
          <w:sz w:val="30"/>
          <w:szCs w:val="30"/>
          <w:rtl/>
        </w:rPr>
        <w:t xml:space="preserve"> </w:t>
      </w:r>
      <w:r w:rsidR="00A84521"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برساند و در آنجا دعا بكند. علي بن حسين او را از اين كار بازداشت و گفت: برايت حديثي را كه از پدرم شنيده</w:t>
      </w:r>
      <w:r w:rsidR="00A84521" w:rsidRPr="00623312">
        <w:rPr>
          <w:rFonts w:ascii="Lotus Linotype" w:hAnsi="Lotus Linotype" w:cs="B Lotus"/>
          <w:sz w:val="30"/>
          <w:szCs w:val="30"/>
          <w:rtl/>
        </w:rPr>
        <w:t>‌</w:t>
      </w:r>
      <w:r w:rsidRPr="00623312">
        <w:rPr>
          <w:rFonts w:ascii="Lotus Linotype" w:hAnsi="Lotus Linotype" w:cs="B Lotus"/>
          <w:sz w:val="30"/>
          <w:szCs w:val="30"/>
          <w:rtl/>
        </w:rPr>
        <w:t xml:space="preserve">ام و او از جدم شنيده است روايت </w:t>
      </w:r>
      <w:r w:rsidR="00E77C85" w:rsidRPr="00623312">
        <w:rPr>
          <w:rFonts w:ascii="Lotus Linotype" w:hAnsi="Lotus Linotype" w:cs="B Lotus"/>
          <w:sz w:val="30"/>
          <w:szCs w:val="30"/>
          <w:rtl/>
        </w:rPr>
        <w:t>مي‌كنم</w:t>
      </w:r>
      <w:r w:rsidRPr="00623312">
        <w:rPr>
          <w:rFonts w:ascii="Lotus Linotype" w:hAnsi="Lotus Linotype" w:cs="B Lotus"/>
          <w:sz w:val="30"/>
          <w:szCs w:val="30"/>
          <w:rtl/>
        </w:rPr>
        <w:t>: رسول الله</w:t>
      </w:r>
      <w:r w:rsidR="00A84521" w:rsidRPr="00623312">
        <w:rPr>
          <w:rFonts w:ascii="Lotus Linotype" w:hAnsi="Lotus Linotype" w:cs="B Lotus" w:hint="cs"/>
          <w:sz w:val="30"/>
          <w:szCs w:val="30"/>
          <w:rtl/>
        </w:rPr>
        <w:t xml:space="preserve"> </w:t>
      </w:r>
      <w:r w:rsidR="00A84521"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فرموده است:</w:t>
      </w:r>
      <w:r w:rsidR="001E020F" w:rsidRPr="00623312">
        <w:rPr>
          <w:rFonts w:ascii="Lotus Linotype" w:hAnsi="Lotus Linotype" w:cs="B Lotus" w:hint="cs"/>
          <w:sz w:val="30"/>
          <w:szCs w:val="30"/>
          <w:rtl/>
        </w:rPr>
        <w:t xml:space="preserve"> </w:t>
      </w:r>
      <w:r w:rsidR="0037534B" w:rsidRPr="0062460D">
        <w:rPr>
          <w:rFonts w:ascii="Lotus Linotype" w:hAnsi="Lotus Linotype" w:cs="AL-Mohanad"/>
          <w:sz w:val="30"/>
          <w:szCs w:val="30"/>
          <w:rtl/>
        </w:rPr>
        <w:t>«</w:t>
      </w:r>
      <w:r w:rsidRPr="0062460D">
        <w:rPr>
          <w:rFonts w:ascii="Lotus Linotype" w:hAnsi="Lotus Linotype" w:cs="AL-Mohanad"/>
          <w:sz w:val="30"/>
          <w:szCs w:val="30"/>
          <w:rtl/>
        </w:rPr>
        <w:t>لا تَتَّخِذُوا قَبْرِي عِيدًا وَلا بُيُوتَكُمْ قُبُورًا وَ صلّوا فإن تسليمكم يبلغني حَيْثُمَا كُنْتُمْ</w:t>
      </w:r>
      <w:r w:rsidR="0037534B" w:rsidRPr="0062460D">
        <w:rPr>
          <w:rFonts w:ascii="Lotus Linotype" w:hAnsi="Lotus Linotype" w:cs="AL-Mohanad"/>
          <w:sz w:val="30"/>
          <w:szCs w:val="30"/>
          <w:rtl/>
        </w:rPr>
        <w:t>»</w:t>
      </w:r>
      <w:r w:rsidRPr="0062460D">
        <w:rPr>
          <w:rFonts w:ascii="Lotus Linotype" w:hAnsi="Lotus Linotype" w:cs="AL-Mohanad"/>
          <w:sz w:val="30"/>
          <w:szCs w:val="30"/>
          <w:rtl/>
        </w:rPr>
        <w:t>. (رواه في المختارة)</w:t>
      </w:r>
      <w:r w:rsidR="001E020F" w:rsidRPr="0062460D">
        <w:rPr>
          <w:rFonts w:ascii="Lotus Linotype" w:hAnsi="Lotus Linotype" w:cs="AL-Mohanad" w:hint="cs"/>
          <w:sz w:val="30"/>
          <w:szCs w:val="30"/>
          <w:rtl/>
        </w:rPr>
        <w:t>.</w:t>
      </w:r>
    </w:p>
    <w:p w:rsidR="002A050E" w:rsidRPr="00623312" w:rsidRDefault="00A84521" w:rsidP="00A84521">
      <w:pPr>
        <w:pStyle w:val="af0"/>
        <w:widowControl w:val="0"/>
        <w:spacing w:after="0"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 xml:space="preserve">قبر مرا محل جشن و تجمع قرار </w:t>
      </w:r>
      <w:r w:rsidRPr="00623312">
        <w:rPr>
          <w:rFonts w:ascii="Lotus Linotype" w:hAnsi="Lotus Linotype" w:cs="B Lotus" w:hint="cs"/>
          <w:sz w:val="30"/>
          <w:szCs w:val="30"/>
          <w:rtl/>
        </w:rPr>
        <w:t>ن</w:t>
      </w:r>
      <w:r w:rsidR="002A050E" w:rsidRPr="00623312">
        <w:rPr>
          <w:rFonts w:ascii="Lotus Linotype" w:hAnsi="Lotus Linotype" w:cs="B Lotus"/>
          <w:sz w:val="30"/>
          <w:szCs w:val="30"/>
          <w:rtl/>
        </w:rPr>
        <w:t>دهيد و خانه</w:t>
      </w:r>
      <w:r w:rsidRPr="00623312">
        <w:rPr>
          <w:rFonts w:ascii="Lotus Linotype" w:hAnsi="Lotus Linotype" w:cs="B Lotus"/>
          <w:sz w:val="30"/>
          <w:szCs w:val="30"/>
          <w:rtl/>
        </w:rPr>
        <w:t>‌</w:t>
      </w:r>
      <w:r w:rsidR="002A050E" w:rsidRPr="00623312">
        <w:rPr>
          <w:rFonts w:ascii="Lotus Linotype" w:hAnsi="Lotus Linotype" w:cs="B Lotus"/>
          <w:sz w:val="30"/>
          <w:szCs w:val="30"/>
          <w:rtl/>
        </w:rPr>
        <w:t xml:space="preserve">هايتان را قبرستان </w:t>
      </w:r>
      <w:r w:rsidRPr="00623312">
        <w:rPr>
          <w:rFonts w:ascii="Lotus Linotype" w:hAnsi="Lotus Linotype" w:cs="B Lotus" w:hint="cs"/>
          <w:sz w:val="30"/>
          <w:szCs w:val="30"/>
          <w:rtl/>
        </w:rPr>
        <w:t>ن</w:t>
      </w:r>
      <w:r w:rsidR="002A050E" w:rsidRPr="00623312">
        <w:rPr>
          <w:rFonts w:ascii="Lotus Linotype" w:hAnsi="Lotus Linotype" w:cs="B Lotus"/>
          <w:sz w:val="30"/>
          <w:szCs w:val="30"/>
          <w:rtl/>
        </w:rPr>
        <w:t>سازيد</w:t>
      </w:r>
      <w:r w:rsidR="002A050E" w:rsidRPr="00623312">
        <w:rPr>
          <w:rFonts w:ascii="Lotus Linotype" w:hAnsi="Lotus Linotype" w:cs="B Lotus"/>
          <w:b/>
          <w:bCs/>
          <w:sz w:val="30"/>
          <w:szCs w:val="30"/>
          <w:rtl/>
        </w:rPr>
        <w:t xml:space="preserve">. </w:t>
      </w:r>
      <w:r w:rsidR="002A050E" w:rsidRPr="00623312">
        <w:rPr>
          <w:rFonts w:ascii="Lotus Linotype" w:hAnsi="Lotus Linotype" w:cs="B Lotus"/>
          <w:sz w:val="30"/>
          <w:szCs w:val="30"/>
          <w:rtl/>
        </w:rPr>
        <w:t xml:space="preserve">و براي من درود بفرستيد زيرا سلام (و درودهاي) شما هر كجا باشيد به من </w:t>
      </w:r>
      <w:r w:rsidR="00B65990" w:rsidRPr="00623312">
        <w:rPr>
          <w:rFonts w:ascii="Lotus Linotype" w:hAnsi="Lotus Linotype" w:cs="B Lotus"/>
          <w:sz w:val="30"/>
          <w:szCs w:val="30"/>
          <w:rtl/>
        </w:rPr>
        <w:t>مي‌رسد</w:t>
      </w:r>
      <w:r w:rsidR="005E5813" w:rsidRPr="00623312">
        <w:rPr>
          <w:rFonts w:ascii="Lotus Linotype" w:hAnsi="Lotus Linotype" w:cs="Rateb lotusb22"/>
          <w:sz w:val="30"/>
          <w:szCs w:val="30"/>
          <w:vertAlign w:val="superscript"/>
          <w:rtl/>
        </w:rPr>
        <w:t>(</w:t>
      </w:r>
      <w:r w:rsidR="005E5813" w:rsidRPr="00623312">
        <w:rPr>
          <w:rStyle w:val="a7"/>
          <w:rFonts w:ascii="Lotus Linotype" w:hAnsi="Lotus Linotype" w:cs="Rateb lotusb22"/>
          <w:sz w:val="30"/>
          <w:szCs w:val="30"/>
          <w:rtl/>
        </w:rPr>
        <w:footnoteReference w:id="86"/>
      </w:r>
      <w:r w:rsidR="005E5813" w:rsidRPr="00623312">
        <w:rPr>
          <w:rFonts w:ascii="Lotus Linotype" w:hAnsi="Lotus Linotype" w:cs="Rateb lotusb22"/>
          <w:sz w:val="30"/>
          <w:szCs w:val="30"/>
          <w:vertAlign w:val="superscript"/>
          <w:rtl/>
        </w:rPr>
        <w:t>)</w:t>
      </w:r>
      <w:r w:rsidR="005E5813" w:rsidRPr="00623312">
        <w:rPr>
          <w:rFonts w:cs="Rateb lotusb22" w:hint="cs"/>
          <w:sz w:val="30"/>
          <w:szCs w:val="30"/>
          <w:rtl/>
          <w:lang w:bidi="fa-IR"/>
        </w:rPr>
        <w:t>.</w:t>
      </w:r>
    </w:p>
    <w:p w:rsidR="002A050E" w:rsidRDefault="002A050E" w:rsidP="00AA124F">
      <w:pPr>
        <w:pStyle w:val="af0"/>
        <w:widowControl w:val="0"/>
        <w:spacing w:after="0" w:line="226" w:lineRule="auto"/>
        <w:ind w:firstLine="284"/>
        <w:jc w:val="lowKashida"/>
        <w:rPr>
          <w:rFonts w:ascii="Lotus Linotype" w:hAnsi="Lotus Linotype" w:cs="B Jadid" w:hint="cs"/>
          <w:sz w:val="30"/>
          <w:szCs w:val="30"/>
          <w:rtl/>
        </w:rPr>
      </w:pPr>
      <w:r w:rsidRPr="00623312">
        <w:rPr>
          <w:rFonts w:ascii="Lotus Linotype" w:hAnsi="Lotus Linotype" w:cs="B Jadid"/>
          <w:sz w:val="30"/>
          <w:szCs w:val="30"/>
          <w:rtl/>
        </w:rPr>
        <w:t>خلاصه آنچه در اين باب بيان شد:</w:t>
      </w:r>
    </w:p>
    <w:p w:rsidR="000C0F9C" w:rsidRPr="00623312" w:rsidRDefault="000C0F9C" w:rsidP="00AA124F">
      <w:pPr>
        <w:pStyle w:val="af0"/>
        <w:widowControl w:val="0"/>
        <w:spacing w:after="0" w:line="226" w:lineRule="auto"/>
        <w:ind w:firstLine="284"/>
        <w:jc w:val="lowKashida"/>
        <w:rPr>
          <w:rFonts w:ascii="Lotus Linotype" w:hAnsi="Lotus Linotype" w:cs="B Jadid" w:hint="cs"/>
          <w:sz w:val="30"/>
          <w:szCs w:val="30"/>
          <w:rtl/>
        </w:rPr>
      </w:pPr>
    </w:p>
    <w:p w:rsidR="002A050E" w:rsidRPr="00623312" w:rsidRDefault="002A050E" w:rsidP="00DE2D08">
      <w:pPr>
        <w:pStyle w:val="af0"/>
        <w:widowControl w:val="0"/>
        <w:spacing w:after="0" w:line="226" w:lineRule="auto"/>
        <w:ind w:firstLine="284"/>
        <w:jc w:val="lowKashida"/>
        <w:rPr>
          <w:rFonts w:ascii="Lotus Linotype" w:hAnsi="Lotus Linotype" w:cs="B Lotus" w:hint="cs"/>
          <w:sz w:val="30"/>
          <w:szCs w:val="30"/>
          <w:rtl/>
        </w:rPr>
      </w:pPr>
      <w:r w:rsidRPr="00623312">
        <w:rPr>
          <w:rFonts w:ascii="Lotus Linotype" w:hAnsi="Lotus Linotype" w:cs="B Lotus"/>
          <w:sz w:val="30"/>
          <w:szCs w:val="30"/>
          <w:rtl/>
        </w:rPr>
        <w:t>1ـ تفسير آية</w:t>
      </w:r>
      <w:r w:rsidR="00DE2D08" w:rsidRPr="00623312">
        <w:rPr>
          <w:rFonts w:ascii="Lotus Linotype" w:hAnsi="Lotus Linotype" w:cs="B Lotus" w:hint="cs"/>
          <w:sz w:val="30"/>
          <w:szCs w:val="30"/>
          <w:rtl/>
        </w:rPr>
        <w:t xml:space="preserve">: </w:t>
      </w:r>
      <w:r w:rsidR="00DE2D08" w:rsidRPr="00623312">
        <w:rPr>
          <w:rFonts w:ascii="QCF_BSML" w:hAnsi="QCF_BSML" w:cs="QCF_BSML"/>
          <w:sz w:val="27"/>
          <w:szCs w:val="27"/>
          <w:rtl/>
        </w:rPr>
        <w:t>ﮋ</w:t>
      </w:r>
      <w:r w:rsidR="00DE2D08" w:rsidRPr="00623312">
        <w:rPr>
          <w:rFonts w:ascii="QCF_BSML" w:hAnsi="QCF_BSML" w:cs="QCF_BSML"/>
          <w:sz w:val="2"/>
          <w:szCs w:val="2"/>
          <w:rtl/>
        </w:rPr>
        <w:t xml:space="preserve"> </w:t>
      </w:r>
      <w:r w:rsidR="00DE2D08" w:rsidRPr="00623312">
        <w:rPr>
          <w:rFonts w:ascii="QCF_P207" w:hAnsi="QCF_P207" w:cs="QCF_P207"/>
          <w:sz w:val="27"/>
          <w:szCs w:val="27"/>
          <w:rtl/>
        </w:rPr>
        <w:t>ﮬ</w:t>
      </w:r>
      <w:r w:rsidR="00DE2D08" w:rsidRPr="00623312">
        <w:rPr>
          <w:rFonts w:ascii="QCF_P207" w:hAnsi="QCF_P207" w:cs="QCF_P207"/>
          <w:sz w:val="2"/>
          <w:szCs w:val="2"/>
          <w:rtl/>
        </w:rPr>
        <w:t xml:space="preserve"> </w:t>
      </w:r>
      <w:r w:rsidR="00DE2D08" w:rsidRPr="00623312">
        <w:rPr>
          <w:rFonts w:ascii="QCF_P207" w:hAnsi="QCF_P207" w:cs="QCF_P207"/>
          <w:sz w:val="27"/>
          <w:szCs w:val="27"/>
          <w:rtl/>
        </w:rPr>
        <w:t>ﮭ</w:t>
      </w:r>
      <w:r w:rsidR="00DE2D08" w:rsidRPr="00623312">
        <w:rPr>
          <w:rFonts w:ascii="QCF_P207" w:hAnsi="QCF_P207" w:cs="QCF_P207"/>
          <w:sz w:val="2"/>
          <w:szCs w:val="2"/>
          <w:rtl/>
        </w:rPr>
        <w:t xml:space="preserve"> </w:t>
      </w:r>
      <w:r w:rsidR="00DE2D08" w:rsidRPr="00623312">
        <w:rPr>
          <w:rFonts w:ascii="QCF_P207" w:hAnsi="QCF_P207" w:cs="QCF_P207"/>
          <w:sz w:val="27"/>
          <w:szCs w:val="27"/>
          <w:rtl/>
        </w:rPr>
        <w:t>ﮮ</w:t>
      </w:r>
      <w:r w:rsidR="00DE2D08" w:rsidRPr="00623312">
        <w:rPr>
          <w:rFonts w:ascii="QCF_P207" w:hAnsi="QCF_P207" w:cs="QCF_P207"/>
          <w:sz w:val="2"/>
          <w:szCs w:val="2"/>
          <w:rtl/>
        </w:rPr>
        <w:t xml:space="preserve"> </w:t>
      </w:r>
      <w:r w:rsidR="00DE2D08" w:rsidRPr="00623312">
        <w:rPr>
          <w:rFonts w:ascii="QCF_P207" w:hAnsi="QCF_P207" w:cs="QCF_P207"/>
          <w:sz w:val="27"/>
          <w:szCs w:val="27"/>
          <w:rtl/>
        </w:rPr>
        <w:t>ﮯ</w:t>
      </w:r>
      <w:r w:rsidR="00DE2D08" w:rsidRPr="00623312">
        <w:rPr>
          <w:rFonts w:ascii="QCF_P207" w:hAnsi="QCF_P207" w:cs="QCF_P207"/>
          <w:sz w:val="2"/>
          <w:szCs w:val="2"/>
          <w:rtl/>
        </w:rPr>
        <w:t xml:space="preserve"> </w:t>
      </w:r>
      <w:r w:rsidR="00DE2D08" w:rsidRPr="00623312">
        <w:rPr>
          <w:rFonts w:ascii="QCF_P207" w:hAnsi="QCF_P207" w:cs="QCF_P207"/>
          <w:sz w:val="27"/>
          <w:szCs w:val="27"/>
          <w:rtl/>
        </w:rPr>
        <w:t>ﮰ</w:t>
      </w:r>
      <w:r w:rsidR="00DE2D08" w:rsidRPr="00623312">
        <w:rPr>
          <w:rFonts w:ascii="QCF_P207" w:hAnsi="QCF_P207" w:cs="QCF_P207"/>
          <w:spacing w:val="-8"/>
          <w:sz w:val="2"/>
          <w:szCs w:val="2"/>
          <w:rtl/>
        </w:rPr>
        <w:t xml:space="preserve"> </w:t>
      </w:r>
      <w:r w:rsidR="00DE2D08" w:rsidRPr="00623312">
        <w:rPr>
          <w:rFonts w:ascii="QCF_BSML" w:hAnsi="QCF_BSML" w:cs="QCF_BSML"/>
          <w:spacing w:val="-8"/>
          <w:sz w:val="27"/>
          <w:szCs w:val="27"/>
          <w:rtl/>
        </w:rPr>
        <w:t>ﮊ</w:t>
      </w:r>
      <w:r w:rsidR="00DE2D08" w:rsidRPr="00623312">
        <w:rPr>
          <w:rFonts w:ascii="Arial" w:hAnsi="Arial" w:cs="Arial"/>
          <w:spacing w:val="-8"/>
          <w:sz w:val="18"/>
          <w:szCs w:val="18"/>
          <w:rtl/>
        </w:rPr>
        <w:t xml:space="preserve"> </w:t>
      </w:r>
      <w:r w:rsidR="00DE2D08" w:rsidRPr="00623312">
        <w:rPr>
          <w:rFonts w:ascii="Lotus Linotype" w:hAnsi="Lotus Linotype" w:cs="B Lotus" w:hint="cs"/>
          <w:b/>
          <w:bCs/>
          <w:spacing w:val="-8"/>
          <w:sz w:val="30"/>
          <w:szCs w:val="30"/>
          <w:rtl/>
        </w:rPr>
        <w:t>.</w:t>
      </w:r>
    </w:p>
    <w:p w:rsidR="002A050E" w:rsidRPr="00623312" w:rsidRDefault="002A050E" w:rsidP="00A84521">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2ـ رسول الله</w:t>
      </w:r>
      <w:r w:rsidR="00A84521" w:rsidRPr="00623312">
        <w:rPr>
          <w:rFonts w:ascii="Lotus Linotype" w:hAnsi="Lotus Linotype" w:cs="B Lotus" w:hint="cs"/>
          <w:sz w:val="30"/>
          <w:szCs w:val="30"/>
          <w:rtl/>
        </w:rPr>
        <w:t xml:space="preserve"> </w:t>
      </w:r>
      <w:r w:rsidR="00A84521"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امتش را از مرزهاي شرك كاملاً دور ساختند.</w:t>
      </w:r>
    </w:p>
    <w:p w:rsidR="002A050E" w:rsidRPr="00623312" w:rsidRDefault="002A050E" w:rsidP="008147F6">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3ـ شيفتگي رسول الله</w:t>
      </w:r>
      <w:r w:rsidR="00A84521" w:rsidRPr="00623312">
        <w:rPr>
          <w:rFonts w:ascii="Lotus Linotype" w:hAnsi="Lotus Linotype" w:cs="B Lotus" w:hint="cs"/>
          <w:sz w:val="30"/>
          <w:szCs w:val="30"/>
          <w:rtl/>
        </w:rPr>
        <w:t xml:space="preserve"> </w:t>
      </w:r>
      <w:r w:rsidR="00A84521" w:rsidRPr="00623312">
        <w:rPr>
          <w:rFonts w:ascii="Lotus Linotype" w:hAnsi="Lotus Linotype" w:cs="CTraditional Arabic" w:hint="cs"/>
          <w:sz w:val="30"/>
          <w:szCs w:val="30"/>
          <w:rtl/>
        </w:rPr>
        <w:t>ص</w:t>
      </w:r>
      <w:r w:rsidR="002A705D" w:rsidRPr="00623312">
        <w:rPr>
          <w:rFonts w:ascii="Lotus Linotype" w:hAnsi="Lotus Linotype" w:cs="B Lotus"/>
          <w:sz w:val="30"/>
          <w:szCs w:val="30"/>
          <w:rtl/>
        </w:rPr>
        <w:t xml:space="preserve"> </w:t>
      </w:r>
      <w:r w:rsidRPr="00623312">
        <w:rPr>
          <w:rFonts w:ascii="Lotus Linotype" w:hAnsi="Lotus Linotype" w:cs="B Lotus"/>
          <w:sz w:val="30"/>
          <w:szCs w:val="30"/>
          <w:rtl/>
        </w:rPr>
        <w:t>و مهرباني و دلسوز</w:t>
      </w:r>
      <w:r w:rsidR="008147F6">
        <w:rPr>
          <w:rFonts w:ascii="Lotus Linotype" w:hAnsi="Lotus Linotype" w:cs="B Lotus"/>
          <w:sz w:val="30"/>
          <w:szCs w:val="30"/>
          <w:rtl/>
        </w:rPr>
        <w:t>ي‌</w:t>
      </w:r>
      <w:r w:rsidRPr="00623312">
        <w:rPr>
          <w:rFonts w:ascii="Lotus Linotype" w:hAnsi="Lotus Linotype" w:cs="B Lotus"/>
          <w:sz w:val="30"/>
          <w:szCs w:val="30"/>
          <w:rtl/>
        </w:rPr>
        <w:t>اش نسبت به ما.</w:t>
      </w:r>
    </w:p>
    <w:p w:rsidR="002A050E" w:rsidRPr="00623312" w:rsidRDefault="002A050E" w:rsidP="00A84521">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4ـ با وجودي كه ديدن قبر رسول الله</w:t>
      </w:r>
      <w:r w:rsidR="00A84521" w:rsidRPr="00623312">
        <w:rPr>
          <w:rFonts w:ascii="Lotus Linotype" w:hAnsi="Lotus Linotype" w:cs="B Lotus" w:hint="cs"/>
          <w:sz w:val="30"/>
          <w:szCs w:val="30"/>
          <w:rtl/>
        </w:rPr>
        <w:t xml:space="preserve"> </w:t>
      </w:r>
      <w:r w:rsidR="00A84521"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از اعمال نيك بشمار </w:t>
      </w:r>
      <w:r w:rsidR="00E77C85" w:rsidRPr="00623312">
        <w:rPr>
          <w:rFonts w:ascii="Lotus Linotype" w:hAnsi="Lotus Linotype" w:cs="B Lotus"/>
          <w:sz w:val="30"/>
          <w:szCs w:val="30"/>
          <w:rtl/>
        </w:rPr>
        <w:t xml:space="preserve">مي‌رود </w:t>
      </w:r>
      <w:r w:rsidRPr="00623312">
        <w:rPr>
          <w:rFonts w:ascii="Lotus Linotype" w:hAnsi="Lotus Linotype" w:cs="B Lotus"/>
          <w:sz w:val="30"/>
          <w:szCs w:val="30"/>
          <w:rtl/>
        </w:rPr>
        <w:t>ولي ايشان</w:t>
      </w:r>
      <w:r w:rsidR="002A705D" w:rsidRPr="00623312">
        <w:rPr>
          <w:rFonts w:ascii="Lotus Linotype" w:hAnsi="Lotus Linotype" w:cs="B Lotus"/>
          <w:sz w:val="30"/>
          <w:szCs w:val="30"/>
          <w:rtl/>
        </w:rPr>
        <w:t xml:space="preserve"> </w:t>
      </w:r>
      <w:r w:rsidRPr="00623312">
        <w:rPr>
          <w:rFonts w:ascii="Lotus Linotype" w:hAnsi="Lotus Linotype" w:cs="B Lotus"/>
          <w:sz w:val="30"/>
          <w:szCs w:val="30"/>
          <w:rtl/>
        </w:rPr>
        <w:t>از زيارت آن بصورت ويژه، منع ساختند.</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5ـ زيارت مكرر قبر را منع فرمودند.</w:t>
      </w:r>
    </w:p>
    <w:p w:rsidR="002A050E" w:rsidRPr="00623312" w:rsidRDefault="002A050E" w:rsidP="00A84521">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6ـ</w:t>
      </w:r>
      <w:r w:rsidR="002A705D" w:rsidRPr="00623312">
        <w:rPr>
          <w:rFonts w:ascii="Lotus Linotype" w:hAnsi="Lotus Linotype" w:cs="B Lotus"/>
          <w:sz w:val="30"/>
          <w:szCs w:val="30"/>
          <w:rtl/>
        </w:rPr>
        <w:t xml:space="preserve"> </w:t>
      </w:r>
      <w:r w:rsidRPr="00623312">
        <w:rPr>
          <w:rFonts w:ascii="Lotus Linotype" w:hAnsi="Lotus Linotype" w:cs="B Lotus"/>
          <w:sz w:val="30"/>
          <w:szCs w:val="30"/>
          <w:rtl/>
        </w:rPr>
        <w:t>اينكه فرمود:</w:t>
      </w:r>
      <w:r w:rsidR="00CF40F2">
        <w:rPr>
          <w:rFonts w:ascii="Lotus Linotype" w:hAnsi="Lotus Linotype" w:cs="B Lotus" w:hint="cs"/>
          <w:sz w:val="30"/>
          <w:szCs w:val="30"/>
          <w:rtl/>
        </w:rPr>
        <w:t xml:space="preserve"> </w:t>
      </w:r>
      <w:r w:rsidRPr="00623312">
        <w:rPr>
          <w:rFonts w:ascii="Lotus Linotype" w:hAnsi="Lotus Linotype" w:cs="B Lotus"/>
          <w:sz w:val="30"/>
          <w:szCs w:val="30"/>
          <w:rtl/>
        </w:rPr>
        <w:t>«خانه</w:t>
      </w:r>
      <w:r w:rsidR="00A84521" w:rsidRPr="00623312">
        <w:rPr>
          <w:rFonts w:ascii="Lotus Linotype" w:hAnsi="Lotus Linotype" w:cs="B Lotus"/>
          <w:sz w:val="30"/>
          <w:szCs w:val="30"/>
          <w:rtl/>
        </w:rPr>
        <w:t xml:space="preserve">‌هايتان را گورستان قرار </w:t>
      </w:r>
      <w:r w:rsidR="00A84521" w:rsidRPr="00623312">
        <w:rPr>
          <w:rFonts w:ascii="Lotus Linotype" w:hAnsi="Lotus Linotype" w:cs="B Lotus" w:hint="cs"/>
          <w:sz w:val="30"/>
          <w:szCs w:val="30"/>
          <w:rtl/>
        </w:rPr>
        <w:t>ن</w:t>
      </w:r>
      <w:r w:rsidRPr="00623312">
        <w:rPr>
          <w:rFonts w:ascii="Lotus Linotype" w:hAnsi="Lotus Linotype" w:cs="B Lotus"/>
          <w:sz w:val="30"/>
          <w:szCs w:val="30"/>
          <w:rtl/>
        </w:rPr>
        <w:t>دهيد» به خواندن نوافل در خانه</w:t>
      </w:r>
      <w:r w:rsidR="00A84521" w:rsidRPr="00623312">
        <w:rPr>
          <w:rFonts w:ascii="Lotus Linotype" w:hAnsi="Lotus Linotype" w:cs="B Lotus"/>
          <w:sz w:val="30"/>
          <w:szCs w:val="30"/>
          <w:rtl/>
        </w:rPr>
        <w:t>‌</w:t>
      </w:r>
      <w:r w:rsidRPr="00623312">
        <w:rPr>
          <w:rFonts w:ascii="Lotus Linotype" w:hAnsi="Lotus Linotype" w:cs="B Lotus"/>
          <w:sz w:val="30"/>
          <w:szCs w:val="30"/>
          <w:rtl/>
        </w:rPr>
        <w:t>ها تشويق فرمود.</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7ـ اصحاب اتفاق داشتند كه نبايد، در گورستان نماز خواند.</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8ـ علت اينكه فرمود: «درود وسلام شما، هر كجا باشيد به من </w:t>
      </w:r>
      <w:r w:rsidR="00B65990" w:rsidRPr="00623312">
        <w:rPr>
          <w:rFonts w:ascii="Lotus Linotype" w:hAnsi="Lotus Linotype" w:cs="B Lotus"/>
          <w:sz w:val="30"/>
          <w:szCs w:val="30"/>
          <w:rtl/>
        </w:rPr>
        <w:t>مي‌رسد</w:t>
      </w:r>
      <w:r w:rsidRPr="00623312">
        <w:rPr>
          <w:rFonts w:ascii="Lotus Linotype" w:hAnsi="Lotus Linotype" w:cs="B Lotus"/>
          <w:sz w:val="30"/>
          <w:szCs w:val="30"/>
          <w:rtl/>
          <w:lang w:bidi="fa-IR"/>
        </w:rPr>
        <w:t>»</w:t>
      </w:r>
      <w:r w:rsidRPr="00623312">
        <w:rPr>
          <w:rFonts w:ascii="Lotus Linotype" w:hAnsi="Lotus Linotype" w:cs="B Lotus"/>
          <w:sz w:val="30"/>
          <w:szCs w:val="30"/>
          <w:rtl/>
        </w:rPr>
        <w:t>, اين بود كه سعي نكنيد حتماً براي اين منظور نزد قبر من حاضر بشويد.</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9ـ در عالم برزخ اعمال امتش، ازجمله</w:t>
      </w:r>
      <w:r w:rsidR="002A705D" w:rsidRPr="00623312">
        <w:rPr>
          <w:rFonts w:ascii="Lotus Linotype" w:hAnsi="Lotus Linotype" w:cs="B Lotus"/>
          <w:sz w:val="30"/>
          <w:szCs w:val="30"/>
          <w:rtl/>
        </w:rPr>
        <w:t xml:space="preserve"> </w:t>
      </w:r>
      <w:r w:rsidRPr="00623312">
        <w:rPr>
          <w:rFonts w:ascii="Lotus Linotype" w:hAnsi="Lotus Linotype" w:cs="B Lotus"/>
          <w:sz w:val="30"/>
          <w:szCs w:val="30"/>
          <w:rtl/>
        </w:rPr>
        <w:t xml:space="preserve">درود و سلام آنها، بر او عرضه </w:t>
      </w:r>
      <w:r w:rsidR="00813D4B" w:rsidRPr="00623312">
        <w:rPr>
          <w:rFonts w:ascii="Lotus Linotype" w:hAnsi="Lotus Linotype" w:cs="B Lotus"/>
          <w:sz w:val="30"/>
          <w:szCs w:val="30"/>
          <w:rtl/>
        </w:rPr>
        <w:t>مي‌شود</w:t>
      </w:r>
      <w:r w:rsidRPr="00623312">
        <w:rPr>
          <w:rFonts w:ascii="Lotus Linotype" w:hAnsi="Lotus Linotype" w:cs="B Lotus"/>
          <w:sz w:val="30"/>
          <w:szCs w:val="30"/>
          <w:rtl/>
        </w:rPr>
        <w:t>.</w:t>
      </w:r>
    </w:p>
    <w:p w:rsidR="002A050E" w:rsidRPr="00623312" w:rsidRDefault="002A050E" w:rsidP="00AA124F">
      <w:pPr>
        <w:widowControl w:val="0"/>
        <w:spacing w:line="226" w:lineRule="auto"/>
        <w:ind w:firstLine="284"/>
        <w:jc w:val="lowKashida"/>
        <w:rPr>
          <w:rFonts w:ascii="Lotus Linotype" w:hAnsi="Lotus Linotype" w:cs="B Lotus" w:hint="cs"/>
          <w:sz w:val="30"/>
          <w:szCs w:val="30"/>
          <w:rtl/>
        </w:rPr>
      </w:pPr>
    </w:p>
    <w:p w:rsidR="00DE2D08" w:rsidRDefault="00DE2D08" w:rsidP="00AA124F">
      <w:pPr>
        <w:widowControl w:val="0"/>
        <w:spacing w:line="226" w:lineRule="auto"/>
        <w:ind w:firstLine="284"/>
        <w:jc w:val="lowKashida"/>
        <w:rPr>
          <w:rFonts w:ascii="Lotus Linotype" w:hAnsi="Lotus Linotype" w:cs="B Lotus" w:hint="cs"/>
          <w:sz w:val="30"/>
          <w:szCs w:val="30"/>
          <w:rtl/>
        </w:rPr>
      </w:pPr>
    </w:p>
    <w:p w:rsidR="000C0F9C" w:rsidRDefault="000C0F9C" w:rsidP="00AA124F">
      <w:pPr>
        <w:widowControl w:val="0"/>
        <w:spacing w:line="226" w:lineRule="auto"/>
        <w:ind w:firstLine="284"/>
        <w:jc w:val="lowKashida"/>
        <w:rPr>
          <w:rFonts w:ascii="Lotus Linotype" w:hAnsi="Lotus Linotype" w:cs="B Lotus" w:hint="cs"/>
          <w:sz w:val="30"/>
          <w:szCs w:val="30"/>
          <w:rtl/>
        </w:rPr>
      </w:pPr>
    </w:p>
    <w:p w:rsidR="000C0F9C" w:rsidRDefault="000C0F9C" w:rsidP="00AA124F">
      <w:pPr>
        <w:widowControl w:val="0"/>
        <w:spacing w:line="226" w:lineRule="auto"/>
        <w:ind w:firstLine="284"/>
        <w:jc w:val="lowKashida"/>
        <w:rPr>
          <w:rFonts w:ascii="Lotus Linotype" w:hAnsi="Lotus Linotype" w:cs="B Lotus" w:hint="cs"/>
          <w:sz w:val="30"/>
          <w:szCs w:val="30"/>
          <w:rtl/>
        </w:rPr>
      </w:pPr>
    </w:p>
    <w:p w:rsidR="000C0F9C" w:rsidRDefault="000C0F9C" w:rsidP="00AA124F">
      <w:pPr>
        <w:widowControl w:val="0"/>
        <w:spacing w:line="226" w:lineRule="auto"/>
        <w:ind w:firstLine="284"/>
        <w:jc w:val="lowKashida"/>
        <w:rPr>
          <w:rFonts w:ascii="Lotus Linotype" w:hAnsi="Lotus Linotype" w:cs="B Lotus" w:hint="cs"/>
          <w:sz w:val="30"/>
          <w:szCs w:val="30"/>
          <w:rtl/>
        </w:rPr>
      </w:pPr>
    </w:p>
    <w:p w:rsidR="000C0F9C" w:rsidRDefault="000C0F9C" w:rsidP="00AA124F">
      <w:pPr>
        <w:widowControl w:val="0"/>
        <w:spacing w:line="226" w:lineRule="auto"/>
        <w:ind w:firstLine="284"/>
        <w:jc w:val="lowKashida"/>
        <w:rPr>
          <w:rFonts w:ascii="Lotus Linotype" w:hAnsi="Lotus Linotype" w:cs="B Lotus" w:hint="cs"/>
          <w:sz w:val="30"/>
          <w:szCs w:val="30"/>
          <w:rtl/>
        </w:rPr>
      </w:pPr>
    </w:p>
    <w:p w:rsidR="000C0F9C" w:rsidRDefault="000C0F9C" w:rsidP="00AA124F">
      <w:pPr>
        <w:widowControl w:val="0"/>
        <w:spacing w:line="226" w:lineRule="auto"/>
        <w:ind w:firstLine="284"/>
        <w:jc w:val="lowKashida"/>
        <w:rPr>
          <w:rFonts w:ascii="Lotus Linotype" w:hAnsi="Lotus Linotype" w:cs="B Lotus" w:hint="cs"/>
          <w:sz w:val="30"/>
          <w:szCs w:val="30"/>
          <w:rtl/>
        </w:rPr>
      </w:pPr>
    </w:p>
    <w:p w:rsidR="002A050E" w:rsidRPr="00A07A52" w:rsidRDefault="00A07A52" w:rsidP="00A07A52">
      <w:pPr>
        <w:widowControl w:val="0"/>
        <w:spacing w:line="226" w:lineRule="auto"/>
        <w:ind w:firstLine="284"/>
        <w:jc w:val="center"/>
        <w:rPr>
          <w:rFonts w:cs="B Lotus"/>
          <w:w w:val="95"/>
          <w:sz w:val="30"/>
          <w:szCs w:val="30"/>
          <w:rtl/>
        </w:rPr>
      </w:pPr>
      <w:r>
        <w:rPr>
          <w:rFonts w:cs="B Lotus"/>
          <w:rtl/>
        </w:rPr>
        <w:br w:type="page"/>
      </w:r>
      <w:r w:rsidR="002A050E" w:rsidRPr="00A07A52">
        <w:rPr>
          <w:rFonts w:cs="B Jadid"/>
          <w:w w:val="95"/>
          <w:sz w:val="30"/>
          <w:szCs w:val="30"/>
          <w:rtl/>
        </w:rPr>
        <w:t xml:space="preserve">باب </w:t>
      </w:r>
      <w:r w:rsidR="000C0F9C" w:rsidRPr="00A07A52">
        <w:rPr>
          <w:rFonts w:cs="B Jadid" w:hint="cs"/>
          <w:w w:val="95"/>
          <w:sz w:val="30"/>
          <w:szCs w:val="30"/>
          <w:rtl/>
        </w:rPr>
        <w:t>(23)</w:t>
      </w:r>
      <w:r w:rsidR="002A050E" w:rsidRPr="00A07A52">
        <w:rPr>
          <w:rFonts w:cs="B Jadid"/>
          <w:w w:val="95"/>
          <w:sz w:val="30"/>
          <w:szCs w:val="30"/>
          <w:rtl/>
        </w:rPr>
        <w:t>: عده</w:t>
      </w:r>
      <w:r w:rsidR="00A84521" w:rsidRPr="00A07A52">
        <w:rPr>
          <w:rFonts w:cs="B Jadid"/>
          <w:w w:val="95"/>
          <w:sz w:val="30"/>
          <w:szCs w:val="30"/>
          <w:rtl/>
        </w:rPr>
        <w:t>‌</w:t>
      </w:r>
      <w:r w:rsidR="002A050E" w:rsidRPr="00A07A52">
        <w:rPr>
          <w:rFonts w:cs="B Jadid"/>
          <w:w w:val="95"/>
          <w:sz w:val="30"/>
          <w:szCs w:val="30"/>
          <w:rtl/>
        </w:rPr>
        <w:t>اي از اين امت، بتها را خواهند پرستيد</w:t>
      </w:r>
      <w:r w:rsidR="002528E5" w:rsidRPr="00A07A52">
        <w:rPr>
          <w:rFonts w:cs="B Lotus"/>
          <w:w w:val="95"/>
          <w:sz w:val="30"/>
          <w:szCs w:val="30"/>
          <w:vertAlign w:val="superscript"/>
          <w:rtl/>
        </w:rPr>
        <w:t>(</w:t>
      </w:r>
      <w:r w:rsidR="002528E5" w:rsidRPr="00A07A52">
        <w:rPr>
          <w:rStyle w:val="a7"/>
          <w:rFonts w:ascii="Lotus Linotype" w:hAnsi="Lotus Linotype" w:cs="B Lotus"/>
          <w:w w:val="95"/>
          <w:sz w:val="30"/>
          <w:szCs w:val="30"/>
          <w:rtl/>
        </w:rPr>
        <w:footnoteReference w:id="87"/>
      </w:r>
      <w:r w:rsidR="002528E5" w:rsidRPr="00A07A52">
        <w:rPr>
          <w:rFonts w:cs="B Lotus"/>
          <w:w w:val="95"/>
          <w:sz w:val="30"/>
          <w:szCs w:val="30"/>
          <w:vertAlign w:val="superscript"/>
          <w:rtl/>
        </w:rPr>
        <w:t>)</w:t>
      </w:r>
      <w:r w:rsidR="002A050E" w:rsidRPr="00A07A52">
        <w:rPr>
          <w:rFonts w:cs="B Lotus"/>
          <w:w w:val="95"/>
          <w:sz w:val="30"/>
          <w:szCs w:val="30"/>
          <w:rtl/>
        </w:rPr>
        <w:t>.</w:t>
      </w:r>
    </w:p>
    <w:p w:rsidR="002A050E" w:rsidRPr="00623312" w:rsidRDefault="002A050E" w:rsidP="00AA124F">
      <w:pPr>
        <w:pStyle w:val="af0"/>
        <w:widowControl w:val="0"/>
        <w:spacing w:after="0" w:line="226" w:lineRule="auto"/>
        <w:ind w:firstLine="284"/>
        <w:jc w:val="lowKashida"/>
        <w:rPr>
          <w:rFonts w:ascii="Lotus Linotype" w:hAnsi="Lotus Linotype" w:cs="B Lotus"/>
          <w:b/>
          <w:bCs/>
          <w:sz w:val="30"/>
          <w:szCs w:val="30"/>
          <w:rtl/>
        </w:rPr>
      </w:pPr>
      <w:r w:rsidRPr="00623312">
        <w:rPr>
          <w:rFonts w:ascii="Lotus Linotype" w:hAnsi="Lotus Linotype" w:cs="B Lotus"/>
          <w:sz w:val="30"/>
          <w:szCs w:val="30"/>
          <w:rtl/>
        </w:rPr>
        <w:t xml:space="preserve">خداوند </w:t>
      </w:r>
      <w:r w:rsidR="000C43D5" w:rsidRPr="00623312">
        <w:rPr>
          <w:rFonts w:ascii="Lotus Linotype" w:hAnsi="Lotus Linotype" w:cs="B Lotus"/>
          <w:sz w:val="30"/>
          <w:szCs w:val="30"/>
          <w:rtl/>
        </w:rPr>
        <w:t>مي‌فرمايد</w:t>
      </w:r>
      <w:r w:rsidRPr="00623312">
        <w:rPr>
          <w:rFonts w:ascii="Lotus Linotype" w:hAnsi="Lotus Linotype" w:cs="B Lotus"/>
          <w:sz w:val="30"/>
          <w:szCs w:val="30"/>
          <w:rtl/>
        </w:rPr>
        <w:t>:</w:t>
      </w:r>
      <w:r w:rsidR="009007EC" w:rsidRPr="00623312">
        <w:rPr>
          <w:rFonts w:ascii="Lotus Linotype" w:hAnsi="Lotus Linotype" w:cs="B Lotus" w:hint="cs"/>
          <w:sz w:val="30"/>
          <w:szCs w:val="30"/>
          <w:rtl/>
        </w:rPr>
        <w:t xml:space="preserve"> </w:t>
      </w:r>
      <w:r w:rsidR="009007EC" w:rsidRPr="00623312">
        <w:rPr>
          <w:rFonts w:ascii="QCF_BSML" w:hAnsi="QCF_BSML" w:cs="QCF_BSML"/>
          <w:sz w:val="27"/>
          <w:szCs w:val="27"/>
          <w:rtl/>
        </w:rPr>
        <w:t>ﮋ</w:t>
      </w:r>
      <w:r w:rsidR="009007EC" w:rsidRPr="00623312">
        <w:rPr>
          <w:rFonts w:ascii="QCF_BSML" w:hAnsi="QCF_BSML" w:cs="QCF_BSML"/>
          <w:sz w:val="2"/>
          <w:szCs w:val="2"/>
          <w:rtl/>
        </w:rPr>
        <w:t xml:space="preserve"> </w:t>
      </w:r>
      <w:r w:rsidR="009007EC" w:rsidRPr="00623312">
        <w:rPr>
          <w:rFonts w:ascii="QCF_P086" w:hAnsi="QCF_P086" w:cs="QCF_P086"/>
          <w:sz w:val="27"/>
          <w:szCs w:val="27"/>
          <w:rtl/>
        </w:rPr>
        <w:t>ﯵ</w:t>
      </w:r>
      <w:r w:rsidR="009007EC" w:rsidRPr="00623312">
        <w:rPr>
          <w:rFonts w:ascii="QCF_P086" w:hAnsi="QCF_P086" w:cs="QCF_P086"/>
          <w:sz w:val="2"/>
          <w:szCs w:val="2"/>
          <w:rtl/>
        </w:rPr>
        <w:t xml:space="preserve"> </w:t>
      </w:r>
      <w:r w:rsidR="009007EC" w:rsidRPr="00623312">
        <w:rPr>
          <w:rFonts w:ascii="QCF_P086" w:hAnsi="QCF_P086" w:cs="QCF_P086"/>
          <w:sz w:val="27"/>
          <w:szCs w:val="27"/>
          <w:rtl/>
        </w:rPr>
        <w:t>ﯶ</w:t>
      </w:r>
      <w:r w:rsidR="009007EC" w:rsidRPr="00623312">
        <w:rPr>
          <w:rFonts w:ascii="QCF_P086" w:hAnsi="QCF_P086" w:cs="QCF_P086"/>
          <w:sz w:val="2"/>
          <w:szCs w:val="2"/>
          <w:rtl/>
        </w:rPr>
        <w:t xml:space="preserve"> </w:t>
      </w:r>
      <w:r w:rsidR="009007EC" w:rsidRPr="00623312">
        <w:rPr>
          <w:rFonts w:ascii="QCF_P086" w:hAnsi="QCF_P086" w:cs="QCF_P086"/>
          <w:sz w:val="27"/>
          <w:szCs w:val="27"/>
          <w:rtl/>
        </w:rPr>
        <w:t>ﯷ</w:t>
      </w:r>
      <w:r w:rsidR="009007EC" w:rsidRPr="00623312">
        <w:rPr>
          <w:rFonts w:ascii="QCF_P086" w:hAnsi="QCF_P086" w:cs="QCF_P086"/>
          <w:sz w:val="2"/>
          <w:szCs w:val="2"/>
          <w:rtl/>
        </w:rPr>
        <w:t xml:space="preserve"> </w:t>
      </w:r>
      <w:r w:rsidR="009007EC" w:rsidRPr="00623312">
        <w:rPr>
          <w:rFonts w:ascii="QCF_P086" w:hAnsi="QCF_P086" w:cs="QCF_P086"/>
          <w:sz w:val="27"/>
          <w:szCs w:val="27"/>
          <w:rtl/>
        </w:rPr>
        <w:t>ﯸ</w:t>
      </w:r>
      <w:r w:rsidR="009007EC" w:rsidRPr="00623312">
        <w:rPr>
          <w:rFonts w:ascii="QCF_P086" w:hAnsi="QCF_P086" w:cs="QCF_P086"/>
          <w:sz w:val="2"/>
          <w:szCs w:val="2"/>
          <w:rtl/>
        </w:rPr>
        <w:t xml:space="preserve"> </w:t>
      </w:r>
      <w:r w:rsidR="009007EC" w:rsidRPr="00623312">
        <w:rPr>
          <w:rFonts w:ascii="QCF_P086" w:hAnsi="QCF_P086" w:cs="QCF_P086"/>
          <w:sz w:val="27"/>
          <w:szCs w:val="27"/>
          <w:rtl/>
        </w:rPr>
        <w:t>ﯹ</w:t>
      </w:r>
      <w:r w:rsidR="009007EC" w:rsidRPr="00623312">
        <w:rPr>
          <w:rFonts w:ascii="QCF_P086" w:hAnsi="QCF_P086" w:cs="QCF_P086"/>
          <w:sz w:val="2"/>
          <w:szCs w:val="2"/>
          <w:rtl/>
        </w:rPr>
        <w:t xml:space="preserve"> </w:t>
      </w:r>
      <w:r w:rsidR="009007EC" w:rsidRPr="00623312">
        <w:rPr>
          <w:rFonts w:ascii="QCF_P086" w:hAnsi="QCF_P086" w:cs="QCF_P086"/>
          <w:sz w:val="27"/>
          <w:szCs w:val="27"/>
          <w:rtl/>
        </w:rPr>
        <w:t>ﯺ</w:t>
      </w:r>
      <w:r w:rsidR="009007EC" w:rsidRPr="00623312">
        <w:rPr>
          <w:rFonts w:ascii="QCF_P086" w:hAnsi="QCF_P086" w:cs="QCF_P086"/>
          <w:sz w:val="2"/>
          <w:szCs w:val="2"/>
          <w:rtl/>
        </w:rPr>
        <w:t xml:space="preserve">  </w:t>
      </w:r>
      <w:r w:rsidR="009007EC" w:rsidRPr="00623312">
        <w:rPr>
          <w:rFonts w:ascii="QCF_P086" w:hAnsi="QCF_P086" w:cs="QCF_P086"/>
          <w:sz w:val="27"/>
          <w:szCs w:val="27"/>
          <w:rtl/>
        </w:rPr>
        <w:t>ﯻ</w:t>
      </w:r>
      <w:r w:rsidR="009007EC" w:rsidRPr="00623312">
        <w:rPr>
          <w:rFonts w:ascii="QCF_P086" w:hAnsi="QCF_P086" w:cs="QCF_P086"/>
          <w:sz w:val="2"/>
          <w:szCs w:val="2"/>
          <w:rtl/>
        </w:rPr>
        <w:t xml:space="preserve"> </w:t>
      </w:r>
      <w:r w:rsidR="009007EC" w:rsidRPr="00623312">
        <w:rPr>
          <w:rFonts w:ascii="QCF_P086" w:hAnsi="QCF_P086" w:cs="QCF_P086"/>
          <w:sz w:val="27"/>
          <w:szCs w:val="27"/>
          <w:rtl/>
        </w:rPr>
        <w:t>ﯼ</w:t>
      </w:r>
      <w:r w:rsidR="009007EC" w:rsidRPr="00623312">
        <w:rPr>
          <w:rFonts w:ascii="QCF_P086" w:hAnsi="QCF_P086" w:cs="QCF_P086"/>
          <w:sz w:val="2"/>
          <w:szCs w:val="2"/>
          <w:rtl/>
        </w:rPr>
        <w:t xml:space="preserve"> </w:t>
      </w:r>
      <w:r w:rsidR="009007EC" w:rsidRPr="00623312">
        <w:rPr>
          <w:rFonts w:ascii="QCF_P086" w:hAnsi="QCF_P086" w:cs="QCF_P086"/>
          <w:sz w:val="27"/>
          <w:szCs w:val="27"/>
          <w:rtl/>
        </w:rPr>
        <w:t>ﯽ</w:t>
      </w:r>
      <w:r w:rsidR="009007EC" w:rsidRPr="00623312">
        <w:rPr>
          <w:rFonts w:ascii="QCF_P086" w:hAnsi="QCF_P086" w:cs="QCF_P086"/>
          <w:sz w:val="2"/>
          <w:szCs w:val="2"/>
          <w:rtl/>
        </w:rPr>
        <w:t xml:space="preserve"> </w:t>
      </w:r>
      <w:r w:rsidR="009007EC" w:rsidRPr="00623312">
        <w:rPr>
          <w:rFonts w:ascii="QCF_P086" w:hAnsi="QCF_P086" w:cs="QCF_P086"/>
          <w:sz w:val="27"/>
          <w:szCs w:val="27"/>
          <w:rtl/>
        </w:rPr>
        <w:t>ﯾ</w:t>
      </w:r>
      <w:r w:rsidR="009007EC" w:rsidRPr="00623312">
        <w:rPr>
          <w:rFonts w:ascii="QCF_P086" w:hAnsi="QCF_P086" w:cs="QCF_P086"/>
          <w:sz w:val="2"/>
          <w:szCs w:val="2"/>
          <w:rtl/>
        </w:rPr>
        <w:t xml:space="preserve"> </w:t>
      </w:r>
      <w:r w:rsidR="009007EC" w:rsidRPr="00623312">
        <w:rPr>
          <w:rFonts w:ascii="QCF_P086" w:hAnsi="QCF_P086" w:cs="QCF_P086"/>
          <w:sz w:val="27"/>
          <w:szCs w:val="27"/>
          <w:rtl/>
        </w:rPr>
        <w:t>ﯿ</w:t>
      </w:r>
      <w:r w:rsidR="009007EC" w:rsidRPr="00623312">
        <w:rPr>
          <w:rFonts w:ascii="QCF_P086" w:hAnsi="QCF_P086" w:cs="QCF_P086"/>
          <w:sz w:val="2"/>
          <w:szCs w:val="2"/>
          <w:rtl/>
        </w:rPr>
        <w:t xml:space="preserve"> </w:t>
      </w:r>
      <w:r w:rsidR="009007EC" w:rsidRPr="00623312">
        <w:rPr>
          <w:rFonts w:ascii="QCF_P086" w:hAnsi="QCF_P086" w:cs="QCF_P086"/>
          <w:sz w:val="27"/>
          <w:szCs w:val="27"/>
          <w:rtl/>
        </w:rPr>
        <w:t>ﰀ</w:t>
      </w:r>
      <w:r w:rsidR="009007EC" w:rsidRPr="00623312">
        <w:rPr>
          <w:rFonts w:ascii="QCF_P086" w:hAnsi="QCF_P086" w:cs="QCF_P086"/>
          <w:sz w:val="2"/>
          <w:szCs w:val="2"/>
          <w:rtl/>
        </w:rPr>
        <w:t xml:space="preserve">  </w:t>
      </w:r>
      <w:r w:rsidR="009007EC" w:rsidRPr="00623312">
        <w:rPr>
          <w:rFonts w:ascii="QCF_P086" w:hAnsi="QCF_P086" w:cs="QCF_P086"/>
          <w:sz w:val="27"/>
          <w:szCs w:val="27"/>
          <w:rtl/>
        </w:rPr>
        <w:t>ﰁ</w:t>
      </w:r>
      <w:r w:rsidR="009007EC" w:rsidRPr="00623312">
        <w:rPr>
          <w:rFonts w:ascii="QCF_P086" w:hAnsi="QCF_P086" w:cs="QCF_P086"/>
          <w:sz w:val="2"/>
          <w:szCs w:val="2"/>
          <w:rtl/>
        </w:rPr>
        <w:t xml:space="preserve"> </w:t>
      </w:r>
      <w:r w:rsidR="009007EC" w:rsidRPr="00623312">
        <w:rPr>
          <w:rFonts w:ascii="QCF_P086" w:hAnsi="QCF_P086" w:cs="QCF_P086"/>
          <w:sz w:val="27"/>
          <w:szCs w:val="27"/>
          <w:rtl/>
        </w:rPr>
        <w:t>ﰂ</w:t>
      </w:r>
      <w:r w:rsidR="009007EC" w:rsidRPr="00623312">
        <w:rPr>
          <w:rFonts w:ascii="QCF_P086" w:hAnsi="QCF_P086" w:cs="QCF_P086"/>
          <w:sz w:val="2"/>
          <w:szCs w:val="2"/>
          <w:rtl/>
        </w:rPr>
        <w:t xml:space="preserve">      </w:t>
      </w:r>
      <w:r w:rsidR="009007EC" w:rsidRPr="00623312">
        <w:rPr>
          <w:rFonts w:ascii="QCF_P086" w:hAnsi="QCF_P086" w:cs="QCF_P086"/>
          <w:sz w:val="27"/>
          <w:szCs w:val="27"/>
          <w:rtl/>
        </w:rPr>
        <w:t>ﰃ</w:t>
      </w:r>
      <w:r w:rsidR="009007EC" w:rsidRPr="00623312">
        <w:rPr>
          <w:rFonts w:ascii="QCF_P086" w:hAnsi="QCF_P086" w:cs="QCF_P086"/>
          <w:sz w:val="2"/>
          <w:szCs w:val="2"/>
          <w:rtl/>
        </w:rPr>
        <w:t xml:space="preserve"> </w:t>
      </w:r>
      <w:r w:rsidR="009007EC" w:rsidRPr="00623312">
        <w:rPr>
          <w:rFonts w:ascii="QCF_P086" w:hAnsi="QCF_P086" w:cs="QCF_P086"/>
          <w:sz w:val="27"/>
          <w:szCs w:val="27"/>
          <w:rtl/>
        </w:rPr>
        <w:t>ﰄ</w:t>
      </w:r>
      <w:r w:rsidR="009007EC" w:rsidRPr="00623312">
        <w:rPr>
          <w:rFonts w:ascii="QCF_P086" w:hAnsi="QCF_P086" w:cs="QCF_P086"/>
          <w:sz w:val="2"/>
          <w:szCs w:val="2"/>
          <w:rtl/>
        </w:rPr>
        <w:t xml:space="preserve"> </w:t>
      </w:r>
      <w:r w:rsidR="009007EC" w:rsidRPr="00623312">
        <w:rPr>
          <w:rFonts w:ascii="QCF_P086" w:hAnsi="QCF_P086" w:cs="QCF_P086"/>
          <w:sz w:val="27"/>
          <w:szCs w:val="27"/>
          <w:rtl/>
        </w:rPr>
        <w:t>ﰅ</w:t>
      </w:r>
      <w:r w:rsidR="009007EC" w:rsidRPr="00623312">
        <w:rPr>
          <w:rFonts w:ascii="QCF_P086" w:hAnsi="QCF_P086" w:cs="QCF_P086"/>
          <w:sz w:val="2"/>
          <w:szCs w:val="2"/>
          <w:rtl/>
        </w:rPr>
        <w:t xml:space="preserve"> </w:t>
      </w:r>
      <w:r w:rsidR="009007EC" w:rsidRPr="00623312">
        <w:rPr>
          <w:rFonts w:ascii="QCF_P086" w:hAnsi="QCF_P086" w:cs="QCF_P086"/>
          <w:sz w:val="27"/>
          <w:szCs w:val="27"/>
          <w:rtl/>
        </w:rPr>
        <w:t>ﰆ</w:t>
      </w:r>
      <w:r w:rsidR="009007EC" w:rsidRPr="00623312">
        <w:rPr>
          <w:rFonts w:ascii="QCF_P086" w:hAnsi="QCF_P086" w:cs="QCF_P086"/>
          <w:sz w:val="2"/>
          <w:szCs w:val="2"/>
          <w:rtl/>
        </w:rPr>
        <w:t xml:space="preserve"> </w:t>
      </w:r>
      <w:r w:rsidR="009007EC" w:rsidRPr="00623312">
        <w:rPr>
          <w:rFonts w:ascii="QCF_P086" w:hAnsi="QCF_P086" w:cs="QCF_P086"/>
          <w:sz w:val="27"/>
          <w:szCs w:val="27"/>
          <w:rtl/>
        </w:rPr>
        <w:t>ﰇ</w:t>
      </w:r>
      <w:r w:rsidR="009007EC" w:rsidRPr="00623312">
        <w:rPr>
          <w:rFonts w:ascii="QCF_P086" w:hAnsi="QCF_P086" w:cs="QCF_P086"/>
          <w:sz w:val="2"/>
          <w:szCs w:val="2"/>
          <w:rtl/>
        </w:rPr>
        <w:t xml:space="preserve"> </w:t>
      </w:r>
      <w:r w:rsidR="009007EC" w:rsidRPr="00623312">
        <w:rPr>
          <w:rFonts w:ascii="QCF_P086" w:hAnsi="QCF_P086" w:cs="QCF_P086"/>
          <w:sz w:val="27"/>
          <w:szCs w:val="27"/>
          <w:rtl/>
        </w:rPr>
        <w:t>ﰈ</w:t>
      </w:r>
      <w:r w:rsidR="009007EC" w:rsidRPr="00623312">
        <w:rPr>
          <w:rFonts w:ascii="QCF_P086" w:hAnsi="QCF_P086" w:cs="QCF_P086"/>
          <w:sz w:val="2"/>
          <w:szCs w:val="2"/>
          <w:rtl/>
        </w:rPr>
        <w:t xml:space="preserve"> </w:t>
      </w:r>
      <w:r w:rsidR="009007EC" w:rsidRPr="00623312">
        <w:rPr>
          <w:rFonts w:ascii="QCF_P086" w:hAnsi="QCF_P086" w:cs="QCF_P086"/>
          <w:sz w:val="27"/>
          <w:szCs w:val="27"/>
          <w:rtl/>
        </w:rPr>
        <w:t>ﰉ</w:t>
      </w:r>
      <w:r w:rsidR="009007EC" w:rsidRPr="00623312">
        <w:rPr>
          <w:rFonts w:ascii="QCF_P086" w:hAnsi="QCF_P086" w:cs="QCF_P086"/>
          <w:sz w:val="2"/>
          <w:szCs w:val="2"/>
          <w:rtl/>
        </w:rPr>
        <w:t xml:space="preserve">  </w:t>
      </w:r>
      <w:r w:rsidR="009007EC" w:rsidRPr="00623312">
        <w:rPr>
          <w:rFonts w:ascii="QCF_BSML" w:hAnsi="QCF_BSML" w:cs="QCF_BSML"/>
          <w:sz w:val="27"/>
          <w:szCs w:val="27"/>
          <w:rtl/>
        </w:rPr>
        <w:t>ﮊ</w:t>
      </w:r>
      <w:r w:rsidR="009007EC" w:rsidRPr="00623312">
        <w:rPr>
          <w:rFonts w:ascii="Arial" w:hAnsi="Arial" w:cs="Arial"/>
          <w:sz w:val="18"/>
          <w:szCs w:val="18"/>
          <w:rtl/>
        </w:rPr>
        <w:t xml:space="preserve"> </w:t>
      </w:r>
      <w:r w:rsidR="009007EC" w:rsidRPr="00623312">
        <w:rPr>
          <w:rFonts w:ascii="Lotus Linotype" w:hAnsi="Lotus Linotype" w:cs="B Lotus" w:hint="cs"/>
          <w:sz w:val="30"/>
          <w:szCs w:val="30"/>
          <w:rtl/>
        </w:rPr>
        <w:t xml:space="preserve"> </w:t>
      </w:r>
      <w:r w:rsidRPr="00623312">
        <w:rPr>
          <w:rFonts w:ascii="Lotus Linotype" w:hAnsi="Lotus Linotype" w:cs="B Lotus"/>
          <w:sz w:val="30"/>
          <w:szCs w:val="30"/>
          <w:rtl/>
        </w:rPr>
        <w:t>[نساء: 51]</w:t>
      </w:r>
    </w:p>
    <w:p w:rsidR="002A050E" w:rsidRPr="00623312" w:rsidRDefault="0039072A" w:rsidP="0039072A">
      <w:pPr>
        <w:pStyle w:val="af0"/>
        <w:widowControl w:val="0"/>
        <w:spacing w:after="0" w:line="226" w:lineRule="auto"/>
        <w:ind w:firstLine="284"/>
        <w:jc w:val="lowKashida"/>
        <w:rPr>
          <w:rFonts w:ascii="Lotus Linotype" w:hAnsi="Lotus Linotype" w:cs="B Lotus"/>
          <w:sz w:val="30"/>
          <w:szCs w:val="30"/>
          <w:rtl/>
          <w:lang w:bidi="fa-IR"/>
        </w:rPr>
      </w:pPr>
      <w:r w:rsidRPr="00623312">
        <w:rPr>
          <w:rFonts w:ascii="Tahoma" w:hAnsi="Tahoma" w:cs="B Lotus"/>
          <w:sz w:val="30"/>
          <w:szCs w:val="30"/>
          <w:rtl/>
        </w:rPr>
        <w:t>«آيا نديدى كسانى را كه بهره‏اى از كتاب (خدا) به آنان داده شده، (با اين حال)، به «جبت‏ و طاغوت‏» ( بت و بت‏پرستان) ايمان مى‏آورند، و درباره كافران مى‏گويند: «آنها، از كسانى كه ايمان آورده‏اند، هدايت يافته‏ترند»؟!</w:t>
      </w:r>
      <w:r w:rsidR="002E593E" w:rsidRPr="00623312">
        <w:rPr>
          <w:rFonts w:ascii="Lotus Linotype" w:hAnsi="Lotus Linotype" w:cs="Rateb lotusb22"/>
          <w:sz w:val="30"/>
          <w:szCs w:val="30"/>
          <w:vertAlign w:val="superscript"/>
          <w:rtl/>
        </w:rPr>
        <w:t>(</w:t>
      </w:r>
      <w:r w:rsidR="002E593E" w:rsidRPr="00623312">
        <w:rPr>
          <w:rStyle w:val="a7"/>
          <w:rFonts w:ascii="Lotus Linotype" w:hAnsi="Lotus Linotype" w:cs="Rateb lotusb22"/>
          <w:sz w:val="30"/>
          <w:szCs w:val="30"/>
          <w:rtl/>
        </w:rPr>
        <w:footnoteReference w:id="88"/>
      </w:r>
      <w:r w:rsidR="002E593E" w:rsidRPr="00623312">
        <w:rPr>
          <w:rFonts w:ascii="Lotus Linotype" w:hAnsi="Lotus Linotype" w:cs="Rateb lotusb22"/>
          <w:sz w:val="30"/>
          <w:szCs w:val="30"/>
          <w:vertAlign w:val="superscript"/>
          <w:rtl/>
        </w:rPr>
        <w:t>)</w:t>
      </w:r>
      <w:r w:rsidR="002E593E" w:rsidRPr="00623312">
        <w:rPr>
          <w:rFonts w:cs="Rateb lotusb22" w:hint="cs"/>
          <w:sz w:val="30"/>
          <w:szCs w:val="30"/>
          <w:rtl/>
          <w:lang w:bidi="fa-IR"/>
        </w:rPr>
        <w:t>.</w:t>
      </w:r>
    </w:p>
    <w:p w:rsidR="002A050E" w:rsidRPr="00623312" w:rsidRDefault="002A050E" w:rsidP="009007EC">
      <w:pPr>
        <w:pStyle w:val="af0"/>
        <w:widowControl w:val="0"/>
        <w:spacing w:after="0" w:line="226" w:lineRule="auto"/>
        <w:ind w:firstLine="284"/>
        <w:jc w:val="lowKashida"/>
        <w:rPr>
          <w:rFonts w:ascii="Lotus Linotype" w:hAnsi="Lotus Linotype" w:cs="B Lotus" w:hint="cs"/>
          <w:b/>
          <w:bCs/>
          <w:sz w:val="30"/>
          <w:szCs w:val="30"/>
          <w:rtl/>
        </w:rPr>
      </w:pPr>
      <w:r w:rsidRPr="00623312">
        <w:rPr>
          <w:rFonts w:ascii="Lotus Linotype" w:hAnsi="Lotus Linotype" w:cs="B Lotus"/>
          <w:sz w:val="30"/>
          <w:szCs w:val="30"/>
          <w:rtl/>
        </w:rPr>
        <w:t>همچنين ارشاد باريتعالي است:</w:t>
      </w:r>
      <w:r w:rsidR="009007EC" w:rsidRPr="00623312">
        <w:rPr>
          <w:rFonts w:ascii="Lotus Linotype" w:hAnsi="Lotus Linotype" w:cs="B Lotus" w:hint="cs"/>
          <w:sz w:val="30"/>
          <w:szCs w:val="30"/>
          <w:rtl/>
        </w:rPr>
        <w:t xml:space="preserve"> </w:t>
      </w:r>
      <w:r w:rsidR="009007EC" w:rsidRPr="00623312">
        <w:rPr>
          <w:rFonts w:ascii="QCF_BSML" w:hAnsi="QCF_BSML" w:cs="QCF_BSML"/>
          <w:sz w:val="27"/>
          <w:szCs w:val="27"/>
          <w:rtl/>
        </w:rPr>
        <w:t>ﮋ</w:t>
      </w:r>
      <w:r w:rsidR="009007EC" w:rsidRPr="00623312">
        <w:rPr>
          <w:rFonts w:ascii="QCF_BSML" w:hAnsi="QCF_BSML" w:cs="QCF_BSML"/>
          <w:sz w:val="2"/>
          <w:szCs w:val="2"/>
          <w:rtl/>
        </w:rPr>
        <w:t xml:space="preserve"> </w:t>
      </w:r>
      <w:r w:rsidR="009007EC" w:rsidRPr="00623312">
        <w:rPr>
          <w:rFonts w:ascii="QCF_P118" w:hAnsi="QCF_P118" w:cs="QCF_P118"/>
          <w:sz w:val="27"/>
          <w:szCs w:val="27"/>
          <w:rtl/>
        </w:rPr>
        <w:t>ﭴ</w:t>
      </w:r>
      <w:r w:rsidR="009007EC" w:rsidRPr="00623312">
        <w:rPr>
          <w:rFonts w:ascii="QCF_P118" w:hAnsi="QCF_P118" w:cs="QCF_P118"/>
          <w:sz w:val="2"/>
          <w:szCs w:val="2"/>
          <w:rtl/>
        </w:rPr>
        <w:t xml:space="preserve">  </w:t>
      </w:r>
      <w:r w:rsidR="009007EC" w:rsidRPr="00623312">
        <w:rPr>
          <w:rFonts w:ascii="QCF_P118" w:hAnsi="QCF_P118" w:cs="QCF_P118"/>
          <w:sz w:val="27"/>
          <w:szCs w:val="27"/>
          <w:rtl/>
        </w:rPr>
        <w:t>ﭵ</w:t>
      </w:r>
      <w:r w:rsidR="009007EC" w:rsidRPr="00623312">
        <w:rPr>
          <w:rFonts w:ascii="QCF_P118" w:hAnsi="QCF_P118" w:cs="QCF_P118"/>
          <w:sz w:val="2"/>
          <w:szCs w:val="2"/>
          <w:rtl/>
        </w:rPr>
        <w:t xml:space="preserve"> </w:t>
      </w:r>
      <w:r w:rsidR="009007EC" w:rsidRPr="00623312">
        <w:rPr>
          <w:rFonts w:ascii="QCF_P118" w:hAnsi="QCF_P118" w:cs="QCF_P118"/>
          <w:sz w:val="27"/>
          <w:szCs w:val="27"/>
          <w:rtl/>
        </w:rPr>
        <w:t>ﭶ</w:t>
      </w:r>
      <w:r w:rsidR="009007EC" w:rsidRPr="00623312">
        <w:rPr>
          <w:rFonts w:ascii="QCF_P118" w:hAnsi="QCF_P118" w:cs="QCF_P118"/>
          <w:sz w:val="2"/>
          <w:szCs w:val="2"/>
          <w:rtl/>
        </w:rPr>
        <w:t xml:space="preserve"> </w:t>
      </w:r>
      <w:r w:rsidR="009007EC" w:rsidRPr="00623312">
        <w:rPr>
          <w:rFonts w:ascii="QCF_P118" w:hAnsi="QCF_P118" w:cs="QCF_P118"/>
          <w:sz w:val="27"/>
          <w:szCs w:val="27"/>
          <w:rtl/>
        </w:rPr>
        <w:t>ﭷ</w:t>
      </w:r>
      <w:r w:rsidR="009007EC" w:rsidRPr="00623312">
        <w:rPr>
          <w:rFonts w:ascii="QCF_P118" w:hAnsi="QCF_P118" w:cs="QCF_P118"/>
          <w:sz w:val="2"/>
          <w:szCs w:val="2"/>
          <w:rtl/>
        </w:rPr>
        <w:t xml:space="preserve">  </w:t>
      </w:r>
      <w:r w:rsidR="009007EC" w:rsidRPr="00623312">
        <w:rPr>
          <w:rFonts w:ascii="QCF_P118" w:hAnsi="QCF_P118" w:cs="QCF_P118"/>
          <w:sz w:val="27"/>
          <w:szCs w:val="27"/>
          <w:rtl/>
        </w:rPr>
        <w:t>ﭸ</w:t>
      </w:r>
      <w:r w:rsidR="009007EC" w:rsidRPr="00623312">
        <w:rPr>
          <w:rFonts w:ascii="QCF_P118" w:hAnsi="QCF_P118" w:cs="QCF_P118"/>
          <w:sz w:val="2"/>
          <w:szCs w:val="2"/>
          <w:rtl/>
        </w:rPr>
        <w:t xml:space="preserve"> </w:t>
      </w:r>
      <w:r w:rsidR="009007EC" w:rsidRPr="00623312">
        <w:rPr>
          <w:rFonts w:ascii="QCF_P118" w:hAnsi="QCF_P118" w:cs="QCF_P118"/>
          <w:sz w:val="27"/>
          <w:szCs w:val="27"/>
          <w:rtl/>
        </w:rPr>
        <w:t>ﭹ</w:t>
      </w:r>
      <w:r w:rsidR="009007EC" w:rsidRPr="00623312">
        <w:rPr>
          <w:rFonts w:ascii="QCF_P118" w:hAnsi="QCF_P118" w:cs="QCF_P118"/>
          <w:sz w:val="2"/>
          <w:szCs w:val="2"/>
          <w:rtl/>
        </w:rPr>
        <w:t xml:space="preserve"> </w:t>
      </w:r>
      <w:r w:rsidR="009007EC" w:rsidRPr="00623312">
        <w:rPr>
          <w:rFonts w:ascii="QCF_P118" w:hAnsi="QCF_P118" w:cs="QCF_P118"/>
          <w:sz w:val="27"/>
          <w:szCs w:val="27"/>
          <w:rtl/>
        </w:rPr>
        <w:t>ﭺ</w:t>
      </w:r>
      <w:r w:rsidR="009007EC" w:rsidRPr="00623312">
        <w:rPr>
          <w:rFonts w:ascii="QCF_P118" w:hAnsi="QCF_P118" w:cs="QCF_P118"/>
          <w:sz w:val="2"/>
          <w:szCs w:val="2"/>
          <w:rtl/>
        </w:rPr>
        <w:t xml:space="preserve">  </w:t>
      </w:r>
      <w:r w:rsidR="009007EC" w:rsidRPr="00623312">
        <w:rPr>
          <w:rFonts w:ascii="QCF_P118" w:hAnsi="QCF_P118" w:cs="QCF_P118"/>
          <w:sz w:val="27"/>
          <w:szCs w:val="27"/>
          <w:rtl/>
        </w:rPr>
        <w:t>ﭻ</w:t>
      </w:r>
      <w:r w:rsidR="009007EC" w:rsidRPr="00623312">
        <w:rPr>
          <w:rFonts w:ascii="QCF_P118" w:hAnsi="QCF_P118" w:cs="QCF_P118"/>
          <w:sz w:val="2"/>
          <w:szCs w:val="2"/>
          <w:rtl/>
        </w:rPr>
        <w:t xml:space="preserve"> </w:t>
      </w:r>
      <w:r w:rsidR="009007EC" w:rsidRPr="00623312">
        <w:rPr>
          <w:rFonts w:ascii="QCF_P118" w:hAnsi="QCF_P118" w:cs="QCF_P118"/>
          <w:sz w:val="27"/>
          <w:szCs w:val="27"/>
          <w:rtl/>
        </w:rPr>
        <w:t>ﭼﭽ</w:t>
      </w:r>
      <w:r w:rsidR="009007EC" w:rsidRPr="00623312">
        <w:rPr>
          <w:rFonts w:ascii="QCF_P118" w:hAnsi="QCF_P118" w:cs="QCF_P118"/>
          <w:sz w:val="2"/>
          <w:szCs w:val="2"/>
          <w:rtl/>
        </w:rPr>
        <w:t xml:space="preserve"> </w:t>
      </w:r>
      <w:r w:rsidR="009007EC" w:rsidRPr="00623312">
        <w:rPr>
          <w:rFonts w:ascii="QCF_P118" w:hAnsi="QCF_P118" w:cs="QCF_P118"/>
          <w:sz w:val="27"/>
          <w:szCs w:val="27"/>
          <w:rtl/>
        </w:rPr>
        <w:t>ﭾ</w:t>
      </w:r>
      <w:r w:rsidR="009007EC" w:rsidRPr="00623312">
        <w:rPr>
          <w:rFonts w:ascii="QCF_P118" w:hAnsi="QCF_P118" w:cs="QCF_P118"/>
          <w:sz w:val="2"/>
          <w:szCs w:val="2"/>
          <w:rtl/>
        </w:rPr>
        <w:t xml:space="preserve"> </w:t>
      </w:r>
      <w:r w:rsidR="009007EC" w:rsidRPr="00623312">
        <w:rPr>
          <w:rFonts w:ascii="QCF_P118" w:hAnsi="QCF_P118" w:cs="QCF_P118"/>
          <w:sz w:val="27"/>
          <w:szCs w:val="27"/>
          <w:rtl/>
        </w:rPr>
        <w:t>ﭿ</w:t>
      </w:r>
      <w:r w:rsidR="009007EC" w:rsidRPr="00623312">
        <w:rPr>
          <w:rFonts w:ascii="QCF_P118" w:hAnsi="QCF_P118" w:cs="QCF_P118"/>
          <w:sz w:val="2"/>
          <w:szCs w:val="2"/>
          <w:rtl/>
        </w:rPr>
        <w:t xml:space="preserve"> </w:t>
      </w:r>
      <w:r w:rsidR="009007EC" w:rsidRPr="00623312">
        <w:rPr>
          <w:rFonts w:ascii="QCF_P118" w:hAnsi="QCF_P118" w:cs="QCF_P118"/>
          <w:sz w:val="27"/>
          <w:szCs w:val="27"/>
          <w:rtl/>
        </w:rPr>
        <w:t>ﮀ</w:t>
      </w:r>
      <w:r w:rsidR="009007EC" w:rsidRPr="00623312">
        <w:rPr>
          <w:rFonts w:ascii="QCF_P118" w:hAnsi="QCF_P118" w:cs="QCF_P118"/>
          <w:sz w:val="2"/>
          <w:szCs w:val="2"/>
          <w:rtl/>
        </w:rPr>
        <w:t xml:space="preserve"> </w:t>
      </w:r>
      <w:r w:rsidR="009007EC" w:rsidRPr="00623312">
        <w:rPr>
          <w:rFonts w:ascii="QCF_P118" w:hAnsi="QCF_P118" w:cs="QCF_P118"/>
          <w:sz w:val="27"/>
          <w:szCs w:val="27"/>
          <w:rtl/>
        </w:rPr>
        <w:t>ﮁ</w:t>
      </w:r>
      <w:r w:rsidR="009007EC" w:rsidRPr="00623312">
        <w:rPr>
          <w:rFonts w:ascii="QCF_P118" w:hAnsi="QCF_P118" w:cs="QCF_P118"/>
          <w:sz w:val="2"/>
          <w:szCs w:val="2"/>
          <w:rtl/>
        </w:rPr>
        <w:t xml:space="preserve">  </w:t>
      </w:r>
      <w:r w:rsidR="009007EC" w:rsidRPr="00623312">
        <w:rPr>
          <w:rFonts w:ascii="QCF_P118" w:hAnsi="QCF_P118" w:cs="QCF_P118"/>
          <w:sz w:val="27"/>
          <w:szCs w:val="27"/>
          <w:rtl/>
        </w:rPr>
        <w:t>ﮂ</w:t>
      </w:r>
      <w:r w:rsidR="009007EC" w:rsidRPr="00623312">
        <w:rPr>
          <w:rFonts w:ascii="QCF_P118" w:hAnsi="QCF_P118" w:cs="QCF_P118"/>
          <w:sz w:val="2"/>
          <w:szCs w:val="2"/>
          <w:rtl/>
        </w:rPr>
        <w:t xml:space="preserve"> </w:t>
      </w:r>
      <w:r w:rsidR="009007EC" w:rsidRPr="00623312">
        <w:rPr>
          <w:rFonts w:ascii="QCF_P118" w:hAnsi="QCF_P118" w:cs="QCF_P118"/>
          <w:sz w:val="27"/>
          <w:szCs w:val="27"/>
          <w:rtl/>
        </w:rPr>
        <w:t>ﮃ</w:t>
      </w:r>
      <w:r w:rsidR="009007EC" w:rsidRPr="00623312">
        <w:rPr>
          <w:rFonts w:ascii="QCF_P118" w:hAnsi="QCF_P118" w:cs="QCF_P118"/>
          <w:sz w:val="2"/>
          <w:szCs w:val="2"/>
          <w:rtl/>
        </w:rPr>
        <w:t xml:space="preserve"> </w:t>
      </w:r>
      <w:r w:rsidR="009007EC" w:rsidRPr="00623312">
        <w:rPr>
          <w:rFonts w:ascii="QCF_P118" w:hAnsi="QCF_P118" w:cs="QCF_P118"/>
          <w:sz w:val="27"/>
          <w:szCs w:val="27"/>
          <w:rtl/>
        </w:rPr>
        <w:t>ﮄ</w:t>
      </w:r>
      <w:r w:rsidR="009007EC" w:rsidRPr="00623312">
        <w:rPr>
          <w:rFonts w:ascii="QCF_P118" w:hAnsi="QCF_P118" w:cs="QCF_P118"/>
          <w:sz w:val="2"/>
          <w:szCs w:val="2"/>
          <w:rtl/>
        </w:rPr>
        <w:t xml:space="preserve"> </w:t>
      </w:r>
      <w:r w:rsidR="009007EC" w:rsidRPr="00623312">
        <w:rPr>
          <w:rFonts w:ascii="QCF_P118" w:hAnsi="QCF_P118" w:cs="QCF_P118"/>
          <w:sz w:val="27"/>
          <w:szCs w:val="27"/>
          <w:rtl/>
        </w:rPr>
        <w:t>ﮅ</w:t>
      </w:r>
      <w:r w:rsidR="009007EC" w:rsidRPr="00623312">
        <w:rPr>
          <w:rFonts w:ascii="QCF_P118" w:hAnsi="QCF_P118" w:cs="QCF_P118"/>
          <w:sz w:val="2"/>
          <w:szCs w:val="2"/>
          <w:rtl/>
        </w:rPr>
        <w:t xml:space="preserve">  </w:t>
      </w:r>
      <w:r w:rsidR="009007EC" w:rsidRPr="00623312">
        <w:rPr>
          <w:rFonts w:ascii="QCF_P118" w:hAnsi="QCF_P118" w:cs="QCF_P118"/>
          <w:sz w:val="27"/>
          <w:szCs w:val="27"/>
          <w:rtl/>
        </w:rPr>
        <w:t>ﮆ</w:t>
      </w:r>
      <w:r w:rsidR="009007EC" w:rsidRPr="00623312">
        <w:rPr>
          <w:rFonts w:ascii="QCF_P118" w:hAnsi="QCF_P118" w:cs="QCF_P118"/>
          <w:sz w:val="2"/>
          <w:szCs w:val="2"/>
          <w:rtl/>
        </w:rPr>
        <w:t xml:space="preserve"> </w:t>
      </w:r>
      <w:r w:rsidR="009007EC" w:rsidRPr="00623312">
        <w:rPr>
          <w:rFonts w:ascii="QCF_P118" w:hAnsi="QCF_P118" w:cs="QCF_P118"/>
          <w:sz w:val="27"/>
          <w:szCs w:val="27"/>
          <w:rtl/>
        </w:rPr>
        <w:t>ﮇ</w:t>
      </w:r>
      <w:r w:rsidR="009007EC" w:rsidRPr="00623312">
        <w:rPr>
          <w:rFonts w:ascii="QCF_P118" w:hAnsi="QCF_P118" w:cs="QCF_P118"/>
          <w:sz w:val="2"/>
          <w:szCs w:val="2"/>
          <w:rtl/>
        </w:rPr>
        <w:t xml:space="preserve"> </w:t>
      </w:r>
      <w:r w:rsidR="009007EC" w:rsidRPr="00623312">
        <w:rPr>
          <w:rFonts w:ascii="QCF_P118" w:hAnsi="QCF_P118" w:cs="QCF_P118"/>
          <w:sz w:val="27"/>
          <w:szCs w:val="27"/>
          <w:rtl/>
        </w:rPr>
        <w:t>ﮈ</w:t>
      </w:r>
      <w:r w:rsidR="009007EC" w:rsidRPr="00623312">
        <w:rPr>
          <w:rFonts w:ascii="Arial" w:hAnsi="Arial" w:cs="Arial"/>
          <w:sz w:val="2"/>
          <w:szCs w:val="2"/>
          <w:rtl/>
        </w:rPr>
        <w:t xml:space="preserve"> </w:t>
      </w:r>
      <w:r w:rsidR="009007EC" w:rsidRPr="00623312">
        <w:rPr>
          <w:rFonts w:ascii="QCF_BSML" w:hAnsi="QCF_BSML" w:cs="QCF_BSML"/>
          <w:sz w:val="27"/>
          <w:szCs w:val="27"/>
          <w:rtl/>
        </w:rPr>
        <w:t>ﮊ</w:t>
      </w:r>
      <w:r w:rsidR="009007EC" w:rsidRPr="00623312">
        <w:rPr>
          <w:rFonts w:ascii="Lotus Linotype" w:hAnsi="Lotus Linotype" w:cs="B Lotus" w:hint="cs"/>
          <w:sz w:val="30"/>
          <w:szCs w:val="30"/>
          <w:rtl/>
        </w:rPr>
        <w:t>.</w:t>
      </w:r>
      <w:r w:rsidRPr="00623312">
        <w:rPr>
          <w:rFonts w:ascii="Lotus Linotype" w:hAnsi="Lotus Linotype" w:cs="B Lotus"/>
          <w:sz w:val="30"/>
          <w:szCs w:val="30"/>
          <w:rtl/>
        </w:rPr>
        <w:t xml:space="preserve"> [</w:t>
      </w:r>
      <w:r w:rsidR="009007EC" w:rsidRPr="00623312">
        <w:rPr>
          <w:rFonts w:ascii="Lotus Linotype" w:hAnsi="Lotus Linotype" w:cs="B Lotus" w:hint="cs"/>
          <w:sz w:val="30"/>
          <w:szCs w:val="30"/>
          <w:rtl/>
        </w:rPr>
        <w:t>ال</w:t>
      </w:r>
      <w:r w:rsidRPr="00623312">
        <w:rPr>
          <w:rFonts w:ascii="Lotus Linotype" w:hAnsi="Lotus Linotype" w:cs="B Lotus"/>
          <w:sz w:val="30"/>
          <w:szCs w:val="30"/>
          <w:rtl/>
        </w:rPr>
        <w:t>مائده: 60]</w:t>
      </w:r>
      <w:r w:rsidR="009007EC" w:rsidRPr="00623312">
        <w:rPr>
          <w:rFonts w:ascii="Lotus Linotype" w:hAnsi="Lotus Linotype" w:cs="B Lotus" w:hint="cs"/>
          <w:b/>
          <w:bCs/>
          <w:sz w:val="30"/>
          <w:szCs w:val="30"/>
          <w:rtl/>
        </w:rPr>
        <w:t>.</w:t>
      </w:r>
    </w:p>
    <w:p w:rsidR="002A050E" w:rsidRPr="00623312" w:rsidRDefault="00C04806" w:rsidP="00C04806">
      <w:pPr>
        <w:pStyle w:val="af0"/>
        <w:widowControl w:val="0"/>
        <w:spacing w:after="0" w:line="226" w:lineRule="auto"/>
        <w:ind w:firstLine="284"/>
        <w:jc w:val="lowKashida"/>
        <w:rPr>
          <w:rFonts w:ascii="Lotus Linotype" w:hAnsi="Lotus Linotype" w:cs="B Lotus"/>
          <w:sz w:val="30"/>
          <w:szCs w:val="30"/>
          <w:rtl/>
        </w:rPr>
      </w:pPr>
      <w:r w:rsidRPr="00623312">
        <w:rPr>
          <w:rFonts w:ascii="Tahoma" w:hAnsi="Tahoma" w:cs="B Lotus"/>
          <w:sz w:val="30"/>
          <w:szCs w:val="30"/>
          <w:rtl/>
        </w:rPr>
        <w:t>«بگو: آيا شما را از كسانى كه موقعيت و پاداششان نزد خدا برتر از اين است، با خبر كنم؟ كسانى كه خداوند آنها را از رحمت خود دور ساخته، و مورد خشم قرار داده، (و مسخ كرده،) و از آنها، ميمونها و خوكهايى قرار داده، و پرستش بت كرد</w:t>
      </w:r>
      <w:bookmarkStart w:id="2" w:name="OLE_LINK1"/>
      <w:bookmarkStart w:id="3" w:name="OLE_LINK2"/>
      <w:r w:rsidRPr="00623312">
        <w:rPr>
          <w:rFonts w:ascii="Tahoma" w:hAnsi="Tahoma" w:cs="B Lotus"/>
          <w:sz w:val="30"/>
          <w:szCs w:val="30"/>
          <w:rtl/>
        </w:rPr>
        <w:t>ه‏ا</w:t>
      </w:r>
      <w:bookmarkEnd w:id="2"/>
      <w:bookmarkEnd w:id="3"/>
      <w:r w:rsidRPr="00623312">
        <w:rPr>
          <w:rFonts w:ascii="Tahoma" w:hAnsi="Tahoma" w:cs="B Lotus"/>
          <w:sz w:val="30"/>
          <w:szCs w:val="30"/>
          <w:rtl/>
        </w:rPr>
        <w:t>ند»</w:t>
      </w:r>
      <w:r w:rsidR="002A050E" w:rsidRPr="00623312">
        <w:rPr>
          <w:rFonts w:ascii="Lotus Linotype" w:hAnsi="Lotus Linotype" w:cs="B Lotus"/>
          <w:sz w:val="30"/>
          <w:szCs w:val="30"/>
          <w:rtl/>
        </w:rPr>
        <w:t>.</w:t>
      </w:r>
    </w:p>
    <w:p w:rsidR="002A050E" w:rsidRPr="00623312" w:rsidRDefault="002A050E" w:rsidP="00C7088A">
      <w:pPr>
        <w:pStyle w:val="af0"/>
        <w:widowControl w:val="0"/>
        <w:spacing w:after="0"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همچنين فرموده است:</w:t>
      </w:r>
      <w:r w:rsidR="009007EC" w:rsidRPr="00623312">
        <w:rPr>
          <w:rFonts w:ascii="Lotus Linotype" w:hAnsi="Lotus Linotype" w:cs="B Lotus" w:hint="cs"/>
          <w:sz w:val="30"/>
          <w:szCs w:val="30"/>
          <w:rtl/>
        </w:rPr>
        <w:t xml:space="preserve"> </w:t>
      </w:r>
      <w:r w:rsidR="00947FC9" w:rsidRPr="00623312">
        <w:rPr>
          <w:rFonts w:ascii="QCF_BSML" w:hAnsi="QCF_BSML" w:cs="QCF_BSML"/>
          <w:sz w:val="27"/>
          <w:szCs w:val="27"/>
          <w:rtl/>
        </w:rPr>
        <w:t>ﮋ</w:t>
      </w:r>
      <w:r w:rsidR="00947FC9" w:rsidRPr="00623312">
        <w:rPr>
          <w:rFonts w:ascii="QCF_BSML" w:hAnsi="QCF_BSML" w:cs="QCF_BSML"/>
          <w:sz w:val="2"/>
          <w:szCs w:val="2"/>
          <w:rtl/>
        </w:rPr>
        <w:t xml:space="preserve"> </w:t>
      </w:r>
      <w:r w:rsidR="00947FC9" w:rsidRPr="00623312">
        <w:rPr>
          <w:rFonts w:ascii="QCF_P296" w:hAnsi="QCF_P296" w:cs="QCF_P296"/>
          <w:sz w:val="27"/>
          <w:szCs w:val="27"/>
          <w:rtl/>
        </w:rPr>
        <w:t>ﭬ</w:t>
      </w:r>
      <w:r w:rsidR="00947FC9" w:rsidRPr="00623312">
        <w:rPr>
          <w:rFonts w:ascii="QCF_P296" w:hAnsi="QCF_P296" w:cs="QCF_P296"/>
          <w:sz w:val="2"/>
          <w:szCs w:val="2"/>
          <w:rtl/>
        </w:rPr>
        <w:t xml:space="preserve"> </w:t>
      </w:r>
      <w:r w:rsidR="00947FC9" w:rsidRPr="00623312">
        <w:rPr>
          <w:rFonts w:ascii="QCF_P296" w:hAnsi="QCF_P296" w:cs="QCF_P296"/>
          <w:sz w:val="27"/>
          <w:szCs w:val="27"/>
          <w:rtl/>
        </w:rPr>
        <w:t>ﭭ</w:t>
      </w:r>
      <w:r w:rsidR="00947FC9" w:rsidRPr="00623312">
        <w:rPr>
          <w:rFonts w:ascii="QCF_P296" w:hAnsi="QCF_P296" w:cs="QCF_P296"/>
          <w:sz w:val="2"/>
          <w:szCs w:val="2"/>
          <w:rtl/>
        </w:rPr>
        <w:t xml:space="preserve"> </w:t>
      </w:r>
      <w:r w:rsidR="00947FC9" w:rsidRPr="00623312">
        <w:rPr>
          <w:rFonts w:ascii="QCF_P296" w:hAnsi="QCF_P296" w:cs="QCF_P296"/>
          <w:sz w:val="27"/>
          <w:szCs w:val="27"/>
          <w:rtl/>
        </w:rPr>
        <w:t>ﭮ</w:t>
      </w:r>
      <w:r w:rsidR="00947FC9" w:rsidRPr="00623312">
        <w:rPr>
          <w:rFonts w:ascii="QCF_P296" w:hAnsi="QCF_P296" w:cs="QCF_P296"/>
          <w:sz w:val="2"/>
          <w:szCs w:val="2"/>
          <w:rtl/>
        </w:rPr>
        <w:t xml:space="preserve"> </w:t>
      </w:r>
      <w:r w:rsidR="00947FC9" w:rsidRPr="00623312">
        <w:rPr>
          <w:rFonts w:ascii="QCF_P296" w:hAnsi="QCF_P296" w:cs="QCF_P296"/>
          <w:sz w:val="27"/>
          <w:szCs w:val="27"/>
          <w:rtl/>
        </w:rPr>
        <w:t>ﭯ</w:t>
      </w:r>
      <w:r w:rsidR="00947FC9" w:rsidRPr="00623312">
        <w:rPr>
          <w:rFonts w:ascii="QCF_P296" w:hAnsi="QCF_P296" w:cs="QCF_P296"/>
          <w:sz w:val="2"/>
          <w:szCs w:val="2"/>
          <w:rtl/>
        </w:rPr>
        <w:t xml:space="preserve">  </w:t>
      </w:r>
      <w:r w:rsidR="00947FC9" w:rsidRPr="00623312">
        <w:rPr>
          <w:rFonts w:ascii="QCF_P296" w:hAnsi="QCF_P296" w:cs="QCF_P296"/>
          <w:sz w:val="27"/>
          <w:szCs w:val="27"/>
          <w:rtl/>
        </w:rPr>
        <w:t>ﭰ</w:t>
      </w:r>
      <w:r w:rsidR="00947FC9" w:rsidRPr="00623312">
        <w:rPr>
          <w:rFonts w:ascii="QCF_P296" w:hAnsi="QCF_P296" w:cs="QCF_P296"/>
          <w:sz w:val="2"/>
          <w:szCs w:val="2"/>
          <w:rtl/>
        </w:rPr>
        <w:t xml:space="preserve"> </w:t>
      </w:r>
      <w:r w:rsidR="00947FC9" w:rsidRPr="00623312">
        <w:rPr>
          <w:rFonts w:ascii="QCF_P296" w:hAnsi="QCF_P296" w:cs="QCF_P296"/>
          <w:sz w:val="27"/>
          <w:szCs w:val="27"/>
          <w:rtl/>
        </w:rPr>
        <w:t>ﭱ</w:t>
      </w:r>
      <w:r w:rsidR="00947FC9" w:rsidRPr="00623312">
        <w:rPr>
          <w:rFonts w:ascii="QCF_P296" w:hAnsi="QCF_P296" w:cs="QCF_P296"/>
          <w:sz w:val="2"/>
          <w:szCs w:val="2"/>
          <w:rtl/>
        </w:rPr>
        <w:t xml:space="preserve"> </w:t>
      </w:r>
      <w:r w:rsidR="00947FC9" w:rsidRPr="00623312">
        <w:rPr>
          <w:rFonts w:ascii="QCF_P296" w:hAnsi="QCF_P296" w:cs="QCF_P296"/>
          <w:sz w:val="27"/>
          <w:szCs w:val="27"/>
          <w:rtl/>
        </w:rPr>
        <w:t>ﭲ</w:t>
      </w:r>
      <w:r w:rsidR="00947FC9" w:rsidRPr="00623312">
        <w:rPr>
          <w:rFonts w:ascii="QCF_P296" w:hAnsi="QCF_P296" w:cs="QCF_P296"/>
          <w:sz w:val="2"/>
          <w:szCs w:val="2"/>
          <w:rtl/>
        </w:rPr>
        <w:t xml:space="preserve"> </w:t>
      </w:r>
      <w:r w:rsidR="00947FC9" w:rsidRPr="00623312">
        <w:rPr>
          <w:rFonts w:ascii="QCF_P296" w:hAnsi="QCF_P296" w:cs="QCF_P296"/>
          <w:sz w:val="27"/>
          <w:szCs w:val="27"/>
          <w:rtl/>
        </w:rPr>
        <w:t>ﭳ</w:t>
      </w:r>
      <w:r w:rsidR="00947FC9" w:rsidRPr="00623312">
        <w:rPr>
          <w:rFonts w:ascii="QCF_P296" w:hAnsi="QCF_P296" w:cs="QCF_P296"/>
          <w:sz w:val="2"/>
          <w:szCs w:val="2"/>
          <w:rtl/>
        </w:rPr>
        <w:t xml:space="preserve"> </w:t>
      </w:r>
      <w:r w:rsidR="00947FC9" w:rsidRPr="00623312">
        <w:rPr>
          <w:rFonts w:ascii="QCF_P296" w:hAnsi="QCF_P296" w:cs="QCF_P296"/>
          <w:sz w:val="27"/>
          <w:szCs w:val="27"/>
          <w:rtl/>
        </w:rPr>
        <w:t>ﭴ</w:t>
      </w:r>
      <w:r w:rsidR="00947FC9" w:rsidRPr="00623312">
        <w:rPr>
          <w:rFonts w:ascii="QCF_P296" w:hAnsi="QCF_P296" w:cs="QCF_P296"/>
          <w:sz w:val="2"/>
          <w:szCs w:val="2"/>
          <w:rtl/>
        </w:rPr>
        <w:t xml:space="preserve"> </w:t>
      </w:r>
      <w:r w:rsidR="00947FC9" w:rsidRPr="00623312">
        <w:rPr>
          <w:rFonts w:ascii="QCF_BSML" w:hAnsi="QCF_BSML" w:cs="QCF_BSML"/>
          <w:sz w:val="27"/>
          <w:szCs w:val="27"/>
          <w:rtl/>
        </w:rPr>
        <w:t>ﮊ</w:t>
      </w:r>
      <w:r w:rsidR="00947FC9" w:rsidRPr="00623312">
        <w:rPr>
          <w:rFonts w:ascii="Arial" w:hAnsi="Arial" w:cs="Arial"/>
          <w:sz w:val="18"/>
          <w:szCs w:val="18"/>
          <w:rtl/>
        </w:rPr>
        <w:t xml:space="preserve"> </w:t>
      </w:r>
      <w:r w:rsidRPr="00623312">
        <w:rPr>
          <w:rFonts w:ascii="Lotus Linotype" w:hAnsi="Lotus Linotype" w:cs="B Lotus"/>
          <w:sz w:val="30"/>
          <w:szCs w:val="30"/>
          <w:rtl/>
        </w:rPr>
        <w:t>[كهف: 21]</w:t>
      </w:r>
      <w:r w:rsidR="008723D2" w:rsidRPr="00623312">
        <w:rPr>
          <w:rFonts w:ascii="Lotus Linotype" w:hAnsi="Lotus Linotype" w:cs="B Lotus" w:hint="cs"/>
          <w:b/>
          <w:bCs/>
          <w:sz w:val="30"/>
          <w:szCs w:val="30"/>
          <w:rtl/>
        </w:rPr>
        <w:t>.</w:t>
      </w:r>
      <w:r w:rsidR="00C7088A" w:rsidRPr="00623312">
        <w:rPr>
          <w:rFonts w:ascii="Lotus Linotype" w:hAnsi="Lotus Linotype" w:cs="B Lotus" w:hint="cs"/>
          <w:b/>
          <w:bCs/>
          <w:sz w:val="30"/>
          <w:szCs w:val="30"/>
          <w:rtl/>
        </w:rPr>
        <w:t xml:space="preserve"> </w:t>
      </w:r>
      <w:r w:rsidR="000936E1" w:rsidRPr="00623312">
        <w:rPr>
          <w:rFonts w:ascii="Lotus Linotype" w:hAnsi="Lotus Linotype" w:cs="B Lotus"/>
          <w:sz w:val="30"/>
          <w:szCs w:val="30"/>
          <w:rtl/>
        </w:rPr>
        <w:t>«</w:t>
      </w:r>
      <w:r w:rsidR="000936E1" w:rsidRPr="00623312">
        <w:rPr>
          <w:rFonts w:ascii="Tahoma" w:hAnsi="Tahoma" w:cs="B Lotus"/>
          <w:sz w:val="30"/>
          <w:szCs w:val="30"/>
          <w:rtl/>
        </w:rPr>
        <w:t xml:space="preserve">ولى </w:t>
      </w:r>
      <w:r w:rsidR="000936E1" w:rsidRPr="00623312">
        <w:rPr>
          <w:rFonts w:ascii="Tahoma" w:hAnsi="Tahoma" w:cs="B Lotus" w:hint="cs"/>
          <w:sz w:val="30"/>
          <w:szCs w:val="30"/>
          <w:rtl/>
        </w:rPr>
        <w:t>بزرگان آن قوم</w:t>
      </w:r>
      <w:r w:rsidR="000936E1" w:rsidRPr="00623312">
        <w:rPr>
          <w:rFonts w:ascii="Tahoma" w:hAnsi="Tahoma" w:cs="B Lotus"/>
          <w:sz w:val="30"/>
          <w:szCs w:val="30"/>
          <w:rtl/>
        </w:rPr>
        <w:t xml:space="preserve"> گفتند: ما مسجدى در كنار (مدفن) آنها مى‏س</w:t>
      </w:r>
      <w:r w:rsidR="002B6CEC" w:rsidRPr="00623312">
        <w:rPr>
          <w:rFonts w:ascii="Tahoma" w:hAnsi="Tahoma" w:cs="B Lotus"/>
          <w:sz w:val="30"/>
          <w:szCs w:val="30"/>
          <w:rtl/>
        </w:rPr>
        <w:t>ازيم (تا خاطره آنان فراموش نشود</w:t>
      </w:r>
      <w:r w:rsidR="000936E1" w:rsidRPr="00623312">
        <w:rPr>
          <w:rFonts w:ascii="Tahoma" w:hAnsi="Tahoma" w:cs="B Lotus"/>
          <w:sz w:val="30"/>
          <w:szCs w:val="30"/>
          <w:rtl/>
        </w:rPr>
        <w:t>)»</w:t>
      </w:r>
      <w:r w:rsidR="000A2275" w:rsidRPr="00623312">
        <w:rPr>
          <w:rFonts w:ascii="Lotus Linotype" w:hAnsi="Lotus Linotype" w:cs="B Lotus"/>
          <w:sz w:val="30"/>
          <w:szCs w:val="30"/>
          <w:vertAlign w:val="superscript"/>
          <w:rtl/>
        </w:rPr>
        <w:t>(</w:t>
      </w:r>
      <w:r w:rsidR="000A2275" w:rsidRPr="00623312">
        <w:rPr>
          <w:rStyle w:val="a7"/>
          <w:rFonts w:ascii="Lotus Linotype" w:hAnsi="Lotus Linotype" w:cs="B Lotus"/>
          <w:sz w:val="30"/>
          <w:szCs w:val="30"/>
          <w:rtl/>
        </w:rPr>
        <w:footnoteReference w:id="89"/>
      </w:r>
      <w:r w:rsidR="000A2275" w:rsidRPr="00623312">
        <w:rPr>
          <w:rFonts w:ascii="Lotus Linotype" w:hAnsi="Lotus Linotype" w:cs="B Lotus"/>
          <w:sz w:val="30"/>
          <w:szCs w:val="30"/>
          <w:vertAlign w:val="superscript"/>
          <w:rtl/>
        </w:rPr>
        <w:t>)</w:t>
      </w:r>
      <w:r w:rsidR="000A2275" w:rsidRPr="00623312">
        <w:rPr>
          <w:rFonts w:cs="B Lotus" w:hint="cs"/>
          <w:sz w:val="30"/>
          <w:szCs w:val="30"/>
          <w:rtl/>
          <w:lang w:bidi="fa-IR"/>
        </w:rPr>
        <w:t>.</w:t>
      </w:r>
    </w:p>
    <w:p w:rsidR="002A050E" w:rsidRPr="00623312" w:rsidRDefault="002A050E" w:rsidP="00BD70B7">
      <w:pPr>
        <w:pStyle w:val="af0"/>
        <w:widowControl w:val="0"/>
        <w:spacing w:after="0" w:line="226" w:lineRule="auto"/>
        <w:ind w:firstLine="284"/>
        <w:jc w:val="lowKashida"/>
        <w:rPr>
          <w:rFonts w:ascii="Lotus Linotype" w:hAnsi="Lotus Linotype" w:cs="B Lotus" w:hint="cs"/>
          <w:sz w:val="30"/>
          <w:szCs w:val="30"/>
          <w:rtl/>
        </w:rPr>
      </w:pPr>
      <w:r w:rsidRPr="00623312">
        <w:rPr>
          <w:rFonts w:ascii="Lotus Linotype" w:hAnsi="Lotus Linotype" w:cs="B Lotus"/>
          <w:sz w:val="30"/>
          <w:szCs w:val="30"/>
          <w:rtl/>
        </w:rPr>
        <w:t xml:space="preserve">از ابو سعيد خدري </w:t>
      </w:r>
      <w:r w:rsidRPr="00623312">
        <w:rPr>
          <w:rFonts w:ascii="Lotus Linotype" w:hAnsi="Lotus Linotype" w:cs="B Lotus"/>
          <w:sz w:val="30"/>
          <w:szCs w:val="30"/>
        </w:rPr>
        <w:sym w:font="AGA Arabesque" w:char="F074"/>
      </w:r>
      <w:r w:rsidRPr="00623312">
        <w:rPr>
          <w:rFonts w:ascii="Lotus Linotype" w:hAnsi="Lotus Linotype" w:cs="B Lotus"/>
          <w:sz w:val="30"/>
          <w:szCs w:val="30"/>
          <w:rtl/>
        </w:rPr>
        <w:t xml:space="preserve"> روايت است كه رسول الله</w:t>
      </w:r>
      <w:r w:rsidR="00BD70B7"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فرمود</w:t>
      </w:r>
      <w:r w:rsidRPr="00623312">
        <w:rPr>
          <w:rFonts w:ascii="Lotus Linotype" w:hAnsi="Lotus Linotype" w:cs="B Lotus"/>
          <w:b/>
          <w:bCs/>
          <w:sz w:val="30"/>
          <w:szCs w:val="30"/>
          <w:rtl/>
        </w:rPr>
        <w:t>:</w:t>
      </w:r>
      <w:r w:rsidR="00947FC9" w:rsidRPr="00623312">
        <w:rPr>
          <w:rFonts w:ascii="Lotus Linotype" w:hAnsi="Lotus Linotype" w:cs="B Lotus" w:hint="cs"/>
          <w:b/>
          <w:bCs/>
          <w:sz w:val="30"/>
          <w:szCs w:val="30"/>
          <w:rtl/>
        </w:rPr>
        <w:t xml:space="preserve"> </w:t>
      </w:r>
      <w:r w:rsidR="0037534B" w:rsidRPr="00250299">
        <w:rPr>
          <w:rFonts w:ascii="Lotus Linotype" w:hAnsi="Lotus Linotype" w:cs="AL-Mohanad"/>
          <w:sz w:val="30"/>
          <w:szCs w:val="30"/>
          <w:rtl/>
        </w:rPr>
        <w:t>«</w:t>
      </w:r>
      <w:r w:rsidRPr="00250299">
        <w:rPr>
          <w:rFonts w:ascii="Lotus Linotype" w:hAnsi="Lotus Linotype" w:cs="AL-Mohanad"/>
          <w:sz w:val="30"/>
          <w:szCs w:val="30"/>
          <w:rtl/>
        </w:rPr>
        <w:t>لَتَتَّبِعُنَّ سَنَنَ مَنْ كَانَ قَبْلَكُمْ حذو القذّة, حَتَّى لَوْ دَخَلُوا فجُحْرِ ضَبٍّ؛ لَدَخَلْتُمُوهُ, قَالُوا: يَا رَسُولَ اللَّهِ! الْيَهُودُ وَالنَّصَارَى؟ قَالَ:</w:t>
      </w:r>
      <w:r w:rsidRPr="00250299">
        <w:rPr>
          <w:rFonts w:ascii="Lotus Linotype" w:hAnsi="Lotus Linotype" w:cs="AL-Mohanad"/>
          <w:sz w:val="30"/>
          <w:szCs w:val="30"/>
          <w:rtl/>
          <w:lang w:bidi="fa-IR"/>
        </w:rPr>
        <w:t>«</w:t>
      </w:r>
      <w:r w:rsidRPr="00250299">
        <w:rPr>
          <w:rFonts w:ascii="Lotus Linotype" w:hAnsi="Lotus Linotype" w:cs="AL-Mohanad"/>
          <w:sz w:val="30"/>
          <w:szCs w:val="30"/>
          <w:rtl/>
        </w:rPr>
        <w:t>فَمَنْ</w:t>
      </w:r>
      <w:r w:rsidR="0037534B" w:rsidRPr="00250299">
        <w:rPr>
          <w:rFonts w:ascii="Lotus Linotype" w:hAnsi="Lotus Linotype" w:cs="AL-Mohanad"/>
          <w:sz w:val="30"/>
          <w:szCs w:val="30"/>
          <w:rtl/>
        </w:rPr>
        <w:t>»</w:t>
      </w:r>
      <w:r w:rsidR="00B07A09" w:rsidRPr="00250299">
        <w:rPr>
          <w:rFonts w:ascii="Lotus Linotype" w:hAnsi="Lotus Linotype" w:cs="AL-Mohanad"/>
          <w:sz w:val="30"/>
          <w:szCs w:val="30"/>
          <w:rtl/>
        </w:rPr>
        <w:t>. (بخاري و</w:t>
      </w:r>
      <w:r w:rsidRPr="00250299">
        <w:rPr>
          <w:rFonts w:ascii="Lotus Linotype" w:hAnsi="Lotus Linotype" w:cs="AL-Mohanad"/>
          <w:sz w:val="30"/>
          <w:szCs w:val="30"/>
          <w:rtl/>
        </w:rPr>
        <w:t>مسلم)</w:t>
      </w:r>
      <w:r w:rsidR="00947FC9" w:rsidRPr="00250299">
        <w:rPr>
          <w:rFonts w:ascii="Lotus Linotype" w:hAnsi="Lotus Linotype" w:cs="AL-Mohanad" w:hint="cs"/>
          <w:sz w:val="30"/>
          <w:szCs w:val="30"/>
          <w:rtl/>
        </w:rPr>
        <w:t>.</w:t>
      </w:r>
    </w:p>
    <w:p w:rsidR="002A050E" w:rsidRPr="00623312" w:rsidRDefault="00C23483"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w:t>
      </w:r>
      <w:r w:rsidR="002A050E" w:rsidRPr="00623312">
        <w:rPr>
          <w:rFonts w:ascii="Lotus Linotype" w:hAnsi="Lotus Linotype" w:cs="B Lotus"/>
          <w:sz w:val="30"/>
          <w:szCs w:val="30"/>
          <w:rtl/>
        </w:rPr>
        <w:t>يقيناً شما، مو به مو از آداب و سنن سنتهاي امتهاي پيشين پيروي خواهيد كرد. حتي اگر آنان وارد سوراخ سوسماري شدند شما نيز وارد آن مي شويد. اصحاب گفتند: هدف شما، يهود و نصارا است؟ فرمود: پس هدفم كيست؟</w:t>
      </w:r>
      <w:r w:rsidRPr="00623312">
        <w:rPr>
          <w:rFonts w:ascii="Tahoma" w:hAnsi="Tahoma" w:cs="B Lotus"/>
          <w:sz w:val="30"/>
          <w:szCs w:val="30"/>
          <w:rtl/>
        </w:rPr>
        <w:t>»</w:t>
      </w:r>
      <w:r w:rsidR="00C7088A" w:rsidRPr="00623312">
        <w:rPr>
          <w:rFonts w:ascii="Lotus Linotype" w:hAnsi="Lotus Linotype" w:cs="B Lotus"/>
          <w:sz w:val="30"/>
          <w:szCs w:val="30"/>
          <w:vertAlign w:val="superscript"/>
          <w:rtl/>
        </w:rPr>
        <w:t>(</w:t>
      </w:r>
      <w:r w:rsidR="00C7088A" w:rsidRPr="00623312">
        <w:rPr>
          <w:rStyle w:val="a7"/>
          <w:rFonts w:ascii="Lotus Linotype" w:hAnsi="Lotus Linotype" w:cs="B Lotus"/>
          <w:sz w:val="30"/>
          <w:szCs w:val="30"/>
          <w:rtl/>
        </w:rPr>
        <w:footnoteReference w:id="90"/>
      </w:r>
      <w:r w:rsidR="00C7088A" w:rsidRPr="00623312">
        <w:rPr>
          <w:rFonts w:ascii="Lotus Linotype" w:hAnsi="Lotus Linotype" w:cs="B Lotus"/>
          <w:sz w:val="30"/>
          <w:szCs w:val="30"/>
          <w:vertAlign w:val="superscript"/>
          <w:rtl/>
        </w:rPr>
        <w:t>)</w:t>
      </w:r>
      <w:r w:rsidR="00C7088A" w:rsidRPr="00623312">
        <w:rPr>
          <w:rFonts w:cs="B Lotus" w:hint="cs"/>
          <w:sz w:val="30"/>
          <w:szCs w:val="30"/>
          <w:rtl/>
          <w:lang w:bidi="fa-IR"/>
        </w:rPr>
        <w:t>.</w:t>
      </w:r>
      <w:r w:rsidR="002A050E" w:rsidRPr="00623312">
        <w:rPr>
          <w:rFonts w:ascii="Lotus Linotype" w:hAnsi="Lotus Linotype" w:cs="B Lotus"/>
          <w:sz w:val="30"/>
          <w:szCs w:val="30"/>
          <w:rtl/>
        </w:rPr>
        <w:t>.</w:t>
      </w:r>
    </w:p>
    <w:p w:rsidR="002A050E" w:rsidRPr="00250299" w:rsidRDefault="002A050E" w:rsidP="00521860">
      <w:pPr>
        <w:widowControl w:val="0"/>
        <w:spacing w:line="226" w:lineRule="auto"/>
        <w:ind w:firstLine="284"/>
        <w:jc w:val="lowKashida"/>
        <w:rPr>
          <w:rFonts w:ascii="Lotus Linotype" w:hAnsi="Lotus Linotype" w:cs="AL-Mohanad" w:hint="cs"/>
          <w:sz w:val="30"/>
          <w:szCs w:val="30"/>
          <w:rtl/>
        </w:rPr>
      </w:pPr>
      <w:r w:rsidRPr="00623312">
        <w:rPr>
          <w:rFonts w:ascii="Lotus Linotype" w:hAnsi="Lotus Linotype" w:cs="B Lotus"/>
          <w:sz w:val="30"/>
          <w:szCs w:val="30"/>
          <w:rtl/>
        </w:rPr>
        <w:t xml:space="preserve">همچنين از ثوبان </w:t>
      </w:r>
      <w:r w:rsidRPr="00623312">
        <w:rPr>
          <w:rFonts w:ascii="Lotus Linotype" w:hAnsi="Lotus Linotype" w:cs="B Lotus"/>
          <w:sz w:val="30"/>
          <w:szCs w:val="30"/>
        </w:rPr>
        <w:sym w:font="AGA Arabesque" w:char="F074"/>
      </w:r>
      <w:r w:rsidRPr="00623312">
        <w:rPr>
          <w:rFonts w:ascii="Lotus Linotype" w:hAnsi="Lotus Linotype" w:cs="B Lotus"/>
          <w:sz w:val="30"/>
          <w:szCs w:val="30"/>
          <w:rtl/>
        </w:rPr>
        <w:t xml:space="preserve"> روايت است كه رسول الله</w:t>
      </w:r>
      <w:r w:rsidR="00521860" w:rsidRPr="00623312">
        <w:rPr>
          <w:rFonts w:ascii="Lotus Linotype" w:hAnsi="Lotus Linotype" w:cs="B Lotus" w:hint="cs"/>
          <w:sz w:val="30"/>
          <w:szCs w:val="30"/>
          <w:rtl/>
        </w:rPr>
        <w:t xml:space="preserve"> </w:t>
      </w:r>
      <w:r w:rsidR="00521860"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فرمود:</w:t>
      </w:r>
      <w:r w:rsidR="004D2C7B" w:rsidRPr="00623312">
        <w:rPr>
          <w:rFonts w:ascii="Lotus Linotype" w:hAnsi="Lotus Linotype" w:cs="B Lotus" w:hint="cs"/>
          <w:sz w:val="30"/>
          <w:szCs w:val="30"/>
          <w:rtl/>
        </w:rPr>
        <w:t xml:space="preserve"> </w:t>
      </w:r>
      <w:r w:rsidR="0037534B" w:rsidRPr="00250299">
        <w:rPr>
          <w:rFonts w:ascii="Lotus Linotype" w:hAnsi="Lotus Linotype" w:cs="AL-Mohanad"/>
          <w:sz w:val="30"/>
          <w:szCs w:val="30"/>
          <w:rtl/>
        </w:rPr>
        <w:t>«</w:t>
      </w:r>
      <w:r w:rsidRPr="00250299">
        <w:rPr>
          <w:rFonts w:ascii="Lotus Linotype" w:hAnsi="Lotus Linotype" w:cs="AL-Mohanad"/>
          <w:sz w:val="30"/>
          <w:szCs w:val="30"/>
          <w:rtl/>
        </w:rPr>
        <w:t>إِنَّ اللَّهَ زَوَى</w:t>
      </w:r>
      <w:r w:rsidRPr="00250299">
        <w:rPr>
          <w:rFonts w:ascii="Lotus Linotype" w:hAnsi="Lotus Linotype" w:cs="AL-Mohanad"/>
          <w:sz w:val="30"/>
          <w:szCs w:val="30"/>
          <w:u w:val="single"/>
          <w:rtl/>
        </w:rPr>
        <w:t xml:space="preserve"> لِيَ</w:t>
      </w:r>
      <w:r w:rsidRPr="00250299">
        <w:rPr>
          <w:rFonts w:ascii="Lotus Linotype" w:hAnsi="Lotus Linotype" w:cs="AL-Mohanad"/>
          <w:sz w:val="30"/>
          <w:szCs w:val="30"/>
          <w:rtl/>
        </w:rPr>
        <w:t xml:space="preserve"> الأَرْضَ, فَرَأَيْتُ مَشَارِقَهَا وَمَغَارِبَهَا, وَإِنَّ أُمَّتِي سَيَبْلُغُ مُلْكُهَا مَا زُوِيَ لِي مِنْهَا, وَأُعْطِيتُ الْكَنْزَيْنِ الأَحْمَرَ وَالأَبْيَضَ, وَإِنِّي سَأَلْتُ رَبِّي لأُمَّتِي أَنْ لا يُهْلِكَهَا بِسَنَةٍ عَامَّةٍ, وَأَنْ لا يُسَلِّطَ عَلَيْهِمْ عَدُوًّا مِنْ سِوَى أَنْفُسِهِمْ, فَيَسْتَبِيحَ بَيْضَتَهُمْ, وَإِنَّ رَبِّي قَالَ: يَا مُحَمَّدُ! إِنِّي إِذَا قَضَيْتُ قَضَاءً فَإِنَّهُ لا يُرَدُّ وَإِنِّي أَعْطَيْتُكَ لأُمَّتِكَ أَنْ لا أُهْلِكَهُمْ بِسَنَةٍ عَامَّةٍ, وَأَنْ لا أُسَلِّطَ عَلَيْهِمْ عَدُوًّا مِنْ سِوَى أَنْفُسِهِمْ, فيَسْتَبِيحُ بَيْضَتَهُمْ وَلَوِاجْتَمَعَ عَلَيْهِمْ مَنْ بِأَقْطَارِهَا (أَوْ قَالَ مَنْ بَيْنَ أَقْطَارِهَا) حَتَّى يَكُونَ بَعْضُهُمْ يُهْلِكُ بَعْضًا وَيَسْبِي بَعْضُهُمْ بَعْضًا</w:t>
      </w:r>
      <w:r w:rsidR="0037534B" w:rsidRPr="00250299">
        <w:rPr>
          <w:rFonts w:ascii="Lotus Linotype" w:hAnsi="Lotus Linotype" w:cs="AL-Mohanad"/>
          <w:sz w:val="30"/>
          <w:szCs w:val="30"/>
          <w:rtl/>
        </w:rPr>
        <w:t>»</w:t>
      </w:r>
      <w:r w:rsidRPr="00250299">
        <w:rPr>
          <w:rFonts w:ascii="Lotus Linotype" w:hAnsi="Lotus Linotype" w:cs="AL-Mohanad"/>
          <w:sz w:val="30"/>
          <w:szCs w:val="30"/>
          <w:rtl/>
        </w:rPr>
        <w:t>. (مسلم)</w:t>
      </w:r>
      <w:r w:rsidR="004D2C7B" w:rsidRPr="00250299">
        <w:rPr>
          <w:rFonts w:ascii="Lotus Linotype" w:hAnsi="Lotus Linotype" w:cs="AL-Mohanad" w:hint="cs"/>
          <w:sz w:val="30"/>
          <w:szCs w:val="30"/>
          <w:rtl/>
        </w:rPr>
        <w:t>.</w:t>
      </w:r>
    </w:p>
    <w:p w:rsidR="002A050E" w:rsidRPr="00250299" w:rsidRDefault="00AB5849" w:rsidP="00C92FA2">
      <w:pPr>
        <w:pStyle w:val="af0"/>
        <w:widowControl w:val="0"/>
        <w:spacing w:after="0" w:line="226" w:lineRule="auto"/>
        <w:ind w:firstLine="284"/>
        <w:jc w:val="lowKashida"/>
        <w:rPr>
          <w:rFonts w:ascii="Lotus Linotype" w:hAnsi="Lotus Linotype" w:cs="AL-Mohanad"/>
          <w:sz w:val="30"/>
          <w:szCs w:val="30"/>
          <w:rtl/>
        </w:rPr>
      </w:pPr>
      <w:r w:rsidRPr="00250299">
        <w:rPr>
          <w:rFonts w:ascii="Lotus Linotype" w:hAnsi="Lotus Linotype" w:cs="AL-Mohanad"/>
          <w:sz w:val="30"/>
          <w:szCs w:val="30"/>
          <w:rtl/>
        </w:rPr>
        <w:t>و</w:t>
      </w:r>
      <w:r w:rsidR="002A050E" w:rsidRPr="00250299">
        <w:rPr>
          <w:rFonts w:ascii="Lotus Linotype" w:hAnsi="Lotus Linotype" w:cs="AL-Mohanad"/>
          <w:sz w:val="30"/>
          <w:szCs w:val="30"/>
          <w:rtl/>
        </w:rPr>
        <w:t>رواه البرقاني ف</w:t>
      </w:r>
      <w:r w:rsidR="00346D9B" w:rsidRPr="00250299">
        <w:rPr>
          <w:rFonts w:ascii="Lotus Linotype" w:hAnsi="Lotus Linotype" w:cs="AL-Mohanad" w:hint="cs"/>
          <w:sz w:val="30"/>
          <w:szCs w:val="30"/>
          <w:rtl/>
        </w:rPr>
        <w:t>ي</w:t>
      </w:r>
      <w:r w:rsidR="002A050E" w:rsidRPr="00250299">
        <w:rPr>
          <w:rFonts w:ascii="Lotus Linotype" w:hAnsi="Lotus Linotype" w:cs="AL-Mohanad"/>
          <w:sz w:val="30"/>
          <w:szCs w:val="30"/>
          <w:rtl/>
        </w:rPr>
        <w:t xml:space="preserve"> صحيح و زاد:</w:t>
      </w:r>
      <w:r w:rsidR="0037534B" w:rsidRPr="00250299">
        <w:rPr>
          <w:rFonts w:ascii="Lotus Linotype" w:hAnsi="Lotus Linotype" w:cs="AL-Mohanad"/>
          <w:sz w:val="30"/>
          <w:szCs w:val="30"/>
          <w:rtl/>
        </w:rPr>
        <w:t>«</w:t>
      </w:r>
      <w:r w:rsidR="002A050E" w:rsidRPr="00250299">
        <w:rPr>
          <w:rFonts w:ascii="Lotus Linotype" w:hAnsi="Lotus Linotype" w:cs="AL-Mohanad"/>
          <w:sz w:val="30"/>
          <w:szCs w:val="30"/>
          <w:rtl/>
        </w:rPr>
        <w:t>وإنّما أخاف على أمّتي الائمة المضلّين وإذا وَقع عليهم السيف لم يرفع إلى يوم القيامة ولا</w:t>
      </w:r>
      <w:r w:rsidR="00C92FA2" w:rsidRPr="00250299">
        <w:rPr>
          <w:rFonts w:ascii="Lotus Linotype" w:hAnsi="Lotus Linotype" w:cs="AL-Mohanad" w:hint="cs"/>
          <w:sz w:val="30"/>
          <w:szCs w:val="30"/>
          <w:rtl/>
        </w:rPr>
        <w:t xml:space="preserve"> </w:t>
      </w:r>
      <w:r w:rsidR="002A050E" w:rsidRPr="00250299">
        <w:rPr>
          <w:rFonts w:ascii="Lotus Linotype" w:hAnsi="Lotus Linotype" w:cs="AL-Mohanad"/>
          <w:sz w:val="30"/>
          <w:szCs w:val="30"/>
          <w:rtl/>
        </w:rPr>
        <w:t>تقُومُ السّاعة حتى يلحق حيٌّ من أمّتي بالمشركين, وحتّى تُعبد فئام من أمَّتي الأوثان, وإنّه سيكون في اُمّتي كذّابون ثلاثون، ‌كلُّهم يزعم أنّه نبّي, وأنا خاتم النّبيين لا نبيَّ بعدي، ولا</w:t>
      </w:r>
      <w:r w:rsidR="003C122F" w:rsidRPr="00250299">
        <w:rPr>
          <w:rFonts w:ascii="Lotus Linotype" w:hAnsi="Lotus Linotype" w:cs="AL-Mohanad" w:hint="cs"/>
          <w:sz w:val="30"/>
          <w:szCs w:val="30"/>
          <w:rtl/>
        </w:rPr>
        <w:t xml:space="preserve"> </w:t>
      </w:r>
      <w:r w:rsidR="002A050E" w:rsidRPr="00250299">
        <w:rPr>
          <w:rFonts w:ascii="Lotus Linotype" w:hAnsi="Lotus Linotype" w:cs="AL-Mohanad"/>
          <w:sz w:val="30"/>
          <w:szCs w:val="30"/>
          <w:rtl/>
        </w:rPr>
        <w:t>تزالُ طائفة من اُمّتي على الحقِّ منصورة، لا</w:t>
      </w:r>
      <w:r w:rsidR="00C92FA2" w:rsidRPr="00250299">
        <w:rPr>
          <w:rFonts w:ascii="Lotus Linotype" w:hAnsi="Lotus Linotype" w:cs="AL-Mohanad" w:hint="cs"/>
          <w:sz w:val="30"/>
          <w:szCs w:val="30"/>
          <w:rtl/>
        </w:rPr>
        <w:t xml:space="preserve"> </w:t>
      </w:r>
      <w:r w:rsidR="002A050E" w:rsidRPr="00250299">
        <w:rPr>
          <w:rFonts w:ascii="Lotus Linotype" w:hAnsi="Lotus Linotype" w:cs="AL-Mohanad"/>
          <w:sz w:val="30"/>
          <w:szCs w:val="30"/>
          <w:rtl/>
        </w:rPr>
        <w:t>يضُرُّ هم مَن خذَلَهم ولا</w:t>
      </w:r>
      <w:r w:rsidR="00C92FA2" w:rsidRPr="00250299">
        <w:rPr>
          <w:rFonts w:ascii="Lotus Linotype" w:hAnsi="Lotus Linotype" w:cs="AL-Mohanad" w:hint="cs"/>
          <w:sz w:val="30"/>
          <w:szCs w:val="30"/>
          <w:rtl/>
        </w:rPr>
        <w:t xml:space="preserve"> </w:t>
      </w:r>
      <w:r w:rsidR="002A050E" w:rsidRPr="00250299">
        <w:rPr>
          <w:rFonts w:ascii="Lotus Linotype" w:hAnsi="Lotus Linotype" w:cs="AL-Mohanad"/>
          <w:sz w:val="30"/>
          <w:szCs w:val="30"/>
          <w:rtl/>
        </w:rPr>
        <w:t>مَن خالَفَهم حتّى يأتي أمر الله تبارك وتعالى</w:t>
      </w:r>
      <w:r w:rsidR="0037534B" w:rsidRPr="00250299">
        <w:rPr>
          <w:rFonts w:ascii="Lotus Linotype" w:hAnsi="Lotus Linotype" w:cs="AL-Mohanad"/>
          <w:sz w:val="30"/>
          <w:szCs w:val="30"/>
          <w:rtl/>
        </w:rPr>
        <w:t>»</w:t>
      </w:r>
      <w:r w:rsidR="002A050E" w:rsidRPr="00250299">
        <w:rPr>
          <w:rFonts w:ascii="Lotus Linotype" w:hAnsi="Lotus Linotype" w:cs="AL-Mohanad"/>
          <w:sz w:val="30"/>
          <w:szCs w:val="30"/>
          <w:rtl/>
        </w:rPr>
        <w:t>.</w:t>
      </w:r>
    </w:p>
    <w:p w:rsidR="002A050E" w:rsidRPr="00623312" w:rsidRDefault="00C23483" w:rsidP="00C7088A">
      <w:pPr>
        <w:pStyle w:val="af0"/>
        <w:widowControl w:val="0"/>
        <w:spacing w:after="0" w:line="226" w:lineRule="auto"/>
        <w:ind w:firstLine="284"/>
        <w:jc w:val="lowKashida"/>
        <w:rPr>
          <w:rFonts w:ascii="Lotus Linotype" w:hAnsi="Lotus Linotype" w:cs="B Lotus" w:hint="cs"/>
          <w:sz w:val="30"/>
          <w:szCs w:val="30"/>
          <w:rtl/>
          <w:lang w:bidi="fa-IR"/>
        </w:rPr>
      </w:pPr>
      <w:r w:rsidRPr="00623312">
        <w:rPr>
          <w:rFonts w:ascii="Lotus Linotype" w:hAnsi="Lotus Linotype" w:cs="B Lotus"/>
          <w:sz w:val="30"/>
          <w:szCs w:val="30"/>
          <w:rtl/>
        </w:rPr>
        <w:t>«</w:t>
      </w:r>
      <w:r w:rsidR="002A050E" w:rsidRPr="00623312">
        <w:rPr>
          <w:rFonts w:ascii="Lotus Linotype" w:hAnsi="Lotus Linotype" w:cs="B Lotus"/>
          <w:sz w:val="30"/>
          <w:szCs w:val="30"/>
          <w:rtl/>
        </w:rPr>
        <w:t>زمين را در جلوي چشمانم، هموار ساخت و من شرق و غرب آنرا ديدم، و تا جائي كه من ديدم، امتم حكومت خواهد كرد. و به من دو خزانه سرخ و سفيد داده شد. و از پروردگارم خواستم كه امتم را بوسيلة خشكسالي فراگير، نابود نكند. و دشمن بيگان</w:t>
      </w:r>
      <w:r w:rsidR="003C122F" w:rsidRPr="00623312">
        <w:rPr>
          <w:rFonts w:ascii="Lotus Linotype" w:hAnsi="Lotus Linotype" w:cs="B Lotus"/>
          <w:sz w:val="30"/>
          <w:szCs w:val="30"/>
          <w:rtl/>
        </w:rPr>
        <w:t>ه‌ا</w:t>
      </w:r>
      <w:r w:rsidR="002A050E" w:rsidRPr="00623312">
        <w:rPr>
          <w:rFonts w:ascii="Lotus Linotype" w:hAnsi="Lotus Linotype" w:cs="B Lotus"/>
          <w:sz w:val="30"/>
          <w:szCs w:val="30"/>
          <w:rtl/>
        </w:rPr>
        <w:t>ي كه نسلشان را بر چيند، بر آنها مسلط نگرداند</w:t>
      </w:r>
      <w:r w:rsidR="00C7088A" w:rsidRPr="00623312">
        <w:rPr>
          <w:rFonts w:ascii="Lotus Linotype" w:hAnsi="Lotus Linotype" w:cs="B Lotus" w:hint="cs"/>
          <w:sz w:val="30"/>
          <w:szCs w:val="30"/>
          <w:rtl/>
          <w:lang w:bidi="fa-IR"/>
        </w:rPr>
        <w:t>.</w:t>
      </w:r>
    </w:p>
    <w:p w:rsidR="002A050E" w:rsidRPr="00623312" w:rsidRDefault="002A050E" w:rsidP="005D1A13">
      <w:pPr>
        <w:pStyle w:val="af0"/>
        <w:widowControl w:val="0"/>
        <w:spacing w:after="0" w:line="221"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پروردگارم به من گفت: اي محمد، من وقتي چيزي را فيصله كردم، برگشت ندارد. در مورد امتت وعده نمود</w:t>
      </w:r>
      <w:r w:rsidR="003C122F" w:rsidRPr="00623312">
        <w:rPr>
          <w:rFonts w:ascii="Lotus Linotype" w:hAnsi="Lotus Linotype" w:cs="B Lotus"/>
          <w:sz w:val="30"/>
          <w:szCs w:val="30"/>
          <w:rtl/>
        </w:rPr>
        <w:t>ه‌ا</w:t>
      </w:r>
      <w:r w:rsidRPr="00623312">
        <w:rPr>
          <w:rFonts w:ascii="Lotus Linotype" w:hAnsi="Lotus Linotype" w:cs="B Lotus"/>
          <w:sz w:val="30"/>
          <w:szCs w:val="30"/>
          <w:rtl/>
        </w:rPr>
        <w:t>م كه آنها را بوسيلة خشكسالي فراگير، هلاك نكنم. همچنين بر آنها دشمني بيگانه بگون</w:t>
      </w:r>
      <w:r w:rsidR="003C122F" w:rsidRPr="00623312">
        <w:rPr>
          <w:rFonts w:ascii="Lotus Linotype" w:hAnsi="Lotus Linotype" w:cs="B Lotus"/>
          <w:sz w:val="30"/>
          <w:szCs w:val="30"/>
          <w:rtl/>
        </w:rPr>
        <w:t>ه‌ا</w:t>
      </w:r>
      <w:r w:rsidRPr="00623312">
        <w:rPr>
          <w:rFonts w:ascii="Lotus Linotype" w:hAnsi="Lotus Linotype" w:cs="B Lotus"/>
          <w:sz w:val="30"/>
          <w:szCs w:val="30"/>
          <w:rtl/>
        </w:rPr>
        <w:t>ي مسلط نكنم كه ريشة آنها را بر كند و لو اينكه نيروهاي كفر همه با هم از هر سو بر آنها حمله ور باشند. مگر اينكه در جنگهاي داخلي همديگر را به قتل برسانند و اسير بكنند</w:t>
      </w:r>
      <w:r w:rsidR="00C7088A" w:rsidRPr="00623312">
        <w:rPr>
          <w:rFonts w:ascii="Tahoma" w:hAnsi="Tahoma" w:cs="B Lotus"/>
          <w:sz w:val="30"/>
          <w:szCs w:val="30"/>
          <w:rtl/>
        </w:rPr>
        <w:t>»</w:t>
      </w:r>
      <w:r w:rsidRPr="00623312">
        <w:rPr>
          <w:rFonts w:ascii="Lotus Linotype" w:hAnsi="Lotus Linotype" w:cs="B Lotus"/>
          <w:sz w:val="30"/>
          <w:szCs w:val="30"/>
          <w:rtl/>
        </w:rPr>
        <w:t>.</w:t>
      </w:r>
    </w:p>
    <w:p w:rsidR="002A050E" w:rsidRPr="00623312" w:rsidRDefault="002A050E" w:rsidP="005D1A13">
      <w:pPr>
        <w:pStyle w:val="af0"/>
        <w:widowControl w:val="0"/>
        <w:spacing w:after="0" w:line="221"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و در روايت برقاني، اضافه بر آن چنين آمده است: من بر امتم از رهبران گمراه كنننده مي</w:t>
      </w:r>
      <w:r w:rsidR="003C122F" w:rsidRPr="00623312">
        <w:rPr>
          <w:rFonts w:ascii="Lotus Linotype" w:hAnsi="Lotus Linotype" w:cs="B Lotus"/>
          <w:sz w:val="30"/>
          <w:szCs w:val="30"/>
          <w:rtl/>
        </w:rPr>
        <w:t>‌</w:t>
      </w:r>
      <w:r w:rsidRPr="00623312">
        <w:rPr>
          <w:rFonts w:ascii="Lotus Linotype" w:hAnsi="Lotus Linotype" w:cs="B Lotus"/>
          <w:sz w:val="30"/>
          <w:szCs w:val="30"/>
          <w:rtl/>
        </w:rPr>
        <w:t>ترسم. و بعد از اينكه شمشير در ميان آنان به كار رفت، ديگر تا قيامت برداشته نخواهد شد. و قيامت بر پا ن</w:t>
      </w:r>
      <w:r w:rsidR="00813D4B" w:rsidRPr="00623312">
        <w:rPr>
          <w:rFonts w:ascii="Lotus Linotype" w:hAnsi="Lotus Linotype" w:cs="B Lotus"/>
          <w:sz w:val="30"/>
          <w:szCs w:val="30"/>
          <w:rtl/>
        </w:rPr>
        <w:t xml:space="preserve">مي‌شود </w:t>
      </w:r>
      <w:r w:rsidRPr="00623312">
        <w:rPr>
          <w:rFonts w:ascii="Lotus Linotype" w:hAnsi="Lotus Linotype" w:cs="B Lotus"/>
          <w:sz w:val="30"/>
          <w:szCs w:val="30"/>
          <w:rtl/>
        </w:rPr>
        <w:t>تا آنكه گروهي از امتم مشرك نگردند. و تا آنكه گروه زيادي از امتيانم بتها را نپرستند. و در ميان امتم سي نفر كذاب و مدعي نبوت ظهور خواهد كرد در حالي كه من خاتم پيامبرانم و پس از من پيامبر و نبي</w:t>
      </w:r>
      <w:r w:rsidR="003C122F" w:rsidRPr="00623312">
        <w:rPr>
          <w:rFonts w:ascii="Lotus Linotype" w:hAnsi="Lotus Linotype" w:cs="B Lotus"/>
          <w:sz w:val="30"/>
          <w:szCs w:val="30"/>
          <w:rtl/>
        </w:rPr>
        <w:t>‌</w:t>
      </w:r>
      <w:r w:rsidRPr="00623312">
        <w:rPr>
          <w:rFonts w:ascii="Lotus Linotype" w:hAnsi="Lotus Linotype" w:cs="B Lotus"/>
          <w:sz w:val="30"/>
          <w:szCs w:val="30"/>
          <w:rtl/>
        </w:rPr>
        <w:t>اي نخواهد آمد. و گروهي از امتم همواره بر حق خواهند ماند و از جانب الله ياري خواهند شد كه عدم همكاري بعضي و مخالفت بعضي،‌ به آنان آسيبي نمي</w:t>
      </w:r>
      <w:r w:rsidR="003C122F" w:rsidRPr="00623312">
        <w:rPr>
          <w:rFonts w:ascii="Lotus Linotype" w:hAnsi="Lotus Linotype" w:cs="B Lotus"/>
          <w:sz w:val="30"/>
          <w:szCs w:val="30"/>
          <w:rtl/>
        </w:rPr>
        <w:t>‌</w:t>
      </w:r>
      <w:r w:rsidRPr="00623312">
        <w:rPr>
          <w:rFonts w:ascii="Lotus Linotype" w:hAnsi="Lotus Linotype" w:cs="B Lotus"/>
          <w:sz w:val="30"/>
          <w:szCs w:val="30"/>
          <w:rtl/>
        </w:rPr>
        <w:t xml:space="preserve">رساند. تا اينكه قيامت بر پا </w:t>
      </w:r>
      <w:r w:rsidR="00813D4B" w:rsidRPr="00623312">
        <w:rPr>
          <w:rFonts w:ascii="Lotus Linotype" w:hAnsi="Lotus Linotype" w:cs="B Lotus"/>
          <w:sz w:val="30"/>
          <w:szCs w:val="30"/>
          <w:rtl/>
        </w:rPr>
        <w:t>مي‌شود</w:t>
      </w:r>
      <w:r w:rsidR="00C7088A" w:rsidRPr="00623312">
        <w:rPr>
          <w:rFonts w:ascii="Lotus Linotype" w:hAnsi="Lotus Linotype" w:cs="B Lotus"/>
          <w:sz w:val="30"/>
          <w:szCs w:val="30"/>
          <w:rtl/>
        </w:rPr>
        <w:t>»</w:t>
      </w:r>
      <w:r w:rsidR="00C7088A" w:rsidRPr="00623312">
        <w:rPr>
          <w:rFonts w:ascii="Lotus Linotype" w:hAnsi="Lotus Linotype" w:cs="B Lotus"/>
          <w:sz w:val="30"/>
          <w:szCs w:val="30"/>
          <w:vertAlign w:val="superscript"/>
          <w:rtl/>
        </w:rPr>
        <w:t>(</w:t>
      </w:r>
      <w:r w:rsidR="00C7088A" w:rsidRPr="00623312">
        <w:rPr>
          <w:rStyle w:val="a7"/>
          <w:rFonts w:ascii="Lotus Linotype" w:hAnsi="Lotus Linotype" w:cs="B Lotus"/>
          <w:sz w:val="30"/>
          <w:szCs w:val="30"/>
          <w:rtl/>
        </w:rPr>
        <w:footnoteReference w:id="91"/>
      </w:r>
      <w:r w:rsidR="00C7088A" w:rsidRPr="00623312">
        <w:rPr>
          <w:rFonts w:ascii="Lotus Linotype" w:hAnsi="Lotus Linotype" w:cs="B Lotus"/>
          <w:sz w:val="30"/>
          <w:szCs w:val="30"/>
          <w:vertAlign w:val="superscript"/>
          <w:rtl/>
        </w:rPr>
        <w:t>)</w:t>
      </w:r>
      <w:r w:rsidRPr="00623312">
        <w:rPr>
          <w:rFonts w:ascii="Lotus Linotype" w:hAnsi="Lotus Linotype" w:cs="B Lotus"/>
          <w:sz w:val="30"/>
          <w:szCs w:val="30"/>
          <w:rtl/>
        </w:rPr>
        <w:t>.</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250299">
        <w:rPr>
          <w:rFonts w:ascii="Lotus Linotype" w:hAnsi="Lotus Linotype" w:cs="AL-Mohanad"/>
          <w:sz w:val="30"/>
          <w:szCs w:val="30"/>
          <w:rtl/>
        </w:rPr>
        <w:t>«أئمة المضلين»</w:t>
      </w:r>
      <w:r w:rsidRPr="00623312">
        <w:rPr>
          <w:rFonts w:ascii="Lotus Linotype" w:hAnsi="Lotus Linotype" w:cs="B Lotus"/>
          <w:sz w:val="30"/>
          <w:szCs w:val="30"/>
          <w:rtl/>
        </w:rPr>
        <w:t xml:space="preserve"> شامل پيشوايان ديني و هم حاكمان وقت </w:t>
      </w:r>
      <w:r w:rsidR="00813D4B" w:rsidRPr="00623312">
        <w:rPr>
          <w:rFonts w:ascii="Lotus Linotype" w:hAnsi="Lotus Linotype" w:cs="B Lotus"/>
          <w:sz w:val="30"/>
          <w:szCs w:val="30"/>
          <w:rtl/>
        </w:rPr>
        <w:t xml:space="preserve">مي‌شود </w:t>
      </w:r>
      <w:r w:rsidRPr="00623312">
        <w:rPr>
          <w:rFonts w:ascii="Lotus Linotype" w:hAnsi="Lotus Linotype" w:cs="B Lotus"/>
          <w:sz w:val="30"/>
          <w:szCs w:val="30"/>
          <w:rtl/>
        </w:rPr>
        <w:t xml:space="preserve">كه مسلمانها را به بدعت و كارهاي شرك آميز و احكام غير شرعي، وادار </w:t>
      </w:r>
      <w:r w:rsidR="00A94013" w:rsidRPr="00623312">
        <w:rPr>
          <w:rFonts w:ascii="Lotus Linotype" w:hAnsi="Lotus Linotype" w:cs="B Lotus"/>
          <w:sz w:val="30"/>
          <w:szCs w:val="30"/>
          <w:rtl/>
        </w:rPr>
        <w:t>مي‌نمايند</w:t>
      </w:r>
      <w:r w:rsidRPr="00623312">
        <w:rPr>
          <w:rFonts w:ascii="Lotus Linotype" w:hAnsi="Lotus Linotype" w:cs="B Lotus"/>
          <w:sz w:val="30"/>
          <w:szCs w:val="30"/>
          <w:rtl/>
        </w:rPr>
        <w:t>.</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همچنين فرمود: وقتي شمشير ميان امتم افتاد، ديگر از ميان آنان تا قيامت برداشته نخواهد شد.</w:t>
      </w:r>
    </w:p>
    <w:p w:rsidR="002A050E" w:rsidRDefault="002A050E" w:rsidP="00AA124F">
      <w:pPr>
        <w:widowControl w:val="0"/>
        <w:spacing w:line="226" w:lineRule="auto"/>
        <w:ind w:firstLine="284"/>
        <w:jc w:val="lowKashida"/>
        <w:rPr>
          <w:rFonts w:ascii="Lotus Linotype" w:hAnsi="Lotus Linotype" w:cs="B Lotus" w:hint="cs"/>
          <w:sz w:val="30"/>
          <w:szCs w:val="30"/>
          <w:rtl/>
        </w:rPr>
      </w:pPr>
    </w:p>
    <w:p w:rsidR="005D1A13" w:rsidRDefault="005D1A13" w:rsidP="00AA124F">
      <w:pPr>
        <w:widowControl w:val="0"/>
        <w:spacing w:line="226" w:lineRule="auto"/>
        <w:ind w:firstLine="284"/>
        <w:jc w:val="lowKashida"/>
        <w:rPr>
          <w:rFonts w:ascii="Lotus Linotype" w:hAnsi="Lotus Linotype" w:cs="B Lotus" w:hint="cs"/>
          <w:sz w:val="30"/>
          <w:szCs w:val="30"/>
          <w:rtl/>
        </w:rPr>
      </w:pPr>
    </w:p>
    <w:p w:rsidR="005D1A13" w:rsidRPr="00623312" w:rsidRDefault="005D1A13" w:rsidP="00AA124F">
      <w:pPr>
        <w:widowControl w:val="0"/>
        <w:spacing w:line="226" w:lineRule="auto"/>
        <w:ind w:firstLine="284"/>
        <w:jc w:val="lowKashida"/>
        <w:rPr>
          <w:rFonts w:ascii="Lotus Linotype" w:hAnsi="Lotus Linotype" w:cs="B Lotus" w:hint="cs"/>
          <w:sz w:val="30"/>
          <w:szCs w:val="30"/>
          <w:rtl/>
        </w:rPr>
      </w:pPr>
    </w:p>
    <w:p w:rsidR="002A050E" w:rsidRDefault="002A050E" w:rsidP="00AA124F">
      <w:pPr>
        <w:pStyle w:val="af0"/>
        <w:widowControl w:val="0"/>
        <w:spacing w:after="0" w:line="226" w:lineRule="auto"/>
        <w:ind w:firstLine="284"/>
        <w:jc w:val="lowKashida"/>
        <w:rPr>
          <w:rFonts w:ascii="Lotus Linotype" w:hAnsi="Lotus Linotype" w:cs="B Jadid" w:hint="cs"/>
          <w:sz w:val="30"/>
          <w:szCs w:val="30"/>
          <w:rtl/>
        </w:rPr>
      </w:pPr>
      <w:r w:rsidRPr="00623312">
        <w:rPr>
          <w:rFonts w:ascii="Lotus Linotype" w:hAnsi="Lotus Linotype" w:cs="B Jadid"/>
          <w:sz w:val="30"/>
          <w:szCs w:val="30"/>
          <w:rtl/>
        </w:rPr>
        <w:t>خلاصه آنچه در اين باب بيان شد:</w:t>
      </w:r>
    </w:p>
    <w:p w:rsidR="00250299" w:rsidRPr="00623312" w:rsidRDefault="00250299" w:rsidP="00AA124F">
      <w:pPr>
        <w:pStyle w:val="af0"/>
        <w:widowControl w:val="0"/>
        <w:spacing w:after="0" w:line="226" w:lineRule="auto"/>
        <w:ind w:firstLine="284"/>
        <w:jc w:val="lowKashida"/>
        <w:rPr>
          <w:rFonts w:ascii="Lotus Linotype" w:hAnsi="Lotus Linotype" w:cs="B Jadid" w:hint="cs"/>
          <w:sz w:val="30"/>
          <w:szCs w:val="30"/>
          <w:rtl/>
        </w:rPr>
      </w:pP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1ـ تفسير آية 51 سورة نساء.</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2ـ تفسير آية 60 سورة مائده.</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3ـ تفسير آية 21 سورة كهف.</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4ـ هدف از ايمان به جبت و طاغوت در اينجا چيست؟ آيا قلباً آنها چنين بودند يا فقط براي خشنود ساختن مشركين چنين وانمود كردند در حالي كه به بطلان آن ايمان داشتند؟</w:t>
      </w:r>
    </w:p>
    <w:p w:rsidR="002A050E" w:rsidRPr="00623312" w:rsidRDefault="002A050E" w:rsidP="003C122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5ـ اين گفتار آنان به كافران كه شما از مؤمنان راه يافته</w:t>
      </w:r>
      <w:r w:rsidR="003C122F" w:rsidRPr="00623312">
        <w:rPr>
          <w:rFonts w:ascii="Lotus Linotype" w:hAnsi="Lotus Linotype" w:cs="B Lotus"/>
          <w:sz w:val="30"/>
          <w:szCs w:val="30"/>
          <w:rtl/>
        </w:rPr>
        <w:t>‌</w:t>
      </w:r>
      <w:r w:rsidRPr="00623312">
        <w:rPr>
          <w:rFonts w:ascii="Lotus Linotype" w:hAnsi="Lotus Linotype" w:cs="B Lotus"/>
          <w:sz w:val="30"/>
          <w:szCs w:val="30"/>
          <w:rtl/>
        </w:rPr>
        <w:t>تريد.</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6ـ آنچه مهم است اينكه در اين امت نيز چنين عناويني به پيروي از يهود و نصارا پيدا </w:t>
      </w:r>
      <w:r w:rsidR="00E77C85" w:rsidRPr="00623312">
        <w:rPr>
          <w:rFonts w:ascii="Lotus Linotype" w:hAnsi="Lotus Linotype" w:cs="B Lotus"/>
          <w:sz w:val="30"/>
          <w:szCs w:val="30"/>
          <w:rtl/>
        </w:rPr>
        <w:t>مي‌شوند</w:t>
      </w:r>
      <w:r w:rsidRPr="00623312">
        <w:rPr>
          <w:rFonts w:ascii="Lotus Linotype" w:hAnsi="Lotus Linotype" w:cs="B Lotus"/>
          <w:sz w:val="30"/>
          <w:szCs w:val="30"/>
          <w:rtl/>
        </w:rPr>
        <w:t xml:space="preserve"> چنانكه در حديث ابو سعيد اين مطلب بيان شده است.</w:t>
      </w:r>
    </w:p>
    <w:p w:rsidR="002A050E" w:rsidRPr="00623312" w:rsidRDefault="002A050E" w:rsidP="003C122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7ـ تصريح </w:t>
      </w:r>
      <w:r w:rsidR="00664C32" w:rsidRPr="00623312">
        <w:rPr>
          <w:rFonts w:ascii="Lotus Linotype" w:hAnsi="Lotus Linotype" w:cs="B Lotus"/>
          <w:sz w:val="30"/>
          <w:szCs w:val="30"/>
          <w:rtl/>
        </w:rPr>
        <w:t xml:space="preserve">رسول الله </w:t>
      </w:r>
      <w:r w:rsidR="003C122F"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مبني بر اينكه در اين امت نيز بت</w:t>
      </w:r>
      <w:r w:rsidR="003C122F" w:rsidRPr="00623312">
        <w:rPr>
          <w:rFonts w:ascii="Lotus Linotype" w:hAnsi="Lotus Linotype" w:cs="B Lotus"/>
          <w:sz w:val="30"/>
          <w:szCs w:val="30"/>
          <w:rtl/>
        </w:rPr>
        <w:t>‌</w:t>
      </w:r>
      <w:r w:rsidRPr="00623312">
        <w:rPr>
          <w:rFonts w:ascii="Lotus Linotype" w:hAnsi="Lotus Linotype" w:cs="B Lotus"/>
          <w:sz w:val="30"/>
          <w:szCs w:val="30"/>
          <w:rtl/>
        </w:rPr>
        <w:t>پرست، اتفاق خواهد افتاد.</w:t>
      </w:r>
    </w:p>
    <w:p w:rsidR="002A050E" w:rsidRPr="00623312" w:rsidRDefault="002A050E" w:rsidP="003C122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8ـ واقعاً شگفت انگيز است كه افرادي از اين امت، با وجود اقرار به شهادتين، و با وجود اعتراف به حقانيت محمد </w:t>
      </w:r>
      <w:r w:rsidR="003C122F"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و قرآن ادعاي نبوت بكنند مانند مختار كه در اواخر عهد صحابه چنين ادعائي كرد و گروه زيادي از او پيروي كردند.</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9ـ مژده به اينكه حق به كلي نابود نخواهد شد آنگونه كه قبلاً نابود </w:t>
      </w:r>
      <w:r w:rsidR="000C43D5" w:rsidRPr="00623312">
        <w:rPr>
          <w:rFonts w:ascii="Lotus Linotype" w:hAnsi="Lotus Linotype" w:cs="B Lotus"/>
          <w:sz w:val="30"/>
          <w:szCs w:val="30"/>
          <w:rtl/>
        </w:rPr>
        <w:t>مي‌شد</w:t>
      </w:r>
      <w:r w:rsidRPr="00623312">
        <w:rPr>
          <w:rFonts w:ascii="Lotus Linotype" w:hAnsi="Lotus Linotype" w:cs="B Lotus"/>
          <w:sz w:val="30"/>
          <w:szCs w:val="30"/>
          <w:rtl/>
        </w:rPr>
        <w:t xml:space="preserve"> بلكه، هموار گروهي بر آن استوار خواهند ماند.</w:t>
      </w:r>
    </w:p>
    <w:p w:rsidR="002A050E" w:rsidRPr="00623312" w:rsidRDefault="002A050E" w:rsidP="003C122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10ـ نشاني حقانيت آنها اينست كه با وجود عدم همكاري ديگران و همچنين با وجود مخالفت ديگران، همچنان ثابت قدم مي</w:t>
      </w:r>
      <w:r w:rsidR="003C122F" w:rsidRPr="00623312">
        <w:rPr>
          <w:rFonts w:ascii="Lotus Linotype" w:hAnsi="Lotus Linotype" w:cs="B Lotus"/>
          <w:sz w:val="30"/>
          <w:szCs w:val="30"/>
          <w:rtl/>
        </w:rPr>
        <w:t>‌</w:t>
      </w:r>
      <w:r w:rsidRPr="00623312">
        <w:rPr>
          <w:rFonts w:ascii="Lotus Linotype" w:hAnsi="Lotus Linotype" w:cs="B Lotus"/>
          <w:sz w:val="30"/>
          <w:szCs w:val="30"/>
          <w:rtl/>
        </w:rPr>
        <w:t>مانند.</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11ـ و اين تا قيامت باقي خواهد ماند.</w:t>
      </w:r>
    </w:p>
    <w:p w:rsidR="002A050E" w:rsidRPr="00623312" w:rsidRDefault="002A050E" w:rsidP="003C122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12ـ معجزاتي كه در حديث</w:t>
      </w:r>
      <w:r w:rsidR="002A705D" w:rsidRPr="00623312">
        <w:rPr>
          <w:rFonts w:ascii="Lotus Linotype" w:hAnsi="Lotus Linotype" w:cs="B Lotus"/>
          <w:sz w:val="30"/>
          <w:szCs w:val="30"/>
          <w:rtl/>
        </w:rPr>
        <w:t xml:space="preserve"> </w:t>
      </w:r>
      <w:r w:rsidRPr="00623312">
        <w:rPr>
          <w:rFonts w:ascii="Lotus Linotype" w:hAnsi="Lotus Linotype" w:cs="B Lotus"/>
          <w:sz w:val="30"/>
          <w:szCs w:val="30"/>
          <w:rtl/>
        </w:rPr>
        <w:t>ثوبان بيان شد از جمله: ديدن مشرق و مغرب و اينكه امتش بر آنها حكومت خواهد كرد، چنانكه اين اتفاق افتاد و مشرق و مغرب</w:t>
      </w:r>
      <w:r w:rsidR="002A705D" w:rsidRPr="00623312">
        <w:rPr>
          <w:rFonts w:ascii="Lotus Linotype" w:hAnsi="Lotus Linotype" w:cs="B Lotus"/>
          <w:sz w:val="30"/>
          <w:szCs w:val="30"/>
          <w:rtl/>
        </w:rPr>
        <w:t xml:space="preserve"> </w:t>
      </w:r>
      <w:r w:rsidRPr="00623312">
        <w:rPr>
          <w:rFonts w:ascii="Lotus Linotype" w:hAnsi="Lotus Linotype" w:cs="B Lotus"/>
          <w:sz w:val="30"/>
          <w:szCs w:val="30"/>
          <w:rtl/>
        </w:rPr>
        <w:t>بجز شمال و جنوب بدست امت اسلام افتاد. و خبر دست</w:t>
      </w:r>
      <w:r w:rsidR="003C122F" w:rsidRPr="00623312">
        <w:rPr>
          <w:rFonts w:ascii="Lotus Linotype" w:hAnsi="Lotus Linotype" w:cs="B Lotus"/>
          <w:sz w:val="30"/>
          <w:szCs w:val="30"/>
          <w:rtl/>
        </w:rPr>
        <w:t>‌</w:t>
      </w:r>
      <w:r w:rsidRPr="00623312">
        <w:rPr>
          <w:rFonts w:ascii="Lotus Linotype" w:hAnsi="Lotus Linotype" w:cs="B Lotus"/>
          <w:sz w:val="30"/>
          <w:szCs w:val="30"/>
          <w:rtl/>
        </w:rPr>
        <w:t>يابي به دو</w:t>
      </w:r>
      <w:r w:rsidR="003C122F" w:rsidRPr="00623312">
        <w:rPr>
          <w:rFonts w:ascii="Lotus Linotype" w:hAnsi="Lotus Linotype" w:cs="B Lotus" w:hint="cs"/>
          <w:sz w:val="30"/>
          <w:szCs w:val="30"/>
          <w:rtl/>
        </w:rPr>
        <w:t xml:space="preserve"> </w:t>
      </w:r>
      <w:r w:rsidRPr="00623312">
        <w:rPr>
          <w:rFonts w:ascii="Lotus Linotype" w:hAnsi="Lotus Linotype" w:cs="B Lotus"/>
          <w:sz w:val="30"/>
          <w:szCs w:val="30"/>
          <w:rtl/>
        </w:rPr>
        <w:t>خزانه و همچنين پذيرفته شدن دو دعا و عدم پذيرش دعاي سوم، و خبر دادن از بكار گيري شمشير در ميان مسلمانان و كشتن و اسير كردن همديگر و خاتمه نيافتن اينگونه جنگهاي داخلي تا قيامت. و احساس خطر از پيشوايان گمراه كن و</w:t>
      </w:r>
      <w:r w:rsidR="002A705D" w:rsidRPr="00623312">
        <w:rPr>
          <w:rFonts w:ascii="Lotus Linotype" w:hAnsi="Lotus Linotype" w:cs="B Lotus"/>
          <w:sz w:val="30"/>
          <w:szCs w:val="30"/>
          <w:rtl/>
        </w:rPr>
        <w:t xml:space="preserve"> </w:t>
      </w:r>
      <w:r w:rsidR="00FD3E18" w:rsidRPr="00623312">
        <w:rPr>
          <w:rFonts w:ascii="Lotus Linotype" w:hAnsi="Lotus Linotype" w:cs="B Lotus"/>
          <w:sz w:val="30"/>
          <w:szCs w:val="30"/>
          <w:rtl/>
        </w:rPr>
        <w:t xml:space="preserve">خبر دادن </w:t>
      </w:r>
      <w:r w:rsidRPr="00623312">
        <w:rPr>
          <w:rFonts w:ascii="Lotus Linotype" w:hAnsi="Lotus Linotype" w:cs="B Lotus"/>
          <w:sz w:val="30"/>
          <w:szCs w:val="30"/>
          <w:rtl/>
        </w:rPr>
        <w:t>از انبياي دروغين و بقاي گروه منصوره كه همة اينها همانطور كه رسول الله</w:t>
      </w:r>
      <w:r w:rsidR="003C122F" w:rsidRPr="00623312">
        <w:rPr>
          <w:rFonts w:ascii="Lotus Linotype" w:hAnsi="Lotus Linotype" w:cs="B Lotus" w:hint="cs"/>
          <w:sz w:val="30"/>
          <w:szCs w:val="30"/>
          <w:rtl/>
        </w:rPr>
        <w:t xml:space="preserve"> </w:t>
      </w:r>
      <w:r w:rsidR="003C122F"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فرموده بود، اتفاق افتاد.</w:t>
      </w:r>
    </w:p>
    <w:p w:rsidR="002A050E" w:rsidRPr="00623312" w:rsidRDefault="002A050E" w:rsidP="003C122F">
      <w:pPr>
        <w:widowControl w:val="0"/>
        <w:spacing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13ـ ذكر بيشترين</w:t>
      </w:r>
      <w:r w:rsidR="00285BA3" w:rsidRPr="00623312">
        <w:rPr>
          <w:rFonts w:ascii="Lotus Linotype" w:hAnsi="Lotus Linotype" w:cs="B Lotus" w:hint="cs"/>
          <w:sz w:val="30"/>
          <w:szCs w:val="30"/>
          <w:rtl/>
        </w:rPr>
        <w:t xml:space="preserve"> </w:t>
      </w:r>
      <w:r w:rsidR="003C122F" w:rsidRPr="00623312">
        <w:rPr>
          <w:rFonts w:ascii="Lotus Linotype" w:hAnsi="Lotus Linotype" w:cs="B Lotus"/>
          <w:sz w:val="30"/>
          <w:szCs w:val="30"/>
          <w:rtl/>
        </w:rPr>
        <w:t>‌</w:t>
      </w:r>
      <w:r w:rsidRPr="00623312">
        <w:rPr>
          <w:rFonts w:ascii="Lotus Linotype" w:hAnsi="Lotus Linotype" w:cs="B Lotus"/>
          <w:sz w:val="30"/>
          <w:szCs w:val="30"/>
          <w:rtl/>
        </w:rPr>
        <w:t xml:space="preserve">ترس ايشان بر امت بخاطر رهبران </w:t>
      </w:r>
      <w:r w:rsidRPr="00623312">
        <w:rPr>
          <w:rFonts w:ascii="Lotus Linotype" w:hAnsi="Lotus Linotype" w:cs="B Lotus"/>
          <w:sz w:val="30"/>
          <w:szCs w:val="30"/>
          <w:rtl/>
          <w:lang w:bidi="fa-IR"/>
        </w:rPr>
        <w:t>گمراه</w:t>
      </w:r>
      <w:r w:rsidR="003C122F" w:rsidRPr="00623312">
        <w:rPr>
          <w:rFonts w:ascii="Lotus Linotype" w:hAnsi="Lotus Linotype" w:cs="B Lotus"/>
          <w:sz w:val="30"/>
          <w:szCs w:val="30"/>
          <w:rtl/>
        </w:rPr>
        <w:t>‌</w:t>
      </w:r>
      <w:r w:rsidRPr="00623312">
        <w:rPr>
          <w:rFonts w:ascii="Lotus Linotype" w:hAnsi="Lotus Linotype" w:cs="B Lotus"/>
          <w:sz w:val="30"/>
          <w:szCs w:val="30"/>
          <w:rtl/>
          <w:lang w:bidi="fa-IR"/>
        </w:rPr>
        <w:t>كننده.</w:t>
      </w:r>
    </w:p>
    <w:p w:rsidR="002A050E" w:rsidRPr="00623312" w:rsidRDefault="002A050E" w:rsidP="003C122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14ـ توضيح معني بت</w:t>
      </w:r>
      <w:r w:rsidR="003C122F" w:rsidRPr="00623312">
        <w:rPr>
          <w:rFonts w:ascii="Lotus Linotype" w:hAnsi="Lotus Linotype" w:cs="B Lotus"/>
          <w:sz w:val="30"/>
          <w:szCs w:val="30"/>
          <w:rtl/>
        </w:rPr>
        <w:t>‌</w:t>
      </w:r>
      <w:r w:rsidRPr="00623312">
        <w:rPr>
          <w:rFonts w:ascii="Lotus Linotype" w:hAnsi="Lotus Linotype" w:cs="B Lotus"/>
          <w:sz w:val="30"/>
          <w:szCs w:val="30"/>
          <w:rtl/>
        </w:rPr>
        <w:t>پرستي.</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p>
    <w:p w:rsidR="002A050E" w:rsidRPr="00623312" w:rsidRDefault="002A050E" w:rsidP="00AA124F">
      <w:pPr>
        <w:widowControl w:val="0"/>
        <w:spacing w:line="226" w:lineRule="auto"/>
        <w:ind w:firstLine="284"/>
        <w:jc w:val="lowKashida"/>
        <w:rPr>
          <w:rFonts w:ascii="Lotus Linotype" w:hAnsi="Lotus Linotype" w:cs="B Lotus"/>
          <w:sz w:val="30"/>
          <w:szCs w:val="30"/>
          <w:rtl/>
        </w:rPr>
      </w:pPr>
    </w:p>
    <w:p w:rsidR="002A050E" w:rsidRPr="00623312" w:rsidRDefault="002A050E" w:rsidP="00AA124F">
      <w:pPr>
        <w:widowControl w:val="0"/>
        <w:spacing w:line="226" w:lineRule="auto"/>
        <w:ind w:firstLine="284"/>
        <w:jc w:val="lowKashida"/>
        <w:rPr>
          <w:rFonts w:ascii="Lotus Linotype" w:hAnsi="Lotus Linotype" w:cs="B Lotus"/>
          <w:sz w:val="30"/>
          <w:szCs w:val="30"/>
          <w:rtl/>
        </w:rPr>
      </w:pPr>
    </w:p>
    <w:p w:rsidR="002A050E" w:rsidRPr="00623312" w:rsidRDefault="002A050E" w:rsidP="00AA124F">
      <w:pPr>
        <w:widowControl w:val="0"/>
        <w:spacing w:line="226" w:lineRule="auto"/>
        <w:ind w:firstLine="284"/>
        <w:jc w:val="lowKashida"/>
        <w:rPr>
          <w:rFonts w:ascii="Lotus Linotype" w:hAnsi="Lotus Linotype" w:cs="B Lotus"/>
          <w:sz w:val="30"/>
          <w:szCs w:val="30"/>
          <w:rtl/>
        </w:rPr>
      </w:pPr>
    </w:p>
    <w:p w:rsidR="002A050E" w:rsidRPr="005D1A13" w:rsidRDefault="005D1A13" w:rsidP="005D1A13">
      <w:pPr>
        <w:widowControl w:val="0"/>
        <w:spacing w:line="226" w:lineRule="auto"/>
        <w:ind w:firstLine="284"/>
        <w:jc w:val="center"/>
        <w:rPr>
          <w:rFonts w:cs="B Jadid"/>
          <w:sz w:val="30"/>
          <w:szCs w:val="30"/>
          <w:rtl/>
        </w:rPr>
      </w:pPr>
      <w:r>
        <w:rPr>
          <w:rFonts w:cs="B Lotus"/>
          <w:rtl/>
        </w:rPr>
        <w:br w:type="page"/>
      </w:r>
      <w:r w:rsidR="002A050E" w:rsidRPr="005D1A13">
        <w:rPr>
          <w:rFonts w:cs="B Jadid"/>
          <w:sz w:val="30"/>
          <w:szCs w:val="30"/>
          <w:rtl/>
        </w:rPr>
        <w:t xml:space="preserve">باب </w:t>
      </w:r>
      <w:r w:rsidR="00EC7A68" w:rsidRPr="005D1A13">
        <w:rPr>
          <w:rFonts w:cs="B Jadid" w:hint="cs"/>
          <w:sz w:val="30"/>
          <w:szCs w:val="30"/>
          <w:rtl/>
        </w:rPr>
        <w:t>(24)</w:t>
      </w:r>
      <w:r w:rsidR="002A050E" w:rsidRPr="005D1A13">
        <w:rPr>
          <w:rFonts w:cs="B Jadid"/>
          <w:sz w:val="30"/>
          <w:szCs w:val="30"/>
          <w:rtl/>
        </w:rPr>
        <w:t>: آنچه در مورد سحر و جادو آمده است.</w:t>
      </w:r>
    </w:p>
    <w:p w:rsidR="002A050E" w:rsidRPr="00623312" w:rsidRDefault="002A050E" w:rsidP="00091DC2">
      <w:pPr>
        <w:pStyle w:val="af0"/>
        <w:widowControl w:val="0"/>
        <w:spacing w:after="0" w:line="218"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ارشاد باريتعالي است:</w:t>
      </w:r>
      <w:r w:rsidR="00285BA3" w:rsidRPr="00623312">
        <w:rPr>
          <w:rFonts w:ascii="Lotus Linotype" w:hAnsi="Lotus Linotype" w:cs="B Lotus" w:hint="cs"/>
          <w:sz w:val="30"/>
          <w:szCs w:val="30"/>
          <w:rtl/>
        </w:rPr>
        <w:t xml:space="preserve"> </w:t>
      </w:r>
      <w:r w:rsidR="00285BA3" w:rsidRPr="00623312">
        <w:rPr>
          <w:rFonts w:ascii="QCF_BSML" w:hAnsi="QCF_BSML" w:cs="QCF_BSML"/>
          <w:sz w:val="27"/>
          <w:szCs w:val="27"/>
          <w:rtl/>
        </w:rPr>
        <w:t>ﮋ</w:t>
      </w:r>
      <w:r w:rsidR="00285BA3" w:rsidRPr="00623312">
        <w:rPr>
          <w:rFonts w:ascii="QCF_BSML" w:hAnsi="QCF_BSML" w:cs="QCF_BSML"/>
          <w:sz w:val="2"/>
          <w:szCs w:val="2"/>
          <w:rtl/>
        </w:rPr>
        <w:t xml:space="preserve"> </w:t>
      </w:r>
      <w:r w:rsidR="00285BA3" w:rsidRPr="00623312">
        <w:rPr>
          <w:rFonts w:ascii="QCF_P016" w:hAnsi="QCF_P016" w:cs="QCF_P016"/>
          <w:sz w:val="27"/>
          <w:szCs w:val="27"/>
          <w:rtl/>
        </w:rPr>
        <w:t>ﮏ</w:t>
      </w:r>
      <w:r w:rsidR="00285BA3" w:rsidRPr="00623312">
        <w:rPr>
          <w:rFonts w:ascii="QCF_P016" w:hAnsi="QCF_P016" w:cs="QCF_P016"/>
          <w:sz w:val="2"/>
          <w:szCs w:val="2"/>
          <w:rtl/>
        </w:rPr>
        <w:t xml:space="preserve"> </w:t>
      </w:r>
      <w:r w:rsidR="00285BA3" w:rsidRPr="00623312">
        <w:rPr>
          <w:rFonts w:ascii="QCF_P016" w:hAnsi="QCF_P016" w:cs="QCF_P016"/>
          <w:sz w:val="27"/>
          <w:szCs w:val="27"/>
          <w:rtl/>
        </w:rPr>
        <w:t>ﮐ</w:t>
      </w:r>
      <w:r w:rsidR="00285BA3" w:rsidRPr="00623312">
        <w:rPr>
          <w:rFonts w:ascii="QCF_P016" w:hAnsi="QCF_P016" w:cs="QCF_P016"/>
          <w:sz w:val="2"/>
          <w:szCs w:val="2"/>
          <w:rtl/>
        </w:rPr>
        <w:t xml:space="preserve"> </w:t>
      </w:r>
      <w:r w:rsidR="00285BA3" w:rsidRPr="00623312">
        <w:rPr>
          <w:rFonts w:ascii="QCF_P016" w:hAnsi="QCF_P016" w:cs="QCF_P016"/>
          <w:sz w:val="27"/>
          <w:szCs w:val="27"/>
          <w:rtl/>
        </w:rPr>
        <w:t>ﮑ</w:t>
      </w:r>
      <w:r w:rsidR="00285BA3" w:rsidRPr="00623312">
        <w:rPr>
          <w:rFonts w:ascii="QCF_P016" w:hAnsi="QCF_P016" w:cs="QCF_P016"/>
          <w:sz w:val="2"/>
          <w:szCs w:val="2"/>
          <w:rtl/>
        </w:rPr>
        <w:t xml:space="preserve"> </w:t>
      </w:r>
      <w:r w:rsidR="00285BA3" w:rsidRPr="00623312">
        <w:rPr>
          <w:rFonts w:ascii="QCF_P016" w:hAnsi="QCF_P016" w:cs="QCF_P016"/>
          <w:sz w:val="27"/>
          <w:szCs w:val="27"/>
          <w:rtl/>
        </w:rPr>
        <w:t>ﮒ</w:t>
      </w:r>
      <w:r w:rsidR="00285BA3" w:rsidRPr="00623312">
        <w:rPr>
          <w:rFonts w:ascii="QCF_P016" w:hAnsi="QCF_P016" w:cs="QCF_P016"/>
          <w:sz w:val="2"/>
          <w:szCs w:val="2"/>
          <w:rtl/>
        </w:rPr>
        <w:t xml:space="preserve">  </w:t>
      </w:r>
      <w:r w:rsidR="00285BA3" w:rsidRPr="00623312">
        <w:rPr>
          <w:rFonts w:ascii="QCF_P016" w:hAnsi="QCF_P016" w:cs="QCF_P016"/>
          <w:sz w:val="27"/>
          <w:szCs w:val="27"/>
          <w:rtl/>
        </w:rPr>
        <w:t>ﮓ</w:t>
      </w:r>
      <w:r w:rsidR="00285BA3" w:rsidRPr="00623312">
        <w:rPr>
          <w:rFonts w:ascii="QCF_P016" w:hAnsi="QCF_P016" w:cs="QCF_P016"/>
          <w:sz w:val="2"/>
          <w:szCs w:val="2"/>
          <w:rtl/>
        </w:rPr>
        <w:t xml:space="preserve"> </w:t>
      </w:r>
      <w:r w:rsidR="00285BA3" w:rsidRPr="00623312">
        <w:rPr>
          <w:rFonts w:ascii="QCF_P016" w:hAnsi="QCF_P016" w:cs="QCF_P016"/>
          <w:sz w:val="27"/>
          <w:szCs w:val="27"/>
          <w:rtl/>
        </w:rPr>
        <w:t>ﮔ</w:t>
      </w:r>
      <w:r w:rsidR="00285BA3" w:rsidRPr="00623312">
        <w:rPr>
          <w:rFonts w:ascii="QCF_P016" w:hAnsi="QCF_P016" w:cs="QCF_P016"/>
          <w:sz w:val="2"/>
          <w:szCs w:val="2"/>
          <w:rtl/>
        </w:rPr>
        <w:t xml:space="preserve"> </w:t>
      </w:r>
      <w:r w:rsidR="00285BA3" w:rsidRPr="00623312">
        <w:rPr>
          <w:rFonts w:ascii="QCF_P016" w:hAnsi="QCF_P016" w:cs="QCF_P016"/>
          <w:sz w:val="27"/>
          <w:szCs w:val="27"/>
          <w:rtl/>
        </w:rPr>
        <w:t>ﮕ</w:t>
      </w:r>
      <w:r w:rsidR="00285BA3" w:rsidRPr="00623312">
        <w:rPr>
          <w:rFonts w:ascii="QCF_P016" w:hAnsi="QCF_P016" w:cs="QCF_P016"/>
          <w:sz w:val="2"/>
          <w:szCs w:val="2"/>
          <w:rtl/>
        </w:rPr>
        <w:t xml:space="preserve"> </w:t>
      </w:r>
      <w:r w:rsidR="00285BA3" w:rsidRPr="00623312">
        <w:rPr>
          <w:rFonts w:ascii="QCF_P016" w:hAnsi="QCF_P016" w:cs="QCF_P016"/>
          <w:sz w:val="27"/>
          <w:szCs w:val="27"/>
          <w:rtl/>
        </w:rPr>
        <w:t>ﮖ</w:t>
      </w:r>
      <w:r w:rsidR="00285BA3" w:rsidRPr="00623312">
        <w:rPr>
          <w:rFonts w:ascii="QCF_P016" w:hAnsi="QCF_P016" w:cs="QCF_P016"/>
          <w:sz w:val="2"/>
          <w:szCs w:val="2"/>
          <w:rtl/>
        </w:rPr>
        <w:t xml:space="preserve"> </w:t>
      </w:r>
      <w:r w:rsidR="00285BA3" w:rsidRPr="00623312">
        <w:rPr>
          <w:rFonts w:ascii="QCF_P016" w:hAnsi="QCF_P016" w:cs="QCF_P016"/>
          <w:sz w:val="27"/>
          <w:szCs w:val="27"/>
          <w:rtl/>
        </w:rPr>
        <w:t>ﮗ</w:t>
      </w:r>
      <w:r w:rsidR="00285BA3" w:rsidRPr="00623312">
        <w:rPr>
          <w:rFonts w:ascii="QCF_P016" w:hAnsi="QCF_P016" w:cs="QCF_P016"/>
          <w:sz w:val="2"/>
          <w:szCs w:val="2"/>
          <w:rtl/>
        </w:rPr>
        <w:t xml:space="preserve"> </w:t>
      </w:r>
      <w:r w:rsidR="00285BA3" w:rsidRPr="00623312">
        <w:rPr>
          <w:rFonts w:ascii="QCF_P016" w:hAnsi="QCF_P016" w:cs="QCF_P016"/>
          <w:sz w:val="27"/>
          <w:szCs w:val="27"/>
          <w:rtl/>
        </w:rPr>
        <w:t>ﮘ</w:t>
      </w:r>
      <w:r w:rsidR="00285BA3" w:rsidRPr="00623312">
        <w:rPr>
          <w:rFonts w:ascii="Arial" w:hAnsi="Arial" w:cs="Arial"/>
          <w:sz w:val="2"/>
          <w:szCs w:val="2"/>
          <w:rtl/>
        </w:rPr>
        <w:t xml:space="preserve"> </w:t>
      </w:r>
      <w:r w:rsidR="00285BA3" w:rsidRPr="00623312">
        <w:rPr>
          <w:rFonts w:ascii="QCF_BSML" w:hAnsi="QCF_BSML" w:cs="QCF_BSML"/>
          <w:sz w:val="27"/>
          <w:szCs w:val="27"/>
          <w:rtl/>
        </w:rPr>
        <w:t>ﮊ</w:t>
      </w:r>
      <w:r w:rsidR="00285BA3" w:rsidRPr="00623312">
        <w:rPr>
          <w:rFonts w:ascii="QCF_BSML" w:hAnsi="QCF_BSML" w:cs="B Lotus" w:hint="cs"/>
          <w:sz w:val="27"/>
          <w:szCs w:val="27"/>
          <w:rtl/>
        </w:rPr>
        <w:t xml:space="preserve"> </w:t>
      </w:r>
      <w:r w:rsidR="00285BA3" w:rsidRPr="00623312">
        <w:rPr>
          <w:rFonts w:ascii="Lotus Linotype" w:hAnsi="Lotus Linotype" w:cs="B Lotus"/>
          <w:sz w:val="30"/>
          <w:szCs w:val="30"/>
          <w:rtl/>
        </w:rPr>
        <w:t>[بقره: 102]</w:t>
      </w:r>
      <w:r w:rsidR="00285BA3" w:rsidRPr="00623312">
        <w:rPr>
          <w:rFonts w:ascii="Lotus Linotype" w:hAnsi="Lotus Linotype" w:cs="B Lotus" w:hint="cs"/>
          <w:b/>
          <w:bCs/>
          <w:sz w:val="30"/>
          <w:szCs w:val="30"/>
          <w:rtl/>
        </w:rPr>
        <w:t>.</w:t>
      </w:r>
      <w:r w:rsidR="008E3A00" w:rsidRPr="00623312">
        <w:rPr>
          <w:rFonts w:ascii="B Lotus" w:hAnsi="B Lotus" w:cs="B Lotus" w:hint="cs"/>
          <w:sz w:val="30"/>
          <w:szCs w:val="30"/>
          <w:rtl/>
        </w:rPr>
        <w:t xml:space="preserve"> </w:t>
      </w:r>
      <w:r w:rsidR="0032550A" w:rsidRPr="00623312">
        <w:rPr>
          <w:rFonts w:ascii="Lotus Linotype" w:hAnsi="Lotus Linotype" w:cs="B Lotus"/>
          <w:b/>
          <w:bCs/>
          <w:sz w:val="30"/>
          <w:szCs w:val="30"/>
          <w:rtl/>
        </w:rPr>
        <w:t>«</w:t>
      </w:r>
      <w:r w:rsidR="0032550A" w:rsidRPr="00623312">
        <w:rPr>
          <w:rFonts w:ascii="Tahoma" w:hAnsi="Tahoma" w:cs="B Lotus"/>
          <w:sz w:val="30"/>
          <w:szCs w:val="30"/>
          <w:rtl/>
        </w:rPr>
        <w:t>و مسلما مى‏دانستند هر كسى خريدار اين گونه متاع باشد، در آخرت بهره‏اى نخواهد داشت</w:t>
      </w:r>
      <w:r w:rsidR="0032550A" w:rsidRPr="00623312">
        <w:rPr>
          <w:rFonts w:ascii="Lotus Linotype" w:hAnsi="Lotus Linotype" w:cs="B Lotus"/>
          <w:b/>
          <w:bCs/>
          <w:sz w:val="30"/>
          <w:szCs w:val="30"/>
          <w:rtl/>
        </w:rPr>
        <w:t>»</w:t>
      </w:r>
      <w:r w:rsidRPr="00623312">
        <w:rPr>
          <w:rFonts w:ascii="Lotus Linotype" w:hAnsi="Lotus Linotype" w:cs="B Lotus"/>
          <w:sz w:val="30"/>
          <w:szCs w:val="30"/>
          <w:rtl/>
        </w:rPr>
        <w:t>.</w:t>
      </w:r>
    </w:p>
    <w:p w:rsidR="002A050E" w:rsidRPr="00623312" w:rsidRDefault="002A050E" w:rsidP="00091DC2">
      <w:pPr>
        <w:pStyle w:val="af0"/>
        <w:widowControl w:val="0"/>
        <w:spacing w:after="0" w:line="218" w:lineRule="auto"/>
        <w:ind w:firstLine="284"/>
        <w:jc w:val="lowKashida"/>
        <w:rPr>
          <w:rFonts w:ascii="Lotus Linotype" w:hAnsi="Lotus Linotype" w:cs="B Lotus" w:hint="cs"/>
          <w:sz w:val="30"/>
          <w:szCs w:val="30"/>
          <w:rtl/>
        </w:rPr>
      </w:pPr>
      <w:r w:rsidRPr="00623312">
        <w:rPr>
          <w:rFonts w:ascii="Lotus Linotype" w:hAnsi="Lotus Linotype" w:cs="B Lotus"/>
          <w:sz w:val="30"/>
          <w:szCs w:val="30"/>
          <w:rtl/>
        </w:rPr>
        <w:t>همچنين فرموده است:</w:t>
      </w:r>
      <w:r w:rsidR="008E3A00" w:rsidRPr="00623312">
        <w:rPr>
          <w:rFonts w:ascii="Lotus Linotype" w:hAnsi="Lotus Linotype" w:cs="B Lotus"/>
          <w:sz w:val="30"/>
          <w:szCs w:val="30"/>
        </w:rPr>
        <w:t xml:space="preserve"> </w:t>
      </w:r>
      <w:r w:rsidR="008E3A00" w:rsidRPr="00623312">
        <w:rPr>
          <w:rFonts w:ascii="QCF_BSML" w:hAnsi="QCF_BSML" w:cs="QCF_BSML"/>
          <w:sz w:val="27"/>
          <w:szCs w:val="27"/>
          <w:rtl/>
        </w:rPr>
        <w:t>ﮋ</w:t>
      </w:r>
      <w:r w:rsidR="008E3A00" w:rsidRPr="00623312">
        <w:rPr>
          <w:rFonts w:ascii="QCF_BSML" w:hAnsi="QCF_BSML" w:cs="QCF_BSML"/>
          <w:sz w:val="2"/>
          <w:szCs w:val="2"/>
          <w:rtl/>
        </w:rPr>
        <w:t xml:space="preserve"> </w:t>
      </w:r>
      <w:r w:rsidR="008E3A00" w:rsidRPr="00623312">
        <w:rPr>
          <w:rFonts w:ascii="QCF_P086" w:hAnsi="QCF_P086" w:cs="QCF_P086"/>
          <w:sz w:val="27"/>
          <w:szCs w:val="27"/>
          <w:rtl/>
        </w:rPr>
        <w:t>ﯽ</w:t>
      </w:r>
      <w:r w:rsidR="008E3A00" w:rsidRPr="00623312">
        <w:rPr>
          <w:rFonts w:ascii="QCF_P086" w:hAnsi="QCF_P086" w:cs="QCF_P086"/>
          <w:sz w:val="2"/>
          <w:szCs w:val="2"/>
          <w:rtl/>
        </w:rPr>
        <w:t xml:space="preserve"> </w:t>
      </w:r>
      <w:r w:rsidR="008E3A00" w:rsidRPr="00623312">
        <w:rPr>
          <w:rFonts w:ascii="QCF_P086" w:hAnsi="QCF_P086" w:cs="QCF_P086"/>
          <w:sz w:val="27"/>
          <w:szCs w:val="27"/>
          <w:rtl/>
        </w:rPr>
        <w:t>ﯾ</w:t>
      </w:r>
      <w:r w:rsidR="008E3A00" w:rsidRPr="00623312">
        <w:rPr>
          <w:rFonts w:ascii="QCF_P086" w:hAnsi="QCF_P086" w:cs="QCF_P086"/>
          <w:sz w:val="2"/>
          <w:szCs w:val="2"/>
          <w:rtl/>
        </w:rPr>
        <w:t xml:space="preserve"> </w:t>
      </w:r>
      <w:r w:rsidR="008E3A00" w:rsidRPr="00623312">
        <w:rPr>
          <w:rFonts w:ascii="QCF_P086" w:hAnsi="QCF_P086" w:cs="QCF_P086"/>
          <w:sz w:val="27"/>
          <w:szCs w:val="27"/>
          <w:rtl/>
        </w:rPr>
        <w:t>ﯿ</w:t>
      </w:r>
      <w:r w:rsidR="008E3A00" w:rsidRPr="00623312">
        <w:rPr>
          <w:rFonts w:ascii="QCF_P086" w:hAnsi="QCF_P086" w:cs="QCF_P086"/>
          <w:sz w:val="2"/>
          <w:szCs w:val="2"/>
          <w:rtl/>
        </w:rPr>
        <w:t xml:space="preserve"> </w:t>
      </w:r>
      <w:r w:rsidR="008E3A00" w:rsidRPr="00623312">
        <w:rPr>
          <w:rFonts w:ascii="QCF_BSML" w:hAnsi="QCF_BSML" w:cs="QCF_BSML"/>
          <w:sz w:val="27"/>
          <w:szCs w:val="27"/>
          <w:rtl/>
        </w:rPr>
        <w:t>ﮊ</w:t>
      </w:r>
      <w:r w:rsidR="008E3A00" w:rsidRPr="00623312">
        <w:rPr>
          <w:rFonts w:ascii="Arial" w:hAnsi="Arial" w:cs="Arial" w:hint="cs"/>
          <w:sz w:val="18"/>
          <w:szCs w:val="18"/>
          <w:rtl/>
        </w:rPr>
        <w:t>.</w:t>
      </w:r>
    </w:p>
    <w:p w:rsidR="002A050E" w:rsidRPr="00623312" w:rsidRDefault="002A050E" w:rsidP="00091DC2">
      <w:pPr>
        <w:pStyle w:val="af0"/>
        <w:widowControl w:val="0"/>
        <w:spacing w:after="0" w:line="218"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عمر </w:t>
      </w:r>
      <w:r w:rsidRPr="00623312">
        <w:rPr>
          <w:rFonts w:ascii="Lotus Linotype" w:hAnsi="Lotus Linotype" w:cs="B Lotus"/>
          <w:sz w:val="30"/>
          <w:szCs w:val="30"/>
        </w:rPr>
        <w:sym w:font="AGA Arabesque" w:char="F074"/>
      </w:r>
      <w:r w:rsidRPr="00623312">
        <w:rPr>
          <w:rFonts w:ascii="Lotus Linotype" w:hAnsi="Lotus Linotype" w:cs="B Lotus"/>
          <w:sz w:val="30"/>
          <w:szCs w:val="30"/>
          <w:rtl/>
        </w:rPr>
        <w:t xml:space="preserve"> </w:t>
      </w:r>
      <w:r w:rsidRPr="00AD7F24">
        <w:rPr>
          <w:rFonts w:ascii="Lotus Linotype" w:hAnsi="Lotus Linotype" w:cs="AL-Mohanad"/>
          <w:sz w:val="30"/>
          <w:szCs w:val="30"/>
          <w:rtl/>
        </w:rPr>
        <w:t>«جبت»</w:t>
      </w:r>
      <w:r w:rsidRPr="00623312">
        <w:rPr>
          <w:rFonts w:ascii="Lotus Linotype" w:hAnsi="Lotus Linotype" w:cs="B Lotus"/>
          <w:sz w:val="30"/>
          <w:szCs w:val="30"/>
          <w:rtl/>
        </w:rPr>
        <w:t xml:space="preserve"> را سحر و </w:t>
      </w:r>
      <w:r w:rsidRPr="00AD7F24">
        <w:rPr>
          <w:rFonts w:ascii="Lotus Linotype" w:hAnsi="Lotus Linotype" w:cs="AL-Mohanad"/>
          <w:sz w:val="30"/>
          <w:szCs w:val="30"/>
          <w:rtl/>
        </w:rPr>
        <w:t>«طاغوت»</w:t>
      </w:r>
      <w:r w:rsidRPr="00623312">
        <w:rPr>
          <w:rFonts w:ascii="Lotus Linotype" w:hAnsi="Lotus Linotype" w:cs="B Lotus"/>
          <w:sz w:val="30"/>
          <w:szCs w:val="30"/>
          <w:rtl/>
        </w:rPr>
        <w:t xml:space="preserve"> را شيطان معني </w:t>
      </w:r>
      <w:r w:rsidR="00D45DF9" w:rsidRPr="00623312">
        <w:rPr>
          <w:rFonts w:ascii="Lotus Linotype" w:hAnsi="Lotus Linotype" w:cs="B Lotus"/>
          <w:sz w:val="30"/>
          <w:szCs w:val="30"/>
          <w:rtl/>
        </w:rPr>
        <w:t>كرده‌ا</w:t>
      </w:r>
      <w:r w:rsidRPr="00623312">
        <w:rPr>
          <w:rFonts w:ascii="Lotus Linotype" w:hAnsi="Lotus Linotype" w:cs="B Lotus"/>
          <w:sz w:val="30"/>
          <w:szCs w:val="30"/>
          <w:rtl/>
        </w:rPr>
        <w:t>ست.</w:t>
      </w:r>
    </w:p>
    <w:p w:rsidR="002A050E" w:rsidRPr="00623312" w:rsidRDefault="002A050E" w:rsidP="00091DC2">
      <w:pPr>
        <w:widowControl w:val="0"/>
        <w:spacing w:line="218"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جابر </w:t>
      </w:r>
      <w:r w:rsidR="00E77C85" w:rsidRPr="00623312">
        <w:rPr>
          <w:rFonts w:ascii="Lotus Linotype" w:hAnsi="Lotus Linotype" w:cs="B Lotus"/>
          <w:sz w:val="30"/>
          <w:szCs w:val="30"/>
          <w:rtl/>
        </w:rPr>
        <w:t>مي‌گويد</w:t>
      </w:r>
      <w:r w:rsidRPr="00623312">
        <w:rPr>
          <w:rFonts w:ascii="Lotus Linotype" w:hAnsi="Lotus Linotype" w:cs="B Lotus"/>
          <w:sz w:val="30"/>
          <w:szCs w:val="30"/>
          <w:rtl/>
        </w:rPr>
        <w:t xml:space="preserve">: </w:t>
      </w:r>
      <w:r w:rsidRPr="00AD7F24">
        <w:rPr>
          <w:rFonts w:ascii="Lotus Linotype" w:hAnsi="Lotus Linotype" w:cs="AL-Mohanad"/>
          <w:sz w:val="30"/>
          <w:szCs w:val="30"/>
          <w:rtl/>
        </w:rPr>
        <w:t>«طواغيت»</w:t>
      </w:r>
      <w:r w:rsidRPr="00623312">
        <w:rPr>
          <w:rFonts w:ascii="Lotus Linotype" w:hAnsi="Lotus Linotype" w:cs="B Lotus"/>
          <w:sz w:val="30"/>
          <w:szCs w:val="30"/>
          <w:rtl/>
        </w:rPr>
        <w:t xml:space="preserve"> به غيبگوياني گفته شود كه شيطان نزد آنان م</w:t>
      </w:r>
      <w:r w:rsidR="0032550A" w:rsidRPr="00623312">
        <w:rPr>
          <w:rFonts w:ascii="Lotus Linotype" w:hAnsi="Lotus Linotype" w:cs="B Lotus"/>
          <w:sz w:val="30"/>
          <w:szCs w:val="30"/>
          <w:rtl/>
        </w:rPr>
        <w:t>ي‌</w:t>
      </w:r>
      <w:r w:rsidRPr="00623312">
        <w:rPr>
          <w:rFonts w:ascii="Lotus Linotype" w:hAnsi="Lotus Linotype" w:cs="B Lotus"/>
          <w:sz w:val="30"/>
          <w:szCs w:val="30"/>
          <w:rtl/>
        </w:rPr>
        <w:t>رفت و در هر منطقه يكي وجود داشت.</w:t>
      </w:r>
    </w:p>
    <w:p w:rsidR="002A050E" w:rsidRPr="00623312" w:rsidRDefault="002A050E" w:rsidP="00091DC2">
      <w:pPr>
        <w:pStyle w:val="af0"/>
        <w:widowControl w:val="0"/>
        <w:spacing w:after="0" w:line="218" w:lineRule="auto"/>
        <w:ind w:firstLine="284"/>
        <w:jc w:val="lowKashida"/>
        <w:rPr>
          <w:rFonts w:ascii="Lotus Linotype" w:hAnsi="Lotus Linotype" w:cs="B Lotus" w:hint="cs"/>
          <w:b/>
          <w:bCs/>
          <w:sz w:val="30"/>
          <w:szCs w:val="30"/>
          <w:rtl/>
        </w:rPr>
      </w:pPr>
      <w:r w:rsidRPr="00623312">
        <w:rPr>
          <w:rFonts w:ascii="Lotus Linotype" w:hAnsi="Lotus Linotype" w:cs="B Lotus"/>
          <w:sz w:val="30"/>
          <w:szCs w:val="30"/>
          <w:rtl/>
        </w:rPr>
        <w:t xml:space="preserve">از ابوهريره </w:t>
      </w:r>
      <w:r w:rsidRPr="00623312">
        <w:rPr>
          <w:rFonts w:ascii="Lotus Linotype" w:hAnsi="Lotus Linotype" w:cs="B Lotus"/>
          <w:sz w:val="30"/>
          <w:szCs w:val="30"/>
        </w:rPr>
        <w:sym w:font="AGA Arabesque" w:char="F074"/>
      </w:r>
      <w:r w:rsidRPr="00623312">
        <w:rPr>
          <w:rFonts w:ascii="Lotus Linotype" w:hAnsi="Lotus Linotype" w:cs="B Lotus"/>
          <w:sz w:val="30"/>
          <w:szCs w:val="30"/>
          <w:rtl/>
        </w:rPr>
        <w:t xml:space="preserve"> روايت است كه رسول الله</w:t>
      </w:r>
      <w:r w:rsidR="0032550A" w:rsidRPr="00623312">
        <w:rPr>
          <w:rFonts w:ascii="Lotus Linotype" w:hAnsi="Lotus Linotype" w:cs="B Lotus" w:hint="cs"/>
          <w:sz w:val="30"/>
          <w:szCs w:val="30"/>
          <w:rtl/>
        </w:rPr>
        <w:t xml:space="preserve"> </w:t>
      </w:r>
      <w:r w:rsidR="0032550A"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فرمود: </w:t>
      </w:r>
      <w:r w:rsidR="0037534B" w:rsidRPr="00AD7F24">
        <w:rPr>
          <w:rFonts w:ascii="Lotus Linotype" w:hAnsi="Lotus Linotype" w:cs="AL-Mohanad"/>
          <w:sz w:val="30"/>
          <w:szCs w:val="30"/>
          <w:rtl/>
        </w:rPr>
        <w:t>«</w:t>
      </w:r>
      <w:r w:rsidRPr="00AD7F24">
        <w:rPr>
          <w:rFonts w:ascii="Lotus Linotype" w:hAnsi="Lotus Linotype" w:cs="AL-Mohanad"/>
          <w:sz w:val="30"/>
          <w:szCs w:val="30"/>
          <w:rtl/>
        </w:rPr>
        <w:t>اجْتَنِبُوا السَّبْعَ الْمُوبِقَاتِ قَالُوا يَا رَسُولَ اللَّهِ! وَمَا هُنَّ؟ قَالَ:الشِّرْكُ بِاللَّهِ, وَالسِّحْرُ, وَقَتْلُ النَّفْسِ الَّتِي حَرَّمَ اللَّهُ إِلا بِالْحَقِّ, وَأَكْلُ الرِّبَا, وَأَكْلُ مَالِ الْيَتِيمِ, وَالتَّوَلِّي يَوْمَ الزَّحْفِ, وَقَذْفُ الْمُحْصَنَاتِ الْمُؤْمِنَاتِ الْغَافِلاتِ</w:t>
      </w:r>
      <w:r w:rsidR="0037534B" w:rsidRPr="00AD7F24">
        <w:rPr>
          <w:rFonts w:ascii="Lotus Linotype" w:hAnsi="Lotus Linotype" w:cs="AL-Mohanad"/>
          <w:sz w:val="30"/>
          <w:szCs w:val="30"/>
          <w:rtl/>
        </w:rPr>
        <w:t>»</w:t>
      </w:r>
      <w:r w:rsidRPr="00AD7F24">
        <w:rPr>
          <w:rFonts w:ascii="Lotus Linotype" w:hAnsi="Lotus Linotype" w:cs="AL-Mohanad"/>
          <w:sz w:val="30"/>
          <w:szCs w:val="30"/>
          <w:rtl/>
        </w:rPr>
        <w:t>. (بخاري)</w:t>
      </w:r>
      <w:r w:rsidR="003B46F5" w:rsidRPr="00AD7F24">
        <w:rPr>
          <w:rFonts w:ascii="Lotus Linotype" w:hAnsi="Lotus Linotype" w:cs="AL-Mohanad" w:hint="cs"/>
          <w:sz w:val="30"/>
          <w:szCs w:val="30"/>
          <w:rtl/>
        </w:rPr>
        <w:t>.</w:t>
      </w:r>
    </w:p>
    <w:p w:rsidR="002A050E" w:rsidRPr="00623312" w:rsidRDefault="002A050E" w:rsidP="00091DC2">
      <w:pPr>
        <w:pStyle w:val="af0"/>
        <w:widowControl w:val="0"/>
        <w:spacing w:after="0" w:line="218"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از هفت چيز هلاك كننده بپرهيزيد. اصحاب پرسيدند: آنها كدامند؟ فرمود: شرك ورزيدن به الله، جادوگري، قتل ناحق، خوردن مال ربا، خوردن مال يتيم، فرار از جنگ و جهاد و اتهام به زنان پاكدامن و بي</w:t>
      </w:r>
      <w:r w:rsidR="000923E1" w:rsidRPr="00623312">
        <w:rPr>
          <w:rFonts w:ascii="Lotus Linotype" w:hAnsi="Lotus Linotype" w:cs="B Lotus"/>
          <w:sz w:val="30"/>
          <w:szCs w:val="30"/>
          <w:rtl/>
        </w:rPr>
        <w:t>‌</w:t>
      </w:r>
      <w:r w:rsidRPr="00623312">
        <w:rPr>
          <w:rFonts w:ascii="Lotus Linotype" w:hAnsi="Lotus Linotype" w:cs="B Lotus"/>
          <w:sz w:val="30"/>
          <w:szCs w:val="30"/>
          <w:rtl/>
        </w:rPr>
        <w:t>خبر مؤمن</w:t>
      </w:r>
      <w:r w:rsidR="000639AA" w:rsidRPr="00623312">
        <w:rPr>
          <w:rFonts w:ascii="Lotus Linotype" w:hAnsi="Lotus Linotype" w:cs="Rateb lotusb22"/>
          <w:sz w:val="30"/>
          <w:szCs w:val="30"/>
          <w:vertAlign w:val="superscript"/>
          <w:rtl/>
        </w:rPr>
        <w:t>(</w:t>
      </w:r>
      <w:r w:rsidR="000639AA" w:rsidRPr="00623312">
        <w:rPr>
          <w:rStyle w:val="a7"/>
          <w:rFonts w:ascii="Lotus Linotype" w:hAnsi="Lotus Linotype" w:cs="Rateb lotusb22"/>
          <w:sz w:val="30"/>
          <w:szCs w:val="30"/>
          <w:rtl/>
        </w:rPr>
        <w:footnoteReference w:id="92"/>
      </w:r>
      <w:r w:rsidR="000639AA" w:rsidRPr="00623312">
        <w:rPr>
          <w:rFonts w:ascii="Lotus Linotype" w:hAnsi="Lotus Linotype" w:cs="Rateb lotusb22"/>
          <w:sz w:val="30"/>
          <w:szCs w:val="30"/>
          <w:vertAlign w:val="superscript"/>
          <w:rtl/>
        </w:rPr>
        <w:t>)</w:t>
      </w:r>
      <w:r w:rsidR="000639AA" w:rsidRPr="00623312">
        <w:rPr>
          <w:rFonts w:cs="Rateb lotusb22" w:hint="cs"/>
          <w:sz w:val="30"/>
          <w:szCs w:val="30"/>
          <w:rtl/>
          <w:lang w:bidi="fa-IR"/>
        </w:rPr>
        <w:t>.</w:t>
      </w:r>
    </w:p>
    <w:p w:rsidR="002A050E" w:rsidRPr="00623312" w:rsidRDefault="002A050E" w:rsidP="00091DC2">
      <w:pPr>
        <w:widowControl w:val="0"/>
        <w:spacing w:line="218"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جابر از رسول الله</w:t>
      </w:r>
      <w:r w:rsidR="000923E1" w:rsidRPr="00623312">
        <w:rPr>
          <w:rFonts w:ascii="Lotus Linotype" w:hAnsi="Lotus Linotype" w:cs="B Lotus" w:hint="cs"/>
          <w:sz w:val="30"/>
          <w:szCs w:val="30"/>
          <w:rtl/>
        </w:rPr>
        <w:t xml:space="preserve"> </w:t>
      </w:r>
      <w:r w:rsidR="000923E1"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نقل </w:t>
      </w:r>
      <w:r w:rsidR="000C43D5" w:rsidRPr="00623312">
        <w:rPr>
          <w:rFonts w:ascii="Lotus Linotype" w:hAnsi="Lotus Linotype" w:cs="B Lotus"/>
          <w:sz w:val="30"/>
          <w:szCs w:val="30"/>
          <w:rtl/>
        </w:rPr>
        <w:t>مي‌كند</w:t>
      </w:r>
      <w:r w:rsidRPr="00623312">
        <w:rPr>
          <w:rFonts w:ascii="Lotus Linotype" w:hAnsi="Lotus Linotype" w:cs="B Lotus"/>
          <w:sz w:val="30"/>
          <w:szCs w:val="30"/>
          <w:rtl/>
        </w:rPr>
        <w:t>:</w:t>
      </w:r>
      <w:r w:rsidR="000923E1" w:rsidRPr="00623312">
        <w:rPr>
          <w:rFonts w:ascii="Lotus Linotype" w:hAnsi="Lotus Linotype" w:cs="B Lotus" w:hint="cs"/>
          <w:sz w:val="30"/>
          <w:szCs w:val="30"/>
          <w:rtl/>
        </w:rPr>
        <w:t xml:space="preserve"> </w:t>
      </w:r>
      <w:r w:rsidR="0037534B" w:rsidRPr="000B2EC6">
        <w:rPr>
          <w:rFonts w:ascii="Lotus Linotype" w:hAnsi="Lotus Linotype" w:cs="AL-Mohanad"/>
          <w:sz w:val="30"/>
          <w:szCs w:val="30"/>
          <w:rtl/>
        </w:rPr>
        <w:t>«</w:t>
      </w:r>
      <w:r w:rsidRPr="000B2EC6">
        <w:rPr>
          <w:rFonts w:ascii="Lotus Linotype" w:hAnsi="Lotus Linotype" w:cs="AL-Mohanad"/>
          <w:sz w:val="30"/>
          <w:szCs w:val="30"/>
          <w:rtl/>
        </w:rPr>
        <w:t>حدّ السّاحر ضربه بالسّيف</w:t>
      </w:r>
      <w:r w:rsidR="0037534B" w:rsidRPr="000B2EC6">
        <w:rPr>
          <w:rFonts w:ascii="Lotus Linotype" w:hAnsi="Lotus Linotype" w:cs="AL-Mohanad"/>
          <w:sz w:val="30"/>
          <w:szCs w:val="30"/>
          <w:rtl/>
        </w:rPr>
        <w:t>»</w:t>
      </w:r>
      <w:r w:rsidRPr="00623312">
        <w:rPr>
          <w:rFonts w:ascii="Lotus Linotype" w:hAnsi="Lotus Linotype" w:cs="B Lotus"/>
          <w:b/>
          <w:bCs/>
          <w:sz w:val="30"/>
          <w:szCs w:val="30"/>
          <w:rtl/>
        </w:rPr>
        <w:t xml:space="preserve"> </w:t>
      </w:r>
      <w:r w:rsidRPr="00623312">
        <w:rPr>
          <w:rFonts w:ascii="Lotus Linotype" w:hAnsi="Lotus Linotype" w:cs="B Lotus"/>
          <w:sz w:val="30"/>
          <w:szCs w:val="30"/>
          <w:rtl/>
        </w:rPr>
        <w:t>يعني: حد (تنبيه) ساحر اينست كه گردنش با شمشير زده شود. اينرا ترمذي نقل كرده و گفته است، از اينرو با سند صحيح بر جابر موقوف است.</w:t>
      </w:r>
    </w:p>
    <w:p w:rsidR="002A050E" w:rsidRPr="00623312" w:rsidRDefault="002A050E" w:rsidP="00091DC2">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و از بجاله بن عبده روايت است كه عمر بن خطاب </w:t>
      </w:r>
      <w:r w:rsidRPr="00623312">
        <w:rPr>
          <w:rFonts w:ascii="Lotus Linotype" w:hAnsi="Lotus Linotype" w:cs="B Lotus"/>
          <w:sz w:val="30"/>
          <w:szCs w:val="30"/>
        </w:rPr>
        <w:sym w:font="AGA Arabesque" w:char="F074"/>
      </w:r>
      <w:r w:rsidRPr="00623312">
        <w:rPr>
          <w:rFonts w:ascii="Lotus Linotype" w:hAnsi="Lotus Linotype" w:cs="B Lotus"/>
          <w:sz w:val="30"/>
          <w:szCs w:val="30"/>
          <w:rtl/>
        </w:rPr>
        <w:t xml:space="preserve"> نامه</w:t>
      </w:r>
      <w:r w:rsidR="000923E1" w:rsidRPr="00623312">
        <w:rPr>
          <w:rFonts w:ascii="Lotus Linotype" w:hAnsi="Lotus Linotype" w:cs="B Lotus"/>
          <w:sz w:val="30"/>
          <w:szCs w:val="30"/>
          <w:rtl/>
        </w:rPr>
        <w:t>‌</w:t>
      </w:r>
      <w:r w:rsidRPr="00623312">
        <w:rPr>
          <w:rFonts w:ascii="Lotus Linotype" w:hAnsi="Lotus Linotype" w:cs="B Lotus"/>
          <w:sz w:val="30"/>
          <w:szCs w:val="30"/>
          <w:rtl/>
        </w:rPr>
        <w:t xml:space="preserve">اي نوشت و در آن دستور داد كه هم مردان و زنان جادوگر را به قتل برسانيد، بجاله </w:t>
      </w:r>
      <w:r w:rsidR="00E77C85" w:rsidRPr="00623312">
        <w:rPr>
          <w:rFonts w:ascii="Lotus Linotype" w:hAnsi="Lotus Linotype" w:cs="B Lotus"/>
          <w:sz w:val="30"/>
          <w:szCs w:val="30"/>
          <w:rtl/>
        </w:rPr>
        <w:t>مي‌گويد</w:t>
      </w:r>
      <w:r w:rsidRPr="00623312">
        <w:rPr>
          <w:rFonts w:ascii="Lotus Linotype" w:hAnsi="Lotus Linotype" w:cs="B Lotus"/>
          <w:sz w:val="30"/>
          <w:szCs w:val="30"/>
          <w:rtl/>
        </w:rPr>
        <w:t>: ما پس از دستوراي</w:t>
      </w:r>
      <w:r w:rsidR="00091DC2" w:rsidRPr="00623312">
        <w:rPr>
          <w:rFonts w:ascii="Lotus Linotype" w:hAnsi="Lotus Linotype" w:cs="B Lotus"/>
          <w:sz w:val="30"/>
          <w:szCs w:val="30"/>
          <w:rtl/>
        </w:rPr>
        <w:t>‌</w:t>
      </w:r>
      <w:r w:rsidRPr="00623312">
        <w:rPr>
          <w:rFonts w:ascii="Lotus Linotype" w:hAnsi="Lotus Linotype" w:cs="B Lotus"/>
          <w:sz w:val="30"/>
          <w:szCs w:val="30"/>
          <w:rtl/>
        </w:rPr>
        <w:t>شان، سه جادوگر،‌ را به قتل رسانديم. صحيح بخاري</w:t>
      </w:r>
    </w:p>
    <w:p w:rsidR="002A050E" w:rsidRPr="00091DC2" w:rsidRDefault="002A050E" w:rsidP="00AA124F">
      <w:pPr>
        <w:widowControl w:val="0"/>
        <w:spacing w:line="226" w:lineRule="auto"/>
        <w:ind w:firstLine="284"/>
        <w:jc w:val="lowKashida"/>
        <w:rPr>
          <w:rFonts w:ascii="Lotus Linotype" w:hAnsi="Lotus Linotype" w:cs="B Lotus"/>
          <w:spacing w:val="-4"/>
          <w:sz w:val="30"/>
          <w:szCs w:val="30"/>
          <w:rtl/>
        </w:rPr>
      </w:pPr>
      <w:r w:rsidRPr="00091DC2">
        <w:rPr>
          <w:rFonts w:ascii="Lotus Linotype" w:hAnsi="Lotus Linotype" w:cs="B Lotus"/>
          <w:spacing w:val="-4"/>
          <w:sz w:val="30"/>
          <w:szCs w:val="30"/>
          <w:rtl/>
        </w:rPr>
        <w:t>و از حفصه روايت است كه دستور به قتل كنيزي داد كه او را سحر كرده بود.</w:t>
      </w:r>
    </w:p>
    <w:p w:rsidR="002A050E" w:rsidRPr="00623312" w:rsidRDefault="002A050E" w:rsidP="00AA124F">
      <w:pPr>
        <w:pStyle w:val="af0"/>
        <w:widowControl w:val="0"/>
        <w:spacing w:after="0" w:line="226" w:lineRule="auto"/>
        <w:ind w:firstLine="284"/>
        <w:jc w:val="lowKashida"/>
        <w:rPr>
          <w:rFonts w:ascii="Lotus Linotype" w:hAnsi="Lotus Linotype" w:cs="B Lotus" w:hint="cs"/>
          <w:sz w:val="30"/>
          <w:szCs w:val="30"/>
          <w:rtl/>
          <w:lang w:bidi="fa-IR"/>
        </w:rPr>
      </w:pPr>
      <w:r w:rsidRPr="00623312">
        <w:rPr>
          <w:rFonts w:ascii="Lotus Linotype" w:hAnsi="Lotus Linotype" w:cs="B Lotus"/>
          <w:sz w:val="30"/>
          <w:szCs w:val="30"/>
          <w:rtl/>
        </w:rPr>
        <w:t xml:space="preserve">امام احمد </w:t>
      </w:r>
      <w:r w:rsidR="00E77C85" w:rsidRPr="00623312">
        <w:rPr>
          <w:rFonts w:ascii="Lotus Linotype" w:hAnsi="Lotus Linotype" w:cs="B Lotus"/>
          <w:sz w:val="30"/>
          <w:szCs w:val="30"/>
          <w:rtl/>
        </w:rPr>
        <w:t>مي‌گويد</w:t>
      </w:r>
      <w:r w:rsidRPr="00623312">
        <w:rPr>
          <w:rFonts w:ascii="Lotus Linotype" w:hAnsi="Lotus Linotype" w:cs="B Lotus"/>
          <w:sz w:val="30"/>
          <w:szCs w:val="30"/>
          <w:rtl/>
        </w:rPr>
        <w:t xml:space="preserve">: از سه نفر از اصحاب پيامبر روايت است كه چنين فتوا </w:t>
      </w:r>
      <w:r w:rsidR="00D45DF9" w:rsidRPr="00623312">
        <w:rPr>
          <w:rFonts w:ascii="Lotus Linotype" w:hAnsi="Lotus Linotype" w:cs="B Lotus"/>
          <w:sz w:val="30"/>
          <w:szCs w:val="30"/>
          <w:rtl/>
        </w:rPr>
        <w:t>داده‌ا</w:t>
      </w:r>
      <w:r w:rsidRPr="00623312">
        <w:rPr>
          <w:rFonts w:ascii="Lotus Linotype" w:hAnsi="Lotus Linotype" w:cs="B Lotus"/>
          <w:sz w:val="30"/>
          <w:szCs w:val="30"/>
          <w:rtl/>
        </w:rPr>
        <w:t>ند</w:t>
      </w:r>
      <w:r w:rsidR="003B46F5" w:rsidRPr="00623312">
        <w:rPr>
          <w:rFonts w:ascii="Lotus Linotype" w:hAnsi="Lotus Linotype" w:cs="Rateb lotusb22"/>
          <w:sz w:val="30"/>
          <w:szCs w:val="30"/>
          <w:vertAlign w:val="superscript"/>
          <w:rtl/>
        </w:rPr>
        <w:t>(</w:t>
      </w:r>
      <w:r w:rsidR="003B46F5" w:rsidRPr="00623312">
        <w:rPr>
          <w:rStyle w:val="a7"/>
          <w:rFonts w:ascii="Lotus Linotype" w:hAnsi="Lotus Linotype" w:cs="Rateb lotusb22"/>
          <w:sz w:val="30"/>
          <w:szCs w:val="30"/>
          <w:rtl/>
        </w:rPr>
        <w:footnoteReference w:id="93"/>
      </w:r>
      <w:r w:rsidR="003B46F5" w:rsidRPr="00623312">
        <w:rPr>
          <w:rFonts w:ascii="Lotus Linotype" w:hAnsi="Lotus Linotype" w:cs="Rateb lotusb22"/>
          <w:sz w:val="30"/>
          <w:szCs w:val="30"/>
          <w:vertAlign w:val="superscript"/>
          <w:rtl/>
        </w:rPr>
        <w:t>)</w:t>
      </w:r>
      <w:r w:rsidR="003B46F5" w:rsidRPr="00623312">
        <w:rPr>
          <w:rFonts w:cs="Rateb lotusb22" w:hint="cs"/>
          <w:sz w:val="30"/>
          <w:szCs w:val="30"/>
          <w:rtl/>
          <w:lang w:bidi="fa-IR"/>
        </w:rPr>
        <w:t>.</w:t>
      </w:r>
    </w:p>
    <w:p w:rsidR="002A050E" w:rsidRDefault="002A050E" w:rsidP="00AA124F">
      <w:pPr>
        <w:pStyle w:val="4"/>
        <w:widowControl w:val="0"/>
        <w:spacing w:before="0" w:after="0" w:line="226" w:lineRule="auto"/>
        <w:ind w:firstLine="284"/>
        <w:jc w:val="lowKashida"/>
        <w:rPr>
          <w:rFonts w:ascii="Lotus Linotype" w:hAnsi="Lotus Linotype" w:cs="B Jadid" w:hint="cs"/>
          <w:b w:val="0"/>
          <w:bCs w:val="0"/>
          <w:sz w:val="30"/>
          <w:szCs w:val="30"/>
          <w:rtl/>
        </w:rPr>
      </w:pPr>
      <w:r w:rsidRPr="00623312">
        <w:rPr>
          <w:rFonts w:ascii="Lotus Linotype" w:hAnsi="Lotus Linotype" w:cs="B Jadid"/>
          <w:b w:val="0"/>
          <w:bCs w:val="0"/>
          <w:sz w:val="30"/>
          <w:szCs w:val="30"/>
          <w:rtl/>
        </w:rPr>
        <w:t>خلاصه آنچه در اين باب بيان شد:</w:t>
      </w:r>
    </w:p>
    <w:p w:rsidR="00091DC2" w:rsidRPr="00091DC2" w:rsidRDefault="00091DC2" w:rsidP="00091DC2">
      <w:pPr>
        <w:rPr>
          <w:rFonts w:hint="cs"/>
          <w:rtl/>
        </w:rPr>
      </w:pP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1ـ تفسير آية 102 سورة بقره.</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2ـ تفسير آية 51 سورة نساء</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3ـ تفسير</w:t>
      </w:r>
      <w:r w:rsidR="004C1478" w:rsidRPr="00623312">
        <w:rPr>
          <w:rFonts w:ascii="Lotus Linotype" w:hAnsi="Lotus Linotype" w:cs="B Lotus" w:hint="cs"/>
          <w:sz w:val="30"/>
          <w:szCs w:val="30"/>
          <w:rtl/>
        </w:rPr>
        <w:t xml:space="preserve"> </w:t>
      </w:r>
      <w:r w:rsidRPr="003D0F6F">
        <w:rPr>
          <w:rFonts w:ascii="Lotus Linotype" w:hAnsi="Lotus Linotype" w:cs="AL-Mohanad"/>
          <w:sz w:val="30"/>
          <w:szCs w:val="30"/>
          <w:rtl/>
        </w:rPr>
        <w:t>«جبت و طاغوت»</w:t>
      </w:r>
      <w:r w:rsidRPr="00623312">
        <w:rPr>
          <w:rFonts w:ascii="Lotus Linotype" w:hAnsi="Lotus Linotype" w:cs="B Lotus"/>
          <w:sz w:val="30"/>
          <w:szCs w:val="30"/>
          <w:rtl/>
        </w:rPr>
        <w:t xml:space="preserve"> و بيان فرق آنها.</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4ـ طاغوت، گاهي از جنها و گاهي از انسانها </w:t>
      </w:r>
      <w:r w:rsidR="00D45DF9" w:rsidRPr="00623312">
        <w:rPr>
          <w:rFonts w:ascii="Lotus Linotype" w:hAnsi="Lotus Linotype" w:cs="B Lotus"/>
          <w:sz w:val="30"/>
          <w:szCs w:val="30"/>
          <w:rtl/>
        </w:rPr>
        <w:t>مي‌باشند</w:t>
      </w:r>
      <w:r w:rsidRPr="00623312">
        <w:rPr>
          <w:rFonts w:ascii="Lotus Linotype" w:hAnsi="Lotus Linotype" w:cs="B Lotus"/>
          <w:sz w:val="30"/>
          <w:szCs w:val="30"/>
          <w:rtl/>
        </w:rPr>
        <w:t>.</w:t>
      </w:r>
    </w:p>
    <w:p w:rsidR="002A050E" w:rsidRPr="00623312" w:rsidRDefault="002A050E" w:rsidP="000923E1">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5ـ شناخت، هفت مورد هلاك كننده كه رسول الله</w:t>
      </w:r>
      <w:r w:rsidR="000923E1" w:rsidRPr="00623312">
        <w:rPr>
          <w:rFonts w:ascii="Lotus Linotype" w:hAnsi="Lotus Linotype" w:cs="B Lotus" w:hint="cs"/>
          <w:sz w:val="30"/>
          <w:szCs w:val="30"/>
          <w:rtl/>
        </w:rPr>
        <w:t xml:space="preserve"> </w:t>
      </w:r>
      <w:r w:rsidR="000923E1"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از آنها بر حذر داشته است.</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6ـ كسكيه جادوگري </w:t>
      </w:r>
      <w:r w:rsidR="000C43D5" w:rsidRPr="00623312">
        <w:rPr>
          <w:rFonts w:ascii="Lotus Linotype" w:hAnsi="Lotus Linotype" w:cs="B Lotus"/>
          <w:sz w:val="30"/>
          <w:szCs w:val="30"/>
          <w:rtl/>
        </w:rPr>
        <w:t>مي‌كند</w:t>
      </w:r>
      <w:r w:rsidRPr="00623312">
        <w:rPr>
          <w:rFonts w:ascii="Lotus Linotype" w:hAnsi="Lotus Linotype" w:cs="B Lotus"/>
          <w:sz w:val="30"/>
          <w:szCs w:val="30"/>
          <w:rtl/>
        </w:rPr>
        <w:t xml:space="preserve">، كافر </w:t>
      </w:r>
      <w:r w:rsidR="00813D4B" w:rsidRPr="00623312">
        <w:rPr>
          <w:rFonts w:ascii="Lotus Linotype" w:hAnsi="Lotus Linotype" w:cs="B Lotus"/>
          <w:sz w:val="30"/>
          <w:szCs w:val="30"/>
          <w:rtl/>
        </w:rPr>
        <w:t>مي‌شود</w:t>
      </w:r>
      <w:r w:rsidRPr="00623312">
        <w:rPr>
          <w:rFonts w:ascii="Lotus Linotype" w:hAnsi="Lotus Linotype" w:cs="B Lotus"/>
          <w:sz w:val="30"/>
          <w:szCs w:val="30"/>
          <w:rtl/>
        </w:rPr>
        <w:t>.</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7ـ به جادو گر بدون اينكه فرصت توبه داده شود، بايد كشته شود.</w:t>
      </w:r>
    </w:p>
    <w:p w:rsidR="002A050E" w:rsidRPr="00623312" w:rsidRDefault="002A050E" w:rsidP="000923E1">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8ـ در زمان عمر </w:t>
      </w:r>
      <w:r w:rsidRPr="00623312">
        <w:rPr>
          <w:rFonts w:ascii="Lotus Linotype" w:hAnsi="Lotus Linotype" w:cs="B Lotus"/>
          <w:sz w:val="30"/>
          <w:szCs w:val="30"/>
        </w:rPr>
        <w:sym w:font="AGA Arabesque" w:char="F074"/>
      </w:r>
      <w:r w:rsidRPr="00623312">
        <w:rPr>
          <w:rFonts w:ascii="Lotus Linotype" w:hAnsi="Lotus Linotype" w:cs="B Lotus"/>
          <w:sz w:val="30"/>
          <w:szCs w:val="30"/>
          <w:rtl/>
        </w:rPr>
        <w:t xml:space="preserve"> جادوگران وجود داشته</w:t>
      </w:r>
      <w:r w:rsidR="000923E1" w:rsidRPr="00623312">
        <w:rPr>
          <w:rFonts w:ascii="Lotus Linotype" w:hAnsi="Lotus Linotype" w:cs="B Lotus"/>
          <w:sz w:val="30"/>
          <w:szCs w:val="30"/>
          <w:rtl/>
        </w:rPr>
        <w:t>‌</w:t>
      </w:r>
      <w:r w:rsidRPr="00623312">
        <w:rPr>
          <w:rFonts w:ascii="Lotus Linotype" w:hAnsi="Lotus Linotype" w:cs="B Lotus"/>
          <w:sz w:val="30"/>
          <w:szCs w:val="30"/>
          <w:rtl/>
        </w:rPr>
        <w:t>اند، پس چه رسد به زمانهاي بعدي.</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p>
    <w:p w:rsidR="002A050E" w:rsidRPr="00623312" w:rsidRDefault="002A050E" w:rsidP="00AA124F">
      <w:pPr>
        <w:widowControl w:val="0"/>
        <w:spacing w:line="226" w:lineRule="auto"/>
        <w:ind w:firstLine="284"/>
        <w:jc w:val="lowKashida"/>
        <w:rPr>
          <w:rFonts w:ascii="Lotus Linotype" w:hAnsi="Lotus Linotype" w:cs="B Lotus"/>
          <w:sz w:val="30"/>
          <w:szCs w:val="30"/>
          <w:rtl/>
        </w:rPr>
      </w:pPr>
    </w:p>
    <w:p w:rsidR="002A050E" w:rsidRPr="00623312" w:rsidRDefault="002A050E" w:rsidP="00AA124F">
      <w:pPr>
        <w:widowControl w:val="0"/>
        <w:spacing w:line="226" w:lineRule="auto"/>
        <w:ind w:firstLine="284"/>
        <w:jc w:val="lowKashida"/>
        <w:rPr>
          <w:rFonts w:ascii="Lotus Linotype" w:hAnsi="Lotus Linotype" w:cs="B Lotus"/>
          <w:sz w:val="30"/>
          <w:szCs w:val="30"/>
          <w:rtl/>
        </w:rPr>
      </w:pPr>
    </w:p>
    <w:p w:rsidR="002A050E" w:rsidRPr="00623312" w:rsidRDefault="002A050E" w:rsidP="00AA124F">
      <w:pPr>
        <w:widowControl w:val="0"/>
        <w:spacing w:line="226" w:lineRule="auto"/>
        <w:ind w:firstLine="284"/>
        <w:jc w:val="lowKashida"/>
        <w:rPr>
          <w:rFonts w:ascii="Lotus Linotype" w:hAnsi="Lotus Linotype" w:cs="B Lotus"/>
          <w:sz w:val="30"/>
          <w:szCs w:val="30"/>
          <w:rtl/>
        </w:rPr>
      </w:pPr>
    </w:p>
    <w:p w:rsidR="002A050E" w:rsidRPr="00623312" w:rsidRDefault="002A050E" w:rsidP="00AA124F">
      <w:pPr>
        <w:widowControl w:val="0"/>
        <w:spacing w:line="226" w:lineRule="auto"/>
        <w:ind w:firstLine="284"/>
        <w:jc w:val="lowKashida"/>
        <w:rPr>
          <w:rFonts w:ascii="Lotus Linotype" w:hAnsi="Lotus Linotype" w:cs="B Lotus"/>
          <w:sz w:val="30"/>
          <w:szCs w:val="30"/>
          <w:rtl/>
        </w:rPr>
      </w:pPr>
    </w:p>
    <w:p w:rsidR="002A050E" w:rsidRPr="00623312" w:rsidRDefault="002D7E70" w:rsidP="002D7E70">
      <w:pPr>
        <w:widowControl w:val="0"/>
        <w:spacing w:line="226" w:lineRule="auto"/>
        <w:ind w:firstLine="284"/>
        <w:jc w:val="center"/>
        <w:rPr>
          <w:rFonts w:ascii="Lotus Linotype" w:hAnsi="Lotus Linotype" w:cs="B Jadid"/>
          <w:sz w:val="30"/>
          <w:szCs w:val="30"/>
          <w:rtl/>
        </w:rPr>
      </w:pPr>
      <w:r>
        <w:rPr>
          <w:rFonts w:ascii="Lotus Linotype" w:hAnsi="Lotus Linotype" w:cs="B Lotus"/>
          <w:sz w:val="30"/>
          <w:szCs w:val="30"/>
          <w:rtl/>
        </w:rPr>
        <w:br w:type="page"/>
      </w:r>
      <w:r w:rsidR="002A050E" w:rsidRPr="00623312">
        <w:rPr>
          <w:rFonts w:ascii="Lotus Linotype" w:hAnsi="Lotus Linotype" w:cs="B Jadid"/>
          <w:sz w:val="30"/>
          <w:szCs w:val="30"/>
          <w:rtl/>
        </w:rPr>
        <w:t xml:space="preserve">باب </w:t>
      </w:r>
      <w:r w:rsidR="003D0F6F">
        <w:rPr>
          <w:rFonts w:ascii="Lotus Linotype" w:hAnsi="Lotus Linotype" w:cs="B Jadid" w:hint="cs"/>
          <w:sz w:val="30"/>
          <w:szCs w:val="30"/>
          <w:rtl/>
        </w:rPr>
        <w:t>(25)</w:t>
      </w:r>
      <w:r w:rsidR="002A050E" w:rsidRPr="00623312">
        <w:rPr>
          <w:rFonts w:ascii="Lotus Linotype" w:hAnsi="Lotus Linotype" w:cs="B Jadid"/>
          <w:sz w:val="30"/>
          <w:szCs w:val="30"/>
          <w:rtl/>
        </w:rPr>
        <w:t>: در مورد برخي از انواع سحر و جادو.</w:t>
      </w:r>
    </w:p>
    <w:p w:rsidR="002A050E" w:rsidRPr="00623312" w:rsidRDefault="002A050E" w:rsidP="003D0F6F">
      <w:pPr>
        <w:widowControl w:val="0"/>
        <w:spacing w:line="226" w:lineRule="auto"/>
        <w:ind w:firstLine="284"/>
        <w:jc w:val="lowKashida"/>
        <w:rPr>
          <w:rFonts w:ascii="Lotus Linotype" w:hAnsi="Lotus Linotype" w:cs="Rateb lotusb22"/>
          <w:sz w:val="30"/>
          <w:szCs w:val="30"/>
          <w:rtl/>
        </w:rPr>
      </w:pPr>
      <w:r w:rsidRPr="003D0F6F">
        <w:rPr>
          <w:rFonts w:ascii="Lotus Linotype" w:hAnsi="Lotus Linotype" w:cs="AL-Mohanad"/>
          <w:sz w:val="30"/>
          <w:szCs w:val="30"/>
          <w:rtl/>
        </w:rPr>
        <w:t xml:space="preserve">قال </w:t>
      </w:r>
      <w:r w:rsidR="003D0F6F">
        <w:rPr>
          <w:rFonts w:ascii="Lotus Linotype" w:hAnsi="Lotus Linotype" w:cs="AL-Mohanad" w:hint="cs"/>
          <w:sz w:val="30"/>
          <w:szCs w:val="30"/>
          <w:rtl/>
        </w:rPr>
        <w:t>أ</w:t>
      </w:r>
      <w:r w:rsidRPr="003D0F6F">
        <w:rPr>
          <w:rFonts w:ascii="Lotus Linotype" w:hAnsi="Lotus Linotype" w:cs="AL-Mohanad"/>
          <w:sz w:val="30"/>
          <w:szCs w:val="30"/>
          <w:rtl/>
        </w:rPr>
        <w:t>حمد:‌ حدثنا محمد بن جعفر، حدثنا عوف. عن حيان بن العلاء، حدثنا قطن بن قبيصه عن أبيه، أنه سمع النبي</w:t>
      </w:r>
      <w:r w:rsidRPr="00623312">
        <w:rPr>
          <w:rFonts w:ascii="Lotus Linotype" w:hAnsi="Lotus Linotype" w:cs="Rateb lotusb22"/>
          <w:sz w:val="30"/>
          <w:szCs w:val="30"/>
          <w:rtl/>
        </w:rPr>
        <w:t xml:space="preserve"> </w:t>
      </w:r>
      <w:r w:rsidR="000923E1" w:rsidRPr="00623312">
        <w:rPr>
          <w:rFonts w:ascii="Lotus Linotype" w:hAnsi="Lotus Linotype" w:cs="CTraditional Arabic" w:hint="cs"/>
          <w:sz w:val="30"/>
          <w:szCs w:val="30"/>
          <w:rtl/>
        </w:rPr>
        <w:t>ص</w:t>
      </w:r>
      <w:r w:rsidRPr="003D0F6F">
        <w:rPr>
          <w:rFonts w:ascii="Lotus Linotype" w:hAnsi="Lotus Linotype" w:cs="AL-Mohanad"/>
          <w:sz w:val="30"/>
          <w:szCs w:val="30"/>
          <w:rtl/>
        </w:rPr>
        <w:t xml:space="preserve"> قال :</w:t>
      </w:r>
      <w:r w:rsidR="0037534B" w:rsidRPr="003D0F6F">
        <w:rPr>
          <w:rFonts w:ascii="Lotus Linotype" w:hAnsi="Lotus Linotype" w:cs="AL-Mohanad"/>
          <w:sz w:val="30"/>
          <w:szCs w:val="30"/>
          <w:rtl/>
        </w:rPr>
        <w:t>«</w:t>
      </w:r>
      <w:r w:rsidRPr="003D0F6F">
        <w:rPr>
          <w:rFonts w:ascii="Lotus Linotype" w:hAnsi="Lotus Linotype" w:cs="AL-Mohanad"/>
          <w:sz w:val="30"/>
          <w:szCs w:val="30"/>
          <w:rtl/>
        </w:rPr>
        <w:t>إن العيافة والطَّرق والطية من الجبت</w:t>
      </w:r>
      <w:r w:rsidR="0037534B" w:rsidRPr="003D0F6F">
        <w:rPr>
          <w:rFonts w:ascii="Lotus Linotype" w:hAnsi="Lotus Linotype" w:cs="AL-Mohanad"/>
          <w:sz w:val="30"/>
          <w:szCs w:val="30"/>
          <w:rtl/>
        </w:rPr>
        <w:t>»</w:t>
      </w:r>
      <w:r w:rsidRPr="003D0F6F">
        <w:rPr>
          <w:rFonts w:ascii="Lotus Linotype" w:hAnsi="Lotus Linotype" w:cs="AL-Mohanad"/>
          <w:sz w:val="30"/>
          <w:szCs w:val="30"/>
          <w:rtl/>
        </w:rPr>
        <w:t>.</w:t>
      </w:r>
    </w:p>
    <w:p w:rsidR="002A050E" w:rsidRPr="00623312" w:rsidRDefault="002A050E" w:rsidP="000923E1">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رسول الله </w:t>
      </w:r>
      <w:r w:rsidR="000923E1"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‌فرمود:‌ فال از پرواز درآمدن پرندگان و فال ترسيم خطوط بر روي زمين و بدفالي، سحر و جادو به شمار مي‌آيند.</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عوف </w:t>
      </w:r>
      <w:r w:rsidR="00E77C85" w:rsidRPr="00623312">
        <w:rPr>
          <w:rFonts w:ascii="Lotus Linotype" w:hAnsi="Lotus Linotype" w:cs="B Lotus"/>
          <w:sz w:val="30"/>
          <w:szCs w:val="30"/>
          <w:rtl/>
        </w:rPr>
        <w:t>مي‌گويد</w:t>
      </w:r>
      <w:r w:rsidRPr="00623312">
        <w:rPr>
          <w:rFonts w:ascii="Lotus Linotype" w:hAnsi="Lotus Linotype" w:cs="B Lotus"/>
          <w:sz w:val="30"/>
          <w:szCs w:val="30"/>
          <w:rtl/>
        </w:rPr>
        <w:t>: عيافه يعني شخصي پرنده‌اي را به پرواز در مي‌آورد تا ببيند به كدام سو مي‌رود. و الطرق يعني كشيدن خطوط بر روي زمين.</w:t>
      </w:r>
    </w:p>
    <w:p w:rsidR="002A050E" w:rsidRPr="00623312" w:rsidRDefault="002A050E" w:rsidP="000923E1">
      <w:pPr>
        <w:widowControl w:val="0"/>
        <w:spacing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و حسن بصري در مورد «جبت» مي‌گويد: جبت همان شيطان است (سند اين روايت، جيد است و در</w:t>
      </w:r>
      <w:r w:rsidR="00E3062B" w:rsidRPr="00623312">
        <w:rPr>
          <w:rFonts w:ascii="Lotus Linotype" w:hAnsi="Lotus Linotype" w:cs="B Lotus" w:hint="cs"/>
          <w:sz w:val="30"/>
          <w:szCs w:val="30"/>
          <w:rtl/>
        </w:rPr>
        <w:t xml:space="preserve"> سنن</w:t>
      </w:r>
      <w:r w:rsidRPr="00623312">
        <w:rPr>
          <w:rFonts w:ascii="Lotus Linotype" w:hAnsi="Lotus Linotype" w:cs="B Lotus"/>
          <w:sz w:val="30"/>
          <w:szCs w:val="30"/>
          <w:rtl/>
        </w:rPr>
        <w:t xml:space="preserve"> ابوداود و نسائي و ابن حبان نيز آمده)</w:t>
      </w:r>
      <w:r w:rsidR="00A966B9" w:rsidRPr="00623312">
        <w:rPr>
          <w:rFonts w:ascii="Lotus Linotype" w:hAnsi="Lotus Linotype" w:cs="Rateb lotusb22"/>
          <w:sz w:val="30"/>
          <w:szCs w:val="30"/>
          <w:vertAlign w:val="superscript"/>
          <w:rtl/>
        </w:rPr>
        <w:t>(</w:t>
      </w:r>
      <w:r w:rsidR="00A966B9" w:rsidRPr="00623312">
        <w:rPr>
          <w:rStyle w:val="a7"/>
          <w:rFonts w:ascii="Lotus Linotype" w:hAnsi="Lotus Linotype" w:cs="Rateb lotusb22"/>
          <w:sz w:val="30"/>
          <w:szCs w:val="30"/>
          <w:rtl/>
        </w:rPr>
        <w:footnoteReference w:id="94"/>
      </w:r>
      <w:r w:rsidR="00A966B9" w:rsidRPr="00623312">
        <w:rPr>
          <w:rFonts w:ascii="Lotus Linotype" w:hAnsi="Lotus Linotype" w:cs="Rateb lotusb22"/>
          <w:sz w:val="30"/>
          <w:szCs w:val="30"/>
          <w:vertAlign w:val="superscript"/>
          <w:rtl/>
        </w:rPr>
        <w:t>)</w:t>
      </w:r>
      <w:r w:rsidR="00A966B9" w:rsidRPr="00623312">
        <w:rPr>
          <w:rFonts w:cs="Rateb lotusb22" w:hint="cs"/>
          <w:sz w:val="30"/>
          <w:szCs w:val="30"/>
          <w:rtl/>
          <w:lang w:bidi="fa-IR"/>
        </w:rPr>
        <w:t>.</w:t>
      </w:r>
    </w:p>
    <w:p w:rsidR="002A050E" w:rsidRPr="00623312" w:rsidRDefault="002A050E" w:rsidP="000923E1">
      <w:pPr>
        <w:widowControl w:val="0"/>
        <w:spacing w:line="226" w:lineRule="auto"/>
        <w:ind w:firstLine="284"/>
        <w:jc w:val="lowKashida"/>
        <w:rPr>
          <w:rFonts w:ascii="Lotus Linotype" w:hAnsi="Lotus Linotype" w:cs="B Lotus" w:hint="cs"/>
          <w:b/>
          <w:bCs/>
          <w:sz w:val="30"/>
          <w:szCs w:val="30"/>
        </w:rPr>
      </w:pPr>
      <w:r w:rsidRPr="00623312">
        <w:rPr>
          <w:rFonts w:ascii="Lotus Linotype" w:hAnsi="Lotus Linotype" w:cs="B Lotus"/>
          <w:sz w:val="30"/>
          <w:szCs w:val="30"/>
          <w:rtl/>
        </w:rPr>
        <w:t>از ابن عباس</w:t>
      </w:r>
      <w:r w:rsidR="002A705D" w:rsidRPr="00623312">
        <w:rPr>
          <w:rFonts w:ascii="Lotus Linotype" w:hAnsi="Lotus Linotype" w:cs="B Lotus"/>
          <w:sz w:val="30"/>
          <w:szCs w:val="30"/>
          <w:rtl/>
        </w:rPr>
        <w:t xml:space="preserve"> </w:t>
      </w:r>
      <w:r w:rsidRPr="00623312">
        <w:rPr>
          <w:rFonts w:ascii="Lotus Linotype" w:hAnsi="Lotus Linotype" w:cs="B Lotus"/>
          <w:sz w:val="30"/>
          <w:szCs w:val="30"/>
          <w:rtl/>
        </w:rPr>
        <w:t xml:space="preserve">روايت است كه رسول الله </w:t>
      </w:r>
      <w:r w:rsidR="000923E1"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فرمود: </w:t>
      </w:r>
      <w:r w:rsidR="0037534B" w:rsidRPr="005A7BAA">
        <w:rPr>
          <w:rFonts w:ascii="Lotus Linotype" w:hAnsi="Lotus Linotype" w:cs="AL-Mohanad"/>
          <w:sz w:val="30"/>
          <w:szCs w:val="30"/>
          <w:rtl/>
        </w:rPr>
        <w:t>«</w:t>
      </w:r>
      <w:r w:rsidRPr="005A7BAA">
        <w:rPr>
          <w:rFonts w:ascii="Lotus Linotype" w:hAnsi="Lotus Linotype" w:cs="AL-Mohanad"/>
          <w:sz w:val="30"/>
          <w:szCs w:val="30"/>
          <w:rtl/>
        </w:rPr>
        <w:t>مَنِ اقْتَبَسَ</w:t>
      </w:r>
      <w:r w:rsidRPr="005A7BAA">
        <w:rPr>
          <w:rFonts w:ascii="Lotus Linotype" w:hAnsi="Lotus Linotype" w:cs="AL-Mohanad"/>
          <w:sz w:val="30"/>
          <w:szCs w:val="30"/>
        </w:rPr>
        <w:t xml:space="preserve"> </w:t>
      </w:r>
      <w:r w:rsidRPr="005A7BAA">
        <w:rPr>
          <w:rFonts w:ascii="Lotus Linotype" w:hAnsi="Lotus Linotype" w:cs="AL-Mohanad"/>
          <w:sz w:val="30"/>
          <w:szCs w:val="30"/>
          <w:rtl/>
        </w:rPr>
        <w:t>شعبة مِنَ النُّجُوم، فقدِ اقْتَبَسَ شُعْبَةً مِنَ السِّحْرِ زَادَ مَا زَادَ</w:t>
      </w:r>
      <w:r w:rsidR="0037534B" w:rsidRPr="005A7BAA">
        <w:rPr>
          <w:rFonts w:ascii="Lotus Linotype" w:hAnsi="Lotus Linotype" w:cs="AL-Mohanad"/>
          <w:sz w:val="30"/>
          <w:szCs w:val="30"/>
          <w:rtl/>
        </w:rPr>
        <w:t>»</w:t>
      </w:r>
      <w:r w:rsidRPr="005A7BAA">
        <w:rPr>
          <w:rFonts w:ascii="Lotus Linotype" w:hAnsi="Lotus Linotype" w:cs="AL-Mohanad"/>
          <w:sz w:val="30"/>
          <w:szCs w:val="30"/>
          <w:rtl/>
        </w:rPr>
        <w:t>. ( ابوداود با سند صحيح)</w:t>
      </w:r>
      <w:r w:rsidR="003D1ADD" w:rsidRPr="005A7BAA">
        <w:rPr>
          <w:rFonts w:ascii="Lotus Linotype" w:hAnsi="Lotus Linotype" w:cs="AL-Mohanad" w:hint="cs"/>
          <w:sz w:val="30"/>
          <w:szCs w:val="30"/>
          <w:rtl/>
        </w:rPr>
        <w:t>.</w:t>
      </w:r>
    </w:p>
    <w:p w:rsidR="002A050E" w:rsidRPr="00623312" w:rsidRDefault="002A050E" w:rsidP="00AA124F">
      <w:pPr>
        <w:widowControl w:val="0"/>
        <w:spacing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هر كس بخشي از علم نجوم، را فراگيرد در واقع بخشي از سحر و جادو را فرا گرفته است. و هر چند اضافه فرا بگيرد به همان مقدار سحر و جادو را فرا گرفته است</w:t>
      </w:r>
      <w:r w:rsidR="003D1ADD" w:rsidRPr="00623312">
        <w:rPr>
          <w:rFonts w:ascii="Lotus Linotype" w:hAnsi="Lotus Linotype" w:cs="Rateb lotusb22"/>
          <w:sz w:val="30"/>
          <w:szCs w:val="30"/>
          <w:vertAlign w:val="superscript"/>
          <w:rtl/>
        </w:rPr>
        <w:t>(</w:t>
      </w:r>
      <w:r w:rsidR="003D1ADD" w:rsidRPr="00623312">
        <w:rPr>
          <w:rStyle w:val="a7"/>
          <w:rFonts w:ascii="Lotus Linotype" w:hAnsi="Lotus Linotype" w:cs="Rateb lotusb22"/>
          <w:sz w:val="30"/>
          <w:szCs w:val="30"/>
          <w:rtl/>
        </w:rPr>
        <w:footnoteReference w:id="95"/>
      </w:r>
      <w:r w:rsidR="003D1ADD" w:rsidRPr="00623312">
        <w:rPr>
          <w:rFonts w:ascii="Lotus Linotype" w:hAnsi="Lotus Linotype" w:cs="Rateb lotusb22"/>
          <w:sz w:val="30"/>
          <w:szCs w:val="30"/>
          <w:vertAlign w:val="superscript"/>
          <w:rtl/>
        </w:rPr>
        <w:t>)</w:t>
      </w:r>
      <w:r w:rsidR="003D1ADD" w:rsidRPr="00623312">
        <w:rPr>
          <w:rFonts w:cs="Rateb lotusb22" w:hint="cs"/>
          <w:sz w:val="30"/>
          <w:szCs w:val="30"/>
          <w:rtl/>
          <w:lang w:bidi="fa-IR"/>
        </w:rPr>
        <w:t>.</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همچنين ابوهريره </w:t>
      </w:r>
      <w:r w:rsidRPr="00623312">
        <w:rPr>
          <w:rFonts w:ascii="Lotus Linotype" w:hAnsi="Lotus Linotype" w:cs="B Lotus"/>
          <w:sz w:val="30"/>
          <w:szCs w:val="30"/>
        </w:rPr>
        <w:sym w:font="AGA Arabesque" w:char="F074"/>
      </w:r>
      <w:r w:rsidRPr="00623312">
        <w:rPr>
          <w:rFonts w:ascii="Lotus Linotype" w:hAnsi="Lotus Linotype" w:cs="B Lotus"/>
          <w:sz w:val="30"/>
          <w:szCs w:val="30"/>
          <w:rtl/>
        </w:rPr>
        <w:t xml:space="preserve">‌ روايت است كه هر كس در گِرهي بدمد، سحر </w:t>
      </w:r>
      <w:r w:rsidR="00D45DF9" w:rsidRPr="00623312">
        <w:rPr>
          <w:rFonts w:ascii="Lotus Linotype" w:hAnsi="Lotus Linotype" w:cs="B Lotus"/>
          <w:sz w:val="30"/>
          <w:szCs w:val="30"/>
          <w:rtl/>
        </w:rPr>
        <w:t>كرده</w:t>
      </w:r>
      <w:r w:rsidR="000923E1" w:rsidRPr="00623312">
        <w:rPr>
          <w:rFonts w:ascii="Lotus Linotype" w:hAnsi="Lotus Linotype" w:cs="B Lotus" w:hint="cs"/>
          <w:sz w:val="30"/>
          <w:szCs w:val="30"/>
          <w:rtl/>
        </w:rPr>
        <w:t xml:space="preserve"> </w:t>
      </w:r>
      <w:r w:rsidR="00D45DF9" w:rsidRPr="00623312">
        <w:rPr>
          <w:rFonts w:ascii="Lotus Linotype" w:hAnsi="Lotus Linotype" w:cs="B Lotus"/>
          <w:sz w:val="30"/>
          <w:szCs w:val="30"/>
          <w:rtl/>
        </w:rPr>
        <w:t>‌ا</w:t>
      </w:r>
      <w:r w:rsidRPr="00623312">
        <w:rPr>
          <w:rFonts w:ascii="Lotus Linotype" w:hAnsi="Lotus Linotype" w:cs="B Lotus"/>
          <w:sz w:val="30"/>
          <w:szCs w:val="30"/>
          <w:rtl/>
        </w:rPr>
        <w:t>ست و كسيكه سحر بكند، شرك ورزيده است و هر كس چيزي (در گردن) بياويزد، به همان چيز سپرده مي‌شود. (نسائي)</w:t>
      </w:r>
      <w:r w:rsidR="00852475" w:rsidRPr="00623312">
        <w:rPr>
          <w:rFonts w:ascii="Lotus Linotype" w:hAnsi="Lotus Linotype" w:cs="Rateb lotusb22"/>
          <w:sz w:val="30"/>
          <w:szCs w:val="30"/>
          <w:vertAlign w:val="superscript"/>
          <w:rtl/>
        </w:rPr>
        <w:t>(</w:t>
      </w:r>
      <w:r w:rsidR="00852475" w:rsidRPr="00623312">
        <w:rPr>
          <w:rStyle w:val="a7"/>
          <w:rFonts w:ascii="Lotus Linotype" w:hAnsi="Lotus Linotype" w:cs="Rateb lotusb22"/>
          <w:sz w:val="30"/>
          <w:szCs w:val="30"/>
          <w:rtl/>
        </w:rPr>
        <w:footnoteReference w:id="96"/>
      </w:r>
      <w:r w:rsidR="00852475" w:rsidRPr="00623312">
        <w:rPr>
          <w:rFonts w:ascii="Lotus Linotype" w:hAnsi="Lotus Linotype" w:cs="Rateb lotusb22"/>
          <w:sz w:val="30"/>
          <w:szCs w:val="30"/>
          <w:vertAlign w:val="superscript"/>
          <w:rtl/>
        </w:rPr>
        <w:t>)</w:t>
      </w:r>
      <w:r w:rsidR="00852475" w:rsidRPr="00623312">
        <w:rPr>
          <w:rFonts w:cs="Rateb lotusb22" w:hint="cs"/>
          <w:sz w:val="30"/>
          <w:szCs w:val="30"/>
          <w:rtl/>
          <w:lang w:bidi="fa-IR"/>
        </w:rPr>
        <w:t>.</w:t>
      </w:r>
    </w:p>
    <w:p w:rsidR="002A050E" w:rsidRPr="00623312" w:rsidRDefault="002A050E" w:rsidP="000923E1">
      <w:pPr>
        <w:widowControl w:val="0"/>
        <w:spacing w:line="226" w:lineRule="auto"/>
        <w:ind w:firstLine="284"/>
        <w:jc w:val="lowKashida"/>
        <w:rPr>
          <w:rFonts w:ascii="Lotus Linotype" w:hAnsi="Lotus Linotype" w:cs="Rateb lotusb22"/>
          <w:sz w:val="30"/>
          <w:szCs w:val="30"/>
          <w:rtl/>
        </w:rPr>
      </w:pPr>
      <w:r w:rsidRPr="005A7BAA">
        <w:rPr>
          <w:rFonts w:ascii="Lotus Linotype" w:hAnsi="Lotus Linotype" w:cs="AL-Mohanad"/>
          <w:sz w:val="30"/>
          <w:szCs w:val="30"/>
          <w:rtl/>
        </w:rPr>
        <w:t>وعن ابن مسعود</w:t>
      </w:r>
      <w:r w:rsidR="00813560" w:rsidRPr="005A7BAA">
        <w:rPr>
          <w:rFonts w:ascii="Lotus Linotype" w:hAnsi="Lotus Linotype" w:cs="AL-Mohanad" w:hint="cs"/>
          <w:sz w:val="30"/>
          <w:szCs w:val="30"/>
          <w:rtl/>
        </w:rPr>
        <w:t xml:space="preserve"> </w:t>
      </w:r>
      <w:r w:rsidRPr="005A7BAA">
        <w:rPr>
          <w:rFonts w:ascii="Lotus Linotype" w:hAnsi="Lotus Linotype" w:cs="AL-Mohanad"/>
          <w:sz w:val="30"/>
          <w:szCs w:val="30"/>
        </w:rPr>
        <w:sym w:font="AGA Arabesque" w:char="F074"/>
      </w:r>
      <w:r w:rsidRPr="005A7BAA">
        <w:rPr>
          <w:rFonts w:ascii="Lotus Linotype" w:hAnsi="Lotus Linotype" w:cs="AL-Mohanad"/>
          <w:sz w:val="30"/>
          <w:szCs w:val="30"/>
          <w:rtl/>
        </w:rPr>
        <w:t xml:space="preserve"> أن رسول الله</w:t>
      </w:r>
      <w:r w:rsidRPr="00623312">
        <w:rPr>
          <w:rFonts w:ascii="Lotus Linotype" w:hAnsi="Lotus Linotype" w:cs="Rateb lotusb22"/>
          <w:sz w:val="30"/>
          <w:szCs w:val="30"/>
          <w:rtl/>
        </w:rPr>
        <w:t xml:space="preserve"> </w:t>
      </w:r>
      <w:r w:rsidR="000923E1" w:rsidRPr="00623312">
        <w:rPr>
          <w:rFonts w:ascii="Lotus Linotype" w:hAnsi="Lotus Linotype" w:cs="CTraditional Arabic" w:hint="cs"/>
          <w:sz w:val="30"/>
          <w:szCs w:val="30"/>
          <w:rtl/>
        </w:rPr>
        <w:t>ص</w:t>
      </w:r>
      <w:r w:rsidRPr="005A7BAA">
        <w:rPr>
          <w:rFonts w:ascii="Lotus Linotype" w:hAnsi="Lotus Linotype" w:cs="AL-Mohanad"/>
          <w:sz w:val="30"/>
          <w:szCs w:val="30"/>
          <w:rtl/>
        </w:rPr>
        <w:t xml:space="preserve"> قال: </w:t>
      </w:r>
      <w:r w:rsidR="0037534B" w:rsidRPr="005A7BAA">
        <w:rPr>
          <w:rFonts w:ascii="Lotus Linotype" w:hAnsi="Lotus Linotype" w:cs="AL-Mohanad"/>
          <w:sz w:val="30"/>
          <w:szCs w:val="30"/>
          <w:rtl/>
        </w:rPr>
        <w:t>«</w:t>
      </w:r>
      <w:r w:rsidR="00813560" w:rsidRPr="005A7BAA">
        <w:rPr>
          <w:rFonts w:ascii="Lotus Linotype" w:hAnsi="Lotus Linotype" w:cs="AL-Mohanad" w:hint="cs"/>
          <w:sz w:val="30"/>
          <w:szCs w:val="30"/>
          <w:rtl/>
        </w:rPr>
        <w:t>أ</w:t>
      </w:r>
      <w:r w:rsidRPr="005A7BAA">
        <w:rPr>
          <w:rFonts w:ascii="Lotus Linotype" w:hAnsi="Lotus Linotype" w:cs="AL-Mohanad"/>
          <w:sz w:val="30"/>
          <w:szCs w:val="30"/>
          <w:rtl/>
        </w:rPr>
        <w:t>لا</w:t>
      </w:r>
      <w:r w:rsidR="00813560" w:rsidRPr="005A7BAA">
        <w:rPr>
          <w:rFonts w:ascii="Lotus Linotype" w:hAnsi="Lotus Linotype" w:cs="AL-Mohanad" w:hint="cs"/>
          <w:sz w:val="30"/>
          <w:szCs w:val="30"/>
          <w:rtl/>
        </w:rPr>
        <w:t xml:space="preserve"> </w:t>
      </w:r>
      <w:r w:rsidRPr="005A7BAA">
        <w:rPr>
          <w:rFonts w:ascii="Lotus Linotype" w:hAnsi="Lotus Linotype" w:cs="AL-Mohanad"/>
          <w:sz w:val="30"/>
          <w:szCs w:val="30"/>
          <w:rtl/>
        </w:rPr>
        <w:t xml:space="preserve">هل </w:t>
      </w:r>
      <w:r w:rsidR="00813560" w:rsidRPr="005A7BAA">
        <w:rPr>
          <w:rFonts w:ascii="Lotus Linotype" w:hAnsi="Lotus Linotype" w:cs="AL-Mohanad" w:hint="cs"/>
          <w:sz w:val="30"/>
          <w:szCs w:val="30"/>
          <w:rtl/>
        </w:rPr>
        <w:t>أ</w:t>
      </w:r>
      <w:r w:rsidRPr="005A7BAA">
        <w:rPr>
          <w:rFonts w:ascii="Lotus Linotype" w:hAnsi="Lotus Linotype" w:cs="AL-Mohanad"/>
          <w:sz w:val="30"/>
          <w:szCs w:val="30"/>
          <w:rtl/>
        </w:rPr>
        <w:t>نبِّئكم ماالعضه؟ هي النّميم</w:t>
      </w:r>
      <w:r w:rsidR="00543815" w:rsidRPr="005A7BAA">
        <w:rPr>
          <w:rFonts w:ascii="Lotus Linotype" w:hAnsi="Lotus Linotype" w:cs="AL-Mohanad" w:hint="cs"/>
          <w:sz w:val="30"/>
          <w:szCs w:val="30"/>
          <w:rtl/>
        </w:rPr>
        <w:t>ة</w:t>
      </w:r>
      <w:r w:rsidRPr="005A7BAA">
        <w:rPr>
          <w:rFonts w:ascii="Lotus Linotype" w:hAnsi="Lotus Linotype" w:cs="AL-Mohanad"/>
          <w:sz w:val="30"/>
          <w:szCs w:val="30"/>
          <w:rtl/>
        </w:rPr>
        <w:t>, القال</w:t>
      </w:r>
      <w:r w:rsidR="000638D9" w:rsidRPr="005A7BAA">
        <w:rPr>
          <w:rFonts w:ascii="Lotus Linotype" w:hAnsi="Lotus Linotype" w:cs="AL-Mohanad" w:hint="cs"/>
          <w:sz w:val="30"/>
          <w:szCs w:val="30"/>
          <w:rtl/>
        </w:rPr>
        <w:t>ة</w:t>
      </w:r>
      <w:r w:rsidRPr="005A7BAA">
        <w:rPr>
          <w:rFonts w:ascii="Lotus Linotype" w:hAnsi="Lotus Linotype" w:cs="AL-Mohanad"/>
          <w:sz w:val="30"/>
          <w:szCs w:val="30"/>
          <w:rtl/>
        </w:rPr>
        <w:t xml:space="preserve"> بين النّاس</w:t>
      </w:r>
      <w:r w:rsidR="0037534B" w:rsidRPr="005A7BAA">
        <w:rPr>
          <w:rFonts w:ascii="Lotus Linotype" w:hAnsi="Lotus Linotype" w:cs="AL-Mohanad"/>
          <w:sz w:val="30"/>
          <w:szCs w:val="30"/>
          <w:rtl/>
        </w:rPr>
        <w:t>»</w:t>
      </w:r>
      <w:r w:rsidRPr="005A7BAA">
        <w:rPr>
          <w:rFonts w:ascii="Lotus Linotype" w:hAnsi="Lotus Linotype" w:cs="AL-Mohanad"/>
          <w:sz w:val="30"/>
          <w:szCs w:val="30"/>
          <w:rtl/>
        </w:rPr>
        <w:t>.‌ (مسلم).</w:t>
      </w:r>
    </w:p>
    <w:p w:rsidR="002A050E" w:rsidRPr="00623312" w:rsidRDefault="00664C32" w:rsidP="000923E1">
      <w:pPr>
        <w:pStyle w:val="af0"/>
        <w:widowControl w:val="0"/>
        <w:spacing w:after="0"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 xml:space="preserve">رسول الله </w:t>
      </w:r>
      <w:r w:rsidR="000923E1" w:rsidRPr="00623312">
        <w:rPr>
          <w:rFonts w:ascii="Lotus Linotype" w:hAnsi="Lotus Linotype" w:cs="CTraditional Arabic" w:hint="cs"/>
          <w:sz w:val="30"/>
          <w:szCs w:val="30"/>
          <w:rtl/>
        </w:rPr>
        <w:t>ص</w:t>
      </w:r>
      <w:r w:rsidR="002A050E" w:rsidRPr="00623312">
        <w:rPr>
          <w:rFonts w:ascii="Lotus Linotype" w:hAnsi="Lotus Linotype" w:cs="B Lotus"/>
          <w:sz w:val="30"/>
          <w:szCs w:val="30"/>
          <w:rtl/>
        </w:rPr>
        <w:t xml:space="preserve"> فرمود: آيا به شما بگويم كه «عضه» چيست؟ عضه عبارت است از سخن چيني و گفتاري كه دهن به دهن بگردد</w:t>
      </w:r>
      <w:r w:rsidR="00543815" w:rsidRPr="00623312">
        <w:rPr>
          <w:rFonts w:ascii="Lotus Linotype" w:hAnsi="Lotus Linotype" w:cs="Rateb lotusb22"/>
          <w:sz w:val="30"/>
          <w:szCs w:val="30"/>
          <w:vertAlign w:val="superscript"/>
          <w:rtl/>
        </w:rPr>
        <w:t>(</w:t>
      </w:r>
      <w:r w:rsidR="00543815" w:rsidRPr="00623312">
        <w:rPr>
          <w:rStyle w:val="a7"/>
          <w:rFonts w:ascii="Lotus Linotype" w:hAnsi="Lotus Linotype" w:cs="Rateb lotusb22"/>
          <w:sz w:val="30"/>
          <w:szCs w:val="30"/>
          <w:rtl/>
        </w:rPr>
        <w:footnoteReference w:id="97"/>
      </w:r>
      <w:r w:rsidR="00543815" w:rsidRPr="00623312">
        <w:rPr>
          <w:rFonts w:ascii="Lotus Linotype" w:hAnsi="Lotus Linotype" w:cs="Rateb lotusb22"/>
          <w:sz w:val="30"/>
          <w:szCs w:val="30"/>
          <w:vertAlign w:val="superscript"/>
          <w:rtl/>
        </w:rPr>
        <w:t>)</w:t>
      </w:r>
      <w:r w:rsidR="00543815" w:rsidRPr="00623312">
        <w:rPr>
          <w:rFonts w:cs="Rateb lotusb22" w:hint="cs"/>
          <w:sz w:val="30"/>
          <w:szCs w:val="30"/>
          <w:rtl/>
          <w:lang w:bidi="fa-IR"/>
        </w:rPr>
        <w:t>.</w:t>
      </w:r>
    </w:p>
    <w:p w:rsidR="002A050E" w:rsidRPr="00623312" w:rsidRDefault="002A050E" w:rsidP="000923E1">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همچنين از ابن عمر روايت است كه رسول الله</w:t>
      </w:r>
      <w:r w:rsidR="000923E1" w:rsidRPr="00623312">
        <w:rPr>
          <w:rFonts w:ascii="Lotus Linotype" w:hAnsi="Lotus Linotype" w:cs="B Lotus" w:hint="cs"/>
          <w:sz w:val="30"/>
          <w:szCs w:val="30"/>
          <w:rtl/>
        </w:rPr>
        <w:t xml:space="preserve"> </w:t>
      </w:r>
      <w:r w:rsidR="000923E1"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فرمود:</w:t>
      </w:r>
      <w:r w:rsidR="005A7BAA">
        <w:rPr>
          <w:rFonts w:ascii="Lotus Linotype" w:hAnsi="Lotus Linotype" w:cs="B Lotus" w:hint="cs"/>
          <w:sz w:val="30"/>
          <w:szCs w:val="30"/>
          <w:rtl/>
        </w:rPr>
        <w:t xml:space="preserve"> </w:t>
      </w:r>
      <w:r w:rsidR="0037534B" w:rsidRPr="005A7BAA">
        <w:rPr>
          <w:rFonts w:ascii="Lotus Linotype" w:hAnsi="Lotus Linotype" w:cs="AL-Mohanad"/>
          <w:sz w:val="30"/>
          <w:szCs w:val="30"/>
          <w:rtl/>
        </w:rPr>
        <w:t>«</w:t>
      </w:r>
      <w:r w:rsidR="00516245" w:rsidRPr="005A7BAA">
        <w:rPr>
          <w:rFonts w:ascii="Lotus Linotype" w:hAnsi="Lotus Linotype" w:cs="AL-Mohanad" w:hint="cs"/>
          <w:sz w:val="30"/>
          <w:szCs w:val="30"/>
          <w:rtl/>
        </w:rPr>
        <w:t>إ</w:t>
      </w:r>
      <w:r w:rsidRPr="005A7BAA">
        <w:rPr>
          <w:rFonts w:ascii="Lotus Linotype" w:hAnsi="Lotus Linotype" w:cs="AL-Mohanad"/>
          <w:sz w:val="30"/>
          <w:szCs w:val="30"/>
          <w:rtl/>
        </w:rPr>
        <w:t>نَّ من البيان لسحرا</w:t>
      </w:r>
      <w:r w:rsidR="00516245" w:rsidRPr="005A7BAA">
        <w:rPr>
          <w:rFonts w:ascii="Lotus Linotype" w:hAnsi="Lotus Linotype" w:cs="AL-Mohanad" w:hint="cs"/>
          <w:sz w:val="30"/>
          <w:szCs w:val="30"/>
          <w:rtl/>
        </w:rPr>
        <w:t>ً</w:t>
      </w:r>
      <w:r w:rsidR="0037534B" w:rsidRPr="005A7BAA">
        <w:rPr>
          <w:rFonts w:ascii="Lotus Linotype" w:hAnsi="Lotus Linotype" w:cs="AL-Mohanad"/>
          <w:sz w:val="30"/>
          <w:szCs w:val="30"/>
          <w:rtl/>
        </w:rPr>
        <w:t>»</w:t>
      </w:r>
      <w:r w:rsidRPr="005A7BAA">
        <w:rPr>
          <w:rFonts w:ascii="Lotus Linotype" w:hAnsi="Lotus Linotype" w:cs="AL-Mohanad"/>
          <w:sz w:val="30"/>
          <w:szCs w:val="30"/>
          <w:rtl/>
        </w:rPr>
        <w:t xml:space="preserve"> (متفق عليه).</w:t>
      </w:r>
    </w:p>
    <w:p w:rsidR="002A050E" w:rsidRPr="00623312" w:rsidRDefault="002A050E" w:rsidP="00782EFC">
      <w:pPr>
        <w:pStyle w:val="af0"/>
        <w:widowControl w:val="0"/>
        <w:spacing w:after="0" w:line="226" w:lineRule="auto"/>
        <w:ind w:firstLine="284"/>
        <w:jc w:val="lowKashida"/>
        <w:rPr>
          <w:rFonts w:ascii="Lotus Linotype" w:hAnsi="Lotus Linotype" w:cs="B Lotus" w:hint="cs"/>
          <w:sz w:val="30"/>
          <w:szCs w:val="30"/>
          <w:rtl/>
        </w:rPr>
      </w:pPr>
      <w:r w:rsidRPr="00623312">
        <w:rPr>
          <w:rFonts w:ascii="Lotus Linotype" w:hAnsi="Lotus Linotype" w:cs="B Lotus"/>
          <w:sz w:val="30"/>
          <w:szCs w:val="30"/>
          <w:rtl/>
        </w:rPr>
        <w:t>بي</w:t>
      </w:r>
      <w:r w:rsidR="00782EFC" w:rsidRPr="00623312">
        <w:rPr>
          <w:rFonts w:ascii="Arial" w:hAnsi="Arial" w:cs="Arial"/>
          <w:sz w:val="2"/>
          <w:szCs w:val="2"/>
        </w:rPr>
        <w:t xml:space="preserve"> </w:t>
      </w:r>
      <w:r w:rsidR="00782EFC" w:rsidRPr="00623312">
        <w:rPr>
          <w:rFonts w:ascii="Tahoma" w:hAnsi="Tahoma" w:cs="B Lotus"/>
          <w:sz w:val="30"/>
          <w:szCs w:val="30"/>
          <w:rtl/>
        </w:rPr>
        <w:t>‏</w:t>
      </w:r>
      <w:r w:rsidRPr="00623312">
        <w:rPr>
          <w:rFonts w:ascii="Lotus Linotype" w:hAnsi="Lotus Linotype" w:cs="B Lotus"/>
          <w:sz w:val="30"/>
          <w:szCs w:val="30"/>
          <w:rtl/>
        </w:rPr>
        <w:t>ترديد بعضي از بيانها، سحر آميز است</w:t>
      </w:r>
      <w:r w:rsidR="00543815" w:rsidRPr="00623312">
        <w:rPr>
          <w:rFonts w:ascii="Lotus Linotype" w:hAnsi="Lotus Linotype" w:cs="Rateb lotusb22"/>
          <w:sz w:val="30"/>
          <w:szCs w:val="30"/>
          <w:vertAlign w:val="superscript"/>
          <w:rtl/>
        </w:rPr>
        <w:t>(</w:t>
      </w:r>
      <w:r w:rsidR="00543815" w:rsidRPr="00623312">
        <w:rPr>
          <w:rStyle w:val="a7"/>
          <w:rFonts w:ascii="Lotus Linotype" w:hAnsi="Lotus Linotype" w:cs="Rateb lotusb22"/>
          <w:sz w:val="30"/>
          <w:szCs w:val="30"/>
          <w:rtl/>
        </w:rPr>
        <w:footnoteReference w:id="98"/>
      </w:r>
      <w:r w:rsidR="00543815" w:rsidRPr="00623312">
        <w:rPr>
          <w:rFonts w:ascii="Lotus Linotype" w:hAnsi="Lotus Linotype" w:cs="Rateb lotusb22"/>
          <w:sz w:val="30"/>
          <w:szCs w:val="30"/>
          <w:vertAlign w:val="superscript"/>
          <w:rtl/>
        </w:rPr>
        <w:t>)</w:t>
      </w:r>
      <w:r w:rsidR="00543815" w:rsidRPr="00623312">
        <w:rPr>
          <w:rFonts w:cs="Rateb lotusb22" w:hint="cs"/>
          <w:sz w:val="30"/>
          <w:szCs w:val="30"/>
          <w:rtl/>
          <w:lang w:bidi="fa-IR"/>
        </w:rPr>
        <w:t>.</w:t>
      </w:r>
    </w:p>
    <w:p w:rsidR="002A050E" w:rsidRDefault="002A050E" w:rsidP="00AA124F">
      <w:pPr>
        <w:widowControl w:val="0"/>
        <w:spacing w:line="226" w:lineRule="auto"/>
        <w:ind w:firstLine="284"/>
        <w:jc w:val="lowKashida"/>
        <w:rPr>
          <w:rFonts w:ascii="Lotus Linotype" w:hAnsi="Lotus Linotype" w:cs="B Jadid" w:hint="cs"/>
          <w:sz w:val="30"/>
          <w:szCs w:val="30"/>
          <w:rtl/>
        </w:rPr>
      </w:pPr>
      <w:r w:rsidRPr="00623312">
        <w:rPr>
          <w:rFonts w:ascii="Lotus Linotype" w:hAnsi="Lotus Linotype" w:cs="B Jadid"/>
          <w:sz w:val="30"/>
          <w:szCs w:val="30"/>
          <w:rtl/>
        </w:rPr>
        <w:t>خلاصه آنچه در اين باب بيان شد:</w:t>
      </w:r>
    </w:p>
    <w:p w:rsidR="00505067" w:rsidRPr="00623312" w:rsidRDefault="00505067" w:rsidP="00AA124F">
      <w:pPr>
        <w:widowControl w:val="0"/>
        <w:spacing w:line="226" w:lineRule="auto"/>
        <w:ind w:firstLine="284"/>
        <w:jc w:val="lowKashida"/>
        <w:rPr>
          <w:rFonts w:ascii="Lotus Linotype" w:hAnsi="Lotus Linotype" w:cs="B Jadid" w:hint="cs"/>
          <w:sz w:val="30"/>
          <w:szCs w:val="30"/>
          <w:rtl/>
        </w:rPr>
      </w:pP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1ـ عيافه، طرق و طيره از اقسام سحر به شمار مي‌آيند.</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2ـ‌ بيان معني عيافه و طرق و طيره.</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3ـ علم نجوم نيز نوعي جادو است.</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4ـ</w:t>
      </w:r>
      <w:r w:rsidR="002A705D" w:rsidRPr="00623312">
        <w:rPr>
          <w:rFonts w:ascii="Lotus Linotype" w:hAnsi="Lotus Linotype" w:cs="B Lotus"/>
          <w:sz w:val="30"/>
          <w:szCs w:val="30"/>
          <w:rtl/>
        </w:rPr>
        <w:t xml:space="preserve"> </w:t>
      </w:r>
      <w:r w:rsidRPr="00623312">
        <w:rPr>
          <w:rFonts w:ascii="Lotus Linotype" w:hAnsi="Lotus Linotype" w:cs="B Lotus"/>
          <w:sz w:val="30"/>
          <w:szCs w:val="30"/>
          <w:rtl/>
        </w:rPr>
        <w:t>دميدن در گره نيز از انواع جادو به شمار مي‌رود.</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5ـ سخن چيني و بدگويي نيز اثر جادويي دارد.</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6ـ فصاحت و شيرين زباني نيز گاهي اثر جادويي دارد.</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p>
    <w:p w:rsidR="002A050E" w:rsidRPr="00623312" w:rsidRDefault="002A050E" w:rsidP="00AA124F">
      <w:pPr>
        <w:widowControl w:val="0"/>
        <w:spacing w:line="226" w:lineRule="auto"/>
        <w:ind w:firstLine="284"/>
        <w:jc w:val="lowKashida"/>
        <w:rPr>
          <w:rFonts w:ascii="Lotus Linotype" w:hAnsi="Lotus Linotype" w:cs="B Lotus"/>
          <w:sz w:val="30"/>
          <w:szCs w:val="30"/>
          <w:rtl/>
        </w:rPr>
      </w:pPr>
    </w:p>
    <w:p w:rsidR="002A050E" w:rsidRPr="00623312" w:rsidRDefault="002A050E" w:rsidP="00AA124F">
      <w:pPr>
        <w:widowControl w:val="0"/>
        <w:spacing w:line="226" w:lineRule="auto"/>
        <w:ind w:firstLine="284"/>
        <w:jc w:val="lowKashida"/>
        <w:rPr>
          <w:rFonts w:ascii="Lotus Linotype" w:hAnsi="Lotus Linotype" w:cs="B Lotus"/>
          <w:sz w:val="30"/>
          <w:szCs w:val="30"/>
          <w:rtl/>
        </w:rPr>
      </w:pPr>
    </w:p>
    <w:p w:rsidR="002A050E" w:rsidRPr="00623312" w:rsidRDefault="002A050E" w:rsidP="00AA124F">
      <w:pPr>
        <w:widowControl w:val="0"/>
        <w:spacing w:line="226" w:lineRule="auto"/>
        <w:ind w:firstLine="284"/>
        <w:jc w:val="lowKashida"/>
        <w:rPr>
          <w:rFonts w:ascii="Lotus Linotype" w:hAnsi="Lotus Linotype" w:cs="B Lotus"/>
          <w:sz w:val="30"/>
          <w:szCs w:val="30"/>
          <w:rtl/>
        </w:rPr>
      </w:pPr>
    </w:p>
    <w:p w:rsidR="002A050E" w:rsidRPr="00623312" w:rsidRDefault="002A050E" w:rsidP="00AA124F">
      <w:pPr>
        <w:widowControl w:val="0"/>
        <w:spacing w:line="226" w:lineRule="auto"/>
        <w:ind w:firstLine="284"/>
        <w:jc w:val="lowKashida"/>
        <w:rPr>
          <w:rFonts w:ascii="Lotus Linotype" w:hAnsi="Lotus Linotype" w:cs="B Lotus"/>
          <w:sz w:val="30"/>
          <w:szCs w:val="30"/>
          <w:rtl/>
        </w:rPr>
      </w:pPr>
    </w:p>
    <w:p w:rsidR="002A050E" w:rsidRPr="00623312" w:rsidRDefault="002D7E70" w:rsidP="002D7E70">
      <w:pPr>
        <w:widowControl w:val="0"/>
        <w:spacing w:line="226" w:lineRule="auto"/>
        <w:ind w:firstLine="284"/>
        <w:jc w:val="center"/>
        <w:rPr>
          <w:rFonts w:ascii="Lotus Linotype" w:hAnsi="Lotus Linotype" w:cs="B Jadid"/>
          <w:sz w:val="30"/>
          <w:szCs w:val="30"/>
          <w:rtl/>
          <w:lang w:bidi="fa-IR"/>
        </w:rPr>
      </w:pPr>
      <w:r>
        <w:rPr>
          <w:rFonts w:ascii="Lotus Linotype" w:hAnsi="Lotus Linotype" w:cs="B Lotus"/>
          <w:sz w:val="30"/>
          <w:szCs w:val="30"/>
          <w:rtl/>
        </w:rPr>
        <w:br w:type="page"/>
      </w:r>
      <w:r w:rsidR="002A050E" w:rsidRPr="00623312">
        <w:rPr>
          <w:rFonts w:ascii="Lotus Linotype" w:hAnsi="Lotus Linotype" w:cs="B Jadid"/>
          <w:sz w:val="30"/>
          <w:szCs w:val="30"/>
          <w:rtl/>
        </w:rPr>
        <w:t xml:space="preserve">باب </w:t>
      </w:r>
      <w:r w:rsidR="00505067">
        <w:rPr>
          <w:rFonts w:ascii="Lotus Linotype" w:hAnsi="Lotus Linotype" w:cs="B Jadid" w:hint="cs"/>
          <w:sz w:val="30"/>
          <w:szCs w:val="30"/>
          <w:rtl/>
        </w:rPr>
        <w:t>(26)</w:t>
      </w:r>
      <w:r w:rsidR="002A050E" w:rsidRPr="00623312">
        <w:rPr>
          <w:rFonts w:ascii="Lotus Linotype" w:hAnsi="Lotus Linotype" w:cs="B Jadid"/>
          <w:sz w:val="30"/>
          <w:szCs w:val="30"/>
        </w:rPr>
        <w:t>:</w:t>
      </w:r>
      <w:r w:rsidR="002A050E" w:rsidRPr="00623312">
        <w:rPr>
          <w:rFonts w:ascii="Lotus Linotype" w:hAnsi="Lotus Linotype" w:cs="B Jadid"/>
          <w:sz w:val="30"/>
          <w:szCs w:val="30"/>
          <w:rtl/>
        </w:rPr>
        <w:t xml:space="preserve"> در مورد كهانت و استخدام جن و غيره</w:t>
      </w:r>
      <w:r w:rsidR="00AC5DB6" w:rsidRPr="00623312">
        <w:rPr>
          <w:rFonts w:ascii="Lotus Linotype" w:hAnsi="Lotus Linotype" w:cs="Rateb lotusb22"/>
          <w:sz w:val="30"/>
          <w:szCs w:val="30"/>
          <w:vertAlign w:val="superscript"/>
          <w:rtl/>
        </w:rPr>
        <w:t>(</w:t>
      </w:r>
      <w:r w:rsidR="00AC5DB6" w:rsidRPr="00623312">
        <w:rPr>
          <w:rStyle w:val="a7"/>
          <w:rFonts w:ascii="Lotus Linotype" w:hAnsi="Lotus Linotype" w:cs="Rateb lotusb22"/>
          <w:sz w:val="30"/>
          <w:szCs w:val="30"/>
          <w:rtl/>
        </w:rPr>
        <w:footnoteReference w:id="99"/>
      </w:r>
      <w:r w:rsidR="00AC5DB6" w:rsidRPr="00623312">
        <w:rPr>
          <w:rFonts w:ascii="Lotus Linotype" w:hAnsi="Lotus Linotype" w:cs="Rateb lotusb22"/>
          <w:sz w:val="30"/>
          <w:szCs w:val="30"/>
          <w:vertAlign w:val="superscript"/>
          <w:rtl/>
        </w:rPr>
        <w:t>)</w:t>
      </w:r>
      <w:r w:rsidR="00AC5DB6" w:rsidRPr="00623312">
        <w:rPr>
          <w:rFonts w:cs="Rateb lotusb22" w:hint="cs"/>
          <w:sz w:val="30"/>
          <w:szCs w:val="30"/>
          <w:rtl/>
          <w:lang w:bidi="fa-IR"/>
        </w:rPr>
        <w:t>.</w:t>
      </w:r>
    </w:p>
    <w:p w:rsidR="002A050E" w:rsidRPr="00505067" w:rsidRDefault="002A050E" w:rsidP="009431CC">
      <w:pPr>
        <w:widowControl w:val="0"/>
        <w:spacing w:line="226" w:lineRule="auto"/>
        <w:ind w:firstLine="284"/>
        <w:jc w:val="lowKashida"/>
        <w:rPr>
          <w:rFonts w:ascii="Lotus Linotype" w:hAnsi="Lotus Linotype" w:cs="B Lotus" w:hint="cs"/>
          <w:spacing w:val="-4"/>
          <w:sz w:val="30"/>
          <w:szCs w:val="30"/>
        </w:rPr>
      </w:pPr>
      <w:r w:rsidRPr="00505067">
        <w:rPr>
          <w:rFonts w:ascii="Lotus Linotype" w:hAnsi="Lotus Linotype" w:cs="B Lotus"/>
          <w:spacing w:val="-4"/>
          <w:sz w:val="30"/>
          <w:szCs w:val="30"/>
          <w:rtl/>
        </w:rPr>
        <w:t>به نقل بعضي از زنان رسول الله</w:t>
      </w:r>
      <w:r w:rsidRPr="00505067">
        <w:rPr>
          <w:rFonts w:ascii="Lotus Linotype" w:hAnsi="Lotus Linotype" w:cs="B Lotus"/>
          <w:spacing w:val="-4"/>
          <w:sz w:val="30"/>
          <w:szCs w:val="30"/>
        </w:rPr>
        <w:t xml:space="preserve"> </w:t>
      </w:r>
      <w:r w:rsidR="009431CC" w:rsidRPr="00505067">
        <w:rPr>
          <w:rFonts w:ascii="Lotus Linotype" w:hAnsi="Lotus Linotype" w:cs="CTraditional Arabic" w:hint="cs"/>
          <w:spacing w:val="-4"/>
          <w:sz w:val="30"/>
          <w:szCs w:val="30"/>
          <w:rtl/>
        </w:rPr>
        <w:t>ص</w:t>
      </w:r>
      <w:r w:rsidR="009431CC" w:rsidRPr="00505067">
        <w:rPr>
          <w:rFonts w:ascii="Lotus Linotype" w:hAnsi="Lotus Linotype" w:cs="B Lotus"/>
          <w:spacing w:val="-4"/>
          <w:sz w:val="30"/>
          <w:szCs w:val="30"/>
        </w:rPr>
        <w:t xml:space="preserve"> </w:t>
      </w:r>
      <w:r w:rsidRPr="00505067">
        <w:rPr>
          <w:rFonts w:ascii="Lotus Linotype" w:hAnsi="Lotus Linotype" w:cs="B Lotus"/>
          <w:spacing w:val="-4"/>
          <w:sz w:val="30"/>
          <w:szCs w:val="30"/>
          <w:rtl/>
        </w:rPr>
        <w:t>روايت است كه رسول الله</w:t>
      </w:r>
      <w:r w:rsidR="009431CC" w:rsidRPr="00505067">
        <w:rPr>
          <w:rFonts w:ascii="Lotus Linotype" w:hAnsi="Lotus Linotype" w:cs="B Lotus"/>
          <w:spacing w:val="-4"/>
          <w:sz w:val="30"/>
          <w:szCs w:val="30"/>
        </w:rPr>
        <w:t xml:space="preserve"> </w:t>
      </w:r>
      <w:r w:rsidR="009431CC" w:rsidRPr="00505067">
        <w:rPr>
          <w:rFonts w:ascii="Lotus Linotype" w:hAnsi="Lotus Linotype" w:cs="CTraditional Arabic" w:hint="cs"/>
          <w:spacing w:val="-4"/>
          <w:sz w:val="30"/>
          <w:szCs w:val="30"/>
          <w:rtl/>
        </w:rPr>
        <w:t>ص</w:t>
      </w:r>
      <w:r w:rsidRPr="00505067">
        <w:rPr>
          <w:rFonts w:ascii="Lotus Linotype" w:hAnsi="Lotus Linotype" w:cs="B Lotus"/>
          <w:spacing w:val="-4"/>
          <w:sz w:val="30"/>
          <w:szCs w:val="30"/>
          <w:rtl/>
        </w:rPr>
        <w:t xml:space="preserve"> فرمود:</w:t>
      </w:r>
      <w:r w:rsidR="00E276CC" w:rsidRPr="00505067">
        <w:rPr>
          <w:rFonts w:ascii="Lotus Linotype" w:hAnsi="Lotus Linotype" w:cs="B Lotus" w:hint="cs"/>
          <w:spacing w:val="-4"/>
          <w:sz w:val="30"/>
          <w:szCs w:val="30"/>
          <w:rtl/>
        </w:rPr>
        <w:t xml:space="preserve"> </w:t>
      </w:r>
      <w:r w:rsidRPr="00505067">
        <w:rPr>
          <w:rFonts w:ascii="Lotus Linotype" w:hAnsi="Lotus Linotype" w:cs="B Lotus"/>
          <w:spacing w:val="-4"/>
          <w:sz w:val="30"/>
          <w:szCs w:val="30"/>
          <w:rtl/>
        </w:rPr>
        <w:t>‌</w:t>
      </w:r>
      <w:r w:rsidR="0037534B" w:rsidRPr="00505067">
        <w:rPr>
          <w:rFonts w:ascii="Lotus Linotype" w:hAnsi="Lotus Linotype" w:cs="AL-Mohanad"/>
          <w:spacing w:val="-4"/>
          <w:sz w:val="30"/>
          <w:szCs w:val="30"/>
          <w:rtl/>
        </w:rPr>
        <w:t>«</w:t>
      </w:r>
      <w:r w:rsidRPr="00505067">
        <w:rPr>
          <w:rFonts w:ascii="Lotus Linotype" w:hAnsi="Lotus Linotype" w:cs="AL-Mohanad"/>
          <w:spacing w:val="-4"/>
          <w:sz w:val="30"/>
          <w:szCs w:val="30"/>
          <w:rtl/>
        </w:rPr>
        <w:t>مَن أتى عرّافاً فسأله عن شيءٍ فصدَّقه؛ لم تُقبَل له صلاة أربعين يوماً</w:t>
      </w:r>
      <w:r w:rsidR="0037534B" w:rsidRPr="00505067">
        <w:rPr>
          <w:rFonts w:ascii="Lotus Linotype" w:hAnsi="Lotus Linotype" w:cs="AL-Mohanad"/>
          <w:spacing w:val="-4"/>
          <w:sz w:val="30"/>
          <w:szCs w:val="30"/>
          <w:rtl/>
        </w:rPr>
        <w:t>»</w:t>
      </w:r>
      <w:r w:rsidRPr="00505067">
        <w:rPr>
          <w:rFonts w:ascii="Lotus Linotype" w:hAnsi="Lotus Linotype" w:cs="AL-Mohanad"/>
          <w:spacing w:val="-4"/>
          <w:sz w:val="30"/>
          <w:szCs w:val="30"/>
          <w:rtl/>
        </w:rPr>
        <w:t>. (مسلم)</w:t>
      </w:r>
      <w:r w:rsidR="00E276CC" w:rsidRPr="00505067">
        <w:rPr>
          <w:rFonts w:ascii="Lotus Linotype" w:hAnsi="Lotus Linotype" w:cs="AL-Mohanad" w:hint="cs"/>
          <w:spacing w:val="-4"/>
          <w:sz w:val="30"/>
          <w:szCs w:val="30"/>
          <w:rtl/>
        </w:rPr>
        <w:t>.</w:t>
      </w:r>
    </w:p>
    <w:p w:rsidR="002A050E" w:rsidRPr="00623312" w:rsidRDefault="009431CC" w:rsidP="00AA124F">
      <w:pPr>
        <w:widowControl w:val="0"/>
        <w:spacing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w:t>
      </w:r>
      <w:r w:rsidR="002A050E" w:rsidRPr="00623312">
        <w:rPr>
          <w:rFonts w:ascii="Lotus Linotype" w:hAnsi="Lotus Linotype" w:cs="B Lotus"/>
          <w:sz w:val="30"/>
          <w:szCs w:val="30"/>
          <w:rtl/>
        </w:rPr>
        <w:t>اگر كسي نزد كاهني برود و از او در مورد چيزي سوال بكند, سپس او را تصديق بنمايد، نماز چنين شخصي تا چهل روز پذيرفته نخواهد شد</w:t>
      </w:r>
      <w:r w:rsidRPr="00623312">
        <w:rPr>
          <w:rFonts w:ascii="Lotus Linotype" w:hAnsi="Lotus Linotype" w:cs="B Lotus"/>
          <w:sz w:val="30"/>
          <w:szCs w:val="30"/>
          <w:rtl/>
        </w:rPr>
        <w:t>»</w:t>
      </w:r>
      <w:r w:rsidR="00AC5DB6" w:rsidRPr="00623312">
        <w:rPr>
          <w:rFonts w:ascii="Lotus Linotype" w:hAnsi="Lotus Linotype" w:cs="B Lotus"/>
          <w:sz w:val="30"/>
          <w:szCs w:val="30"/>
          <w:vertAlign w:val="superscript"/>
          <w:rtl/>
        </w:rPr>
        <w:t>(</w:t>
      </w:r>
      <w:r w:rsidR="00AC5DB6" w:rsidRPr="00623312">
        <w:rPr>
          <w:rStyle w:val="a7"/>
          <w:rFonts w:ascii="Lotus Linotype" w:hAnsi="Lotus Linotype" w:cs="B Lotus"/>
          <w:sz w:val="30"/>
          <w:szCs w:val="30"/>
          <w:rtl/>
        </w:rPr>
        <w:footnoteReference w:id="100"/>
      </w:r>
      <w:r w:rsidR="00AC5DB6" w:rsidRPr="00623312">
        <w:rPr>
          <w:rFonts w:ascii="Lotus Linotype" w:hAnsi="Lotus Linotype" w:cs="B Lotus"/>
          <w:sz w:val="30"/>
          <w:szCs w:val="30"/>
          <w:vertAlign w:val="superscript"/>
          <w:rtl/>
        </w:rPr>
        <w:t>)</w:t>
      </w:r>
      <w:r w:rsidR="00AC5DB6" w:rsidRPr="00623312">
        <w:rPr>
          <w:rFonts w:cs="B Lotus" w:hint="cs"/>
          <w:sz w:val="30"/>
          <w:szCs w:val="30"/>
          <w:rtl/>
          <w:lang w:bidi="fa-IR"/>
        </w:rPr>
        <w:t>.</w:t>
      </w:r>
    </w:p>
    <w:p w:rsidR="002A050E" w:rsidRPr="00505067" w:rsidRDefault="002A050E" w:rsidP="009431CC">
      <w:pPr>
        <w:widowControl w:val="0"/>
        <w:spacing w:line="226" w:lineRule="auto"/>
        <w:ind w:firstLine="284"/>
        <w:jc w:val="lowKashida"/>
        <w:rPr>
          <w:rFonts w:ascii="Lotus Linotype" w:hAnsi="Lotus Linotype" w:cs="B Lotus" w:hint="cs"/>
          <w:spacing w:val="-4"/>
          <w:sz w:val="30"/>
          <w:szCs w:val="30"/>
          <w:rtl/>
        </w:rPr>
      </w:pPr>
      <w:r w:rsidRPr="00505067">
        <w:rPr>
          <w:rFonts w:ascii="Lotus Linotype" w:hAnsi="Lotus Linotype" w:cs="B Lotus"/>
          <w:spacing w:val="-4"/>
          <w:sz w:val="30"/>
          <w:szCs w:val="30"/>
          <w:rtl/>
        </w:rPr>
        <w:t xml:space="preserve">همچنين عمران بن حصين از رسول الله </w:t>
      </w:r>
      <w:r w:rsidR="009431CC" w:rsidRPr="00505067">
        <w:rPr>
          <w:rFonts w:ascii="Lotus Linotype" w:hAnsi="Lotus Linotype" w:cs="CTraditional Arabic" w:hint="cs"/>
          <w:spacing w:val="-4"/>
          <w:sz w:val="30"/>
          <w:szCs w:val="30"/>
          <w:rtl/>
        </w:rPr>
        <w:t>ص</w:t>
      </w:r>
      <w:r w:rsidRPr="00505067">
        <w:rPr>
          <w:rFonts w:ascii="Lotus Linotype" w:hAnsi="Lotus Linotype" w:cs="B Lotus"/>
          <w:spacing w:val="-4"/>
          <w:sz w:val="30"/>
          <w:szCs w:val="30"/>
          <w:rtl/>
        </w:rPr>
        <w:t xml:space="preserve"> نقل مي‌كند كه فرمود:</w:t>
      </w:r>
      <w:r w:rsidR="00B44B4D" w:rsidRPr="00505067">
        <w:rPr>
          <w:rFonts w:ascii="Lotus Linotype" w:hAnsi="Lotus Linotype" w:cs="B Lotus" w:hint="cs"/>
          <w:spacing w:val="-4"/>
          <w:sz w:val="30"/>
          <w:szCs w:val="30"/>
          <w:rtl/>
        </w:rPr>
        <w:t xml:space="preserve"> </w:t>
      </w:r>
      <w:r w:rsidR="0037534B" w:rsidRPr="00505067">
        <w:rPr>
          <w:rFonts w:ascii="Lotus Linotype" w:hAnsi="Lotus Linotype" w:cs="AL-Mohanad"/>
          <w:spacing w:val="-4"/>
          <w:sz w:val="30"/>
          <w:szCs w:val="30"/>
          <w:rtl/>
        </w:rPr>
        <w:t>«</w:t>
      </w:r>
      <w:r w:rsidRPr="00505067">
        <w:rPr>
          <w:rFonts w:ascii="Lotus Linotype" w:hAnsi="Lotus Linotype" w:cs="AL-Mohanad"/>
          <w:spacing w:val="-4"/>
          <w:sz w:val="30"/>
          <w:szCs w:val="30"/>
          <w:rtl/>
        </w:rPr>
        <w:t>ليس منا من تَطير أو تُطير له، أو تَكهن أو تلحفن له أو سحر،‌ أو سحر لهُ، ومن أتى</w:t>
      </w:r>
      <w:r w:rsidR="00B44B4D" w:rsidRPr="00505067">
        <w:rPr>
          <w:rFonts w:ascii="Lotus Linotype" w:hAnsi="Lotus Linotype" w:cs="AL-Mohanad" w:hint="cs"/>
          <w:spacing w:val="-4"/>
          <w:sz w:val="30"/>
          <w:szCs w:val="30"/>
          <w:rtl/>
        </w:rPr>
        <w:t xml:space="preserve"> </w:t>
      </w:r>
      <w:r w:rsidRPr="00505067">
        <w:rPr>
          <w:rFonts w:ascii="Lotus Linotype" w:hAnsi="Lotus Linotype" w:cs="AL-Mohanad"/>
          <w:spacing w:val="-4"/>
          <w:sz w:val="30"/>
          <w:szCs w:val="30"/>
          <w:rtl/>
        </w:rPr>
        <w:t>كاهناً فصدَّقه بما يقول، فقد كفر بما أُنزل على محمَّد</w:t>
      </w:r>
      <w:r w:rsidR="0037534B" w:rsidRPr="00505067">
        <w:rPr>
          <w:rFonts w:ascii="Lotus Linotype" w:hAnsi="Lotus Linotype" w:cs="AL-Mohanad"/>
          <w:spacing w:val="-4"/>
          <w:sz w:val="30"/>
          <w:szCs w:val="30"/>
          <w:rtl/>
        </w:rPr>
        <w:t>»</w:t>
      </w:r>
      <w:r w:rsidRPr="00505067">
        <w:rPr>
          <w:rFonts w:ascii="Lotus Linotype" w:hAnsi="Lotus Linotype" w:cs="AL-Mohanad"/>
          <w:spacing w:val="-4"/>
          <w:sz w:val="30"/>
          <w:szCs w:val="30"/>
          <w:rtl/>
        </w:rPr>
        <w:t>. (بزار با سند جيد)</w:t>
      </w:r>
      <w:r w:rsidR="00B44B4D" w:rsidRPr="00505067">
        <w:rPr>
          <w:rFonts w:ascii="Lotus Linotype" w:hAnsi="Lotus Linotype" w:cs="AL-Mohanad" w:hint="cs"/>
          <w:spacing w:val="-4"/>
          <w:sz w:val="30"/>
          <w:szCs w:val="30"/>
          <w:rtl/>
        </w:rPr>
        <w:t>.</w:t>
      </w:r>
    </w:p>
    <w:p w:rsidR="002A050E" w:rsidRPr="00623312" w:rsidRDefault="009431CC" w:rsidP="009431CC">
      <w:pPr>
        <w:pStyle w:val="af0"/>
        <w:widowControl w:val="0"/>
        <w:spacing w:after="0" w:line="226" w:lineRule="auto"/>
        <w:ind w:firstLine="284"/>
        <w:jc w:val="lowKashida"/>
        <w:rPr>
          <w:rFonts w:cs="B Lotus"/>
          <w:sz w:val="30"/>
          <w:szCs w:val="30"/>
          <w:rtl/>
          <w:lang w:bidi="fa-IR"/>
        </w:rPr>
      </w:pPr>
      <w:r w:rsidRPr="00623312">
        <w:rPr>
          <w:rFonts w:cs="B Lotus"/>
          <w:b/>
          <w:bCs/>
          <w:sz w:val="30"/>
          <w:szCs w:val="30"/>
          <w:rtl/>
        </w:rPr>
        <w:t>«</w:t>
      </w:r>
      <w:r w:rsidR="002A050E" w:rsidRPr="00623312">
        <w:rPr>
          <w:rFonts w:cs="B Lotus"/>
          <w:sz w:val="30"/>
          <w:szCs w:val="30"/>
          <w:rtl/>
        </w:rPr>
        <w:t>از من نيست كسيكه فال بگيرد و يا براي او فال گرفته شود يا كهانت بكند و يا براي او كهانت بشود يا جادو بكند و يا بخاطر او جادو بشود.</w:t>
      </w:r>
      <w:r w:rsidRPr="00623312">
        <w:rPr>
          <w:rFonts w:cs="B Lotus" w:hint="cs"/>
          <w:sz w:val="30"/>
          <w:szCs w:val="30"/>
          <w:rtl/>
        </w:rPr>
        <w:t xml:space="preserve"> </w:t>
      </w:r>
      <w:r w:rsidR="002A050E" w:rsidRPr="00623312">
        <w:rPr>
          <w:rFonts w:cs="B Lotus"/>
          <w:sz w:val="30"/>
          <w:szCs w:val="30"/>
          <w:rtl/>
        </w:rPr>
        <w:t>و هر كس نزد كاهني برود، و او را در گفته‌هايش تصديق بكند، با اين كار، به آنچه بر محمد نازل شده كفر ورزيده است</w:t>
      </w:r>
      <w:r w:rsidRPr="00623312">
        <w:rPr>
          <w:rFonts w:cs="B Lotus"/>
          <w:sz w:val="30"/>
          <w:szCs w:val="30"/>
          <w:rtl/>
        </w:rPr>
        <w:t>»</w:t>
      </w:r>
      <w:r w:rsidR="0095769E" w:rsidRPr="00623312">
        <w:rPr>
          <w:rFonts w:cs="B Lotus"/>
          <w:sz w:val="30"/>
          <w:szCs w:val="30"/>
          <w:rtl/>
        </w:rPr>
        <w:t>.</w:t>
      </w:r>
    </w:p>
    <w:p w:rsidR="002A050E" w:rsidRPr="00623312" w:rsidRDefault="002A050E" w:rsidP="00AA124F">
      <w:pPr>
        <w:widowControl w:val="0"/>
        <w:spacing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 xml:space="preserve">البته </w:t>
      </w:r>
      <w:r w:rsidR="002D7E70">
        <w:rPr>
          <w:rFonts w:ascii="Lotus Linotype" w:hAnsi="Lotus Linotype" w:cs="B Lotus" w:hint="cs"/>
          <w:sz w:val="30"/>
          <w:szCs w:val="30"/>
          <w:rtl/>
        </w:rPr>
        <w:t>أيـ</w:t>
      </w:r>
      <w:r w:rsidRPr="00623312">
        <w:rPr>
          <w:rFonts w:ascii="Lotus Linotype" w:hAnsi="Lotus Linotype" w:cs="B Lotus"/>
          <w:sz w:val="30"/>
          <w:szCs w:val="30"/>
          <w:rtl/>
        </w:rPr>
        <w:t xml:space="preserve">ن روايت طبراني با سند حسن از ابن عباس بدون جمله‌ي </w:t>
      </w:r>
      <w:r w:rsidRPr="00505067">
        <w:rPr>
          <w:rFonts w:ascii="Lotus Linotype" w:hAnsi="Lotus Linotype" w:cs="AL-Mohanad"/>
          <w:sz w:val="30"/>
          <w:szCs w:val="30"/>
          <w:rtl/>
        </w:rPr>
        <w:t>«و من أتى ....</w:t>
      </w:r>
      <w:r w:rsidRPr="00505067">
        <w:rPr>
          <w:rFonts w:ascii="Lotus Linotype" w:hAnsi="Lotus Linotype" w:cs="AL-Mohanad"/>
          <w:sz w:val="30"/>
          <w:szCs w:val="30"/>
          <w:rtl/>
          <w:lang w:bidi="fa-IR"/>
        </w:rPr>
        <w:t>إل</w:t>
      </w:r>
      <w:r w:rsidRPr="00505067">
        <w:rPr>
          <w:rFonts w:ascii="Lotus Linotype" w:hAnsi="Lotus Linotype" w:cs="AL-Mohanad"/>
          <w:sz w:val="30"/>
          <w:szCs w:val="30"/>
          <w:rtl/>
        </w:rPr>
        <w:t>ى آخر»</w:t>
      </w:r>
      <w:r w:rsidRPr="00623312">
        <w:rPr>
          <w:rFonts w:ascii="Lotus Linotype" w:hAnsi="Lotus Linotype" w:cs="B Lotus"/>
          <w:b/>
          <w:bCs/>
          <w:sz w:val="30"/>
          <w:szCs w:val="30"/>
          <w:rtl/>
        </w:rPr>
        <w:t>‌</w:t>
      </w:r>
      <w:r w:rsidRPr="00623312">
        <w:rPr>
          <w:rFonts w:ascii="Lotus Linotype" w:hAnsi="Lotus Linotype" w:cs="B Lotus"/>
          <w:sz w:val="30"/>
          <w:szCs w:val="30"/>
          <w:rtl/>
        </w:rPr>
        <w:t xml:space="preserve"> آمده است</w:t>
      </w:r>
      <w:r w:rsidR="0095769E" w:rsidRPr="00623312">
        <w:rPr>
          <w:rFonts w:ascii="Lotus Linotype" w:hAnsi="Lotus Linotype" w:cs="Rateb lotusb22"/>
          <w:sz w:val="30"/>
          <w:szCs w:val="30"/>
          <w:vertAlign w:val="superscript"/>
          <w:rtl/>
        </w:rPr>
        <w:t>(</w:t>
      </w:r>
      <w:r w:rsidR="0095769E" w:rsidRPr="00623312">
        <w:rPr>
          <w:rStyle w:val="a7"/>
          <w:rFonts w:ascii="Lotus Linotype" w:hAnsi="Lotus Linotype" w:cs="Rateb lotusb22"/>
          <w:sz w:val="30"/>
          <w:szCs w:val="30"/>
          <w:rtl/>
        </w:rPr>
        <w:footnoteReference w:id="101"/>
      </w:r>
      <w:r w:rsidR="0095769E" w:rsidRPr="00623312">
        <w:rPr>
          <w:rFonts w:ascii="Lotus Linotype" w:hAnsi="Lotus Linotype" w:cs="Rateb lotusb22"/>
          <w:sz w:val="30"/>
          <w:szCs w:val="30"/>
          <w:vertAlign w:val="superscript"/>
          <w:rtl/>
        </w:rPr>
        <w:t>)</w:t>
      </w:r>
      <w:r w:rsidR="0095769E" w:rsidRPr="00623312">
        <w:rPr>
          <w:rFonts w:cs="Rateb lotusb22" w:hint="cs"/>
          <w:sz w:val="30"/>
          <w:szCs w:val="30"/>
          <w:rtl/>
          <w:lang w:bidi="fa-IR"/>
        </w:rPr>
        <w:t>.</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بغوي مي‌گويد: عراف كسي است كه مدعي شناخت امور پوشيده است. مثلاً دزد را شناسايي مي‌كند و گمشده را پيدا مي‌كند و مانند اينها.</w:t>
      </w:r>
    </w:p>
    <w:p w:rsidR="002A050E" w:rsidRPr="00623312" w:rsidRDefault="002A050E" w:rsidP="00AA124F">
      <w:pPr>
        <w:widowControl w:val="0"/>
        <w:spacing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بعضي گفته‌اند: عراف همان كاهن است و كاهن كسي است كه از اموري كه هنوز اتفاق نيفتاده است، ‌خبر مي‌دهد. و گفته‌اند: آنست كه به گمان خود، اسرار قلب را مي‌داند</w:t>
      </w:r>
      <w:r w:rsidR="00A05059" w:rsidRPr="00623312">
        <w:rPr>
          <w:rFonts w:ascii="Lotus Linotype" w:hAnsi="Lotus Linotype" w:cs="Rateb lotusb22"/>
          <w:sz w:val="30"/>
          <w:szCs w:val="30"/>
          <w:vertAlign w:val="superscript"/>
          <w:rtl/>
        </w:rPr>
        <w:t>(</w:t>
      </w:r>
      <w:r w:rsidR="00A05059" w:rsidRPr="00623312">
        <w:rPr>
          <w:rStyle w:val="a7"/>
          <w:rFonts w:ascii="Lotus Linotype" w:hAnsi="Lotus Linotype" w:cs="Rateb lotusb22"/>
          <w:sz w:val="30"/>
          <w:szCs w:val="30"/>
          <w:rtl/>
        </w:rPr>
        <w:footnoteReference w:id="102"/>
      </w:r>
      <w:r w:rsidR="00A05059" w:rsidRPr="00623312">
        <w:rPr>
          <w:rFonts w:ascii="Lotus Linotype" w:hAnsi="Lotus Linotype" w:cs="Rateb lotusb22"/>
          <w:sz w:val="30"/>
          <w:szCs w:val="30"/>
          <w:vertAlign w:val="superscript"/>
          <w:rtl/>
        </w:rPr>
        <w:t>)</w:t>
      </w:r>
      <w:r w:rsidR="00A05059" w:rsidRPr="00623312">
        <w:rPr>
          <w:rFonts w:cs="Rateb lotusb22" w:hint="cs"/>
          <w:sz w:val="30"/>
          <w:szCs w:val="30"/>
          <w:rtl/>
          <w:lang w:bidi="fa-IR"/>
        </w:rPr>
        <w:t>.</w:t>
      </w:r>
    </w:p>
    <w:p w:rsidR="002A050E" w:rsidRPr="00623312" w:rsidRDefault="002A050E" w:rsidP="00AA124F">
      <w:pPr>
        <w:widowControl w:val="0"/>
        <w:spacing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ابن تيميه مي‌گويد: عراف به كاهن و منجم و ساير كساني كه از امور غيب و پوشيده سخن مي‌گويند، گفته مي‌شود</w:t>
      </w:r>
      <w:r w:rsidR="00A05059" w:rsidRPr="00623312">
        <w:rPr>
          <w:rFonts w:ascii="Lotus Linotype" w:hAnsi="Lotus Linotype" w:cs="Rateb lotusb22"/>
          <w:sz w:val="30"/>
          <w:szCs w:val="30"/>
          <w:vertAlign w:val="superscript"/>
          <w:rtl/>
        </w:rPr>
        <w:t>(</w:t>
      </w:r>
      <w:r w:rsidR="00A05059" w:rsidRPr="00623312">
        <w:rPr>
          <w:rStyle w:val="a7"/>
          <w:rFonts w:ascii="Lotus Linotype" w:hAnsi="Lotus Linotype" w:cs="Rateb lotusb22"/>
          <w:sz w:val="30"/>
          <w:szCs w:val="30"/>
          <w:rtl/>
        </w:rPr>
        <w:footnoteReference w:id="103"/>
      </w:r>
      <w:r w:rsidR="00A05059" w:rsidRPr="00623312">
        <w:rPr>
          <w:rFonts w:ascii="Lotus Linotype" w:hAnsi="Lotus Linotype" w:cs="Rateb lotusb22"/>
          <w:sz w:val="30"/>
          <w:szCs w:val="30"/>
          <w:vertAlign w:val="superscript"/>
          <w:rtl/>
        </w:rPr>
        <w:t>)</w:t>
      </w:r>
      <w:r w:rsidR="00A05059" w:rsidRPr="00623312">
        <w:rPr>
          <w:rFonts w:cs="Rateb lotusb22" w:hint="cs"/>
          <w:sz w:val="30"/>
          <w:szCs w:val="30"/>
          <w:rtl/>
          <w:lang w:bidi="fa-IR"/>
        </w:rPr>
        <w:t>.</w:t>
      </w:r>
    </w:p>
    <w:p w:rsidR="00AA3CB3" w:rsidRPr="00623312" w:rsidRDefault="002A050E" w:rsidP="00AA124F">
      <w:pPr>
        <w:widowControl w:val="0"/>
        <w:spacing w:line="226" w:lineRule="auto"/>
        <w:ind w:firstLine="284"/>
        <w:jc w:val="lowKashida"/>
        <w:rPr>
          <w:rFonts w:ascii="Lotus Linotype" w:hAnsi="Lotus Linotype" w:cs="B Lotus" w:hint="cs"/>
          <w:sz w:val="30"/>
          <w:szCs w:val="30"/>
          <w:rtl/>
          <w:lang w:bidi="fa-IR"/>
        </w:rPr>
      </w:pPr>
      <w:r w:rsidRPr="00623312">
        <w:rPr>
          <w:rFonts w:ascii="Lotus Linotype" w:hAnsi="Lotus Linotype" w:cs="B Lotus"/>
          <w:sz w:val="30"/>
          <w:szCs w:val="30"/>
          <w:rtl/>
        </w:rPr>
        <w:t>ابن عباس در مورد كساني كه از روي حروف ابجد و نگاه به ستارگان سخناني مي‌گويند گفته است: اينان نزد الله، هيچ بهره‌اي ندارند</w:t>
      </w:r>
      <w:r w:rsidR="00A63836" w:rsidRPr="00623312">
        <w:rPr>
          <w:rFonts w:ascii="Lotus Linotype" w:hAnsi="Lotus Linotype" w:cs="Rateb lotusb22"/>
          <w:sz w:val="30"/>
          <w:szCs w:val="30"/>
          <w:vertAlign w:val="superscript"/>
          <w:rtl/>
        </w:rPr>
        <w:t>(</w:t>
      </w:r>
      <w:r w:rsidR="00A63836" w:rsidRPr="00623312">
        <w:rPr>
          <w:rStyle w:val="a7"/>
          <w:rFonts w:ascii="Lotus Linotype" w:hAnsi="Lotus Linotype" w:cs="Rateb lotusb22"/>
          <w:sz w:val="30"/>
          <w:szCs w:val="30"/>
          <w:rtl/>
        </w:rPr>
        <w:footnoteReference w:id="104"/>
      </w:r>
      <w:r w:rsidR="00A63836" w:rsidRPr="00623312">
        <w:rPr>
          <w:rFonts w:ascii="Lotus Linotype" w:hAnsi="Lotus Linotype" w:cs="Rateb lotusb22"/>
          <w:sz w:val="30"/>
          <w:szCs w:val="30"/>
          <w:vertAlign w:val="superscript"/>
          <w:rtl/>
        </w:rPr>
        <w:t>)</w:t>
      </w:r>
      <w:r w:rsidR="00A63836" w:rsidRPr="00623312">
        <w:rPr>
          <w:rFonts w:cs="Rateb lotusb22" w:hint="cs"/>
          <w:sz w:val="30"/>
          <w:szCs w:val="30"/>
          <w:rtl/>
          <w:lang w:bidi="fa-IR"/>
        </w:rPr>
        <w:t>.</w:t>
      </w:r>
    </w:p>
    <w:p w:rsidR="002A050E" w:rsidRPr="00623312" w:rsidRDefault="002A050E" w:rsidP="00AA124F">
      <w:pPr>
        <w:widowControl w:val="0"/>
        <w:spacing w:line="226" w:lineRule="auto"/>
        <w:ind w:firstLine="284"/>
        <w:jc w:val="lowKashida"/>
        <w:rPr>
          <w:rFonts w:ascii="Lotus Linotype" w:hAnsi="Lotus Linotype" w:cs="B Lotus" w:hint="cs"/>
          <w:sz w:val="30"/>
          <w:szCs w:val="30"/>
          <w:rtl/>
        </w:rPr>
      </w:pPr>
    </w:p>
    <w:p w:rsidR="00A05059" w:rsidRPr="00623312" w:rsidRDefault="00A05059" w:rsidP="00AA124F">
      <w:pPr>
        <w:widowControl w:val="0"/>
        <w:spacing w:line="226" w:lineRule="auto"/>
        <w:ind w:firstLine="284"/>
        <w:jc w:val="lowKashida"/>
        <w:rPr>
          <w:rFonts w:ascii="Lotus Linotype" w:hAnsi="Lotus Linotype" w:cs="B Lotus" w:hint="cs"/>
          <w:sz w:val="30"/>
          <w:szCs w:val="30"/>
          <w:rtl/>
        </w:rPr>
      </w:pPr>
    </w:p>
    <w:p w:rsidR="002A050E" w:rsidRDefault="002A050E" w:rsidP="00AA124F">
      <w:pPr>
        <w:pStyle w:val="1"/>
        <w:widowControl w:val="0"/>
        <w:spacing w:line="226" w:lineRule="auto"/>
        <w:ind w:firstLine="284"/>
        <w:jc w:val="lowKashida"/>
        <w:rPr>
          <w:rFonts w:ascii="Lotus Linotype" w:hAnsi="Lotus Linotype" w:cs="B Jadid" w:hint="cs"/>
          <w:b w:val="0"/>
          <w:bCs w:val="0"/>
          <w:sz w:val="30"/>
          <w:szCs w:val="30"/>
          <w:rtl/>
        </w:rPr>
      </w:pPr>
      <w:r w:rsidRPr="00623312">
        <w:rPr>
          <w:rFonts w:ascii="Lotus Linotype" w:hAnsi="Lotus Linotype" w:cs="B Jadid"/>
          <w:b w:val="0"/>
          <w:bCs w:val="0"/>
          <w:sz w:val="30"/>
          <w:szCs w:val="30"/>
          <w:rtl/>
        </w:rPr>
        <w:t>خلاصه آنچه در اين باب بيان شد:</w:t>
      </w:r>
    </w:p>
    <w:p w:rsidR="00505067" w:rsidRPr="00505067" w:rsidRDefault="00505067" w:rsidP="00505067">
      <w:pPr>
        <w:rPr>
          <w:rFonts w:hint="cs"/>
          <w:rtl/>
        </w:rPr>
      </w:pP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1ـ ايمان به قرآن، و تصديق نمودن كاهن، نمي‌توانند در يك قلب جمع بشوند.</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2ـ تصريح به اين كه اين عمل كفر است.</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3ـ حكم كسي كه سخن‌ كاهن را بپذيرد و نزد او برود.</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4ـ حكم كسي كه براي او فال بزنند.</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5ـ حكم كسي كه براي او سحر بكنند (يعني به نفع او سحر بكنند).</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6 ـ حكم كسيكه حروف ابجد را فرا بگيرد.</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7ـ فرق ميان كاهن و عراف.</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p>
    <w:p w:rsidR="002A050E" w:rsidRPr="00623312" w:rsidRDefault="002A050E" w:rsidP="00AA124F">
      <w:pPr>
        <w:widowControl w:val="0"/>
        <w:spacing w:line="226" w:lineRule="auto"/>
        <w:ind w:firstLine="284"/>
        <w:jc w:val="lowKashida"/>
        <w:rPr>
          <w:rFonts w:ascii="Lotus Linotype" w:hAnsi="Lotus Linotype" w:cs="B Lotus"/>
          <w:sz w:val="30"/>
          <w:szCs w:val="30"/>
          <w:rtl/>
        </w:rPr>
      </w:pPr>
    </w:p>
    <w:p w:rsidR="002A050E" w:rsidRPr="00623312" w:rsidRDefault="002A050E" w:rsidP="00AA124F">
      <w:pPr>
        <w:widowControl w:val="0"/>
        <w:spacing w:line="226" w:lineRule="auto"/>
        <w:ind w:firstLine="284"/>
        <w:jc w:val="lowKashida"/>
        <w:rPr>
          <w:rFonts w:ascii="Lotus Linotype" w:hAnsi="Lotus Linotype" w:cs="B Lotus"/>
          <w:sz w:val="30"/>
          <w:szCs w:val="30"/>
          <w:rtl/>
        </w:rPr>
      </w:pPr>
    </w:p>
    <w:p w:rsidR="002A050E" w:rsidRPr="00623312" w:rsidRDefault="002A050E" w:rsidP="00AA124F">
      <w:pPr>
        <w:widowControl w:val="0"/>
        <w:spacing w:line="226" w:lineRule="auto"/>
        <w:ind w:firstLine="284"/>
        <w:jc w:val="lowKashida"/>
        <w:rPr>
          <w:rFonts w:ascii="Lotus Linotype" w:hAnsi="Lotus Linotype" w:cs="B Lotus"/>
          <w:sz w:val="30"/>
          <w:szCs w:val="30"/>
          <w:rtl/>
        </w:rPr>
      </w:pPr>
    </w:p>
    <w:p w:rsidR="002A050E" w:rsidRPr="00623312" w:rsidRDefault="002A050E" w:rsidP="00AA124F">
      <w:pPr>
        <w:widowControl w:val="0"/>
        <w:spacing w:line="226" w:lineRule="auto"/>
        <w:ind w:firstLine="284"/>
        <w:jc w:val="lowKashida"/>
        <w:rPr>
          <w:rFonts w:ascii="Lotus Linotype" w:hAnsi="Lotus Linotype" w:cs="B Lotus"/>
          <w:sz w:val="30"/>
          <w:szCs w:val="30"/>
          <w:rtl/>
        </w:rPr>
      </w:pPr>
    </w:p>
    <w:p w:rsidR="002A050E" w:rsidRPr="00623312" w:rsidRDefault="002A050E" w:rsidP="00AA124F">
      <w:pPr>
        <w:widowControl w:val="0"/>
        <w:spacing w:line="226" w:lineRule="auto"/>
        <w:ind w:firstLine="284"/>
        <w:jc w:val="lowKashida"/>
        <w:rPr>
          <w:rFonts w:ascii="Lotus Linotype" w:hAnsi="Lotus Linotype" w:cs="B Lotus"/>
          <w:sz w:val="30"/>
          <w:szCs w:val="30"/>
          <w:rtl/>
        </w:rPr>
      </w:pPr>
    </w:p>
    <w:p w:rsidR="002A050E" w:rsidRPr="00623312" w:rsidRDefault="002A050E" w:rsidP="00AA124F">
      <w:pPr>
        <w:widowControl w:val="0"/>
        <w:spacing w:line="226" w:lineRule="auto"/>
        <w:ind w:firstLine="284"/>
        <w:jc w:val="lowKashida"/>
        <w:rPr>
          <w:rFonts w:ascii="Lotus Linotype" w:hAnsi="Lotus Linotype" w:cs="B Lotus"/>
          <w:sz w:val="30"/>
          <w:szCs w:val="30"/>
          <w:rtl/>
        </w:rPr>
      </w:pPr>
    </w:p>
    <w:p w:rsidR="002A050E" w:rsidRPr="00623312" w:rsidRDefault="00834B0A" w:rsidP="00834B0A">
      <w:pPr>
        <w:widowControl w:val="0"/>
        <w:spacing w:line="226" w:lineRule="auto"/>
        <w:ind w:firstLine="284"/>
        <w:jc w:val="center"/>
        <w:rPr>
          <w:rFonts w:ascii="Lotus Linotype" w:hAnsi="Lotus Linotype" w:cs="B Jadid"/>
          <w:sz w:val="30"/>
          <w:szCs w:val="30"/>
          <w:rtl/>
          <w:lang w:bidi="fa-IR"/>
        </w:rPr>
      </w:pPr>
      <w:r>
        <w:rPr>
          <w:rFonts w:ascii="Lotus Linotype" w:hAnsi="Lotus Linotype" w:cs="B Lotus"/>
          <w:sz w:val="30"/>
          <w:szCs w:val="30"/>
          <w:rtl/>
        </w:rPr>
        <w:br w:type="page"/>
      </w:r>
      <w:r w:rsidR="002A050E" w:rsidRPr="00623312">
        <w:rPr>
          <w:rFonts w:ascii="Lotus Linotype" w:hAnsi="Lotus Linotype" w:cs="B Jadid"/>
          <w:sz w:val="30"/>
          <w:szCs w:val="30"/>
          <w:rtl/>
        </w:rPr>
        <w:t xml:space="preserve">باب </w:t>
      </w:r>
      <w:r w:rsidR="00505067">
        <w:rPr>
          <w:rFonts w:ascii="Lotus Linotype" w:hAnsi="Lotus Linotype" w:cs="B Jadid" w:hint="cs"/>
          <w:sz w:val="30"/>
          <w:szCs w:val="30"/>
          <w:rtl/>
        </w:rPr>
        <w:t>(27)</w:t>
      </w:r>
      <w:r w:rsidR="002A050E" w:rsidRPr="00623312">
        <w:rPr>
          <w:rFonts w:ascii="Lotus Linotype" w:hAnsi="Lotus Linotype" w:cs="B Jadid"/>
          <w:sz w:val="30"/>
          <w:szCs w:val="30"/>
          <w:rtl/>
        </w:rPr>
        <w:t>: در مورد احكام ابطال(باطل كردن) سحر</w:t>
      </w:r>
      <w:r w:rsidR="00A63836" w:rsidRPr="00623312">
        <w:rPr>
          <w:rFonts w:ascii="Lotus Linotype" w:hAnsi="Lotus Linotype" w:cs="Rateb lotusb22"/>
          <w:sz w:val="30"/>
          <w:szCs w:val="30"/>
          <w:vertAlign w:val="superscript"/>
          <w:rtl/>
        </w:rPr>
        <w:t>(</w:t>
      </w:r>
      <w:r w:rsidR="00A63836" w:rsidRPr="00623312">
        <w:rPr>
          <w:rStyle w:val="a7"/>
          <w:rFonts w:ascii="Lotus Linotype" w:hAnsi="Lotus Linotype" w:cs="Rateb lotusb22"/>
          <w:sz w:val="30"/>
          <w:szCs w:val="30"/>
          <w:rtl/>
        </w:rPr>
        <w:footnoteReference w:id="105"/>
      </w:r>
      <w:r w:rsidR="00A63836" w:rsidRPr="00623312">
        <w:rPr>
          <w:rFonts w:ascii="Lotus Linotype" w:hAnsi="Lotus Linotype" w:cs="Rateb lotusb22"/>
          <w:sz w:val="30"/>
          <w:szCs w:val="30"/>
          <w:vertAlign w:val="superscript"/>
          <w:rtl/>
        </w:rPr>
        <w:t>)</w:t>
      </w:r>
      <w:r w:rsidR="00A63836" w:rsidRPr="00623312">
        <w:rPr>
          <w:rFonts w:cs="Rateb lotusb22" w:hint="cs"/>
          <w:sz w:val="30"/>
          <w:szCs w:val="30"/>
          <w:rtl/>
          <w:lang w:bidi="fa-IR"/>
        </w:rPr>
        <w:t>.</w:t>
      </w:r>
    </w:p>
    <w:p w:rsidR="002A050E" w:rsidRPr="00623312" w:rsidRDefault="002A050E" w:rsidP="007036A6">
      <w:pPr>
        <w:widowControl w:val="0"/>
        <w:spacing w:line="211" w:lineRule="auto"/>
        <w:ind w:firstLine="284"/>
        <w:jc w:val="lowKashida"/>
        <w:rPr>
          <w:rFonts w:ascii="Lotus Linotype" w:hAnsi="Lotus Linotype" w:cs="B Lotus" w:hint="cs"/>
          <w:sz w:val="30"/>
          <w:szCs w:val="30"/>
          <w:rtl/>
        </w:rPr>
      </w:pPr>
      <w:r w:rsidRPr="00623312">
        <w:rPr>
          <w:rFonts w:ascii="Lotus Linotype" w:hAnsi="Lotus Linotype" w:cs="B Lotus"/>
          <w:sz w:val="30"/>
          <w:szCs w:val="30"/>
          <w:rtl/>
        </w:rPr>
        <w:t xml:space="preserve">از جابر </w:t>
      </w:r>
      <w:r w:rsidRPr="00623312">
        <w:rPr>
          <w:rFonts w:ascii="Lotus Linotype" w:hAnsi="Lotus Linotype" w:cs="B Lotus"/>
          <w:sz w:val="30"/>
          <w:szCs w:val="30"/>
        </w:rPr>
        <w:sym w:font="AGA Arabesque" w:char="F074"/>
      </w:r>
      <w:r w:rsidRPr="00623312">
        <w:rPr>
          <w:rFonts w:ascii="Lotus Linotype" w:hAnsi="Lotus Linotype" w:cs="B Lotus"/>
          <w:sz w:val="30"/>
          <w:szCs w:val="30"/>
          <w:rtl/>
        </w:rPr>
        <w:t xml:space="preserve"> روايت است كه از رسول الله </w:t>
      </w:r>
      <w:r w:rsidR="009431CC"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در مورد ابطال سحر با سحر، پرسيدند: فرمود:</w:t>
      </w:r>
      <w:r w:rsidR="00A63836" w:rsidRPr="00623312">
        <w:rPr>
          <w:rFonts w:ascii="Lotus Linotype" w:hAnsi="Lotus Linotype" w:cs="B Lotus" w:hint="cs"/>
          <w:sz w:val="30"/>
          <w:szCs w:val="30"/>
          <w:rtl/>
        </w:rPr>
        <w:t xml:space="preserve"> </w:t>
      </w:r>
      <w:r w:rsidRPr="00623312">
        <w:rPr>
          <w:rFonts w:ascii="Lotus Linotype" w:hAnsi="Lotus Linotype" w:cs="B Lotus"/>
          <w:sz w:val="30"/>
          <w:szCs w:val="30"/>
          <w:rtl/>
        </w:rPr>
        <w:t>‌</w:t>
      </w:r>
      <w:r w:rsidR="0037534B" w:rsidRPr="00505067">
        <w:rPr>
          <w:rFonts w:ascii="Lotus Linotype" w:hAnsi="Lotus Linotype" w:cs="AL-Mohanad"/>
          <w:sz w:val="30"/>
          <w:szCs w:val="30"/>
          <w:rtl/>
        </w:rPr>
        <w:t>«</w:t>
      </w:r>
      <w:r w:rsidRPr="00505067">
        <w:rPr>
          <w:rFonts w:ascii="Lotus Linotype" w:hAnsi="Lotus Linotype" w:cs="AL-Mohanad"/>
          <w:sz w:val="30"/>
          <w:szCs w:val="30"/>
          <w:rtl/>
        </w:rPr>
        <w:t>هِي مِن عَمَل الشِّيطان</w:t>
      </w:r>
      <w:r w:rsidR="0037534B" w:rsidRPr="00505067">
        <w:rPr>
          <w:rFonts w:ascii="Lotus Linotype" w:hAnsi="Lotus Linotype" w:cs="AL-Mohanad"/>
          <w:sz w:val="30"/>
          <w:szCs w:val="30"/>
          <w:rtl/>
        </w:rPr>
        <w:t>»</w:t>
      </w:r>
      <w:r w:rsidRPr="00505067">
        <w:rPr>
          <w:rFonts w:ascii="Lotus Linotype" w:hAnsi="Lotus Linotype" w:cs="AL-Mohanad"/>
          <w:sz w:val="30"/>
          <w:szCs w:val="30"/>
          <w:rtl/>
        </w:rPr>
        <w:t>. (احمد با سند جيد وابوداود)</w:t>
      </w:r>
      <w:r w:rsidR="00A63836" w:rsidRPr="00505067">
        <w:rPr>
          <w:rFonts w:ascii="Lotus Linotype" w:hAnsi="Lotus Linotype" w:cs="AL-Mohanad" w:hint="cs"/>
          <w:sz w:val="30"/>
          <w:szCs w:val="30"/>
          <w:rtl/>
        </w:rPr>
        <w:t>.</w:t>
      </w:r>
    </w:p>
    <w:p w:rsidR="002A050E" w:rsidRPr="00623312" w:rsidRDefault="009431CC" w:rsidP="007036A6">
      <w:pPr>
        <w:widowControl w:val="0"/>
        <w:spacing w:line="211"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w:t>
      </w:r>
      <w:r w:rsidR="002A050E" w:rsidRPr="00623312">
        <w:rPr>
          <w:rFonts w:ascii="Lotus Linotype" w:hAnsi="Lotus Linotype" w:cs="B Lotus"/>
          <w:sz w:val="30"/>
          <w:szCs w:val="30"/>
          <w:rtl/>
        </w:rPr>
        <w:t>يعني اين كار از اعمال شيطان است</w:t>
      </w:r>
      <w:r w:rsidRPr="00623312">
        <w:rPr>
          <w:rFonts w:ascii="Lotus Linotype" w:hAnsi="Lotus Linotype" w:cs="B Lotus"/>
          <w:sz w:val="30"/>
          <w:szCs w:val="30"/>
          <w:rtl/>
        </w:rPr>
        <w:t>»</w:t>
      </w:r>
      <w:r w:rsidR="002A050E" w:rsidRPr="00623312">
        <w:rPr>
          <w:rFonts w:ascii="Lotus Linotype" w:hAnsi="Lotus Linotype" w:cs="B Lotus"/>
          <w:sz w:val="30"/>
          <w:szCs w:val="30"/>
          <w:rtl/>
        </w:rPr>
        <w:t>.</w:t>
      </w:r>
    </w:p>
    <w:p w:rsidR="002A050E" w:rsidRPr="00623312" w:rsidRDefault="002A050E" w:rsidP="007036A6">
      <w:pPr>
        <w:widowControl w:val="0"/>
        <w:spacing w:line="211"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و از امام احمد، در اين مورد پرسيدند: گفت: ابن مسعود اينگونه كارها را مكروه و ناپسند مي‌دانست</w:t>
      </w:r>
      <w:r w:rsidR="00A63836" w:rsidRPr="00623312">
        <w:rPr>
          <w:rFonts w:ascii="Lotus Linotype" w:hAnsi="Lotus Linotype" w:cs="Rateb lotusb22"/>
          <w:sz w:val="30"/>
          <w:szCs w:val="30"/>
          <w:vertAlign w:val="superscript"/>
          <w:rtl/>
        </w:rPr>
        <w:t>(</w:t>
      </w:r>
      <w:r w:rsidR="00A63836" w:rsidRPr="00623312">
        <w:rPr>
          <w:rStyle w:val="a7"/>
          <w:rFonts w:ascii="Lotus Linotype" w:hAnsi="Lotus Linotype" w:cs="Rateb lotusb22"/>
          <w:sz w:val="30"/>
          <w:szCs w:val="30"/>
          <w:rtl/>
        </w:rPr>
        <w:footnoteReference w:id="106"/>
      </w:r>
      <w:r w:rsidR="00A63836" w:rsidRPr="00623312">
        <w:rPr>
          <w:rFonts w:ascii="Lotus Linotype" w:hAnsi="Lotus Linotype" w:cs="Rateb lotusb22"/>
          <w:sz w:val="30"/>
          <w:szCs w:val="30"/>
          <w:vertAlign w:val="superscript"/>
          <w:rtl/>
        </w:rPr>
        <w:t>)</w:t>
      </w:r>
      <w:r w:rsidR="00A63836" w:rsidRPr="00623312">
        <w:rPr>
          <w:rFonts w:cs="Rateb lotusb22" w:hint="cs"/>
          <w:sz w:val="30"/>
          <w:szCs w:val="30"/>
          <w:rtl/>
          <w:lang w:bidi="fa-IR"/>
        </w:rPr>
        <w:t>.</w:t>
      </w:r>
    </w:p>
    <w:p w:rsidR="002A050E" w:rsidRPr="00623312" w:rsidRDefault="002A050E" w:rsidP="007036A6">
      <w:pPr>
        <w:widowControl w:val="0"/>
        <w:spacing w:line="211"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و در بخاري از قتاده نقل است كه از ابن مسيب پرسيد: مردي جادو شده و از همبستري با همسرش بازداشته شده است،‌‌ آيا جايز خواهد بود كه سحرش باطل كرده شود، گفت:‌ اشكالي ندارد زيرا هدف از ممنوعيت اينست كه جامعه اصلاح بشود و چيزي كه براي نفع رساندن باشد،‌ ممنوع نيست</w:t>
      </w:r>
      <w:r w:rsidR="00D5330A" w:rsidRPr="00623312">
        <w:rPr>
          <w:rFonts w:ascii="Lotus Linotype" w:hAnsi="Lotus Linotype" w:cs="Rateb lotusb22"/>
          <w:sz w:val="30"/>
          <w:szCs w:val="30"/>
          <w:vertAlign w:val="superscript"/>
          <w:rtl/>
        </w:rPr>
        <w:t>(</w:t>
      </w:r>
      <w:r w:rsidR="00D5330A" w:rsidRPr="00623312">
        <w:rPr>
          <w:rStyle w:val="a7"/>
          <w:rFonts w:ascii="Lotus Linotype" w:hAnsi="Lotus Linotype" w:cs="Rateb lotusb22"/>
          <w:sz w:val="30"/>
          <w:szCs w:val="30"/>
          <w:rtl/>
        </w:rPr>
        <w:footnoteReference w:id="107"/>
      </w:r>
      <w:r w:rsidR="00D5330A" w:rsidRPr="00623312">
        <w:rPr>
          <w:rFonts w:ascii="Lotus Linotype" w:hAnsi="Lotus Linotype" w:cs="Rateb lotusb22"/>
          <w:sz w:val="30"/>
          <w:szCs w:val="30"/>
          <w:vertAlign w:val="superscript"/>
          <w:rtl/>
        </w:rPr>
        <w:t>)</w:t>
      </w:r>
      <w:r w:rsidR="00D5330A" w:rsidRPr="00623312">
        <w:rPr>
          <w:rFonts w:cs="Rateb lotusb22" w:hint="cs"/>
          <w:sz w:val="30"/>
          <w:szCs w:val="30"/>
          <w:rtl/>
          <w:lang w:bidi="fa-IR"/>
        </w:rPr>
        <w:t>.</w:t>
      </w:r>
    </w:p>
    <w:p w:rsidR="002A050E" w:rsidRPr="00623312" w:rsidRDefault="002A050E" w:rsidP="007036A6">
      <w:pPr>
        <w:widowControl w:val="0"/>
        <w:spacing w:line="211"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و از حسن بصري روايت است كه فرمود: ابطال سحر بوسيله‌ي سحر كار ساحران است. ابن قيم (رحمه الله) مي‌گويد:‌ </w:t>
      </w:r>
      <w:r w:rsidRPr="00505067">
        <w:rPr>
          <w:rFonts w:ascii="Lotus Linotype" w:hAnsi="Lotus Linotype" w:cs="AL-Mohanad"/>
          <w:sz w:val="30"/>
          <w:szCs w:val="30"/>
          <w:rtl/>
        </w:rPr>
        <w:t>«نشره»</w:t>
      </w:r>
      <w:r w:rsidRPr="00623312">
        <w:rPr>
          <w:rFonts w:ascii="Lotus Linotype" w:hAnsi="Lotus Linotype" w:cs="Rateb lotusb22"/>
          <w:sz w:val="30"/>
          <w:szCs w:val="30"/>
          <w:rtl/>
        </w:rPr>
        <w:t xml:space="preserve"> </w:t>
      </w:r>
      <w:r w:rsidRPr="00623312">
        <w:rPr>
          <w:rFonts w:ascii="Lotus Linotype" w:hAnsi="Lotus Linotype" w:cs="B Lotus"/>
          <w:sz w:val="30"/>
          <w:szCs w:val="30"/>
          <w:rtl/>
        </w:rPr>
        <w:t>يعني ابطال سحر و آن بر دو نوع مي‌باشد:</w:t>
      </w:r>
    </w:p>
    <w:p w:rsidR="002A050E" w:rsidRPr="00505067" w:rsidRDefault="002A050E" w:rsidP="007036A6">
      <w:pPr>
        <w:widowControl w:val="0"/>
        <w:spacing w:line="211" w:lineRule="auto"/>
        <w:ind w:firstLine="284"/>
        <w:jc w:val="lowKashida"/>
        <w:rPr>
          <w:rFonts w:ascii="Lotus Linotype" w:hAnsi="Lotus Linotype" w:cs="B Lotus"/>
          <w:spacing w:val="-4"/>
          <w:sz w:val="30"/>
          <w:szCs w:val="30"/>
          <w:rtl/>
        </w:rPr>
      </w:pPr>
      <w:r w:rsidRPr="00505067">
        <w:rPr>
          <w:rFonts w:ascii="Lotus Linotype" w:hAnsi="Lotus Linotype" w:cs="B Lotus"/>
          <w:spacing w:val="-4"/>
          <w:sz w:val="30"/>
          <w:szCs w:val="30"/>
          <w:rtl/>
        </w:rPr>
        <w:t>1ـ ابطال بوسيله‌ي سحر و اين نوع از عمل شيطان است و سخن حسن بصري، به همين نوع حمل مي‌شود. زيرا در اينصورت، باطل كننده و بيمار، به جنها و شياطين روي مي‌آورند و آنها را خشنود مي‌سازند تا سحر را باطل بكنند.</w:t>
      </w:r>
    </w:p>
    <w:p w:rsidR="002A050E" w:rsidRDefault="002A050E" w:rsidP="007036A6">
      <w:pPr>
        <w:widowControl w:val="0"/>
        <w:spacing w:line="211" w:lineRule="auto"/>
        <w:ind w:firstLine="284"/>
        <w:jc w:val="lowKashida"/>
        <w:rPr>
          <w:rFonts w:ascii="Lotus Linotype" w:hAnsi="Lotus Linotype" w:cs="B Lotus" w:hint="cs"/>
          <w:sz w:val="30"/>
          <w:szCs w:val="30"/>
          <w:rtl/>
          <w:lang w:bidi="fa-IR"/>
        </w:rPr>
      </w:pPr>
      <w:r w:rsidRPr="00623312">
        <w:rPr>
          <w:rFonts w:ascii="Lotus Linotype" w:hAnsi="Lotus Linotype" w:cs="B Lotus"/>
          <w:sz w:val="30"/>
          <w:szCs w:val="30"/>
          <w:rtl/>
        </w:rPr>
        <w:t>2ـ اما ابطال سحر بوسيله‌ي خواندن و دم كردن و استفاده از داروها و دعاهاي مباح، اشكالي ندارد و جايز مي‌باشد</w:t>
      </w:r>
      <w:r w:rsidR="00D5330A" w:rsidRPr="00623312">
        <w:rPr>
          <w:rFonts w:ascii="Lotus Linotype" w:hAnsi="Lotus Linotype" w:cs="Rateb lotusb22"/>
          <w:sz w:val="30"/>
          <w:szCs w:val="30"/>
          <w:vertAlign w:val="superscript"/>
          <w:rtl/>
        </w:rPr>
        <w:t>(</w:t>
      </w:r>
      <w:r w:rsidR="00D5330A" w:rsidRPr="00623312">
        <w:rPr>
          <w:rStyle w:val="a7"/>
          <w:rFonts w:ascii="Lotus Linotype" w:hAnsi="Lotus Linotype" w:cs="Rateb lotusb22"/>
          <w:sz w:val="30"/>
          <w:szCs w:val="30"/>
          <w:rtl/>
        </w:rPr>
        <w:footnoteReference w:id="108"/>
      </w:r>
      <w:r w:rsidR="00D5330A" w:rsidRPr="00623312">
        <w:rPr>
          <w:rFonts w:ascii="Lotus Linotype" w:hAnsi="Lotus Linotype" w:cs="Rateb lotusb22"/>
          <w:sz w:val="30"/>
          <w:szCs w:val="30"/>
          <w:vertAlign w:val="superscript"/>
          <w:rtl/>
        </w:rPr>
        <w:t>)</w:t>
      </w:r>
      <w:r w:rsidR="00D5330A" w:rsidRPr="00623312">
        <w:rPr>
          <w:rFonts w:cs="Rateb lotusb22" w:hint="cs"/>
          <w:sz w:val="30"/>
          <w:szCs w:val="30"/>
          <w:rtl/>
          <w:lang w:bidi="fa-IR"/>
        </w:rPr>
        <w:t>.</w:t>
      </w:r>
    </w:p>
    <w:p w:rsidR="007036A6" w:rsidRPr="00623312" w:rsidRDefault="007036A6" w:rsidP="007036A6">
      <w:pPr>
        <w:widowControl w:val="0"/>
        <w:spacing w:line="211" w:lineRule="auto"/>
        <w:ind w:firstLine="284"/>
        <w:jc w:val="lowKashida"/>
        <w:rPr>
          <w:rFonts w:ascii="Lotus Linotype" w:hAnsi="Lotus Linotype" w:cs="B Lotus" w:hint="cs"/>
          <w:sz w:val="30"/>
          <w:szCs w:val="30"/>
          <w:rtl/>
          <w:lang w:bidi="fa-IR"/>
        </w:rPr>
      </w:pPr>
    </w:p>
    <w:p w:rsidR="002A050E" w:rsidRDefault="002A050E" w:rsidP="007036A6">
      <w:pPr>
        <w:pStyle w:val="1"/>
        <w:widowControl w:val="0"/>
        <w:spacing w:line="211" w:lineRule="auto"/>
        <w:ind w:firstLine="284"/>
        <w:jc w:val="lowKashida"/>
        <w:rPr>
          <w:rFonts w:ascii="Lotus Linotype" w:hAnsi="Lotus Linotype" w:cs="B Jadid" w:hint="cs"/>
          <w:b w:val="0"/>
          <w:bCs w:val="0"/>
          <w:sz w:val="30"/>
          <w:szCs w:val="30"/>
          <w:rtl/>
        </w:rPr>
      </w:pPr>
      <w:r w:rsidRPr="00623312">
        <w:rPr>
          <w:rFonts w:ascii="Lotus Linotype" w:hAnsi="Lotus Linotype" w:cs="B Jadid"/>
          <w:b w:val="0"/>
          <w:bCs w:val="0"/>
          <w:sz w:val="30"/>
          <w:szCs w:val="30"/>
          <w:rtl/>
        </w:rPr>
        <w:t>خلاصه آنچه در اين باب بيان شد:</w:t>
      </w:r>
    </w:p>
    <w:p w:rsidR="002A050E" w:rsidRPr="00623312" w:rsidRDefault="002A050E" w:rsidP="007036A6">
      <w:pPr>
        <w:widowControl w:val="0"/>
        <w:spacing w:line="211"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1ـ نهي از ابطال سحر، بوسيله‌ي سحر.</w:t>
      </w:r>
    </w:p>
    <w:p w:rsidR="00834B0A"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2ـ فرق ميان ابطال مشروع سحر و ابطال نامشروع.</w:t>
      </w:r>
    </w:p>
    <w:p w:rsidR="002A050E" w:rsidRPr="00623312" w:rsidRDefault="00834B0A" w:rsidP="00834B0A">
      <w:pPr>
        <w:widowControl w:val="0"/>
        <w:spacing w:line="226" w:lineRule="auto"/>
        <w:ind w:firstLine="284"/>
        <w:jc w:val="center"/>
        <w:rPr>
          <w:rFonts w:ascii="Lotus Linotype" w:hAnsi="Lotus Linotype" w:cs="B Jadid"/>
          <w:sz w:val="30"/>
          <w:szCs w:val="30"/>
          <w:rtl/>
        </w:rPr>
      </w:pPr>
      <w:r>
        <w:rPr>
          <w:rFonts w:ascii="Lotus Linotype" w:hAnsi="Lotus Linotype" w:cs="B Lotus"/>
          <w:sz w:val="30"/>
          <w:szCs w:val="30"/>
          <w:rtl/>
        </w:rPr>
        <w:br w:type="page"/>
      </w:r>
      <w:r w:rsidR="002A050E" w:rsidRPr="00623312">
        <w:rPr>
          <w:rFonts w:ascii="Lotus Linotype" w:hAnsi="Lotus Linotype" w:cs="B Jadid"/>
          <w:sz w:val="30"/>
          <w:szCs w:val="30"/>
          <w:rtl/>
        </w:rPr>
        <w:t xml:space="preserve">باب </w:t>
      </w:r>
      <w:r w:rsidR="00505067">
        <w:rPr>
          <w:rFonts w:ascii="Lotus Linotype" w:hAnsi="Lotus Linotype" w:cs="B Jadid" w:hint="cs"/>
          <w:sz w:val="30"/>
          <w:szCs w:val="30"/>
          <w:rtl/>
        </w:rPr>
        <w:t>(28)</w:t>
      </w:r>
      <w:r w:rsidR="002A050E" w:rsidRPr="00623312">
        <w:rPr>
          <w:rFonts w:ascii="Lotus Linotype" w:hAnsi="Lotus Linotype" w:cs="B Jadid"/>
          <w:sz w:val="30"/>
          <w:szCs w:val="30"/>
          <w:rtl/>
        </w:rPr>
        <w:t>: در مورد فال بد زدن</w:t>
      </w:r>
      <w:r w:rsidR="00B15B33" w:rsidRPr="00623312">
        <w:rPr>
          <w:rFonts w:ascii="Lotus Linotype" w:hAnsi="Lotus Linotype" w:cs="Rateb lotusb22"/>
          <w:sz w:val="30"/>
          <w:szCs w:val="30"/>
          <w:vertAlign w:val="superscript"/>
          <w:rtl/>
        </w:rPr>
        <w:t>(</w:t>
      </w:r>
      <w:r w:rsidR="00B15B33" w:rsidRPr="00623312">
        <w:rPr>
          <w:rStyle w:val="a7"/>
          <w:rFonts w:ascii="Lotus Linotype" w:hAnsi="Lotus Linotype" w:cs="Rateb lotusb22"/>
          <w:sz w:val="30"/>
          <w:szCs w:val="30"/>
          <w:rtl/>
        </w:rPr>
        <w:footnoteReference w:id="109"/>
      </w:r>
      <w:r w:rsidR="00B15B33" w:rsidRPr="00623312">
        <w:rPr>
          <w:rFonts w:ascii="Lotus Linotype" w:hAnsi="Lotus Linotype" w:cs="Rateb lotusb22"/>
          <w:sz w:val="30"/>
          <w:szCs w:val="30"/>
          <w:vertAlign w:val="superscript"/>
          <w:rtl/>
        </w:rPr>
        <w:t>)</w:t>
      </w:r>
      <w:r w:rsidR="00B15B33" w:rsidRPr="00623312">
        <w:rPr>
          <w:rFonts w:cs="Rateb lotusb22" w:hint="cs"/>
          <w:sz w:val="30"/>
          <w:szCs w:val="30"/>
          <w:rtl/>
          <w:lang w:bidi="fa-IR"/>
        </w:rPr>
        <w:t>.</w:t>
      </w:r>
    </w:p>
    <w:p w:rsidR="009431CC" w:rsidRPr="00623312" w:rsidRDefault="002A050E" w:rsidP="00107FEC">
      <w:pPr>
        <w:pStyle w:val="af0"/>
        <w:widowControl w:val="0"/>
        <w:spacing w:after="0" w:line="226" w:lineRule="auto"/>
        <w:ind w:firstLine="284"/>
        <w:jc w:val="lowKashida"/>
        <w:rPr>
          <w:rFonts w:ascii="B Lotus" w:hAnsi="B Lotus" w:cs="B Lotus" w:hint="cs"/>
          <w:sz w:val="30"/>
          <w:szCs w:val="30"/>
          <w:rtl/>
        </w:rPr>
      </w:pPr>
      <w:r w:rsidRPr="00623312">
        <w:rPr>
          <w:rFonts w:ascii="Lotus Linotype" w:hAnsi="Lotus Linotype" w:cs="B Lotus"/>
          <w:sz w:val="30"/>
          <w:szCs w:val="30"/>
          <w:rtl/>
        </w:rPr>
        <w:t>خداوند مي‌فرمايد:</w:t>
      </w:r>
      <w:r w:rsidR="009431CC" w:rsidRPr="00623312">
        <w:rPr>
          <w:rFonts w:ascii="Lotus Linotype" w:hAnsi="Lotus Linotype" w:cs="B Lotus" w:hint="cs"/>
          <w:sz w:val="30"/>
          <w:szCs w:val="30"/>
          <w:rtl/>
        </w:rPr>
        <w:t xml:space="preserve"> </w:t>
      </w:r>
      <w:r w:rsidR="00107FEC" w:rsidRPr="00623312">
        <w:rPr>
          <w:rFonts w:ascii="QCF_BSML" w:hAnsi="QCF_BSML" w:cs="QCF_BSML"/>
          <w:sz w:val="27"/>
          <w:szCs w:val="27"/>
          <w:rtl/>
        </w:rPr>
        <w:t>ﮋ</w:t>
      </w:r>
      <w:r w:rsidR="00107FEC" w:rsidRPr="00623312">
        <w:rPr>
          <w:rFonts w:ascii="QCF_BSML" w:hAnsi="QCF_BSML" w:cs="QCF_BSML"/>
          <w:sz w:val="2"/>
          <w:szCs w:val="2"/>
          <w:rtl/>
        </w:rPr>
        <w:t xml:space="preserve"> </w:t>
      </w:r>
      <w:r w:rsidR="00107FEC" w:rsidRPr="00623312">
        <w:rPr>
          <w:rFonts w:ascii="QCF_P166" w:hAnsi="QCF_P166" w:cs="QCF_P166"/>
          <w:sz w:val="27"/>
          <w:szCs w:val="27"/>
          <w:rtl/>
        </w:rPr>
        <w:t>ﭠ</w:t>
      </w:r>
      <w:r w:rsidR="00107FEC" w:rsidRPr="00623312">
        <w:rPr>
          <w:rFonts w:ascii="QCF_P166" w:hAnsi="QCF_P166" w:cs="QCF_P166"/>
          <w:sz w:val="2"/>
          <w:szCs w:val="2"/>
          <w:rtl/>
        </w:rPr>
        <w:t xml:space="preserve"> </w:t>
      </w:r>
      <w:r w:rsidR="00107FEC" w:rsidRPr="00623312">
        <w:rPr>
          <w:rFonts w:ascii="QCF_P166" w:hAnsi="QCF_P166" w:cs="QCF_P166"/>
          <w:sz w:val="27"/>
          <w:szCs w:val="27"/>
          <w:rtl/>
        </w:rPr>
        <w:t>ﭡ</w:t>
      </w:r>
      <w:r w:rsidR="00107FEC" w:rsidRPr="00623312">
        <w:rPr>
          <w:rFonts w:ascii="QCF_P166" w:hAnsi="QCF_P166" w:cs="QCF_P166"/>
          <w:sz w:val="2"/>
          <w:szCs w:val="2"/>
          <w:rtl/>
        </w:rPr>
        <w:t xml:space="preserve"> </w:t>
      </w:r>
      <w:r w:rsidR="00107FEC" w:rsidRPr="00623312">
        <w:rPr>
          <w:rFonts w:ascii="QCF_P166" w:hAnsi="QCF_P166" w:cs="QCF_P166"/>
          <w:sz w:val="27"/>
          <w:szCs w:val="27"/>
          <w:rtl/>
        </w:rPr>
        <w:t>ﭢ</w:t>
      </w:r>
      <w:r w:rsidR="00107FEC" w:rsidRPr="00623312">
        <w:rPr>
          <w:rFonts w:ascii="QCF_P166" w:hAnsi="QCF_P166" w:cs="QCF_P166"/>
          <w:sz w:val="2"/>
          <w:szCs w:val="2"/>
          <w:rtl/>
        </w:rPr>
        <w:t xml:space="preserve"> </w:t>
      </w:r>
      <w:r w:rsidR="00107FEC" w:rsidRPr="00623312">
        <w:rPr>
          <w:rFonts w:ascii="QCF_P166" w:hAnsi="QCF_P166" w:cs="QCF_P166"/>
          <w:sz w:val="27"/>
          <w:szCs w:val="27"/>
          <w:rtl/>
        </w:rPr>
        <w:t>ﭣ</w:t>
      </w:r>
      <w:r w:rsidR="00107FEC" w:rsidRPr="00623312">
        <w:rPr>
          <w:rFonts w:ascii="QCF_P166" w:hAnsi="QCF_P166" w:cs="QCF_P166"/>
          <w:sz w:val="2"/>
          <w:szCs w:val="2"/>
          <w:rtl/>
        </w:rPr>
        <w:t xml:space="preserve"> </w:t>
      </w:r>
      <w:r w:rsidR="00107FEC" w:rsidRPr="00623312">
        <w:rPr>
          <w:rFonts w:ascii="QCF_P166" w:hAnsi="QCF_P166" w:cs="QCF_P166"/>
          <w:sz w:val="27"/>
          <w:szCs w:val="27"/>
          <w:rtl/>
        </w:rPr>
        <w:t>ﭤ</w:t>
      </w:r>
      <w:r w:rsidR="00107FEC" w:rsidRPr="00623312">
        <w:rPr>
          <w:rFonts w:ascii="QCF_P166" w:hAnsi="QCF_P166" w:cs="QCF_P166"/>
          <w:sz w:val="2"/>
          <w:szCs w:val="2"/>
          <w:rtl/>
        </w:rPr>
        <w:t xml:space="preserve"> </w:t>
      </w:r>
      <w:r w:rsidR="00107FEC" w:rsidRPr="00623312">
        <w:rPr>
          <w:rFonts w:ascii="QCF_P166" w:hAnsi="QCF_P166" w:cs="QCF_P166"/>
          <w:sz w:val="27"/>
          <w:szCs w:val="27"/>
          <w:rtl/>
        </w:rPr>
        <w:t>ﭥ</w:t>
      </w:r>
      <w:r w:rsidR="00107FEC" w:rsidRPr="00623312">
        <w:rPr>
          <w:rFonts w:ascii="QCF_P166" w:hAnsi="QCF_P166" w:cs="QCF_P166"/>
          <w:sz w:val="2"/>
          <w:szCs w:val="2"/>
          <w:rtl/>
        </w:rPr>
        <w:t xml:space="preserve">  </w:t>
      </w:r>
      <w:r w:rsidR="00107FEC" w:rsidRPr="00623312">
        <w:rPr>
          <w:rFonts w:ascii="QCF_P166" w:hAnsi="QCF_P166" w:cs="QCF_P166"/>
          <w:sz w:val="27"/>
          <w:szCs w:val="27"/>
          <w:rtl/>
        </w:rPr>
        <w:t>ﭦ</w:t>
      </w:r>
      <w:r w:rsidR="00107FEC" w:rsidRPr="00623312">
        <w:rPr>
          <w:rFonts w:ascii="QCF_P166" w:hAnsi="QCF_P166" w:cs="QCF_P166"/>
          <w:sz w:val="2"/>
          <w:szCs w:val="2"/>
          <w:rtl/>
        </w:rPr>
        <w:t xml:space="preserve"> </w:t>
      </w:r>
      <w:r w:rsidR="00107FEC" w:rsidRPr="00623312">
        <w:rPr>
          <w:rFonts w:ascii="QCF_P166" w:hAnsi="QCF_P166" w:cs="QCF_P166"/>
          <w:sz w:val="27"/>
          <w:szCs w:val="27"/>
          <w:rtl/>
        </w:rPr>
        <w:t>ﭧ</w:t>
      </w:r>
      <w:r w:rsidR="00107FEC" w:rsidRPr="00623312">
        <w:rPr>
          <w:rFonts w:ascii="QCF_P166" w:hAnsi="QCF_P166" w:cs="QCF_P166"/>
          <w:sz w:val="2"/>
          <w:szCs w:val="2"/>
          <w:rtl/>
        </w:rPr>
        <w:t xml:space="preserve"> </w:t>
      </w:r>
      <w:r w:rsidR="00107FEC" w:rsidRPr="00623312">
        <w:rPr>
          <w:rFonts w:ascii="QCF_P166" w:hAnsi="QCF_P166" w:cs="QCF_P166"/>
          <w:sz w:val="27"/>
          <w:szCs w:val="27"/>
          <w:rtl/>
        </w:rPr>
        <w:t>ﭨ</w:t>
      </w:r>
      <w:r w:rsidR="00107FEC" w:rsidRPr="00623312">
        <w:rPr>
          <w:rFonts w:ascii="QCF_P166" w:hAnsi="QCF_P166" w:cs="QCF_P166"/>
          <w:sz w:val="2"/>
          <w:szCs w:val="2"/>
          <w:rtl/>
        </w:rPr>
        <w:t xml:space="preserve"> </w:t>
      </w:r>
      <w:r w:rsidR="00107FEC" w:rsidRPr="00623312">
        <w:rPr>
          <w:rFonts w:ascii="QCF_P166" w:hAnsi="QCF_P166" w:cs="QCF_P166"/>
          <w:sz w:val="27"/>
          <w:szCs w:val="27"/>
          <w:rtl/>
        </w:rPr>
        <w:t>ﭩ</w:t>
      </w:r>
      <w:r w:rsidR="00107FEC" w:rsidRPr="00623312">
        <w:rPr>
          <w:rFonts w:ascii="QCF_P166" w:hAnsi="QCF_P166" w:cs="QCF_P166"/>
          <w:sz w:val="2"/>
          <w:szCs w:val="2"/>
          <w:rtl/>
        </w:rPr>
        <w:t xml:space="preserve"> </w:t>
      </w:r>
      <w:r w:rsidR="00107FEC" w:rsidRPr="00623312">
        <w:rPr>
          <w:rFonts w:ascii="QCF_BSML" w:hAnsi="QCF_BSML" w:cs="QCF_BSML"/>
          <w:sz w:val="27"/>
          <w:szCs w:val="27"/>
          <w:rtl/>
        </w:rPr>
        <w:t>ﮊ</w:t>
      </w:r>
      <w:r w:rsidR="00107FEC" w:rsidRPr="00623312">
        <w:rPr>
          <w:rFonts w:ascii="Arial" w:hAnsi="Arial" w:cs="Arial"/>
          <w:sz w:val="18"/>
          <w:szCs w:val="18"/>
          <w:rtl/>
        </w:rPr>
        <w:t xml:space="preserve"> </w:t>
      </w:r>
      <w:r w:rsidR="00107FEC" w:rsidRPr="00623312">
        <w:rPr>
          <w:rFonts w:ascii="Lotus Linotype" w:hAnsi="Lotus Linotype" w:cs="B Lotus"/>
          <w:sz w:val="30"/>
          <w:szCs w:val="30"/>
          <w:rtl/>
        </w:rPr>
        <w:t>[اعراف: 131]</w:t>
      </w:r>
      <w:r w:rsidR="00107FEC" w:rsidRPr="00623312">
        <w:rPr>
          <w:rFonts w:ascii="Lotus Linotype" w:hAnsi="Lotus Linotype" w:cs="B Lotus" w:hint="cs"/>
          <w:sz w:val="30"/>
          <w:szCs w:val="30"/>
          <w:rtl/>
        </w:rPr>
        <w:t>.</w:t>
      </w:r>
      <w:r w:rsidR="00107FEC" w:rsidRPr="00623312">
        <w:rPr>
          <w:rFonts w:ascii="B Lotus" w:hAnsi="B Lotus" w:cs="B Lotus" w:hint="cs"/>
          <w:sz w:val="30"/>
          <w:szCs w:val="30"/>
          <w:rtl/>
        </w:rPr>
        <w:t xml:space="preserve"> </w:t>
      </w:r>
    </w:p>
    <w:p w:rsidR="002A050E" w:rsidRPr="00623312" w:rsidRDefault="009431CC" w:rsidP="003870A1">
      <w:pPr>
        <w:pStyle w:val="af0"/>
        <w:widowControl w:val="0"/>
        <w:spacing w:after="0"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w:t>
      </w:r>
      <w:r w:rsidR="003870A1" w:rsidRPr="00623312">
        <w:rPr>
          <w:rFonts w:ascii="Tahoma" w:hAnsi="Tahoma" w:cs="B Lotus"/>
          <w:sz w:val="30"/>
          <w:szCs w:val="30"/>
          <w:rtl/>
        </w:rPr>
        <w:t>آگاه باشيد سرچشمه همه اينها، نزد خداست; ولى بيشتر آنها نمى‏دانند</w:t>
      </w:r>
      <w:r w:rsidRPr="00623312">
        <w:rPr>
          <w:rFonts w:ascii="Lotus Linotype" w:hAnsi="Lotus Linotype" w:cs="B Lotus"/>
          <w:sz w:val="30"/>
          <w:szCs w:val="30"/>
          <w:rtl/>
        </w:rPr>
        <w:t>»</w:t>
      </w:r>
      <w:r w:rsidR="00B15B33" w:rsidRPr="00623312">
        <w:rPr>
          <w:rFonts w:ascii="Lotus Linotype" w:hAnsi="Lotus Linotype" w:cs="B Lotus"/>
          <w:sz w:val="30"/>
          <w:szCs w:val="30"/>
          <w:vertAlign w:val="superscript"/>
          <w:rtl/>
        </w:rPr>
        <w:t>(</w:t>
      </w:r>
      <w:r w:rsidR="00B15B33" w:rsidRPr="00623312">
        <w:rPr>
          <w:rStyle w:val="a7"/>
          <w:rFonts w:ascii="Lotus Linotype" w:hAnsi="Lotus Linotype" w:cs="B Lotus"/>
          <w:sz w:val="30"/>
          <w:szCs w:val="30"/>
          <w:rtl/>
        </w:rPr>
        <w:footnoteReference w:id="110"/>
      </w:r>
      <w:r w:rsidR="00B15B33" w:rsidRPr="00623312">
        <w:rPr>
          <w:rFonts w:ascii="Lotus Linotype" w:hAnsi="Lotus Linotype" w:cs="B Lotus"/>
          <w:sz w:val="30"/>
          <w:szCs w:val="30"/>
          <w:vertAlign w:val="superscript"/>
          <w:rtl/>
        </w:rPr>
        <w:t>)</w:t>
      </w:r>
      <w:r w:rsidR="00B15B33" w:rsidRPr="00623312">
        <w:rPr>
          <w:rFonts w:cs="B Lotus" w:hint="cs"/>
          <w:sz w:val="30"/>
          <w:szCs w:val="30"/>
          <w:rtl/>
          <w:lang w:bidi="fa-IR"/>
        </w:rPr>
        <w:t>.</w:t>
      </w:r>
    </w:p>
    <w:p w:rsidR="002A050E" w:rsidRPr="00623312" w:rsidRDefault="002A050E" w:rsidP="00107FEC">
      <w:pPr>
        <w:pStyle w:val="af0"/>
        <w:widowControl w:val="0"/>
        <w:spacing w:after="0" w:line="226" w:lineRule="auto"/>
        <w:ind w:firstLine="284"/>
        <w:jc w:val="lowKashida"/>
        <w:rPr>
          <w:rFonts w:hint="cs"/>
          <w:rtl/>
        </w:rPr>
      </w:pPr>
      <w:r w:rsidRPr="00623312">
        <w:rPr>
          <w:rFonts w:cs="B Lotus"/>
          <w:sz w:val="30"/>
          <w:szCs w:val="30"/>
          <w:rtl/>
        </w:rPr>
        <w:t>همچنين مي‌فرمايد:‌</w:t>
      </w:r>
      <w:r w:rsidR="009431CC" w:rsidRPr="00623312">
        <w:rPr>
          <w:rFonts w:cs="B Lotus" w:hint="cs"/>
          <w:sz w:val="30"/>
          <w:szCs w:val="30"/>
          <w:rtl/>
        </w:rPr>
        <w:t xml:space="preserve"> </w:t>
      </w:r>
      <w:r w:rsidR="00107FEC" w:rsidRPr="00623312">
        <w:rPr>
          <w:rFonts w:ascii="QCF_BSML" w:hAnsi="QCF_BSML" w:cs="QCF_BSML"/>
          <w:sz w:val="27"/>
          <w:szCs w:val="27"/>
          <w:rtl/>
        </w:rPr>
        <w:t>ﮋ</w:t>
      </w:r>
      <w:r w:rsidR="00107FEC" w:rsidRPr="00623312">
        <w:rPr>
          <w:rFonts w:ascii="QCF_BSML" w:hAnsi="QCF_BSML" w:cs="QCF_BSML"/>
          <w:sz w:val="2"/>
          <w:szCs w:val="2"/>
          <w:rtl/>
        </w:rPr>
        <w:t xml:space="preserve"> </w:t>
      </w:r>
      <w:r w:rsidR="00107FEC" w:rsidRPr="00623312">
        <w:rPr>
          <w:rFonts w:ascii="QCF_P441" w:hAnsi="QCF_P441" w:cs="QCF_P441"/>
          <w:sz w:val="27"/>
          <w:szCs w:val="27"/>
          <w:rtl/>
        </w:rPr>
        <w:t>ﮑ</w:t>
      </w:r>
      <w:r w:rsidR="00107FEC" w:rsidRPr="00623312">
        <w:rPr>
          <w:rFonts w:ascii="QCF_P441" w:hAnsi="QCF_P441" w:cs="QCF_P441"/>
          <w:sz w:val="2"/>
          <w:szCs w:val="2"/>
          <w:rtl/>
        </w:rPr>
        <w:t xml:space="preserve"> </w:t>
      </w:r>
      <w:r w:rsidR="00107FEC" w:rsidRPr="00623312">
        <w:rPr>
          <w:rFonts w:ascii="QCF_P441" w:hAnsi="QCF_P441" w:cs="QCF_P441"/>
          <w:sz w:val="27"/>
          <w:szCs w:val="27"/>
          <w:rtl/>
        </w:rPr>
        <w:t>ﮒ</w:t>
      </w:r>
      <w:r w:rsidR="00107FEC" w:rsidRPr="00623312">
        <w:rPr>
          <w:rFonts w:ascii="QCF_P441" w:hAnsi="QCF_P441" w:cs="QCF_P441"/>
          <w:sz w:val="2"/>
          <w:szCs w:val="2"/>
          <w:rtl/>
        </w:rPr>
        <w:t xml:space="preserve"> </w:t>
      </w:r>
      <w:r w:rsidR="00107FEC" w:rsidRPr="00623312">
        <w:rPr>
          <w:rFonts w:ascii="QCF_P441" w:hAnsi="QCF_P441" w:cs="QCF_P441"/>
          <w:sz w:val="27"/>
          <w:szCs w:val="27"/>
          <w:rtl/>
        </w:rPr>
        <w:t>ﮓﮔ</w:t>
      </w:r>
      <w:r w:rsidR="00107FEC" w:rsidRPr="00623312">
        <w:rPr>
          <w:rFonts w:ascii="QCF_P441" w:hAnsi="QCF_P441" w:cs="QCF_P441"/>
          <w:sz w:val="2"/>
          <w:szCs w:val="2"/>
          <w:rtl/>
        </w:rPr>
        <w:t xml:space="preserve"> </w:t>
      </w:r>
      <w:r w:rsidR="00107FEC" w:rsidRPr="00623312">
        <w:rPr>
          <w:rFonts w:ascii="QCF_P441" w:hAnsi="QCF_P441" w:cs="QCF_P441"/>
          <w:sz w:val="27"/>
          <w:szCs w:val="27"/>
          <w:rtl/>
        </w:rPr>
        <w:t>ﮕ</w:t>
      </w:r>
      <w:r w:rsidR="00107FEC" w:rsidRPr="00623312">
        <w:rPr>
          <w:rFonts w:ascii="QCF_P441" w:hAnsi="QCF_P441" w:cs="QCF_P441"/>
          <w:sz w:val="2"/>
          <w:szCs w:val="2"/>
          <w:rtl/>
        </w:rPr>
        <w:t xml:space="preserve"> </w:t>
      </w:r>
      <w:r w:rsidR="00107FEC" w:rsidRPr="00623312">
        <w:rPr>
          <w:rFonts w:ascii="QCF_P441" w:hAnsi="QCF_P441" w:cs="QCF_P441"/>
          <w:sz w:val="27"/>
          <w:szCs w:val="27"/>
          <w:rtl/>
        </w:rPr>
        <w:t>ﮖﮗ</w:t>
      </w:r>
      <w:r w:rsidR="00107FEC" w:rsidRPr="00623312">
        <w:rPr>
          <w:rFonts w:ascii="QCF_P441" w:hAnsi="QCF_P441" w:cs="QCF_P441"/>
          <w:sz w:val="2"/>
          <w:szCs w:val="2"/>
          <w:rtl/>
        </w:rPr>
        <w:t xml:space="preserve">  </w:t>
      </w:r>
      <w:r w:rsidR="00107FEC" w:rsidRPr="00623312">
        <w:rPr>
          <w:rFonts w:ascii="QCF_P441" w:hAnsi="QCF_P441" w:cs="QCF_P441"/>
          <w:sz w:val="27"/>
          <w:szCs w:val="27"/>
          <w:rtl/>
        </w:rPr>
        <w:t>ﮘ</w:t>
      </w:r>
      <w:r w:rsidR="00107FEC" w:rsidRPr="00623312">
        <w:rPr>
          <w:rFonts w:ascii="QCF_P441" w:hAnsi="QCF_P441" w:cs="QCF_P441"/>
          <w:sz w:val="2"/>
          <w:szCs w:val="2"/>
          <w:rtl/>
        </w:rPr>
        <w:t xml:space="preserve"> </w:t>
      </w:r>
      <w:r w:rsidR="00107FEC" w:rsidRPr="00623312">
        <w:rPr>
          <w:rFonts w:ascii="QCF_P441" w:hAnsi="QCF_P441" w:cs="QCF_P441"/>
          <w:sz w:val="27"/>
          <w:szCs w:val="27"/>
          <w:rtl/>
        </w:rPr>
        <w:t>ﮙ</w:t>
      </w:r>
      <w:r w:rsidR="00107FEC" w:rsidRPr="00623312">
        <w:rPr>
          <w:rFonts w:ascii="QCF_P441" w:hAnsi="QCF_P441" w:cs="QCF_P441"/>
          <w:sz w:val="2"/>
          <w:szCs w:val="2"/>
          <w:rtl/>
        </w:rPr>
        <w:t xml:space="preserve"> </w:t>
      </w:r>
      <w:r w:rsidR="00107FEC" w:rsidRPr="00623312">
        <w:rPr>
          <w:rFonts w:ascii="QCF_P441" w:hAnsi="QCF_P441" w:cs="QCF_P441"/>
          <w:sz w:val="27"/>
          <w:szCs w:val="27"/>
          <w:rtl/>
        </w:rPr>
        <w:t>ﮚ</w:t>
      </w:r>
      <w:r w:rsidR="00107FEC" w:rsidRPr="00623312">
        <w:rPr>
          <w:rFonts w:ascii="QCF_P441" w:hAnsi="QCF_P441" w:cs="QCF_P441"/>
          <w:sz w:val="2"/>
          <w:szCs w:val="2"/>
          <w:rtl/>
        </w:rPr>
        <w:t xml:space="preserve"> </w:t>
      </w:r>
      <w:r w:rsidR="00107FEC" w:rsidRPr="00623312">
        <w:rPr>
          <w:rFonts w:ascii="QCF_P441" w:hAnsi="QCF_P441" w:cs="QCF_P441"/>
          <w:sz w:val="27"/>
          <w:szCs w:val="27"/>
          <w:rtl/>
        </w:rPr>
        <w:t>ﮛ</w:t>
      </w:r>
      <w:r w:rsidR="00107FEC" w:rsidRPr="00623312">
        <w:rPr>
          <w:rFonts w:ascii="QCF_P441" w:hAnsi="QCF_P441" w:cs="QCF_P441"/>
          <w:sz w:val="2"/>
          <w:szCs w:val="2"/>
          <w:rtl/>
        </w:rPr>
        <w:t xml:space="preserve"> </w:t>
      </w:r>
      <w:r w:rsidR="00107FEC" w:rsidRPr="00623312">
        <w:rPr>
          <w:rFonts w:ascii="QCF_P441" w:hAnsi="QCF_P441" w:cs="QCF_P441"/>
          <w:sz w:val="27"/>
          <w:szCs w:val="27"/>
          <w:rtl/>
        </w:rPr>
        <w:t>ﮜ</w:t>
      </w:r>
      <w:r w:rsidR="00107FEC" w:rsidRPr="00623312">
        <w:rPr>
          <w:rFonts w:ascii="QCF_P441" w:hAnsi="QCF_P441" w:cs="QCF_P441"/>
          <w:sz w:val="2"/>
          <w:szCs w:val="2"/>
          <w:rtl/>
        </w:rPr>
        <w:t xml:space="preserve"> </w:t>
      </w:r>
      <w:r w:rsidR="00107FEC" w:rsidRPr="00623312">
        <w:rPr>
          <w:rFonts w:ascii="QCF_BSML" w:hAnsi="QCF_BSML" w:cs="QCF_BSML"/>
          <w:sz w:val="27"/>
          <w:szCs w:val="27"/>
          <w:rtl/>
        </w:rPr>
        <w:t>ﮊ</w:t>
      </w:r>
      <w:r w:rsidR="00107FEC" w:rsidRPr="00623312">
        <w:rPr>
          <w:rFonts w:ascii="Arial" w:hAnsi="Arial" w:cs="Arial"/>
          <w:sz w:val="18"/>
          <w:szCs w:val="18"/>
          <w:rtl/>
        </w:rPr>
        <w:t xml:space="preserve"> </w:t>
      </w:r>
      <w:r w:rsidR="00107FEC" w:rsidRPr="00623312">
        <w:rPr>
          <w:rFonts w:cs="B Lotus"/>
          <w:sz w:val="30"/>
          <w:szCs w:val="30"/>
          <w:rtl/>
        </w:rPr>
        <w:t>[يس: 19]</w:t>
      </w:r>
      <w:r w:rsidR="00107FEC" w:rsidRPr="00623312">
        <w:rPr>
          <w:rFonts w:cs="B Lotus" w:hint="cs"/>
          <w:sz w:val="30"/>
          <w:szCs w:val="30"/>
          <w:rtl/>
        </w:rPr>
        <w:t>.</w:t>
      </w:r>
      <w:r w:rsidR="00107FEC" w:rsidRPr="00623312">
        <w:rPr>
          <w:rFonts w:ascii="B Lotus" w:hAnsi="B Lotus" w:cs="B Lotus" w:hint="cs"/>
          <w:rtl/>
        </w:rPr>
        <w:t xml:space="preserve"> </w:t>
      </w:r>
      <w:r w:rsidR="00107FEC" w:rsidRPr="00623312">
        <w:rPr>
          <w:rFonts w:cs="B Lotus"/>
          <w:sz w:val="30"/>
          <w:szCs w:val="30"/>
          <w:rtl/>
        </w:rPr>
        <w:t>«</w:t>
      </w:r>
      <w:r w:rsidR="00107FEC" w:rsidRPr="00623312">
        <w:rPr>
          <w:rFonts w:ascii="Tahoma" w:hAnsi="Tahoma" w:cs="B Lotus"/>
          <w:sz w:val="30"/>
          <w:szCs w:val="30"/>
          <w:rtl/>
        </w:rPr>
        <w:t>(رسولان) گفتند: «شومى شما از خودتان است اگر درست بينديشيد، بلكه شما گروهى اسرافكاريد»</w:t>
      </w:r>
      <w:r w:rsidR="00107FEC" w:rsidRPr="00623312">
        <w:rPr>
          <w:rFonts w:ascii="Tahoma" w:hAnsi="Tahoma" w:cs="B Lotus" w:hint="cs"/>
          <w:sz w:val="30"/>
          <w:szCs w:val="30"/>
          <w:rtl/>
        </w:rPr>
        <w:t>.</w:t>
      </w:r>
    </w:p>
    <w:p w:rsidR="002A050E" w:rsidRPr="00623312" w:rsidRDefault="002A050E" w:rsidP="00BD63D5">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و از ابوهريره </w:t>
      </w:r>
      <w:r w:rsidRPr="00623312">
        <w:rPr>
          <w:rFonts w:ascii="Lotus Linotype" w:hAnsi="Lotus Linotype" w:cs="B Lotus"/>
          <w:sz w:val="30"/>
          <w:szCs w:val="30"/>
        </w:rPr>
        <w:sym w:font="AGA Arabesque" w:char="F074"/>
      </w:r>
      <w:r w:rsidRPr="00623312">
        <w:rPr>
          <w:rFonts w:ascii="Lotus Linotype" w:hAnsi="Lotus Linotype" w:cs="B Lotus"/>
          <w:sz w:val="30"/>
          <w:szCs w:val="30"/>
          <w:rtl/>
        </w:rPr>
        <w:t xml:space="preserve"> روايت است كه رسول الله </w:t>
      </w:r>
      <w:r w:rsidR="00BD63D5"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فرمود:</w:t>
      </w:r>
      <w:r w:rsidR="00BD63D5" w:rsidRPr="00623312">
        <w:rPr>
          <w:rFonts w:ascii="Lotus Linotype" w:hAnsi="Lotus Linotype" w:cs="Rateb lotusb22" w:hint="cs"/>
          <w:sz w:val="30"/>
          <w:szCs w:val="30"/>
          <w:rtl/>
        </w:rPr>
        <w:t xml:space="preserve"> </w:t>
      </w:r>
      <w:r w:rsidR="0037534B" w:rsidRPr="00505067">
        <w:rPr>
          <w:rFonts w:ascii="Lotus Linotype" w:hAnsi="Lotus Linotype" w:cs="AL-Mohanad"/>
          <w:sz w:val="30"/>
          <w:szCs w:val="30"/>
          <w:rtl/>
        </w:rPr>
        <w:t>«</w:t>
      </w:r>
      <w:r w:rsidRPr="00505067">
        <w:rPr>
          <w:rFonts w:ascii="Lotus Linotype" w:hAnsi="Lotus Linotype" w:cs="AL-Mohanad"/>
          <w:sz w:val="30"/>
          <w:szCs w:val="30"/>
          <w:rtl/>
        </w:rPr>
        <w:t>لاعَدوى، ولا</w:t>
      </w:r>
      <w:r w:rsidR="00E2176A" w:rsidRPr="00505067">
        <w:rPr>
          <w:rFonts w:ascii="Lotus Linotype" w:hAnsi="Lotus Linotype" w:cs="AL-Mohanad" w:hint="cs"/>
          <w:sz w:val="30"/>
          <w:szCs w:val="30"/>
          <w:rtl/>
        </w:rPr>
        <w:t xml:space="preserve"> </w:t>
      </w:r>
      <w:r w:rsidRPr="00505067">
        <w:rPr>
          <w:rFonts w:ascii="Lotus Linotype" w:hAnsi="Lotus Linotype" w:cs="AL-Mohanad"/>
          <w:sz w:val="30"/>
          <w:szCs w:val="30"/>
          <w:rtl/>
        </w:rPr>
        <w:t>طِيره ولا</w:t>
      </w:r>
      <w:r w:rsidR="00E2176A" w:rsidRPr="00505067">
        <w:rPr>
          <w:rFonts w:ascii="Lotus Linotype" w:hAnsi="Lotus Linotype" w:cs="AL-Mohanad" w:hint="cs"/>
          <w:sz w:val="30"/>
          <w:szCs w:val="30"/>
          <w:rtl/>
        </w:rPr>
        <w:t xml:space="preserve"> </w:t>
      </w:r>
      <w:r w:rsidRPr="00505067">
        <w:rPr>
          <w:rFonts w:ascii="Lotus Linotype" w:hAnsi="Lotus Linotype" w:cs="AL-Mohanad"/>
          <w:sz w:val="30"/>
          <w:szCs w:val="30"/>
          <w:rtl/>
        </w:rPr>
        <w:t>هامة ولا</w:t>
      </w:r>
      <w:r w:rsidR="00E2176A" w:rsidRPr="00505067">
        <w:rPr>
          <w:rFonts w:ascii="Lotus Linotype" w:hAnsi="Lotus Linotype" w:cs="AL-Mohanad" w:hint="cs"/>
          <w:sz w:val="30"/>
          <w:szCs w:val="30"/>
          <w:rtl/>
        </w:rPr>
        <w:t xml:space="preserve"> </w:t>
      </w:r>
      <w:r w:rsidRPr="00505067">
        <w:rPr>
          <w:rFonts w:ascii="Lotus Linotype" w:hAnsi="Lotus Linotype" w:cs="AL-Mohanad"/>
          <w:sz w:val="30"/>
          <w:szCs w:val="30"/>
          <w:rtl/>
        </w:rPr>
        <w:t>صفر</w:t>
      </w:r>
      <w:r w:rsidR="0037534B" w:rsidRPr="00505067">
        <w:rPr>
          <w:rFonts w:ascii="Lotus Linotype" w:hAnsi="Lotus Linotype" w:cs="AL-Mohanad"/>
          <w:sz w:val="30"/>
          <w:szCs w:val="30"/>
          <w:rtl/>
        </w:rPr>
        <w:t>»</w:t>
      </w:r>
      <w:r w:rsidRPr="00505067">
        <w:rPr>
          <w:rFonts w:ascii="Lotus Linotype" w:hAnsi="Lotus Linotype" w:cs="AL-Mohanad"/>
          <w:sz w:val="30"/>
          <w:szCs w:val="30"/>
          <w:rtl/>
        </w:rPr>
        <w:t xml:space="preserve"> (بخاري ومسلم) وزاد مسلم: </w:t>
      </w:r>
      <w:r w:rsidR="00BD63D5" w:rsidRPr="00505067">
        <w:rPr>
          <w:rFonts w:ascii="Lotus Linotype" w:hAnsi="Lotus Linotype" w:cs="AL-Mohanad"/>
          <w:sz w:val="30"/>
          <w:szCs w:val="30"/>
          <w:rtl/>
        </w:rPr>
        <w:t>«</w:t>
      </w:r>
      <w:r w:rsidRPr="00505067">
        <w:rPr>
          <w:rFonts w:ascii="Lotus Linotype" w:hAnsi="Lotus Linotype" w:cs="AL-Mohanad"/>
          <w:sz w:val="30"/>
          <w:szCs w:val="30"/>
          <w:rtl/>
        </w:rPr>
        <w:t>ولا نوء ولا غول</w:t>
      </w:r>
      <w:r w:rsidR="00BD63D5" w:rsidRPr="00505067">
        <w:rPr>
          <w:rFonts w:ascii="Lotus Linotype" w:hAnsi="Lotus Linotype" w:cs="AL-Mohanad"/>
          <w:sz w:val="30"/>
          <w:szCs w:val="30"/>
          <w:rtl/>
        </w:rPr>
        <w:t>»</w:t>
      </w:r>
      <w:r w:rsidRPr="00505067">
        <w:rPr>
          <w:rFonts w:ascii="Lotus Linotype" w:hAnsi="Lotus Linotype" w:cs="AL-Mohanad"/>
          <w:sz w:val="30"/>
          <w:szCs w:val="30"/>
          <w:rtl/>
        </w:rPr>
        <w:t>.</w:t>
      </w:r>
    </w:p>
    <w:p w:rsidR="002A050E" w:rsidRPr="00834B0A" w:rsidRDefault="00834B0A" w:rsidP="00AA124F">
      <w:pPr>
        <w:pStyle w:val="af0"/>
        <w:widowControl w:val="0"/>
        <w:spacing w:after="0" w:line="226" w:lineRule="auto"/>
        <w:ind w:firstLine="284"/>
        <w:jc w:val="lowKashida"/>
        <w:rPr>
          <w:rFonts w:ascii="Lotus Linotype" w:hAnsi="Lotus Linotype" w:cs="B Lotus"/>
          <w:sz w:val="30"/>
          <w:szCs w:val="30"/>
          <w:rtl/>
          <w:lang w:bidi="fa-IR"/>
        </w:rPr>
      </w:pPr>
      <w:r w:rsidRPr="00834B0A">
        <w:rPr>
          <w:rFonts w:ascii="Lotus Linotype" w:hAnsi="Lotus Linotype" w:cs="B Lotus"/>
          <w:sz w:val="30"/>
          <w:szCs w:val="30"/>
          <w:rtl/>
        </w:rPr>
        <w:t>«</w:t>
      </w:r>
      <w:r w:rsidR="002A050E" w:rsidRPr="00834B0A">
        <w:rPr>
          <w:rFonts w:ascii="Lotus Linotype" w:hAnsi="Lotus Linotype" w:cs="B Lotus"/>
          <w:sz w:val="30"/>
          <w:szCs w:val="30"/>
          <w:rtl/>
        </w:rPr>
        <w:t>واگير دار بودن بيماري، و فال بدن زدن بوسيله‌ي پرندگان و منحوس و شوم پنداشتن برخي حشرات و ماه صفر را هيچكدام حقيقت ندارد. و در روايت مسلم اضافه بر موارد فوق آمده است كه ستاره‌ي اقبال و وجود غول نيز واقعيت ندارد</w:t>
      </w:r>
      <w:r w:rsidRPr="00834B0A">
        <w:rPr>
          <w:rFonts w:ascii="Lotus Linotype" w:hAnsi="Lotus Linotype" w:cs="B Lotus"/>
          <w:sz w:val="30"/>
          <w:szCs w:val="30"/>
          <w:rtl/>
        </w:rPr>
        <w:t>»</w:t>
      </w:r>
      <w:r w:rsidR="00EC6B91" w:rsidRPr="00834B0A">
        <w:rPr>
          <w:rFonts w:ascii="Lotus Linotype" w:hAnsi="Lotus Linotype" w:cs="B Lotus"/>
          <w:sz w:val="30"/>
          <w:szCs w:val="30"/>
          <w:vertAlign w:val="superscript"/>
          <w:rtl/>
        </w:rPr>
        <w:t>(</w:t>
      </w:r>
      <w:r w:rsidR="00EC6B91" w:rsidRPr="00834B0A">
        <w:rPr>
          <w:rStyle w:val="a7"/>
          <w:rFonts w:ascii="Lotus Linotype" w:hAnsi="Lotus Linotype" w:cs="B Lotus"/>
          <w:sz w:val="30"/>
          <w:szCs w:val="30"/>
          <w:rtl/>
        </w:rPr>
        <w:footnoteReference w:id="111"/>
      </w:r>
      <w:r w:rsidR="00EC6B91" w:rsidRPr="00834B0A">
        <w:rPr>
          <w:rFonts w:ascii="Lotus Linotype" w:hAnsi="Lotus Linotype" w:cs="B Lotus"/>
          <w:sz w:val="30"/>
          <w:szCs w:val="30"/>
          <w:vertAlign w:val="superscript"/>
          <w:rtl/>
        </w:rPr>
        <w:t>)</w:t>
      </w:r>
      <w:r w:rsidR="00EC6B91" w:rsidRPr="00834B0A">
        <w:rPr>
          <w:rFonts w:cs="B Lotus" w:hint="cs"/>
          <w:sz w:val="30"/>
          <w:szCs w:val="30"/>
          <w:rtl/>
          <w:lang w:bidi="fa-IR"/>
        </w:rPr>
        <w:t>.</w:t>
      </w:r>
    </w:p>
    <w:p w:rsidR="002A050E" w:rsidRPr="00623312" w:rsidRDefault="002A050E" w:rsidP="00BD63D5">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از انس روايت شده كه </w:t>
      </w:r>
      <w:r w:rsidR="00664C32" w:rsidRPr="00623312">
        <w:rPr>
          <w:rFonts w:ascii="Lotus Linotype" w:hAnsi="Lotus Linotype" w:cs="B Lotus"/>
          <w:sz w:val="30"/>
          <w:szCs w:val="30"/>
          <w:rtl/>
        </w:rPr>
        <w:t xml:space="preserve">رسول الله </w:t>
      </w:r>
      <w:r w:rsidR="00BD63D5"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فرمود: </w:t>
      </w:r>
      <w:r w:rsidR="0037534B" w:rsidRPr="00505067">
        <w:rPr>
          <w:rFonts w:ascii="Lotus Linotype" w:hAnsi="Lotus Linotype" w:cs="AL-Mohanad"/>
          <w:sz w:val="30"/>
          <w:szCs w:val="30"/>
          <w:rtl/>
        </w:rPr>
        <w:t>«</w:t>
      </w:r>
      <w:r w:rsidRPr="00505067">
        <w:rPr>
          <w:rFonts w:ascii="Lotus Linotype" w:hAnsi="Lotus Linotype" w:cs="AL-Mohanad"/>
          <w:sz w:val="30"/>
          <w:szCs w:val="30"/>
          <w:rtl/>
        </w:rPr>
        <w:t>لا</w:t>
      </w:r>
      <w:r w:rsidR="00ED7409" w:rsidRPr="00505067">
        <w:rPr>
          <w:rFonts w:ascii="Lotus Linotype" w:hAnsi="Lotus Linotype" w:cs="AL-Mohanad" w:hint="cs"/>
          <w:sz w:val="30"/>
          <w:szCs w:val="30"/>
          <w:rtl/>
        </w:rPr>
        <w:t xml:space="preserve"> </w:t>
      </w:r>
      <w:r w:rsidRPr="00505067">
        <w:rPr>
          <w:rFonts w:ascii="Lotus Linotype" w:hAnsi="Lotus Linotype" w:cs="AL-Mohanad"/>
          <w:sz w:val="30"/>
          <w:szCs w:val="30"/>
          <w:rtl/>
        </w:rPr>
        <w:t>عَدوى ولا</w:t>
      </w:r>
      <w:r w:rsidR="00ED7409" w:rsidRPr="00505067">
        <w:rPr>
          <w:rFonts w:ascii="Lotus Linotype" w:hAnsi="Lotus Linotype" w:cs="AL-Mohanad" w:hint="cs"/>
          <w:sz w:val="30"/>
          <w:szCs w:val="30"/>
          <w:rtl/>
        </w:rPr>
        <w:t xml:space="preserve"> </w:t>
      </w:r>
      <w:r w:rsidRPr="00505067">
        <w:rPr>
          <w:rFonts w:ascii="Lotus Linotype" w:hAnsi="Lotus Linotype" w:cs="AL-Mohanad"/>
          <w:sz w:val="30"/>
          <w:szCs w:val="30"/>
          <w:rtl/>
        </w:rPr>
        <w:t>طيرة ويعجبني الفأل»‌ قالوا: وما</w:t>
      </w:r>
      <w:r w:rsidR="00ED7409" w:rsidRPr="00505067">
        <w:rPr>
          <w:rFonts w:ascii="Lotus Linotype" w:hAnsi="Lotus Linotype" w:cs="AL-Mohanad" w:hint="cs"/>
          <w:sz w:val="30"/>
          <w:szCs w:val="30"/>
          <w:rtl/>
        </w:rPr>
        <w:t xml:space="preserve"> </w:t>
      </w:r>
      <w:r w:rsidRPr="00505067">
        <w:rPr>
          <w:rFonts w:ascii="Lotus Linotype" w:hAnsi="Lotus Linotype" w:cs="AL-Mohanad"/>
          <w:sz w:val="30"/>
          <w:szCs w:val="30"/>
          <w:rtl/>
        </w:rPr>
        <w:t>الفأل؟ قال:</w:t>
      </w:r>
      <w:r w:rsidR="00505067">
        <w:rPr>
          <w:rFonts w:ascii="Lotus Linotype" w:hAnsi="Lotus Linotype" w:cs="AL-Mohanad" w:hint="cs"/>
          <w:sz w:val="30"/>
          <w:szCs w:val="30"/>
          <w:rtl/>
        </w:rPr>
        <w:t xml:space="preserve"> </w:t>
      </w:r>
      <w:r w:rsidRPr="00505067">
        <w:rPr>
          <w:rFonts w:ascii="Lotus Linotype" w:hAnsi="Lotus Linotype" w:cs="AL-Mohanad"/>
          <w:sz w:val="30"/>
          <w:szCs w:val="30"/>
          <w:rtl/>
        </w:rPr>
        <w:t>«الكلمة الطّيب</w:t>
      </w:r>
      <w:r w:rsidR="00ED7409" w:rsidRPr="00505067">
        <w:rPr>
          <w:rFonts w:ascii="Lotus Linotype" w:hAnsi="Lotus Linotype" w:cs="AL-Mohanad" w:hint="cs"/>
          <w:sz w:val="30"/>
          <w:szCs w:val="30"/>
          <w:rtl/>
        </w:rPr>
        <w:t>ة</w:t>
      </w:r>
      <w:r w:rsidR="0037534B" w:rsidRPr="00505067">
        <w:rPr>
          <w:rFonts w:ascii="Lotus Linotype" w:hAnsi="Lotus Linotype" w:cs="AL-Mohanad"/>
          <w:sz w:val="30"/>
          <w:szCs w:val="30"/>
          <w:rtl/>
        </w:rPr>
        <w:t>»</w:t>
      </w:r>
      <w:r w:rsidRPr="00505067">
        <w:rPr>
          <w:rFonts w:ascii="Lotus Linotype" w:hAnsi="Lotus Linotype" w:cs="AL-Mohanad"/>
          <w:sz w:val="30"/>
          <w:szCs w:val="30"/>
          <w:rtl/>
        </w:rPr>
        <w:t>. (بخاري ومسلم).</w:t>
      </w:r>
    </w:p>
    <w:p w:rsidR="002A050E" w:rsidRPr="00505067" w:rsidRDefault="00505067" w:rsidP="00AA124F">
      <w:pPr>
        <w:widowControl w:val="0"/>
        <w:spacing w:line="226" w:lineRule="auto"/>
        <w:ind w:firstLine="284"/>
        <w:jc w:val="lowKashida"/>
        <w:rPr>
          <w:rFonts w:ascii="Lotus Linotype" w:hAnsi="Lotus Linotype" w:cs="B Lotus"/>
          <w:sz w:val="30"/>
          <w:szCs w:val="30"/>
          <w:rtl/>
          <w:lang w:bidi="fa-IR"/>
        </w:rPr>
      </w:pPr>
      <w:r w:rsidRPr="00505067">
        <w:rPr>
          <w:rFonts w:ascii="Lotus Linotype" w:hAnsi="Lotus Linotype" w:cs="B Lotus"/>
          <w:sz w:val="30"/>
          <w:szCs w:val="30"/>
          <w:rtl/>
        </w:rPr>
        <w:t>«</w:t>
      </w:r>
      <w:r w:rsidR="002A050E" w:rsidRPr="00505067">
        <w:rPr>
          <w:rFonts w:ascii="Lotus Linotype" w:hAnsi="Lotus Linotype" w:cs="B Lotus"/>
          <w:sz w:val="30"/>
          <w:szCs w:val="30"/>
          <w:rtl/>
        </w:rPr>
        <w:t>واگيردار بودن بيماري و فال بد، حقيقت ندارد. البته فال نيك را مي‌پسندم. گفتند: فال نيك چيست؟ فرمود: سخن نيك</w:t>
      </w:r>
      <w:r w:rsidRPr="00505067">
        <w:rPr>
          <w:rFonts w:ascii="Lotus Linotype" w:hAnsi="Lotus Linotype" w:cs="B Lotus"/>
          <w:sz w:val="30"/>
          <w:szCs w:val="30"/>
          <w:rtl/>
        </w:rPr>
        <w:t>»</w:t>
      </w:r>
      <w:r w:rsidR="002A121F" w:rsidRPr="00505067">
        <w:rPr>
          <w:rFonts w:ascii="Lotus Linotype" w:hAnsi="Lotus Linotype" w:cs="B Lotus"/>
          <w:sz w:val="30"/>
          <w:szCs w:val="30"/>
          <w:vertAlign w:val="superscript"/>
          <w:rtl/>
        </w:rPr>
        <w:t>(</w:t>
      </w:r>
      <w:r w:rsidR="002A121F" w:rsidRPr="00505067">
        <w:rPr>
          <w:rStyle w:val="a7"/>
          <w:rFonts w:ascii="Lotus Linotype" w:hAnsi="Lotus Linotype" w:cs="B Lotus"/>
          <w:sz w:val="30"/>
          <w:szCs w:val="30"/>
          <w:rtl/>
        </w:rPr>
        <w:footnoteReference w:id="112"/>
      </w:r>
      <w:r w:rsidR="002A121F" w:rsidRPr="00505067">
        <w:rPr>
          <w:rFonts w:ascii="Lotus Linotype" w:hAnsi="Lotus Linotype" w:cs="B Lotus"/>
          <w:sz w:val="30"/>
          <w:szCs w:val="30"/>
          <w:vertAlign w:val="superscript"/>
          <w:rtl/>
        </w:rPr>
        <w:t>)</w:t>
      </w:r>
      <w:r w:rsidR="002A121F" w:rsidRPr="00505067">
        <w:rPr>
          <w:rFonts w:cs="B Lotus" w:hint="cs"/>
          <w:sz w:val="30"/>
          <w:szCs w:val="30"/>
          <w:rtl/>
          <w:lang w:bidi="fa-IR"/>
        </w:rPr>
        <w:t>.</w:t>
      </w:r>
    </w:p>
    <w:p w:rsidR="002A050E" w:rsidRPr="00623312" w:rsidRDefault="002A050E" w:rsidP="00593FF4">
      <w:pPr>
        <w:widowControl w:val="0"/>
        <w:spacing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 xml:space="preserve">و ابوداود بسند صحيح از عقبه بن عامر، روايت </w:t>
      </w:r>
      <w:r w:rsidR="00D45DF9" w:rsidRPr="00623312">
        <w:rPr>
          <w:rFonts w:ascii="Lotus Linotype" w:hAnsi="Lotus Linotype" w:cs="B Lotus"/>
          <w:sz w:val="30"/>
          <w:szCs w:val="30"/>
          <w:rtl/>
        </w:rPr>
        <w:t>كرده</w:t>
      </w:r>
      <w:r w:rsidR="00745BC3">
        <w:rPr>
          <w:rFonts w:ascii="Lotus Linotype" w:hAnsi="Lotus Linotype" w:cs="B Lotus" w:hint="cs"/>
          <w:sz w:val="30"/>
          <w:szCs w:val="30"/>
          <w:rtl/>
        </w:rPr>
        <w:t xml:space="preserve"> </w:t>
      </w:r>
      <w:r w:rsidR="00D45DF9" w:rsidRPr="00623312">
        <w:rPr>
          <w:rFonts w:ascii="Lotus Linotype" w:hAnsi="Lotus Linotype" w:cs="B Lotus"/>
          <w:sz w:val="30"/>
          <w:szCs w:val="30"/>
          <w:rtl/>
        </w:rPr>
        <w:t>‌ا</w:t>
      </w:r>
      <w:r w:rsidRPr="00623312">
        <w:rPr>
          <w:rFonts w:ascii="Lotus Linotype" w:hAnsi="Lotus Linotype" w:cs="B Lotus"/>
          <w:sz w:val="30"/>
          <w:szCs w:val="30"/>
          <w:rtl/>
        </w:rPr>
        <w:t xml:space="preserve">ست كه از رسول الله </w:t>
      </w:r>
      <w:r w:rsidR="00BD63D5"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در مورد فال پرسيدند: فرمود: بهترين نوع آن، فال نيك است. و افزود كه فال نبايد مسلمان را از كاري كه اراده كرده باز بدارد. اگر شما با چيزي مواجه شديد كه برايتان ناپسند بود. اين دعا را بخوانيد: </w:t>
      </w:r>
      <w:r w:rsidR="0037534B" w:rsidRPr="00745BC3">
        <w:rPr>
          <w:rFonts w:ascii="Lotus Linotype" w:hAnsi="Lotus Linotype" w:cs="AL-Mohanad"/>
          <w:sz w:val="30"/>
          <w:szCs w:val="30"/>
          <w:rtl/>
        </w:rPr>
        <w:t>«</w:t>
      </w:r>
      <w:r w:rsidRPr="00745BC3">
        <w:rPr>
          <w:rFonts w:ascii="Lotus Linotype" w:hAnsi="Lotus Linotype" w:cs="AL-Mohanad"/>
          <w:sz w:val="30"/>
          <w:szCs w:val="30"/>
          <w:rtl/>
        </w:rPr>
        <w:t>اللَّهم لا يأتي بالحسنات إلا أنتَ ولا يَدفَعُ السِّيئات إلا أنتَ ولا</w:t>
      </w:r>
      <w:r w:rsidR="00EC6B91" w:rsidRPr="00745BC3">
        <w:rPr>
          <w:rFonts w:ascii="Lotus Linotype" w:hAnsi="Lotus Linotype" w:cs="AL-Mohanad" w:hint="cs"/>
          <w:sz w:val="30"/>
          <w:szCs w:val="30"/>
          <w:rtl/>
        </w:rPr>
        <w:t xml:space="preserve"> </w:t>
      </w:r>
      <w:r w:rsidRPr="00745BC3">
        <w:rPr>
          <w:rFonts w:ascii="Lotus Linotype" w:hAnsi="Lotus Linotype" w:cs="AL-Mohanad"/>
          <w:sz w:val="30"/>
          <w:szCs w:val="30"/>
          <w:rtl/>
        </w:rPr>
        <w:t>حول ولا قُوَّه إلا بك</w:t>
      </w:r>
      <w:r w:rsidR="0037534B" w:rsidRPr="00745BC3">
        <w:rPr>
          <w:rFonts w:ascii="Lotus Linotype" w:hAnsi="Lotus Linotype" w:cs="AL-Mohanad"/>
          <w:sz w:val="30"/>
          <w:szCs w:val="30"/>
          <w:rtl/>
        </w:rPr>
        <w:t>»</w:t>
      </w:r>
      <w:r w:rsidRPr="00745BC3">
        <w:rPr>
          <w:rFonts w:ascii="Lotus Linotype" w:hAnsi="Lotus Linotype" w:cs="AL-Mohanad"/>
          <w:sz w:val="30"/>
          <w:szCs w:val="30"/>
          <w:rtl/>
        </w:rPr>
        <w:t>.</w:t>
      </w:r>
      <w:r w:rsidRPr="00623312">
        <w:rPr>
          <w:rFonts w:ascii="Lotus Linotype" w:hAnsi="Lotus Linotype" w:cs="B Lotus"/>
          <w:sz w:val="30"/>
          <w:szCs w:val="30"/>
          <w:rtl/>
        </w:rPr>
        <w:t xml:space="preserve"> </w:t>
      </w:r>
      <w:r w:rsidR="00745BC3" w:rsidRPr="00745BC3">
        <w:rPr>
          <w:rFonts w:ascii="Lotus Linotype" w:hAnsi="Lotus Linotype" w:cs="B Lotus"/>
          <w:sz w:val="30"/>
          <w:szCs w:val="30"/>
          <w:rtl/>
        </w:rPr>
        <w:t>«</w:t>
      </w:r>
      <w:r w:rsidRPr="00745BC3">
        <w:rPr>
          <w:rFonts w:ascii="Lotus Linotype" w:hAnsi="Lotus Linotype" w:cs="B Lotus"/>
          <w:sz w:val="30"/>
          <w:szCs w:val="30"/>
          <w:rtl/>
        </w:rPr>
        <w:t>بار الها! حسنات را فقط تو مي‌آوري و از بديها فقط تو نجات مي‌دهي و هيچ حول و قوه‌اي جز از جانب تو وجود ندارد</w:t>
      </w:r>
      <w:r w:rsidR="00745BC3" w:rsidRPr="00745BC3">
        <w:rPr>
          <w:rFonts w:ascii="Lotus Linotype" w:hAnsi="Lotus Linotype" w:cs="B Lotus"/>
          <w:sz w:val="30"/>
          <w:szCs w:val="30"/>
          <w:rtl/>
        </w:rPr>
        <w:t>»</w:t>
      </w:r>
      <w:r w:rsidR="000C378B" w:rsidRPr="00745BC3">
        <w:rPr>
          <w:rFonts w:ascii="Lotus Linotype" w:hAnsi="Lotus Linotype" w:cs="B Lotus"/>
          <w:sz w:val="30"/>
          <w:szCs w:val="30"/>
          <w:vertAlign w:val="superscript"/>
          <w:rtl/>
        </w:rPr>
        <w:t>(</w:t>
      </w:r>
      <w:r w:rsidR="000C378B" w:rsidRPr="00745BC3">
        <w:rPr>
          <w:rStyle w:val="a7"/>
          <w:rFonts w:ascii="Lotus Linotype" w:hAnsi="Lotus Linotype" w:cs="B Lotus"/>
          <w:sz w:val="30"/>
          <w:szCs w:val="30"/>
          <w:rtl/>
        </w:rPr>
        <w:footnoteReference w:id="113"/>
      </w:r>
      <w:r w:rsidR="000C378B" w:rsidRPr="00745BC3">
        <w:rPr>
          <w:rFonts w:ascii="Lotus Linotype" w:hAnsi="Lotus Linotype" w:cs="B Lotus"/>
          <w:sz w:val="30"/>
          <w:szCs w:val="30"/>
          <w:vertAlign w:val="superscript"/>
          <w:rtl/>
        </w:rPr>
        <w:t>)</w:t>
      </w:r>
      <w:r w:rsidR="000C378B" w:rsidRPr="00745BC3">
        <w:rPr>
          <w:rFonts w:cs="B Lotus" w:hint="cs"/>
          <w:sz w:val="30"/>
          <w:szCs w:val="30"/>
          <w:rtl/>
          <w:lang w:bidi="fa-IR"/>
        </w:rPr>
        <w:t>.</w:t>
      </w:r>
    </w:p>
    <w:p w:rsidR="002A050E" w:rsidRPr="00623312" w:rsidRDefault="002A050E" w:rsidP="00BD63D5">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همچنين ابوداود،‌ اين حديث مرفوع ابن مسعود </w:t>
      </w:r>
      <w:r w:rsidRPr="00623312">
        <w:rPr>
          <w:rFonts w:ascii="Lotus Linotype" w:hAnsi="Lotus Linotype" w:cs="B Lotus"/>
          <w:sz w:val="30"/>
          <w:szCs w:val="30"/>
        </w:rPr>
        <w:sym w:font="AGA Arabesque" w:char="F074"/>
      </w:r>
      <w:r w:rsidRPr="00623312">
        <w:rPr>
          <w:rFonts w:ascii="Lotus Linotype" w:hAnsi="Lotus Linotype" w:cs="B Lotus"/>
          <w:sz w:val="30"/>
          <w:szCs w:val="30"/>
          <w:rtl/>
        </w:rPr>
        <w:t xml:space="preserve"> را نقل </w:t>
      </w:r>
      <w:r w:rsidR="00D45DF9" w:rsidRPr="00623312">
        <w:rPr>
          <w:rFonts w:ascii="Lotus Linotype" w:hAnsi="Lotus Linotype" w:cs="B Lotus"/>
          <w:sz w:val="30"/>
          <w:szCs w:val="30"/>
          <w:rtl/>
        </w:rPr>
        <w:t>كرده‌ا</w:t>
      </w:r>
      <w:r w:rsidRPr="00623312">
        <w:rPr>
          <w:rFonts w:ascii="Lotus Linotype" w:hAnsi="Lotus Linotype" w:cs="B Lotus"/>
          <w:sz w:val="30"/>
          <w:szCs w:val="30"/>
          <w:rtl/>
        </w:rPr>
        <w:t xml:space="preserve">ست. كه </w:t>
      </w:r>
      <w:r w:rsidR="00664C32" w:rsidRPr="00623312">
        <w:rPr>
          <w:rFonts w:ascii="Lotus Linotype" w:hAnsi="Lotus Linotype" w:cs="B Lotus"/>
          <w:sz w:val="30"/>
          <w:szCs w:val="30"/>
          <w:rtl/>
        </w:rPr>
        <w:t xml:space="preserve">رسول الله </w:t>
      </w:r>
      <w:r w:rsidR="00BD63D5"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فرمود:‌</w:t>
      </w:r>
      <w:r w:rsidR="00B30AB9" w:rsidRPr="00623312">
        <w:rPr>
          <w:rFonts w:ascii="Lotus Linotype" w:hAnsi="Lotus Linotype" w:cs="Rateb lotusb22" w:hint="cs"/>
          <w:sz w:val="30"/>
          <w:szCs w:val="30"/>
          <w:rtl/>
        </w:rPr>
        <w:t xml:space="preserve"> </w:t>
      </w:r>
      <w:r w:rsidR="0037534B" w:rsidRPr="00B5478D">
        <w:rPr>
          <w:rFonts w:ascii="Lotus Linotype" w:hAnsi="Lotus Linotype" w:cs="AL-Mohanad"/>
          <w:sz w:val="30"/>
          <w:szCs w:val="30"/>
          <w:rtl/>
        </w:rPr>
        <w:t>«</w:t>
      </w:r>
      <w:r w:rsidRPr="00B5478D">
        <w:rPr>
          <w:rFonts w:ascii="Lotus Linotype" w:hAnsi="Lotus Linotype" w:cs="AL-Mohanad"/>
          <w:sz w:val="30"/>
          <w:szCs w:val="30"/>
          <w:rtl/>
        </w:rPr>
        <w:t>الطِّيرة شِركٌ، الطِّيرة شركٌ وما مِنّا إلا</w:t>
      </w:r>
      <w:r w:rsidRPr="00B5478D">
        <w:rPr>
          <w:rFonts w:ascii="Lotus Linotype" w:hAnsi="Lotus Linotype" w:cs="AL-Mohanad"/>
          <w:sz w:val="30"/>
          <w:szCs w:val="30"/>
        </w:rPr>
        <w:t>…</w:t>
      </w:r>
      <w:r w:rsidRPr="00B5478D">
        <w:rPr>
          <w:rFonts w:ascii="Lotus Linotype" w:hAnsi="Lotus Linotype" w:cs="AL-Mohanad"/>
          <w:sz w:val="30"/>
          <w:szCs w:val="30"/>
          <w:rtl/>
        </w:rPr>
        <w:t xml:space="preserve"> ولكنَّ الله يُذهبُه بالتّوكّل</w:t>
      </w:r>
      <w:r w:rsidR="0037534B" w:rsidRPr="00B5478D">
        <w:rPr>
          <w:rFonts w:ascii="Lotus Linotype" w:hAnsi="Lotus Linotype" w:cs="AL-Mohanad"/>
          <w:sz w:val="30"/>
          <w:szCs w:val="30"/>
          <w:rtl/>
        </w:rPr>
        <w:t>»</w:t>
      </w:r>
      <w:r w:rsidRPr="00B5478D">
        <w:rPr>
          <w:rFonts w:ascii="Lotus Linotype" w:hAnsi="Lotus Linotype" w:cs="AL-Mohanad"/>
          <w:sz w:val="30"/>
          <w:szCs w:val="30"/>
          <w:rtl/>
        </w:rPr>
        <w:t xml:space="preserve">. </w:t>
      </w:r>
      <w:r w:rsidR="00D3321F" w:rsidRPr="00B5478D">
        <w:rPr>
          <w:rFonts w:ascii="Lotus Linotype" w:hAnsi="Lotus Linotype" w:cs="AL-Mohanad"/>
          <w:sz w:val="30"/>
          <w:szCs w:val="30"/>
          <w:rtl/>
        </w:rPr>
        <w:t>(صححه الترمذي و</w:t>
      </w:r>
      <w:r w:rsidRPr="00B5478D">
        <w:rPr>
          <w:rFonts w:ascii="Lotus Linotype" w:hAnsi="Lotus Linotype" w:cs="AL-Mohanad"/>
          <w:sz w:val="30"/>
          <w:szCs w:val="30"/>
          <w:rtl/>
        </w:rPr>
        <w:t>جعل آخره من قول ابن مسعود).</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 xml:space="preserve">يعني فال بد زدن شرك است. و اينرا دوبار تكرار كرد. سپس افزود هيچ كس از ما چنين نيست كه گاهي در دلش </w:t>
      </w:r>
      <w:r w:rsidRPr="00623312">
        <w:rPr>
          <w:rFonts w:ascii="Lotus Linotype" w:hAnsi="Lotus Linotype" w:cs="B Lotus"/>
          <w:sz w:val="30"/>
          <w:szCs w:val="30"/>
          <w:rtl/>
          <w:lang w:bidi="fa-IR"/>
        </w:rPr>
        <w:t>گماني</w:t>
      </w:r>
      <w:r w:rsidRPr="00623312">
        <w:rPr>
          <w:rFonts w:ascii="Lotus Linotype" w:hAnsi="Lotus Linotype" w:cs="B Lotus"/>
          <w:sz w:val="30"/>
          <w:szCs w:val="30"/>
          <w:rtl/>
        </w:rPr>
        <w:t xml:space="preserve"> نگذرد ولي خداوند، اينطور چيزها را با توكل بر او، از بين مي‌برد</w:t>
      </w:r>
      <w:r w:rsidR="00B67119" w:rsidRPr="00623312">
        <w:rPr>
          <w:rFonts w:ascii="Lotus Linotype" w:hAnsi="Lotus Linotype" w:cs="Rateb lotusb22"/>
          <w:sz w:val="30"/>
          <w:szCs w:val="30"/>
          <w:vertAlign w:val="superscript"/>
          <w:rtl/>
        </w:rPr>
        <w:t>(</w:t>
      </w:r>
      <w:r w:rsidR="00B67119" w:rsidRPr="00623312">
        <w:rPr>
          <w:rStyle w:val="a7"/>
          <w:rFonts w:ascii="Lotus Linotype" w:hAnsi="Lotus Linotype" w:cs="Rateb lotusb22"/>
          <w:sz w:val="30"/>
          <w:szCs w:val="30"/>
          <w:rtl/>
        </w:rPr>
        <w:footnoteReference w:id="114"/>
      </w:r>
      <w:r w:rsidR="00B67119" w:rsidRPr="00623312">
        <w:rPr>
          <w:rFonts w:ascii="Lotus Linotype" w:hAnsi="Lotus Linotype" w:cs="Rateb lotusb22"/>
          <w:sz w:val="30"/>
          <w:szCs w:val="30"/>
          <w:vertAlign w:val="superscript"/>
          <w:rtl/>
        </w:rPr>
        <w:t>)</w:t>
      </w:r>
      <w:r w:rsidR="00B67119" w:rsidRPr="00623312">
        <w:rPr>
          <w:rFonts w:cs="Rateb lotusb22" w:hint="cs"/>
          <w:sz w:val="30"/>
          <w:szCs w:val="30"/>
          <w:rtl/>
          <w:lang w:bidi="fa-IR"/>
        </w:rPr>
        <w:t>.</w:t>
      </w:r>
    </w:p>
    <w:p w:rsidR="002A050E" w:rsidRPr="00623312" w:rsidRDefault="002A050E" w:rsidP="00BD63D5">
      <w:pPr>
        <w:widowControl w:val="0"/>
        <w:spacing w:line="226" w:lineRule="auto"/>
        <w:ind w:firstLine="284"/>
        <w:jc w:val="lowKashida"/>
        <w:rPr>
          <w:rFonts w:ascii="Lotus Linotype" w:hAnsi="Lotus Linotype" w:cs="B Lotus"/>
          <w:b/>
          <w:bCs/>
          <w:sz w:val="30"/>
          <w:szCs w:val="30"/>
          <w:rtl/>
        </w:rPr>
      </w:pPr>
      <w:r w:rsidRPr="00623312">
        <w:rPr>
          <w:rFonts w:ascii="Lotus Linotype" w:hAnsi="Lotus Linotype" w:cs="B Lotus"/>
          <w:sz w:val="30"/>
          <w:szCs w:val="30"/>
          <w:rtl/>
        </w:rPr>
        <w:t xml:space="preserve">در مسند احمد اين حديث ابن عمر ذكر شده است كه رسول الله </w:t>
      </w:r>
      <w:r w:rsidR="00BD63D5"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فرمود:</w:t>
      </w:r>
      <w:r w:rsidR="00B30AB9" w:rsidRPr="00623312">
        <w:rPr>
          <w:rFonts w:ascii="Lotus Linotype" w:hAnsi="Lotus Linotype" w:cs="B Lotus" w:hint="cs"/>
          <w:sz w:val="30"/>
          <w:szCs w:val="30"/>
          <w:rtl/>
        </w:rPr>
        <w:t xml:space="preserve"> </w:t>
      </w:r>
      <w:r w:rsidR="0037534B" w:rsidRPr="00B5478D">
        <w:rPr>
          <w:rFonts w:ascii="Lotus Linotype" w:hAnsi="Lotus Linotype" w:cs="AL-Mohanad"/>
          <w:sz w:val="30"/>
          <w:szCs w:val="30"/>
          <w:rtl/>
        </w:rPr>
        <w:t>«</w:t>
      </w:r>
      <w:r w:rsidRPr="00B5478D">
        <w:rPr>
          <w:rFonts w:ascii="Lotus Linotype" w:hAnsi="Lotus Linotype" w:cs="AL-Mohanad"/>
          <w:sz w:val="30"/>
          <w:szCs w:val="30"/>
          <w:rtl/>
        </w:rPr>
        <w:t>‌مَن رَدَّته الطِّيرة عن حاجته فقد أشرك» قالوا: فما كفَّارة ذلك؟ قال: أن تقول: اللَّهم لا خير إلا خِيرك ولا طير إلا طيرُك ولا إله غيرُك</w:t>
      </w:r>
      <w:r w:rsidR="0037534B" w:rsidRPr="00B5478D">
        <w:rPr>
          <w:rFonts w:ascii="Lotus Linotype" w:hAnsi="Lotus Linotype" w:cs="AL-Mohanad"/>
          <w:sz w:val="30"/>
          <w:szCs w:val="30"/>
          <w:rtl/>
        </w:rPr>
        <w:t>»</w:t>
      </w:r>
      <w:r w:rsidRPr="00B5478D">
        <w:rPr>
          <w:rFonts w:ascii="Lotus Linotype" w:hAnsi="Lotus Linotype" w:cs="AL-Mohanad"/>
          <w:sz w:val="30"/>
          <w:szCs w:val="30"/>
          <w:rtl/>
        </w:rPr>
        <w:t>.</w:t>
      </w:r>
    </w:p>
    <w:p w:rsidR="002A050E" w:rsidRPr="00DA10C0" w:rsidRDefault="00DA10C0" w:rsidP="00AA124F">
      <w:pPr>
        <w:widowControl w:val="0"/>
        <w:spacing w:line="226" w:lineRule="auto"/>
        <w:ind w:firstLine="284"/>
        <w:jc w:val="lowKashida"/>
        <w:rPr>
          <w:rFonts w:ascii="Lotus Linotype" w:hAnsi="Lotus Linotype" w:cs="B Lotus"/>
          <w:sz w:val="30"/>
          <w:szCs w:val="30"/>
          <w:rtl/>
        </w:rPr>
      </w:pPr>
      <w:r w:rsidRPr="00DA10C0">
        <w:rPr>
          <w:rFonts w:ascii="Lotus Linotype" w:hAnsi="Lotus Linotype" w:cs="B Lotus"/>
          <w:sz w:val="30"/>
          <w:szCs w:val="30"/>
          <w:rtl/>
          <w:lang w:bidi="fa-IR"/>
        </w:rPr>
        <w:t>«</w:t>
      </w:r>
      <w:r w:rsidR="002A050E" w:rsidRPr="00DA10C0">
        <w:rPr>
          <w:rFonts w:ascii="Lotus Linotype" w:hAnsi="Lotus Linotype" w:cs="B Lotus"/>
          <w:sz w:val="30"/>
          <w:szCs w:val="30"/>
          <w:rtl/>
        </w:rPr>
        <w:t>هر كسي كه فال بد او را از ادامه‌ي كارش باز بدارد، او شرك ورزيده است. گفتند: كفاره‌ي اين گناه چيست؟ فرمود: بگو: بارالها! خيري بجز خير تو، و فالي بجز فال تو، و خدائي جز تو وجود ندارد</w:t>
      </w:r>
      <w:r w:rsidRPr="00DA10C0">
        <w:rPr>
          <w:rFonts w:ascii="Lotus Linotype" w:hAnsi="Lotus Linotype" w:cs="B Lotus"/>
          <w:sz w:val="30"/>
          <w:szCs w:val="30"/>
          <w:rtl/>
        </w:rPr>
        <w:t>»</w:t>
      </w:r>
      <w:r w:rsidR="002A050E" w:rsidRPr="00DA10C0">
        <w:rPr>
          <w:rFonts w:ascii="Lotus Linotype" w:hAnsi="Lotus Linotype" w:cs="B Lotus"/>
          <w:sz w:val="30"/>
          <w:szCs w:val="30"/>
          <w:rtl/>
        </w:rPr>
        <w:t>.</w:t>
      </w:r>
    </w:p>
    <w:p w:rsidR="002A050E" w:rsidRPr="00623312" w:rsidRDefault="002A050E" w:rsidP="00AA124F">
      <w:pPr>
        <w:widowControl w:val="0"/>
        <w:spacing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و هم</w:t>
      </w:r>
      <w:r w:rsidRPr="00623312">
        <w:rPr>
          <w:rFonts w:ascii="Lotus Linotype" w:hAnsi="Lotus Linotype" w:cs="B Lotus"/>
          <w:sz w:val="30"/>
          <w:szCs w:val="30"/>
          <w:rtl/>
          <w:lang w:bidi="fa-IR"/>
        </w:rPr>
        <w:t xml:space="preserve">چنين احمد از حديث فضل بن عباس روايت </w:t>
      </w:r>
      <w:r w:rsidR="00D45DF9" w:rsidRPr="00623312">
        <w:rPr>
          <w:rFonts w:ascii="Lotus Linotype" w:hAnsi="Lotus Linotype" w:cs="B Lotus"/>
          <w:sz w:val="30"/>
          <w:szCs w:val="30"/>
          <w:rtl/>
          <w:lang w:bidi="fa-IR"/>
        </w:rPr>
        <w:t>كرده‌ا</w:t>
      </w:r>
      <w:r w:rsidRPr="00623312">
        <w:rPr>
          <w:rFonts w:ascii="Lotus Linotype" w:hAnsi="Lotus Linotype" w:cs="B Lotus"/>
          <w:sz w:val="30"/>
          <w:szCs w:val="30"/>
          <w:rtl/>
          <w:lang w:bidi="fa-IR"/>
        </w:rPr>
        <w:t>ست:</w:t>
      </w:r>
      <w:r w:rsidR="00B5478D">
        <w:rPr>
          <w:rFonts w:ascii="Lotus Linotype" w:hAnsi="Lotus Linotype" w:cs="B Lotus" w:hint="cs"/>
          <w:sz w:val="30"/>
          <w:szCs w:val="30"/>
          <w:rtl/>
          <w:lang w:bidi="fa-IR"/>
        </w:rPr>
        <w:t xml:space="preserve"> </w:t>
      </w:r>
      <w:r w:rsidRPr="00B5478D">
        <w:rPr>
          <w:rFonts w:ascii="Lotus Linotype" w:hAnsi="Lotus Linotype" w:cs="AL-Mohanad"/>
          <w:sz w:val="30"/>
          <w:szCs w:val="30"/>
          <w:rtl/>
          <w:lang w:bidi="fa-IR"/>
        </w:rPr>
        <w:t>«إنما الطيرة‌ ما أمضاك, أو ردّك»</w:t>
      </w:r>
      <w:r w:rsidR="00B67119" w:rsidRPr="00623312">
        <w:rPr>
          <w:rFonts w:ascii="Lotus Linotype" w:hAnsi="Lotus Linotype" w:cs="Rateb lotusb22"/>
          <w:sz w:val="30"/>
          <w:szCs w:val="30"/>
          <w:vertAlign w:val="superscript"/>
          <w:rtl/>
        </w:rPr>
        <w:t>(</w:t>
      </w:r>
      <w:r w:rsidR="00B67119" w:rsidRPr="00623312">
        <w:rPr>
          <w:rStyle w:val="a7"/>
          <w:rFonts w:ascii="Lotus Linotype" w:hAnsi="Lotus Linotype" w:cs="Rateb lotusb22"/>
          <w:sz w:val="30"/>
          <w:szCs w:val="30"/>
          <w:rtl/>
        </w:rPr>
        <w:footnoteReference w:id="115"/>
      </w:r>
      <w:r w:rsidR="00B67119" w:rsidRPr="00623312">
        <w:rPr>
          <w:rFonts w:ascii="Lotus Linotype" w:hAnsi="Lotus Linotype" w:cs="Rateb lotusb22"/>
          <w:sz w:val="30"/>
          <w:szCs w:val="30"/>
          <w:vertAlign w:val="superscript"/>
          <w:rtl/>
        </w:rPr>
        <w:t>)</w:t>
      </w:r>
      <w:r w:rsidR="00B67119" w:rsidRPr="00623312">
        <w:rPr>
          <w:rFonts w:cs="Rateb lotusb22" w:hint="cs"/>
          <w:sz w:val="30"/>
          <w:szCs w:val="30"/>
          <w:rtl/>
          <w:lang w:bidi="fa-IR"/>
        </w:rPr>
        <w:t>.</w:t>
      </w:r>
    </w:p>
    <w:p w:rsidR="002A050E" w:rsidRDefault="002A050E" w:rsidP="00AA124F">
      <w:pPr>
        <w:widowControl w:val="0"/>
        <w:spacing w:line="226" w:lineRule="auto"/>
        <w:ind w:firstLine="284"/>
        <w:jc w:val="lowKashida"/>
        <w:rPr>
          <w:rFonts w:ascii="Lotus Linotype" w:hAnsi="Lotus Linotype" w:cs="B Lotus" w:hint="cs"/>
          <w:sz w:val="30"/>
          <w:szCs w:val="30"/>
          <w:rtl/>
          <w:lang w:bidi="fa-IR"/>
        </w:rPr>
      </w:pPr>
    </w:p>
    <w:p w:rsidR="00B5478D" w:rsidRDefault="00B5478D" w:rsidP="00AA124F">
      <w:pPr>
        <w:widowControl w:val="0"/>
        <w:spacing w:line="226" w:lineRule="auto"/>
        <w:ind w:firstLine="284"/>
        <w:jc w:val="lowKashida"/>
        <w:rPr>
          <w:rFonts w:ascii="Lotus Linotype" w:hAnsi="Lotus Linotype" w:cs="B Lotus" w:hint="cs"/>
          <w:sz w:val="30"/>
          <w:szCs w:val="30"/>
          <w:rtl/>
          <w:lang w:bidi="fa-IR"/>
        </w:rPr>
      </w:pPr>
    </w:p>
    <w:p w:rsidR="00B5478D" w:rsidRDefault="00B5478D" w:rsidP="00AA124F">
      <w:pPr>
        <w:widowControl w:val="0"/>
        <w:spacing w:line="226" w:lineRule="auto"/>
        <w:ind w:firstLine="284"/>
        <w:jc w:val="lowKashida"/>
        <w:rPr>
          <w:rFonts w:ascii="Lotus Linotype" w:hAnsi="Lotus Linotype" w:cs="B Lotus" w:hint="cs"/>
          <w:sz w:val="30"/>
          <w:szCs w:val="30"/>
          <w:rtl/>
          <w:lang w:bidi="fa-IR"/>
        </w:rPr>
      </w:pPr>
    </w:p>
    <w:p w:rsidR="00B5478D" w:rsidRDefault="00B5478D" w:rsidP="00AA124F">
      <w:pPr>
        <w:widowControl w:val="0"/>
        <w:spacing w:line="226" w:lineRule="auto"/>
        <w:ind w:firstLine="284"/>
        <w:jc w:val="lowKashida"/>
        <w:rPr>
          <w:rFonts w:ascii="Lotus Linotype" w:hAnsi="Lotus Linotype" w:cs="B Lotus" w:hint="cs"/>
          <w:sz w:val="30"/>
          <w:szCs w:val="30"/>
          <w:rtl/>
          <w:lang w:bidi="fa-IR"/>
        </w:rPr>
      </w:pPr>
    </w:p>
    <w:p w:rsidR="00B5478D" w:rsidRDefault="00B5478D" w:rsidP="00AA124F">
      <w:pPr>
        <w:widowControl w:val="0"/>
        <w:spacing w:line="226" w:lineRule="auto"/>
        <w:ind w:firstLine="284"/>
        <w:jc w:val="lowKashida"/>
        <w:rPr>
          <w:rFonts w:ascii="Lotus Linotype" w:hAnsi="Lotus Linotype" w:cs="B Lotus" w:hint="cs"/>
          <w:sz w:val="30"/>
          <w:szCs w:val="30"/>
          <w:rtl/>
          <w:lang w:bidi="fa-IR"/>
        </w:rPr>
      </w:pPr>
    </w:p>
    <w:p w:rsidR="00B5478D" w:rsidRPr="00623312" w:rsidRDefault="00B5478D" w:rsidP="00AA124F">
      <w:pPr>
        <w:widowControl w:val="0"/>
        <w:spacing w:line="226" w:lineRule="auto"/>
        <w:ind w:firstLine="284"/>
        <w:jc w:val="lowKashida"/>
        <w:rPr>
          <w:rFonts w:ascii="Lotus Linotype" w:hAnsi="Lotus Linotype" w:cs="B Lotus" w:hint="cs"/>
          <w:sz w:val="30"/>
          <w:szCs w:val="30"/>
          <w:rtl/>
          <w:lang w:bidi="fa-IR"/>
        </w:rPr>
      </w:pPr>
    </w:p>
    <w:p w:rsidR="00B5478D" w:rsidRDefault="00B5478D" w:rsidP="00AA124F">
      <w:pPr>
        <w:pStyle w:val="4"/>
        <w:widowControl w:val="0"/>
        <w:spacing w:before="0" w:after="0" w:line="226" w:lineRule="auto"/>
        <w:ind w:firstLine="284"/>
        <w:jc w:val="lowKashida"/>
        <w:rPr>
          <w:rFonts w:ascii="Lotus Linotype" w:hAnsi="Lotus Linotype" w:cs="B Jadid" w:hint="cs"/>
          <w:b w:val="0"/>
          <w:bCs w:val="0"/>
          <w:sz w:val="30"/>
          <w:szCs w:val="30"/>
          <w:rtl/>
        </w:rPr>
      </w:pPr>
    </w:p>
    <w:p w:rsidR="00223A15" w:rsidRPr="00223A15" w:rsidRDefault="00223A15" w:rsidP="00223A15">
      <w:pPr>
        <w:rPr>
          <w:rFonts w:hint="cs"/>
          <w:rtl/>
        </w:rPr>
      </w:pPr>
    </w:p>
    <w:p w:rsidR="002A050E" w:rsidRDefault="002A050E" w:rsidP="00AA124F">
      <w:pPr>
        <w:pStyle w:val="4"/>
        <w:widowControl w:val="0"/>
        <w:spacing w:before="0" w:after="0" w:line="226" w:lineRule="auto"/>
        <w:ind w:firstLine="284"/>
        <w:jc w:val="lowKashida"/>
        <w:rPr>
          <w:rFonts w:ascii="Lotus Linotype" w:hAnsi="Lotus Linotype" w:cs="B Jadid" w:hint="cs"/>
          <w:b w:val="0"/>
          <w:bCs w:val="0"/>
          <w:sz w:val="30"/>
          <w:szCs w:val="30"/>
          <w:rtl/>
        </w:rPr>
      </w:pPr>
      <w:r w:rsidRPr="00623312">
        <w:rPr>
          <w:rFonts w:ascii="Lotus Linotype" w:hAnsi="Lotus Linotype" w:cs="B Jadid"/>
          <w:b w:val="0"/>
          <w:bCs w:val="0"/>
          <w:sz w:val="30"/>
          <w:szCs w:val="30"/>
          <w:rtl/>
        </w:rPr>
        <w:t>خلاصه آنچه در اين باب بيان شد:</w:t>
      </w:r>
    </w:p>
    <w:p w:rsidR="00B5478D" w:rsidRPr="00B5478D" w:rsidRDefault="00B5478D" w:rsidP="00B5478D">
      <w:pPr>
        <w:rPr>
          <w:rFonts w:hint="cs"/>
          <w:rtl/>
        </w:rPr>
      </w:pPr>
    </w:p>
    <w:p w:rsidR="002A050E" w:rsidRPr="00623312" w:rsidRDefault="002A050E" w:rsidP="00755957">
      <w:pPr>
        <w:widowControl w:val="0"/>
        <w:spacing w:line="226" w:lineRule="auto"/>
        <w:ind w:firstLine="284"/>
        <w:jc w:val="lowKashida"/>
        <w:rPr>
          <w:rFonts w:ascii="Lotus Linotype" w:hAnsi="Lotus Linotype" w:cs="B Lotus" w:hint="cs"/>
          <w:sz w:val="30"/>
          <w:szCs w:val="30"/>
          <w:rtl/>
        </w:rPr>
      </w:pPr>
      <w:r w:rsidRPr="00623312">
        <w:rPr>
          <w:rFonts w:ascii="Lotus Linotype" w:hAnsi="Lotus Linotype" w:cs="B Lotus"/>
          <w:sz w:val="30"/>
          <w:szCs w:val="30"/>
          <w:rtl/>
        </w:rPr>
        <w:t>1ـ توضيح آيات:</w:t>
      </w:r>
      <w:r w:rsidR="00755957" w:rsidRPr="00623312">
        <w:rPr>
          <w:rFonts w:ascii="Lotus Linotype" w:hAnsi="Lotus Linotype" w:cs="B Lotus" w:hint="cs"/>
          <w:sz w:val="30"/>
          <w:szCs w:val="30"/>
          <w:rtl/>
        </w:rPr>
        <w:t xml:space="preserve"> </w:t>
      </w:r>
      <w:r w:rsidR="00755957" w:rsidRPr="00623312">
        <w:rPr>
          <w:rFonts w:ascii="QCF_BSML" w:eastAsia="Times New Roman" w:hAnsi="QCF_BSML" w:cs="QCF_BSML"/>
          <w:sz w:val="27"/>
          <w:szCs w:val="27"/>
          <w:rtl/>
        </w:rPr>
        <w:t>ﮋ</w:t>
      </w:r>
      <w:r w:rsidR="00755957" w:rsidRPr="00623312">
        <w:rPr>
          <w:rFonts w:ascii="QCF_BSML" w:eastAsia="Times New Roman" w:hAnsi="QCF_BSML" w:cs="QCF_BSML"/>
          <w:sz w:val="2"/>
          <w:szCs w:val="2"/>
          <w:rtl/>
        </w:rPr>
        <w:t xml:space="preserve"> </w:t>
      </w:r>
      <w:r w:rsidR="00755957" w:rsidRPr="00623312">
        <w:rPr>
          <w:rFonts w:ascii="QCF_P166" w:eastAsia="Times New Roman" w:hAnsi="QCF_P166" w:cs="QCF_P166"/>
          <w:sz w:val="27"/>
          <w:szCs w:val="27"/>
          <w:rtl/>
        </w:rPr>
        <w:t>ﭠ</w:t>
      </w:r>
      <w:r w:rsidR="00755957" w:rsidRPr="00623312">
        <w:rPr>
          <w:rFonts w:ascii="QCF_P166" w:eastAsia="Times New Roman" w:hAnsi="QCF_P166" w:cs="QCF_P166"/>
          <w:sz w:val="2"/>
          <w:szCs w:val="2"/>
          <w:rtl/>
        </w:rPr>
        <w:t xml:space="preserve"> </w:t>
      </w:r>
      <w:r w:rsidR="00755957" w:rsidRPr="00623312">
        <w:rPr>
          <w:rFonts w:ascii="QCF_P166" w:eastAsia="Times New Roman" w:hAnsi="QCF_P166" w:cs="QCF_P166"/>
          <w:sz w:val="27"/>
          <w:szCs w:val="27"/>
          <w:rtl/>
        </w:rPr>
        <w:t>ﭡ</w:t>
      </w:r>
      <w:r w:rsidR="00755957" w:rsidRPr="00623312">
        <w:rPr>
          <w:rFonts w:ascii="QCF_P166" w:eastAsia="Times New Roman" w:hAnsi="QCF_P166" w:cs="QCF_P166"/>
          <w:sz w:val="2"/>
          <w:szCs w:val="2"/>
          <w:rtl/>
        </w:rPr>
        <w:t xml:space="preserve"> </w:t>
      </w:r>
      <w:r w:rsidR="00755957" w:rsidRPr="00623312">
        <w:rPr>
          <w:rFonts w:ascii="QCF_P166" w:eastAsia="Times New Roman" w:hAnsi="QCF_P166" w:cs="QCF_P166"/>
          <w:sz w:val="27"/>
          <w:szCs w:val="27"/>
          <w:rtl/>
        </w:rPr>
        <w:t>ﭢ</w:t>
      </w:r>
      <w:r w:rsidR="00755957" w:rsidRPr="00623312">
        <w:rPr>
          <w:rFonts w:ascii="QCF_P166" w:eastAsia="Times New Roman" w:hAnsi="QCF_P166" w:cs="QCF_P166"/>
          <w:sz w:val="2"/>
          <w:szCs w:val="2"/>
          <w:rtl/>
        </w:rPr>
        <w:t xml:space="preserve"> </w:t>
      </w:r>
      <w:r w:rsidR="00755957" w:rsidRPr="00623312">
        <w:rPr>
          <w:rFonts w:ascii="QCF_P166" w:eastAsia="Times New Roman" w:hAnsi="QCF_P166" w:cs="QCF_P166"/>
          <w:sz w:val="27"/>
          <w:szCs w:val="27"/>
          <w:rtl/>
        </w:rPr>
        <w:t>ﭣ</w:t>
      </w:r>
      <w:r w:rsidR="00755957" w:rsidRPr="00623312">
        <w:rPr>
          <w:rFonts w:ascii="QCF_P166" w:eastAsia="Times New Roman" w:hAnsi="QCF_P166" w:cs="QCF_P166"/>
          <w:sz w:val="2"/>
          <w:szCs w:val="2"/>
          <w:rtl/>
        </w:rPr>
        <w:t xml:space="preserve"> </w:t>
      </w:r>
      <w:r w:rsidR="00755957" w:rsidRPr="00623312">
        <w:rPr>
          <w:rFonts w:ascii="QCF_P166" w:eastAsia="Times New Roman" w:hAnsi="QCF_P166" w:cs="QCF_P166"/>
          <w:sz w:val="27"/>
          <w:szCs w:val="27"/>
          <w:rtl/>
        </w:rPr>
        <w:t>ﭤ</w:t>
      </w:r>
      <w:r w:rsidR="00755957" w:rsidRPr="00623312">
        <w:rPr>
          <w:rFonts w:ascii="QCF_P166" w:eastAsia="Times New Roman" w:hAnsi="QCF_P166" w:cs="QCF_P166"/>
          <w:sz w:val="2"/>
          <w:szCs w:val="2"/>
          <w:rtl/>
        </w:rPr>
        <w:t xml:space="preserve"> </w:t>
      </w:r>
      <w:r w:rsidR="00755957" w:rsidRPr="00623312">
        <w:rPr>
          <w:rFonts w:ascii="QCF_BSML" w:eastAsia="Times New Roman" w:hAnsi="QCF_BSML" w:cs="QCF_BSML"/>
          <w:sz w:val="27"/>
          <w:szCs w:val="27"/>
          <w:rtl/>
        </w:rPr>
        <w:t>ﮊ</w:t>
      </w:r>
      <w:r w:rsidR="00755957" w:rsidRPr="00623312">
        <w:rPr>
          <w:rFonts w:ascii="Arial" w:eastAsia="Times New Roman" w:hAnsi="Arial" w:cs="Arial"/>
          <w:sz w:val="18"/>
          <w:szCs w:val="18"/>
          <w:rtl/>
        </w:rPr>
        <w:t xml:space="preserve"> </w:t>
      </w:r>
      <w:r w:rsidR="00755957" w:rsidRPr="00623312">
        <w:rPr>
          <w:rFonts w:ascii="Arial" w:eastAsia="Times New Roman" w:hAnsi="Arial" w:cs="Arial" w:hint="cs"/>
          <w:sz w:val="18"/>
          <w:szCs w:val="18"/>
          <w:rtl/>
        </w:rPr>
        <w:t xml:space="preserve"> </w:t>
      </w:r>
      <w:r w:rsidR="00755957" w:rsidRPr="00623312">
        <w:rPr>
          <w:rFonts w:ascii="Lotus Linotype" w:hAnsi="Lotus Linotype" w:cs="B Lotus"/>
          <w:sz w:val="30"/>
          <w:szCs w:val="30"/>
          <w:rtl/>
        </w:rPr>
        <w:t xml:space="preserve">و </w:t>
      </w:r>
      <w:r w:rsidR="00755957" w:rsidRPr="00623312">
        <w:rPr>
          <w:rFonts w:ascii="QCF_BSML" w:hAnsi="QCF_BSML" w:cs="QCF_BSML"/>
          <w:sz w:val="27"/>
          <w:szCs w:val="27"/>
          <w:rtl/>
        </w:rPr>
        <w:t>ﮋ</w:t>
      </w:r>
      <w:r w:rsidR="00755957" w:rsidRPr="00623312">
        <w:rPr>
          <w:rFonts w:ascii="QCF_BSML" w:hAnsi="QCF_BSML" w:cs="QCF_BSML"/>
          <w:sz w:val="2"/>
          <w:szCs w:val="2"/>
          <w:rtl/>
        </w:rPr>
        <w:t xml:space="preserve"> </w:t>
      </w:r>
      <w:r w:rsidR="00755957" w:rsidRPr="00623312">
        <w:rPr>
          <w:rFonts w:ascii="QCF_P441" w:hAnsi="QCF_P441" w:cs="QCF_P441"/>
          <w:sz w:val="27"/>
          <w:szCs w:val="27"/>
          <w:rtl/>
        </w:rPr>
        <w:t>ﮑ</w:t>
      </w:r>
      <w:r w:rsidR="00755957" w:rsidRPr="00623312">
        <w:rPr>
          <w:rFonts w:ascii="QCF_P441" w:hAnsi="QCF_P441" w:cs="QCF_P441"/>
          <w:sz w:val="2"/>
          <w:szCs w:val="2"/>
          <w:rtl/>
        </w:rPr>
        <w:t xml:space="preserve"> </w:t>
      </w:r>
      <w:r w:rsidR="00755957" w:rsidRPr="00623312">
        <w:rPr>
          <w:rFonts w:ascii="QCF_P441" w:hAnsi="QCF_P441" w:cs="QCF_P441"/>
          <w:sz w:val="27"/>
          <w:szCs w:val="27"/>
          <w:rtl/>
        </w:rPr>
        <w:t>ﮒ</w:t>
      </w:r>
      <w:r w:rsidR="00755957" w:rsidRPr="00623312">
        <w:rPr>
          <w:rFonts w:ascii="QCF_P441" w:hAnsi="QCF_P441" w:cs="QCF_P441"/>
          <w:sz w:val="2"/>
          <w:szCs w:val="2"/>
          <w:rtl/>
        </w:rPr>
        <w:t xml:space="preserve"> </w:t>
      </w:r>
      <w:r w:rsidR="00755957" w:rsidRPr="00623312">
        <w:rPr>
          <w:rFonts w:ascii="QCF_P441" w:hAnsi="QCF_P441" w:cs="QCF_P441"/>
          <w:sz w:val="27"/>
          <w:szCs w:val="27"/>
          <w:rtl/>
        </w:rPr>
        <w:t>ﮓ</w:t>
      </w:r>
      <w:r w:rsidR="00755957" w:rsidRPr="00623312">
        <w:rPr>
          <w:rFonts w:ascii="QCF_BSML" w:hAnsi="QCF_BSML" w:cs="QCF_BSML"/>
          <w:sz w:val="27"/>
          <w:szCs w:val="27"/>
          <w:rtl/>
        </w:rPr>
        <w:t>ﮊ</w:t>
      </w:r>
      <w:r w:rsidR="00755957" w:rsidRPr="00623312">
        <w:rPr>
          <w:rFonts w:ascii="Lotus Linotype" w:hAnsi="Lotus Linotype" w:cs="B Lotus"/>
          <w:sz w:val="30"/>
          <w:szCs w:val="30"/>
          <w:rtl/>
        </w:rPr>
        <w:t>.</w:t>
      </w:r>
    </w:p>
    <w:p w:rsidR="002A050E" w:rsidRPr="00623312" w:rsidRDefault="002A050E" w:rsidP="00755957">
      <w:pPr>
        <w:widowControl w:val="0"/>
        <w:spacing w:line="226" w:lineRule="auto"/>
        <w:ind w:firstLine="284"/>
        <w:jc w:val="lowKashida"/>
        <w:rPr>
          <w:rFonts w:ascii="Lotus Linotype" w:hAnsi="Lotus Linotype" w:cs="B Lotus" w:hint="cs"/>
          <w:sz w:val="30"/>
          <w:szCs w:val="30"/>
          <w:rtl/>
        </w:rPr>
      </w:pPr>
      <w:r w:rsidRPr="00623312">
        <w:rPr>
          <w:rFonts w:ascii="Lotus Linotype" w:hAnsi="Lotus Linotype" w:cs="B Lotus"/>
          <w:sz w:val="30"/>
          <w:szCs w:val="30"/>
          <w:rtl/>
        </w:rPr>
        <w:t>2ـ نفي واگيردار بودن بيماري بدون اذن الله</w:t>
      </w:r>
      <w:r w:rsidR="00755957" w:rsidRPr="00623312">
        <w:rPr>
          <w:rFonts w:ascii="Lotus Linotype" w:hAnsi="Lotus Linotype" w:cs="B Lotus" w:hint="cs"/>
          <w:sz w:val="30"/>
          <w:szCs w:val="30"/>
          <w:rtl/>
        </w:rPr>
        <w:t>.</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3ـ نفي فال بد.</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4ـ نفي نحوست حشرات.</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5ـ‌ نفي نحوست و شومي ماه صفر.</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6ـ استحباب فال نيك از سخن نيك.</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7ـ توضيح فال نيك.</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8ـ وقوع و احساس فال بد در دل اشكالي ندارد و توكل بر خدا آنرا از بين خواهد برد.</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9ـ چه دعائي بخواند كسيكه از فال بد متاثر شده است.</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10ـ‌</w:t>
      </w:r>
      <w:r w:rsidR="00F40A62">
        <w:rPr>
          <w:rFonts w:ascii="Lotus Linotype" w:hAnsi="Lotus Linotype" w:cs="B Lotus" w:hint="cs"/>
          <w:sz w:val="30"/>
          <w:szCs w:val="30"/>
          <w:rtl/>
        </w:rPr>
        <w:t xml:space="preserve"> </w:t>
      </w:r>
      <w:r w:rsidRPr="00623312">
        <w:rPr>
          <w:rFonts w:ascii="Lotus Linotype" w:hAnsi="Lotus Linotype" w:cs="B Lotus"/>
          <w:sz w:val="30"/>
          <w:szCs w:val="30"/>
          <w:rtl/>
        </w:rPr>
        <w:t>تصريح اين مطلب كه فال بد شرك است.</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11‌ـ تفسير فال ممنوعه.</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p>
    <w:p w:rsidR="002A050E" w:rsidRPr="00623312" w:rsidRDefault="002A050E" w:rsidP="00AA124F">
      <w:pPr>
        <w:widowControl w:val="0"/>
        <w:spacing w:line="226" w:lineRule="auto"/>
        <w:ind w:firstLine="284"/>
        <w:jc w:val="lowKashida"/>
        <w:rPr>
          <w:rFonts w:ascii="Lotus Linotype" w:hAnsi="Lotus Linotype" w:cs="B Lotus"/>
          <w:sz w:val="30"/>
          <w:szCs w:val="30"/>
          <w:rtl/>
        </w:rPr>
      </w:pPr>
    </w:p>
    <w:p w:rsidR="002A050E" w:rsidRPr="00623312" w:rsidRDefault="002A050E" w:rsidP="00AA124F">
      <w:pPr>
        <w:widowControl w:val="0"/>
        <w:spacing w:line="226" w:lineRule="auto"/>
        <w:ind w:firstLine="284"/>
        <w:jc w:val="lowKashida"/>
        <w:rPr>
          <w:rFonts w:ascii="Lotus Linotype" w:hAnsi="Lotus Linotype" w:cs="B Lotus"/>
          <w:sz w:val="30"/>
          <w:szCs w:val="30"/>
          <w:rtl/>
        </w:rPr>
      </w:pPr>
    </w:p>
    <w:p w:rsidR="002A050E" w:rsidRPr="00623312" w:rsidRDefault="00DA10C0" w:rsidP="00DA10C0">
      <w:pPr>
        <w:widowControl w:val="0"/>
        <w:spacing w:line="226" w:lineRule="auto"/>
        <w:ind w:firstLine="284"/>
        <w:jc w:val="center"/>
        <w:rPr>
          <w:rFonts w:ascii="Lotus Linotype" w:hAnsi="Lotus Linotype" w:cs="B Jadid"/>
          <w:sz w:val="30"/>
          <w:szCs w:val="30"/>
          <w:rtl/>
        </w:rPr>
      </w:pPr>
      <w:r>
        <w:rPr>
          <w:rFonts w:ascii="Lotus Linotype" w:hAnsi="Lotus Linotype" w:cs="B Lotus"/>
          <w:sz w:val="30"/>
          <w:szCs w:val="30"/>
          <w:rtl/>
        </w:rPr>
        <w:br w:type="page"/>
      </w:r>
      <w:r w:rsidR="002A050E" w:rsidRPr="00623312">
        <w:rPr>
          <w:rFonts w:ascii="Lotus Linotype" w:hAnsi="Lotus Linotype" w:cs="B Jadid"/>
          <w:sz w:val="30"/>
          <w:szCs w:val="30"/>
          <w:rtl/>
        </w:rPr>
        <w:t xml:space="preserve">باب </w:t>
      </w:r>
      <w:r w:rsidR="00F40A62">
        <w:rPr>
          <w:rFonts w:ascii="Lotus Linotype" w:hAnsi="Lotus Linotype" w:cs="B Jadid" w:hint="cs"/>
          <w:sz w:val="30"/>
          <w:szCs w:val="30"/>
          <w:rtl/>
        </w:rPr>
        <w:t>(29)</w:t>
      </w:r>
      <w:r w:rsidR="002A050E" w:rsidRPr="00623312">
        <w:rPr>
          <w:rFonts w:ascii="Lotus Linotype" w:hAnsi="Lotus Linotype" w:cs="B Jadid"/>
          <w:sz w:val="30"/>
          <w:szCs w:val="30"/>
          <w:rtl/>
        </w:rPr>
        <w:t>: پيرامون احكام ستا</w:t>
      </w:r>
      <w:r w:rsidR="002A050E" w:rsidRPr="00944BC8">
        <w:rPr>
          <w:rFonts w:ascii="Lotus Linotype" w:hAnsi="Lotus Linotype" w:cs="B Jadid"/>
          <w:sz w:val="30"/>
          <w:szCs w:val="30"/>
          <w:rtl/>
        </w:rPr>
        <w:t>ره</w:t>
      </w:r>
      <w:r w:rsidR="00944BC8" w:rsidRPr="00944BC8">
        <w:rPr>
          <w:rFonts w:ascii="Lotus Linotype" w:hAnsi="Lotus Linotype" w:cs="B Jadid"/>
          <w:sz w:val="30"/>
          <w:szCs w:val="30"/>
          <w:rtl/>
        </w:rPr>
        <w:t>‌</w:t>
      </w:r>
      <w:r w:rsidR="002A050E" w:rsidRPr="00944BC8">
        <w:rPr>
          <w:rFonts w:ascii="Lotus Linotype" w:hAnsi="Lotus Linotype" w:cs="B Jadid"/>
          <w:sz w:val="30"/>
          <w:szCs w:val="30"/>
          <w:rtl/>
        </w:rPr>
        <w:t>شنا</w:t>
      </w:r>
      <w:r w:rsidR="002A050E" w:rsidRPr="00623312">
        <w:rPr>
          <w:rFonts w:ascii="Lotus Linotype" w:hAnsi="Lotus Linotype" w:cs="B Jadid"/>
          <w:sz w:val="30"/>
          <w:szCs w:val="30"/>
          <w:rtl/>
        </w:rPr>
        <w:t>سي</w:t>
      </w:r>
      <w:r w:rsidR="005663BD" w:rsidRPr="00623312">
        <w:rPr>
          <w:rFonts w:ascii="Lotus Linotype" w:hAnsi="Lotus Linotype" w:cs="Rateb lotusb22"/>
          <w:sz w:val="30"/>
          <w:szCs w:val="30"/>
          <w:vertAlign w:val="superscript"/>
          <w:rtl/>
        </w:rPr>
        <w:t>(</w:t>
      </w:r>
      <w:r w:rsidR="005663BD" w:rsidRPr="00623312">
        <w:rPr>
          <w:rStyle w:val="a7"/>
          <w:rFonts w:ascii="Lotus Linotype" w:hAnsi="Lotus Linotype" w:cs="Rateb lotusb22"/>
          <w:sz w:val="30"/>
          <w:szCs w:val="30"/>
          <w:rtl/>
        </w:rPr>
        <w:footnoteReference w:id="116"/>
      </w:r>
      <w:r w:rsidR="005663BD" w:rsidRPr="00623312">
        <w:rPr>
          <w:rFonts w:ascii="Lotus Linotype" w:hAnsi="Lotus Linotype" w:cs="Rateb lotusb22"/>
          <w:sz w:val="30"/>
          <w:szCs w:val="30"/>
          <w:vertAlign w:val="superscript"/>
          <w:rtl/>
        </w:rPr>
        <w:t>)</w:t>
      </w:r>
      <w:r w:rsidR="005663BD" w:rsidRPr="00623312">
        <w:rPr>
          <w:rFonts w:cs="Rateb lotusb22" w:hint="cs"/>
          <w:sz w:val="30"/>
          <w:szCs w:val="30"/>
          <w:rtl/>
          <w:lang w:bidi="fa-IR"/>
        </w:rPr>
        <w:t>.</w:t>
      </w:r>
    </w:p>
    <w:p w:rsidR="002A050E" w:rsidRPr="00623312" w:rsidRDefault="002A050E" w:rsidP="00D8722C">
      <w:pPr>
        <w:widowControl w:val="0"/>
        <w:spacing w:line="218"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بخاري در كتاب صحيح خود، به نقل از قتاده مي‌گويد: خداوند، ستاره‌ها را براي سه هدف خلق نموده است: 1ـ زينت آسمان باشند. 2ـ براي رجم شياطين و جن</w:t>
      </w:r>
      <w:r w:rsidR="0011380B" w:rsidRPr="00623312">
        <w:rPr>
          <w:rFonts w:ascii="Lotus Linotype" w:hAnsi="Lotus Linotype" w:cs="B Lotus"/>
          <w:sz w:val="30"/>
          <w:szCs w:val="30"/>
          <w:rtl/>
        </w:rPr>
        <w:t>‌</w:t>
      </w:r>
      <w:r w:rsidRPr="00623312">
        <w:rPr>
          <w:rFonts w:ascii="Lotus Linotype" w:hAnsi="Lotus Linotype" w:cs="B Lotus"/>
          <w:sz w:val="30"/>
          <w:szCs w:val="30"/>
          <w:rtl/>
        </w:rPr>
        <w:t>ها 3ـ و علاي</w:t>
      </w:r>
      <w:r w:rsidR="00D45DF9" w:rsidRPr="00623312">
        <w:rPr>
          <w:rFonts w:ascii="Lotus Linotype" w:hAnsi="Lotus Linotype" w:cs="B Lotus"/>
          <w:sz w:val="30"/>
          <w:szCs w:val="30"/>
          <w:rtl/>
        </w:rPr>
        <w:t>مي‌</w:t>
      </w:r>
      <w:r w:rsidR="0011380B" w:rsidRPr="00623312">
        <w:rPr>
          <w:rFonts w:ascii="Lotus Linotype" w:hAnsi="Lotus Linotype" w:cs="B Lotus" w:hint="cs"/>
          <w:sz w:val="30"/>
          <w:szCs w:val="30"/>
          <w:rtl/>
        </w:rPr>
        <w:t xml:space="preserve"> </w:t>
      </w:r>
      <w:r w:rsidR="00D45DF9" w:rsidRPr="00623312">
        <w:rPr>
          <w:rFonts w:ascii="Lotus Linotype" w:hAnsi="Lotus Linotype" w:cs="B Lotus"/>
          <w:sz w:val="30"/>
          <w:szCs w:val="30"/>
          <w:rtl/>
        </w:rPr>
        <w:t>باشند</w:t>
      </w:r>
      <w:r w:rsidRPr="00623312">
        <w:rPr>
          <w:rFonts w:ascii="Lotus Linotype" w:hAnsi="Lotus Linotype" w:cs="B Lotus"/>
          <w:sz w:val="30"/>
          <w:szCs w:val="30"/>
          <w:rtl/>
        </w:rPr>
        <w:t xml:space="preserve"> جهت راهنمايي به مردم. و اگر كسي بخواهد از آنها استفادة ديگري برد، دچار اشتباه بوده و تلاشش بيهوده خواهد بود. و به خود زحمت چيزي را مي‌دهد كه علم آنرا ندارد</w:t>
      </w:r>
      <w:r w:rsidR="00F17195" w:rsidRPr="00623312">
        <w:rPr>
          <w:rFonts w:ascii="Lotus Linotype" w:hAnsi="Lotus Linotype" w:cs="Rateb lotusb22"/>
          <w:sz w:val="30"/>
          <w:szCs w:val="30"/>
          <w:vertAlign w:val="superscript"/>
          <w:rtl/>
        </w:rPr>
        <w:t>(</w:t>
      </w:r>
      <w:r w:rsidR="00F17195" w:rsidRPr="00623312">
        <w:rPr>
          <w:rStyle w:val="a7"/>
          <w:rFonts w:ascii="Lotus Linotype" w:hAnsi="Lotus Linotype" w:cs="Rateb lotusb22"/>
          <w:sz w:val="30"/>
          <w:szCs w:val="30"/>
          <w:rtl/>
        </w:rPr>
        <w:footnoteReference w:id="117"/>
      </w:r>
      <w:r w:rsidR="00F17195" w:rsidRPr="00623312">
        <w:rPr>
          <w:rFonts w:ascii="Lotus Linotype" w:hAnsi="Lotus Linotype" w:cs="Rateb lotusb22"/>
          <w:sz w:val="30"/>
          <w:szCs w:val="30"/>
          <w:vertAlign w:val="superscript"/>
          <w:rtl/>
        </w:rPr>
        <w:t>)</w:t>
      </w:r>
      <w:r w:rsidR="00F17195" w:rsidRPr="00623312">
        <w:rPr>
          <w:rFonts w:cs="Rateb lotusb22" w:hint="cs"/>
          <w:sz w:val="30"/>
          <w:szCs w:val="30"/>
          <w:rtl/>
          <w:lang w:bidi="fa-IR"/>
        </w:rPr>
        <w:t>.</w:t>
      </w:r>
    </w:p>
    <w:p w:rsidR="002A050E" w:rsidRPr="00623312" w:rsidRDefault="002A050E" w:rsidP="00D8722C">
      <w:pPr>
        <w:pStyle w:val="af0"/>
        <w:widowControl w:val="0"/>
        <w:spacing w:after="0" w:line="218"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 xml:space="preserve">همچنين قتاده فراگيري علم شناسائي بروج ماه </w:t>
      </w:r>
      <w:r w:rsidRPr="00944BC8">
        <w:rPr>
          <w:rFonts w:ascii="Lotus Linotype" w:hAnsi="Lotus Linotype" w:cs="AL-Mohanad"/>
          <w:sz w:val="30"/>
          <w:szCs w:val="30"/>
          <w:rtl/>
        </w:rPr>
        <w:t>(منازل القمر)</w:t>
      </w:r>
      <w:r w:rsidRPr="00623312">
        <w:rPr>
          <w:rFonts w:ascii="Lotus Linotype" w:hAnsi="Lotus Linotype" w:cs="B Lotus"/>
          <w:sz w:val="30"/>
          <w:szCs w:val="30"/>
          <w:rtl/>
        </w:rPr>
        <w:t xml:space="preserve"> را مكروه دانسته است. و ابن عيينه آنرا جايز مي‌داند. اينرا حرب از آنها نقل </w:t>
      </w:r>
      <w:r w:rsidR="00D45DF9" w:rsidRPr="00623312">
        <w:rPr>
          <w:rFonts w:ascii="Lotus Linotype" w:hAnsi="Lotus Linotype" w:cs="B Lotus"/>
          <w:sz w:val="30"/>
          <w:szCs w:val="30"/>
          <w:rtl/>
        </w:rPr>
        <w:t>كرده‌ا</w:t>
      </w:r>
      <w:r w:rsidRPr="00623312">
        <w:rPr>
          <w:rFonts w:ascii="Lotus Linotype" w:hAnsi="Lotus Linotype" w:cs="B Lotus"/>
          <w:sz w:val="30"/>
          <w:szCs w:val="30"/>
          <w:rtl/>
        </w:rPr>
        <w:t>ست</w:t>
      </w:r>
      <w:r w:rsidR="00F17195" w:rsidRPr="00623312">
        <w:rPr>
          <w:rFonts w:ascii="Lotus Linotype" w:hAnsi="Lotus Linotype" w:cs="Rateb lotusb22"/>
          <w:sz w:val="30"/>
          <w:szCs w:val="30"/>
          <w:vertAlign w:val="superscript"/>
          <w:rtl/>
        </w:rPr>
        <w:t>(</w:t>
      </w:r>
      <w:r w:rsidR="00F17195" w:rsidRPr="00623312">
        <w:rPr>
          <w:rStyle w:val="a7"/>
          <w:rFonts w:ascii="Lotus Linotype" w:hAnsi="Lotus Linotype" w:cs="Rateb lotusb22"/>
          <w:sz w:val="30"/>
          <w:szCs w:val="30"/>
          <w:rtl/>
        </w:rPr>
        <w:footnoteReference w:id="118"/>
      </w:r>
      <w:r w:rsidR="00F17195" w:rsidRPr="00623312">
        <w:rPr>
          <w:rFonts w:ascii="Lotus Linotype" w:hAnsi="Lotus Linotype" w:cs="Rateb lotusb22"/>
          <w:sz w:val="30"/>
          <w:szCs w:val="30"/>
          <w:vertAlign w:val="superscript"/>
          <w:rtl/>
        </w:rPr>
        <w:t>)</w:t>
      </w:r>
      <w:r w:rsidR="00F17195" w:rsidRPr="00623312">
        <w:rPr>
          <w:rFonts w:cs="Rateb lotusb22" w:hint="cs"/>
          <w:sz w:val="30"/>
          <w:szCs w:val="30"/>
          <w:rtl/>
          <w:lang w:bidi="fa-IR"/>
        </w:rPr>
        <w:t>.</w:t>
      </w:r>
    </w:p>
    <w:p w:rsidR="002A050E" w:rsidRPr="00623312" w:rsidRDefault="002A050E" w:rsidP="00D8722C">
      <w:pPr>
        <w:widowControl w:val="0"/>
        <w:spacing w:line="218"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البته، احمد و اسحاق، نيزآنرا جايز دانسته‌اند</w:t>
      </w:r>
      <w:r w:rsidR="00F17195" w:rsidRPr="00623312">
        <w:rPr>
          <w:rFonts w:ascii="Lotus Linotype" w:hAnsi="Lotus Linotype" w:cs="Rateb lotusb22"/>
          <w:sz w:val="30"/>
          <w:szCs w:val="30"/>
          <w:vertAlign w:val="superscript"/>
          <w:rtl/>
        </w:rPr>
        <w:t>(</w:t>
      </w:r>
      <w:r w:rsidR="00F17195" w:rsidRPr="00623312">
        <w:rPr>
          <w:rStyle w:val="a7"/>
          <w:rFonts w:ascii="Lotus Linotype" w:hAnsi="Lotus Linotype" w:cs="Rateb lotusb22"/>
          <w:sz w:val="30"/>
          <w:szCs w:val="30"/>
          <w:rtl/>
        </w:rPr>
        <w:footnoteReference w:id="119"/>
      </w:r>
      <w:r w:rsidR="00F17195" w:rsidRPr="00623312">
        <w:rPr>
          <w:rFonts w:ascii="Lotus Linotype" w:hAnsi="Lotus Linotype" w:cs="Rateb lotusb22"/>
          <w:sz w:val="30"/>
          <w:szCs w:val="30"/>
          <w:vertAlign w:val="superscript"/>
          <w:rtl/>
        </w:rPr>
        <w:t>)</w:t>
      </w:r>
      <w:r w:rsidR="00F17195" w:rsidRPr="00623312">
        <w:rPr>
          <w:rFonts w:cs="Rateb lotusb22" w:hint="cs"/>
          <w:sz w:val="30"/>
          <w:szCs w:val="30"/>
          <w:rtl/>
          <w:lang w:bidi="fa-IR"/>
        </w:rPr>
        <w:t>.</w:t>
      </w:r>
    </w:p>
    <w:p w:rsidR="002A050E" w:rsidRPr="00623312" w:rsidRDefault="002A050E" w:rsidP="00D8722C">
      <w:pPr>
        <w:widowControl w:val="0"/>
        <w:spacing w:line="218" w:lineRule="auto"/>
        <w:ind w:firstLine="284"/>
        <w:jc w:val="lowKashida"/>
        <w:rPr>
          <w:rFonts w:ascii="Lotus Linotype" w:hAnsi="Lotus Linotype" w:cs="B Lotus"/>
          <w:b/>
          <w:bCs/>
          <w:sz w:val="30"/>
          <w:szCs w:val="30"/>
          <w:rtl/>
        </w:rPr>
      </w:pPr>
      <w:r w:rsidRPr="00623312">
        <w:rPr>
          <w:rFonts w:ascii="Lotus Linotype" w:hAnsi="Lotus Linotype" w:cs="B Lotus"/>
          <w:sz w:val="30"/>
          <w:szCs w:val="30"/>
          <w:rtl/>
        </w:rPr>
        <w:t xml:space="preserve">و از ابوموسي روايت است كه رسول الله </w:t>
      </w:r>
      <w:r w:rsidR="00BD63D5"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فرمود: </w:t>
      </w:r>
      <w:r w:rsidR="0037534B" w:rsidRPr="00F40A62">
        <w:rPr>
          <w:rFonts w:ascii="Lotus Linotype" w:hAnsi="Lotus Linotype" w:cs="AL-Mohanad"/>
          <w:sz w:val="30"/>
          <w:szCs w:val="30"/>
          <w:rtl/>
        </w:rPr>
        <w:t>«</w:t>
      </w:r>
      <w:r w:rsidRPr="00F40A62">
        <w:rPr>
          <w:rFonts w:ascii="Lotus Linotype" w:hAnsi="Lotus Linotype" w:cs="AL-Mohanad"/>
          <w:sz w:val="30"/>
          <w:szCs w:val="30"/>
          <w:rtl/>
        </w:rPr>
        <w:t>ثلاثة لا</w:t>
      </w:r>
      <w:r w:rsidR="00F17195" w:rsidRPr="00F40A62">
        <w:rPr>
          <w:rFonts w:ascii="Lotus Linotype" w:hAnsi="Lotus Linotype" w:cs="AL-Mohanad" w:hint="cs"/>
          <w:sz w:val="30"/>
          <w:szCs w:val="30"/>
          <w:rtl/>
        </w:rPr>
        <w:t xml:space="preserve"> </w:t>
      </w:r>
      <w:r w:rsidRPr="00F40A62">
        <w:rPr>
          <w:rFonts w:ascii="Lotus Linotype" w:hAnsi="Lotus Linotype" w:cs="AL-Mohanad"/>
          <w:sz w:val="30"/>
          <w:szCs w:val="30"/>
          <w:rtl/>
        </w:rPr>
        <w:t>يَدخلون الجنَّة: مُدمن الخَمر، وقاطع الرّحم ومُصَدّق بالسِّحر</w:t>
      </w:r>
      <w:r w:rsidR="0037534B" w:rsidRPr="00F40A62">
        <w:rPr>
          <w:rFonts w:ascii="Lotus Linotype" w:hAnsi="Lotus Linotype" w:cs="AL-Mohanad"/>
          <w:sz w:val="30"/>
          <w:szCs w:val="30"/>
          <w:rtl/>
        </w:rPr>
        <w:t>»</w:t>
      </w:r>
      <w:r w:rsidRPr="00F40A62">
        <w:rPr>
          <w:rFonts w:ascii="Lotus Linotype" w:hAnsi="Lotus Linotype" w:cs="AL-Mohanad"/>
          <w:sz w:val="30"/>
          <w:szCs w:val="30"/>
          <w:rtl/>
        </w:rPr>
        <w:t xml:space="preserve"> (احمد وابن حبان).</w:t>
      </w:r>
    </w:p>
    <w:p w:rsidR="002A050E" w:rsidRPr="00623312" w:rsidRDefault="00F40A62" w:rsidP="00D8722C">
      <w:pPr>
        <w:widowControl w:val="0"/>
        <w:spacing w:line="218" w:lineRule="auto"/>
        <w:ind w:firstLine="284"/>
        <w:jc w:val="lowKashida"/>
        <w:rPr>
          <w:rFonts w:ascii="Lotus Linotype" w:hAnsi="Lotus Linotype" w:cs="B Lotus" w:hint="cs"/>
          <w:sz w:val="30"/>
          <w:szCs w:val="30"/>
          <w:rtl/>
          <w:lang w:bidi="fa-IR"/>
        </w:rPr>
      </w:pPr>
      <w:r w:rsidRPr="00F40A62">
        <w:rPr>
          <w:rFonts w:ascii="Lotus Linotype" w:hAnsi="Lotus Linotype" w:cs="AL-Mohanad"/>
          <w:sz w:val="30"/>
          <w:szCs w:val="30"/>
          <w:rtl/>
        </w:rPr>
        <w:t>«</w:t>
      </w:r>
      <w:r w:rsidR="002A050E" w:rsidRPr="00623312">
        <w:rPr>
          <w:rFonts w:ascii="Lotus Linotype" w:hAnsi="Lotus Linotype" w:cs="B Lotus"/>
          <w:sz w:val="30"/>
          <w:szCs w:val="30"/>
          <w:rtl/>
        </w:rPr>
        <w:t>سه نفر به هيچ وجه وارد بهشت نمي‌شوند: 1ـ كسيكه معتاد به نوشيدن شراب باشد 2ـ كسيكه رابطه خويشاوندي را قطع نمايد 3ـ كسيكه جادوگر را تصديق نمايد</w:t>
      </w:r>
      <w:r w:rsidRPr="00F40A62">
        <w:rPr>
          <w:rFonts w:ascii="Lotus Linotype" w:hAnsi="Lotus Linotype" w:cs="AL-Mohanad"/>
          <w:sz w:val="30"/>
          <w:szCs w:val="30"/>
          <w:rtl/>
        </w:rPr>
        <w:t>»</w:t>
      </w:r>
      <w:r w:rsidR="00F17195" w:rsidRPr="00623312">
        <w:rPr>
          <w:rFonts w:ascii="Lotus Linotype" w:hAnsi="Lotus Linotype" w:cs="Rateb lotusb22"/>
          <w:sz w:val="30"/>
          <w:szCs w:val="30"/>
          <w:vertAlign w:val="superscript"/>
          <w:rtl/>
        </w:rPr>
        <w:t>(</w:t>
      </w:r>
      <w:r w:rsidR="00F17195" w:rsidRPr="00623312">
        <w:rPr>
          <w:rStyle w:val="a7"/>
          <w:rFonts w:ascii="Lotus Linotype" w:hAnsi="Lotus Linotype" w:cs="Rateb lotusb22"/>
          <w:sz w:val="30"/>
          <w:szCs w:val="30"/>
          <w:rtl/>
        </w:rPr>
        <w:footnoteReference w:id="120"/>
      </w:r>
      <w:r w:rsidR="00F17195" w:rsidRPr="00623312">
        <w:rPr>
          <w:rFonts w:ascii="Lotus Linotype" w:hAnsi="Lotus Linotype" w:cs="Rateb lotusb22"/>
          <w:sz w:val="30"/>
          <w:szCs w:val="30"/>
          <w:vertAlign w:val="superscript"/>
          <w:rtl/>
        </w:rPr>
        <w:t>)</w:t>
      </w:r>
      <w:r w:rsidR="00F17195" w:rsidRPr="00623312">
        <w:rPr>
          <w:rFonts w:cs="Rateb lotusb22" w:hint="cs"/>
          <w:sz w:val="30"/>
          <w:szCs w:val="30"/>
          <w:rtl/>
          <w:lang w:bidi="fa-IR"/>
        </w:rPr>
        <w:t>.</w:t>
      </w:r>
    </w:p>
    <w:p w:rsidR="002A050E" w:rsidRDefault="002A050E" w:rsidP="00AA124F">
      <w:pPr>
        <w:pStyle w:val="7"/>
        <w:widowControl w:val="0"/>
        <w:spacing w:before="0" w:after="0" w:line="226" w:lineRule="auto"/>
        <w:ind w:firstLine="284"/>
        <w:jc w:val="lowKashida"/>
        <w:rPr>
          <w:rFonts w:ascii="Lotus Linotype" w:hAnsi="Lotus Linotype" w:cs="B Jadid" w:hint="cs"/>
          <w:sz w:val="30"/>
          <w:szCs w:val="30"/>
          <w:rtl/>
        </w:rPr>
      </w:pPr>
      <w:r w:rsidRPr="00623312">
        <w:rPr>
          <w:rFonts w:ascii="Lotus Linotype" w:hAnsi="Lotus Linotype" w:cs="B Jadid"/>
          <w:sz w:val="30"/>
          <w:szCs w:val="30"/>
          <w:rtl/>
        </w:rPr>
        <w:t>خلاصه آنچه در اين باب بيان شد:</w:t>
      </w:r>
    </w:p>
    <w:p w:rsidR="004D3486" w:rsidRPr="004D3486" w:rsidRDefault="004D3486" w:rsidP="004D3486">
      <w:pPr>
        <w:rPr>
          <w:rFonts w:hint="cs"/>
          <w:rtl/>
        </w:rPr>
      </w:pP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1ـ‌ حكمت از آفريدن ستارگان.</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2ـ سخن كسيكه غير از اين را بگويد، مردود است.</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3ـ اختلاف در حكم فراگيري علم شناخت منازل قمر.</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4ـ وعيد شديد براي كسيكه سخن جادوگر را تصديق نمايد. گرچه پي برده باشد كه او بر باطل است.</w:t>
      </w:r>
    </w:p>
    <w:p w:rsidR="002A050E" w:rsidRPr="00623312" w:rsidRDefault="002A050E" w:rsidP="00AA124F">
      <w:pPr>
        <w:widowControl w:val="0"/>
        <w:spacing w:line="226" w:lineRule="auto"/>
        <w:ind w:firstLine="284"/>
        <w:rPr>
          <w:rFonts w:ascii="Lotus Linotype" w:hAnsi="Lotus Linotype" w:cs="B Lotus"/>
          <w:sz w:val="30"/>
          <w:szCs w:val="30"/>
          <w:rtl/>
        </w:rPr>
      </w:pPr>
    </w:p>
    <w:p w:rsidR="002A050E" w:rsidRPr="00623312" w:rsidRDefault="002A050E" w:rsidP="00AA124F">
      <w:pPr>
        <w:widowControl w:val="0"/>
        <w:spacing w:line="226" w:lineRule="auto"/>
        <w:ind w:firstLine="284"/>
        <w:rPr>
          <w:rFonts w:ascii="Lotus Linotype" w:hAnsi="Lotus Linotype" w:cs="B Lotus"/>
          <w:sz w:val="30"/>
          <w:szCs w:val="30"/>
          <w:rtl/>
        </w:rPr>
      </w:pPr>
    </w:p>
    <w:p w:rsidR="002A050E" w:rsidRDefault="002A050E" w:rsidP="00AA124F">
      <w:pPr>
        <w:widowControl w:val="0"/>
        <w:spacing w:line="226" w:lineRule="auto"/>
        <w:ind w:firstLine="284"/>
        <w:rPr>
          <w:rFonts w:ascii="Lotus Linotype" w:hAnsi="Lotus Linotype" w:cs="B Lotus" w:hint="cs"/>
          <w:sz w:val="30"/>
          <w:szCs w:val="30"/>
          <w:rtl/>
        </w:rPr>
      </w:pPr>
    </w:p>
    <w:p w:rsidR="002A050E" w:rsidRPr="00623312" w:rsidRDefault="00DA10C0" w:rsidP="00DA10C0">
      <w:pPr>
        <w:widowControl w:val="0"/>
        <w:spacing w:line="226" w:lineRule="auto"/>
        <w:ind w:firstLine="284"/>
        <w:jc w:val="center"/>
        <w:rPr>
          <w:rFonts w:ascii="Lotus Linotype" w:hAnsi="Lotus Linotype" w:cs="B Jadid"/>
          <w:sz w:val="30"/>
          <w:szCs w:val="30"/>
          <w:rtl/>
          <w:lang w:bidi="fa-IR"/>
        </w:rPr>
      </w:pPr>
      <w:r>
        <w:rPr>
          <w:rFonts w:ascii="Lotus Linotype" w:hAnsi="Lotus Linotype" w:cs="B Lotus"/>
          <w:sz w:val="30"/>
          <w:szCs w:val="30"/>
          <w:rtl/>
        </w:rPr>
        <w:br w:type="page"/>
      </w:r>
      <w:r w:rsidR="002A050E" w:rsidRPr="00623312">
        <w:rPr>
          <w:rFonts w:ascii="Lotus Linotype" w:hAnsi="Lotus Linotype" w:cs="B Jadid"/>
          <w:sz w:val="30"/>
          <w:szCs w:val="30"/>
          <w:rtl/>
        </w:rPr>
        <w:t xml:space="preserve">باب </w:t>
      </w:r>
      <w:r w:rsidR="00CB61A2">
        <w:rPr>
          <w:rFonts w:ascii="Lotus Linotype" w:hAnsi="Lotus Linotype" w:cs="B Jadid" w:hint="cs"/>
          <w:sz w:val="30"/>
          <w:szCs w:val="30"/>
          <w:rtl/>
        </w:rPr>
        <w:t>(30)</w:t>
      </w:r>
      <w:r w:rsidR="002A050E" w:rsidRPr="00623312">
        <w:rPr>
          <w:rFonts w:ascii="Lotus Linotype" w:hAnsi="Lotus Linotype" w:cs="B Jadid"/>
          <w:sz w:val="30"/>
          <w:szCs w:val="30"/>
          <w:rtl/>
        </w:rPr>
        <w:t xml:space="preserve">: در مورد </w:t>
      </w:r>
      <w:r w:rsidR="002A050E" w:rsidRPr="004F093D">
        <w:rPr>
          <w:rFonts w:ascii="Lotus Linotype" w:hAnsi="Lotus Linotype" w:cs="B Jadid"/>
          <w:sz w:val="30"/>
          <w:szCs w:val="30"/>
          <w:rtl/>
        </w:rPr>
        <w:t>تاثير ستاره</w:t>
      </w:r>
      <w:r w:rsidR="004F093D" w:rsidRPr="004F093D">
        <w:rPr>
          <w:rFonts w:ascii="Tahoma" w:hAnsi="Tahoma" w:cs="B Jadid"/>
          <w:sz w:val="30"/>
          <w:szCs w:val="30"/>
          <w:rtl/>
        </w:rPr>
        <w:t>‏</w:t>
      </w:r>
      <w:r w:rsidR="002A050E" w:rsidRPr="004F093D">
        <w:rPr>
          <w:rFonts w:ascii="Lotus Linotype" w:hAnsi="Lotus Linotype" w:cs="B Jadid"/>
          <w:sz w:val="30"/>
          <w:szCs w:val="30"/>
          <w:rtl/>
        </w:rPr>
        <w:t>ها در بارندگي</w:t>
      </w:r>
      <w:r w:rsidR="00DE780E" w:rsidRPr="00623312">
        <w:rPr>
          <w:rFonts w:ascii="Lotus Linotype" w:hAnsi="Lotus Linotype" w:cs="Rateb lotusb22"/>
          <w:sz w:val="30"/>
          <w:szCs w:val="30"/>
          <w:vertAlign w:val="superscript"/>
          <w:rtl/>
        </w:rPr>
        <w:t>(</w:t>
      </w:r>
      <w:r w:rsidR="00DE780E" w:rsidRPr="00623312">
        <w:rPr>
          <w:rStyle w:val="a7"/>
          <w:rFonts w:ascii="Lotus Linotype" w:hAnsi="Lotus Linotype" w:cs="Rateb lotusb22"/>
          <w:sz w:val="30"/>
          <w:szCs w:val="30"/>
          <w:rtl/>
        </w:rPr>
        <w:footnoteReference w:id="121"/>
      </w:r>
      <w:r w:rsidR="00DE780E" w:rsidRPr="00623312">
        <w:rPr>
          <w:rFonts w:ascii="Lotus Linotype" w:hAnsi="Lotus Linotype" w:cs="Rateb lotusb22"/>
          <w:sz w:val="30"/>
          <w:szCs w:val="30"/>
          <w:vertAlign w:val="superscript"/>
          <w:rtl/>
        </w:rPr>
        <w:t>)</w:t>
      </w:r>
      <w:r w:rsidR="00DE780E" w:rsidRPr="00623312">
        <w:rPr>
          <w:rFonts w:cs="Rateb lotusb22" w:hint="cs"/>
          <w:sz w:val="30"/>
          <w:szCs w:val="30"/>
          <w:rtl/>
          <w:lang w:bidi="fa-IR"/>
        </w:rPr>
        <w:t>.</w:t>
      </w:r>
    </w:p>
    <w:p w:rsidR="002A050E" w:rsidRPr="00623312" w:rsidRDefault="002A050E" w:rsidP="00C3758F">
      <w:pPr>
        <w:pStyle w:val="af0"/>
        <w:widowControl w:val="0"/>
        <w:spacing w:after="0" w:line="226" w:lineRule="auto"/>
        <w:ind w:firstLine="284"/>
        <w:jc w:val="lowKashida"/>
        <w:rPr>
          <w:rFonts w:ascii="Lotus Linotype" w:hAnsi="Lotus Linotype" w:cs="B Lotus" w:hint="cs"/>
          <w:sz w:val="30"/>
          <w:szCs w:val="30"/>
          <w:rtl/>
        </w:rPr>
      </w:pPr>
      <w:r w:rsidRPr="00623312">
        <w:rPr>
          <w:rFonts w:ascii="Lotus Linotype" w:hAnsi="Lotus Linotype" w:cs="B Lotus"/>
          <w:sz w:val="30"/>
          <w:szCs w:val="30"/>
          <w:rtl/>
        </w:rPr>
        <w:t>ارشاد باريتعالي است:</w:t>
      </w:r>
      <w:r w:rsidR="00450C71" w:rsidRPr="00623312">
        <w:rPr>
          <w:rFonts w:ascii="Lotus Linotype" w:hAnsi="Lotus Linotype" w:cs="B Lotus" w:hint="cs"/>
          <w:b/>
          <w:bCs/>
          <w:sz w:val="30"/>
          <w:szCs w:val="30"/>
          <w:rtl/>
        </w:rPr>
        <w:t xml:space="preserve"> </w:t>
      </w:r>
      <w:r w:rsidR="00C3758F" w:rsidRPr="00623312">
        <w:rPr>
          <w:rFonts w:ascii="QCF_BSML" w:hAnsi="QCF_BSML" w:cs="QCF_BSML"/>
          <w:sz w:val="27"/>
          <w:szCs w:val="27"/>
          <w:rtl/>
        </w:rPr>
        <w:t>ﮋ</w:t>
      </w:r>
      <w:r w:rsidR="00C3758F" w:rsidRPr="00623312">
        <w:rPr>
          <w:rFonts w:ascii="QCF_BSML" w:hAnsi="QCF_BSML" w:cs="QCF_BSML"/>
          <w:sz w:val="2"/>
          <w:szCs w:val="2"/>
          <w:rtl/>
        </w:rPr>
        <w:t xml:space="preserve"> </w:t>
      </w:r>
      <w:r w:rsidR="00C3758F" w:rsidRPr="00623312">
        <w:rPr>
          <w:rFonts w:ascii="QCF_P537" w:hAnsi="QCF_P537" w:cs="QCF_P537"/>
          <w:sz w:val="27"/>
          <w:szCs w:val="27"/>
          <w:rtl/>
        </w:rPr>
        <w:t>ﭨ</w:t>
      </w:r>
      <w:r w:rsidR="00C3758F" w:rsidRPr="00623312">
        <w:rPr>
          <w:rFonts w:ascii="QCF_P537" w:hAnsi="QCF_P537" w:cs="QCF_P537"/>
          <w:sz w:val="2"/>
          <w:szCs w:val="2"/>
          <w:rtl/>
        </w:rPr>
        <w:t xml:space="preserve"> </w:t>
      </w:r>
      <w:r w:rsidR="00C3758F" w:rsidRPr="00623312">
        <w:rPr>
          <w:rFonts w:ascii="QCF_P537" w:hAnsi="QCF_P537" w:cs="QCF_P537"/>
          <w:sz w:val="27"/>
          <w:szCs w:val="27"/>
          <w:rtl/>
        </w:rPr>
        <w:t>ﭩ</w:t>
      </w:r>
      <w:r w:rsidR="00C3758F" w:rsidRPr="00623312">
        <w:rPr>
          <w:rFonts w:ascii="QCF_P537" w:hAnsi="QCF_P537" w:cs="QCF_P537"/>
          <w:sz w:val="2"/>
          <w:szCs w:val="2"/>
          <w:rtl/>
        </w:rPr>
        <w:t xml:space="preserve"> </w:t>
      </w:r>
      <w:r w:rsidR="00C3758F" w:rsidRPr="00623312">
        <w:rPr>
          <w:rFonts w:ascii="QCF_P537" w:hAnsi="QCF_P537" w:cs="QCF_P537"/>
          <w:sz w:val="27"/>
          <w:szCs w:val="27"/>
          <w:rtl/>
        </w:rPr>
        <w:t>ﭪ</w:t>
      </w:r>
      <w:r w:rsidR="00C3758F" w:rsidRPr="00623312">
        <w:rPr>
          <w:rFonts w:ascii="QCF_P537" w:hAnsi="QCF_P537" w:cs="QCF_P537"/>
          <w:sz w:val="2"/>
          <w:szCs w:val="2"/>
          <w:rtl/>
        </w:rPr>
        <w:t xml:space="preserve"> </w:t>
      </w:r>
      <w:r w:rsidR="00C3758F" w:rsidRPr="00623312">
        <w:rPr>
          <w:rFonts w:ascii="QCF_P537" w:hAnsi="QCF_P537" w:cs="QCF_P537"/>
          <w:sz w:val="27"/>
          <w:szCs w:val="27"/>
          <w:rtl/>
        </w:rPr>
        <w:t>ﭫ</w:t>
      </w:r>
      <w:r w:rsidR="00C3758F" w:rsidRPr="00623312">
        <w:rPr>
          <w:rFonts w:ascii="QCF_P537" w:hAnsi="QCF_P537" w:cs="QCF_P537"/>
          <w:sz w:val="2"/>
          <w:szCs w:val="2"/>
          <w:rtl/>
        </w:rPr>
        <w:t xml:space="preserve"> </w:t>
      </w:r>
      <w:r w:rsidR="00C3758F" w:rsidRPr="00623312">
        <w:rPr>
          <w:rFonts w:ascii="QCF_P537" w:hAnsi="QCF_P537" w:cs="QCF_P537"/>
          <w:sz w:val="27"/>
          <w:szCs w:val="27"/>
          <w:rtl/>
        </w:rPr>
        <w:t>ﭬ</w:t>
      </w:r>
      <w:r w:rsidR="00C3758F" w:rsidRPr="00623312">
        <w:rPr>
          <w:rFonts w:ascii="QCF_P537" w:hAnsi="QCF_P537" w:cs="QCF_P537"/>
          <w:sz w:val="2"/>
          <w:szCs w:val="2"/>
          <w:rtl/>
        </w:rPr>
        <w:t xml:space="preserve"> </w:t>
      </w:r>
      <w:r w:rsidR="00C3758F" w:rsidRPr="00623312">
        <w:rPr>
          <w:rFonts w:ascii="QCF_BSML" w:hAnsi="QCF_BSML" w:cs="QCF_BSML"/>
          <w:sz w:val="27"/>
          <w:szCs w:val="27"/>
          <w:rtl/>
        </w:rPr>
        <w:t>ﮊ</w:t>
      </w:r>
      <w:r w:rsidR="00C3758F" w:rsidRPr="00623312">
        <w:rPr>
          <w:rFonts w:ascii="Arial" w:hAnsi="Arial" w:cs="Arial"/>
          <w:sz w:val="18"/>
          <w:szCs w:val="18"/>
          <w:rtl/>
        </w:rPr>
        <w:t xml:space="preserve"> </w:t>
      </w:r>
      <w:r w:rsidR="00C3758F" w:rsidRPr="00623312">
        <w:rPr>
          <w:rFonts w:ascii="Lotus Linotype" w:hAnsi="Lotus Linotype" w:cs="B Lotus" w:hint="cs"/>
          <w:sz w:val="30"/>
          <w:szCs w:val="30"/>
          <w:rtl/>
        </w:rPr>
        <w:t xml:space="preserve"> </w:t>
      </w:r>
      <w:r w:rsidRPr="00623312">
        <w:rPr>
          <w:rFonts w:ascii="Lotus Linotype" w:hAnsi="Lotus Linotype" w:cs="B Lotus"/>
          <w:sz w:val="30"/>
          <w:szCs w:val="30"/>
          <w:rtl/>
        </w:rPr>
        <w:t>[واقعه: 82]</w:t>
      </w:r>
      <w:r w:rsidR="00DE780E" w:rsidRPr="00623312">
        <w:rPr>
          <w:rFonts w:ascii="Lotus Linotype" w:hAnsi="Lotus Linotype" w:cs="B Lotus" w:hint="cs"/>
          <w:sz w:val="30"/>
          <w:szCs w:val="30"/>
          <w:rtl/>
        </w:rPr>
        <w:t>.</w:t>
      </w:r>
    </w:p>
    <w:p w:rsidR="002A050E" w:rsidRPr="00623312" w:rsidRDefault="00C3758F" w:rsidP="00C3758F">
      <w:pPr>
        <w:pStyle w:val="af0"/>
        <w:widowControl w:val="0"/>
        <w:spacing w:after="0"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w:t>
      </w:r>
      <w:r w:rsidRPr="00623312">
        <w:rPr>
          <w:rFonts w:ascii="Tahoma" w:hAnsi="Tahoma" w:cs="B Lotus"/>
          <w:sz w:val="30"/>
          <w:szCs w:val="30"/>
          <w:rtl/>
        </w:rPr>
        <w:t>و به جاى شكر روزيهايى كه به شما داده شده آن را تكذيب مى‏كنيد</w:t>
      </w:r>
      <w:r w:rsidRPr="00623312">
        <w:rPr>
          <w:rFonts w:ascii="Lotus Linotype" w:hAnsi="Lotus Linotype" w:cs="B Lotus"/>
          <w:sz w:val="30"/>
          <w:szCs w:val="30"/>
          <w:rtl/>
        </w:rPr>
        <w:t>»</w:t>
      </w:r>
      <w:r w:rsidR="00DE780E" w:rsidRPr="00623312">
        <w:rPr>
          <w:rFonts w:ascii="Lotus Linotype" w:hAnsi="Lotus Linotype" w:cs="B Lotus"/>
          <w:sz w:val="30"/>
          <w:szCs w:val="30"/>
          <w:vertAlign w:val="superscript"/>
          <w:rtl/>
        </w:rPr>
        <w:t>(</w:t>
      </w:r>
      <w:r w:rsidR="00DE780E" w:rsidRPr="00623312">
        <w:rPr>
          <w:rStyle w:val="a7"/>
          <w:rFonts w:ascii="Lotus Linotype" w:hAnsi="Lotus Linotype" w:cs="B Lotus"/>
          <w:sz w:val="30"/>
          <w:szCs w:val="30"/>
          <w:rtl/>
        </w:rPr>
        <w:footnoteReference w:id="122"/>
      </w:r>
      <w:r w:rsidR="00DE780E" w:rsidRPr="00623312">
        <w:rPr>
          <w:rFonts w:ascii="Lotus Linotype" w:hAnsi="Lotus Linotype" w:cs="B Lotus"/>
          <w:sz w:val="30"/>
          <w:szCs w:val="30"/>
          <w:vertAlign w:val="superscript"/>
          <w:rtl/>
        </w:rPr>
        <w:t>)</w:t>
      </w:r>
      <w:r w:rsidR="00DE780E" w:rsidRPr="00623312">
        <w:rPr>
          <w:rFonts w:cs="B Lotus" w:hint="cs"/>
          <w:sz w:val="30"/>
          <w:szCs w:val="30"/>
          <w:rtl/>
          <w:lang w:bidi="fa-IR"/>
        </w:rPr>
        <w:t>.</w:t>
      </w:r>
    </w:p>
    <w:p w:rsidR="002A050E" w:rsidRPr="00623312" w:rsidRDefault="002A050E" w:rsidP="00BD63D5">
      <w:pPr>
        <w:widowControl w:val="0"/>
        <w:spacing w:line="226" w:lineRule="auto"/>
        <w:ind w:firstLine="284"/>
        <w:jc w:val="lowKashida"/>
        <w:rPr>
          <w:rFonts w:ascii="Lotus Linotype" w:hAnsi="Lotus Linotype" w:cs="B Lotus" w:hint="cs"/>
          <w:sz w:val="30"/>
          <w:szCs w:val="30"/>
          <w:rtl/>
        </w:rPr>
      </w:pPr>
      <w:r w:rsidRPr="00623312">
        <w:rPr>
          <w:rFonts w:ascii="Lotus Linotype" w:hAnsi="Lotus Linotype" w:cs="B Lotus"/>
          <w:sz w:val="30"/>
          <w:szCs w:val="30"/>
          <w:rtl/>
        </w:rPr>
        <w:t xml:space="preserve">و از ابومالك اشعري روايت است كه رسول الله </w:t>
      </w:r>
      <w:r w:rsidR="00BD63D5"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فرمود:</w:t>
      </w:r>
      <w:r w:rsidR="00480848" w:rsidRPr="00623312">
        <w:rPr>
          <w:rFonts w:ascii="Lotus Linotype" w:hAnsi="Lotus Linotype" w:cs="Rateb lotusb22" w:hint="cs"/>
          <w:sz w:val="30"/>
          <w:szCs w:val="30"/>
          <w:rtl/>
        </w:rPr>
        <w:t xml:space="preserve"> </w:t>
      </w:r>
      <w:r w:rsidR="0037534B" w:rsidRPr="00CB61A2">
        <w:rPr>
          <w:rFonts w:ascii="Lotus Linotype" w:hAnsi="Lotus Linotype" w:cs="AL-Mohanad"/>
          <w:sz w:val="30"/>
          <w:szCs w:val="30"/>
          <w:rtl/>
        </w:rPr>
        <w:t>«</w:t>
      </w:r>
      <w:r w:rsidRPr="00CB61A2">
        <w:rPr>
          <w:rFonts w:ascii="Lotus Linotype" w:hAnsi="Lotus Linotype" w:cs="AL-Mohanad"/>
          <w:sz w:val="30"/>
          <w:szCs w:val="30"/>
          <w:rtl/>
        </w:rPr>
        <w:t>أَرْبَعٌ فِي أُمَّتِي مِنْ أَمْرِ الْجَاهِلِيَّةِ لا يَتْرُكُونَهُنّ:َ الْفَخْرُ بالأَحْسَابِ وَالطَّعْنُ فِي الأَنْسَابِ وَالاسْتِسْقَاءُ بِالنُّجُومِ وَالنِّيَاحَةُ وَقَالَ النَّائِحَةُ إِذَا لَمْ تَتُبْ قَبْلَ مَوْتِهَا تُقَامُ يَوْمَ الْقِيَامَةِ وَعَلَيْهَا سِرْبَالٌ مِنْ قَطِرَانٍ وَدِرْعٌ مِنْ جَرَبٍ</w:t>
      </w:r>
      <w:r w:rsidR="0037534B" w:rsidRPr="00CB61A2">
        <w:rPr>
          <w:rFonts w:ascii="Lotus Linotype" w:hAnsi="Lotus Linotype" w:cs="AL-Mohanad"/>
          <w:sz w:val="30"/>
          <w:szCs w:val="30"/>
          <w:rtl/>
        </w:rPr>
        <w:t>»</w:t>
      </w:r>
      <w:r w:rsidRPr="00CB61A2">
        <w:rPr>
          <w:rFonts w:ascii="Lotus Linotype" w:hAnsi="Lotus Linotype" w:cs="AL-Mohanad"/>
          <w:sz w:val="30"/>
          <w:szCs w:val="30"/>
          <w:rtl/>
        </w:rPr>
        <w:t>. (مسلم)</w:t>
      </w:r>
      <w:r w:rsidR="00480848" w:rsidRPr="00CB61A2">
        <w:rPr>
          <w:rFonts w:ascii="Lotus Linotype" w:hAnsi="Lotus Linotype" w:cs="AL-Mohanad" w:hint="cs"/>
          <w:sz w:val="30"/>
          <w:szCs w:val="30"/>
          <w:rtl/>
        </w:rPr>
        <w:t>.</w:t>
      </w:r>
    </w:p>
    <w:p w:rsidR="002A050E" w:rsidRPr="00623312" w:rsidRDefault="00C3758F" w:rsidP="00AA124F">
      <w:pPr>
        <w:widowControl w:val="0"/>
        <w:spacing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w:t>
      </w:r>
      <w:r w:rsidR="002A050E" w:rsidRPr="00623312">
        <w:rPr>
          <w:rFonts w:ascii="Lotus Linotype" w:hAnsi="Lotus Linotype" w:cs="B Lotus"/>
          <w:sz w:val="30"/>
          <w:szCs w:val="30"/>
          <w:rtl/>
        </w:rPr>
        <w:t>چهار عمل از اعمال جاهليت را امت من ترك نخواهند كرد: 1ـ فخر به حسب و نسب خود 2ـ طعنه زدن به نسب ديگران 3ـ اعتقاد به تاثير ستارگان در بارندگي 4ـ نوحه خواني. و افزود كه اگر نوحه خوان قبل از فرا رسيدن مرگش توبه نكند، روز قيامت در حالي برخواهد خاست كه بر تن او جامه‌اي از قير و زرهي پوستين خواهد بود</w:t>
      </w:r>
      <w:r w:rsidRPr="00623312">
        <w:rPr>
          <w:rFonts w:ascii="Lotus Linotype" w:hAnsi="Lotus Linotype" w:cs="B Lotus"/>
          <w:sz w:val="30"/>
          <w:szCs w:val="30"/>
          <w:rtl/>
        </w:rPr>
        <w:t>»</w:t>
      </w:r>
      <w:r w:rsidR="00866E5B" w:rsidRPr="00623312">
        <w:rPr>
          <w:rFonts w:ascii="Lotus Linotype" w:hAnsi="Lotus Linotype" w:cs="Rateb lotusb22"/>
          <w:sz w:val="30"/>
          <w:szCs w:val="30"/>
          <w:vertAlign w:val="superscript"/>
          <w:rtl/>
        </w:rPr>
        <w:t>(</w:t>
      </w:r>
      <w:r w:rsidR="00866E5B" w:rsidRPr="00623312">
        <w:rPr>
          <w:rStyle w:val="a7"/>
          <w:rFonts w:ascii="Lotus Linotype" w:hAnsi="Lotus Linotype" w:cs="Rateb lotusb22"/>
          <w:sz w:val="30"/>
          <w:szCs w:val="30"/>
          <w:rtl/>
        </w:rPr>
        <w:footnoteReference w:id="123"/>
      </w:r>
      <w:r w:rsidR="00866E5B" w:rsidRPr="00623312">
        <w:rPr>
          <w:rFonts w:ascii="Lotus Linotype" w:hAnsi="Lotus Linotype" w:cs="Rateb lotusb22"/>
          <w:sz w:val="30"/>
          <w:szCs w:val="30"/>
          <w:vertAlign w:val="superscript"/>
          <w:rtl/>
        </w:rPr>
        <w:t>)</w:t>
      </w:r>
      <w:r w:rsidR="00866E5B" w:rsidRPr="00623312">
        <w:rPr>
          <w:rFonts w:cs="Rateb lotusb22" w:hint="cs"/>
          <w:sz w:val="30"/>
          <w:szCs w:val="30"/>
          <w:rtl/>
          <w:lang w:bidi="fa-IR"/>
        </w:rPr>
        <w:t>.</w:t>
      </w:r>
    </w:p>
    <w:p w:rsidR="002A050E" w:rsidRPr="00623312" w:rsidRDefault="002A050E" w:rsidP="00AA7A69">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و از زيد بن خالد روايت است كه رسول الله </w:t>
      </w:r>
      <w:r w:rsidR="00AA7A69"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نماز فجر را در حديبيه با ما خواند در حالي كه آثاري از بارندگي شب قبل وجود داشت. رسول الله </w:t>
      </w:r>
      <w:r w:rsidR="00BD63D5"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پس از اتمام نماز فرمود: «آيا مي‌دانيد كه پروردگارتان چه گفت؟ گفتند: الله و رسولش بهتر مي‌دانند. گفت: پروردگارتان فرمود: بندگانم در حالي صبح كردند كه عده‌اي به من مؤمن و برخي كافر شدند. كسيكه گفت: فضل و رحمت خدا شامل حال ما شد و باران باريد، به من، مؤمن گشت و به ستارگان كافر. و كسيكه گفت: باران بخاطر ظهور ستاره‌ي فلان و فلان باريد، به من كافر گشت و به ستارگان،‌ مؤمن شد». (بخاري و مسلم)</w:t>
      </w:r>
      <w:r w:rsidR="00866E5B" w:rsidRPr="00623312">
        <w:rPr>
          <w:rFonts w:ascii="Lotus Linotype" w:hAnsi="Lotus Linotype" w:cs="Rateb lotusb22"/>
          <w:sz w:val="30"/>
          <w:szCs w:val="30"/>
          <w:vertAlign w:val="superscript"/>
          <w:rtl/>
        </w:rPr>
        <w:t>(</w:t>
      </w:r>
      <w:r w:rsidR="00866E5B" w:rsidRPr="00623312">
        <w:rPr>
          <w:rStyle w:val="a7"/>
          <w:rFonts w:ascii="Lotus Linotype" w:hAnsi="Lotus Linotype" w:cs="Rateb lotusb22"/>
          <w:sz w:val="30"/>
          <w:szCs w:val="30"/>
          <w:rtl/>
        </w:rPr>
        <w:footnoteReference w:id="124"/>
      </w:r>
      <w:r w:rsidR="00866E5B" w:rsidRPr="00623312">
        <w:rPr>
          <w:rFonts w:ascii="Lotus Linotype" w:hAnsi="Lotus Linotype" w:cs="Rateb lotusb22"/>
          <w:sz w:val="30"/>
          <w:szCs w:val="30"/>
          <w:vertAlign w:val="superscript"/>
          <w:rtl/>
        </w:rPr>
        <w:t>)</w:t>
      </w:r>
      <w:r w:rsidR="00866E5B" w:rsidRPr="00623312">
        <w:rPr>
          <w:rFonts w:cs="Rateb lotusb22" w:hint="cs"/>
          <w:sz w:val="30"/>
          <w:szCs w:val="30"/>
          <w:rtl/>
          <w:lang w:bidi="fa-IR"/>
        </w:rPr>
        <w:t>.</w:t>
      </w:r>
    </w:p>
    <w:p w:rsidR="00CB61A2" w:rsidRDefault="002A050E" w:rsidP="00CB61A2">
      <w:pPr>
        <w:widowControl w:val="0"/>
        <w:spacing w:line="226" w:lineRule="auto"/>
        <w:ind w:firstLine="284"/>
        <w:jc w:val="lowKashida"/>
        <w:rPr>
          <w:rFonts w:ascii="Lotus Linotype" w:hAnsi="Lotus Linotype" w:cs="B Lotus" w:hint="cs"/>
          <w:sz w:val="30"/>
          <w:szCs w:val="30"/>
          <w:rtl/>
        </w:rPr>
      </w:pPr>
      <w:r w:rsidRPr="00623312">
        <w:rPr>
          <w:rFonts w:ascii="Lotus Linotype" w:hAnsi="Lotus Linotype" w:cs="B Lotus"/>
          <w:sz w:val="30"/>
          <w:szCs w:val="30"/>
          <w:rtl/>
        </w:rPr>
        <w:t>و روايتي ديگر نيز نظير همين روايت در صحيحين از ابن عباس آمده و در آن,‌ اين مطلب افزوده شده كه بعضي گفته بودند: «فلان ستاره كارش را كرد»‌ آنگاه اين آيات نازل گرديد:</w:t>
      </w:r>
      <w:r w:rsidR="00AA7A69" w:rsidRPr="00623312">
        <w:rPr>
          <w:rFonts w:ascii="Lotus Linotype" w:hAnsi="Lotus Linotype" w:cs="B Lotus" w:hint="cs"/>
          <w:sz w:val="30"/>
          <w:szCs w:val="30"/>
          <w:rtl/>
        </w:rPr>
        <w:t xml:space="preserve"> </w:t>
      </w:r>
      <w:r w:rsidR="00AA7A69" w:rsidRPr="00623312">
        <w:rPr>
          <w:rFonts w:ascii="QCF_BSML" w:eastAsia="Times New Roman" w:hAnsi="QCF_BSML" w:cs="QCF_BSML"/>
          <w:sz w:val="27"/>
          <w:szCs w:val="27"/>
          <w:rtl/>
        </w:rPr>
        <w:t>ﮋ</w:t>
      </w:r>
      <w:r w:rsidR="00AA7A69" w:rsidRPr="00623312">
        <w:rPr>
          <w:rFonts w:ascii="QCF_BSML" w:eastAsia="Times New Roman" w:hAnsi="QCF_BSML" w:cs="QCF_BSML"/>
          <w:sz w:val="2"/>
          <w:szCs w:val="2"/>
          <w:rtl/>
        </w:rPr>
        <w:t xml:space="preserve"> </w:t>
      </w:r>
      <w:r w:rsidR="00AA7A69" w:rsidRPr="00623312">
        <w:rPr>
          <w:rFonts w:ascii="QCF_P536" w:eastAsia="Times New Roman" w:hAnsi="QCF_P536" w:cs="QCF_P536"/>
          <w:sz w:val="27"/>
          <w:szCs w:val="27"/>
          <w:rtl/>
        </w:rPr>
        <w:t>ﯼ</w:t>
      </w:r>
      <w:r w:rsidR="00AA7A69" w:rsidRPr="00623312">
        <w:rPr>
          <w:rFonts w:ascii="QCF_P536" w:eastAsia="Times New Roman" w:hAnsi="QCF_P536" w:cs="QCF_P536"/>
          <w:sz w:val="2"/>
          <w:szCs w:val="2"/>
          <w:rtl/>
        </w:rPr>
        <w:t xml:space="preserve"> </w:t>
      </w:r>
      <w:r w:rsidR="00AA7A69" w:rsidRPr="00623312">
        <w:rPr>
          <w:rFonts w:ascii="QCF_P536" w:eastAsia="Times New Roman" w:hAnsi="QCF_P536" w:cs="QCF_P536"/>
          <w:sz w:val="27"/>
          <w:szCs w:val="27"/>
          <w:rtl/>
        </w:rPr>
        <w:t>ﯽ</w:t>
      </w:r>
      <w:r w:rsidR="00AA7A69" w:rsidRPr="00623312">
        <w:rPr>
          <w:rFonts w:ascii="QCF_P536" w:eastAsia="Times New Roman" w:hAnsi="QCF_P536" w:cs="QCF_P536"/>
          <w:sz w:val="2"/>
          <w:szCs w:val="2"/>
          <w:rtl/>
        </w:rPr>
        <w:t xml:space="preserve">      </w:t>
      </w:r>
      <w:r w:rsidR="00AA7A69" w:rsidRPr="00623312">
        <w:rPr>
          <w:rFonts w:ascii="QCF_P536" w:eastAsia="Times New Roman" w:hAnsi="QCF_P536" w:cs="QCF_P536"/>
          <w:sz w:val="27"/>
          <w:szCs w:val="27"/>
          <w:rtl/>
        </w:rPr>
        <w:t>ﯾ</w:t>
      </w:r>
      <w:r w:rsidR="00AA7A69" w:rsidRPr="00623312">
        <w:rPr>
          <w:rFonts w:ascii="QCF_P536" w:eastAsia="Times New Roman" w:hAnsi="QCF_P536" w:cs="QCF_P536"/>
          <w:sz w:val="2"/>
          <w:szCs w:val="2"/>
          <w:rtl/>
        </w:rPr>
        <w:t xml:space="preserve"> </w:t>
      </w:r>
      <w:r w:rsidR="00AA7A69" w:rsidRPr="00623312">
        <w:rPr>
          <w:rFonts w:ascii="QCF_P536" w:eastAsia="Times New Roman" w:hAnsi="QCF_P536" w:cs="QCF_P536"/>
          <w:sz w:val="27"/>
          <w:szCs w:val="27"/>
          <w:rtl/>
        </w:rPr>
        <w:t>ﯿ</w:t>
      </w:r>
      <w:r w:rsidR="00AA7A69" w:rsidRPr="00623312">
        <w:rPr>
          <w:rFonts w:ascii="QCF_P536" w:eastAsia="Times New Roman" w:hAnsi="QCF_P536" w:cs="QCF_P536"/>
          <w:sz w:val="2"/>
          <w:szCs w:val="2"/>
          <w:rtl/>
        </w:rPr>
        <w:t xml:space="preserve">   </w:t>
      </w:r>
      <w:r w:rsidR="00AA7A69" w:rsidRPr="00623312">
        <w:rPr>
          <w:rFonts w:ascii="QCF_P536" w:eastAsia="Times New Roman" w:hAnsi="QCF_P536" w:cs="QCF_P536"/>
          <w:sz w:val="27"/>
          <w:szCs w:val="27"/>
          <w:rtl/>
        </w:rPr>
        <w:t>ﰀ</w:t>
      </w:r>
      <w:r w:rsidR="00AA7A69" w:rsidRPr="00623312">
        <w:rPr>
          <w:rFonts w:ascii="QCF_P536" w:eastAsia="Times New Roman" w:hAnsi="QCF_P536" w:cs="QCF_P536"/>
          <w:sz w:val="2"/>
          <w:szCs w:val="2"/>
          <w:rtl/>
        </w:rPr>
        <w:t xml:space="preserve"> </w:t>
      </w:r>
      <w:r w:rsidR="00AA7A69" w:rsidRPr="00623312">
        <w:rPr>
          <w:rFonts w:ascii="QCF_P536" w:eastAsia="Times New Roman" w:hAnsi="QCF_P536" w:cs="QCF_P536"/>
          <w:sz w:val="27"/>
          <w:szCs w:val="27"/>
          <w:rtl/>
        </w:rPr>
        <w:t>ﰁ</w:t>
      </w:r>
      <w:r w:rsidR="00AA7A69" w:rsidRPr="00623312">
        <w:rPr>
          <w:rFonts w:ascii="QCF_P536" w:eastAsia="Times New Roman" w:hAnsi="QCF_P536" w:cs="QCF_P536"/>
          <w:sz w:val="2"/>
          <w:szCs w:val="2"/>
          <w:rtl/>
        </w:rPr>
        <w:t xml:space="preserve"> </w:t>
      </w:r>
      <w:r w:rsidR="00AA7A69" w:rsidRPr="00623312">
        <w:rPr>
          <w:rFonts w:ascii="QCF_P536" w:eastAsia="Times New Roman" w:hAnsi="QCF_P536" w:cs="QCF_P536"/>
          <w:sz w:val="27"/>
          <w:szCs w:val="27"/>
          <w:rtl/>
        </w:rPr>
        <w:t>ﰂ</w:t>
      </w:r>
      <w:r w:rsidR="00AA7A69" w:rsidRPr="00623312">
        <w:rPr>
          <w:rFonts w:ascii="QCF_P536" w:eastAsia="Times New Roman" w:hAnsi="QCF_P536" w:cs="QCF_P536"/>
          <w:sz w:val="2"/>
          <w:szCs w:val="2"/>
          <w:rtl/>
        </w:rPr>
        <w:t xml:space="preserve">    </w:t>
      </w:r>
      <w:r w:rsidR="00AA7A69" w:rsidRPr="00623312">
        <w:rPr>
          <w:rFonts w:ascii="QCF_P536" w:eastAsia="Times New Roman" w:hAnsi="QCF_P536" w:cs="QCF_P536"/>
          <w:sz w:val="27"/>
          <w:szCs w:val="27"/>
          <w:rtl/>
        </w:rPr>
        <w:t>ﰃ</w:t>
      </w:r>
      <w:r w:rsidR="00AA7A69" w:rsidRPr="00623312">
        <w:rPr>
          <w:rFonts w:ascii="QCF_P536" w:eastAsia="Times New Roman" w:hAnsi="QCF_P536" w:cs="QCF_P536"/>
          <w:sz w:val="2"/>
          <w:szCs w:val="2"/>
          <w:rtl/>
        </w:rPr>
        <w:t xml:space="preserve">   </w:t>
      </w:r>
      <w:r w:rsidR="00AA7A69" w:rsidRPr="00623312">
        <w:rPr>
          <w:rFonts w:ascii="QCF_P536" w:eastAsia="Times New Roman" w:hAnsi="QCF_P536" w:cs="QCF_P536"/>
          <w:sz w:val="27"/>
          <w:szCs w:val="27"/>
          <w:rtl/>
        </w:rPr>
        <w:t>ﰄ</w:t>
      </w:r>
      <w:r w:rsidR="00AA7A69" w:rsidRPr="00623312">
        <w:rPr>
          <w:rFonts w:ascii="QCF_P536" w:eastAsia="Times New Roman" w:hAnsi="QCF_P536" w:cs="QCF_P536"/>
          <w:sz w:val="2"/>
          <w:szCs w:val="2"/>
          <w:rtl/>
        </w:rPr>
        <w:t xml:space="preserve"> </w:t>
      </w:r>
      <w:r w:rsidR="00AA7A69" w:rsidRPr="00623312">
        <w:rPr>
          <w:rFonts w:ascii="QCF_P536" w:eastAsia="Times New Roman" w:hAnsi="QCF_P536" w:cs="QCF_P536"/>
          <w:spacing w:val="-8"/>
          <w:sz w:val="27"/>
          <w:szCs w:val="27"/>
          <w:rtl/>
        </w:rPr>
        <w:t>ﰅ</w:t>
      </w:r>
      <w:r w:rsidR="00AA7A69" w:rsidRPr="00623312">
        <w:rPr>
          <w:rFonts w:ascii="QCF_P536" w:eastAsia="Times New Roman" w:hAnsi="QCF_P536" w:cs="QCF_P536"/>
          <w:spacing w:val="-8"/>
          <w:sz w:val="2"/>
          <w:szCs w:val="2"/>
          <w:rtl/>
        </w:rPr>
        <w:t xml:space="preserve"> </w:t>
      </w:r>
      <w:r w:rsidR="00AA7A69" w:rsidRPr="00623312">
        <w:rPr>
          <w:rFonts w:ascii="QCF_P536" w:eastAsia="Times New Roman" w:hAnsi="QCF_P536" w:cs="QCF_P536"/>
          <w:spacing w:val="-8"/>
          <w:sz w:val="27"/>
          <w:szCs w:val="27"/>
          <w:rtl/>
        </w:rPr>
        <w:t>ﰆ</w:t>
      </w:r>
      <w:r w:rsidR="00AA7A69" w:rsidRPr="00623312">
        <w:rPr>
          <w:rFonts w:ascii="QCF_P536" w:eastAsia="Times New Roman" w:hAnsi="QCF_P536" w:cs="QCF_P536"/>
          <w:spacing w:val="-8"/>
          <w:sz w:val="2"/>
          <w:szCs w:val="2"/>
          <w:rtl/>
        </w:rPr>
        <w:t xml:space="preserve">  </w:t>
      </w:r>
      <w:r w:rsidR="00AA7A69" w:rsidRPr="00623312">
        <w:rPr>
          <w:rFonts w:ascii="QCF_P537" w:eastAsia="Times New Roman" w:hAnsi="QCF_P537" w:cs="QCF_P537"/>
          <w:spacing w:val="-8"/>
          <w:sz w:val="27"/>
          <w:szCs w:val="27"/>
          <w:rtl/>
        </w:rPr>
        <w:t>ﭑ</w:t>
      </w:r>
      <w:r w:rsidR="00AA7A69" w:rsidRPr="00623312">
        <w:rPr>
          <w:rFonts w:ascii="QCF_P537" w:eastAsia="Times New Roman" w:hAnsi="QCF_P537" w:cs="QCF_P537"/>
          <w:spacing w:val="-8"/>
          <w:sz w:val="2"/>
          <w:szCs w:val="2"/>
          <w:rtl/>
        </w:rPr>
        <w:t xml:space="preserve">    </w:t>
      </w:r>
      <w:r w:rsidR="00AA7A69" w:rsidRPr="00623312">
        <w:rPr>
          <w:rFonts w:ascii="QCF_P537" w:eastAsia="Times New Roman" w:hAnsi="QCF_P537" w:cs="QCF_P537"/>
          <w:spacing w:val="-8"/>
          <w:sz w:val="27"/>
          <w:szCs w:val="27"/>
          <w:rtl/>
        </w:rPr>
        <w:t>ﭒ</w:t>
      </w:r>
      <w:r w:rsidR="00AA7A69" w:rsidRPr="00623312">
        <w:rPr>
          <w:rFonts w:ascii="QCF_P537" w:eastAsia="Times New Roman" w:hAnsi="QCF_P537" w:cs="QCF_P537"/>
          <w:spacing w:val="-8"/>
          <w:sz w:val="2"/>
          <w:szCs w:val="2"/>
          <w:rtl/>
        </w:rPr>
        <w:t xml:space="preserve"> </w:t>
      </w:r>
      <w:r w:rsidR="00AA7A69" w:rsidRPr="00623312">
        <w:rPr>
          <w:rFonts w:ascii="QCF_P537" w:eastAsia="Times New Roman" w:hAnsi="QCF_P537" w:cs="QCF_P537"/>
          <w:spacing w:val="-8"/>
          <w:sz w:val="27"/>
          <w:szCs w:val="27"/>
          <w:rtl/>
        </w:rPr>
        <w:t>ﭓ</w:t>
      </w:r>
      <w:r w:rsidR="00AA7A69" w:rsidRPr="00623312">
        <w:rPr>
          <w:rFonts w:ascii="QCF_P537" w:eastAsia="Times New Roman" w:hAnsi="QCF_P537" w:cs="QCF_P537"/>
          <w:spacing w:val="-8"/>
          <w:sz w:val="2"/>
          <w:szCs w:val="2"/>
          <w:rtl/>
        </w:rPr>
        <w:t xml:space="preserve">  </w:t>
      </w:r>
      <w:r w:rsidR="00AA7A69" w:rsidRPr="00623312">
        <w:rPr>
          <w:rFonts w:ascii="QCF_P537" w:eastAsia="Times New Roman" w:hAnsi="QCF_P537" w:cs="QCF_P537"/>
          <w:spacing w:val="-8"/>
          <w:sz w:val="27"/>
          <w:szCs w:val="27"/>
          <w:rtl/>
        </w:rPr>
        <w:t>ﭔ</w:t>
      </w:r>
      <w:r w:rsidR="00AA7A69" w:rsidRPr="00623312">
        <w:rPr>
          <w:rFonts w:ascii="QCF_P537" w:eastAsia="Times New Roman" w:hAnsi="QCF_P537" w:cs="QCF_P537"/>
          <w:spacing w:val="-8"/>
          <w:sz w:val="2"/>
          <w:szCs w:val="2"/>
          <w:rtl/>
        </w:rPr>
        <w:t xml:space="preserve"> </w:t>
      </w:r>
      <w:r w:rsidR="00AA7A69" w:rsidRPr="00623312">
        <w:rPr>
          <w:rFonts w:ascii="QCF_P537" w:eastAsia="Times New Roman" w:hAnsi="QCF_P537" w:cs="QCF_P537"/>
          <w:spacing w:val="-8"/>
          <w:sz w:val="27"/>
          <w:szCs w:val="27"/>
          <w:rtl/>
        </w:rPr>
        <w:t>ﭕ</w:t>
      </w:r>
      <w:r w:rsidR="00AA7A69" w:rsidRPr="00623312">
        <w:rPr>
          <w:rFonts w:ascii="QCF_P537" w:eastAsia="Times New Roman" w:hAnsi="QCF_P537" w:cs="QCF_P537"/>
          <w:spacing w:val="-8"/>
          <w:sz w:val="2"/>
          <w:szCs w:val="2"/>
          <w:rtl/>
        </w:rPr>
        <w:t xml:space="preserve"> </w:t>
      </w:r>
      <w:r w:rsidR="00AA7A69" w:rsidRPr="00623312">
        <w:rPr>
          <w:rFonts w:ascii="QCF_P537" w:eastAsia="Times New Roman" w:hAnsi="QCF_P537" w:cs="QCF_P537"/>
          <w:spacing w:val="-8"/>
          <w:sz w:val="27"/>
          <w:szCs w:val="27"/>
          <w:rtl/>
        </w:rPr>
        <w:t>ﭖ</w:t>
      </w:r>
      <w:r w:rsidR="00AA7A69" w:rsidRPr="00623312">
        <w:rPr>
          <w:rFonts w:ascii="QCF_P537" w:eastAsia="Times New Roman" w:hAnsi="QCF_P537" w:cs="QCF_P537"/>
          <w:spacing w:val="-8"/>
          <w:sz w:val="2"/>
          <w:szCs w:val="2"/>
          <w:rtl/>
        </w:rPr>
        <w:t xml:space="preserve">      </w:t>
      </w:r>
      <w:r w:rsidR="00AA7A69" w:rsidRPr="00623312">
        <w:rPr>
          <w:rFonts w:ascii="QCF_P537" w:eastAsia="Times New Roman" w:hAnsi="QCF_P537" w:cs="QCF_P537"/>
          <w:spacing w:val="-8"/>
          <w:sz w:val="27"/>
          <w:szCs w:val="27"/>
          <w:rtl/>
        </w:rPr>
        <w:t>ﭗ</w:t>
      </w:r>
      <w:r w:rsidR="00AA7A69" w:rsidRPr="00623312">
        <w:rPr>
          <w:rFonts w:ascii="QCF_P537" w:eastAsia="Times New Roman" w:hAnsi="QCF_P537" w:cs="QCF_P537"/>
          <w:spacing w:val="-8"/>
          <w:sz w:val="2"/>
          <w:szCs w:val="2"/>
          <w:rtl/>
        </w:rPr>
        <w:t xml:space="preserve"> </w:t>
      </w:r>
      <w:r w:rsidR="00AA7A69" w:rsidRPr="00623312">
        <w:rPr>
          <w:rFonts w:ascii="QCF_P537" w:eastAsia="Times New Roman" w:hAnsi="QCF_P537" w:cs="QCF_P537"/>
          <w:spacing w:val="-8"/>
          <w:sz w:val="27"/>
          <w:szCs w:val="27"/>
          <w:rtl/>
        </w:rPr>
        <w:t>ﭘ</w:t>
      </w:r>
      <w:r w:rsidR="00AA7A69" w:rsidRPr="00623312">
        <w:rPr>
          <w:rFonts w:ascii="QCF_P537" w:eastAsia="Times New Roman" w:hAnsi="QCF_P537" w:cs="QCF_P537"/>
          <w:spacing w:val="-8"/>
          <w:sz w:val="2"/>
          <w:szCs w:val="2"/>
          <w:rtl/>
        </w:rPr>
        <w:t xml:space="preserve"> </w:t>
      </w:r>
      <w:r w:rsidR="00AA7A69" w:rsidRPr="00623312">
        <w:rPr>
          <w:rFonts w:ascii="QCF_P537" w:eastAsia="Times New Roman" w:hAnsi="QCF_P537" w:cs="QCF_P537"/>
          <w:spacing w:val="-8"/>
          <w:sz w:val="27"/>
          <w:szCs w:val="27"/>
          <w:rtl/>
        </w:rPr>
        <w:t>ﭙ</w:t>
      </w:r>
      <w:r w:rsidR="00AA7A69" w:rsidRPr="00623312">
        <w:rPr>
          <w:rFonts w:ascii="QCF_P537" w:eastAsia="Times New Roman" w:hAnsi="QCF_P537" w:cs="QCF_P537"/>
          <w:spacing w:val="-8"/>
          <w:sz w:val="2"/>
          <w:szCs w:val="2"/>
          <w:rtl/>
        </w:rPr>
        <w:t xml:space="preserve"> </w:t>
      </w:r>
      <w:r w:rsidR="00AA7A69" w:rsidRPr="00623312">
        <w:rPr>
          <w:rFonts w:ascii="QCF_P537" w:eastAsia="Times New Roman" w:hAnsi="QCF_P537" w:cs="QCF_P537"/>
          <w:spacing w:val="-8"/>
          <w:sz w:val="27"/>
          <w:szCs w:val="27"/>
          <w:rtl/>
        </w:rPr>
        <w:t>ﭚ</w:t>
      </w:r>
      <w:r w:rsidR="00AA7A69" w:rsidRPr="00623312">
        <w:rPr>
          <w:rFonts w:ascii="QCF_P537" w:eastAsia="Times New Roman" w:hAnsi="QCF_P537" w:cs="QCF_P537"/>
          <w:spacing w:val="-8"/>
          <w:sz w:val="2"/>
          <w:szCs w:val="2"/>
          <w:rtl/>
        </w:rPr>
        <w:t xml:space="preserve"> </w:t>
      </w:r>
      <w:r w:rsidR="00AA7A69" w:rsidRPr="00623312">
        <w:rPr>
          <w:rFonts w:ascii="QCF_P537" w:eastAsia="Times New Roman" w:hAnsi="QCF_P537" w:cs="QCF_P537"/>
          <w:spacing w:val="-8"/>
          <w:sz w:val="27"/>
          <w:szCs w:val="27"/>
          <w:rtl/>
        </w:rPr>
        <w:t>ﭛ</w:t>
      </w:r>
      <w:r w:rsidR="00AA7A69" w:rsidRPr="00623312">
        <w:rPr>
          <w:rFonts w:ascii="QCF_P537" w:eastAsia="Times New Roman" w:hAnsi="QCF_P537" w:cs="QCF_P537"/>
          <w:spacing w:val="-8"/>
          <w:sz w:val="2"/>
          <w:szCs w:val="2"/>
          <w:rtl/>
        </w:rPr>
        <w:t xml:space="preserve">       </w:t>
      </w:r>
      <w:r w:rsidR="00AA7A69" w:rsidRPr="00623312">
        <w:rPr>
          <w:rFonts w:ascii="QCF_P537" w:eastAsia="Times New Roman" w:hAnsi="QCF_P537" w:cs="QCF_P537"/>
          <w:spacing w:val="-8"/>
          <w:sz w:val="27"/>
          <w:szCs w:val="27"/>
          <w:rtl/>
        </w:rPr>
        <w:t>ﭜ</w:t>
      </w:r>
      <w:r w:rsidR="00AA7A69" w:rsidRPr="00623312">
        <w:rPr>
          <w:rFonts w:ascii="QCF_P537" w:eastAsia="Times New Roman" w:hAnsi="QCF_P537" w:cs="QCF_P537"/>
          <w:spacing w:val="-8"/>
          <w:sz w:val="2"/>
          <w:szCs w:val="2"/>
          <w:rtl/>
        </w:rPr>
        <w:t xml:space="preserve"> </w:t>
      </w:r>
      <w:r w:rsidR="00AA7A69" w:rsidRPr="00623312">
        <w:rPr>
          <w:rFonts w:ascii="QCF_P537" w:eastAsia="Times New Roman" w:hAnsi="QCF_P537" w:cs="QCF_P537"/>
          <w:spacing w:val="-8"/>
          <w:sz w:val="27"/>
          <w:szCs w:val="27"/>
          <w:rtl/>
        </w:rPr>
        <w:t>ﭝ</w:t>
      </w:r>
      <w:r w:rsidR="00AA7A69" w:rsidRPr="00623312">
        <w:rPr>
          <w:rFonts w:ascii="QCF_P537" w:eastAsia="Times New Roman" w:hAnsi="QCF_P537" w:cs="QCF_P537"/>
          <w:spacing w:val="-8"/>
          <w:sz w:val="2"/>
          <w:szCs w:val="2"/>
          <w:rtl/>
        </w:rPr>
        <w:t xml:space="preserve"> </w:t>
      </w:r>
      <w:r w:rsidR="00AA7A69" w:rsidRPr="00623312">
        <w:rPr>
          <w:rFonts w:ascii="QCF_P537" w:eastAsia="Times New Roman" w:hAnsi="QCF_P537" w:cs="QCF_P537"/>
          <w:spacing w:val="-8"/>
          <w:sz w:val="27"/>
          <w:szCs w:val="27"/>
          <w:rtl/>
        </w:rPr>
        <w:t>ﭞ</w:t>
      </w:r>
      <w:r w:rsidR="00AA7A69" w:rsidRPr="00623312">
        <w:rPr>
          <w:rFonts w:ascii="QCF_P537" w:eastAsia="Times New Roman" w:hAnsi="QCF_P537" w:cs="QCF_P537"/>
          <w:spacing w:val="-8"/>
          <w:sz w:val="2"/>
          <w:szCs w:val="2"/>
          <w:rtl/>
        </w:rPr>
        <w:t xml:space="preserve"> </w:t>
      </w:r>
      <w:r w:rsidR="00AA7A69" w:rsidRPr="00623312">
        <w:rPr>
          <w:rFonts w:ascii="QCF_P537" w:eastAsia="Times New Roman" w:hAnsi="QCF_P537" w:cs="QCF_P537"/>
          <w:spacing w:val="-8"/>
          <w:sz w:val="27"/>
          <w:szCs w:val="27"/>
          <w:rtl/>
        </w:rPr>
        <w:t>ﭟ</w:t>
      </w:r>
      <w:r w:rsidR="00AA7A69" w:rsidRPr="00623312">
        <w:rPr>
          <w:rFonts w:ascii="QCF_P537" w:eastAsia="Times New Roman" w:hAnsi="QCF_P537" w:cs="QCF_P537"/>
          <w:spacing w:val="-8"/>
          <w:sz w:val="2"/>
          <w:szCs w:val="2"/>
          <w:rtl/>
        </w:rPr>
        <w:t xml:space="preserve"> </w:t>
      </w:r>
      <w:r w:rsidR="00AA7A69" w:rsidRPr="00623312">
        <w:rPr>
          <w:rFonts w:ascii="QCF_P537" w:eastAsia="Times New Roman" w:hAnsi="QCF_P537" w:cs="QCF_P537"/>
          <w:spacing w:val="-8"/>
          <w:sz w:val="27"/>
          <w:szCs w:val="27"/>
          <w:rtl/>
        </w:rPr>
        <w:t>ﭠ</w:t>
      </w:r>
      <w:r w:rsidR="00AA7A69" w:rsidRPr="00623312">
        <w:rPr>
          <w:rFonts w:ascii="QCF_P537" w:eastAsia="Times New Roman" w:hAnsi="QCF_P537" w:cs="QCF_P537"/>
          <w:spacing w:val="-8"/>
          <w:sz w:val="2"/>
          <w:szCs w:val="2"/>
          <w:rtl/>
        </w:rPr>
        <w:t xml:space="preserve"> </w:t>
      </w:r>
      <w:r w:rsidR="00AA7A69" w:rsidRPr="00623312">
        <w:rPr>
          <w:rFonts w:ascii="QCF_P537" w:eastAsia="Times New Roman" w:hAnsi="QCF_P537" w:cs="QCF_P537"/>
          <w:spacing w:val="-8"/>
          <w:sz w:val="27"/>
          <w:szCs w:val="27"/>
          <w:rtl/>
        </w:rPr>
        <w:t>ﭡ</w:t>
      </w:r>
      <w:r w:rsidR="00AA7A69" w:rsidRPr="00623312">
        <w:rPr>
          <w:rFonts w:ascii="QCF_P537" w:eastAsia="Times New Roman" w:hAnsi="QCF_P537" w:cs="QCF_P537"/>
          <w:spacing w:val="-8"/>
          <w:sz w:val="2"/>
          <w:szCs w:val="2"/>
          <w:rtl/>
        </w:rPr>
        <w:t xml:space="preserve"> </w:t>
      </w:r>
      <w:r w:rsidR="00AA7A69" w:rsidRPr="00623312">
        <w:rPr>
          <w:rFonts w:ascii="QCF_P537" w:eastAsia="Times New Roman" w:hAnsi="QCF_P537" w:cs="QCF_P537"/>
          <w:spacing w:val="-8"/>
          <w:sz w:val="27"/>
          <w:szCs w:val="27"/>
          <w:rtl/>
        </w:rPr>
        <w:t>ﭢ</w:t>
      </w:r>
      <w:r w:rsidR="00AA7A69" w:rsidRPr="00623312">
        <w:rPr>
          <w:rFonts w:ascii="QCF_P537" w:eastAsia="Times New Roman" w:hAnsi="QCF_P537" w:cs="QCF_P537"/>
          <w:spacing w:val="-8"/>
          <w:sz w:val="2"/>
          <w:szCs w:val="2"/>
          <w:rtl/>
        </w:rPr>
        <w:t xml:space="preserve"> </w:t>
      </w:r>
      <w:r w:rsidR="00AA7A69" w:rsidRPr="00623312">
        <w:rPr>
          <w:rFonts w:ascii="QCF_P537" w:eastAsia="Times New Roman" w:hAnsi="QCF_P537" w:cs="QCF_P537"/>
          <w:spacing w:val="-8"/>
          <w:sz w:val="27"/>
          <w:szCs w:val="27"/>
          <w:rtl/>
        </w:rPr>
        <w:t>ﭣ</w:t>
      </w:r>
      <w:r w:rsidR="00AA7A69" w:rsidRPr="00623312">
        <w:rPr>
          <w:rFonts w:ascii="QCF_P537" w:eastAsia="Times New Roman" w:hAnsi="QCF_P537" w:cs="QCF_P537"/>
          <w:spacing w:val="-8"/>
          <w:sz w:val="2"/>
          <w:szCs w:val="2"/>
          <w:rtl/>
        </w:rPr>
        <w:t xml:space="preserve"> </w:t>
      </w:r>
      <w:r w:rsidR="00AA7A69" w:rsidRPr="00623312">
        <w:rPr>
          <w:rFonts w:ascii="QCF_P537" w:eastAsia="Times New Roman" w:hAnsi="QCF_P537" w:cs="QCF_P537"/>
          <w:spacing w:val="-8"/>
          <w:sz w:val="27"/>
          <w:szCs w:val="27"/>
          <w:rtl/>
        </w:rPr>
        <w:t>ﭤ</w:t>
      </w:r>
      <w:r w:rsidR="00AA7A69" w:rsidRPr="00623312">
        <w:rPr>
          <w:rFonts w:ascii="QCF_P537" w:eastAsia="Times New Roman" w:hAnsi="QCF_P537" w:cs="QCF_P537"/>
          <w:spacing w:val="-8"/>
          <w:sz w:val="2"/>
          <w:szCs w:val="2"/>
          <w:rtl/>
        </w:rPr>
        <w:t xml:space="preserve">  </w:t>
      </w:r>
      <w:r w:rsidR="00AA7A69" w:rsidRPr="00623312">
        <w:rPr>
          <w:rFonts w:ascii="QCF_P537" w:eastAsia="Times New Roman" w:hAnsi="QCF_P537" w:cs="QCF_P537"/>
          <w:spacing w:val="-8"/>
          <w:sz w:val="27"/>
          <w:szCs w:val="27"/>
          <w:rtl/>
        </w:rPr>
        <w:t>ﭥ</w:t>
      </w:r>
      <w:r w:rsidR="00AA7A69" w:rsidRPr="00623312">
        <w:rPr>
          <w:rFonts w:ascii="QCF_P537" w:eastAsia="Times New Roman" w:hAnsi="QCF_P537" w:cs="QCF_P537"/>
          <w:spacing w:val="-8"/>
          <w:sz w:val="2"/>
          <w:szCs w:val="2"/>
          <w:rtl/>
        </w:rPr>
        <w:t xml:space="preserve"> </w:t>
      </w:r>
      <w:r w:rsidR="00AA7A69" w:rsidRPr="00623312">
        <w:rPr>
          <w:rFonts w:ascii="QCF_P537" w:eastAsia="Times New Roman" w:hAnsi="QCF_P537" w:cs="QCF_P537"/>
          <w:spacing w:val="-8"/>
          <w:sz w:val="27"/>
          <w:szCs w:val="27"/>
          <w:rtl/>
        </w:rPr>
        <w:t>ﭦ</w:t>
      </w:r>
      <w:r w:rsidR="00AA7A69" w:rsidRPr="00623312">
        <w:rPr>
          <w:rFonts w:ascii="QCF_P537" w:eastAsia="Times New Roman" w:hAnsi="QCF_P537" w:cs="QCF_P537"/>
          <w:spacing w:val="-8"/>
          <w:sz w:val="2"/>
          <w:szCs w:val="2"/>
          <w:rtl/>
        </w:rPr>
        <w:t xml:space="preserve"> </w:t>
      </w:r>
      <w:r w:rsidR="00AA7A69" w:rsidRPr="00623312">
        <w:rPr>
          <w:rFonts w:ascii="QCF_P537" w:eastAsia="Times New Roman" w:hAnsi="QCF_P537" w:cs="QCF_P537"/>
          <w:spacing w:val="-8"/>
          <w:sz w:val="27"/>
          <w:szCs w:val="27"/>
          <w:rtl/>
        </w:rPr>
        <w:t>ﭧ</w:t>
      </w:r>
      <w:r w:rsidR="00AA7A69" w:rsidRPr="00623312">
        <w:rPr>
          <w:rFonts w:ascii="QCF_P537" w:eastAsia="Times New Roman" w:hAnsi="QCF_P537" w:cs="QCF_P537"/>
          <w:spacing w:val="-8"/>
          <w:sz w:val="2"/>
          <w:szCs w:val="2"/>
          <w:rtl/>
        </w:rPr>
        <w:t xml:space="preserve"> </w:t>
      </w:r>
      <w:r w:rsidR="00AA7A69" w:rsidRPr="00623312">
        <w:rPr>
          <w:rFonts w:ascii="QCF_P537" w:eastAsia="Times New Roman" w:hAnsi="QCF_P537" w:cs="QCF_P537"/>
          <w:spacing w:val="-8"/>
          <w:sz w:val="27"/>
          <w:szCs w:val="27"/>
          <w:rtl/>
        </w:rPr>
        <w:t>ﭨ</w:t>
      </w:r>
      <w:r w:rsidR="00AA7A69" w:rsidRPr="00623312">
        <w:rPr>
          <w:rFonts w:ascii="QCF_P537" w:eastAsia="Times New Roman" w:hAnsi="QCF_P537" w:cs="QCF_P537"/>
          <w:spacing w:val="-8"/>
          <w:sz w:val="2"/>
          <w:szCs w:val="2"/>
          <w:rtl/>
        </w:rPr>
        <w:t xml:space="preserve"> </w:t>
      </w:r>
      <w:r w:rsidR="00AA7A69" w:rsidRPr="00623312">
        <w:rPr>
          <w:rFonts w:ascii="QCF_P537" w:eastAsia="Times New Roman" w:hAnsi="QCF_P537" w:cs="QCF_P537"/>
          <w:spacing w:val="-8"/>
          <w:sz w:val="27"/>
          <w:szCs w:val="27"/>
          <w:rtl/>
        </w:rPr>
        <w:t>ﭩ</w:t>
      </w:r>
      <w:r w:rsidR="00AA7A69" w:rsidRPr="00623312">
        <w:rPr>
          <w:rFonts w:ascii="QCF_P537" w:eastAsia="Times New Roman" w:hAnsi="QCF_P537" w:cs="QCF_P537"/>
          <w:spacing w:val="-8"/>
          <w:sz w:val="2"/>
          <w:szCs w:val="2"/>
          <w:rtl/>
        </w:rPr>
        <w:t xml:space="preserve"> </w:t>
      </w:r>
      <w:r w:rsidR="00AA7A69" w:rsidRPr="00623312">
        <w:rPr>
          <w:rFonts w:ascii="QCF_P537" w:eastAsia="Times New Roman" w:hAnsi="QCF_P537" w:cs="QCF_P537"/>
          <w:spacing w:val="-8"/>
          <w:sz w:val="27"/>
          <w:szCs w:val="27"/>
          <w:rtl/>
        </w:rPr>
        <w:t>ﭪ</w:t>
      </w:r>
      <w:r w:rsidR="00AA7A69" w:rsidRPr="00623312">
        <w:rPr>
          <w:rFonts w:ascii="QCF_P537" w:eastAsia="Times New Roman" w:hAnsi="QCF_P537" w:cs="QCF_P537"/>
          <w:spacing w:val="-8"/>
          <w:sz w:val="2"/>
          <w:szCs w:val="2"/>
          <w:rtl/>
        </w:rPr>
        <w:t xml:space="preserve"> </w:t>
      </w:r>
      <w:r w:rsidR="00AA7A69" w:rsidRPr="00623312">
        <w:rPr>
          <w:rFonts w:ascii="QCF_P537" w:eastAsia="Times New Roman" w:hAnsi="QCF_P537" w:cs="QCF_P537"/>
          <w:spacing w:val="-8"/>
          <w:sz w:val="27"/>
          <w:szCs w:val="27"/>
          <w:rtl/>
        </w:rPr>
        <w:t>ﭫ</w:t>
      </w:r>
      <w:r w:rsidR="00AA7A69" w:rsidRPr="00623312">
        <w:rPr>
          <w:rFonts w:ascii="QCF_P537" w:eastAsia="Times New Roman" w:hAnsi="QCF_P537" w:cs="QCF_P537"/>
          <w:spacing w:val="-8"/>
          <w:sz w:val="2"/>
          <w:szCs w:val="2"/>
          <w:rtl/>
        </w:rPr>
        <w:t xml:space="preserve"> </w:t>
      </w:r>
      <w:r w:rsidR="00AA7A69" w:rsidRPr="00623312">
        <w:rPr>
          <w:rFonts w:ascii="QCF_P537" w:eastAsia="Times New Roman" w:hAnsi="QCF_P537" w:cs="QCF_P537"/>
          <w:spacing w:val="-8"/>
          <w:sz w:val="27"/>
          <w:szCs w:val="27"/>
          <w:rtl/>
        </w:rPr>
        <w:t>ﭬ</w:t>
      </w:r>
      <w:r w:rsidR="00AA7A69" w:rsidRPr="00623312">
        <w:rPr>
          <w:rFonts w:ascii="QCF_P537" w:eastAsia="Times New Roman" w:hAnsi="QCF_P537" w:cs="QCF_P537"/>
          <w:spacing w:val="-8"/>
          <w:sz w:val="2"/>
          <w:szCs w:val="2"/>
          <w:rtl/>
        </w:rPr>
        <w:t xml:space="preserve"> </w:t>
      </w:r>
      <w:r w:rsidR="00AA7A69" w:rsidRPr="00623312">
        <w:rPr>
          <w:rFonts w:ascii="QCF_BSML" w:eastAsia="Times New Roman" w:hAnsi="QCF_BSML" w:cs="QCF_BSML"/>
          <w:spacing w:val="-8"/>
          <w:sz w:val="27"/>
          <w:szCs w:val="27"/>
          <w:rtl/>
        </w:rPr>
        <w:t>ﮊ</w:t>
      </w:r>
      <w:r w:rsidR="00AA7A69" w:rsidRPr="00623312">
        <w:rPr>
          <w:rFonts w:ascii="Arial" w:eastAsia="Times New Roman" w:hAnsi="Arial" w:cs="Arial"/>
          <w:spacing w:val="-8"/>
          <w:sz w:val="18"/>
          <w:szCs w:val="18"/>
          <w:rtl/>
        </w:rPr>
        <w:t xml:space="preserve"> </w:t>
      </w:r>
      <w:r w:rsidRPr="00623312">
        <w:rPr>
          <w:rFonts w:ascii="Lotus Linotype" w:hAnsi="Lotus Linotype" w:cs="B Lotus"/>
          <w:spacing w:val="-8"/>
          <w:sz w:val="30"/>
          <w:szCs w:val="30"/>
          <w:rtl/>
        </w:rPr>
        <w:t>[واقعه:75</w:t>
      </w:r>
      <w:r w:rsidR="00AA7A69" w:rsidRPr="00623312">
        <w:rPr>
          <w:rFonts w:ascii="Lotus Linotype" w:hAnsi="Lotus Linotype" w:cs="B Lotus" w:hint="cs"/>
          <w:spacing w:val="-8"/>
          <w:sz w:val="30"/>
          <w:szCs w:val="30"/>
          <w:rtl/>
        </w:rPr>
        <w:t>-</w:t>
      </w:r>
      <w:r w:rsidRPr="00623312">
        <w:rPr>
          <w:rFonts w:ascii="Lotus Linotype" w:hAnsi="Lotus Linotype" w:cs="B Lotus"/>
          <w:spacing w:val="-8"/>
          <w:sz w:val="30"/>
          <w:szCs w:val="30"/>
          <w:rtl/>
        </w:rPr>
        <w:t xml:space="preserve"> 82]</w:t>
      </w:r>
      <w:r w:rsidR="00FA6DDD" w:rsidRPr="00623312">
        <w:rPr>
          <w:rFonts w:ascii="Lotus Linotype" w:hAnsi="Lotus Linotype" w:cs="B Lotus" w:hint="cs"/>
          <w:b/>
          <w:bCs/>
          <w:spacing w:val="-8"/>
          <w:sz w:val="30"/>
          <w:szCs w:val="30"/>
          <w:rtl/>
        </w:rPr>
        <w:t>.</w:t>
      </w:r>
    </w:p>
    <w:p w:rsidR="002A050E" w:rsidRPr="00623312" w:rsidRDefault="002A050E" w:rsidP="00D60D0C">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w:t>
      </w:r>
      <w:r w:rsidR="00AA7A69" w:rsidRPr="00623312">
        <w:rPr>
          <w:rFonts w:ascii="Tahoma" w:hAnsi="Tahoma" w:cs="B Lotus"/>
          <w:sz w:val="30"/>
          <w:szCs w:val="30"/>
          <w:rtl/>
        </w:rPr>
        <w:t>سوگند به جايگاه ستارگان (و محل طلوع و غروب آنها)!</w:t>
      </w:r>
      <w:bookmarkStart w:id="4" w:name="aye76"/>
      <w:bookmarkEnd w:id="4"/>
      <w:r w:rsidR="00AA7A69" w:rsidRPr="00623312">
        <w:rPr>
          <w:rFonts w:ascii="Tahoma" w:hAnsi="Tahoma" w:cs="B Lotus" w:hint="cs"/>
          <w:sz w:val="30"/>
          <w:szCs w:val="30"/>
          <w:rtl/>
        </w:rPr>
        <w:t xml:space="preserve"> </w:t>
      </w:r>
      <w:r w:rsidR="00AA7A69" w:rsidRPr="00623312">
        <w:rPr>
          <w:rFonts w:ascii="Tahoma" w:hAnsi="Tahoma" w:cs="B Lotus"/>
          <w:sz w:val="30"/>
          <w:szCs w:val="30"/>
          <w:rtl/>
        </w:rPr>
        <w:t>و اين سوگندى است بسيار بزرگ، اگر بدانيد!</w:t>
      </w:r>
      <w:bookmarkStart w:id="5" w:name="aye77"/>
      <w:bookmarkEnd w:id="5"/>
      <w:r w:rsidR="00AA7A69" w:rsidRPr="00623312">
        <w:rPr>
          <w:rFonts w:ascii="Tahoma" w:hAnsi="Tahoma" w:cs="B Lotus" w:hint="cs"/>
          <w:sz w:val="30"/>
          <w:szCs w:val="30"/>
          <w:rtl/>
        </w:rPr>
        <w:t xml:space="preserve"> </w:t>
      </w:r>
      <w:r w:rsidR="00AA7A69" w:rsidRPr="00623312">
        <w:rPr>
          <w:rFonts w:ascii="Tahoma" w:hAnsi="Tahoma" w:cs="B Lotus"/>
          <w:sz w:val="30"/>
          <w:szCs w:val="30"/>
          <w:rtl/>
        </w:rPr>
        <w:t xml:space="preserve">كه آن، قرآن كريمى </w:t>
      </w:r>
      <w:r w:rsidR="00AA7A69" w:rsidRPr="00623312">
        <w:rPr>
          <w:rFonts w:ascii="Tahoma" w:hAnsi="Tahoma" w:cs="B Lotus" w:hint="cs"/>
          <w:sz w:val="30"/>
          <w:szCs w:val="30"/>
          <w:rtl/>
        </w:rPr>
        <w:t xml:space="preserve">كه بر محمد </w:t>
      </w:r>
      <w:r w:rsidR="00AA7A69" w:rsidRPr="00623312">
        <w:rPr>
          <w:rFonts w:cs="CTraditional Arabic" w:hint="cs"/>
          <w:sz w:val="30"/>
          <w:szCs w:val="30"/>
          <w:rtl/>
          <w:lang w:bidi="fa-IR"/>
        </w:rPr>
        <w:t>ص</w:t>
      </w:r>
      <w:r w:rsidR="00AA7A69" w:rsidRPr="00623312">
        <w:rPr>
          <w:rFonts w:ascii="Tahoma" w:hAnsi="Tahoma" w:cs="B Lotus" w:hint="cs"/>
          <w:sz w:val="30"/>
          <w:szCs w:val="30"/>
          <w:rtl/>
        </w:rPr>
        <w:t xml:space="preserve"> نازل شد (</w:t>
      </w:r>
      <w:r w:rsidR="00AA7A69" w:rsidRPr="00623312">
        <w:rPr>
          <w:rFonts w:ascii="Tahoma" w:hAnsi="Tahoma" w:cs="B Lotus" w:hint="eastAsia"/>
          <w:sz w:val="30"/>
          <w:szCs w:val="30"/>
          <w:rtl/>
        </w:rPr>
        <w:t>پر</w:t>
      </w:r>
      <w:r w:rsidR="00AA7A69" w:rsidRPr="00623312">
        <w:rPr>
          <w:rFonts w:ascii="Tahoma" w:hAnsi="Tahoma" w:cs="B Lotus" w:hint="cs"/>
          <w:sz w:val="30"/>
          <w:szCs w:val="30"/>
          <w:rtl/>
        </w:rPr>
        <w:t xml:space="preserve"> نفع، خير، علم و بركت است).</w:t>
      </w:r>
      <w:bookmarkStart w:id="6" w:name="aye78"/>
      <w:bookmarkEnd w:id="6"/>
      <w:r w:rsidR="00AA7A69" w:rsidRPr="00623312">
        <w:rPr>
          <w:rFonts w:ascii="Tahoma" w:hAnsi="Tahoma" w:cs="B Lotus" w:hint="cs"/>
          <w:sz w:val="30"/>
          <w:szCs w:val="30"/>
          <w:rtl/>
        </w:rPr>
        <w:t xml:space="preserve"> </w:t>
      </w:r>
      <w:r w:rsidR="00AA7A69" w:rsidRPr="00623312">
        <w:rPr>
          <w:rFonts w:ascii="Tahoma" w:hAnsi="Tahoma" w:cs="B Lotus"/>
          <w:sz w:val="30"/>
          <w:szCs w:val="30"/>
          <w:rtl/>
        </w:rPr>
        <w:t>كه در كتاب محفوظى</w:t>
      </w:r>
      <w:r w:rsidR="00AA7A69" w:rsidRPr="00623312">
        <w:rPr>
          <w:rFonts w:ascii="Tahoma" w:hAnsi="Tahoma" w:cs="B Lotus" w:hint="cs"/>
          <w:sz w:val="30"/>
          <w:szCs w:val="30"/>
          <w:rtl/>
        </w:rPr>
        <w:t xml:space="preserve"> (لوح المحفوظ)</w:t>
      </w:r>
      <w:r w:rsidR="00AA7A69" w:rsidRPr="00623312">
        <w:rPr>
          <w:rFonts w:ascii="Tahoma" w:hAnsi="Tahoma" w:cs="B Lotus"/>
          <w:sz w:val="30"/>
          <w:szCs w:val="30"/>
          <w:rtl/>
        </w:rPr>
        <w:t xml:space="preserve"> جاى دارد</w:t>
      </w:r>
      <w:r w:rsidR="00AA7A69" w:rsidRPr="00623312">
        <w:rPr>
          <w:rFonts w:ascii="Tahoma" w:hAnsi="Tahoma" w:cs="B Lotus" w:hint="cs"/>
          <w:sz w:val="30"/>
          <w:szCs w:val="30"/>
          <w:rtl/>
        </w:rPr>
        <w:t>.</w:t>
      </w:r>
      <w:bookmarkStart w:id="7" w:name="aye79"/>
      <w:bookmarkEnd w:id="7"/>
      <w:r w:rsidR="00AA7A69" w:rsidRPr="00623312">
        <w:rPr>
          <w:rFonts w:ascii="Tahoma" w:hAnsi="Tahoma" w:cs="B Lotus" w:hint="cs"/>
          <w:sz w:val="30"/>
          <w:szCs w:val="30"/>
          <w:rtl/>
        </w:rPr>
        <w:t xml:space="preserve"> </w:t>
      </w:r>
      <w:r w:rsidR="00AA7A69" w:rsidRPr="00623312">
        <w:rPr>
          <w:rFonts w:ascii="Tahoma" w:hAnsi="Tahoma" w:cs="B Lotus"/>
          <w:sz w:val="30"/>
          <w:szCs w:val="30"/>
          <w:rtl/>
        </w:rPr>
        <w:t>و جز پاكان</w:t>
      </w:r>
      <w:r w:rsidR="00AA7A69" w:rsidRPr="00623312">
        <w:rPr>
          <w:rFonts w:ascii="Tahoma" w:hAnsi="Tahoma" w:cs="B Lotus" w:hint="cs"/>
          <w:sz w:val="30"/>
          <w:szCs w:val="30"/>
          <w:rtl/>
        </w:rPr>
        <w:t xml:space="preserve"> (فرشتگان)</w:t>
      </w:r>
      <w:r w:rsidR="00AA7A69" w:rsidRPr="00623312">
        <w:rPr>
          <w:rFonts w:ascii="Tahoma" w:hAnsi="Tahoma" w:cs="B Lotus"/>
          <w:sz w:val="30"/>
          <w:szCs w:val="30"/>
          <w:rtl/>
        </w:rPr>
        <w:t xml:space="preserve"> نمى‏توانند به آن دست زنند</w:t>
      </w:r>
      <w:r w:rsidR="00AA7A69" w:rsidRPr="00623312">
        <w:rPr>
          <w:rFonts w:ascii="Tahoma" w:hAnsi="Tahoma" w:cs="B Lotus" w:hint="cs"/>
          <w:sz w:val="30"/>
          <w:szCs w:val="30"/>
          <w:rtl/>
        </w:rPr>
        <w:t>، (همچنين در زمين نيز جز پاك</w:t>
      </w:r>
      <w:r w:rsidR="00AA7A69" w:rsidRPr="00623312">
        <w:rPr>
          <w:rFonts w:ascii="Tahoma" w:hAnsi="Tahoma" w:cs="B Lotus"/>
          <w:sz w:val="30"/>
          <w:szCs w:val="30"/>
          <w:rtl/>
        </w:rPr>
        <w:t>‏</w:t>
      </w:r>
      <w:r w:rsidR="00AA7A69" w:rsidRPr="00623312">
        <w:rPr>
          <w:rFonts w:ascii="Tahoma" w:hAnsi="Tahoma" w:cs="B Lotus" w:hint="cs"/>
          <w:sz w:val="30"/>
          <w:szCs w:val="30"/>
          <w:rtl/>
        </w:rPr>
        <w:t>شدگان از جنابت و ناپاكى و ب</w:t>
      </w:r>
      <w:r w:rsidR="00D60D0C" w:rsidRPr="00623312">
        <w:rPr>
          <w:rFonts w:ascii="Tahoma" w:hAnsi="Tahoma" w:cs="B Lotus"/>
          <w:sz w:val="30"/>
          <w:szCs w:val="30"/>
          <w:rtl/>
        </w:rPr>
        <w:t>ى‏</w:t>
      </w:r>
      <w:r w:rsidR="00AA7A69" w:rsidRPr="00623312">
        <w:rPr>
          <w:rFonts w:ascii="Tahoma" w:hAnsi="Tahoma" w:cs="B Lotus" w:hint="cs"/>
          <w:sz w:val="30"/>
          <w:szCs w:val="30"/>
          <w:rtl/>
        </w:rPr>
        <w:t>وضويي، به آن دست ن</w:t>
      </w:r>
      <w:r w:rsidR="00AA7A69" w:rsidRPr="00623312">
        <w:rPr>
          <w:rFonts w:ascii="Tahoma" w:hAnsi="Tahoma" w:cs="B Lotus"/>
          <w:sz w:val="30"/>
          <w:szCs w:val="30"/>
          <w:rtl/>
        </w:rPr>
        <w:t>مى‏</w:t>
      </w:r>
      <w:r w:rsidR="00AA7A69" w:rsidRPr="00623312">
        <w:rPr>
          <w:rFonts w:ascii="Tahoma" w:hAnsi="Tahoma" w:cs="B Lotus" w:hint="cs"/>
          <w:sz w:val="30"/>
          <w:szCs w:val="30"/>
          <w:rtl/>
        </w:rPr>
        <w:t>رسانند</w:t>
      </w:r>
      <w:r w:rsidR="00AA7A69" w:rsidRPr="00623312">
        <w:rPr>
          <w:rFonts w:ascii="Tahoma" w:hAnsi="Tahoma" w:cs="B Lotus"/>
          <w:sz w:val="30"/>
          <w:szCs w:val="30"/>
          <w:rtl/>
        </w:rPr>
        <w:t>).</w:t>
      </w:r>
      <w:bookmarkStart w:id="8" w:name="aye80"/>
      <w:bookmarkEnd w:id="8"/>
      <w:r w:rsidR="00AA7A69" w:rsidRPr="00623312">
        <w:rPr>
          <w:rFonts w:ascii="Tahoma" w:hAnsi="Tahoma" w:cs="B Lotus" w:hint="cs"/>
          <w:sz w:val="30"/>
          <w:szCs w:val="30"/>
          <w:rtl/>
        </w:rPr>
        <w:t xml:space="preserve"> </w:t>
      </w:r>
      <w:r w:rsidR="00AA7A69" w:rsidRPr="00623312">
        <w:rPr>
          <w:rFonts w:ascii="Tahoma" w:hAnsi="Tahoma" w:cs="B Lotus"/>
          <w:sz w:val="30"/>
          <w:szCs w:val="30"/>
          <w:rtl/>
        </w:rPr>
        <w:t>آن از سوى پروردگار عالميان نازل شده</w:t>
      </w:r>
      <w:r w:rsidR="00AA7A69" w:rsidRPr="00623312">
        <w:rPr>
          <w:rFonts w:ascii="Tahoma" w:hAnsi="Tahoma" w:cs="B Lotus" w:hint="cs"/>
          <w:sz w:val="30"/>
          <w:szCs w:val="30"/>
          <w:rtl/>
        </w:rPr>
        <w:t xml:space="preserve"> (كه در آن هيچ شك و ترديدى نيست).</w:t>
      </w:r>
      <w:bookmarkStart w:id="9" w:name="aye81"/>
      <w:bookmarkEnd w:id="9"/>
      <w:r w:rsidR="00AA7A69" w:rsidRPr="00623312">
        <w:rPr>
          <w:rFonts w:ascii="Tahoma" w:hAnsi="Tahoma" w:cs="B Lotus" w:hint="cs"/>
          <w:sz w:val="30"/>
          <w:szCs w:val="30"/>
          <w:rtl/>
        </w:rPr>
        <w:t xml:space="preserve"> (اى مشركان) </w:t>
      </w:r>
      <w:r w:rsidR="00AA7A69" w:rsidRPr="00623312">
        <w:rPr>
          <w:rFonts w:ascii="Tahoma" w:hAnsi="Tahoma" w:cs="B Lotus"/>
          <w:sz w:val="30"/>
          <w:szCs w:val="30"/>
          <w:rtl/>
        </w:rPr>
        <w:t>آيا اين سخن را (قرآن را با اوصافى كه گفته شد) سست و كوچك مى‏شمريد</w:t>
      </w:r>
      <w:r w:rsidR="00AA7A69" w:rsidRPr="00623312">
        <w:rPr>
          <w:rFonts w:ascii="Tahoma" w:hAnsi="Tahoma" w:cs="B Lotus" w:hint="cs"/>
          <w:sz w:val="30"/>
          <w:szCs w:val="30"/>
          <w:rtl/>
        </w:rPr>
        <w:t xml:space="preserve"> (و تكذيب </w:t>
      </w:r>
      <w:r w:rsidR="00AA7A69" w:rsidRPr="00623312">
        <w:rPr>
          <w:rFonts w:ascii="Tahoma" w:hAnsi="Tahoma" w:cs="B Lotus"/>
          <w:sz w:val="30"/>
          <w:szCs w:val="30"/>
          <w:rtl/>
        </w:rPr>
        <w:t>مى‏</w:t>
      </w:r>
      <w:r w:rsidR="00AA7A69" w:rsidRPr="00623312">
        <w:rPr>
          <w:rFonts w:ascii="Tahoma" w:hAnsi="Tahoma" w:cs="B Lotus" w:hint="cs"/>
          <w:sz w:val="30"/>
          <w:szCs w:val="30"/>
          <w:rtl/>
        </w:rPr>
        <w:t>كنيد).</w:t>
      </w:r>
      <w:bookmarkStart w:id="10" w:name="aye82"/>
      <w:bookmarkEnd w:id="10"/>
      <w:r w:rsidR="00AA7A69" w:rsidRPr="00623312">
        <w:rPr>
          <w:rFonts w:ascii="Tahoma" w:hAnsi="Tahoma" w:cs="B Lotus" w:hint="cs"/>
          <w:sz w:val="30"/>
          <w:szCs w:val="30"/>
          <w:rtl/>
        </w:rPr>
        <w:t xml:space="preserve"> </w:t>
      </w:r>
      <w:r w:rsidR="00AA7A69" w:rsidRPr="00623312">
        <w:rPr>
          <w:rFonts w:ascii="Tahoma" w:hAnsi="Tahoma" w:cs="B Lotus"/>
          <w:sz w:val="30"/>
          <w:szCs w:val="30"/>
          <w:rtl/>
        </w:rPr>
        <w:t>و به جاى شكر روزيهايى كه به شما داده شده آن را تكذيب مى‏كنيد؟</w:t>
      </w:r>
      <w:r w:rsidRPr="00623312">
        <w:rPr>
          <w:rFonts w:ascii="Lotus Linotype" w:hAnsi="Lotus Linotype" w:cs="B Lotus"/>
          <w:sz w:val="30"/>
          <w:szCs w:val="30"/>
          <w:rtl/>
        </w:rPr>
        <w:t>».</w:t>
      </w:r>
    </w:p>
    <w:p w:rsidR="00037F8A" w:rsidRDefault="00037F8A" w:rsidP="00AA124F">
      <w:pPr>
        <w:widowControl w:val="0"/>
        <w:spacing w:line="226" w:lineRule="auto"/>
        <w:ind w:firstLine="284"/>
        <w:rPr>
          <w:rFonts w:ascii="Lotus Linotype" w:hAnsi="Lotus Linotype" w:cs="B Lotus" w:hint="cs"/>
          <w:sz w:val="30"/>
          <w:szCs w:val="30"/>
          <w:rtl/>
        </w:rPr>
      </w:pPr>
    </w:p>
    <w:p w:rsidR="006A4DFD" w:rsidRDefault="006A4DFD" w:rsidP="00AA124F">
      <w:pPr>
        <w:widowControl w:val="0"/>
        <w:spacing w:line="226" w:lineRule="auto"/>
        <w:ind w:firstLine="284"/>
        <w:rPr>
          <w:rFonts w:ascii="Lotus Linotype" w:hAnsi="Lotus Linotype" w:cs="B Lotus" w:hint="cs"/>
          <w:sz w:val="30"/>
          <w:szCs w:val="30"/>
          <w:rtl/>
        </w:rPr>
      </w:pPr>
    </w:p>
    <w:p w:rsidR="006A4DFD" w:rsidRDefault="006A4DFD" w:rsidP="00AA124F">
      <w:pPr>
        <w:widowControl w:val="0"/>
        <w:spacing w:line="226" w:lineRule="auto"/>
        <w:ind w:firstLine="284"/>
        <w:rPr>
          <w:rFonts w:ascii="Lotus Linotype" w:hAnsi="Lotus Linotype" w:cs="B Lotus" w:hint="cs"/>
          <w:sz w:val="30"/>
          <w:szCs w:val="30"/>
          <w:rtl/>
        </w:rPr>
      </w:pPr>
    </w:p>
    <w:p w:rsidR="006A4DFD" w:rsidRDefault="006A4DFD" w:rsidP="00AA124F">
      <w:pPr>
        <w:widowControl w:val="0"/>
        <w:spacing w:line="226" w:lineRule="auto"/>
        <w:ind w:firstLine="284"/>
        <w:rPr>
          <w:rFonts w:ascii="Lotus Linotype" w:hAnsi="Lotus Linotype" w:cs="B Lotus" w:hint="cs"/>
          <w:sz w:val="30"/>
          <w:szCs w:val="30"/>
          <w:rtl/>
        </w:rPr>
      </w:pPr>
    </w:p>
    <w:p w:rsidR="006A4DFD" w:rsidRPr="00623312" w:rsidRDefault="006A4DFD" w:rsidP="00AA124F">
      <w:pPr>
        <w:widowControl w:val="0"/>
        <w:spacing w:line="226" w:lineRule="auto"/>
        <w:ind w:firstLine="284"/>
        <w:rPr>
          <w:rFonts w:ascii="Lotus Linotype" w:hAnsi="Lotus Linotype" w:cs="B Lotus" w:hint="cs"/>
          <w:sz w:val="30"/>
          <w:szCs w:val="30"/>
          <w:rtl/>
        </w:rPr>
      </w:pPr>
    </w:p>
    <w:p w:rsidR="002A050E" w:rsidRDefault="002A050E" w:rsidP="00AA124F">
      <w:pPr>
        <w:pStyle w:val="7"/>
        <w:widowControl w:val="0"/>
        <w:spacing w:before="0" w:after="0" w:line="226" w:lineRule="auto"/>
        <w:ind w:firstLine="284"/>
        <w:jc w:val="lowKashida"/>
        <w:rPr>
          <w:rFonts w:ascii="Lotus Linotype" w:hAnsi="Lotus Linotype" w:cs="B Jadid" w:hint="cs"/>
          <w:sz w:val="30"/>
          <w:szCs w:val="30"/>
          <w:rtl/>
        </w:rPr>
      </w:pPr>
      <w:r w:rsidRPr="00623312">
        <w:rPr>
          <w:rFonts w:ascii="Lotus Linotype" w:hAnsi="Lotus Linotype" w:cs="B Jadid"/>
          <w:sz w:val="30"/>
          <w:szCs w:val="30"/>
          <w:rtl/>
        </w:rPr>
        <w:t>خلاصه آنچه در اين باب بيان شد:</w:t>
      </w:r>
    </w:p>
    <w:p w:rsidR="00F70CEF" w:rsidRPr="00F70CEF" w:rsidRDefault="00F70CEF" w:rsidP="00F70CEF">
      <w:pPr>
        <w:rPr>
          <w:rFonts w:hint="cs"/>
          <w:rtl/>
        </w:rPr>
      </w:pP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1ـ تفسير آيات سوره واقعه.</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2ـ چهار عمل جاهلي.</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3ـ كفر آميز بودن بعضي از اين چهار اعمال.</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4ـ بعضي از اقسام كفر، انسان را از دايره‌ي اسلام خارج نمي‌كند.</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5 ـ‌ با نزول نعمت، برخي مؤمن و برخي كافر مي‌شوند.</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6 ـ مراد از ايمان در اينجا چيست؟</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7ـ مراد از كفر در اينجا چيست؟</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8 ـ معني «لقد صدق نوء كذا» چيست؟</w:t>
      </w:r>
    </w:p>
    <w:p w:rsidR="002A050E" w:rsidRPr="00623312" w:rsidRDefault="002A050E" w:rsidP="00BD63D5">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9ـ استاد براي تفهيم شاگرد خود از روش سوال و استفهام استفاده بكند. چنانكه رسول الله </w:t>
      </w:r>
      <w:r w:rsidR="00BD63D5"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فرمود:</w:t>
      </w:r>
      <w:r w:rsidR="00AA7A69" w:rsidRPr="00623312">
        <w:rPr>
          <w:rFonts w:ascii="Lotus Linotype" w:hAnsi="Lotus Linotype" w:cs="B Lotus" w:hint="cs"/>
          <w:sz w:val="30"/>
          <w:szCs w:val="30"/>
          <w:rtl/>
        </w:rPr>
        <w:t xml:space="preserve"> </w:t>
      </w:r>
      <w:r w:rsidRPr="00F70CEF">
        <w:rPr>
          <w:rFonts w:ascii="Lotus Linotype" w:hAnsi="Lotus Linotype" w:cs="AL-Mohanad"/>
          <w:sz w:val="30"/>
          <w:szCs w:val="30"/>
          <w:rtl/>
        </w:rPr>
        <w:t>«أتدرون ماذا قال ربكم؟».</w:t>
      </w:r>
      <w:r w:rsidRPr="00623312">
        <w:rPr>
          <w:rFonts w:ascii="Lotus Linotype" w:hAnsi="Lotus Linotype" w:cs="B Lotus"/>
          <w:sz w:val="30"/>
          <w:szCs w:val="30"/>
          <w:rtl/>
        </w:rPr>
        <w:t xml:space="preserve"> </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10ـ وعيد شديد در مورد كسيكه نوحه خواني </w:t>
      </w:r>
      <w:r w:rsidR="000C43D5" w:rsidRPr="00623312">
        <w:rPr>
          <w:rFonts w:ascii="Lotus Linotype" w:hAnsi="Lotus Linotype" w:cs="B Lotus"/>
          <w:sz w:val="30"/>
          <w:szCs w:val="30"/>
          <w:rtl/>
        </w:rPr>
        <w:t>مي‌كند</w:t>
      </w:r>
      <w:r w:rsidRPr="00623312">
        <w:rPr>
          <w:rFonts w:ascii="Lotus Linotype" w:hAnsi="Lotus Linotype" w:cs="B Lotus"/>
          <w:sz w:val="30"/>
          <w:szCs w:val="30"/>
          <w:rtl/>
        </w:rPr>
        <w:t>.</w:t>
      </w:r>
    </w:p>
    <w:p w:rsidR="002A050E" w:rsidRPr="00623312" w:rsidRDefault="002A050E" w:rsidP="00AA124F">
      <w:pPr>
        <w:widowControl w:val="0"/>
        <w:spacing w:line="226" w:lineRule="auto"/>
        <w:ind w:firstLine="284"/>
        <w:rPr>
          <w:rFonts w:ascii="Lotus Linotype" w:hAnsi="Lotus Linotype" w:cs="B Lotus"/>
          <w:sz w:val="30"/>
          <w:szCs w:val="30"/>
          <w:rtl/>
        </w:rPr>
      </w:pPr>
    </w:p>
    <w:p w:rsidR="002A050E" w:rsidRDefault="002A050E" w:rsidP="00AA124F">
      <w:pPr>
        <w:widowControl w:val="0"/>
        <w:spacing w:line="226" w:lineRule="auto"/>
        <w:ind w:firstLine="284"/>
        <w:rPr>
          <w:rFonts w:ascii="Lotus Linotype" w:hAnsi="Lotus Linotype" w:cs="B Lotus" w:hint="cs"/>
          <w:sz w:val="30"/>
          <w:szCs w:val="30"/>
          <w:rtl/>
        </w:rPr>
      </w:pPr>
    </w:p>
    <w:p w:rsidR="006A4DFD" w:rsidRDefault="006A4DFD" w:rsidP="00AA124F">
      <w:pPr>
        <w:widowControl w:val="0"/>
        <w:spacing w:line="226" w:lineRule="auto"/>
        <w:ind w:firstLine="284"/>
        <w:rPr>
          <w:rFonts w:ascii="Lotus Linotype" w:hAnsi="Lotus Linotype" w:cs="B Lotus" w:hint="cs"/>
          <w:sz w:val="30"/>
          <w:szCs w:val="30"/>
          <w:rtl/>
        </w:rPr>
      </w:pPr>
    </w:p>
    <w:p w:rsidR="006A4DFD" w:rsidRDefault="006A4DFD" w:rsidP="00AA124F">
      <w:pPr>
        <w:widowControl w:val="0"/>
        <w:spacing w:line="226" w:lineRule="auto"/>
        <w:ind w:firstLine="284"/>
        <w:rPr>
          <w:rFonts w:ascii="Lotus Linotype" w:hAnsi="Lotus Linotype" w:cs="B Lotus" w:hint="cs"/>
          <w:sz w:val="30"/>
          <w:szCs w:val="30"/>
          <w:rtl/>
        </w:rPr>
      </w:pPr>
    </w:p>
    <w:p w:rsidR="002A050E" w:rsidRPr="00623312" w:rsidRDefault="00DA10C0" w:rsidP="00DA10C0">
      <w:pPr>
        <w:widowControl w:val="0"/>
        <w:spacing w:line="226" w:lineRule="auto"/>
        <w:ind w:firstLine="284"/>
        <w:jc w:val="lowKashida"/>
        <w:rPr>
          <w:rFonts w:cs="B Lotus" w:hint="cs"/>
          <w:rtl/>
        </w:rPr>
      </w:pPr>
      <w:r>
        <w:rPr>
          <w:rtl/>
        </w:rPr>
        <w:br w:type="page"/>
      </w:r>
      <w:r w:rsidR="002A050E" w:rsidRPr="00DA10C0">
        <w:rPr>
          <w:rFonts w:cs="B Jadid"/>
          <w:sz w:val="30"/>
          <w:szCs w:val="30"/>
          <w:rtl/>
        </w:rPr>
        <w:t xml:space="preserve">باب </w:t>
      </w:r>
      <w:r w:rsidR="00F70CEF" w:rsidRPr="00DA10C0">
        <w:rPr>
          <w:rFonts w:cs="B Jadid" w:hint="cs"/>
          <w:sz w:val="30"/>
          <w:szCs w:val="30"/>
          <w:rtl/>
        </w:rPr>
        <w:t>(31)</w:t>
      </w:r>
      <w:r w:rsidR="002A050E" w:rsidRPr="00DA10C0">
        <w:rPr>
          <w:rFonts w:cs="B Jadid"/>
          <w:sz w:val="30"/>
          <w:szCs w:val="30"/>
          <w:rtl/>
        </w:rPr>
        <w:t>: در مورد اين سخن الله كه مي‌فرمايد:</w:t>
      </w:r>
      <w:r w:rsidR="0015393F">
        <w:rPr>
          <w:rFonts w:hint="cs"/>
          <w:rtl/>
        </w:rPr>
        <w:t xml:space="preserve"> </w:t>
      </w:r>
      <w:r w:rsidR="00AA7A69" w:rsidRPr="00623312">
        <w:rPr>
          <w:rFonts w:ascii="QCF_BSML" w:hAnsi="QCF_BSML" w:cs="QCF_BSML"/>
          <w:sz w:val="27"/>
          <w:szCs w:val="27"/>
          <w:rtl/>
        </w:rPr>
        <w:t>ﮋ</w:t>
      </w:r>
      <w:r w:rsidR="00AA7A69" w:rsidRPr="00623312">
        <w:rPr>
          <w:rFonts w:ascii="QCF_BSML" w:hAnsi="QCF_BSML" w:cs="QCF_BSML"/>
          <w:sz w:val="2"/>
          <w:szCs w:val="2"/>
          <w:rtl/>
        </w:rPr>
        <w:t xml:space="preserve"> </w:t>
      </w:r>
      <w:r w:rsidR="00AA7A69" w:rsidRPr="00623312">
        <w:rPr>
          <w:rFonts w:ascii="QCF_P025" w:hAnsi="QCF_P025" w:cs="QCF_P025"/>
          <w:sz w:val="27"/>
          <w:szCs w:val="27"/>
          <w:rtl/>
        </w:rPr>
        <w:t>ﭽ</w:t>
      </w:r>
      <w:r w:rsidR="00AA7A69" w:rsidRPr="00623312">
        <w:rPr>
          <w:rFonts w:ascii="QCF_P025" w:hAnsi="QCF_P025" w:cs="QCF_P025"/>
          <w:sz w:val="2"/>
          <w:szCs w:val="2"/>
          <w:rtl/>
        </w:rPr>
        <w:t xml:space="preserve">  </w:t>
      </w:r>
      <w:r w:rsidR="00AA7A69" w:rsidRPr="00623312">
        <w:rPr>
          <w:rFonts w:ascii="QCF_P025" w:hAnsi="QCF_P025" w:cs="QCF_P025"/>
          <w:sz w:val="27"/>
          <w:szCs w:val="27"/>
          <w:rtl/>
        </w:rPr>
        <w:t>ﭾ</w:t>
      </w:r>
      <w:r w:rsidR="00AA7A69" w:rsidRPr="00623312">
        <w:rPr>
          <w:rFonts w:ascii="QCF_P025" w:hAnsi="QCF_P025" w:cs="QCF_P025"/>
          <w:sz w:val="2"/>
          <w:szCs w:val="2"/>
          <w:rtl/>
        </w:rPr>
        <w:t xml:space="preserve"> </w:t>
      </w:r>
      <w:r w:rsidR="00AA7A69" w:rsidRPr="00623312">
        <w:rPr>
          <w:rFonts w:ascii="QCF_P025" w:hAnsi="QCF_P025" w:cs="QCF_P025"/>
          <w:sz w:val="27"/>
          <w:szCs w:val="27"/>
          <w:rtl/>
        </w:rPr>
        <w:t>ﭿ</w:t>
      </w:r>
      <w:r w:rsidR="00AA7A69" w:rsidRPr="00623312">
        <w:rPr>
          <w:rFonts w:ascii="QCF_P025" w:hAnsi="QCF_P025" w:cs="QCF_P025"/>
          <w:sz w:val="2"/>
          <w:szCs w:val="2"/>
          <w:rtl/>
        </w:rPr>
        <w:t xml:space="preserve"> </w:t>
      </w:r>
      <w:r w:rsidR="00AA7A69" w:rsidRPr="00623312">
        <w:rPr>
          <w:rFonts w:ascii="QCF_P025" w:hAnsi="QCF_P025" w:cs="QCF_P025"/>
          <w:sz w:val="27"/>
          <w:szCs w:val="27"/>
          <w:rtl/>
        </w:rPr>
        <w:t>ﮀ</w:t>
      </w:r>
      <w:r w:rsidR="00AA7A69" w:rsidRPr="00623312">
        <w:rPr>
          <w:rFonts w:ascii="QCF_P025" w:hAnsi="QCF_P025" w:cs="QCF_P025"/>
          <w:sz w:val="2"/>
          <w:szCs w:val="2"/>
          <w:rtl/>
        </w:rPr>
        <w:t xml:space="preserve"> </w:t>
      </w:r>
      <w:r w:rsidR="00AA7A69" w:rsidRPr="00623312">
        <w:rPr>
          <w:rFonts w:ascii="QCF_P025" w:hAnsi="QCF_P025" w:cs="QCF_P025"/>
          <w:sz w:val="27"/>
          <w:szCs w:val="27"/>
          <w:rtl/>
        </w:rPr>
        <w:t>ﮁ</w:t>
      </w:r>
      <w:r w:rsidR="00AA7A69" w:rsidRPr="00623312">
        <w:rPr>
          <w:rFonts w:ascii="QCF_P025" w:hAnsi="QCF_P025" w:cs="QCF_P025"/>
          <w:sz w:val="2"/>
          <w:szCs w:val="2"/>
          <w:rtl/>
        </w:rPr>
        <w:t xml:space="preserve"> </w:t>
      </w:r>
      <w:r w:rsidR="00AA7A69" w:rsidRPr="00623312">
        <w:rPr>
          <w:rFonts w:ascii="QCF_P025" w:hAnsi="QCF_P025" w:cs="QCF_P025"/>
          <w:sz w:val="27"/>
          <w:szCs w:val="27"/>
          <w:rtl/>
        </w:rPr>
        <w:t>ﮂ</w:t>
      </w:r>
      <w:r w:rsidR="00AA7A69" w:rsidRPr="00623312">
        <w:rPr>
          <w:rFonts w:ascii="QCF_P025" w:hAnsi="QCF_P025" w:cs="QCF_P025"/>
          <w:sz w:val="2"/>
          <w:szCs w:val="2"/>
          <w:rtl/>
        </w:rPr>
        <w:t xml:space="preserve"> </w:t>
      </w:r>
      <w:r w:rsidR="00AA7A69" w:rsidRPr="00623312">
        <w:rPr>
          <w:rFonts w:ascii="QCF_P025" w:hAnsi="QCF_P025" w:cs="QCF_P025"/>
          <w:sz w:val="27"/>
          <w:szCs w:val="27"/>
          <w:rtl/>
        </w:rPr>
        <w:t>ﮃ</w:t>
      </w:r>
      <w:r w:rsidR="00AA7A69" w:rsidRPr="00623312">
        <w:rPr>
          <w:rFonts w:ascii="QCF_P025" w:hAnsi="QCF_P025" w:cs="QCF_P025"/>
          <w:sz w:val="2"/>
          <w:szCs w:val="2"/>
          <w:rtl/>
        </w:rPr>
        <w:t xml:space="preserve"> </w:t>
      </w:r>
      <w:r w:rsidR="00AA7A69" w:rsidRPr="00623312">
        <w:rPr>
          <w:rFonts w:ascii="QCF_P025" w:hAnsi="QCF_P025" w:cs="QCF_P025"/>
          <w:sz w:val="27"/>
          <w:szCs w:val="27"/>
          <w:rtl/>
        </w:rPr>
        <w:t>ﮄ</w:t>
      </w:r>
      <w:r w:rsidR="00AA7A69" w:rsidRPr="00623312">
        <w:rPr>
          <w:rFonts w:ascii="QCF_P025" w:hAnsi="QCF_P025" w:cs="QCF_P025"/>
          <w:sz w:val="2"/>
          <w:szCs w:val="2"/>
          <w:rtl/>
        </w:rPr>
        <w:t xml:space="preserve"> </w:t>
      </w:r>
      <w:r w:rsidR="00AA7A69" w:rsidRPr="00623312">
        <w:rPr>
          <w:rFonts w:ascii="QCF_P025" w:hAnsi="QCF_P025" w:cs="QCF_P025"/>
          <w:sz w:val="27"/>
          <w:szCs w:val="27"/>
          <w:rtl/>
        </w:rPr>
        <w:t>ﮅ</w:t>
      </w:r>
      <w:r w:rsidR="00AA7A69" w:rsidRPr="00623312">
        <w:rPr>
          <w:rFonts w:ascii="QCF_P025" w:hAnsi="QCF_P025" w:cs="QCF_P025"/>
          <w:sz w:val="2"/>
          <w:szCs w:val="2"/>
          <w:rtl/>
        </w:rPr>
        <w:t xml:space="preserve"> </w:t>
      </w:r>
      <w:r w:rsidR="00AA7A69" w:rsidRPr="00623312">
        <w:rPr>
          <w:rFonts w:ascii="QCF_P025" w:hAnsi="QCF_P025" w:cs="QCF_P025"/>
          <w:sz w:val="27"/>
          <w:szCs w:val="27"/>
          <w:rtl/>
        </w:rPr>
        <w:t>ﮆ</w:t>
      </w:r>
      <w:r w:rsidR="00AA7A69" w:rsidRPr="00623312">
        <w:rPr>
          <w:rFonts w:ascii="QCF_P025" w:hAnsi="QCF_P025" w:cs="QCF_P025"/>
          <w:sz w:val="2"/>
          <w:szCs w:val="2"/>
          <w:rtl/>
        </w:rPr>
        <w:t xml:space="preserve">      </w:t>
      </w:r>
      <w:r w:rsidR="00AA7A69" w:rsidRPr="00623312">
        <w:rPr>
          <w:rFonts w:ascii="QCF_P025" w:hAnsi="QCF_P025" w:cs="QCF_P025"/>
          <w:sz w:val="27"/>
          <w:szCs w:val="27"/>
          <w:rtl/>
        </w:rPr>
        <w:t>ﮇ</w:t>
      </w:r>
      <w:r w:rsidR="00AA7A69" w:rsidRPr="00623312">
        <w:rPr>
          <w:rFonts w:ascii="Arial" w:hAnsi="Arial" w:cs="Arial"/>
          <w:sz w:val="2"/>
          <w:szCs w:val="2"/>
          <w:rtl/>
        </w:rPr>
        <w:t xml:space="preserve"> </w:t>
      </w:r>
      <w:r w:rsidR="00AA7A69" w:rsidRPr="00623312">
        <w:rPr>
          <w:rFonts w:ascii="QCF_BSML" w:hAnsi="QCF_BSML" w:cs="QCF_BSML"/>
          <w:sz w:val="27"/>
          <w:szCs w:val="27"/>
          <w:rtl/>
        </w:rPr>
        <w:t>ﮊ</w:t>
      </w:r>
      <w:r w:rsidR="00091138" w:rsidRPr="00623312">
        <w:rPr>
          <w:rFonts w:cs="B Lotus" w:hint="cs"/>
          <w:b/>
          <w:bCs/>
          <w:rtl/>
        </w:rPr>
        <w:t>.</w:t>
      </w:r>
      <w:r w:rsidR="002A050E" w:rsidRPr="00623312">
        <w:rPr>
          <w:rFonts w:cs="B Lotus"/>
          <w:b/>
          <w:bCs/>
          <w:rtl/>
        </w:rPr>
        <w:t xml:space="preserve"> </w:t>
      </w:r>
      <w:r w:rsidR="002A050E" w:rsidRPr="001F75AE">
        <w:rPr>
          <w:rFonts w:cs="B Lotus"/>
          <w:rtl/>
        </w:rPr>
        <w:t>[بقره: 165]</w:t>
      </w:r>
      <w:r w:rsidR="003B56E3" w:rsidRPr="001F75AE">
        <w:rPr>
          <w:rFonts w:cs="B Lotus" w:hint="cs"/>
          <w:rtl/>
        </w:rPr>
        <w:t>.</w:t>
      </w:r>
    </w:p>
    <w:p w:rsidR="002A050E" w:rsidRPr="00623312" w:rsidRDefault="00C925BF" w:rsidP="00C925BF">
      <w:pPr>
        <w:pStyle w:val="af0"/>
        <w:widowControl w:val="0"/>
        <w:spacing w:after="0"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w:t>
      </w:r>
      <w:r w:rsidRPr="00623312">
        <w:rPr>
          <w:rFonts w:ascii="Tahoma" w:hAnsi="Tahoma" w:cs="B Lotus"/>
          <w:sz w:val="30"/>
          <w:szCs w:val="30"/>
          <w:rtl/>
        </w:rPr>
        <w:t>بعضى از مردم، معبودهايى غير از خداوند براى خود انتخاب مى‏كنند; و آنها را همچون خدا دوست مى‏دارند</w:t>
      </w:r>
      <w:r w:rsidRPr="00623312">
        <w:rPr>
          <w:rFonts w:ascii="Lotus Linotype" w:hAnsi="Lotus Linotype" w:cs="B Lotus"/>
          <w:sz w:val="30"/>
          <w:szCs w:val="30"/>
          <w:rtl/>
        </w:rPr>
        <w:t>»</w:t>
      </w:r>
      <w:r w:rsidR="003B56E3" w:rsidRPr="00623312">
        <w:rPr>
          <w:rFonts w:ascii="Lotus Linotype" w:hAnsi="Lotus Linotype" w:cs="B Lotus"/>
          <w:sz w:val="30"/>
          <w:szCs w:val="30"/>
          <w:vertAlign w:val="superscript"/>
          <w:rtl/>
        </w:rPr>
        <w:t>(</w:t>
      </w:r>
      <w:r w:rsidR="003B56E3" w:rsidRPr="00623312">
        <w:rPr>
          <w:rStyle w:val="a7"/>
          <w:rFonts w:ascii="Lotus Linotype" w:hAnsi="Lotus Linotype" w:cs="B Lotus"/>
          <w:sz w:val="30"/>
          <w:szCs w:val="30"/>
          <w:rtl/>
        </w:rPr>
        <w:footnoteReference w:id="125"/>
      </w:r>
      <w:r w:rsidR="003B56E3" w:rsidRPr="00623312">
        <w:rPr>
          <w:rFonts w:ascii="Lotus Linotype" w:hAnsi="Lotus Linotype" w:cs="B Lotus"/>
          <w:sz w:val="30"/>
          <w:szCs w:val="30"/>
          <w:vertAlign w:val="superscript"/>
          <w:rtl/>
        </w:rPr>
        <w:t>)</w:t>
      </w:r>
      <w:r w:rsidR="003B56E3" w:rsidRPr="00623312">
        <w:rPr>
          <w:rFonts w:cs="B Lotus" w:hint="cs"/>
          <w:sz w:val="30"/>
          <w:szCs w:val="30"/>
          <w:rtl/>
          <w:lang w:bidi="fa-IR"/>
        </w:rPr>
        <w:t>.</w:t>
      </w:r>
    </w:p>
    <w:p w:rsidR="002A050E" w:rsidRPr="00623312" w:rsidRDefault="002A050E" w:rsidP="00AA124F">
      <w:pPr>
        <w:widowControl w:val="0"/>
        <w:spacing w:line="226" w:lineRule="auto"/>
        <w:ind w:firstLine="284"/>
        <w:jc w:val="lowKashida"/>
        <w:rPr>
          <w:rFonts w:ascii="Lotus Linotype" w:hAnsi="Lotus Linotype" w:cs="B Lotus" w:hint="cs"/>
          <w:sz w:val="30"/>
          <w:szCs w:val="30"/>
          <w:rtl/>
        </w:rPr>
      </w:pPr>
      <w:r w:rsidRPr="00623312">
        <w:rPr>
          <w:rFonts w:ascii="Lotus Linotype" w:hAnsi="Lotus Linotype" w:cs="B Lotus"/>
          <w:sz w:val="30"/>
          <w:szCs w:val="30"/>
          <w:rtl/>
        </w:rPr>
        <w:t>همچنين مي‌فرمايد</w:t>
      </w:r>
      <w:r w:rsidRPr="00623312">
        <w:rPr>
          <w:rFonts w:ascii="Lotus Linotype" w:hAnsi="Lotus Linotype" w:cs="B Lotus"/>
          <w:b/>
          <w:bCs/>
          <w:sz w:val="30"/>
          <w:szCs w:val="30"/>
          <w:rtl/>
        </w:rPr>
        <w:t>:</w:t>
      </w:r>
      <w:r w:rsidR="00AA7A69" w:rsidRPr="00623312">
        <w:rPr>
          <w:rFonts w:ascii="Lotus Linotype" w:hAnsi="Lotus Linotype" w:cs="B Lotus" w:hint="cs"/>
          <w:b/>
          <w:bCs/>
          <w:sz w:val="30"/>
          <w:szCs w:val="30"/>
          <w:rtl/>
        </w:rPr>
        <w:t xml:space="preserve"> </w:t>
      </w:r>
      <w:r w:rsidR="00C925BF" w:rsidRPr="00623312">
        <w:rPr>
          <w:rFonts w:ascii="QCF_BSML" w:eastAsia="Times New Roman" w:hAnsi="QCF_BSML" w:cs="QCF_BSML"/>
          <w:sz w:val="27"/>
          <w:szCs w:val="27"/>
          <w:rtl/>
        </w:rPr>
        <w:t>ﮋ</w:t>
      </w:r>
      <w:r w:rsidR="00C925BF" w:rsidRPr="00623312">
        <w:rPr>
          <w:rFonts w:ascii="QCF_BSML" w:eastAsia="Times New Roman" w:hAnsi="QCF_BSML" w:cs="QCF_BSML"/>
          <w:sz w:val="2"/>
          <w:szCs w:val="2"/>
          <w:rtl/>
        </w:rPr>
        <w:t xml:space="preserve"> </w:t>
      </w:r>
      <w:r w:rsidR="00C925BF" w:rsidRPr="00623312">
        <w:rPr>
          <w:rFonts w:ascii="QCF_P190" w:eastAsia="Times New Roman" w:hAnsi="QCF_P190" w:cs="QCF_P190"/>
          <w:sz w:val="27"/>
          <w:szCs w:val="27"/>
          <w:rtl/>
        </w:rPr>
        <w:t>ﭻ</w:t>
      </w:r>
      <w:r w:rsidR="00C925BF" w:rsidRPr="00623312">
        <w:rPr>
          <w:rFonts w:ascii="QCF_P190" w:eastAsia="Times New Roman" w:hAnsi="QCF_P190" w:cs="QCF_P190"/>
          <w:sz w:val="2"/>
          <w:szCs w:val="2"/>
          <w:rtl/>
        </w:rPr>
        <w:t xml:space="preserve"> </w:t>
      </w:r>
      <w:r w:rsidR="00C925BF" w:rsidRPr="00623312">
        <w:rPr>
          <w:rFonts w:ascii="QCF_P190" w:eastAsia="Times New Roman" w:hAnsi="QCF_P190" w:cs="QCF_P190"/>
          <w:sz w:val="27"/>
          <w:szCs w:val="27"/>
          <w:rtl/>
        </w:rPr>
        <w:t>ﭼ</w:t>
      </w:r>
      <w:r w:rsidR="00C925BF" w:rsidRPr="00623312">
        <w:rPr>
          <w:rFonts w:ascii="QCF_P190" w:eastAsia="Times New Roman" w:hAnsi="QCF_P190" w:cs="QCF_P190"/>
          <w:sz w:val="2"/>
          <w:szCs w:val="2"/>
          <w:rtl/>
        </w:rPr>
        <w:t xml:space="preserve">     </w:t>
      </w:r>
      <w:r w:rsidR="00C925BF" w:rsidRPr="00623312">
        <w:rPr>
          <w:rFonts w:ascii="QCF_P190" w:eastAsia="Times New Roman" w:hAnsi="QCF_P190" w:cs="QCF_P190"/>
          <w:sz w:val="27"/>
          <w:szCs w:val="27"/>
          <w:rtl/>
        </w:rPr>
        <w:t>ﭽ</w:t>
      </w:r>
      <w:r w:rsidR="00C925BF" w:rsidRPr="00623312">
        <w:rPr>
          <w:rFonts w:ascii="QCF_P190" w:eastAsia="Times New Roman" w:hAnsi="QCF_P190" w:cs="QCF_P190"/>
          <w:sz w:val="2"/>
          <w:szCs w:val="2"/>
          <w:rtl/>
        </w:rPr>
        <w:t xml:space="preserve"> </w:t>
      </w:r>
      <w:r w:rsidR="00C925BF" w:rsidRPr="00623312">
        <w:rPr>
          <w:rFonts w:ascii="QCF_P190" w:eastAsia="Times New Roman" w:hAnsi="QCF_P190" w:cs="QCF_P190"/>
          <w:sz w:val="27"/>
          <w:szCs w:val="27"/>
          <w:rtl/>
        </w:rPr>
        <w:t>ﭾ</w:t>
      </w:r>
      <w:r w:rsidR="00C925BF" w:rsidRPr="00623312">
        <w:rPr>
          <w:rFonts w:ascii="QCF_P190" w:eastAsia="Times New Roman" w:hAnsi="QCF_P190" w:cs="QCF_P190"/>
          <w:sz w:val="2"/>
          <w:szCs w:val="2"/>
          <w:rtl/>
        </w:rPr>
        <w:t xml:space="preserve"> </w:t>
      </w:r>
      <w:r w:rsidR="00C925BF" w:rsidRPr="00623312">
        <w:rPr>
          <w:rFonts w:ascii="QCF_P190" w:eastAsia="Times New Roman" w:hAnsi="QCF_P190" w:cs="QCF_P190"/>
          <w:sz w:val="27"/>
          <w:szCs w:val="27"/>
          <w:rtl/>
        </w:rPr>
        <w:t>ﭿ</w:t>
      </w:r>
      <w:r w:rsidR="00C925BF" w:rsidRPr="00623312">
        <w:rPr>
          <w:rFonts w:ascii="QCF_P190" w:eastAsia="Times New Roman" w:hAnsi="QCF_P190" w:cs="QCF_P190"/>
          <w:sz w:val="2"/>
          <w:szCs w:val="2"/>
          <w:rtl/>
        </w:rPr>
        <w:t xml:space="preserve"> </w:t>
      </w:r>
      <w:r w:rsidR="00C925BF" w:rsidRPr="00623312">
        <w:rPr>
          <w:rFonts w:ascii="QCF_P190" w:eastAsia="Times New Roman" w:hAnsi="QCF_P190" w:cs="QCF_P190"/>
          <w:sz w:val="27"/>
          <w:szCs w:val="27"/>
          <w:rtl/>
        </w:rPr>
        <w:t>ﮀ</w:t>
      </w:r>
      <w:r w:rsidR="00C925BF" w:rsidRPr="00623312">
        <w:rPr>
          <w:rFonts w:ascii="QCF_P190" w:eastAsia="Times New Roman" w:hAnsi="QCF_P190" w:cs="QCF_P190"/>
          <w:sz w:val="2"/>
          <w:szCs w:val="2"/>
          <w:rtl/>
        </w:rPr>
        <w:t xml:space="preserve"> </w:t>
      </w:r>
      <w:r w:rsidR="00C925BF" w:rsidRPr="00623312">
        <w:rPr>
          <w:rFonts w:ascii="QCF_P190" w:eastAsia="Times New Roman" w:hAnsi="QCF_P190" w:cs="QCF_P190"/>
          <w:sz w:val="27"/>
          <w:szCs w:val="27"/>
          <w:rtl/>
        </w:rPr>
        <w:t>ﮁ</w:t>
      </w:r>
      <w:r w:rsidR="00C925BF" w:rsidRPr="00623312">
        <w:rPr>
          <w:rFonts w:ascii="QCF_P190" w:eastAsia="Times New Roman" w:hAnsi="QCF_P190" w:cs="QCF_P190"/>
          <w:sz w:val="2"/>
          <w:szCs w:val="2"/>
          <w:rtl/>
        </w:rPr>
        <w:t xml:space="preserve">  </w:t>
      </w:r>
      <w:r w:rsidR="00C925BF" w:rsidRPr="00623312">
        <w:rPr>
          <w:rFonts w:ascii="QCF_P190" w:eastAsia="Times New Roman" w:hAnsi="QCF_P190" w:cs="QCF_P190"/>
          <w:sz w:val="27"/>
          <w:szCs w:val="27"/>
          <w:rtl/>
        </w:rPr>
        <w:t>ﮂ</w:t>
      </w:r>
      <w:r w:rsidR="00C925BF" w:rsidRPr="00623312">
        <w:rPr>
          <w:rFonts w:ascii="QCF_P190" w:eastAsia="Times New Roman" w:hAnsi="QCF_P190" w:cs="QCF_P190"/>
          <w:sz w:val="2"/>
          <w:szCs w:val="2"/>
          <w:rtl/>
        </w:rPr>
        <w:t xml:space="preserve">  </w:t>
      </w:r>
      <w:r w:rsidR="00C925BF" w:rsidRPr="00623312">
        <w:rPr>
          <w:rFonts w:ascii="QCF_P190" w:eastAsia="Times New Roman" w:hAnsi="QCF_P190" w:cs="QCF_P190"/>
          <w:spacing w:val="-12"/>
          <w:sz w:val="27"/>
          <w:szCs w:val="27"/>
          <w:rtl/>
        </w:rPr>
        <w:t>ﮃ</w:t>
      </w:r>
      <w:r w:rsidR="00C925BF" w:rsidRPr="00623312">
        <w:rPr>
          <w:rFonts w:ascii="QCF_P190" w:eastAsia="Times New Roman" w:hAnsi="QCF_P190" w:cs="QCF_P190"/>
          <w:spacing w:val="-12"/>
          <w:sz w:val="2"/>
          <w:szCs w:val="2"/>
          <w:rtl/>
        </w:rPr>
        <w:t xml:space="preserve"> </w:t>
      </w:r>
      <w:r w:rsidR="00C925BF" w:rsidRPr="00623312">
        <w:rPr>
          <w:rFonts w:ascii="QCF_P190" w:eastAsia="Times New Roman" w:hAnsi="QCF_P190" w:cs="QCF_P190"/>
          <w:spacing w:val="-12"/>
          <w:sz w:val="27"/>
          <w:szCs w:val="27"/>
          <w:rtl/>
        </w:rPr>
        <w:t>ﮄ</w:t>
      </w:r>
      <w:r w:rsidR="00C925BF" w:rsidRPr="00623312">
        <w:rPr>
          <w:rFonts w:ascii="QCF_P190" w:eastAsia="Times New Roman" w:hAnsi="QCF_P190" w:cs="QCF_P190"/>
          <w:spacing w:val="-12"/>
          <w:sz w:val="2"/>
          <w:szCs w:val="2"/>
          <w:rtl/>
        </w:rPr>
        <w:t xml:space="preserve"> </w:t>
      </w:r>
      <w:r w:rsidR="00C925BF" w:rsidRPr="00623312">
        <w:rPr>
          <w:rFonts w:ascii="QCF_P190" w:eastAsia="Times New Roman" w:hAnsi="QCF_P190" w:cs="QCF_P190"/>
          <w:spacing w:val="-12"/>
          <w:sz w:val="27"/>
          <w:szCs w:val="27"/>
          <w:rtl/>
        </w:rPr>
        <w:t>ﮅ</w:t>
      </w:r>
      <w:r w:rsidR="00C925BF" w:rsidRPr="00623312">
        <w:rPr>
          <w:rFonts w:ascii="QCF_P190" w:eastAsia="Times New Roman" w:hAnsi="QCF_P190" w:cs="QCF_P190"/>
          <w:spacing w:val="-12"/>
          <w:sz w:val="2"/>
          <w:szCs w:val="2"/>
          <w:rtl/>
        </w:rPr>
        <w:t xml:space="preserve"> </w:t>
      </w:r>
      <w:r w:rsidR="00C925BF" w:rsidRPr="00623312">
        <w:rPr>
          <w:rFonts w:ascii="QCF_P190" w:eastAsia="Times New Roman" w:hAnsi="QCF_P190" w:cs="QCF_P190"/>
          <w:spacing w:val="-12"/>
          <w:sz w:val="27"/>
          <w:szCs w:val="27"/>
          <w:rtl/>
        </w:rPr>
        <w:t>ﮆ</w:t>
      </w:r>
      <w:r w:rsidR="00C925BF" w:rsidRPr="00623312">
        <w:rPr>
          <w:rFonts w:ascii="QCF_P190" w:eastAsia="Times New Roman" w:hAnsi="QCF_P190" w:cs="QCF_P190"/>
          <w:spacing w:val="-12"/>
          <w:sz w:val="2"/>
          <w:szCs w:val="2"/>
          <w:rtl/>
        </w:rPr>
        <w:t xml:space="preserve"> </w:t>
      </w:r>
      <w:r w:rsidR="00C925BF" w:rsidRPr="00623312">
        <w:rPr>
          <w:rFonts w:ascii="QCF_P190" w:eastAsia="Times New Roman" w:hAnsi="QCF_P190" w:cs="QCF_P190"/>
          <w:spacing w:val="-12"/>
          <w:sz w:val="27"/>
          <w:szCs w:val="27"/>
          <w:rtl/>
        </w:rPr>
        <w:t>ﮇ</w:t>
      </w:r>
      <w:r w:rsidR="00C925BF" w:rsidRPr="00623312">
        <w:rPr>
          <w:rFonts w:ascii="QCF_P190" w:eastAsia="Times New Roman" w:hAnsi="QCF_P190" w:cs="QCF_P190"/>
          <w:spacing w:val="-12"/>
          <w:sz w:val="2"/>
          <w:szCs w:val="2"/>
          <w:rtl/>
        </w:rPr>
        <w:t xml:space="preserve">     </w:t>
      </w:r>
      <w:r w:rsidR="00C925BF" w:rsidRPr="00623312">
        <w:rPr>
          <w:rFonts w:ascii="QCF_P190" w:eastAsia="Times New Roman" w:hAnsi="QCF_P190" w:cs="QCF_P190"/>
          <w:spacing w:val="-12"/>
          <w:sz w:val="27"/>
          <w:szCs w:val="27"/>
          <w:rtl/>
        </w:rPr>
        <w:t>ﮈ</w:t>
      </w:r>
      <w:r w:rsidR="00C925BF" w:rsidRPr="00623312">
        <w:rPr>
          <w:rFonts w:ascii="QCF_P190" w:eastAsia="Times New Roman" w:hAnsi="QCF_P190" w:cs="QCF_P190"/>
          <w:spacing w:val="-12"/>
          <w:sz w:val="2"/>
          <w:szCs w:val="2"/>
          <w:rtl/>
        </w:rPr>
        <w:t xml:space="preserve">  </w:t>
      </w:r>
      <w:r w:rsidR="00C925BF" w:rsidRPr="00623312">
        <w:rPr>
          <w:rFonts w:ascii="QCF_P190" w:eastAsia="Times New Roman" w:hAnsi="QCF_P190" w:cs="QCF_P190"/>
          <w:spacing w:val="-12"/>
          <w:sz w:val="27"/>
          <w:szCs w:val="27"/>
          <w:rtl/>
        </w:rPr>
        <w:t>ﮉ</w:t>
      </w:r>
      <w:r w:rsidR="00C925BF" w:rsidRPr="00623312">
        <w:rPr>
          <w:rFonts w:ascii="QCF_P190" w:eastAsia="Times New Roman" w:hAnsi="QCF_P190" w:cs="QCF_P190"/>
          <w:spacing w:val="-12"/>
          <w:sz w:val="2"/>
          <w:szCs w:val="2"/>
          <w:rtl/>
        </w:rPr>
        <w:t xml:space="preserve"> </w:t>
      </w:r>
      <w:r w:rsidR="00C925BF" w:rsidRPr="00623312">
        <w:rPr>
          <w:rFonts w:ascii="QCF_P190" w:eastAsia="Times New Roman" w:hAnsi="QCF_P190" w:cs="QCF_P190"/>
          <w:spacing w:val="-12"/>
          <w:sz w:val="27"/>
          <w:szCs w:val="27"/>
          <w:rtl/>
        </w:rPr>
        <w:t>ﮊ</w:t>
      </w:r>
      <w:r w:rsidR="00C925BF" w:rsidRPr="00623312">
        <w:rPr>
          <w:rFonts w:ascii="QCF_P190" w:eastAsia="Times New Roman" w:hAnsi="QCF_P190" w:cs="QCF_P190"/>
          <w:spacing w:val="-12"/>
          <w:sz w:val="2"/>
          <w:szCs w:val="2"/>
          <w:rtl/>
        </w:rPr>
        <w:t xml:space="preserve"> </w:t>
      </w:r>
      <w:r w:rsidR="00C925BF" w:rsidRPr="00623312">
        <w:rPr>
          <w:rFonts w:ascii="QCF_P190" w:eastAsia="Times New Roman" w:hAnsi="QCF_P190" w:cs="QCF_P190"/>
          <w:spacing w:val="-12"/>
          <w:sz w:val="27"/>
          <w:szCs w:val="27"/>
          <w:rtl/>
        </w:rPr>
        <w:t>ﮋ</w:t>
      </w:r>
      <w:r w:rsidR="00C925BF" w:rsidRPr="00623312">
        <w:rPr>
          <w:rFonts w:ascii="QCF_P190" w:eastAsia="Times New Roman" w:hAnsi="QCF_P190" w:cs="QCF_P190"/>
          <w:spacing w:val="-12"/>
          <w:sz w:val="2"/>
          <w:szCs w:val="2"/>
          <w:rtl/>
        </w:rPr>
        <w:t xml:space="preserve"> </w:t>
      </w:r>
      <w:r w:rsidR="00C925BF" w:rsidRPr="00623312">
        <w:rPr>
          <w:rFonts w:ascii="QCF_P190" w:eastAsia="Times New Roman" w:hAnsi="QCF_P190" w:cs="QCF_P190"/>
          <w:spacing w:val="-12"/>
          <w:sz w:val="27"/>
          <w:szCs w:val="27"/>
          <w:rtl/>
        </w:rPr>
        <w:t>ﮌ</w:t>
      </w:r>
      <w:r w:rsidR="00C925BF" w:rsidRPr="00623312">
        <w:rPr>
          <w:rFonts w:ascii="QCF_P190" w:eastAsia="Times New Roman" w:hAnsi="QCF_P190" w:cs="QCF_P190"/>
          <w:spacing w:val="-12"/>
          <w:sz w:val="2"/>
          <w:szCs w:val="2"/>
          <w:rtl/>
        </w:rPr>
        <w:t xml:space="preserve"> </w:t>
      </w:r>
      <w:r w:rsidR="00C925BF" w:rsidRPr="00623312">
        <w:rPr>
          <w:rFonts w:ascii="QCF_P190" w:eastAsia="Times New Roman" w:hAnsi="QCF_P190" w:cs="QCF_P190"/>
          <w:spacing w:val="-12"/>
          <w:sz w:val="27"/>
          <w:szCs w:val="27"/>
          <w:rtl/>
        </w:rPr>
        <w:t>ﮍ</w:t>
      </w:r>
      <w:r w:rsidR="00C925BF" w:rsidRPr="00623312">
        <w:rPr>
          <w:rFonts w:ascii="QCF_P190" w:eastAsia="Times New Roman" w:hAnsi="QCF_P190" w:cs="QCF_P190"/>
          <w:spacing w:val="-12"/>
          <w:sz w:val="2"/>
          <w:szCs w:val="2"/>
          <w:rtl/>
        </w:rPr>
        <w:t xml:space="preserve"> </w:t>
      </w:r>
      <w:r w:rsidR="00C925BF" w:rsidRPr="00623312">
        <w:rPr>
          <w:rFonts w:ascii="QCF_P190" w:eastAsia="Times New Roman" w:hAnsi="QCF_P190" w:cs="QCF_P190"/>
          <w:spacing w:val="-12"/>
          <w:sz w:val="27"/>
          <w:szCs w:val="27"/>
          <w:rtl/>
        </w:rPr>
        <w:t>ﮎ</w:t>
      </w:r>
      <w:r w:rsidR="00C925BF" w:rsidRPr="00623312">
        <w:rPr>
          <w:rFonts w:ascii="QCF_P190" w:eastAsia="Times New Roman" w:hAnsi="QCF_P190" w:cs="QCF_P190"/>
          <w:spacing w:val="-12"/>
          <w:sz w:val="2"/>
          <w:szCs w:val="2"/>
          <w:rtl/>
        </w:rPr>
        <w:t xml:space="preserve"> </w:t>
      </w:r>
      <w:r w:rsidR="00C925BF" w:rsidRPr="00623312">
        <w:rPr>
          <w:rFonts w:ascii="QCF_P190" w:eastAsia="Times New Roman" w:hAnsi="QCF_P190" w:cs="QCF_P190"/>
          <w:spacing w:val="-12"/>
          <w:sz w:val="27"/>
          <w:szCs w:val="27"/>
          <w:rtl/>
        </w:rPr>
        <w:t>ﮏ</w:t>
      </w:r>
      <w:r w:rsidR="00C925BF" w:rsidRPr="00623312">
        <w:rPr>
          <w:rFonts w:ascii="QCF_P190" w:eastAsia="Times New Roman" w:hAnsi="QCF_P190" w:cs="QCF_P190"/>
          <w:spacing w:val="-12"/>
          <w:sz w:val="2"/>
          <w:szCs w:val="2"/>
          <w:rtl/>
        </w:rPr>
        <w:t xml:space="preserve">  </w:t>
      </w:r>
      <w:r w:rsidR="00C925BF" w:rsidRPr="00623312">
        <w:rPr>
          <w:rFonts w:ascii="QCF_P190" w:eastAsia="Times New Roman" w:hAnsi="QCF_P190" w:cs="QCF_P190"/>
          <w:spacing w:val="-12"/>
          <w:sz w:val="27"/>
          <w:szCs w:val="27"/>
          <w:rtl/>
        </w:rPr>
        <w:t>ﮐ</w:t>
      </w:r>
      <w:r w:rsidR="00C925BF" w:rsidRPr="00623312">
        <w:rPr>
          <w:rFonts w:ascii="QCF_P190" w:eastAsia="Times New Roman" w:hAnsi="QCF_P190" w:cs="QCF_P190"/>
          <w:spacing w:val="-12"/>
          <w:sz w:val="2"/>
          <w:szCs w:val="2"/>
          <w:rtl/>
        </w:rPr>
        <w:t xml:space="preserve"> </w:t>
      </w:r>
      <w:r w:rsidR="00C925BF" w:rsidRPr="00623312">
        <w:rPr>
          <w:rFonts w:ascii="QCF_P190" w:eastAsia="Times New Roman" w:hAnsi="QCF_P190" w:cs="QCF_P190"/>
          <w:spacing w:val="-12"/>
          <w:sz w:val="27"/>
          <w:szCs w:val="27"/>
          <w:rtl/>
        </w:rPr>
        <w:t>ﮑ</w:t>
      </w:r>
      <w:r w:rsidR="00C925BF" w:rsidRPr="00623312">
        <w:rPr>
          <w:rFonts w:ascii="QCF_P190" w:eastAsia="Times New Roman" w:hAnsi="QCF_P190" w:cs="QCF_P190"/>
          <w:spacing w:val="-12"/>
          <w:sz w:val="2"/>
          <w:szCs w:val="2"/>
          <w:rtl/>
        </w:rPr>
        <w:t xml:space="preserve"> </w:t>
      </w:r>
      <w:r w:rsidR="00C925BF" w:rsidRPr="00623312">
        <w:rPr>
          <w:rFonts w:ascii="QCF_P190" w:eastAsia="Times New Roman" w:hAnsi="QCF_P190" w:cs="QCF_P190"/>
          <w:spacing w:val="-12"/>
          <w:sz w:val="27"/>
          <w:szCs w:val="27"/>
          <w:rtl/>
        </w:rPr>
        <w:t>ﮒ</w:t>
      </w:r>
      <w:r w:rsidR="00C925BF" w:rsidRPr="00623312">
        <w:rPr>
          <w:rFonts w:ascii="QCF_P190" w:eastAsia="Times New Roman" w:hAnsi="QCF_P190" w:cs="QCF_P190"/>
          <w:spacing w:val="-12"/>
          <w:sz w:val="2"/>
          <w:szCs w:val="2"/>
          <w:rtl/>
        </w:rPr>
        <w:t xml:space="preserve"> </w:t>
      </w:r>
      <w:r w:rsidR="00C925BF" w:rsidRPr="00623312">
        <w:rPr>
          <w:rFonts w:ascii="QCF_P190" w:eastAsia="Times New Roman" w:hAnsi="QCF_P190" w:cs="QCF_P190"/>
          <w:spacing w:val="-12"/>
          <w:sz w:val="27"/>
          <w:szCs w:val="27"/>
          <w:rtl/>
        </w:rPr>
        <w:t>ﮓ</w:t>
      </w:r>
      <w:r w:rsidR="00C925BF" w:rsidRPr="00623312">
        <w:rPr>
          <w:rFonts w:ascii="QCF_P190" w:eastAsia="Times New Roman" w:hAnsi="QCF_P190" w:cs="QCF_P190"/>
          <w:spacing w:val="-12"/>
          <w:sz w:val="2"/>
          <w:szCs w:val="2"/>
          <w:rtl/>
        </w:rPr>
        <w:t xml:space="preserve"> </w:t>
      </w:r>
      <w:r w:rsidR="00C925BF" w:rsidRPr="00623312">
        <w:rPr>
          <w:rFonts w:ascii="QCF_P190" w:eastAsia="Times New Roman" w:hAnsi="QCF_P190" w:cs="QCF_P190"/>
          <w:spacing w:val="-12"/>
          <w:sz w:val="27"/>
          <w:szCs w:val="27"/>
          <w:rtl/>
        </w:rPr>
        <w:t>ﮔ</w:t>
      </w:r>
      <w:r w:rsidR="00C925BF" w:rsidRPr="00623312">
        <w:rPr>
          <w:rFonts w:ascii="QCF_P190" w:eastAsia="Times New Roman" w:hAnsi="QCF_P190" w:cs="QCF_P190"/>
          <w:spacing w:val="-12"/>
          <w:sz w:val="2"/>
          <w:szCs w:val="2"/>
          <w:rtl/>
        </w:rPr>
        <w:t xml:space="preserve"> </w:t>
      </w:r>
      <w:r w:rsidR="00C925BF" w:rsidRPr="00623312">
        <w:rPr>
          <w:rFonts w:ascii="QCF_P190" w:eastAsia="Times New Roman" w:hAnsi="QCF_P190" w:cs="QCF_P190"/>
          <w:spacing w:val="-12"/>
          <w:sz w:val="27"/>
          <w:szCs w:val="27"/>
          <w:rtl/>
        </w:rPr>
        <w:t>ﮕ</w:t>
      </w:r>
      <w:r w:rsidR="00C925BF" w:rsidRPr="00623312">
        <w:rPr>
          <w:rFonts w:ascii="QCF_P190" w:eastAsia="Times New Roman" w:hAnsi="QCF_P190" w:cs="QCF_P190"/>
          <w:spacing w:val="-12"/>
          <w:sz w:val="2"/>
          <w:szCs w:val="2"/>
          <w:rtl/>
        </w:rPr>
        <w:t xml:space="preserve"> </w:t>
      </w:r>
      <w:r w:rsidR="00C925BF" w:rsidRPr="00623312">
        <w:rPr>
          <w:rFonts w:ascii="QCF_P190" w:eastAsia="Times New Roman" w:hAnsi="QCF_P190" w:cs="QCF_P190"/>
          <w:spacing w:val="-12"/>
          <w:sz w:val="27"/>
          <w:szCs w:val="27"/>
          <w:rtl/>
        </w:rPr>
        <w:t>ﮖﮗ</w:t>
      </w:r>
      <w:r w:rsidR="00C925BF" w:rsidRPr="00623312">
        <w:rPr>
          <w:rFonts w:ascii="QCF_P190" w:eastAsia="Times New Roman" w:hAnsi="QCF_P190" w:cs="QCF_P190"/>
          <w:spacing w:val="-12"/>
          <w:sz w:val="2"/>
          <w:szCs w:val="2"/>
          <w:rtl/>
        </w:rPr>
        <w:t xml:space="preserve"> </w:t>
      </w:r>
      <w:r w:rsidR="00C925BF" w:rsidRPr="00623312">
        <w:rPr>
          <w:rFonts w:ascii="QCF_P190" w:eastAsia="Times New Roman" w:hAnsi="QCF_P190" w:cs="QCF_P190"/>
          <w:spacing w:val="-12"/>
          <w:sz w:val="27"/>
          <w:szCs w:val="27"/>
          <w:rtl/>
        </w:rPr>
        <w:t>ﮘ</w:t>
      </w:r>
      <w:r w:rsidR="00C925BF" w:rsidRPr="00623312">
        <w:rPr>
          <w:rFonts w:ascii="QCF_P190" w:eastAsia="Times New Roman" w:hAnsi="QCF_P190" w:cs="QCF_P190"/>
          <w:spacing w:val="-12"/>
          <w:sz w:val="2"/>
          <w:szCs w:val="2"/>
          <w:rtl/>
        </w:rPr>
        <w:t xml:space="preserve"> </w:t>
      </w:r>
      <w:r w:rsidR="00C925BF" w:rsidRPr="00623312">
        <w:rPr>
          <w:rFonts w:ascii="QCF_P190" w:eastAsia="Times New Roman" w:hAnsi="QCF_P190" w:cs="QCF_P190"/>
          <w:spacing w:val="-12"/>
          <w:sz w:val="27"/>
          <w:szCs w:val="27"/>
          <w:rtl/>
        </w:rPr>
        <w:t>ﮙ</w:t>
      </w:r>
      <w:r w:rsidR="00C925BF" w:rsidRPr="00623312">
        <w:rPr>
          <w:rFonts w:ascii="QCF_P190" w:eastAsia="Times New Roman" w:hAnsi="QCF_P190" w:cs="QCF_P190"/>
          <w:spacing w:val="-12"/>
          <w:sz w:val="2"/>
          <w:szCs w:val="2"/>
          <w:rtl/>
        </w:rPr>
        <w:t xml:space="preserve"> </w:t>
      </w:r>
      <w:r w:rsidR="00C925BF" w:rsidRPr="00623312">
        <w:rPr>
          <w:rFonts w:ascii="QCF_P190" w:eastAsia="Times New Roman" w:hAnsi="QCF_P190" w:cs="QCF_P190"/>
          <w:spacing w:val="-12"/>
          <w:sz w:val="27"/>
          <w:szCs w:val="27"/>
          <w:rtl/>
        </w:rPr>
        <w:t>ﮚ</w:t>
      </w:r>
      <w:r w:rsidR="00C925BF" w:rsidRPr="00623312">
        <w:rPr>
          <w:rFonts w:ascii="QCF_P190" w:eastAsia="Times New Roman" w:hAnsi="QCF_P190" w:cs="QCF_P190"/>
          <w:spacing w:val="-12"/>
          <w:sz w:val="2"/>
          <w:szCs w:val="2"/>
          <w:rtl/>
        </w:rPr>
        <w:t xml:space="preserve">  </w:t>
      </w:r>
      <w:r w:rsidR="00C925BF" w:rsidRPr="00623312">
        <w:rPr>
          <w:rFonts w:ascii="QCF_P190" w:eastAsia="Times New Roman" w:hAnsi="QCF_P190" w:cs="QCF_P190"/>
          <w:spacing w:val="-12"/>
          <w:sz w:val="27"/>
          <w:szCs w:val="27"/>
          <w:rtl/>
        </w:rPr>
        <w:t>ﮛ</w:t>
      </w:r>
      <w:r w:rsidR="00C925BF" w:rsidRPr="00623312">
        <w:rPr>
          <w:rFonts w:ascii="QCF_P190" w:eastAsia="Times New Roman" w:hAnsi="QCF_P190" w:cs="QCF_P190"/>
          <w:spacing w:val="-12"/>
          <w:sz w:val="2"/>
          <w:szCs w:val="2"/>
          <w:rtl/>
        </w:rPr>
        <w:t xml:space="preserve"> </w:t>
      </w:r>
      <w:r w:rsidR="00C925BF" w:rsidRPr="00623312">
        <w:rPr>
          <w:rFonts w:ascii="QCF_P190" w:eastAsia="Times New Roman" w:hAnsi="QCF_P190" w:cs="QCF_P190"/>
          <w:spacing w:val="-12"/>
          <w:sz w:val="27"/>
          <w:szCs w:val="27"/>
          <w:rtl/>
        </w:rPr>
        <w:t>ﮜ</w:t>
      </w:r>
      <w:r w:rsidR="00C925BF" w:rsidRPr="00623312">
        <w:rPr>
          <w:rFonts w:ascii="QCF_P190" w:eastAsia="Times New Roman" w:hAnsi="QCF_P190" w:cs="QCF_P190"/>
          <w:spacing w:val="-12"/>
          <w:sz w:val="2"/>
          <w:szCs w:val="2"/>
          <w:rtl/>
        </w:rPr>
        <w:t xml:space="preserve"> </w:t>
      </w:r>
      <w:r w:rsidR="00C925BF" w:rsidRPr="00623312">
        <w:rPr>
          <w:rFonts w:ascii="QCF_P190" w:eastAsia="Times New Roman" w:hAnsi="QCF_P190" w:cs="QCF_P190"/>
          <w:spacing w:val="-12"/>
          <w:sz w:val="27"/>
          <w:szCs w:val="27"/>
          <w:rtl/>
        </w:rPr>
        <w:t>ﮝ</w:t>
      </w:r>
      <w:r w:rsidR="00C925BF" w:rsidRPr="00623312">
        <w:rPr>
          <w:rFonts w:ascii="QCF_P190" w:eastAsia="Times New Roman" w:hAnsi="QCF_P190" w:cs="QCF_P190"/>
          <w:sz w:val="2"/>
          <w:szCs w:val="2"/>
          <w:rtl/>
        </w:rPr>
        <w:t xml:space="preserve"> </w:t>
      </w:r>
      <w:r w:rsidR="00C925BF" w:rsidRPr="00623312">
        <w:rPr>
          <w:rFonts w:ascii="QCF_BSML" w:eastAsia="Times New Roman" w:hAnsi="QCF_BSML" w:cs="QCF_BSML"/>
          <w:sz w:val="27"/>
          <w:szCs w:val="27"/>
          <w:rtl/>
        </w:rPr>
        <w:t>ﮊ</w:t>
      </w:r>
      <w:r w:rsidR="00C925BF" w:rsidRPr="00623312">
        <w:rPr>
          <w:rFonts w:ascii="Arial" w:eastAsia="Times New Roman" w:hAnsi="Arial" w:cs="Arial"/>
          <w:sz w:val="18"/>
          <w:szCs w:val="18"/>
          <w:rtl/>
        </w:rPr>
        <w:t xml:space="preserve"> </w:t>
      </w:r>
      <w:r w:rsidRPr="00623312">
        <w:rPr>
          <w:rFonts w:ascii="Lotus Linotype" w:hAnsi="Lotus Linotype" w:cs="B Lotus"/>
          <w:sz w:val="30"/>
          <w:szCs w:val="30"/>
          <w:rtl/>
        </w:rPr>
        <w:t>[توبه: 24]</w:t>
      </w:r>
      <w:r w:rsidR="00F70CEF">
        <w:rPr>
          <w:rFonts w:ascii="Lotus Linotype" w:hAnsi="Lotus Linotype" w:cs="B Lotus" w:hint="cs"/>
          <w:sz w:val="30"/>
          <w:szCs w:val="30"/>
          <w:rtl/>
        </w:rPr>
        <w:t>.</w:t>
      </w:r>
    </w:p>
    <w:p w:rsidR="002A050E" w:rsidRPr="00623312" w:rsidRDefault="00C925BF" w:rsidP="00091138">
      <w:pPr>
        <w:widowControl w:val="0"/>
        <w:spacing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w:t>
      </w:r>
      <w:r w:rsidR="00091138" w:rsidRPr="00623312">
        <w:rPr>
          <w:rFonts w:ascii="Tahoma" w:hAnsi="Tahoma" w:cs="B Lotus"/>
          <w:sz w:val="30"/>
          <w:szCs w:val="30"/>
          <w:rtl/>
        </w:rPr>
        <w:t>بگو: اگر پدران و فرزندان و برادران و همسران و طايفه شما، و اموالى كه به دست آورده‏ايد، و تجارتى كه از كساد شدنش مى‏ترسيد، و خانه هائى كه به آن علاقه داريد، در نظرتان از خداوند و پيامبرش و جهاد در راهش محبوبتر است، در انتظار باشيد كه خداوند عذابش را بر شما نازل كند; و خداوند جمعيت نافرمانبردار را هدايت نمى‏كند</w:t>
      </w:r>
      <w:r w:rsidR="00091138" w:rsidRPr="00623312">
        <w:rPr>
          <w:rFonts w:ascii="Lotus Linotype" w:hAnsi="Lotus Linotype" w:cs="B Lotus"/>
          <w:sz w:val="30"/>
          <w:szCs w:val="30"/>
          <w:rtl/>
        </w:rPr>
        <w:t>»</w:t>
      </w:r>
      <w:r w:rsidR="003B56E3" w:rsidRPr="00623312">
        <w:rPr>
          <w:rFonts w:ascii="Lotus Linotype" w:hAnsi="Lotus Linotype" w:cs="B Lotus"/>
          <w:sz w:val="30"/>
          <w:szCs w:val="30"/>
          <w:vertAlign w:val="superscript"/>
          <w:rtl/>
        </w:rPr>
        <w:t>(</w:t>
      </w:r>
      <w:r w:rsidR="003B56E3" w:rsidRPr="00623312">
        <w:rPr>
          <w:rStyle w:val="a7"/>
          <w:rFonts w:ascii="Lotus Linotype" w:hAnsi="Lotus Linotype" w:cs="B Lotus"/>
          <w:sz w:val="30"/>
          <w:szCs w:val="30"/>
          <w:rtl/>
        </w:rPr>
        <w:footnoteReference w:id="126"/>
      </w:r>
      <w:r w:rsidR="003B56E3" w:rsidRPr="00623312">
        <w:rPr>
          <w:rFonts w:ascii="Lotus Linotype" w:hAnsi="Lotus Linotype" w:cs="B Lotus"/>
          <w:sz w:val="30"/>
          <w:szCs w:val="30"/>
          <w:vertAlign w:val="superscript"/>
          <w:rtl/>
        </w:rPr>
        <w:t>)</w:t>
      </w:r>
      <w:r w:rsidR="003B56E3" w:rsidRPr="00623312">
        <w:rPr>
          <w:rFonts w:cs="B Lotus" w:hint="cs"/>
          <w:sz w:val="30"/>
          <w:szCs w:val="30"/>
          <w:rtl/>
          <w:lang w:bidi="fa-IR"/>
        </w:rPr>
        <w:t>.</w:t>
      </w:r>
    </w:p>
    <w:p w:rsidR="002A050E" w:rsidRPr="00623312" w:rsidRDefault="002A050E" w:rsidP="00BD63D5">
      <w:pPr>
        <w:widowControl w:val="0"/>
        <w:spacing w:line="226" w:lineRule="auto"/>
        <w:ind w:firstLine="284"/>
        <w:jc w:val="lowKashida"/>
        <w:rPr>
          <w:rFonts w:ascii="Lotus Linotype" w:hAnsi="Lotus Linotype" w:cs="B Lotus" w:hint="cs"/>
          <w:b/>
          <w:bCs/>
          <w:sz w:val="30"/>
          <w:szCs w:val="30"/>
          <w:rtl/>
        </w:rPr>
      </w:pPr>
      <w:r w:rsidRPr="00623312">
        <w:rPr>
          <w:rFonts w:ascii="Lotus Linotype" w:hAnsi="Lotus Linotype" w:cs="B Lotus"/>
          <w:sz w:val="30"/>
          <w:szCs w:val="30"/>
          <w:rtl/>
        </w:rPr>
        <w:t xml:space="preserve">و از انس </w:t>
      </w:r>
      <w:r w:rsidRPr="00623312">
        <w:rPr>
          <w:rFonts w:ascii="Lotus Linotype" w:hAnsi="Lotus Linotype" w:cs="B Lotus"/>
          <w:sz w:val="30"/>
          <w:szCs w:val="30"/>
        </w:rPr>
        <w:sym w:font="AGA Arabesque" w:char="F074"/>
      </w:r>
      <w:r w:rsidRPr="00623312">
        <w:rPr>
          <w:rFonts w:ascii="Lotus Linotype" w:hAnsi="Lotus Linotype" w:cs="B Lotus"/>
          <w:sz w:val="30"/>
          <w:szCs w:val="30"/>
          <w:rtl/>
        </w:rPr>
        <w:t xml:space="preserve"> روايت است كه رسول الله </w:t>
      </w:r>
      <w:r w:rsidR="00BD63D5"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فرمود: </w:t>
      </w:r>
      <w:r w:rsidR="0037534B" w:rsidRPr="00F70CEF">
        <w:rPr>
          <w:rFonts w:ascii="Lotus Linotype" w:hAnsi="Lotus Linotype" w:cs="AL-Mohanad"/>
          <w:sz w:val="30"/>
          <w:szCs w:val="30"/>
          <w:rtl/>
        </w:rPr>
        <w:t>«</w:t>
      </w:r>
      <w:r w:rsidRPr="00F70CEF">
        <w:rPr>
          <w:rFonts w:ascii="Lotus Linotype" w:hAnsi="Lotus Linotype" w:cs="AL-Mohanad"/>
          <w:sz w:val="30"/>
          <w:szCs w:val="30"/>
          <w:rtl/>
        </w:rPr>
        <w:t>لا يُؤْمِنُ أَحَدُكُمْ حَتَّى أَكُونَ أَحَبَّ إِلَيْهِ مِنْ وَالِدِهِ وَوَلَدِهِ والنَّاس أجمَعِين</w:t>
      </w:r>
      <w:r w:rsidR="0037534B" w:rsidRPr="00F70CEF">
        <w:rPr>
          <w:rFonts w:ascii="Lotus Linotype" w:hAnsi="Lotus Linotype" w:cs="AL-Mohanad"/>
          <w:sz w:val="30"/>
          <w:szCs w:val="30"/>
          <w:rtl/>
        </w:rPr>
        <w:t>»</w:t>
      </w:r>
      <w:r w:rsidRPr="00F70CEF">
        <w:rPr>
          <w:rFonts w:ascii="Lotus Linotype" w:hAnsi="Lotus Linotype" w:cs="AL-Mohanad"/>
          <w:sz w:val="30"/>
          <w:szCs w:val="30"/>
          <w:rtl/>
        </w:rPr>
        <w:t>.(بخاري ومسلم)</w:t>
      </w:r>
      <w:r w:rsidR="007C08D0" w:rsidRPr="00F70CEF">
        <w:rPr>
          <w:rFonts w:ascii="Lotus Linotype" w:hAnsi="Lotus Linotype" w:cs="AL-Mohanad" w:hint="cs"/>
          <w:sz w:val="30"/>
          <w:szCs w:val="30"/>
          <w:rtl/>
        </w:rPr>
        <w:t>.</w:t>
      </w:r>
    </w:p>
    <w:p w:rsidR="002A050E" w:rsidRPr="00623312" w:rsidRDefault="002A050E" w:rsidP="00AA124F">
      <w:pPr>
        <w:widowControl w:val="0"/>
        <w:spacing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يعني مؤمن نمي‌شود هيچ يك از شما تا آنكه مرا از فرزند و پدر خود و ساير مردم، دوست‌تر نداشته باشد</w:t>
      </w:r>
      <w:r w:rsidR="00077D63" w:rsidRPr="00623312">
        <w:rPr>
          <w:rFonts w:ascii="Lotus Linotype" w:hAnsi="Lotus Linotype" w:cs="Rateb lotusb22"/>
          <w:sz w:val="30"/>
          <w:szCs w:val="30"/>
          <w:vertAlign w:val="superscript"/>
          <w:rtl/>
        </w:rPr>
        <w:t>(</w:t>
      </w:r>
      <w:r w:rsidR="00077D63" w:rsidRPr="00623312">
        <w:rPr>
          <w:rStyle w:val="a7"/>
          <w:rFonts w:ascii="Lotus Linotype" w:hAnsi="Lotus Linotype" w:cs="Rateb lotusb22"/>
          <w:sz w:val="30"/>
          <w:szCs w:val="30"/>
          <w:rtl/>
        </w:rPr>
        <w:footnoteReference w:id="127"/>
      </w:r>
      <w:r w:rsidR="00077D63" w:rsidRPr="00623312">
        <w:rPr>
          <w:rFonts w:ascii="Lotus Linotype" w:hAnsi="Lotus Linotype" w:cs="Rateb lotusb22"/>
          <w:sz w:val="30"/>
          <w:szCs w:val="30"/>
          <w:vertAlign w:val="superscript"/>
          <w:rtl/>
        </w:rPr>
        <w:t>)</w:t>
      </w:r>
      <w:r w:rsidR="00077D63" w:rsidRPr="00623312">
        <w:rPr>
          <w:rFonts w:cs="Rateb lotusb22" w:hint="cs"/>
          <w:sz w:val="30"/>
          <w:szCs w:val="30"/>
          <w:rtl/>
          <w:lang w:bidi="fa-IR"/>
        </w:rPr>
        <w:t>.</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همچنين در روايتي ديگر از انس </w:t>
      </w:r>
      <w:r w:rsidRPr="00623312">
        <w:rPr>
          <w:rFonts w:ascii="Lotus Linotype" w:hAnsi="Lotus Linotype" w:cs="B Lotus"/>
          <w:sz w:val="30"/>
          <w:szCs w:val="30"/>
        </w:rPr>
        <w:sym w:font="AGA Arabesque" w:char="F074"/>
      </w:r>
      <w:r w:rsidRPr="00623312">
        <w:rPr>
          <w:rFonts w:ascii="Lotus Linotype" w:hAnsi="Lotus Linotype" w:cs="B Lotus"/>
          <w:sz w:val="30"/>
          <w:szCs w:val="30"/>
          <w:rtl/>
        </w:rPr>
        <w:t xml:space="preserve"> كه بخاري و مسلم آنرا نقل كرده‌اند، رسول الله مي‌فرمايد:</w:t>
      </w:r>
      <w:r w:rsidR="00F70CEF">
        <w:rPr>
          <w:rFonts w:ascii="Lotus Linotype" w:hAnsi="Lotus Linotype" w:cs="B Lotus" w:hint="cs"/>
          <w:sz w:val="30"/>
          <w:szCs w:val="30"/>
          <w:rtl/>
        </w:rPr>
        <w:t xml:space="preserve"> </w:t>
      </w:r>
      <w:r w:rsidR="0037534B" w:rsidRPr="00F70CEF">
        <w:rPr>
          <w:rFonts w:ascii="Lotus Linotype" w:hAnsi="Lotus Linotype" w:cs="AL-Mohanad"/>
          <w:sz w:val="30"/>
          <w:szCs w:val="30"/>
          <w:rtl/>
        </w:rPr>
        <w:t>«</w:t>
      </w:r>
      <w:r w:rsidRPr="00F70CEF">
        <w:rPr>
          <w:rFonts w:ascii="Lotus Linotype" w:hAnsi="Lotus Linotype" w:cs="AL-Mohanad"/>
          <w:sz w:val="30"/>
          <w:szCs w:val="30"/>
          <w:rtl/>
        </w:rPr>
        <w:t>ثلاثٌ من كنّ فيه وَجَد بهنّ حلاوة الإيمان: أن يكونَ اللهُ ورسوله أحبّ إليه ممّا سواهما وأن يُحِبَّ المرءَ لا</w:t>
      </w:r>
      <w:r w:rsidR="00077D63" w:rsidRPr="00F70CEF">
        <w:rPr>
          <w:rFonts w:ascii="Lotus Linotype" w:hAnsi="Lotus Linotype" w:cs="AL-Mohanad" w:hint="cs"/>
          <w:sz w:val="30"/>
          <w:szCs w:val="30"/>
          <w:rtl/>
        </w:rPr>
        <w:t xml:space="preserve"> </w:t>
      </w:r>
      <w:r w:rsidRPr="00F70CEF">
        <w:rPr>
          <w:rFonts w:ascii="Lotus Linotype" w:hAnsi="Lotus Linotype" w:cs="AL-Mohanad"/>
          <w:sz w:val="30"/>
          <w:szCs w:val="30"/>
          <w:rtl/>
        </w:rPr>
        <w:t>يحبُّه إلاّ لله وأن يكره أن يَعود في الكفر بَعدَ إذ اَنقذه الله منه كما يكرَه أن يُقذَف فِي النّار» وفي رواية: «لا</w:t>
      </w:r>
      <w:r w:rsidR="00077D63" w:rsidRPr="00F70CEF">
        <w:rPr>
          <w:rFonts w:ascii="Lotus Linotype" w:hAnsi="Lotus Linotype" w:cs="AL-Mohanad" w:hint="cs"/>
          <w:sz w:val="30"/>
          <w:szCs w:val="30"/>
          <w:rtl/>
        </w:rPr>
        <w:t xml:space="preserve"> </w:t>
      </w:r>
      <w:r w:rsidRPr="00F70CEF">
        <w:rPr>
          <w:rFonts w:ascii="Lotus Linotype" w:hAnsi="Lotus Linotype" w:cs="AL-Mohanad"/>
          <w:sz w:val="30"/>
          <w:szCs w:val="30"/>
          <w:rtl/>
        </w:rPr>
        <w:t>يجِدُ أحدٌ حلاوة الإيمان حتّى</w:t>
      </w:r>
      <w:r w:rsidR="0037534B" w:rsidRPr="00F70CEF">
        <w:rPr>
          <w:rFonts w:ascii="Lotus Linotype" w:hAnsi="Lotus Linotype" w:cs="AL-Mohanad"/>
          <w:sz w:val="30"/>
          <w:szCs w:val="30"/>
          <w:rtl/>
        </w:rPr>
        <w:t>»</w:t>
      </w:r>
      <w:r w:rsidRPr="00F70CEF">
        <w:rPr>
          <w:rFonts w:ascii="Lotus Linotype" w:hAnsi="Lotus Linotype" w:cs="AL-Mohanad"/>
          <w:sz w:val="30"/>
          <w:szCs w:val="30"/>
          <w:rtl/>
        </w:rPr>
        <w:t>.</w:t>
      </w:r>
    </w:p>
    <w:p w:rsidR="002A050E" w:rsidRPr="00623312" w:rsidRDefault="00F70CEF" w:rsidP="00AA124F">
      <w:pPr>
        <w:widowControl w:val="0"/>
        <w:spacing w:line="226" w:lineRule="auto"/>
        <w:ind w:firstLine="284"/>
        <w:jc w:val="lowKashida"/>
        <w:rPr>
          <w:rFonts w:ascii="Lotus Linotype" w:hAnsi="Lotus Linotype" w:cs="B Lotus"/>
          <w:sz w:val="30"/>
          <w:szCs w:val="30"/>
          <w:rtl/>
          <w:lang w:bidi="fa-IR"/>
        </w:rPr>
      </w:pPr>
      <w:r w:rsidRPr="00F70CEF">
        <w:rPr>
          <w:rFonts w:ascii="Lotus Linotype" w:hAnsi="Lotus Linotype" w:cs="AL-Mohanad"/>
          <w:sz w:val="30"/>
          <w:szCs w:val="30"/>
          <w:rtl/>
        </w:rPr>
        <w:t>«</w:t>
      </w:r>
      <w:r w:rsidR="002A050E" w:rsidRPr="00623312">
        <w:rPr>
          <w:rFonts w:ascii="Lotus Linotype" w:hAnsi="Lotus Linotype" w:cs="B Lotus"/>
          <w:sz w:val="30"/>
          <w:szCs w:val="30"/>
          <w:rtl/>
        </w:rPr>
        <w:t>سه خصلت در هر كه باشد، شيريني ايمان را درك خواهد كرد: 1ـ الله و رسولش نزد وي از همه كس محبوبتر باشند، 2ـ محبت او با ديگران فقط بخاطر الله باشد، 3ـ و بازگشت دوباره به كفر را همچون افتادن در آتش، ناپسند بداند</w:t>
      </w:r>
      <w:r w:rsidRPr="00F70CEF">
        <w:rPr>
          <w:rFonts w:ascii="Lotus Linotype" w:hAnsi="Lotus Linotype" w:cs="AL-Mohanad"/>
          <w:sz w:val="30"/>
          <w:szCs w:val="30"/>
          <w:rtl/>
        </w:rPr>
        <w:t>»</w:t>
      </w:r>
      <w:r w:rsidR="00077D63" w:rsidRPr="00623312">
        <w:rPr>
          <w:rFonts w:ascii="Lotus Linotype" w:hAnsi="Lotus Linotype" w:cs="Rateb lotusb22"/>
          <w:sz w:val="30"/>
          <w:szCs w:val="30"/>
          <w:vertAlign w:val="superscript"/>
          <w:rtl/>
        </w:rPr>
        <w:t>(</w:t>
      </w:r>
      <w:r w:rsidR="00077D63" w:rsidRPr="00623312">
        <w:rPr>
          <w:rStyle w:val="a7"/>
          <w:rFonts w:ascii="Lotus Linotype" w:hAnsi="Lotus Linotype" w:cs="Rateb lotusb22"/>
          <w:sz w:val="30"/>
          <w:szCs w:val="30"/>
          <w:rtl/>
        </w:rPr>
        <w:footnoteReference w:id="128"/>
      </w:r>
      <w:r w:rsidR="00077D63" w:rsidRPr="00623312">
        <w:rPr>
          <w:rFonts w:ascii="Lotus Linotype" w:hAnsi="Lotus Linotype" w:cs="Rateb lotusb22"/>
          <w:sz w:val="30"/>
          <w:szCs w:val="30"/>
          <w:vertAlign w:val="superscript"/>
          <w:rtl/>
        </w:rPr>
        <w:t>)</w:t>
      </w:r>
      <w:r w:rsidR="00077D63" w:rsidRPr="00623312">
        <w:rPr>
          <w:rFonts w:cs="Rateb lotusb22" w:hint="cs"/>
          <w:sz w:val="30"/>
          <w:szCs w:val="30"/>
          <w:rtl/>
          <w:lang w:bidi="fa-IR"/>
        </w:rPr>
        <w:t>.</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و از ابن عباس </w:t>
      </w:r>
      <w:r w:rsidRPr="00623312">
        <w:rPr>
          <w:rFonts w:ascii="Lotus Linotype" w:hAnsi="Lotus Linotype" w:cs="B Lotus"/>
          <w:sz w:val="30"/>
          <w:szCs w:val="30"/>
        </w:rPr>
        <w:sym w:font="AGA Arabesque" w:char="F074"/>
      </w:r>
      <w:r w:rsidRPr="00623312">
        <w:rPr>
          <w:rFonts w:ascii="Lotus Linotype" w:hAnsi="Lotus Linotype" w:cs="B Lotus"/>
          <w:sz w:val="30"/>
          <w:szCs w:val="30"/>
          <w:rtl/>
        </w:rPr>
        <w:t xml:space="preserve"> روايت است كه گفت: هر كه محبت و بغضش و نيز خصومت و صلحش، بخاطر الله باشد، با اين كار به مقام ولايت الله دست خواهد يافت. و انسان هر چند نماز و روزه بجا آورد، تا چنين نباشد، طعم ايمان را نخواهد چشيد. ولي امروز تمام برادريها و محبتها بر اساس امور دنيا پايه‌ريزي شده و نتيجه‌ي مثبتي از آنها عايد نمي‌شود. (ابن جرير)</w:t>
      </w:r>
      <w:r w:rsidR="00077D63" w:rsidRPr="00623312">
        <w:rPr>
          <w:rFonts w:ascii="Lotus Linotype" w:hAnsi="Lotus Linotype" w:cs="Rateb lotusb22"/>
          <w:sz w:val="30"/>
          <w:szCs w:val="30"/>
          <w:vertAlign w:val="superscript"/>
          <w:rtl/>
        </w:rPr>
        <w:t>(</w:t>
      </w:r>
      <w:r w:rsidR="00077D63" w:rsidRPr="00623312">
        <w:rPr>
          <w:rStyle w:val="a7"/>
          <w:rFonts w:ascii="Lotus Linotype" w:hAnsi="Lotus Linotype" w:cs="Rateb lotusb22"/>
          <w:sz w:val="30"/>
          <w:szCs w:val="30"/>
          <w:rtl/>
        </w:rPr>
        <w:footnoteReference w:id="129"/>
      </w:r>
      <w:r w:rsidR="00077D63" w:rsidRPr="00623312">
        <w:rPr>
          <w:rFonts w:ascii="Lotus Linotype" w:hAnsi="Lotus Linotype" w:cs="Rateb lotusb22"/>
          <w:sz w:val="30"/>
          <w:szCs w:val="30"/>
          <w:vertAlign w:val="superscript"/>
          <w:rtl/>
        </w:rPr>
        <w:t>)</w:t>
      </w:r>
      <w:r w:rsidR="00077D63" w:rsidRPr="00623312">
        <w:rPr>
          <w:rFonts w:cs="Rateb lotusb22" w:hint="cs"/>
          <w:sz w:val="30"/>
          <w:szCs w:val="30"/>
          <w:rtl/>
          <w:lang w:bidi="fa-IR"/>
        </w:rPr>
        <w:t>.</w:t>
      </w:r>
    </w:p>
    <w:p w:rsidR="002A050E" w:rsidRPr="00623312" w:rsidRDefault="002A050E" w:rsidP="00E8219F">
      <w:pPr>
        <w:widowControl w:val="0"/>
        <w:spacing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و ابن عباس در تفسير اين سخن پروردگار:</w:t>
      </w:r>
      <w:r w:rsidR="00E8219F" w:rsidRPr="00623312">
        <w:rPr>
          <w:rFonts w:ascii="Lotus Linotype" w:hAnsi="Lotus Linotype" w:cs="B Lotus" w:hint="cs"/>
          <w:sz w:val="30"/>
          <w:szCs w:val="30"/>
          <w:rtl/>
        </w:rPr>
        <w:t xml:space="preserve"> </w:t>
      </w:r>
      <w:r w:rsidR="00E8219F" w:rsidRPr="00623312">
        <w:rPr>
          <w:rFonts w:ascii="QCF_BSML" w:eastAsia="Times New Roman" w:hAnsi="QCF_BSML" w:cs="QCF_BSML"/>
          <w:sz w:val="27"/>
          <w:szCs w:val="27"/>
          <w:rtl/>
        </w:rPr>
        <w:t>ﮋ</w:t>
      </w:r>
      <w:r w:rsidR="00E8219F" w:rsidRPr="00623312">
        <w:rPr>
          <w:rFonts w:ascii="QCF_BSML" w:eastAsia="Times New Roman" w:hAnsi="QCF_BSML" w:cs="QCF_BSML"/>
          <w:sz w:val="2"/>
          <w:szCs w:val="2"/>
          <w:rtl/>
        </w:rPr>
        <w:t xml:space="preserve"> </w:t>
      </w:r>
      <w:r w:rsidR="00E8219F" w:rsidRPr="00623312">
        <w:rPr>
          <w:rFonts w:ascii="QCF_P025" w:eastAsia="Times New Roman" w:hAnsi="QCF_P025" w:cs="QCF_P025"/>
          <w:sz w:val="27"/>
          <w:szCs w:val="27"/>
          <w:rtl/>
        </w:rPr>
        <w:t>ﮨ</w:t>
      </w:r>
      <w:r w:rsidR="00E8219F" w:rsidRPr="00623312">
        <w:rPr>
          <w:rFonts w:ascii="QCF_P025" w:eastAsia="Times New Roman" w:hAnsi="QCF_P025" w:cs="QCF_P025"/>
          <w:sz w:val="2"/>
          <w:szCs w:val="2"/>
          <w:rtl/>
        </w:rPr>
        <w:t xml:space="preserve"> </w:t>
      </w:r>
      <w:r w:rsidR="00E8219F" w:rsidRPr="00623312">
        <w:rPr>
          <w:rFonts w:ascii="QCF_P025" w:eastAsia="Times New Roman" w:hAnsi="QCF_P025" w:cs="QCF_P025"/>
          <w:sz w:val="27"/>
          <w:szCs w:val="27"/>
          <w:rtl/>
        </w:rPr>
        <w:t>ﮩ</w:t>
      </w:r>
      <w:r w:rsidR="00E8219F" w:rsidRPr="00623312">
        <w:rPr>
          <w:rFonts w:ascii="QCF_P025" w:eastAsia="Times New Roman" w:hAnsi="QCF_P025" w:cs="QCF_P025"/>
          <w:sz w:val="2"/>
          <w:szCs w:val="2"/>
          <w:rtl/>
        </w:rPr>
        <w:t xml:space="preserve"> </w:t>
      </w:r>
      <w:r w:rsidR="00E8219F" w:rsidRPr="00623312">
        <w:rPr>
          <w:rFonts w:ascii="QCF_P025" w:eastAsia="Times New Roman" w:hAnsi="QCF_P025" w:cs="QCF_P025"/>
          <w:sz w:val="27"/>
          <w:szCs w:val="27"/>
          <w:rtl/>
        </w:rPr>
        <w:t>ﮪ</w:t>
      </w:r>
      <w:r w:rsidR="00E8219F" w:rsidRPr="00623312">
        <w:rPr>
          <w:rFonts w:ascii="QCF_P025" w:eastAsia="Times New Roman" w:hAnsi="QCF_P025" w:cs="QCF_P025"/>
          <w:sz w:val="2"/>
          <w:szCs w:val="2"/>
          <w:rtl/>
        </w:rPr>
        <w:t xml:space="preserve"> </w:t>
      </w:r>
      <w:r w:rsidR="00E8219F" w:rsidRPr="00623312">
        <w:rPr>
          <w:rFonts w:ascii="QCF_P025" w:eastAsia="Times New Roman" w:hAnsi="QCF_P025" w:cs="QCF_P025"/>
          <w:sz w:val="27"/>
          <w:szCs w:val="27"/>
          <w:rtl/>
        </w:rPr>
        <w:t>ﮫ</w:t>
      </w:r>
      <w:r w:rsidR="00E8219F" w:rsidRPr="00623312">
        <w:rPr>
          <w:rFonts w:ascii="QCF_P025" w:eastAsia="Times New Roman" w:hAnsi="QCF_P025" w:cs="QCF_P025"/>
          <w:sz w:val="2"/>
          <w:szCs w:val="2"/>
          <w:rtl/>
        </w:rPr>
        <w:t xml:space="preserve"> </w:t>
      </w:r>
      <w:r w:rsidR="00E8219F" w:rsidRPr="00623312">
        <w:rPr>
          <w:rFonts w:ascii="QCF_BSML" w:eastAsia="Times New Roman" w:hAnsi="QCF_BSML" w:cs="QCF_BSML"/>
          <w:sz w:val="27"/>
          <w:szCs w:val="27"/>
          <w:rtl/>
        </w:rPr>
        <w:t>ﮊ</w:t>
      </w:r>
      <w:r w:rsidR="00E8219F" w:rsidRPr="00623312">
        <w:rPr>
          <w:rFonts w:ascii="Lotus Linotype" w:hAnsi="Lotus Linotype" w:cs="B Lotus"/>
          <w:sz w:val="30"/>
          <w:szCs w:val="30"/>
          <w:rtl/>
        </w:rPr>
        <w:t xml:space="preserve"> </w:t>
      </w:r>
      <w:r w:rsidRPr="00623312">
        <w:rPr>
          <w:rFonts w:ascii="Lotus Linotype" w:hAnsi="Lotus Linotype" w:cs="B Lotus"/>
          <w:sz w:val="30"/>
          <w:szCs w:val="30"/>
          <w:rtl/>
        </w:rPr>
        <w:t>[البقره:</w:t>
      </w:r>
      <w:r w:rsidR="00DA10C0">
        <w:rPr>
          <w:rFonts w:ascii="Lotus Linotype" w:hAnsi="Lotus Linotype" w:cs="B Lotus" w:hint="cs"/>
          <w:sz w:val="30"/>
          <w:szCs w:val="30"/>
          <w:rtl/>
        </w:rPr>
        <w:t xml:space="preserve"> </w:t>
      </w:r>
      <w:r w:rsidRPr="00623312">
        <w:rPr>
          <w:rFonts w:ascii="Lotus Linotype" w:hAnsi="Lotus Linotype" w:cs="B Lotus"/>
          <w:sz w:val="30"/>
          <w:szCs w:val="30"/>
          <w:rtl/>
        </w:rPr>
        <w:t>166]</w:t>
      </w:r>
      <w:r w:rsidR="00E8219F" w:rsidRPr="00623312">
        <w:rPr>
          <w:rFonts w:ascii="Lotus Linotype" w:hAnsi="Lotus Linotype" w:cs="B Lotus" w:hint="cs"/>
          <w:sz w:val="30"/>
          <w:szCs w:val="30"/>
          <w:rtl/>
        </w:rPr>
        <w:t>.</w:t>
      </w:r>
      <w:r w:rsidRPr="00623312">
        <w:rPr>
          <w:rFonts w:ascii="Lotus Linotype" w:hAnsi="Lotus Linotype" w:cs="B Lotus"/>
          <w:sz w:val="30"/>
          <w:szCs w:val="30"/>
          <w:rtl/>
        </w:rPr>
        <w:t xml:space="preserve"> گفت: يعني اسباب مودت و دوستي منقطع مي‌شود</w:t>
      </w:r>
      <w:r w:rsidR="00077D63" w:rsidRPr="00623312">
        <w:rPr>
          <w:rFonts w:ascii="Lotus Linotype" w:hAnsi="Lotus Linotype" w:cs="Rateb lotusb22"/>
          <w:sz w:val="30"/>
          <w:szCs w:val="30"/>
          <w:vertAlign w:val="superscript"/>
          <w:rtl/>
        </w:rPr>
        <w:t>(</w:t>
      </w:r>
      <w:r w:rsidR="00077D63" w:rsidRPr="00623312">
        <w:rPr>
          <w:rStyle w:val="a7"/>
          <w:rFonts w:ascii="Lotus Linotype" w:hAnsi="Lotus Linotype" w:cs="Rateb lotusb22"/>
          <w:sz w:val="30"/>
          <w:szCs w:val="30"/>
          <w:rtl/>
        </w:rPr>
        <w:footnoteReference w:id="130"/>
      </w:r>
      <w:r w:rsidR="00077D63" w:rsidRPr="00623312">
        <w:rPr>
          <w:rFonts w:ascii="Lotus Linotype" w:hAnsi="Lotus Linotype" w:cs="Rateb lotusb22"/>
          <w:sz w:val="30"/>
          <w:szCs w:val="30"/>
          <w:vertAlign w:val="superscript"/>
          <w:rtl/>
        </w:rPr>
        <w:t>)</w:t>
      </w:r>
      <w:r w:rsidR="00077D63" w:rsidRPr="00623312">
        <w:rPr>
          <w:rFonts w:cs="Rateb lotusb22" w:hint="cs"/>
          <w:sz w:val="30"/>
          <w:szCs w:val="30"/>
          <w:rtl/>
          <w:lang w:bidi="fa-IR"/>
        </w:rPr>
        <w:t>.</w:t>
      </w:r>
    </w:p>
    <w:p w:rsidR="002A050E" w:rsidRDefault="002A050E" w:rsidP="00AA124F">
      <w:pPr>
        <w:widowControl w:val="0"/>
        <w:spacing w:line="226" w:lineRule="auto"/>
        <w:ind w:firstLine="284"/>
        <w:rPr>
          <w:rFonts w:ascii="Lotus Linotype" w:hAnsi="Lotus Linotype" w:cs="B Lotus" w:hint="cs"/>
          <w:sz w:val="30"/>
          <w:szCs w:val="30"/>
          <w:rtl/>
        </w:rPr>
      </w:pPr>
    </w:p>
    <w:p w:rsidR="0015393F" w:rsidRDefault="0015393F" w:rsidP="00AA124F">
      <w:pPr>
        <w:widowControl w:val="0"/>
        <w:spacing w:line="226" w:lineRule="auto"/>
        <w:ind w:firstLine="284"/>
        <w:rPr>
          <w:rFonts w:ascii="Lotus Linotype" w:hAnsi="Lotus Linotype" w:cs="B Lotus" w:hint="cs"/>
          <w:sz w:val="30"/>
          <w:szCs w:val="30"/>
          <w:rtl/>
        </w:rPr>
      </w:pPr>
    </w:p>
    <w:p w:rsidR="0015393F" w:rsidRDefault="0015393F" w:rsidP="00AA124F">
      <w:pPr>
        <w:widowControl w:val="0"/>
        <w:spacing w:line="226" w:lineRule="auto"/>
        <w:ind w:firstLine="284"/>
        <w:rPr>
          <w:rFonts w:ascii="Lotus Linotype" w:hAnsi="Lotus Linotype" w:cs="B Lotus" w:hint="cs"/>
          <w:sz w:val="30"/>
          <w:szCs w:val="30"/>
          <w:rtl/>
        </w:rPr>
      </w:pPr>
    </w:p>
    <w:p w:rsidR="0015393F" w:rsidRDefault="0015393F" w:rsidP="00AA124F">
      <w:pPr>
        <w:widowControl w:val="0"/>
        <w:spacing w:line="226" w:lineRule="auto"/>
        <w:ind w:firstLine="284"/>
        <w:rPr>
          <w:rFonts w:ascii="Lotus Linotype" w:hAnsi="Lotus Linotype" w:cs="B Lotus" w:hint="cs"/>
          <w:sz w:val="30"/>
          <w:szCs w:val="30"/>
          <w:rtl/>
        </w:rPr>
      </w:pPr>
    </w:p>
    <w:p w:rsidR="002A050E" w:rsidRDefault="002A050E" w:rsidP="00AA124F">
      <w:pPr>
        <w:pStyle w:val="1"/>
        <w:widowControl w:val="0"/>
        <w:spacing w:line="226" w:lineRule="auto"/>
        <w:ind w:firstLine="284"/>
        <w:jc w:val="lowKashida"/>
        <w:rPr>
          <w:rFonts w:ascii="Lotus Linotype" w:hAnsi="Lotus Linotype" w:cs="B Jadid" w:hint="cs"/>
          <w:b w:val="0"/>
          <w:bCs w:val="0"/>
          <w:sz w:val="30"/>
          <w:szCs w:val="30"/>
          <w:rtl/>
        </w:rPr>
      </w:pPr>
      <w:r w:rsidRPr="00623312">
        <w:rPr>
          <w:rFonts w:ascii="Lotus Linotype" w:hAnsi="Lotus Linotype" w:cs="B Jadid"/>
          <w:b w:val="0"/>
          <w:bCs w:val="0"/>
          <w:sz w:val="30"/>
          <w:szCs w:val="30"/>
          <w:rtl/>
        </w:rPr>
        <w:t>خلاصه آنچه در اين باب بيان شد:</w:t>
      </w:r>
    </w:p>
    <w:p w:rsidR="00915714" w:rsidRPr="00915714" w:rsidRDefault="00915714" w:rsidP="00915714">
      <w:pPr>
        <w:rPr>
          <w:rFonts w:hint="cs"/>
          <w:rtl/>
        </w:rPr>
      </w:pP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1ـ تفسير آيه‌ي سورة بقره.</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2ـ تفسير آيه‌ي سورة توبه.</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3ـ وجوب ترجيح محبت رسول الله بر محبت خود و زن و فرزند و مال.</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4ـ نفي ايمان، دلالت بر خروج از دايره‌ي اسلام نمي‌كند.</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5ـ ايمان داراي حلاوت و شيريني است كه گاهي انسان آنرا درك مي‌كند و گاهي درك نمي‌كند.</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6ـ اعمال چهارگانه‌ي مربوط به قلب كه ولايت الله و طعم ايمان بدون آنها حاصل نمي‌شود.</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7ـ برداشت صحابي بزرگوار از قضايا، اكثر محبتهاي امروزي پايه‌ي دنيوي دارد.</w:t>
      </w:r>
    </w:p>
    <w:p w:rsidR="002A050E" w:rsidRPr="00623312" w:rsidRDefault="002A050E" w:rsidP="00E8219F">
      <w:pPr>
        <w:widowControl w:val="0"/>
        <w:spacing w:line="226" w:lineRule="auto"/>
        <w:ind w:firstLine="284"/>
        <w:jc w:val="lowKashida"/>
        <w:rPr>
          <w:rFonts w:ascii="Lotus Linotype" w:hAnsi="Lotus Linotype" w:cs="B Lotus" w:hint="cs"/>
          <w:sz w:val="30"/>
          <w:szCs w:val="30"/>
          <w:rtl/>
        </w:rPr>
      </w:pPr>
      <w:r w:rsidRPr="00623312">
        <w:rPr>
          <w:rFonts w:ascii="Lotus Linotype" w:hAnsi="Lotus Linotype" w:cs="B Lotus"/>
          <w:sz w:val="30"/>
          <w:szCs w:val="30"/>
          <w:rtl/>
        </w:rPr>
        <w:t xml:space="preserve">8ـ تفسير آيه‌ي </w:t>
      </w:r>
      <w:r w:rsidR="00E8219F" w:rsidRPr="00623312">
        <w:rPr>
          <w:rFonts w:ascii="QCF_BSML" w:eastAsia="Times New Roman" w:hAnsi="QCF_BSML" w:cs="QCF_BSML"/>
          <w:sz w:val="27"/>
          <w:szCs w:val="27"/>
          <w:rtl/>
        </w:rPr>
        <w:t>ﮋ</w:t>
      </w:r>
      <w:r w:rsidR="00E8219F" w:rsidRPr="00623312">
        <w:rPr>
          <w:rFonts w:ascii="QCF_BSML" w:eastAsia="Times New Roman" w:hAnsi="QCF_BSML" w:cs="QCF_BSML"/>
          <w:sz w:val="2"/>
          <w:szCs w:val="2"/>
          <w:rtl/>
        </w:rPr>
        <w:t xml:space="preserve"> </w:t>
      </w:r>
      <w:r w:rsidR="00E8219F" w:rsidRPr="00623312">
        <w:rPr>
          <w:rFonts w:ascii="QCF_P025" w:eastAsia="Times New Roman" w:hAnsi="QCF_P025" w:cs="QCF_P025"/>
          <w:sz w:val="27"/>
          <w:szCs w:val="27"/>
          <w:rtl/>
        </w:rPr>
        <w:t>ﮨ</w:t>
      </w:r>
      <w:r w:rsidR="00E8219F" w:rsidRPr="00623312">
        <w:rPr>
          <w:rFonts w:ascii="QCF_P025" w:eastAsia="Times New Roman" w:hAnsi="QCF_P025" w:cs="QCF_P025"/>
          <w:sz w:val="2"/>
          <w:szCs w:val="2"/>
          <w:rtl/>
        </w:rPr>
        <w:t xml:space="preserve"> </w:t>
      </w:r>
      <w:r w:rsidR="00E8219F" w:rsidRPr="00623312">
        <w:rPr>
          <w:rFonts w:ascii="QCF_P025" w:eastAsia="Times New Roman" w:hAnsi="QCF_P025" w:cs="QCF_P025"/>
          <w:sz w:val="27"/>
          <w:szCs w:val="27"/>
          <w:rtl/>
        </w:rPr>
        <w:t>ﮩ</w:t>
      </w:r>
      <w:r w:rsidR="00E8219F" w:rsidRPr="00623312">
        <w:rPr>
          <w:rFonts w:ascii="QCF_P025" w:eastAsia="Times New Roman" w:hAnsi="QCF_P025" w:cs="QCF_P025"/>
          <w:sz w:val="2"/>
          <w:szCs w:val="2"/>
          <w:rtl/>
        </w:rPr>
        <w:t xml:space="preserve"> </w:t>
      </w:r>
      <w:r w:rsidR="00E8219F" w:rsidRPr="00623312">
        <w:rPr>
          <w:rFonts w:ascii="QCF_P025" w:eastAsia="Times New Roman" w:hAnsi="QCF_P025" w:cs="QCF_P025"/>
          <w:sz w:val="27"/>
          <w:szCs w:val="27"/>
          <w:rtl/>
        </w:rPr>
        <w:t>ﮪ</w:t>
      </w:r>
      <w:r w:rsidR="00E8219F" w:rsidRPr="00623312">
        <w:rPr>
          <w:rFonts w:ascii="QCF_P025" w:eastAsia="Times New Roman" w:hAnsi="QCF_P025" w:cs="QCF_P025"/>
          <w:sz w:val="2"/>
          <w:szCs w:val="2"/>
          <w:rtl/>
        </w:rPr>
        <w:t xml:space="preserve"> </w:t>
      </w:r>
      <w:r w:rsidR="00E8219F" w:rsidRPr="00623312">
        <w:rPr>
          <w:rFonts w:ascii="QCF_P025" w:eastAsia="Times New Roman" w:hAnsi="QCF_P025" w:cs="QCF_P025"/>
          <w:sz w:val="27"/>
          <w:szCs w:val="27"/>
          <w:rtl/>
        </w:rPr>
        <w:t>ﮫ</w:t>
      </w:r>
      <w:r w:rsidR="00E8219F" w:rsidRPr="00623312">
        <w:rPr>
          <w:rFonts w:ascii="QCF_P025" w:eastAsia="Times New Roman" w:hAnsi="QCF_P025" w:cs="QCF_P025"/>
          <w:sz w:val="2"/>
          <w:szCs w:val="2"/>
          <w:rtl/>
        </w:rPr>
        <w:t xml:space="preserve"> </w:t>
      </w:r>
      <w:r w:rsidR="00E8219F" w:rsidRPr="00623312">
        <w:rPr>
          <w:rFonts w:ascii="QCF_BSML" w:eastAsia="Times New Roman" w:hAnsi="QCF_BSML" w:cs="QCF_BSML"/>
          <w:sz w:val="27"/>
          <w:szCs w:val="27"/>
          <w:rtl/>
        </w:rPr>
        <w:t>ﮊ</w:t>
      </w:r>
      <w:r w:rsidR="00E8219F" w:rsidRPr="00623312">
        <w:rPr>
          <w:rFonts w:ascii="Lotus Linotype" w:hAnsi="Lotus Linotype" w:cs="B Lotus" w:hint="cs"/>
          <w:sz w:val="30"/>
          <w:szCs w:val="30"/>
          <w:rtl/>
        </w:rPr>
        <w:t>.</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9ـ بعضي از مشركين الله را خيلي زياد دوست داشتند.</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10ـ وعيد شديد براي كسيكه اصناف هشتگانه‌ي مذكور در آيه، از دين خدا برايش محبوبتر باشند.</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11ـ كسيكه غير</w:t>
      </w:r>
      <w:r w:rsidR="00666612" w:rsidRPr="00623312">
        <w:rPr>
          <w:rFonts w:ascii="Lotus Linotype" w:hAnsi="Lotus Linotype" w:cs="B Lotus" w:hint="cs"/>
          <w:sz w:val="30"/>
          <w:szCs w:val="30"/>
          <w:rtl/>
        </w:rPr>
        <w:t xml:space="preserve"> </w:t>
      </w:r>
      <w:r w:rsidRPr="00623312">
        <w:rPr>
          <w:rFonts w:ascii="Lotus Linotype" w:hAnsi="Lotus Linotype" w:cs="B Lotus"/>
          <w:sz w:val="30"/>
          <w:szCs w:val="30"/>
          <w:rtl/>
        </w:rPr>
        <w:t>الله را برابر با الله دوست داشته باشد، مرتكب شرك اكبر شده است.</w:t>
      </w:r>
    </w:p>
    <w:p w:rsidR="002A050E" w:rsidRPr="00623312" w:rsidRDefault="002A050E" w:rsidP="00AA124F">
      <w:pPr>
        <w:widowControl w:val="0"/>
        <w:spacing w:line="226" w:lineRule="auto"/>
        <w:ind w:firstLine="284"/>
        <w:rPr>
          <w:rFonts w:ascii="Lotus Linotype" w:hAnsi="Lotus Linotype" w:cs="B Lotus"/>
          <w:sz w:val="30"/>
          <w:szCs w:val="30"/>
          <w:rtl/>
        </w:rPr>
      </w:pPr>
    </w:p>
    <w:p w:rsidR="002A050E" w:rsidRPr="00623312" w:rsidRDefault="002A050E" w:rsidP="00AA124F">
      <w:pPr>
        <w:widowControl w:val="0"/>
        <w:spacing w:line="226" w:lineRule="auto"/>
        <w:ind w:firstLine="284"/>
        <w:rPr>
          <w:rFonts w:ascii="Lotus Linotype" w:hAnsi="Lotus Linotype" w:cs="B Lotus"/>
          <w:sz w:val="30"/>
          <w:szCs w:val="30"/>
          <w:rtl/>
        </w:rPr>
      </w:pPr>
    </w:p>
    <w:p w:rsidR="002A050E" w:rsidRPr="00623312" w:rsidRDefault="00DA10C0" w:rsidP="00DA10C0">
      <w:pPr>
        <w:widowControl w:val="0"/>
        <w:spacing w:line="226" w:lineRule="auto"/>
        <w:ind w:firstLine="284"/>
        <w:jc w:val="center"/>
        <w:rPr>
          <w:rtl/>
          <w:lang w:bidi="fa-IR"/>
        </w:rPr>
      </w:pPr>
      <w:r>
        <w:rPr>
          <w:rFonts w:cs="B Lotus"/>
          <w:rtl/>
        </w:rPr>
        <w:br w:type="page"/>
      </w:r>
      <w:r w:rsidR="002A050E" w:rsidRPr="00DA10C0">
        <w:rPr>
          <w:rFonts w:cs="B Jadid"/>
          <w:sz w:val="30"/>
          <w:szCs w:val="30"/>
          <w:rtl/>
        </w:rPr>
        <w:t xml:space="preserve">باب </w:t>
      </w:r>
      <w:r w:rsidR="00915714" w:rsidRPr="00DA10C0">
        <w:rPr>
          <w:rFonts w:cs="B Jadid" w:hint="cs"/>
          <w:sz w:val="30"/>
          <w:szCs w:val="30"/>
          <w:rtl/>
        </w:rPr>
        <w:t>(32)</w:t>
      </w:r>
      <w:r w:rsidR="002A050E" w:rsidRPr="00DA10C0">
        <w:rPr>
          <w:rFonts w:cs="B Jadid"/>
          <w:sz w:val="30"/>
          <w:szCs w:val="30"/>
          <w:rtl/>
        </w:rPr>
        <w:t>: ترس از الله</w:t>
      </w:r>
      <w:r w:rsidR="002A050E" w:rsidRPr="00DA10C0">
        <w:rPr>
          <w:rFonts w:cs="B Jadid"/>
          <w:sz w:val="30"/>
          <w:szCs w:val="30"/>
        </w:rPr>
        <w:sym w:font="AGA Arabesque" w:char="F059"/>
      </w:r>
      <w:r w:rsidR="00C46650" w:rsidRPr="00DA10C0">
        <w:rPr>
          <w:rFonts w:cs="B Lotus"/>
          <w:sz w:val="30"/>
          <w:szCs w:val="30"/>
          <w:vertAlign w:val="superscript"/>
          <w:rtl/>
        </w:rPr>
        <w:t>(</w:t>
      </w:r>
      <w:r w:rsidR="00C46650" w:rsidRPr="00DA10C0">
        <w:rPr>
          <w:rStyle w:val="a7"/>
          <w:rFonts w:ascii="Lotus Linotype" w:hAnsi="Lotus Linotype" w:cs="B Lotus"/>
          <w:sz w:val="30"/>
          <w:szCs w:val="30"/>
          <w:rtl/>
        </w:rPr>
        <w:footnoteReference w:id="131"/>
      </w:r>
      <w:r w:rsidR="00C46650" w:rsidRPr="00DA10C0">
        <w:rPr>
          <w:rFonts w:cs="B Lotus"/>
          <w:sz w:val="30"/>
          <w:szCs w:val="30"/>
          <w:vertAlign w:val="superscript"/>
          <w:rtl/>
        </w:rPr>
        <w:t>)</w:t>
      </w:r>
      <w:r w:rsidR="00C46650" w:rsidRPr="00DA10C0">
        <w:rPr>
          <w:rFonts w:cs="B Lotus" w:hint="cs"/>
          <w:sz w:val="30"/>
          <w:szCs w:val="30"/>
          <w:rtl/>
          <w:lang w:bidi="fa-IR"/>
        </w:rPr>
        <w:t>.</w:t>
      </w:r>
    </w:p>
    <w:p w:rsidR="002A050E" w:rsidRPr="00623312" w:rsidRDefault="002A050E" w:rsidP="00AA124F">
      <w:pPr>
        <w:widowControl w:val="0"/>
        <w:spacing w:line="226" w:lineRule="auto"/>
        <w:ind w:firstLine="284"/>
        <w:jc w:val="lowKashida"/>
        <w:rPr>
          <w:rFonts w:ascii="Lotus Linotype" w:hAnsi="Lotus Linotype" w:cs="B Lotus" w:hint="cs"/>
          <w:b/>
          <w:bCs/>
          <w:sz w:val="30"/>
          <w:szCs w:val="30"/>
          <w:rtl/>
        </w:rPr>
      </w:pPr>
      <w:r w:rsidRPr="00623312">
        <w:rPr>
          <w:rFonts w:ascii="Lotus Linotype" w:hAnsi="Lotus Linotype" w:cs="B Lotus"/>
          <w:sz w:val="30"/>
          <w:szCs w:val="30"/>
          <w:rtl/>
        </w:rPr>
        <w:t>ارشاد باريتعالي است:</w:t>
      </w:r>
      <w:r w:rsidR="00676A2F" w:rsidRPr="00623312">
        <w:rPr>
          <w:rFonts w:ascii="Lotus Linotype" w:hAnsi="Lotus Linotype" w:cs="B Lotus" w:hint="cs"/>
          <w:sz w:val="30"/>
          <w:szCs w:val="30"/>
          <w:rtl/>
        </w:rPr>
        <w:t xml:space="preserve"> </w:t>
      </w:r>
      <w:r w:rsidR="00676A2F" w:rsidRPr="00623312">
        <w:rPr>
          <w:rFonts w:ascii="QCF_BSML" w:eastAsia="Times New Roman" w:hAnsi="QCF_BSML" w:cs="QCF_BSML"/>
          <w:sz w:val="27"/>
          <w:szCs w:val="27"/>
          <w:rtl/>
        </w:rPr>
        <w:t>ﮋ</w:t>
      </w:r>
      <w:r w:rsidR="00676A2F" w:rsidRPr="00623312">
        <w:rPr>
          <w:rFonts w:ascii="QCF_BSML" w:eastAsia="Times New Roman" w:hAnsi="QCF_BSML" w:cs="QCF_BSML"/>
          <w:sz w:val="2"/>
          <w:szCs w:val="2"/>
          <w:rtl/>
        </w:rPr>
        <w:t xml:space="preserve"> </w:t>
      </w:r>
      <w:r w:rsidR="00676A2F" w:rsidRPr="00623312">
        <w:rPr>
          <w:rFonts w:ascii="QCF_P073" w:eastAsia="Times New Roman" w:hAnsi="QCF_P073" w:cs="QCF_P073"/>
          <w:sz w:val="27"/>
          <w:szCs w:val="27"/>
          <w:rtl/>
        </w:rPr>
        <w:t>ﭢ</w:t>
      </w:r>
      <w:r w:rsidR="00676A2F" w:rsidRPr="00623312">
        <w:rPr>
          <w:rFonts w:ascii="QCF_P073" w:eastAsia="Times New Roman" w:hAnsi="QCF_P073" w:cs="QCF_P073"/>
          <w:sz w:val="2"/>
          <w:szCs w:val="2"/>
          <w:rtl/>
        </w:rPr>
        <w:t xml:space="preserve"> </w:t>
      </w:r>
      <w:r w:rsidR="00676A2F" w:rsidRPr="00623312">
        <w:rPr>
          <w:rFonts w:ascii="QCF_P073" w:eastAsia="Times New Roman" w:hAnsi="QCF_P073" w:cs="QCF_P073"/>
          <w:sz w:val="27"/>
          <w:szCs w:val="27"/>
          <w:rtl/>
        </w:rPr>
        <w:t>ﭣ</w:t>
      </w:r>
      <w:r w:rsidR="00676A2F" w:rsidRPr="00623312">
        <w:rPr>
          <w:rFonts w:ascii="QCF_P073" w:eastAsia="Times New Roman" w:hAnsi="QCF_P073" w:cs="QCF_P073"/>
          <w:sz w:val="2"/>
          <w:szCs w:val="2"/>
          <w:rtl/>
        </w:rPr>
        <w:t xml:space="preserve"> </w:t>
      </w:r>
      <w:r w:rsidR="00676A2F" w:rsidRPr="00623312">
        <w:rPr>
          <w:rFonts w:ascii="QCF_P073" w:eastAsia="Times New Roman" w:hAnsi="QCF_P073" w:cs="QCF_P073"/>
          <w:sz w:val="27"/>
          <w:szCs w:val="27"/>
          <w:rtl/>
        </w:rPr>
        <w:t>ﭤ</w:t>
      </w:r>
      <w:r w:rsidR="00676A2F" w:rsidRPr="00623312">
        <w:rPr>
          <w:rFonts w:ascii="QCF_P073" w:eastAsia="Times New Roman" w:hAnsi="QCF_P073" w:cs="QCF_P073"/>
          <w:sz w:val="2"/>
          <w:szCs w:val="2"/>
          <w:rtl/>
        </w:rPr>
        <w:t xml:space="preserve">   </w:t>
      </w:r>
      <w:r w:rsidR="00676A2F" w:rsidRPr="00623312">
        <w:rPr>
          <w:rFonts w:ascii="QCF_P073" w:eastAsia="Times New Roman" w:hAnsi="QCF_P073" w:cs="QCF_P073"/>
          <w:sz w:val="27"/>
          <w:szCs w:val="27"/>
          <w:rtl/>
        </w:rPr>
        <w:t>ﭥ</w:t>
      </w:r>
      <w:r w:rsidR="00676A2F" w:rsidRPr="00623312">
        <w:rPr>
          <w:rFonts w:ascii="QCF_P073" w:eastAsia="Times New Roman" w:hAnsi="QCF_P073" w:cs="QCF_P073"/>
          <w:sz w:val="2"/>
          <w:szCs w:val="2"/>
          <w:rtl/>
        </w:rPr>
        <w:t xml:space="preserve"> </w:t>
      </w:r>
      <w:r w:rsidR="00676A2F" w:rsidRPr="00623312">
        <w:rPr>
          <w:rFonts w:ascii="QCF_P073" w:eastAsia="Times New Roman" w:hAnsi="QCF_P073" w:cs="QCF_P073"/>
          <w:sz w:val="27"/>
          <w:szCs w:val="27"/>
          <w:rtl/>
        </w:rPr>
        <w:t>ﭦ</w:t>
      </w:r>
      <w:r w:rsidR="00676A2F" w:rsidRPr="00623312">
        <w:rPr>
          <w:rFonts w:ascii="QCF_P073" w:eastAsia="Times New Roman" w:hAnsi="QCF_P073" w:cs="QCF_P073"/>
          <w:sz w:val="2"/>
          <w:szCs w:val="2"/>
          <w:rtl/>
        </w:rPr>
        <w:t xml:space="preserve">   </w:t>
      </w:r>
      <w:r w:rsidR="00676A2F" w:rsidRPr="00623312">
        <w:rPr>
          <w:rFonts w:ascii="QCF_P073" w:eastAsia="Times New Roman" w:hAnsi="QCF_P073" w:cs="QCF_P073"/>
          <w:sz w:val="27"/>
          <w:szCs w:val="27"/>
          <w:rtl/>
        </w:rPr>
        <w:t>ﭧ</w:t>
      </w:r>
      <w:r w:rsidR="00676A2F" w:rsidRPr="00623312">
        <w:rPr>
          <w:rFonts w:ascii="QCF_P073" w:eastAsia="Times New Roman" w:hAnsi="QCF_P073" w:cs="QCF_P073"/>
          <w:sz w:val="2"/>
          <w:szCs w:val="2"/>
          <w:rtl/>
        </w:rPr>
        <w:t xml:space="preserve"> </w:t>
      </w:r>
      <w:r w:rsidR="00676A2F" w:rsidRPr="00623312">
        <w:rPr>
          <w:rFonts w:ascii="QCF_P073" w:eastAsia="Times New Roman" w:hAnsi="QCF_P073" w:cs="QCF_P073"/>
          <w:sz w:val="27"/>
          <w:szCs w:val="27"/>
          <w:rtl/>
        </w:rPr>
        <w:t>ﭨ</w:t>
      </w:r>
      <w:r w:rsidR="00676A2F" w:rsidRPr="00623312">
        <w:rPr>
          <w:rFonts w:ascii="QCF_P073" w:eastAsia="Times New Roman" w:hAnsi="QCF_P073" w:cs="QCF_P073"/>
          <w:sz w:val="2"/>
          <w:szCs w:val="2"/>
          <w:rtl/>
        </w:rPr>
        <w:t xml:space="preserve"> </w:t>
      </w:r>
      <w:r w:rsidR="00676A2F" w:rsidRPr="00623312">
        <w:rPr>
          <w:rFonts w:ascii="QCF_P073" w:eastAsia="Times New Roman" w:hAnsi="QCF_P073" w:cs="QCF_P073"/>
          <w:sz w:val="27"/>
          <w:szCs w:val="27"/>
          <w:rtl/>
        </w:rPr>
        <w:t>ﭩ</w:t>
      </w:r>
      <w:r w:rsidR="00676A2F" w:rsidRPr="00623312">
        <w:rPr>
          <w:rFonts w:ascii="QCF_P073" w:eastAsia="Times New Roman" w:hAnsi="QCF_P073" w:cs="QCF_P073"/>
          <w:sz w:val="2"/>
          <w:szCs w:val="2"/>
          <w:rtl/>
        </w:rPr>
        <w:t xml:space="preserve"> </w:t>
      </w:r>
      <w:r w:rsidR="00676A2F" w:rsidRPr="00623312">
        <w:rPr>
          <w:rFonts w:ascii="QCF_P073" w:eastAsia="Times New Roman" w:hAnsi="QCF_P073" w:cs="QCF_P073"/>
          <w:sz w:val="27"/>
          <w:szCs w:val="27"/>
          <w:rtl/>
        </w:rPr>
        <w:t>ﭪ</w:t>
      </w:r>
      <w:r w:rsidR="00676A2F" w:rsidRPr="00623312">
        <w:rPr>
          <w:rFonts w:ascii="QCF_P073" w:eastAsia="Times New Roman" w:hAnsi="QCF_P073" w:cs="QCF_P073"/>
          <w:sz w:val="2"/>
          <w:szCs w:val="2"/>
          <w:rtl/>
        </w:rPr>
        <w:t xml:space="preserve"> </w:t>
      </w:r>
      <w:r w:rsidR="00676A2F" w:rsidRPr="00623312">
        <w:rPr>
          <w:rFonts w:ascii="QCF_P073" w:eastAsia="Times New Roman" w:hAnsi="QCF_P073" w:cs="QCF_P073"/>
          <w:sz w:val="27"/>
          <w:szCs w:val="27"/>
          <w:rtl/>
        </w:rPr>
        <w:t>ﭫ</w:t>
      </w:r>
      <w:r w:rsidR="00676A2F" w:rsidRPr="00623312">
        <w:rPr>
          <w:rFonts w:ascii="QCF_P073" w:eastAsia="Times New Roman" w:hAnsi="QCF_P073" w:cs="QCF_P073"/>
          <w:sz w:val="2"/>
          <w:szCs w:val="2"/>
          <w:rtl/>
        </w:rPr>
        <w:t xml:space="preserve">       </w:t>
      </w:r>
      <w:r w:rsidR="00676A2F" w:rsidRPr="00623312">
        <w:rPr>
          <w:rFonts w:ascii="QCF_P073" w:eastAsia="Times New Roman" w:hAnsi="QCF_P073" w:cs="QCF_P073"/>
          <w:sz w:val="27"/>
          <w:szCs w:val="27"/>
          <w:rtl/>
        </w:rPr>
        <w:t>ﭬ</w:t>
      </w:r>
      <w:r w:rsidR="00676A2F" w:rsidRPr="00623312">
        <w:rPr>
          <w:rFonts w:ascii="QCF_P073" w:eastAsia="Times New Roman" w:hAnsi="QCF_P073" w:cs="QCF_P073"/>
          <w:sz w:val="2"/>
          <w:szCs w:val="2"/>
          <w:rtl/>
        </w:rPr>
        <w:t xml:space="preserve"> </w:t>
      </w:r>
      <w:r w:rsidR="00676A2F" w:rsidRPr="00623312">
        <w:rPr>
          <w:rFonts w:ascii="QCF_P073" w:eastAsia="Times New Roman" w:hAnsi="QCF_P073" w:cs="QCF_P073"/>
          <w:sz w:val="27"/>
          <w:szCs w:val="27"/>
          <w:rtl/>
        </w:rPr>
        <w:t>ﭭ</w:t>
      </w:r>
      <w:r w:rsidR="00676A2F" w:rsidRPr="00623312">
        <w:rPr>
          <w:rFonts w:ascii="QCF_P073" w:eastAsia="Times New Roman" w:hAnsi="QCF_P073" w:cs="QCF_P073"/>
          <w:sz w:val="2"/>
          <w:szCs w:val="2"/>
          <w:rtl/>
        </w:rPr>
        <w:t xml:space="preserve">  </w:t>
      </w:r>
      <w:r w:rsidR="00676A2F" w:rsidRPr="00623312">
        <w:rPr>
          <w:rFonts w:ascii="QCF_BSML" w:eastAsia="Times New Roman" w:hAnsi="QCF_BSML" w:cs="QCF_BSML"/>
          <w:sz w:val="27"/>
          <w:szCs w:val="27"/>
          <w:rtl/>
        </w:rPr>
        <w:t>ﮊ</w:t>
      </w:r>
      <w:r w:rsidR="00676A2F" w:rsidRPr="00623312">
        <w:rPr>
          <w:rFonts w:ascii="Arial" w:eastAsia="Times New Roman" w:hAnsi="Arial" w:cs="Arial" w:hint="cs"/>
          <w:sz w:val="18"/>
          <w:szCs w:val="18"/>
          <w:rtl/>
        </w:rPr>
        <w:t xml:space="preserve">. </w:t>
      </w:r>
      <w:r w:rsidRPr="00623312">
        <w:rPr>
          <w:rFonts w:ascii="Lotus Linotype" w:hAnsi="Lotus Linotype" w:cs="B Lotus"/>
          <w:sz w:val="30"/>
          <w:szCs w:val="30"/>
          <w:rtl/>
        </w:rPr>
        <w:t>[آل عمران: 175]</w:t>
      </w:r>
      <w:r w:rsidR="008C17F6" w:rsidRPr="00623312">
        <w:rPr>
          <w:rFonts w:ascii="Lotus Linotype" w:hAnsi="Lotus Linotype" w:cs="B Lotus" w:hint="cs"/>
          <w:b/>
          <w:bCs/>
          <w:sz w:val="30"/>
          <w:szCs w:val="30"/>
          <w:rtl/>
        </w:rPr>
        <w:t>.</w:t>
      </w:r>
    </w:p>
    <w:p w:rsidR="002A050E" w:rsidRPr="00623312" w:rsidRDefault="008B493F" w:rsidP="008B493F">
      <w:pPr>
        <w:widowControl w:val="0"/>
        <w:spacing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w:t>
      </w:r>
      <w:r w:rsidRPr="00623312">
        <w:rPr>
          <w:rFonts w:ascii="Tahoma" w:hAnsi="Tahoma" w:cs="B Lotus"/>
          <w:sz w:val="30"/>
          <w:szCs w:val="30"/>
          <w:rtl/>
        </w:rPr>
        <w:t>اين فقط شيطان است كه پيروان خود را (با سخنان و شايعات بى‏اساس،) مى‏ترساند. از آنها نترسيد! و تنها از من بترسيد اگر ايمان داريد</w:t>
      </w:r>
      <w:r w:rsidRPr="00623312">
        <w:rPr>
          <w:rFonts w:ascii="Lotus Linotype" w:hAnsi="Lotus Linotype" w:cs="B Lotus"/>
          <w:sz w:val="30"/>
          <w:szCs w:val="30"/>
          <w:rtl/>
        </w:rPr>
        <w:t>»</w:t>
      </w:r>
      <w:r w:rsidR="00C46650" w:rsidRPr="00623312">
        <w:rPr>
          <w:rFonts w:ascii="Lotus Linotype" w:hAnsi="Lotus Linotype" w:cs="B Lotus"/>
          <w:sz w:val="30"/>
          <w:szCs w:val="30"/>
          <w:vertAlign w:val="superscript"/>
          <w:rtl/>
        </w:rPr>
        <w:t>(</w:t>
      </w:r>
      <w:r w:rsidR="00C46650" w:rsidRPr="00623312">
        <w:rPr>
          <w:rStyle w:val="a7"/>
          <w:rFonts w:ascii="Lotus Linotype" w:hAnsi="Lotus Linotype" w:cs="B Lotus"/>
          <w:sz w:val="30"/>
          <w:szCs w:val="30"/>
          <w:rtl/>
        </w:rPr>
        <w:footnoteReference w:id="132"/>
      </w:r>
      <w:r w:rsidR="00C46650" w:rsidRPr="00623312">
        <w:rPr>
          <w:rFonts w:ascii="Lotus Linotype" w:hAnsi="Lotus Linotype" w:cs="B Lotus"/>
          <w:sz w:val="30"/>
          <w:szCs w:val="30"/>
          <w:vertAlign w:val="superscript"/>
          <w:rtl/>
        </w:rPr>
        <w:t>)</w:t>
      </w:r>
      <w:r w:rsidR="00C46650" w:rsidRPr="00623312">
        <w:rPr>
          <w:rFonts w:cs="B Lotus" w:hint="cs"/>
          <w:sz w:val="30"/>
          <w:szCs w:val="30"/>
          <w:rtl/>
          <w:lang w:bidi="fa-IR"/>
        </w:rPr>
        <w:t>.</w:t>
      </w:r>
    </w:p>
    <w:p w:rsidR="002A050E" w:rsidRPr="00623312" w:rsidRDefault="002A050E" w:rsidP="00905D58">
      <w:pPr>
        <w:widowControl w:val="0"/>
        <w:spacing w:line="226" w:lineRule="auto"/>
        <w:ind w:firstLine="284"/>
        <w:jc w:val="lowKashida"/>
        <w:rPr>
          <w:rFonts w:ascii="Lotus Linotype" w:hAnsi="Lotus Linotype" w:cs="B Lotus" w:hint="cs"/>
          <w:b/>
          <w:bCs/>
          <w:sz w:val="30"/>
          <w:szCs w:val="30"/>
          <w:rtl/>
        </w:rPr>
      </w:pPr>
      <w:r w:rsidRPr="00623312">
        <w:rPr>
          <w:rFonts w:ascii="Lotus Linotype" w:hAnsi="Lotus Linotype" w:cs="B Lotus"/>
          <w:sz w:val="30"/>
          <w:szCs w:val="30"/>
          <w:rtl/>
        </w:rPr>
        <w:t xml:space="preserve">همچنين </w:t>
      </w:r>
      <w:r w:rsidR="000C43D5" w:rsidRPr="00623312">
        <w:rPr>
          <w:rFonts w:ascii="Lotus Linotype" w:hAnsi="Lotus Linotype" w:cs="B Lotus"/>
          <w:sz w:val="30"/>
          <w:szCs w:val="30"/>
          <w:rtl/>
        </w:rPr>
        <w:t>مي‌فرمايد</w:t>
      </w:r>
      <w:r w:rsidRPr="00623312">
        <w:rPr>
          <w:rFonts w:ascii="Lotus Linotype" w:hAnsi="Lotus Linotype" w:cs="B Lotus"/>
          <w:sz w:val="30"/>
          <w:szCs w:val="30"/>
          <w:rtl/>
        </w:rPr>
        <w:t>:</w:t>
      </w:r>
      <w:r w:rsidR="00274C01" w:rsidRPr="00623312">
        <w:rPr>
          <w:rFonts w:ascii="Lotus Linotype" w:hAnsi="Lotus Linotype" w:cs="B Lotus" w:hint="cs"/>
          <w:sz w:val="30"/>
          <w:szCs w:val="30"/>
          <w:rtl/>
        </w:rPr>
        <w:t xml:space="preserve"> </w:t>
      </w:r>
      <w:r w:rsidR="00905D58" w:rsidRPr="00623312">
        <w:rPr>
          <w:rFonts w:ascii="QCF_BSML" w:eastAsia="Times New Roman" w:hAnsi="QCF_BSML" w:cs="QCF_BSML"/>
          <w:sz w:val="27"/>
          <w:szCs w:val="27"/>
          <w:rtl/>
        </w:rPr>
        <w:t>ﮋ</w:t>
      </w:r>
      <w:r w:rsidR="00905D58" w:rsidRPr="00623312">
        <w:rPr>
          <w:rFonts w:ascii="QCF_BSML" w:eastAsia="Times New Roman" w:hAnsi="QCF_BSML" w:cs="QCF_BSML"/>
          <w:sz w:val="2"/>
          <w:szCs w:val="2"/>
          <w:rtl/>
        </w:rPr>
        <w:t xml:space="preserve"> </w:t>
      </w:r>
      <w:r w:rsidR="00905D58" w:rsidRPr="00623312">
        <w:rPr>
          <w:rFonts w:ascii="QCF_P189" w:eastAsia="Times New Roman" w:hAnsi="QCF_P189" w:cs="QCF_P189"/>
          <w:sz w:val="27"/>
          <w:szCs w:val="27"/>
          <w:rtl/>
        </w:rPr>
        <w:t>ﮙ</w:t>
      </w:r>
      <w:r w:rsidR="00905D58" w:rsidRPr="00623312">
        <w:rPr>
          <w:rFonts w:ascii="QCF_P189" w:eastAsia="Times New Roman" w:hAnsi="QCF_P189" w:cs="QCF_P189"/>
          <w:sz w:val="2"/>
          <w:szCs w:val="2"/>
          <w:rtl/>
        </w:rPr>
        <w:t xml:space="preserve"> </w:t>
      </w:r>
      <w:r w:rsidR="00905D58" w:rsidRPr="00623312">
        <w:rPr>
          <w:rFonts w:ascii="QCF_P189" w:eastAsia="Times New Roman" w:hAnsi="QCF_P189" w:cs="QCF_P189"/>
          <w:sz w:val="27"/>
          <w:szCs w:val="27"/>
          <w:rtl/>
        </w:rPr>
        <w:t>ﮚ</w:t>
      </w:r>
      <w:r w:rsidR="00905D58" w:rsidRPr="00623312">
        <w:rPr>
          <w:rFonts w:ascii="QCF_P189" w:eastAsia="Times New Roman" w:hAnsi="QCF_P189" w:cs="QCF_P189"/>
          <w:sz w:val="2"/>
          <w:szCs w:val="2"/>
          <w:rtl/>
        </w:rPr>
        <w:t xml:space="preserve"> </w:t>
      </w:r>
      <w:r w:rsidR="00905D58" w:rsidRPr="00623312">
        <w:rPr>
          <w:rFonts w:ascii="QCF_P189" w:eastAsia="Times New Roman" w:hAnsi="QCF_P189" w:cs="QCF_P189"/>
          <w:sz w:val="27"/>
          <w:szCs w:val="27"/>
          <w:rtl/>
        </w:rPr>
        <w:t>ﮛ</w:t>
      </w:r>
      <w:r w:rsidR="00905D58" w:rsidRPr="00623312">
        <w:rPr>
          <w:rFonts w:ascii="QCF_P189" w:eastAsia="Times New Roman" w:hAnsi="QCF_P189" w:cs="QCF_P189"/>
          <w:sz w:val="2"/>
          <w:szCs w:val="2"/>
          <w:rtl/>
        </w:rPr>
        <w:t xml:space="preserve"> </w:t>
      </w:r>
      <w:r w:rsidR="00905D58" w:rsidRPr="00623312">
        <w:rPr>
          <w:rFonts w:ascii="QCF_P189" w:eastAsia="Times New Roman" w:hAnsi="QCF_P189" w:cs="QCF_P189"/>
          <w:sz w:val="27"/>
          <w:szCs w:val="27"/>
          <w:rtl/>
        </w:rPr>
        <w:t>ﮜ</w:t>
      </w:r>
      <w:r w:rsidR="00905D58" w:rsidRPr="00623312">
        <w:rPr>
          <w:rFonts w:ascii="QCF_P189" w:eastAsia="Times New Roman" w:hAnsi="QCF_P189" w:cs="QCF_P189"/>
          <w:sz w:val="2"/>
          <w:szCs w:val="2"/>
          <w:rtl/>
        </w:rPr>
        <w:t xml:space="preserve"> </w:t>
      </w:r>
      <w:r w:rsidR="00905D58" w:rsidRPr="00623312">
        <w:rPr>
          <w:rFonts w:ascii="QCF_P189" w:eastAsia="Times New Roman" w:hAnsi="QCF_P189" w:cs="QCF_P189"/>
          <w:sz w:val="27"/>
          <w:szCs w:val="27"/>
          <w:rtl/>
        </w:rPr>
        <w:t>ﮝ</w:t>
      </w:r>
      <w:r w:rsidR="00905D58" w:rsidRPr="00623312">
        <w:rPr>
          <w:rFonts w:ascii="QCF_P189" w:eastAsia="Times New Roman" w:hAnsi="QCF_P189" w:cs="QCF_P189"/>
          <w:sz w:val="2"/>
          <w:szCs w:val="2"/>
          <w:rtl/>
        </w:rPr>
        <w:t xml:space="preserve"> </w:t>
      </w:r>
      <w:r w:rsidR="00905D58" w:rsidRPr="00623312">
        <w:rPr>
          <w:rFonts w:ascii="QCF_P189" w:eastAsia="Times New Roman" w:hAnsi="QCF_P189" w:cs="QCF_P189"/>
          <w:sz w:val="27"/>
          <w:szCs w:val="27"/>
          <w:rtl/>
        </w:rPr>
        <w:t>ﮞ</w:t>
      </w:r>
      <w:r w:rsidR="00905D58" w:rsidRPr="00623312">
        <w:rPr>
          <w:rFonts w:ascii="QCF_P189" w:eastAsia="Times New Roman" w:hAnsi="QCF_P189" w:cs="QCF_P189"/>
          <w:sz w:val="2"/>
          <w:szCs w:val="2"/>
          <w:rtl/>
        </w:rPr>
        <w:t xml:space="preserve"> </w:t>
      </w:r>
      <w:r w:rsidR="00905D58" w:rsidRPr="00623312">
        <w:rPr>
          <w:rFonts w:ascii="QCF_P189" w:eastAsia="Times New Roman" w:hAnsi="QCF_P189" w:cs="QCF_P189"/>
          <w:sz w:val="27"/>
          <w:szCs w:val="27"/>
          <w:rtl/>
        </w:rPr>
        <w:t>ﮟ</w:t>
      </w:r>
      <w:r w:rsidR="00905D58" w:rsidRPr="00623312">
        <w:rPr>
          <w:rFonts w:ascii="QCF_P189" w:eastAsia="Times New Roman" w:hAnsi="QCF_P189" w:cs="QCF_P189"/>
          <w:sz w:val="2"/>
          <w:szCs w:val="2"/>
          <w:rtl/>
        </w:rPr>
        <w:t xml:space="preserve"> </w:t>
      </w:r>
      <w:r w:rsidR="00905D58" w:rsidRPr="00623312">
        <w:rPr>
          <w:rFonts w:ascii="QCF_P189" w:eastAsia="Times New Roman" w:hAnsi="QCF_P189" w:cs="QCF_P189"/>
          <w:sz w:val="27"/>
          <w:szCs w:val="27"/>
          <w:rtl/>
        </w:rPr>
        <w:t>ﮠ</w:t>
      </w:r>
      <w:r w:rsidR="00905D58" w:rsidRPr="00623312">
        <w:rPr>
          <w:rFonts w:ascii="QCF_P189" w:eastAsia="Times New Roman" w:hAnsi="QCF_P189" w:cs="QCF_P189"/>
          <w:sz w:val="2"/>
          <w:szCs w:val="2"/>
          <w:rtl/>
        </w:rPr>
        <w:t xml:space="preserve"> </w:t>
      </w:r>
      <w:r w:rsidR="00905D58" w:rsidRPr="00623312">
        <w:rPr>
          <w:rFonts w:ascii="QCF_P189" w:eastAsia="Times New Roman" w:hAnsi="QCF_P189" w:cs="QCF_P189"/>
          <w:sz w:val="27"/>
          <w:szCs w:val="27"/>
          <w:rtl/>
        </w:rPr>
        <w:t>ﮡ</w:t>
      </w:r>
      <w:r w:rsidR="00905D58" w:rsidRPr="00623312">
        <w:rPr>
          <w:rFonts w:ascii="QCF_P189" w:eastAsia="Times New Roman" w:hAnsi="QCF_P189" w:cs="QCF_P189"/>
          <w:sz w:val="2"/>
          <w:szCs w:val="2"/>
          <w:rtl/>
        </w:rPr>
        <w:t xml:space="preserve">    </w:t>
      </w:r>
      <w:r w:rsidR="00905D58" w:rsidRPr="00623312">
        <w:rPr>
          <w:rFonts w:ascii="QCF_P189" w:eastAsia="Times New Roman" w:hAnsi="QCF_P189" w:cs="QCF_P189"/>
          <w:sz w:val="27"/>
          <w:szCs w:val="27"/>
          <w:rtl/>
        </w:rPr>
        <w:t>ﮢ</w:t>
      </w:r>
      <w:r w:rsidR="00905D58" w:rsidRPr="00623312">
        <w:rPr>
          <w:rFonts w:ascii="QCF_P189" w:eastAsia="Times New Roman" w:hAnsi="QCF_P189" w:cs="QCF_P189"/>
          <w:sz w:val="2"/>
          <w:szCs w:val="2"/>
          <w:rtl/>
        </w:rPr>
        <w:t xml:space="preserve"> </w:t>
      </w:r>
      <w:r w:rsidR="00905D58" w:rsidRPr="00623312">
        <w:rPr>
          <w:rFonts w:ascii="QCF_P189" w:eastAsia="Times New Roman" w:hAnsi="QCF_P189" w:cs="QCF_P189"/>
          <w:sz w:val="27"/>
          <w:szCs w:val="27"/>
          <w:rtl/>
        </w:rPr>
        <w:t>ﮣ</w:t>
      </w:r>
      <w:r w:rsidR="00905D58" w:rsidRPr="00623312">
        <w:rPr>
          <w:rFonts w:ascii="QCF_P189" w:eastAsia="Times New Roman" w:hAnsi="QCF_P189" w:cs="QCF_P189"/>
          <w:sz w:val="2"/>
          <w:szCs w:val="2"/>
          <w:rtl/>
        </w:rPr>
        <w:t xml:space="preserve"> </w:t>
      </w:r>
      <w:r w:rsidR="00905D58" w:rsidRPr="00623312">
        <w:rPr>
          <w:rFonts w:ascii="QCF_P189" w:eastAsia="Times New Roman" w:hAnsi="QCF_P189" w:cs="QCF_P189"/>
          <w:sz w:val="27"/>
          <w:szCs w:val="27"/>
          <w:rtl/>
        </w:rPr>
        <w:t>ﮤ</w:t>
      </w:r>
      <w:r w:rsidR="00905D58" w:rsidRPr="00623312">
        <w:rPr>
          <w:rFonts w:ascii="QCF_P189" w:eastAsia="Times New Roman" w:hAnsi="QCF_P189" w:cs="QCF_P189"/>
          <w:sz w:val="2"/>
          <w:szCs w:val="2"/>
          <w:rtl/>
        </w:rPr>
        <w:t xml:space="preserve"> </w:t>
      </w:r>
      <w:r w:rsidR="00905D58" w:rsidRPr="00623312">
        <w:rPr>
          <w:rFonts w:ascii="QCF_P189" w:eastAsia="Times New Roman" w:hAnsi="QCF_P189" w:cs="QCF_P189"/>
          <w:sz w:val="27"/>
          <w:szCs w:val="27"/>
          <w:rtl/>
        </w:rPr>
        <w:t>ﮥ</w:t>
      </w:r>
      <w:r w:rsidR="00905D58" w:rsidRPr="00623312">
        <w:rPr>
          <w:rFonts w:ascii="QCF_P189" w:eastAsia="Times New Roman" w:hAnsi="QCF_P189" w:cs="QCF_P189"/>
          <w:sz w:val="2"/>
          <w:szCs w:val="2"/>
          <w:rtl/>
        </w:rPr>
        <w:t xml:space="preserve"> </w:t>
      </w:r>
      <w:r w:rsidR="00905D58" w:rsidRPr="00623312">
        <w:rPr>
          <w:rFonts w:ascii="QCF_P189" w:eastAsia="Times New Roman" w:hAnsi="QCF_P189" w:cs="QCF_P189"/>
          <w:sz w:val="27"/>
          <w:szCs w:val="27"/>
          <w:rtl/>
        </w:rPr>
        <w:t>ﮦ</w:t>
      </w:r>
      <w:r w:rsidR="00905D58" w:rsidRPr="00623312">
        <w:rPr>
          <w:rFonts w:ascii="QCF_P189" w:eastAsia="Times New Roman" w:hAnsi="QCF_P189" w:cs="QCF_P189"/>
          <w:sz w:val="2"/>
          <w:szCs w:val="2"/>
          <w:rtl/>
        </w:rPr>
        <w:t xml:space="preserve"> </w:t>
      </w:r>
      <w:r w:rsidR="00905D58" w:rsidRPr="00623312">
        <w:rPr>
          <w:rFonts w:ascii="QCF_P189" w:eastAsia="Times New Roman" w:hAnsi="QCF_P189" w:cs="QCF_P189"/>
          <w:sz w:val="27"/>
          <w:szCs w:val="27"/>
          <w:rtl/>
        </w:rPr>
        <w:t>ﮧ</w:t>
      </w:r>
      <w:r w:rsidR="00905D58" w:rsidRPr="00623312">
        <w:rPr>
          <w:rFonts w:ascii="QCF_P189" w:eastAsia="Times New Roman" w:hAnsi="QCF_P189" w:cs="QCF_P189"/>
          <w:sz w:val="2"/>
          <w:szCs w:val="2"/>
          <w:rtl/>
        </w:rPr>
        <w:t xml:space="preserve"> </w:t>
      </w:r>
      <w:r w:rsidR="00905D58" w:rsidRPr="00623312">
        <w:rPr>
          <w:rFonts w:ascii="QCF_P189" w:eastAsia="Times New Roman" w:hAnsi="QCF_P189" w:cs="QCF_P189"/>
          <w:sz w:val="27"/>
          <w:szCs w:val="27"/>
          <w:rtl/>
        </w:rPr>
        <w:t>ﮨ</w:t>
      </w:r>
      <w:r w:rsidR="00905D58" w:rsidRPr="00623312">
        <w:rPr>
          <w:rFonts w:ascii="QCF_P189" w:eastAsia="Times New Roman" w:hAnsi="QCF_P189" w:cs="QCF_P189"/>
          <w:sz w:val="2"/>
          <w:szCs w:val="2"/>
          <w:rtl/>
        </w:rPr>
        <w:t xml:space="preserve"> </w:t>
      </w:r>
      <w:r w:rsidR="00905D58" w:rsidRPr="00623312">
        <w:rPr>
          <w:rFonts w:ascii="QCF_P189" w:eastAsia="Times New Roman" w:hAnsi="QCF_P189" w:cs="QCF_P189"/>
          <w:sz w:val="27"/>
          <w:szCs w:val="27"/>
          <w:rtl/>
        </w:rPr>
        <w:t>ﮩﮪ</w:t>
      </w:r>
      <w:r w:rsidR="00905D58" w:rsidRPr="00623312">
        <w:rPr>
          <w:rFonts w:ascii="QCF_P189" w:eastAsia="Times New Roman" w:hAnsi="QCF_P189" w:cs="QCF_P189"/>
          <w:sz w:val="2"/>
          <w:szCs w:val="2"/>
          <w:rtl/>
        </w:rPr>
        <w:t xml:space="preserve"> </w:t>
      </w:r>
      <w:r w:rsidR="00905D58" w:rsidRPr="00623312">
        <w:rPr>
          <w:rFonts w:ascii="QCF_BSML" w:eastAsia="Times New Roman" w:hAnsi="QCF_BSML" w:cs="QCF_BSML"/>
          <w:sz w:val="27"/>
          <w:szCs w:val="27"/>
          <w:rtl/>
        </w:rPr>
        <w:t>ﮊ</w:t>
      </w:r>
      <w:r w:rsidR="00905D58" w:rsidRPr="00623312">
        <w:rPr>
          <w:rFonts w:ascii="Arial" w:eastAsia="Times New Roman" w:hAnsi="Arial" w:cs="Arial"/>
          <w:sz w:val="18"/>
          <w:szCs w:val="18"/>
          <w:rtl/>
        </w:rPr>
        <w:t xml:space="preserve"> </w:t>
      </w:r>
      <w:r w:rsidRPr="00623312">
        <w:rPr>
          <w:rFonts w:ascii="Lotus Linotype" w:hAnsi="Lotus Linotype" w:cs="B Lotus"/>
          <w:sz w:val="30"/>
          <w:szCs w:val="30"/>
          <w:rtl/>
        </w:rPr>
        <w:t xml:space="preserve"> [توبه: 18]</w:t>
      </w:r>
      <w:r w:rsidR="00C46650" w:rsidRPr="00623312">
        <w:rPr>
          <w:rFonts w:ascii="Lotus Linotype" w:hAnsi="Lotus Linotype" w:cs="B Lotus" w:hint="cs"/>
          <w:b/>
          <w:bCs/>
          <w:sz w:val="30"/>
          <w:szCs w:val="30"/>
          <w:rtl/>
        </w:rPr>
        <w:t>.</w:t>
      </w:r>
    </w:p>
    <w:p w:rsidR="002A050E" w:rsidRPr="00623312" w:rsidRDefault="00905D58" w:rsidP="00905D58">
      <w:pPr>
        <w:widowControl w:val="0"/>
        <w:spacing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w:t>
      </w:r>
      <w:r w:rsidRPr="00623312">
        <w:rPr>
          <w:rFonts w:ascii="Tahoma" w:hAnsi="Tahoma" w:cs="B Lotus"/>
          <w:sz w:val="30"/>
          <w:szCs w:val="30"/>
          <w:rtl/>
        </w:rPr>
        <w:t>مساجد خدا را تنها كسى آباد مى‏كند كه ايمان به خدا و روز قيامت آورده، و نماز را برپا دارد، و زكات را بپردازد، و جز از خدا نترسد; اميد است چنين گروهى از هدايت‏يافتگان باشند</w:t>
      </w:r>
      <w:r w:rsidRPr="00623312">
        <w:rPr>
          <w:rFonts w:ascii="Lotus Linotype" w:hAnsi="Lotus Linotype" w:cs="B Lotus"/>
          <w:sz w:val="30"/>
          <w:szCs w:val="30"/>
          <w:rtl/>
        </w:rPr>
        <w:t>»</w:t>
      </w:r>
      <w:r w:rsidR="00C46650" w:rsidRPr="00623312">
        <w:rPr>
          <w:rFonts w:ascii="Lotus Linotype" w:hAnsi="Lotus Linotype" w:cs="B Lotus"/>
          <w:sz w:val="30"/>
          <w:szCs w:val="30"/>
          <w:vertAlign w:val="superscript"/>
          <w:rtl/>
        </w:rPr>
        <w:t>(</w:t>
      </w:r>
      <w:r w:rsidR="00C46650" w:rsidRPr="00623312">
        <w:rPr>
          <w:rStyle w:val="a7"/>
          <w:rFonts w:ascii="Lotus Linotype" w:hAnsi="Lotus Linotype" w:cs="B Lotus"/>
          <w:sz w:val="30"/>
          <w:szCs w:val="30"/>
          <w:rtl/>
        </w:rPr>
        <w:footnoteReference w:id="133"/>
      </w:r>
      <w:r w:rsidR="00C46650" w:rsidRPr="00623312">
        <w:rPr>
          <w:rFonts w:ascii="Lotus Linotype" w:hAnsi="Lotus Linotype" w:cs="B Lotus"/>
          <w:sz w:val="30"/>
          <w:szCs w:val="30"/>
          <w:vertAlign w:val="superscript"/>
          <w:rtl/>
        </w:rPr>
        <w:t>)</w:t>
      </w:r>
      <w:r w:rsidR="00C46650" w:rsidRPr="00623312">
        <w:rPr>
          <w:rFonts w:cs="B Lotus" w:hint="cs"/>
          <w:sz w:val="30"/>
          <w:szCs w:val="30"/>
          <w:rtl/>
          <w:lang w:bidi="fa-IR"/>
        </w:rPr>
        <w:t>.</w:t>
      </w:r>
    </w:p>
    <w:p w:rsidR="002A050E" w:rsidRPr="00623312" w:rsidRDefault="002A050E" w:rsidP="00274C01">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همچنين ارشاد باريتعالي است:</w:t>
      </w:r>
      <w:r w:rsidR="00274C01" w:rsidRPr="00623312">
        <w:rPr>
          <w:rFonts w:ascii="Lotus Linotype" w:hAnsi="Lotus Linotype" w:cs="B Lotus" w:hint="cs"/>
          <w:sz w:val="30"/>
          <w:szCs w:val="30"/>
          <w:rtl/>
        </w:rPr>
        <w:t xml:space="preserve"> </w:t>
      </w:r>
      <w:r w:rsidR="00905D58" w:rsidRPr="00623312">
        <w:rPr>
          <w:rFonts w:ascii="QCF_BSML" w:hAnsi="QCF_BSML" w:cs="QCF_BSML"/>
          <w:sz w:val="27"/>
          <w:szCs w:val="27"/>
          <w:rtl/>
        </w:rPr>
        <w:t>ﮋ</w:t>
      </w:r>
      <w:r w:rsidR="00905D58" w:rsidRPr="00623312">
        <w:rPr>
          <w:rFonts w:ascii="QCF_BSML" w:hAnsi="QCF_BSML" w:cs="QCF_BSML"/>
          <w:sz w:val="2"/>
          <w:szCs w:val="2"/>
          <w:rtl/>
        </w:rPr>
        <w:t xml:space="preserve"> </w:t>
      </w:r>
      <w:r w:rsidR="00905D58" w:rsidRPr="00623312">
        <w:rPr>
          <w:rFonts w:ascii="QCF_P397" w:hAnsi="QCF_P397" w:cs="QCF_P397"/>
          <w:sz w:val="27"/>
          <w:szCs w:val="27"/>
          <w:rtl/>
        </w:rPr>
        <w:t>ﭾ</w:t>
      </w:r>
      <w:r w:rsidR="00905D58" w:rsidRPr="00623312">
        <w:rPr>
          <w:rFonts w:ascii="QCF_P397" w:hAnsi="QCF_P397" w:cs="QCF_P397"/>
          <w:sz w:val="2"/>
          <w:szCs w:val="2"/>
          <w:rtl/>
        </w:rPr>
        <w:t xml:space="preserve"> </w:t>
      </w:r>
      <w:r w:rsidR="00905D58" w:rsidRPr="00623312">
        <w:rPr>
          <w:rFonts w:ascii="QCF_P397" w:hAnsi="QCF_P397" w:cs="QCF_P397"/>
          <w:sz w:val="27"/>
          <w:szCs w:val="27"/>
          <w:rtl/>
        </w:rPr>
        <w:t>ﭿ</w:t>
      </w:r>
      <w:r w:rsidR="00905D58" w:rsidRPr="00623312">
        <w:rPr>
          <w:rFonts w:ascii="QCF_P397" w:hAnsi="QCF_P397" w:cs="QCF_P397"/>
          <w:sz w:val="2"/>
          <w:szCs w:val="2"/>
          <w:rtl/>
        </w:rPr>
        <w:t xml:space="preserve">  </w:t>
      </w:r>
      <w:r w:rsidR="00905D58" w:rsidRPr="00623312">
        <w:rPr>
          <w:rFonts w:ascii="QCF_P397" w:hAnsi="QCF_P397" w:cs="QCF_P397"/>
          <w:sz w:val="27"/>
          <w:szCs w:val="27"/>
          <w:rtl/>
        </w:rPr>
        <w:t>ﮀ</w:t>
      </w:r>
      <w:r w:rsidR="00905D58" w:rsidRPr="00623312">
        <w:rPr>
          <w:rFonts w:ascii="QCF_P397" w:hAnsi="QCF_P397" w:cs="QCF_P397"/>
          <w:sz w:val="2"/>
          <w:szCs w:val="2"/>
          <w:rtl/>
        </w:rPr>
        <w:t xml:space="preserve"> </w:t>
      </w:r>
      <w:r w:rsidR="00905D58" w:rsidRPr="00623312">
        <w:rPr>
          <w:rFonts w:ascii="QCF_P397" w:hAnsi="QCF_P397" w:cs="QCF_P397"/>
          <w:sz w:val="27"/>
          <w:szCs w:val="27"/>
          <w:rtl/>
        </w:rPr>
        <w:t>ﮁ</w:t>
      </w:r>
      <w:r w:rsidR="00905D58" w:rsidRPr="00623312">
        <w:rPr>
          <w:rFonts w:ascii="QCF_P397" w:hAnsi="QCF_P397" w:cs="QCF_P397"/>
          <w:sz w:val="2"/>
          <w:szCs w:val="2"/>
          <w:rtl/>
        </w:rPr>
        <w:t xml:space="preserve"> </w:t>
      </w:r>
      <w:r w:rsidR="00905D58" w:rsidRPr="00623312">
        <w:rPr>
          <w:rFonts w:ascii="QCF_P397" w:hAnsi="QCF_P397" w:cs="QCF_P397"/>
          <w:sz w:val="27"/>
          <w:szCs w:val="27"/>
          <w:rtl/>
        </w:rPr>
        <w:t>ﮂ</w:t>
      </w:r>
      <w:r w:rsidR="00905D58" w:rsidRPr="00623312">
        <w:rPr>
          <w:rFonts w:ascii="QCF_P397" w:hAnsi="QCF_P397" w:cs="QCF_P397"/>
          <w:sz w:val="2"/>
          <w:szCs w:val="2"/>
          <w:rtl/>
        </w:rPr>
        <w:t xml:space="preserve"> </w:t>
      </w:r>
      <w:r w:rsidR="00905D58" w:rsidRPr="00623312">
        <w:rPr>
          <w:rFonts w:ascii="QCF_P397" w:hAnsi="QCF_P397" w:cs="QCF_P397"/>
          <w:sz w:val="27"/>
          <w:szCs w:val="27"/>
          <w:rtl/>
        </w:rPr>
        <w:t>ﮃ</w:t>
      </w:r>
      <w:r w:rsidR="00905D58" w:rsidRPr="00623312">
        <w:rPr>
          <w:rFonts w:ascii="QCF_P397" w:hAnsi="QCF_P397" w:cs="QCF_P397"/>
          <w:sz w:val="2"/>
          <w:szCs w:val="2"/>
          <w:rtl/>
        </w:rPr>
        <w:t xml:space="preserve"> </w:t>
      </w:r>
      <w:r w:rsidR="00905D58" w:rsidRPr="00623312">
        <w:rPr>
          <w:rFonts w:ascii="QCF_P397" w:hAnsi="QCF_P397" w:cs="QCF_P397"/>
          <w:sz w:val="27"/>
          <w:szCs w:val="27"/>
          <w:rtl/>
        </w:rPr>
        <w:t>ﮄ</w:t>
      </w:r>
      <w:r w:rsidR="00905D58" w:rsidRPr="00623312">
        <w:rPr>
          <w:rFonts w:ascii="QCF_P397" w:hAnsi="QCF_P397" w:cs="QCF_P397"/>
          <w:sz w:val="2"/>
          <w:szCs w:val="2"/>
          <w:rtl/>
        </w:rPr>
        <w:t xml:space="preserve"> </w:t>
      </w:r>
      <w:r w:rsidR="00905D58" w:rsidRPr="00623312">
        <w:rPr>
          <w:rFonts w:ascii="QCF_P397" w:hAnsi="QCF_P397" w:cs="QCF_P397"/>
          <w:sz w:val="27"/>
          <w:szCs w:val="27"/>
          <w:rtl/>
        </w:rPr>
        <w:t>ﮅ</w:t>
      </w:r>
      <w:r w:rsidR="00905D58" w:rsidRPr="00623312">
        <w:rPr>
          <w:rFonts w:ascii="QCF_P397" w:hAnsi="QCF_P397" w:cs="QCF_P397"/>
          <w:sz w:val="2"/>
          <w:szCs w:val="2"/>
          <w:rtl/>
        </w:rPr>
        <w:t xml:space="preserve"> </w:t>
      </w:r>
      <w:r w:rsidR="00905D58" w:rsidRPr="00623312">
        <w:rPr>
          <w:rFonts w:ascii="QCF_P397" w:hAnsi="QCF_P397" w:cs="QCF_P397"/>
          <w:sz w:val="27"/>
          <w:szCs w:val="27"/>
          <w:rtl/>
        </w:rPr>
        <w:t>ﮆ</w:t>
      </w:r>
      <w:r w:rsidR="00905D58" w:rsidRPr="00623312">
        <w:rPr>
          <w:rFonts w:ascii="QCF_P397" w:hAnsi="QCF_P397" w:cs="QCF_P397"/>
          <w:sz w:val="2"/>
          <w:szCs w:val="2"/>
          <w:rtl/>
        </w:rPr>
        <w:t xml:space="preserve"> </w:t>
      </w:r>
      <w:r w:rsidR="00905D58" w:rsidRPr="00623312">
        <w:rPr>
          <w:rFonts w:ascii="QCF_P397" w:hAnsi="QCF_P397" w:cs="QCF_P397"/>
          <w:sz w:val="27"/>
          <w:szCs w:val="27"/>
          <w:rtl/>
        </w:rPr>
        <w:t>ﮇ</w:t>
      </w:r>
      <w:r w:rsidR="00905D58" w:rsidRPr="00623312">
        <w:rPr>
          <w:rFonts w:ascii="QCF_P397" w:hAnsi="QCF_P397" w:cs="QCF_P397"/>
          <w:sz w:val="2"/>
          <w:szCs w:val="2"/>
          <w:rtl/>
        </w:rPr>
        <w:t xml:space="preserve"> </w:t>
      </w:r>
      <w:r w:rsidR="00905D58" w:rsidRPr="00623312">
        <w:rPr>
          <w:rFonts w:ascii="QCF_P397" w:hAnsi="QCF_P397" w:cs="QCF_P397"/>
          <w:sz w:val="27"/>
          <w:szCs w:val="27"/>
          <w:rtl/>
        </w:rPr>
        <w:t>ﮈ</w:t>
      </w:r>
      <w:r w:rsidR="00905D58" w:rsidRPr="00623312">
        <w:rPr>
          <w:rFonts w:ascii="QCF_P397" w:hAnsi="QCF_P397" w:cs="QCF_P397"/>
          <w:sz w:val="2"/>
          <w:szCs w:val="2"/>
          <w:rtl/>
        </w:rPr>
        <w:t xml:space="preserve">  </w:t>
      </w:r>
      <w:r w:rsidR="00905D58" w:rsidRPr="00623312">
        <w:rPr>
          <w:rFonts w:ascii="QCF_P397" w:hAnsi="QCF_P397" w:cs="QCF_P397"/>
          <w:sz w:val="27"/>
          <w:szCs w:val="27"/>
          <w:rtl/>
        </w:rPr>
        <w:t>ﮉ</w:t>
      </w:r>
      <w:r w:rsidR="00905D58" w:rsidRPr="00623312">
        <w:rPr>
          <w:rFonts w:ascii="QCF_P397" w:hAnsi="QCF_P397" w:cs="QCF_P397"/>
          <w:sz w:val="2"/>
          <w:szCs w:val="2"/>
          <w:rtl/>
        </w:rPr>
        <w:t xml:space="preserve"> </w:t>
      </w:r>
      <w:r w:rsidR="00905D58" w:rsidRPr="00623312">
        <w:rPr>
          <w:rFonts w:ascii="QCF_P397" w:hAnsi="QCF_P397" w:cs="QCF_P397"/>
          <w:sz w:val="27"/>
          <w:szCs w:val="27"/>
          <w:rtl/>
        </w:rPr>
        <w:t>ﮊ</w:t>
      </w:r>
      <w:r w:rsidR="00905D58" w:rsidRPr="00623312">
        <w:rPr>
          <w:rFonts w:ascii="QCF_P397" w:hAnsi="QCF_P397" w:cs="QCF_P397"/>
          <w:sz w:val="2"/>
          <w:szCs w:val="2"/>
          <w:rtl/>
        </w:rPr>
        <w:t xml:space="preserve"> </w:t>
      </w:r>
      <w:r w:rsidR="00905D58" w:rsidRPr="00623312">
        <w:rPr>
          <w:rFonts w:ascii="QCF_P397" w:hAnsi="QCF_P397" w:cs="QCF_P397"/>
          <w:sz w:val="27"/>
          <w:szCs w:val="27"/>
          <w:rtl/>
        </w:rPr>
        <w:t>ﮋ</w:t>
      </w:r>
      <w:r w:rsidR="00905D58" w:rsidRPr="00623312">
        <w:rPr>
          <w:rFonts w:ascii="QCF_P397" w:hAnsi="QCF_P397" w:cs="QCF_P397"/>
          <w:sz w:val="2"/>
          <w:szCs w:val="2"/>
          <w:rtl/>
        </w:rPr>
        <w:t xml:space="preserve">          </w:t>
      </w:r>
      <w:r w:rsidR="00905D58" w:rsidRPr="00623312">
        <w:rPr>
          <w:rFonts w:ascii="QCF_P397" w:hAnsi="QCF_P397" w:cs="QCF_P397"/>
          <w:sz w:val="27"/>
          <w:szCs w:val="27"/>
          <w:rtl/>
        </w:rPr>
        <w:t>ﮌ</w:t>
      </w:r>
      <w:r w:rsidR="00905D58" w:rsidRPr="00623312">
        <w:rPr>
          <w:rFonts w:ascii="QCF_P397" w:hAnsi="QCF_P397" w:cs="QCF_P397"/>
          <w:sz w:val="2"/>
          <w:szCs w:val="2"/>
          <w:rtl/>
        </w:rPr>
        <w:t xml:space="preserve"> </w:t>
      </w:r>
      <w:r w:rsidR="00905D58" w:rsidRPr="00623312">
        <w:rPr>
          <w:rFonts w:ascii="QCF_BSML" w:hAnsi="QCF_BSML" w:cs="QCF_BSML"/>
          <w:sz w:val="27"/>
          <w:szCs w:val="27"/>
          <w:rtl/>
        </w:rPr>
        <w:t>ﮊ</w:t>
      </w:r>
      <w:r w:rsidR="00905D58" w:rsidRPr="00623312">
        <w:rPr>
          <w:rFonts w:ascii="Arial" w:hAnsi="Arial" w:cs="Arial"/>
          <w:sz w:val="18"/>
          <w:szCs w:val="18"/>
          <w:rtl/>
        </w:rPr>
        <w:t xml:space="preserve"> </w:t>
      </w:r>
      <w:r w:rsidR="00905D58" w:rsidRPr="00623312">
        <w:rPr>
          <w:rFonts w:ascii="Arial" w:hAnsi="Arial" w:cs="Arial" w:hint="cs"/>
          <w:sz w:val="27"/>
          <w:szCs w:val="27"/>
          <w:rtl/>
        </w:rPr>
        <w:t xml:space="preserve"> </w:t>
      </w:r>
      <w:r w:rsidRPr="00623312">
        <w:rPr>
          <w:rFonts w:ascii="Lotus Linotype" w:hAnsi="Lotus Linotype" w:cs="B Lotus"/>
          <w:sz w:val="30"/>
          <w:szCs w:val="30"/>
          <w:rtl/>
        </w:rPr>
        <w:t>[عنكبوت: 10]</w:t>
      </w:r>
    </w:p>
    <w:p w:rsidR="002A050E" w:rsidRPr="00623312" w:rsidRDefault="00905D58" w:rsidP="00B35C51">
      <w:pPr>
        <w:pStyle w:val="af0"/>
        <w:widowControl w:val="0"/>
        <w:spacing w:after="0"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w:t>
      </w:r>
      <w:r w:rsidR="00B35C51" w:rsidRPr="00623312">
        <w:rPr>
          <w:rFonts w:ascii="Tahoma" w:hAnsi="Tahoma" w:cs="B Lotus"/>
          <w:sz w:val="30"/>
          <w:szCs w:val="30"/>
          <w:rtl/>
        </w:rPr>
        <w:t>و از مردم كسانى هستند كه مى‏گويند: «به خدا ايمان آورده‏ايم!» اما هنگامى كه در راه خدا شكنجه و آزار مى‏بينند، آزار مردم را همچون عذاب الهى مى‏شمارند (و از آن سخت وحشت مى‏كنند)</w:t>
      </w:r>
      <w:r w:rsidRPr="00623312">
        <w:rPr>
          <w:rFonts w:ascii="Lotus Linotype" w:hAnsi="Lotus Linotype" w:cs="B Lotus"/>
          <w:sz w:val="30"/>
          <w:szCs w:val="30"/>
          <w:rtl/>
        </w:rPr>
        <w:t>»</w:t>
      </w:r>
      <w:r w:rsidR="0018034A" w:rsidRPr="00623312">
        <w:rPr>
          <w:rFonts w:ascii="Lotus Linotype" w:hAnsi="Lotus Linotype" w:cs="B Lotus"/>
          <w:sz w:val="30"/>
          <w:szCs w:val="30"/>
          <w:vertAlign w:val="superscript"/>
          <w:rtl/>
        </w:rPr>
        <w:t>(</w:t>
      </w:r>
      <w:r w:rsidR="0018034A" w:rsidRPr="00623312">
        <w:rPr>
          <w:rStyle w:val="a7"/>
          <w:rFonts w:ascii="Lotus Linotype" w:hAnsi="Lotus Linotype" w:cs="B Lotus"/>
          <w:sz w:val="30"/>
          <w:szCs w:val="30"/>
          <w:rtl/>
        </w:rPr>
        <w:footnoteReference w:id="134"/>
      </w:r>
      <w:r w:rsidR="0018034A" w:rsidRPr="00623312">
        <w:rPr>
          <w:rFonts w:ascii="Lotus Linotype" w:hAnsi="Lotus Linotype" w:cs="B Lotus"/>
          <w:sz w:val="30"/>
          <w:szCs w:val="30"/>
          <w:vertAlign w:val="superscript"/>
          <w:rtl/>
        </w:rPr>
        <w:t>)</w:t>
      </w:r>
      <w:r w:rsidR="0018034A" w:rsidRPr="00623312">
        <w:rPr>
          <w:rFonts w:cs="B Lotus" w:hint="cs"/>
          <w:sz w:val="30"/>
          <w:szCs w:val="30"/>
          <w:rtl/>
          <w:lang w:bidi="fa-IR"/>
        </w:rPr>
        <w:t>.</w:t>
      </w:r>
    </w:p>
    <w:p w:rsidR="002A050E" w:rsidRPr="00623312" w:rsidRDefault="002A050E" w:rsidP="00BD63D5">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از ابو سعيد خدري </w:t>
      </w:r>
      <w:r w:rsidRPr="00623312">
        <w:rPr>
          <w:rFonts w:ascii="Lotus Linotype" w:hAnsi="Lotus Linotype" w:cs="B Lotus"/>
          <w:sz w:val="30"/>
          <w:szCs w:val="30"/>
        </w:rPr>
        <w:sym w:font="AGA Arabesque" w:char="F074"/>
      </w:r>
      <w:r w:rsidRPr="00623312">
        <w:rPr>
          <w:rFonts w:ascii="Lotus Linotype" w:hAnsi="Lotus Linotype" w:cs="B Lotus"/>
          <w:sz w:val="30"/>
          <w:szCs w:val="30"/>
          <w:rtl/>
        </w:rPr>
        <w:t xml:space="preserve"> روايت است كه رسول الله</w:t>
      </w:r>
      <w:r w:rsidR="00BD63D5" w:rsidRPr="00623312">
        <w:rPr>
          <w:rFonts w:ascii="Lotus Linotype" w:hAnsi="Lotus Linotype" w:cs="B Lotus" w:hint="cs"/>
          <w:sz w:val="30"/>
          <w:szCs w:val="30"/>
          <w:rtl/>
        </w:rPr>
        <w:t xml:space="preserve"> </w:t>
      </w:r>
      <w:r w:rsidR="00BD63D5"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فرمود:</w:t>
      </w:r>
      <w:r w:rsidR="00C3655E" w:rsidRPr="00623312">
        <w:rPr>
          <w:rFonts w:ascii="Lotus Linotype" w:hAnsi="Lotus Linotype" w:cs="B Lotus" w:hint="cs"/>
          <w:sz w:val="30"/>
          <w:szCs w:val="30"/>
          <w:rtl/>
        </w:rPr>
        <w:t xml:space="preserve"> </w:t>
      </w:r>
      <w:r w:rsidR="0037534B" w:rsidRPr="00915714">
        <w:rPr>
          <w:rFonts w:ascii="Lotus Linotype" w:hAnsi="Lotus Linotype" w:cs="AL-Mohanad"/>
          <w:sz w:val="30"/>
          <w:szCs w:val="30"/>
          <w:rtl/>
        </w:rPr>
        <w:t>«</w:t>
      </w:r>
      <w:r w:rsidRPr="00915714">
        <w:rPr>
          <w:rFonts w:ascii="Lotus Linotype" w:hAnsi="Lotus Linotype" w:cs="AL-Mohanad"/>
          <w:sz w:val="30"/>
          <w:szCs w:val="30"/>
          <w:rtl/>
        </w:rPr>
        <w:t>إنَّ مِن ضعفِ اليَقين أن تُرضيِ النَّاس بسخط الله وأن تَحمَدهم على رِزقِ الله وأن تَذمّهم على مالَم يُؤتِك الله, إنَّ رِزق الله لا يَجُرُّه حِرصُ حَريصٍ ولا يَرُدّه كراهية كارهٍ</w:t>
      </w:r>
      <w:r w:rsidR="0037534B" w:rsidRPr="00915714">
        <w:rPr>
          <w:rFonts w:ascii="Lotus Linotype" w:hAnsi="Lotus Linotype" w:cs="AL-Mohanad"/>
          <w:sz w:val="30"/>
          <w:szCs w:val="30"/>
          <w:rtl/>
        </w:rPr>
        <w:t>»</w:t>
      </w:r>
      <w:r w:rsidRPr="00915714">
        <w:rPr>
          <w:rFonts w:ascii="Lotus Linotype" w:hAnsi="Lotus Linotype" w:cs="AL-Mohanad"/>
          <w:sz w:val="30"/>
          <w:szCs w:val="30"/>
          <w:rtl/>
        </w:rPr>
        <w:t>.</w:t>
      </w:r>
    </w:p>
    <w:p w:rsidR="002A050E" w:rsidRPr="00623312" w:rsidRDefault="00B35C51" w:rsidP="00435A5F">
      <w:pPr>
        <w:widowControl w:val="0"/>
        <w:spacing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w:t>
      </w:r>
      <w:r w:rsidR="002A050E" w:rsidRPr="00623312">
        <w:rPr>
          <w:rFonts w:ascii="Lotus Linotype" w:hAnsi="Lotus Linotype" w:cs="B Lotus"/>
          <w:sz w:val="30"/>
          <w:szCs w:val="30"/>
          <w:rtl/>
        </w:rPr>
        <w:t>همانا از ضعف يقين است كه مردم را در ازاي ناخوشنودي الله، خشنود سازي. همچنين در مقابل روزي</w:t>
      </w:r>
      <w:r w:rsidR="00435A5F" w:rsidRPr="00623312">
        <w:rPr>
          <w:rFonts w:cs="B Lotus"/>
          <w:sz w:val="30"/>
          <w:szCs w:val="30"/>
          <w:rtl/>
        </w:rPr>
        <w:t>‌</w:t>
      </w:r>
      <w:r w:rsidR="002A050E" w:rsidRPr="00623312">
        <w:rPr>
          <w:rFonts w:ascii="Lotus Linotype" w:hAnsi="Lotus Linotype" w:cs="B Lotus"/>
          <w:sz w:val="30"/>
          <w:szCs w:val="30"/>
          <w:rtl/>
        </w:rPr>
        <w:t>اي كه الله به تو عنايت فرموده از مردم تشكر بكني و يا در مقابل آنچه كه به تونداده، مردم را نكوهش كني. زيرا روزي الله با حرص و آزمندي بدست ن</w:t>
      </w:r>
      <w:r w:rsidR="000C43D5" w:rsidRPr="00623312">
        <w:rPr>
          <w:rFonts w:ascii="Lotus Linotype" w:hAnsi="Lotus Linotype" w:cs="B Lotus"/>
          <w:sz w:val="30"/>
          <w:szCs w:val="30"/>
          <w:rtl/>
        </w:rPr>
        <w:t>مي‌آيد</w:t>
      </w:r>
      <w:r w:rsidR="002A050E" w:rsidRPr="00623312">
        <w:rPr>
          <w:rFonts w:ascii="Lotus Linotype" w:hAnsi="Lotus Linotype" w:cs="B Lotus"/>
          <w:sz w:val="30"/>
          <w:szCs w:val="30"/>
          <w:rtl/>
        </w:rPr>
        <w:t xml:space="preserve"> و با كراهيت مردم بر ن</w:t>
      </w:r>
      <w:r w:rsidR="00813D4B" w:rsidRPr="00623312">
        <w:rPr>
          <w:rFonts w:ascii="Lotus Linotype" w:hAnsi="Lotus Linotype" w:cs="B Lotus"/>
          <w:sz w:val="30"/>
          <w:szCs w:val="30"/>
          <w:rtl/>
        </w:rPr>
        <w:t>مي‌گردد</w:t>
      </w:r>
      <w:r w:rsidRPr="00623312">
        <w:rPr>
          <w:rFonts w:ascii="Lotus Linotype" w:hAnsi="Lotus Linotype" w:cs="B Lotus"/>
          <w:sz w:val="30"/>
          <w:szCs w:val="30"/>
          <w:rtl/>
        </w:rPr>
        <w:t>»</w:t>
      </w:r>
      <w:r w:rsidR="0018034A" w:rsidRPr="00623312">
        <w:rPr>
          <w:rFonts w:ascii="Lotus Linotype" w:hAnsi="Lotus Linotype" w:cs="B Lotus"/>
          <w:sz w:val="30"/>
          <w:szCs w:val="30"/>
          <w:vertAlign w:val="superscript"/>
          <w:rtl/>
        </w:rPr>
        <w:t>(</w:t>
      </w:r>
      <w:r w:rsidR="0018034A" w:rsidRPr="00623312">
        <w:rPr>
          <w:rStyle w:val="a7"/>
          <w:rFonts w:ascii="Lotus Linotype" w:hAnsi="Lotus Linotype" w:cs="B Lotus"/>
          <w:sz w:val="30"/>
          <w:szCs w:val="30"/>
          <w:rtl/>
        </w:rPr>
        <w:footnoteReference w:id="135"/>
      </w:r>
      <w:r w:rsidR="0018034A" w:rsidRPr="00623312">
        <w:rPr>
          <w:rFonts w:ascii="Lotus Linotype" w:hAnsi="Lotus Linotype" w:cs="B Lotus"/>
          <w:sz w:val="30"/>
          <w:szCs w:val="30"/>
          <w:vertAlign w:val="superscript"/>
          <w:rtl/>
        </w:rPr>
        <w:t>)</w:t>
      </w:r>
      <w:r w:rsidR="0018034A" w:rsidRPr="00623312">
        <w:rPr>
          <w:rFonts w:cs="B Lotus" w:hint="cs"/>
          <w:sz w:val="30"/>
          <w:szCs w:val="30"/>
          <w:rtl/>
          <w:lang w:bidi="fa-IR"/>
        </w:rPr>
        <w:t>.</w:t>
      </w:r>
    </w:p>
    <w:p w:rsidR="002A050E" w:rsidRPr="00623312" w:rsidRDefault="002A050E" w:rsidP="00B35C51">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و از عايشه روايت است كه رسول الله</w:t>
      </w:r>
      <w:r w:rsidR="00BD63D5" w:rsidRPr="00623312">
        <w:rPr>
          <w:rFonts w:ascii="Lotus Linotype" w:hAnsi="Lotus Linotype" w:cs="B Lotus" w:hint="cs"/>
          <w:sz w:val="30"/>
          <w:szCs w:val="30"/>
          <w:rtl/>
        </w:rPr>
        <w:t xml:space="preserve"> </w:t>
      </w:r>
      <w:r w:rsidR="00BD63D5"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فرمود:</w:t>
      </w:r>
      <w:r w:rsidR="00C46650" w:rsidRPr="00623312">
        <w:rPr>
          <w:rFonts w:ascii="Lotus Linotype" w:hAnsi="Lotus Linotype" w:cs="B Lotus" w:hint="cs"/>
          <w:b/>
          <w:bCs/>
          <w:sz w:val="30"/>
          <w:szCs w:val="30"/>
          <w:rtl/>
        </w:rPr>
        <w:t xml:space="preserve"> </w:t>
      </w:r>
      <w:r w:rsidR="0037534B" w:rsidRPr="00915714">
        <w:rPr>
          <w:rFonts w:ascii="Lotus Linotype" w:hAnsi="Lotus Linotype" w:cs="AL-Mohanad"/>
          <w:sz w:val="30"/>
          <w:szCs w:val="30"/>
          <w:rtl/>
        </w:rPr>
        <w:t>«</w:t>
      </w:r>
      <w:r w:rsidRPr="00915714">
        <w:rPr>
          <w:rFonts w:ascii="Lotus Linotype" w:hAnsi="Lotus Linotype" w:cs="AL-Mohanad"/>
          <w:sz w:val="30"/>
          <w:szCs w:val="30"/>
          <w:rtl/>
        </w:rPr>
        <w:t>من التمس رِضا الله بسخطِ النَّاس رضي الله عَنه وأرضى عنه النَّاس ومن التمس رِضا الناس بسخطِ الله، سخط الله عليه وأسخط عليه الناس</w:t>
      </w:r>
      <w:r w:rsidR="0037534B" w:rsidRPr="00915714">
        <w:rPr>
          <w:rFonts w:ascii="Lotus Linotype" w:hAnsi="Lotus Linotype" w:cs="AL-Mohanad"/>
          <w:sz w:val="30"/>
          <w:szCs w:val="30"/>
          <w:rtl/>
        </w:rPr>
        <w:t>»</w:t>
      </w:r>
      <w:r w:rsidRPr="00915714">
        <w:rPr>
          <w:rFonts w:ascii="Lotus Linotype" w:hAnsi="Lotus Linotype" w:cs="AL-Mohanad"/>
          <w:sz w:val="30"/>
          <w:szCs w:val="30"/>
          <w:rtl/>
        </w:rPr>
        <w:t>. ( ابن حبان صحيح</w:t>
      </w:r>
      <w:r w:rsidR="00B35C51" w:rsidRPr="00915714">
        <w:rPr>
          <w:rFonts w:ascii="Lotus Linotype" w:hAnsi="Lotus Linotype" w:cs="AL-Mohanad" w:hint="cs"/>
          <w:sz w:val="30"/>
          <w:szCs w:val="30"/>
          <w:rtl/>
        </w:rPr>
        <w:t>ش</w:t>
      </w:r>
      <w:r w:rsidRPr="00915714">
        <w:rPr>
          <w:rFonts w:ascii="Lotus Linotype" w:hAnsi="Lotus Linotype" w:cs="AL-Mohanad"/>
          <w:sz w:val="30"/>
          <w:szCs w:val="30"/>
          <w:rtl/>
        </w:rPr>
        <w:t>).</w:t>
      </w:r>
    </w:p>
    <w:p w:rsidR="002A050E" w:rsidRPr="00623312" w:rsidRDefault="00380013" w:rsidP="00AA124F">
      <w:pPr>
        <w:pStyle w:val="af0"/>
        <w:widowControl w:val="0"/>
        <w:spacing w:after="0"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w:t>
      </w:r>
      <w:r w:rsidR="002A050E" w:rsidRPr="00623312">
        <w:rPr>
          <w:rFonts w:ascii="Lotus Linotype" w:hAnsi="Lotus Linotype" w:cs="B Lotus"/>
          <w:sz w:val="30"/>
          <w:szCs w:val="30"/>
          <w:rtl/>
        </w:rPr>
        <w:t xml:space="preserve">هركس بخاطر خشنودي الله، مردم را برنجاند، خداوند از او راضي </w:t>
      </w:r>
      <w:r w:rsidR="00813D4B" w:rsidRPr="00623312">
        <w:rPr>
          <w:rFonts w:ascii="Lotus Linotype" w:hAnsi="Lotus Linotype" w:cs="B Lotus"/>
          <w:sz w:val="30"/>
          <w:szCs w:val="30"/>
          <w:rtl/>
        </w:rPr>
        <w:t xml:space="preserve">مي‌شود </w:t>
      </w:r>
      <w:r w:rsidR="002A050E" w:rsidRPr="00623312">
        <w:rPr>
          <w:rFonts w:ascii="Lotus Linotype" w:hAnsi="Lotus Linotype" w:cs="B Lotus"/>
          <w:sz w:val="30"/>
          <w:szCs w:val="30"/>
          <w:rtl/>
        </w:rPr>
        <w:t xml:space="preserve">و مردم را نيز از او خشنود </w:t>
      </w:r>
      <w:r w:rsidR="00E77C85" w:rsidRPr="00623312">
        <w:rPr>
          <w:rFonts w:ascii="Lotus Linotype" w:hAnsi="Lotus Linotype" w:cs="B Lotus"/>
          <w:sz w:val="30"/>
          <w:szCs w:val="30"/>
          <w:rtl/>
        </w:rPr>
        <w:t>مي‌سازد</w:t>
      </w:r>
      <w:r w:rsidR="002A050E" w:rsidRPr="00623312">
        <w:rPr>
          <w:rFonts w:ascii="Lotus Linotype" w:hAnsi="Lotus Linotype" w:cs="B Lotus"/>
          <w:sz w:val="30"/>
          <w:szCs w:val="30"/>
          <w:rtl/>
        </w:rPr>
        <w:t xml:space="preserve">. و هركسي كه در ازاي خشنودي مردم، الله را برنجاند، الله از او ناراضي </w:t>
      </w:r>
      <w:r w:rsidR="00813D4B" w:rsidRPr="00623312">
        <w:rPr>
          <w:rFonts w:ascii="Lotus Linotype" w:hAnsi="Lotus Linotype" w:cs="B Lotus"/>
          <w:sz w:val="30"/>
          <w:szCs w:val="30"/>
          <w:rtl/>
        </w:rPr>
        <w:t xml:space="preserve">مي‌شود </w:t>
      </w:r>
      <w:r w:rsidR="002A050E" w:rsidRPr="00623312">
        <w:rPr>
          <w:rFonts w:ascii="Lotus Linotype" w:hAnsi="Lotus Linotype" w:cs="B Lotus"/>
          <w:sz w:val="30"/>
          <w:szCs w:val="30"/>
          <w:rtl/>
        </w:rPr>
        <w:t xml:space="preserve">و مردم را نيز از او ناراضي </w:t>
      </w:r>
      <w:r w:rsidR="00992422" w:rsidRPr="00623312">
        <w:rPr>
          <w:rFonts w:ascii="Lotus Linotype" w:hAnsi="Lotus Linotype" w:cs="B Lotus"/>
          <w:sz w:val="30"/>
          <w:szCs w:val="30"/>
          <w:rtl/>
        </w:rPr>
        <w:t>مي‌گرداند</w:t>
      </w:r>
      <w:r w:rsidRPr="00623312">
        <w:rPr>
          <w:rFonts w:ascii="Lotus Linotype" w:hAnsi="Lotus Linotype" w:cs="B Lotus"/>
          <w:sz w:val="30"/>
          <w:szCs w:val="30"/>
          <w:rtl/>
        </w:rPr>
        <w:t>»</w:t>
      </w:r>
      <w:r w:rsidR="00804260" w:rsidRPr="00623312">
        <w:rPr>
          <w:rFonts w:ascii="Lotus Linotype" w:hAnsi="Lotus Linotype" w:cs="Rateb lotusb22"/>
          <w:sz w:val="30"/>
          <w:szCs w:val="30"/>
          <w:vertAlign w:val="superscript"/>
          <w:rtl/>
        </w:rPr>
        <w:t>(</w:t>
      </w:r>
      <w:r w:rsidR="00804260" w:rsidRPr="00623312">
        <w:rPr>
          <w:rStyle w:val="a7"/>
          <w:rFonts w:ascii="Lotus Linotype" w:hAnsi="Lotus Linotype" w:cs="Rateb lotusb22"/>
          <w:sz w:val="30"/>
          <w:szCs w:val="30"/>
          <w:rtl/>
        </w:rPr>
        <w:footnoteReference w:id="136"/>
      </w:r>
      <w:r w:rsidR="00804260" w:rsidRPr="00623312">
        <w:rPr>
          <w:rFonts w:ascii="Lotus Linotype" w:hAnsi="Lotus Linotype" w:cs="Rateb lotusb22"/>
          <w:sz w:val="30"/>
          <w:szCs w:val="30"/>
          <w:vertAlign w:val="superscript"/>
          <w:rtl/>
        </w:rPr>
        <w:t>)</w:t>
      </w:r>
      <w:r w:rsidR="00804260" w:rsidRPr="00623312">
        <w:rPr>
          <w:rFonts w:cs="Rateb lotusb22" w:hint="cs"/>
          <w:sz w:val="30"/>
          <w:szCs w:val="30"/>
          <w:rtl/>
          <w:lang w:bidi="fa-IR"/>
        </w:rPr>
        <w:t>.</w:t>
      </w:r>
    </w:p>
    <w:p w:rsidR="002A050E" w:rsidRPr="00623312" w:rsidRDefault="002A050E" w:rsidP="00AA124F">
      <w:pPr>
        <w:widowControl w:val="0"/>
        <w:spacing w:line="226" w:lineRule="auto"/>
        <w:ind w:firstLine="284"/>
        <w:rPr>
          <w:rFonts w:ascii="Lotus Linotype" w:hAnsi="Lotus Linotype" w:cs="B Lotus"/>
          <w:sz w:val="30"/>
          <w:szCs w:val="30"/>
          <w:rtl/>
        </w:rPr>
      </w:pPr>
    </w:p>
    <w:p w:rsidR="002A050E" w:rsidRDefault="002A050E" w:rsidP="00AA124F">
      <w:pPr>
        <w:pStyle w:val="af0"/>
        <w:widowControl w:val="0"/>
        <w:spacing w:after="0" w:line="226" w:lineRule="auto"/>
        <w:ind w:firstLine="284"/>
        <w:jc w:val="lowKashida"/>
        <w:rPr>
          <w:rFonts w:ascii="Lotus Linotype" w:hAnsi="Lotus Linotype" w:cs="B Jadid" w:hint="cs"/>
          <w:sz w:val="30"/>
          <w:szCs w:val="30"/>
          <w:rtl/>
        </w:rPr>
      </w:pPr>
      <w:r w:rsidRPr="00623312">
        <w:rPr>
          <w:rFonts w:ascii="Lotus Linotype" w:hAnsi="Lotus Linotype" w:cs="B Jadid"/>
          <w:sz w:val="30"/>
          <w:szCs w:val="30"/>
          <w:rtl/>
        </w:rPr>
        <w:t>خلاصه آنچه در اين باب بيان شد:</w:t>
      </w:r>
    </w:p>
    <w:p w:rsidR="00BA58D8" w:rsidRPr="00623312" w:rsidRDefault="00BA58D8" w:rsidP="00AA124F">
      <w:pPr>
        <w:pStyle w:val="af0"/>
        <w:widowControl w:val="0"/>
        <w:spacing w:after="0" w:line="226" w:lineRule="auto"/>
        <w:ind w:firstLine="284"/>
        <w:jc w:val="lowKashida"/>
        <w:rPr>
          <w:rFonts w:ascii="Lotus Linotype" w:hAnsi="Lotus Linotype" w:cs="B Jadid" w:hint="cs"/>
          <w:sz w:val="30"/>
          <w:szCs w:val="30"/>
          <w:rtl/>
        </w:rPr>
      </w:pP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1ـ تفسير آية سوره آل عمران.</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2ـ تفسير آية سورة برائت.</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3ـ تفسير آية سورة عنكبوت.</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4ـ يقين گاهي ضعيف و گاهي قوي </w:t>
      </w:r>
      <w:r w:rsidR="00813D4B" w:rsidRPr="00623312">
        <w:rPr>
          <w:rFonts w:ascii="Lotus Linotype" w:hAnsi="Lotus Linotype" w:cs="B Lotus"/>
          <w:sz w:val="30"/>
          <w:szCs w:val="30"/>
          <w:rtl/>
        </w:rPr>
        <w:t>مي‌گردد</w:t>
      </w:r>
      <w:r w:rsidRPr="00623312">
        <w:rPr>
          <w:rFonts w:ascii="Lotus Linotype" w:hAnsi="Lotus Linotype" w:cs="B Lotus"/>
          <w:sz w:val="30"/>
          <w:szCs w:val="30"/>
          <w:rtl/>
        </w:rPr>
        <w:t>.</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5ـ سه مورد ديگر از عوامل ضعف ايمان.</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6ـ فرض بودن اختصاص ترس به الله.</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7ـ پاداش كسيكه فقط از الله بترسد.</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8ـ مجازات كسيكه از الله، نترسد.</w:t>
      </w:r>
    </w:p>
    <w:p w:rsidR="002A050E" w:rsidRPr="00623312" w:rsidRDefault="002A050E" w:rsidP="00AA124F">
      <w:pPr>
        <w:widowControl w:val="0"/>
        <w:spacing w:line="226" w:lineRule="auto"/>
        <w:ind w:firstLine="284"/>
        <w:rPr>
          <w:rFonts w:ascii="Lotus Linotype" w:hAnsi="Lotus Linotype" w:cs="B Lotus"/>
          <w:sz w:val="30"/>
          <w:szCs w:val="30"/>
          <w:rtl/>
        </w:rPr>
      </w:pPr>
    </w:p>
    <w:p w:rsidR="002A050E" w:rsidRPr="00623312" w:rsidRDefault="002A050E" w:rsidP="00AA124F">
      <w:pPr>
        <w:widowControl w:val="0"/>
        <w:spacing w:line="226" w:lineRule="auto"/>
        <w:ind w:firstLine="284"/>
        <w:rPr>
          <w:rFonts w:ascii="Lotus Linotype" w:hAnsi="Lotus Linotype" w:cs="B Lotus"/>
          <w:sz w:val="30"/>
          <w:szCs w:val="30"/>
          <w:rtl/>
        </w:rPr>
      </w:pPr>
    </w:p>
    <w:p w:rsidR="002A050E" w:rsidRPr="00623312" w:rsidRDefault="002A050E" w:rsidP="00AA124F">
      <w:pPr>
        <w:widowControl w:val="0"/>
        <w:spacing w:line="226" w:lineRule="auto"/>
        <w:ind w:firstLine="284"/>
        <w:rPr>
          <w:rFonts w:ascii="Lotus Linotype" w:hAnsi="Lotus Linotype" w:cs="B Lotus"/>
          <w:sz w:val="30"/>
          <w:szCs w:val="30"/>
          <w:rtl/>
        </w:rPr>
      </w:pPr>
    </w:p>
    <w:p w:rsidR="002A050E" w:rsidRPr="00623312" w:rsidRDefault="002A050E" w:rsidP="00AA124F">
      <w:pPr>
        <w:widowControl w:val="0"/>
        <w:spacing w:line="226" w:lineRule="auto"/>
        <w:ind w:firstLine="284"/>
        <w:rPr>
          <w:rFonts w:ascii="Lotus Linotype" w:hAnsi="Lotus Linotype" w:cs="B Lotus"/>
          <w:sz w:val="30"/>
          <w:szCs w:val="30"/>
          <w:rtl/>
        </w:rPr>
      </w:pPr>
    </w:p>
    <w:p w:rsidR="002A050E" w:rsidRPr="00623312" w:rsidRDefault="002A050E" w:rsidP="00AA124F">
      <w:pPr>
        <w:widowControl w:val="0"/>
        <w:spacing w:line="226" w:lineRule="auto"/>
        <w:ind w:firstLine="284"/>
        <w:rPr>
          <w:rFonts w:ascii="Lotus Linotype" w:hAnsi="Lotus Linotype" w:cs="B Lotus"/>
          <w:sz w:val="30"/>
          <w:szCs w:val="30"/>
          <w:rtl/>
        </w:rPr>
      </w:pPr>
    </w:p>
    <w:p w:rsidR="002A050E" w:rsidRPr="00623312" w:rsidRDefault="002A050E" w:rsidP="00AA124F">
      <w:pPr>
        <w:widowControl w:val="0"/>
        <w:spacing w:line="226" w:lineRule="auto"/>
        <w:ind w:firstLine="284"/>
        <w:rPr>
          <w:rFonts w:ascii="Lotus Linotype" w:hAnsi="Lotus Linotype" w:cs="B Lotus"/>
          <w:sz w:val="30"/>
          <w:szCs w:val="30"/>
          <w:rtl/>
        </w:rPr>
      </w:pPr>
    </w:p>
    <w:p w:rsidR="002A050E" w:rsidRPr="00623312" w:rsidRDefault="002A050E" w:rsidP="00AA124F">
      <w:pPr>
        <w:widowControl w:val="0"/>
        <w:spacing w:line="226" w:lineRule="auto"/>
        <w:ind w:firstLine="284"/>
        <w:rPr>
          <w:rFonts w:ascii="Lotus Linotype" w:hAnsi="Lotus Linotype" w:cs="B Lotus"/>
          <w:sz w:val="30"/>
          <w:szCs w:val="30"/>
          <w:rtl/>
        </w:rPr>
      </w:pPr>
    </w:p>
    <w:p w:rsidR="002A050E" w:rsidRPr="00623312" w:rsidRDefault="002D49CF" w:rsidP="002D49CF">
      <w:pPr>
        <w:widowControl w:val="0"/>
        <w:spacing w:line="226" w:lineRule="auto"/>
        <w:ind w:firstLine="284"/>
        <w:jc w:val="center"/>
        <w:rPr>
          <w:rtl/>
        </w:rPr>
      </w:pPr>
      <w:r>
        <w:rPr>
          <w:rFonts w:cs="B Lotus"/>
          <w:rtl/>
        </w:rPr>
        <w:br w:type="page"/>
      </w:r>
      <w:r w:rsidR="002A050E" w:rsidRPr="002D49CF">
        <w:rPr>
          <w:rFonts w:cs="B Jadid"/>
          <w:sz w:val="30"/>
          <w:szCs w:val="30"/>
          <w:rtl/>
        </w:rPr>
        <w:t xml:space="preserve">باب </w:t>
      </w:r>
      <w:r w:rsidR="00BA58D8" w:rsidRPr="002D49CF">
        <w:rPr>
          <w:rFonts w:cs="B Jadid" w:hint="cs"/>
          <w:sz w:val="30"/>
          <w:szCs w:val="30"/>
          <w:rtl/>
        </w:rPr>
        <w:t>(33)</w:t>
      </w:r>
      <w:r w:rsidR="002A050E" w:rsidRPr="002D49CF">
        <w:rPr>
          <w:rFonts w:cs="B Jadid"/>
          <w:sz w:val="30"/>
          <w:szCs w:val="30"/>
          <w:rtl/>
        </w:rPr>
        <w:t>: پيرامون توكل بر الله</w:t>
      </w:r>
      <w:r w:rsidR="002A050E" w:rsidRPr="002D49CF">
        <w:rPr>
          <w:sz w:val="30"/>
          <w:szCs w:val="30"/>
        </w:rPr>
        <w:sym w:font="AGA Arabesque" w:char="F049"/>
      </w:r>
    </w:p>
    <w:p w:rsidR="002A050E" w:rsidRPr="00623312" w:rsidRDefault="002A050E" w:rsidP="00AA124F">
      <w:pPr>
        <w:pStyle w:val="af0"/>
        <w:widowControl w:val="0"/>
        <w:spacing w:after="0" w:line="226" w:lineRule="auto"/>
        <w:ind w:firstLine="284"/>
        <w:jc w:val="lowKashida"/>
        <w:rPr>
          <w:rFonts w:ascii="Lotus Linotype" w:hAnsi="Lotus Linotype" w:cs="B Lotus" w:hint="cs"/>
          <w:b/>
          <w:bCs/>
          <w:sz w:val="30"/>
          <w:szCs w:val="30"/>
          <w:rtl/>
        </w:rPr>
      </w:pPr>
      <w:r w:rsidRPr="00623312">
        <w:rPr>
          <w:rFonts w:ascii="Lotus Linotype" w:hAnsi="Lotus Linotype" w:cs="B Lotus"/>
          <w:sz w:val="30"/>
          <w:szCs w:val="30"/>
          <w:rtl/>
        </w:rPr>
        <w:t>ارشاد باريتعالي است:</w:t>
      </w:r>
      <w:r w:rsidR="00435A5F" w:rsidRPr="00623312">
        <w:rPr>
          <w:rFonts w:ascii="Lotus Linotype" w:hAnsi="Lotus Linotype" w:cs="B Lotus" w:hint="cs"/>
          <w:sz w:val="30"/>
          <w:szCs w:val="30"/>
          <w:rtl/>
        </w:rPr>
        <w:t xml:space="preserve"> </w:t>
      </w:r>
      <w:r w:rsidR="00EE21F8" w:rsidRPr="00623312">
        <w:rPr>
          <w:rFonts w:ascii="QCF_BSML" w:hAnsi="QCF_BSML" w:cs="QCF_BSML"/>
          <w:sz w:val="27"/>
          <w:szCs w:val="27"/>
          <w:rtl/>
        </w:rPr>
        <w:t>ﮋ</w:t>
      </w:r>
      <w:r w:rsidR="00EE21F8" w:rsidRPr="00623312">
        <w:rPr>
          <w:rFonts w:ascii="QCF_BSML" w:hAnsi="QCF_BSML" w:cs="QCF_BSML"/>
          <w:sz w:val="2"/>
          <w:szCs w:val="2"/>
          <w:rtl/>
        </w:rPr>
        <w:t xml:space="preserve"> </w:t>
      </w:r>
      <w:r w:rsidR="00EE21F8" w:rsidRPr="00623312">
        <w:rPr>
          <w:rFonts w:ascii="QCF_P111" w:hAnsi="QCF_P111" w:cs="QCF_P111"/>
          <w:sz w:val="27"/>
          <w:szCs w:val="27"/>
          <w:rtl/>
        </w:rPr>
        <w:t>ﯽ</w:t>
      </w:r>
      <w:r w:rsidR="00EE21F8" w:rsidRPr="00623312">
        <w:rPr>
          <w:rFonts w:ascii="QCF_P111" w:hAnsi="QCF_P111" w:cs="QCF_P111"/>
          <w:sz w:val="2"/>
          <w:szCs w:val="2"/>
          <w:rtl/>
        </w:rPr>
        <w:t xml:space="preserve"> </w:t>
      </w:r>
      <w:r w:rsidR="00EE21F8" w:rsidRPr="00623312">
        <w:rPr>
          <w:rFonts w:ascii="QCF_P111" w:hAnsi="QCF_P111" w:cs="QCF_P111"/>
          <w:sz w:val="27"/>
          <w:szCs w:val="27"/>
          <w:rtl/>
        </w:rPr>
        <w:t>ﯾ</w:t>
      </w:r>
      <w:r w:rsidR="00EE21F8" w:rsidRPr="00623312">
        <w:rPr>
          <w:rFonts w:ascii="QCF_P111" w:hAnsi="QCF_P111" w:cs="QCF_P111"/>
          <w:sz w:val="2"/>
          <w:szCs w:val="2"/>
          <w:rtl/>
        </w:rPr>
        <w:t xml:space="preserve"> </w:t>
      </w:r>
      <w:r w:rsidR="00EE21F8" w:rsidRPr="00623312">
        <w:rPr>
          <w:rFonts w:ascii="QCF_P111" w:hAnsi="QCF_P111" w:cs="QCF_P111"/>
          <w:sz w:val="27"/>
          <w:szCs w:val="27"/>
          <w:rtl/>
        </w:rPr>
        <w:t>ﯿ</w:t>
      </w:r>
      <w:r w:rsidR="00EE21F8" w:rsidRPr="00623312">
        <w:rPr>
          <w:rFonts w:ascii="QCF_P111" w:hAnsi="QCF_P111" w:cs="QCF_P111"/>
          <w:sz w:val="2"/>
          <w:szCs w:val="2"/>
          <w:rtl/>
        </w:rPr>
        <w:t xml:space="preserve"> </w:t>
      </w:r>
      <w:r w:rsidR="00EE21F8" w:rsidRPr="00623312">
        <w:rPr>
          <w:rFonts w:ascii="QCF_P111" w:hAnsi="QCF_P111" w:cs="QCF_P111"/>
          <w:sz w:val="27"/>
          <w:szCs w:val="27"/>
          <w:rtl/>
        </w:rPr>
        <w:t>ﰀ</w:t>
      </w:r>
      <w:r w:rsidR="00EE21F8" w:rsidRPr="00623312">
        <w:rPr>
          <w:rFonts w:ascii="QCF_P111" w:hAnsi="QCF_P111" w:cs="QCF_P111"/>
          <w:sz w:val="2"/>
          <w:szCs w:val="2"/>
          <w:rtl/>
        </w:rPr>
        <w:t xml:space="preserve"> </w:t>
      </w:r>
      <w:r w:rsidR="00EE21F8" w:rsidRPr="00623312">
        <w:rPr>
          <w:rFonts w:ascii="QCF_P111" w:hAnsi="QCF_P111" w:cs="QCF_P111"/>
          <w:sz w:val="27"/>
          <w:szCs w:val="27"/>
          <w:rtl/>
        </w:rPr>
        <w:t>ﰁ</w:t>
      </w:r>
      <w:r w:rsidR="00EE21F8" w:rsidRPr="00623312">
        <w:rPr>
          <w:rFonts w:ascii="QCF_P111" w:hAnsi="QCF_P111" w:cs="QCF_P111"/>
          <w:sz w:val="2"/>
          <w:szCs w:val="2"/>
          <w:rtl/>
        </w:rPr>
        <w:t xml:space="preserve">                </w:t>
      </w:r>
      <w:r w:rsidR="00EE21F8" w:rsidRPr="00623312">
        <w:rPr>
          <w:rFonts w:ascii="QCF_P111" w:hAnsi="QCF_P111" w:cs="QCF_P111"/>
          <w:sz w:val="27"/>
          <w:szCs w:val="27"/>
          <w:rtl/>
        </w:rPr>
        <w:t>ﰂ</w:t>
      </w:r>
      <w:r w:rsidR="00EE21F8" w:rsidRPr="00623312">
        <w:rPr>
          <w:rFonts w:ascii="QCF_P111" w:hAnsi="QCF_P111" w:cs="QCF_P111"/>
          <w:sz w:val="2"/>
          <w:szCs w:val="2"/>
          <w:rtl/>
        </w:rPr>
        <w:t xml:space="preserve"> </w:t>
      </w:r>
      <w:r w:rsidR="00EE21F8" w:rsidRPr="00623312">
        <w:rPr>
          <w:rFonts w:ascii="QCF_P111" w:hAnsi="QCF_P111" w:cs="QCF_P111"/>
          <w:sz w:val="27"/>
          <w:szCs w:val="27"/>
          <w:rtl/>
        </w:rPr>
        <w:t>ﰃ</w:t>
      </w:r>
      <w:r w:rsidR="00EE21F8" w:rsidRPr="00623312">
        <w:rPr>
          <w:rFonts w:ascii="QCF_P111" w:hAnsi="QCF_P111" w:cs="QCF_P111"/>
          <w:sz w:val="2"/>
          <w:szCs w:val="2"/>
          <w:rtl/>
        </w:rPr>
        <w:t xml:space="preserve">  </w:t>
      </w:r>
      <w:r w:rsidR="00EE21F8" w:rsidRPr="00623312">
        <w:rPr>
          <w:rFonts w:ascii="QCF_BSML" w:hAnsi="QCF_BSML" w:cs="QCF_BSML"/>
          <w:sz w:val="27"/>
          <w:szCs w:val="27"/>
          <w:rtl/>
        </w:rPr>
        <w:t>ﮊ</w:t>
      </w:r>
      <w:r w:rsidR="00EE21F8" w:rsidRPr="00623312">
        <w:rPr>
          <w:rFonts w:ascii="Arial" w:hAnsi="Arial" w:cs="Arial"/>
          <w:sz w:val="18"/>
          <w:szCs w:val="18"/>
          <w:rtl/>
        </w:rPr>
        <w:t xml:space="preserve"> </w:t>
      </w:r>
      <w:r w:rsidR="00EE21F8" w:rsidRPr="00623312">
        <w:rPr>
          <w:rFonts w:ascii="Lotus Linotype" w:hAnsi="Lotus Linotype" w:cs="B Lotus" w:hint="cs"/>
          <w:sz w:val="30"/>
          <w:szCs w:val="30"/>
          <w:rtl/>
        </w:rPr>
        <w:t xml:space="preserve"> </w:t>
      </w:r>
      <w:r w:rsidRPr="00623312">
        <w:rPr>
          <w:rFonts w:ascii="Lotus Linotype" w:hAnsi="Lotus Linotype" w:cs="B Lotus"/>
          <w:sz w:val="30"/>
          <w:szCs w:val="30"/>
          <w:rtl/>
        </w:rPr>
        <w:t>[مائده: 23]</w:t>
      </w:r>
      <w:r w:rsidR="007D6731" w:rsidRPr="00623312">
        <w:rPr>
          <w:rFonts w:ascii="Lotus Linotype" w:hAnsi="Lotus Linotype" w:cs="B Lotus" w:hint="cs"/>
          <w:b/>
          <w:bCs/>
          <w:sz w:val="30"/>
          <w:szCs w:val="30"/>
          <w:rtl/>
        </w:rPr>
        <w:t>.</w:t>
      </w:r>
    </w:p>
    <w:p w:rsidR="002A050E" w:rsidRPr="00623312" w:rsidRDefault="00F83D41" w:rsidP="00EE21F8">
      <w:pPr>
        <w:pStyle w:val="af0"/>
        <w:widowControl w:val="0"/>
        <w:spacing w:after="0"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w:t>
      </w:r>
      <w:r w:rsidR="00EE21F8" w:rsidRPr="00623312">
        <w:rPr>
          <w:rFonts w:ascii="Tahoma" w:hAnsi="Tahoma" w:cs="B Lotus"/>
          <w:sz w:val="30"/>
          <w:szCs w:val="30"/>
          <w:rtl/>
        </w:rPr>
        <w:t>و بر خدا توكل كنيد اگر ايمان داريد»</w:t>
      </w:r>
      <w:r w:rsidR="007D6731" w:rsidRPr="00623312">
        <w:rPr>
          <w:rFonts w:ascii="Lotus Linotype" w:hAnsi="Lotus Linotype" w:cs="B Lotus"/>
          <w:sz w:val="30"/>
          <w:szCs w:val="30"/>
          <w:vertAlign w:val="superscript"/>
          <w:rtl/>
        </w:rPr>
        <w:t>(</w:t>
      </w:r>
      <w:r w:rsidR="007D6731" w:rsidRPr="00623312">
        <w:rPr>
          <w:rStyle w:val="a7"/>
          <w:rFonts w:ascii="Lotus Linotype" w:hAnsi="Lotus Linotype" w:cs="B Lotus"/>
          <w:sz w:val="30"/>
          <w:szCs w:val="30"/>
          <w:rtl/>
        </w:rPr>
        <w:footnoteReference w:id="137"/>
      </w:r>
      <w:r w:rsidR="007D6731" w:rsidRPr="00623312">
        <w:rPr>
          <w:rFonts w:ascii="Lotus Linotype" w:hAnsi="Lotus Linotype" w:cs="B Lotus"/>
          <w:sz w:val="30"/>
          <w:szCs w:val="30"/>
          <w:vertAlign w:val="superscript"/>
          <w:rtl/>
        </w:rPr>
        <w:t>)</w:t>
      </w:r>
      <w:r w:rsidR="007D6731" w:rsidRPr="00623312">
        <w:rPr>
          <w:rFonts w:cs="B Lotus" w:hint="cs"/>
          <w:sz w:val="30"/>
          <w:szCs w:val="30"/>
          <w:rtl/>
          <w:lang w:bidi="fa-IR"/>
        </w:rPr>
        <w:t>.</w:t>
      </w:r>
    </w:p>
    <w:p w:rsidR="002A050E" w:rsidRPr="00623312" w:rsidRDefault="00F83D41" w:rsidP="00AA124F">
      <w:pPr>
        <w:pStyle w:val="af0"/>
        <w:widowControl w:val="0"/>
        <w:spacing w:after="0" w:line="226" w:lineRule="auto"/>
        <w:ind w:firstLine="284"/>
        <w:jc w:val="lowKashida"/>
        <w:rPr>
          <w:rFonts w:ascii="Lotus Linotype" w:hAnsi="Lotus Linotype" w:cs="B Lotus" w:hint="cs"/>
          <w:sz w:val="30"/>
          <w:szCs w:val="30"/>
          <w:rtl/>
        </w:rPr>
      </w:pPr>
      <w:r w:rsidRPr="00623312">
        <w:rPr>
          <w:rFonts w:ascii="QCF_BSML" w:hAnsi="QCF_BSML" w:cs="QCF_BSML"/>
          <w:sz w:val="27"/>
          <w:szCs w:val="27"/>
          <w:rtl/>
        </w:rPr>
        <w:t>ﮋ</w:t>
      </w:r>
      <w:r w:rsidRPr="00623312">
        <w:rPr>
          <w:rFonts w:ascii="QCF_BSML" w:hAnsi="QCF_BSML" w:cs="QCF_BSML"/>
          <w:sz w:val="2"/>
          <w:szCs w:val="2"/>
          <w:rtl/>
        </w:rPr>
        <w:t xml:space="preserve"> </w:t>
      </w:r>
      <w:r w:rsidRPr="00623312">
        <w:rPr>
          <w:rFonts w:ascii="QCF_P177" w:hAnsi="QCF_P177" w:cs="QCF_P177"/>
          <w:sz w:val="27"/>
          <w:szCs w:val="27"/>
          <w:rtl/>
        </w:rPr>
        <w:t>ﭧ</w:t>
      </w:r>
      <w:r w:rsidRPr="00623312">
        <w:rPr>
          <w:rFonts w:ascii="QCF_P177" w:hAnsi="QCF_P177" w:cs="QCF_P177"/>
          <w:sz w:val="2"/>
          <w:szCs w:val="2"/>
          <w:rtl/>
        </w:rPr>
        <w:t xml:space="preserve"> </w:t>
      </w:r>
      <w:r w:rsidRPr="00623312">
        <w:rPr>
          <w:rFonts w:ascii="QCF_P177" w:hAnsi="QCF_P177" w:cs="QCF_P177"/>
          <w:sz w:val="27"/>
          <w:szCs w:val="27"/>
          <w:rtl/>
        </w:rPr>
        <w:t>ﭨ</w:t>
      </w:r>
      <w:r w:rsidRPr="00623312">
        <w:rPr>
          <w:rFonts w:ascii="QCF_P177" w:hAnsi="QCF_P177" w:cs="QCF_P177"/>
          <w:sz w:val="2"/>
          <w:szCs w:val="2"/>
          <w:rtl/>
        </w:rPr>
        <w:t xml:space="preserve"> </w:t>
      </w:r>
      <w:r w:rsidRPr="00623312">
        <w:rPr>
          <w:rFonts w:ascii="QCF_P177" w:hAnsi="QCF_P177" w:cs="QCF_P177"/>
          <w:sz w:val="27"/>
          <w:szCs w:val="27"/>
          <w:rtl/>
        </w:rPr>
        <w:t>ﭩ</w:t>
      </w:r>
      <w:r w:rsidRPr="00623312">
        <w:rPr>
          <w:rFonts w:ascii="QCF_P177" w:hAnsi="QCF_P177" w:cs="QCF_P177"/>
          <w:sz w:val="2"/>
          <w:szCs w:val="2"/>
          <w:rtl/>
        </w:rPr>
        <w:t xml:space="preserve"> </w:t>
      </w:r>
      <w:r w:rsidRPr="00623312">
        <w:rPr>
          <w:rFonts w:ascii="QCF_P177" w:hAnsi="QCF_P177" w:cs="QCF_P177"/>
          <w:sz w:val="27"/>
          <w:szCs w:val="27"/>
          <w:rtl/>
        </w:rPr>
        <w:t>ﭪ</w:t>
      </w:r>
      <w:r w:rsidRPr="00623312">
        <w:rPr>
          <w:rFonts w:ascii="QCF_P177" w:hAnsi="QCF_P177" w:cs="QCF_P177"/>
          <w:sz w:val="2"/>
          <w:szCs w:val="2"/>
          <w:rtl/>
        </w:rPr>
        <w:t xml:space="preserve"> </w:t>
      </w:r>
      <w:r w:rsidRPr="00623312">
        <w:rPr>
          <w:rFonts w:ascii="QCF_P177" w:hAnsi="QCF_P177" w:cs="QCF_P177"/>
          <w:sz w:val="27"/>
          <w:szCs w:val="27"/>
          <w:rtl/>
        </w:rPr>
        <w:t>ﭫ</w:t>
      </w:r>
      <w:r w:rsidRPr="00623312">
        <w:rPr>
          <w:rFonts w:ascii="QCF_P177" w:hAnsi="QCF_P177" w:cs="QCF_P177"/>
          <w:sz w:val="2"/>
          <w:szCs w:val="2"/>
          <w:rtl/>
        </w:rPr>
        <w:t xml:space="preserve"> </w:t>
      </w:r>
      <w:r w:rsidRPr="00623312">
        <w:rPr>
          <w:rFonts w:ascii="QCF_P177" w:hAnsi="QCF_P177" w:cs="QCF_P177"/>
          <w:sz w:val="27"/>
          <w:szCs w:val="27"/>
          <w:rtl/>
        </w:rPr>
        <w:t>ﭬ</w:t>
      </w:r>
      <w:r w:rsidRPr="00623312">
        <w:rPr>
          <w:rFonts w:ascii="QCF_P177" w:hAnsi="QCF_P177" w:cs="QCF_P177"/>
          <w:sz w:val="2"/>
          <w:szCs w:val="2"/>
          <w:rtl/>
        </w:rPr>
        <w:t xml:space="preserve"> </w:t>
      </w:r>
      <w:r w:rsidRPr="00623312">
        <w:rPr>
          <w:rFonts w:ascii="QCF_P177" w:hAnsi="QCF_P177" w:cs="QCF_P177"/>
          <w:sz w:val="27"/>
          <w:szCs w:val="27"/>
          <w:rtl/>
        </w:rPr>
        <w:t>ﭭ</w:t>
      </w:r>
      <w:r w:rsidRPr="00623312">
        <w:rPr>
          <w:rFonts w:ascii="QCF_P177" w:hAnsi="QCF_P177" w:cs="QCF_P177"/>
          <w:sz w:val="2"/>
          <w:szCs w:val="2"/>
          <w:rtl/>
        </w:rPr>
        <w:t xml:space="preserve">  </w:t>
      </w:r>
      <w:r w:rsidRPr="00623312">
        <w:rPr>
          <w:rFonts w:ascii="QCF_P177" w:hAnsi="QCF_P177" w:cs="QCF_P177"/>
          <w:sz w:val="27"/>
          <w:szCs w:val="27"/>
          <w:rtl/>
        </w:rPr>
        <w:t>ﭮ</w:t>
      </w:r>
      <w:r w:rsidRPr="00623312">
        <w:rPr>
          <w:rFonts w:ascii="QCF_P177" w:hAnsi="QCF_P177" w:cs="QCF_P177"/>
          <w:sz w:val="2"/>
          <w:szCs w:val="2"/>
          <w:rtl/>
        </w:rPr>
        <w:t xml:space="preserve"> </w:t>
      </w:r>
      <w:r w:rsidRPr="00623312">
        <w:rPr>
          <w:rFonts w:ascii="QCF_BSML" w:hAnsi="QCF_BSML" w:cs="QCF_BSML"/>
          <w:sz w:val="27"/>
          <w:szCs w:val="27"/>
          <w:rtl/>
        </w:rPr>
        <w:t>ﮊ</w:t>
      </w:r>
      <w:r w:rsidRPr="00623312">
        <w:rPr>
          <w:rFonts w:ascii="Arial" w:hAnsi="Arial" w:cs="Arial"/>
          <w:sz w:val="18"/>
          <w:szCs w:val="18"/>
          <w:rtl/>
        </w:rPr>
        <w:t xml:space="preserve"> </w:t>
      </w:r>
      <w:r w:rsidR="002A050E" w:rsidRPr="00623312">
        <w:rPr>
          <w:rFonts w:ascii="Lotus Linotype" w:hAnsi="Lotus Linotype" w:cs="B Lotus"/>
          <w:sz w:val="30"/>
          <w:szCs w:val="30"/>
          <w:rtl/>
        </w:rPr>
        <w:t>[أنفال:2]</w:t>
      </w:r>
      <w:r w:rsidR="009D7D14" w:rsidRPr="00623312">
        <w:rPr>
          <w:rFonts w:ascii="Lotus Linotype" w:hAnsi="Lotus Linotype" w:cs="B Lotus" w:hint="cs"/>
          <w:sz w:val="30"/>
          <w:szCs w:val="30"/>
          <w:rtl/>
        </w:rPr>
        <w:t>.</w:t>
      </w:r>
    </w:p>
    <w:p w:rsidR="002A050E" w:rsidRPr="00623312" w:rsidRDefault="00F83D41" w:rsidP="008D5197">
      <w:pPr>
        <w:pStyle w:val="af0"/>
        <w:widowControl w:val="0"/>
        <w:spacing w:after="0"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w:t>
      </w:r>
      <w:r w:rsidRPr="00623312">
        <w:rPr>
          <w:rFonts w:ascii="Tahoma" w:hAnsi="Tahoma" w:cs="B Lotus"/>
          <w:sz w:val="30"/>
          <w:szCs w:val="30"/>
          <w:rtl/>
        </w:rPr>
        <w:t>مؤمنان، تنها كسانى هستند كه هرگاه نام خدا برده شود، دلهاشان ترسان مي</w:t>
      </w:r>
      <w:r w:rsidR="008D5197">
        <w:rPr>
          <w:rFonts w:ascii="Lotus Linotype" w:hAnsi="Lotus Linotype" w:cs="B Lotus"/>
          <w:color w:val="000000"/>
          <w:sz w:val="30"/>
          <w:szCs w:val="30"/>
          <w:rtl/>
          <w:lang w:bidi="fa-IR"/>
        </w:rPr>
        <w:t>‌</w:t>
      </w:r>
      <w:r w:rsidRPr="00623312">
        <w:rPr>
          <w:rFonts w:ascii="Tahoma" w:hAnsi="Tahoma" w:cs="B Lotus"/>
          <w:sz w:val="30"/>
          <w:szCs w:val="30"/>
          <w:rtl/>
        </w:rPr>
        <w:t>گردد»</w:t>
      </w:r>
      <w:r w:rsidR="00A609AD" w:rsidRPr="00623312">
        <w:rPr>
          <w:rFonts w:ascii="Lotus Linotype" w:hAnsi="Lotus Linotype" w:cs="B Lotus"/>
          <w:sz w:val="30"/>
          <w:szCs w:val="30"/>
          <w:vertAlign w:val="superscript"/>
          <w:rtl/>
        </w:rPr>
        <w:t>(</w:t>
      </w:r>
      <w:r w:rsidR="00A609AD" w:rsidRPr="00623312">
        <w:rPr>
          <w:rStyle w:val="a7"/>
          <w:rFonts w:ascii="Lotus Linotype" w:hAnsi="Lotus Linotype" w:cs="B Lotus"/>
          <w:sz w:val="30"/>
          <w:szCs w:val="30"/>
          <w:rtl/>
        </w:rPr>
        <w:footnoteReference w:id="138"/>
      </w:r>
      <w:r w:rsidR="00A609AD" w:rsidRPr="00623312">
        <w:rPr>
          <w:rFonts w:ascii="Lotus Linotype" w:hAnsi="Lotus Linotype" w:cs="B Lotus"/>
          <w:sz w:val="30"/>
          <w:szCs w:val="30"/>
          <w:vertAlign w:val="superscript"/>
          <w:rtl/>
        </w:rPr>
        <w:t>)</w:t>
      </w:r>
      <w:r w:rsidR="00A609AD" w:rsidRPr="00623312">
        <w:rPr>
          <w:rFonts w:cs="B Lotus" w:hint="cs"/>
          <w:sz w:val="30"/>
          <w:szCs w:val="30"/>
          <w:rtl/>
          <w:lang w:bidi="fa-IR"/>
        </w:rPr>
        <w:t>.</w:t>
      </w:r>
    </w:p>
    <w:p w:rsidR="002A050E" w:rsidRPr="00623312" w:rsidRDefault="002A050E" w:rsidP="00AA124F">
      <w:pPr>
        <w:pStyle w:val="af0"/>
        <w:widowControl w:val="0"/>
        <w:spacing w:after="0" w:line="226" w:lineRule="auto"/>
        <w:ind w:firstLine="284"/>
        <w:jc w:val="lowKashida"/>
        <w:rPr>
          <w:rFonts w:ascii="Lotus Linotype" w:hAnsi="Lotus Linotype" w:cs="B Lotus"/>
          <w:b/>
          <w:bCs/>
          <w:sz w:val="30"/>
          <w:szCs w:val="30"/>
          <w:rtl/>
        </w:rPr>
      </w:pPr>
      <w:r w:rsidRPr="00623312">
        <w:rPr>
          <w:rFonts w:ascii="Lotus Linotype" w:hAnsi="Lotus Linotype" w:cs="B Lotus"/>
          <w:sz w:val="30"/>
          <w:szCs w:val="30"/>
          <w:rtl/>
        </w:rPr>
        <w:t>همچنين الله</w:t>
      </w:r>
      <w:r w:rsidRPr="00623312">
        <w:rPr>
          <w:rFonts w:ascii="Lotus Linotype" w:hAnsi="Lotus Linotype" w:cs="B Lotus"/>
          <w:sz w:val="30"/>
          <w:szCs w:val="30"/>
        </w:rPr>
        <w:sym w:font="AGA Arabesque" w:char="F059"/>
      </w:r>
      <w:r w:rsidRPr="00623312">
        <w:rPr>
          <w:rFonts w:ascii="Lotus Linotype" w:hAnsi="Lotus Linotype" w:cs="B Lotus"/>
          <w:sz w:val="30"/>
          <w:szCs w:val="30"/>
          <w:rtl/>
        </w:rPr>
        <w:t xml:space="preserve"> </w:t>
      </w:r>
      <w:r w:rsidR="000C43D5" w:rsidRPr="00623312">
        <w:rPr>
          <w:rFonts w:ascii="Lotus Linotype" w:hAnsi="Lotus Linotype" w:cs="B Lotus"/>
          <w:sz w:val="30"/>
          <w:szCs w:val="30"/>
          <w:rtl/>
        </w:rPr>
        <w:t>مي‌فرمايد</w:t>
      </w:r>
      <w:r w:rsidRPr="00623312">
        <w:rPr>
          <w:rFonts w:ascii="Lotus Linotype" w:hAnsi="Lotus Linotype" w:cs="B Lotus"/>
          <w:sz w:val="30"/>
          <w:szCs w:val="30"/>
          <w:rtl/>
        </w:rPr>
        <w:t>:</w:t>
      </w:r>
      <w:r w:rsidR="00F83D41" w:rsidRPr="00623312">
        <w:rPr>
          <w:rFonts w:ascii="Lotus Linotype" w:hAnsi="Lotus Linotype" w:cs="B Lotus" w:hint="cs"/>
          <w:sz w:val="30"/>
          <w:szCs w:val="30"/>
          <w:rtl/>
        </w:rPr>
        <w:t xml:space="preserve"> </w:t>
      </w:r>
      <w:r w:rsidR="00F83D41" w:rsidRPr="00623312">
        <w:rPr>
          <w:rFonts w:ascii="QCF_BSML" w:hAnsi="QCF_BSML" w:cs="QCF_BSML"/>
          <w:sz w:val="27"/>
          <w:szCs w:val="27"/>
          <w:rtl/>
        </w:rPr>
        <w:t>ﮋ</w:t>
      </w:r>
      <w:r w:rsidR="00F83D41" w:rsidRPr="00623312">
        <w:rPr>
          <w:rFonts w:ascii="QCF_BSML" w:hAnsi="QCF_BSML" w:cs="QCF_BSML"/>
          <w:sz w:val="2"/>
          <w:szCs w:val="2"/>
          <w:rtl/>
        </w:rPr>
        <w:t xml:space="preserve"> </w:t>
      </w:r>
      <w:r w:rsidR="00F83D41" w:rsidRPr="00623312">
        <w:rPr>
          <w:rFonts w:ascii="QCF_P185" w:hAnsi="QCF_P185" w:cs="QCF_P185"/>
          <w:sz w:val="27"/>
          <w:szCs w:val="27"/>
          <w:rtl/>
        </w:rPr>
        <w:t>ﭶ</w:t>
      </w:r>
      <w:r w:rsidR="00F83D41" w:rsidRPr="00623312">
        <w:rPr>
          <w:rFonts w:ascii="QCF_P185" w:hAnsi="QCF_P185" w:cs="QCF_P185"/>
          <w:sz w:val="2"/>
          <w:szCs w:val="2"/>
          <w:rtl/>
        </w:rPr>
        <w:t xml:space="preserve"> </w:t>
      </w:r>
      <w:r w:rsidR="00F83D41" w:rsidRPr="00623312">
        <w:rPr>
          <w:rFonts w:ascii="QCF_P185" w:hAnsi="QCF_P185" w:cs="QCF_P185"/>
          <w:sz w:val="27"/>
          <w:szCs w:val="27"/>
          <w:rtl/>
        </w:rPr>
        <w:t>ﭷ</w:t>
      </w:r>
      <w:r w:rsidR="00F83D41" w:rsidRPr="00623312">
        <w:rPr>
          <w:rFonts w:ascii="QCF_P185" w:hAnsi="QCF_P185" w:cs="QCF_P185"/>
          <w:sz w:val="2"/>
          <w:szCs w:val="2"/>
          <w:rtl/>
        </w:rPr>
        <w:t xml:space="preserve"> </w:t>
      </w:r>
      <w:r w:rsidR="00F83D41" w:rsidRPr="00623312">
        <w:rPr>
          <w:rFonts w:ascii="QCF_P185" w:hAnsi="QCF_P185" w:cs="QCF_P185"/>
          <w:sz w:val="27"/>
          <w:szCs w:val="27"/>
          <w:rtl/>
        </w:rPr>
        <w:t>ﭸ</w:t>
      </w:r>
      <w:r w:rsidR="00F83D41" w:rsidRPr="00623312">
        <w:rPr>
          <w:rFonts w:ascii="QCF_P185" w:hAnsi="QCF_P185" w:cs="QCF_P185"/>
          <w:sz w:val="2"/>
          <w:szCs w:val="2"/>
          <w:rtl/>
        </w:rPr>
        <w:t xml:space="preserve">  </w:t>
      </w:r>
      <w:r w:rsidR="00F83D41" w:rsidRPr="00623312">
        <w:rPr>
          <w:rFonts w:ascii="QCF_P185" w:hAnsi="QCF_P185" w:cs="QCF_P185"/>
          <w:sz w:val="27"/>
          <w:szCs w:val="27"/>
          <w:rtl/>
        </w:rPr>
        <w:t>ﭹ</w:t>
      </w:r>
      <w:r w:rsidR="00F83D41" w:rsidRPr="00623312">
        <w:rPr>
          <w:rFonts w:ascii="QCF_P185" w:hAnsi="QCF_P185" w:cs="QCF_P185"/>
          <w:sz w:val="2"/>
          <w:szCs w:val="2"/>
          <w:rtl/>
        </w:rPr>
        <w:t xml:space="preserve"> </w:t>
      </w:r>
      <w:r w:rsidR="00F83D41" w:rsidRPr="00623312">
        <w:rPr>
          <w:rFonts w:ascii="QCF_P185" w:hAnsi="QCF_P185" w:cs="QCF_P185"/>
          <w:sz w:val="27"/>
          <w:szCs w:val="27"/>
          <w:rtl/>
        </w:rPr>
        <w:t>ﭺ</w:t>
      </w:r>
      <w:r w:rsidR="00F83D41" w:rsidRPr="00623312">
        <w:rPr>
          <w:rFonts w:ascii="QCF_P185" w:hAnsi="QCF_P185" w:cs="QCF_P185"/>
          <w:sz w:val="2"/>
          <w:szCs w:val="2"/>
          <w:rtl/>
        </w:rPr>
        <w:t xml:space="preserve"> </w:t>
      </w:r>
      <w:r w:rsidR="00F83D41" w:rsidRPr="00623312">
        <w:rPr>
          <w:rFonts w:ascii="QCF_P185" w:hAnsi="QCF_P185" w:cs="QCF_P185"/>
          <w:sz w:val="27"/>
          <w:szCs w:val="27"/>
          <w:rtl/>
        </w:rPr>
        <w:t>ﭻ</w:t>
      </w:r>
      <w:r w:rsidR="00F83D41" w:rsidRPr="00623312">
        <w:rPr>
          <w:rFonts w:ascii="QCF_P185" w:hAnsi="QCF_P185" w:cs="QCF_P185"/>
          <w:sz w:val="2"/>
          <w:szCs w:val="2"/>
          <w:rtl/>
        </w:rPr>
        <w:t xml:space="preserve"> </w:t>
      </w:r>
      <w:r w:rsidR="00F83D41" w:rsidRPr="00623312">
        <w:rPr>
          <w:rFonts w:ascii="QCF_P185" w:hAnsi="QCF_P185" w:cs="QCF_P185"/>
          <w:sz w:val="27"/>
          <w:szCs w:val="27"/>
          <w:rtl/>
        </w:rPr>
        <w:t>ﭼ</w:t>
      </w:r>
      <w:r w:rsidR="00F83D41" w:rsidRPr="00623312">
        <w:rPr>
          <w:rFonts w:ascii="QCF_P185" w:hAnsi="QCF_P185" w:cs="QCF_P185"/>
          <w:sz w:val="2"/>
          <w:szCs w:val="2"/>
          <w:rtl/>
        </w:rPr>
        <w:t xml:space="preserve"> </w:t>
      </w:r>
      <w:r w:rsidR="00F83D41" w:rsidRPr="00623312">
        <w:rPr>
          <w:rFonts w:ascii="QCF_P185" w:hAnsi="QCF_P185" w:cs="QCF_P185"/>
          <w:sz w:val="27"/>
          <w:szCs w:val="27"/>
          <w:rtl/>
        </w:rPr>
        <w:t>ﭽ</w:t>
      </w:r>
      <w:r w:rsidR="00F83D41" w:rsidRPr="00623312">
        <w:rPr>
          <w:rFonts w:ascii="QCF_P185" w:hAnsi="QCF_P185" w:cs="QCF_P185"/>
          <w:sz w:val="2"/>
          <w:szCs w:val="2"/>
          <w:rtl/>
        </w:rPr>
        <w:t xml:space="preserve"> </w:t>
      </w:r>
      <w:r w:rsidR="00F83D41" w:rsidRPr="00623312">
        <w:rPr>
          <w:rFonts w:ascii="QCF_P185" w:hAnsi="QCF_P185" w:cs="QCF_P185"/>
          <w:sz w:val="27"/>
          <w:szCs w:val="27"/>
          <w:rtl/>
        </w:rPr>
        <w:t>ﭾ</w:t>
      </w:r>
      <w:r w:rsidR="00F83D41" w:rsidRPr="00623312">
        <w:rPr>
          <w:rFonts w:ascii="QCF_P185" w:hAnsi="QCF_P185" w:cs="QCF_P185"/>
          <w:sz w:val="2"/>
          <w:szCs w:val="2"/>
          <w:rtl/>
        </w:rPr>
        <w:t xml:space="preserve"> </w:t>
      </w:r>
      <w:r w:rsidR="00F83D41" w:rsidRPr="00623312">
        <w:rPr>
          <w:rFonts w:ascii="QCF_BSML" w:hAnsi="QCF_BSML" w:cs="QCF_BSML"/>
          <w:sz w:val="27"/>
          <w:szCs w:val="27"/>
          <w:rtl/>
        </w:rPr>
        <w:t>ﮊ</w:t>
      </w:r>
      <w:r w:rsidR="00F83D41" w:rsidRPr="00623312">
        <w:rPr>
          <w:rFonts w:ascii="Arial" w:hAnsi="Arial" w:cs="Arial"/>
          <w:sz w:val="18"/>
          <w:szCs w:val="18"/>
          <w:rtl/>
        </w:rPr>
        <w:t xml:space="preserve"> </w:t>
      </w:r>
      <w:r w:rsidRPr="00623312">
        <w:rPr>
          <w:rFonts w:ascii="Lotus Linotype" w:hAnsi="Lotus Linotype" w:cs="B Lotus"/>
          <w:sz w:val="30"/>
          <w:szCs w:val="30"/>
          <w:rtl/>
        </w:rPr>
        <w:t xml:space="preserve">[انفال:64] </w:t>
      </w:r>
    </w:p>
    <w:p w:rsidR="002A050E" w:rsidRPr="00623312" w:rsidRDefault="00F83D41" w:rsidP="00F83D41">
      <w:pPr>
        <w:pStyle w:val="af0"/>
        <w:widowControl w:val="0"/>
        <w:spacing w:after="0"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w:t>
      </w:r>
      <w:r w:rsidRPr="00623312">
        <w:rPr>
          <w:rFonts w:ascii="Tahoma" w:hAnsi="Tahoma" w:cs="B Lotus"/>
          <w:sz w:val="30"/>
          <w:szCs w:val="30"/>
          <w:rtl/>
        </w:rPr>
        <w:t>اى پيامبر! خداوند و مؤمنانى كه از تو پيروى مى‏كنند، براى حمايت تو كافى است»</w:t>
      </w:r>
      <w:r w:rsidR="00A609AD" w:rsidRPr="00623312">
        <w:rPr>
          <w:rFonts w:ascii="Lotus Linotype" w:hAnsi="Lotus Linotype" w:cs="B Lotus"/>
          <w:sz w:val="30"/>
          <w:szCs w:val="30"/>
          <w:vertAlign w:val="superscript"/>
          <w:rtl/>
        </w:rPr>
        <w:t>(</w:t>
      </w:r>
      <w:r w:rsidR="00A609AD" w:rsidRPr="00623312">
        <w:rPr>
          <w:rStyle w:val="a7"/>
          <w:rFonts w:ascii="Lotus Linotype" w:hAnsi="Lotus Linotype" w:cs="B Lotus"/>
          <w:sz w:val="30"/>
          <w:szCs w:val="30"/>
          <w:rtl/>
        </w:rPr>
        <w:footnoteReference w:id="139"/>
      </w:r>
      <w:r w:rsidR="00A609AD" w:rsidRPr="00623312">
        <w:rPr>
          <w:rFonts w:ascii="Lotus Linotype" w:hAnsi="Lotus Linotype" w:cs="B Lotus"/>
          <w:sz w:val="30"/>
          <w:szCs w:val="30"/>
          <w:vertAlign w:val="superscript"/>
          <w:rtl/>
        </w:rPr>
        <w:t>)</w:t>
      </w:r>
      <w:r w:rsidR="00A609AD" w:rsidRPr="00623312">
        <w:rPr>
          <w:rFonts w:cs="B Lotus" w:hint="cs"/>
          <w:sz w:val="30"/>
          <w:szCs w:val="30"/>
          <w:rtl/>
          <w:lang w:bidi="fa-IR"/>
        </w:rPr>
        <w:t>.</w:t>
      </w:r>
    </w:p>
    <w:p w:rsidR="00F83D41" w:rsidRPr="00623312" w:rsidRDefault="002A050E" w:rsidP="00F83D41">
      <w:pPr>
        <w:pStyle w:val="af0"/>
        <w:widowControl w:val="0"/>
        <w:spacing w:after="0" w:line="226" w:lineRule="auto"/>
        <w:ind w:firstLine="284"/>
        <w:jc w:val="lowKashida"/>
        <w:rPr>
          <w:rFonts w:ascii="B Lotus" w:hAnsi="B Lotus" w:cs="B Lotus" w:hint="cs"/>
          <w:sz w:val="30"/>
          <w:szCs w:val="30"/>
          <w:rtl/>
        </w:rPr>
      </w:pPr>
      <w:r w:rsidRPr="00623312">
        <w:rPr>
          <w:rFonts w:ascii="Lotus Linotype" w:hAnsi="Lotus Linotype" w:cs="B Lotus"/>
          <w:sz w:val="30"/>
          <w:szCs w:val="30"/>
          <w:rtl/>
        </w:rPr>
        <w:t xml:space="preserve">و در جاي ديگر </w:t>
      </w:r>
      <w:r w:rsidR="000C43D5" w:rsidRPr="00623312">
        <w:rPr>
          <w:rFonts w:ascii="Lotus Linotype" w:hAnsi="Lotus Linotype" w:cs="B Lotus"/>
          <w:sz w:val="30"/>
          <w:szCs w:val="30"/>
          <w:rtl/>
        </w:rPr>
        <w:t>مي‌فرمايد</w:t>
      </w:r>
      <w:r w:rsidRPr="00623312">
        <w:rPr>
          <w:rFonts w:ascii="Lotus Linotype" w:hAnsi="Lotus Linotype" w:cs="B Lotus"/>
          <w:sz w:val="30"/>
          <w:szCs w:val="30"/>
          <w:rtl/>
        </w:rPr>
        <w:t>:</w:t>
      </w:r>
      <w:r w:rsidR="00F83D41" w:rsidRPr="00623312">
        <w:rPr>
          <w:rFonts w:ascii="Lotus Linotype" w:hAnsi="Lotus Linotype" w:cs="B Lotus" w:hint="cs"/>
          <w:sz w:val="30"/>
          <w:szCs w:val="30"/>
          <w:rtl/>
        </w:rPr>
        <w:t xml:space="preserve"> </w:t>
      </w:r>
      <w:r w:rsidR="00F83D41" w:rsidRPr="00623312">
        <w:rPr>
          <w:rFonts w:ascii="QCF_BSML" w:hAnsi="QCF_BSML" w:cs="QCF_BSML"/>
          <w:sz w:val="27"/>
          <w:szCs w:val="27"/>
          <w:rtl/>
        </w:rPr>
        <w:t>ﮋ</w:t>
      </w:r>
      <w:r w:rsidR="00F83D41" w:rsidRPr="00623312">
        <w:rPr>
          <w:rFonts w:ascii="QCF_BSML" w:hAnsi="QCF_BSML" w:cs="QCF_BSML"/>
          <w:sz w:val="2"/>
          <w:szCs w:val="2"/>
          <w:rtl/>
        </w:rPr>
        <w:t xml:space="preserve"> </w:t>
      </w:r>
      <w:r w:rsidR="00F83D41" w:rsidRPr="00623312">
        <w:rPr>
          <w:rFonts w:ascii="QCF_P558" w:hAnsi="QCF_P558" w:cs="QCF_P558"/>
          <w:sz w:val="27"/>
          <w:szCs w:val="27"/>
          <w:rtl/>
        </w:rPr>
        <w:t>ﮧ</w:t>
      </w:r>
      <w:r w:rsidR="00F83D41" w:rsidRPr="00623312">
        <w:rPr>
          <w:rFonts w:ascii="QCF_P558" w:hAnsi="QCF_P558" w:cs="QCF_P558"/>
          <w:sz w:val="2"/>
          <w:szCs w:val="2"/>
          <w:rtl/>
        </w:rPr>
        <w:t xml:space="preserve"> </w:t>
      </w:r>
      <w:r w:rsidR="00F83D41" w:rsidRPr="00623312">
        <w:rPr>
          <w:rFonts w:ascii="QCF_P558" w:hAnsi="QCF_P558" w:cs="QCF_P558"/>
          <w:sz w:val="27"/>
          <w:szCs w:val="27"/>
          <w:rtl/>
        </w:rPr>
        <w:t>ﮨ</w:t>
      </w:r>
      <w:r w:rsidR="00F83D41" w:rsidRPr="00623312">
        <w:rPr>
          <w:rFonts w:ascii="QCF_P558" w:hAnsi="QCF_P558" w:cs="QCF_P558"/>
          <w:sz w:val="2"/>
          <w:szCs w:val="2"/>
          <w:rtl/>
        </w:rPr>
        <w:t xml:space="preserve"> </w:t>
      </w:r>
      <w:r w:rsidR="00F83D41" w:rsidRPr="00623312">
        <w:rPr>
          <w:rFonts w:ascii="QCF_P558" w:hAnsi="QCF_P558" w:cs="QCF_P558"/>
          <w:sz w:val="27"/>
          <w:szCs w:val="27"/>
          <w:rtl/>
        </w:rPr>
        <w:t>ﮩ</w:t>
      </w:r>
      <w:r w:rsidR="00F83D41" w:rsidRPr="00623312">
        <w:rPr>
          <w:rFonts w:ascii="QCF_P558" w:hAnsi="QCF_P558" w:cs="QCF_P558"/>
          <w:sz w:val="2"/>
          <w:szCs w:val="2"/>
          <w:rtl/>
        </w:rPr>
        <w:t xml:space="preserve"> </w:t>
      </w:r>
      <w:r w:rsidR="00F83D41" w:rsidRPr="00623312">
        <w:rPr>
          <w:rFonts w:ascii="QCF_P558" w:hAnsi="QCF_P558" w:cs="QCF_P558"/>
          <w:sz w:val="27"/>
          <w:szCs w:val="27"/>
          <w:rtl/>
        </w:rPr>
        <w:t>ﮪ</w:t>
      </w:r>
      <w:r w:rsidR="00F83D41" w:rsidRPr="00623312">
        <w:rPr>
          <w:rFonts w:ascii="QCF_P558" w:hAnsi="QCF_P558" w:cs="QCF_P558"/>
          <w:sz w:val="2"/>
          <w:szCs w:val="2"/>
          <w:rtl/>
        </w:rPr>
        <w:t xml:space="preserve"> </w:t>
      </w:r>
      <w:r w:rsidR="00F83D41" w:rsidRPr="00623312">
        <w:rPr>
          <w:rFonts w:ascii="QCF_P558" w:hAnsi="QCF_P558" w:cs="QCF_P558"/>
          <w:sz w:val="27"/>
          <w:szCs w:val="27"/>
          <w:rtl/>
        </w:rPr>
        <w:t>ﮫ</w:t>
      </w:r>
      <w:r w:rsidR="00F83D41" w:rsidRPr="00623312">
        <w:rPr>
          <w:rFonts w:ascii="QCF_P558" w:hAnsi="QCF_P558" w:cs="QCF_P558"/>
          <w:sz w:val="2"/>
          <w:szCs w:val="2"/>
          <w:rtl/>
        </w:rPr>
        <w:t xml:space="preserve"> </w:t>
      </w:r>
      <w:r w:rsidR="00F83D41" w:rsidRPr="00623312">
        <w:rPr>
          <w:rFonts w:ascii="QCF_P558" w:hAnsi="QCF_P558" w:cs="QCF_P558"/>
          <w:sz w:val="27"/>
          <w:szCs w:val="27"/>
          <w:rtl/>
        </w:rPr>
        <w:t>ﮬ</w:t>
      </w:r>
      <w:r w:rsidR="00F83D41" w:rsidRPr="00623312">
        <w:rPr>
          <w:rFonts w:ascii="Arial" w:hAnsi="Arial" w:cs="Arial"/>
          <w:sz w:val="2"/>
          <w:szCs w:val="2"/>
          <w:rtl/>
        </w:rPr>
        <w:t xml:space="preserve"> </w:t>
      </w:r>
      <w:r w:rsidR="00F83D41" w:rsidRPr="00623312">
        <w:rPr>
          <w:rFonts w:ascii="QCF_BSML" w:hAnsi="QCF_BSML" w:cs="QCF_BSML"/>
          <w:sz w:val="27"/>
          <w:szCs w:val="27"/>
          <w:rtl/>
        </w:rPr>
        <w:t>ﮊ</w:t>
      </w:r>
      <w:r w:rsidR="00F83D41" w:rsidRPr="00623312">
        <w:rPr>
          <w:rFonts w:ascii="B Lotus" w:hAnsi="B Lotus" w:cs="B Lotus" w:hint="cs"/>
          <w:sz w:val="30"/>
          <w:szCs w:val="30"/>
          <w:rtl/>
        </w:rPr>
        <w:t>. [الطلاق: 3].</w:t>
      </w:r>
    </w:p>
    <w:p w:rsidR="002A050E" w:rsidRPr="00623312" w:rsidRDefault="00F83D41" w:rsidP="00F83D41">
      <w:pPr>
        <w:pStyle w:val="af0"/>
        <w:widowControl w:val="0"/>
        <w:spacing w:after="0"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w:t>
      </w:r>
      <w:r w:rsidRPr="00623312">
        <w:rPr>
          <w:rFonts w:cs="B Lotus" w:hint="cs"/>
          <w:sz w:val="30"/>
          <w:szCs w:val="30"/>
          <w:rtl/>
        </w:rPr>
        <w:t>و هركس بر خداوند توكل كند (و كار خود را به او واگذارد خدا) كفايت امرش را مي‌كند</w:t>
      </w:r>
      <w:r w:rsidRPr="00623312">
        <w:rPr>
          <w:rFonts w:ascii="Tahoma" w:hAnsi="Tahoma" w:cs="B Lotus"/>
          <w:sz w:val="30"/>
          <w:szCs w:val="30"/>
          <w:rtl/>
        </w:rPr>
        <w:t>»</w:t>
      </w:r>
      <w:r w:rsidR="00A609AD" w:rsidRPr="00623312">
        <w:rPr>
          <w:rFonts w:ascii="Lotus Linotype" w:hAnsi="Lotus Linotype" w:cs="B Lotus"/>
          <w:sz w:val="30"/>
          <w:szCs w:val="30"/>
          <w:vertAlign w:val="superscript"/>
          <w:rtl/>
        </w:rPr>
        <w:t>(</w:t>
      </w:r>
      <w:r w:rsidR="00A609AD" w:rsidRPr="00623312">
        <w:rPr>
          <w:rStyle w:val="a7"/>
          <w:rFonts w:ascii="Lotus Linotype" w:hAnsi="Lotus Linotype" w:cs="B Lotus"/>
          <w:sz w:val="30"/>
          <w:szCs w:val="30"/>
          <w:rtl/>
        </w:rPr>
        <w:footnoteReference w:id="140"/>
      </w:r>
      <w:r w:rsidR="00A609AD" w:rsidRPr="00623312">
        <w:rPr>
          <w:rFonts w:ascii="Lotus Linotype" w:hAnsi="Lotus Linotype" w:cs="B Lotus"/>
          <w:sz w:val="30"/>
          <w:szCs w:val="30"/>
          <w:vertAlign w:val="superscript"/>
          <w:rtl/>
        </w:rPr>
        <w:t>)</w:t>
      </w:r>
      <w:r w:rsidR="00A609AD" w:rsidRPr="00623312">
        <w:rPr>
          <w:rFonts w:cs="B Lotus" w:hint="cs"/>
          <w:sz w:val="30"/>
          <w:szCs w:val="30"/>
          <w:rtl/>
          <w:lang w:bidi="fa-IR"/>
        </w:rPr>
        <w:t>.</w:t>
      </w:r>
    </w:p>
    <w:p w:rsidR="002A050E" w:rsidRPr="00623312" w:rsidRDefault="002A050E" w:rsidP="00161659">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و از ابن عباس </w:t>
      </w:r>
      <w:r w:rsidRPr="00623312">
        <w:rPr>
          <w:rFonts w:ascii="Lotus Linotype" w:hAnsi="Lotus Linotype" w:cs="B Lotus"/>
          <w:sz w:val="30"/>
          <w:szCs w:val="30"/>
        </w:rPr>
        <w:sym w:font="AGA Arabesque" w:char="F074"/>
      </w:r>
      <w:r w:rsidRPr="00623312">
        <w:rPr>
          <w:rFonts w:ascii="Lotus Linotype" w:hAnsi="Lotus Linotype" w:cs="B Lotus"/>
          <w:sz w:val="30"/>
          <w:szCs w:val="30"/>
          <w:rtl/>
        </w:rPr>
        <w:t xml:space="preserve"> روايت است كه فرمود: ابراهيم </w:t>
      </w:r>
      <w:r w:rsidR="00BD63D5" w:rsidRPr="00623312">
        <w:rPr>
          <w:rFonts w:ascii="Lotus Linotype" w:hAnsi="Lotus Linotype" w:cs="CTraditional Arabic" w:hint="cs"/>
          <w:sz w:val="30"/>
          <w:szCs w:val="30"/>
          <w:rtl/>
        </w:rPr>
        <w:t>؛</w:t>
      </w:r>
      <w:r w:rsidRPr="00623312">
        <w:rPr>
          <w:rFonts w:ascii="Lotus Linotype" w:hAnsi="Lotus Linotype" w:cs="B Lotus"/>
          <w:sz w:val="30"/>
          <w:szCs w:val="30"/>
          <w:rtl/>
        </w:rPr>
        <w:t xml:space="preserve"> وقتي در آتش انداخته شد، گفت:</w:t>
      </w:r>
      <w:r w:rsidR="00B26FC4" w:rsidRPr="00623312">
        <w:rPr>
          <w:rFonts w:ascii="Lotus Linotype" w:hAnsi="Lotus Linotype" w:cs="B Lotus" w:hint="cs"/>
          <w:sz w:val="30"/>
          <w:szCs w:val="30"/>
          <w:rtl/>
        </w:rPr>
        <w:t xml:space="preserve"> </w:t>
      </w:r>
      <w:r w:rsidR="00B26FC4" w:rsidRPr="00623312">
        <w:rPr>
          <w:rFonts w:ascii="QCF_BSML" w:hAnsi="QCF_BSML" w:cs="QCF_BSML"/>
          <w:sz w:val="27"/>
          <w:szCs w:val="27"/>
          <w:rtl/>
        </w:rPr>
        <w:t>ﮋ</w:t>
      </w:r>
      <w:r w:rsidR="00B26FC4" w:rsidRPr="00623312">
        <w:rPr>
          <w:rFonts w:ascii="QCF_BSML" w:hAnsi="QCF_BSML" w:cs="QCF_BSML"/>
          <w:sz w:val="2"/>
          <w:szCs w:val="2"/>
          <w:rtl/>
        </w:rPr>
        <w:t xml:space="preserve"> </w:t>
      </w:r>
      <w:r w:rsidR="00B26FC4" w:rsidRPr="00623312">
        <w:rPr>
          <w:rFonts w:ascii="QCF_P072" w:hAnsi="QCF_P072" w:cs="QCF_P072"/>
          <w:sz w:val="27"/>
          <w:szCs w:val="27"/>
          <w:rtl/>
        </w:rPr>
        <w:t>ﰃ</w:t>
      </w:r>
      <w:r w:rsidR="00B26FC4" w:rsidRPr="00623312">
        <w:rPr>
          <w:rFonts w:ascii="QCF_P072" w:hAnsi="QCF_P072" w:cs="QCF_P072"/>
          <w:sz w:val="2"/>
          <w:szCs w:val="2"/>
          <w:rtl/>
        </w:rPr>
        <w:t xml:space="preserve"> </w:t>
      </w:r>
      <w:r w:rsidR="00B26FC4" w:rsidRPr="00623312">
        <w:rPr>
          <w:rFonts w:ascii="QCF_P072" w:hAnsi="QCF_P072" w:cs="QCF_P072"/>
          <w:sz w:val="27"/>
          <w:szCs w:val="27"/>
          <w:rtl/>
        </w:rPr>
        <w:t>ﰄ</w:t>
      </w:r>
      <w:r w:rsidR="00B26FC4" w:rsidRPr="00623312">
        <w:rPr>
          <w:rFonts w:ascii="QCF_P072" w:hAnsi="QCF_P072" w:cs="QCF_P072"/>
          <w:sz w:val="2"/>
          <w:szCs w:val="2"/>
          <w:rtl/>
        </w:rPr>
        <w:t xml:space="preserve"> </w:t>
      </w:r>
      <w:r w:rsidR="00B26FC4" w:rsidRPr="00623312">
        <w:rPr>
          <w:rFonts w:ascii="QCF_P072" w:hAnsi="QCF_P072" w:cs="QCF_P072"/>
          <w:sz w:val="27"/>
          <w:szCs w:val="27"/>
          <w:rtl/>
        </w:rPr>
        <w:t>ﰅ</w:t>
      </w:r>
      <w:r w:rsidR="00B26FC4" w:rsidRPr="00623312">
        <w:rPr>
          <w:rFonts w:ascii="QCF_P072" w:hAnsi="QCF_P072" w:cs="QCF_P072"/>
          <w:sz w:val="2"/>
          <w:szCs w:val="2"/>
          <w:rtl/>
        </w:rPr>
        <w:t xml:space="preserve"> </w:t>
      </w:r>
      <w:r w:rsidR="00B26FC4" w:rsidRPr="00623312">
        <w:rPr>
          <w:rFonts w:ascii="QCF_P072" w:hAnsi="QCF_P072" w:cs="QCF_P072"/>
          <w:sz w:val="27"/>
          <w:szCs w:val="27"/>
          <w:rtl/>
        </w:rPr>
        <w:t>ﰆ</w:t>
      </w:r>
      <w:r w:rsidR="00B26FC4" w:rsidRPr="00623312">
        <w:rPr>
          <w:rFonts w:ascii="QCF_P072" w:hAnsi="QCF_P072" w:cs="QCF_P072"/>
          <w:sz w:val="2"/>
          <w:szCs w:val="2"/>
          <w:rtl/>
        </w:rPr>
        <w:t xml:space="preserve"> </w:t>
      </w:r>
      <w:r w:rsidR="00B26FC4" w:rsidRPr="00623312">
        <w:rPr>
          <w:rFonts w:ascii="QCF_P072" w:hAnsi="QCF_P072" w:cs="QCF_P072"/>
          <w:sz w:val="27"/>
          <w:szCs w:val="27"/>
          <w:rtl/>
        </w:rPr>
        <w:t>ﰇ</w:t>
      </w:r>
      <w:r w:rsidR="00B26FC4" w:rsidRPr="00623312">
        <w:rPr>
          <w:rFonts w:ascii="QCF_P072" w:hAnsi="QCF_P072" w:cs="QCF_P072"/>
          <w:sz w:val="2"/>
          <w:szCs w:val="2"/>
          <w:rtl/>
        </w:rPr>
        <w:t xml:space="preserve">  </w:t>
      </w:r>
      <w:r w:rsidR="00B26FC4" w:rsidRPr="00623312">
        <w:rPr>
          <w:rFonts w:ascii="QCF_BSML" w:hAnsi="QCF_BSML" w:cs="QCF_BSML"/>
          <w:sz w:val="27"/>
          <w:szCs w:val="27"/>
          <w:rtl/>
        </w:rPr>
        <w:t>ﮊ</w:t>
      </w:r>
      <w:r w:rsidR="00161659" w:rsidRPr="00623312">
        <w:rPr>
          <w:rFonts w:ascii="Lotus Linotype" w:hAnsi="Lotus Linotype" w:cs="B Lotus" w:hint="cs"/>
          <w:sz w:val="30"/>
          <w:szCs w:val="30"/>
          <w:rtl/>
        </w:rPr>
        <w:t>.</w:t>
      </w:r>
      <w:r w:rsidRPr="00623312">
        <w:rPr>
          <w:rFonts w:ascii="Lotus Linotype" w:hAnsi="Lotus Linotype" w:cs="B Lotus"/>
          <w:sz w:val="30"/>
          <w:szCs w:val="30"/>
          <w:rtl/>
        </w:rPr>
        <w:t xml:space="preserve"> </w:t>
      </w:r>
      <w:r w:rsidR="00161659" w:rsidRPr="00623312">
        <w:rPr>
          <w:rFonts w:ascii="Tahoma" w:hAnsi="Tahoma" w:cs="B Lotus"/>
          <w:sz w:val="30"/>
          <w:szCs w:val="30"/>
          <w:rtl/>
        </w:rPr>
        <w:t>«خدا ما را كافى است; و او بهترين حامى ماست»</w:t>
      </w:r>
      <w:r w:rsidRPr="00623312">
        <w:rPr>
          <w:rFonts w:ascii="Lotus Linotype" w:hAnsi="Lotus Linotype" w:cs="B Lotus"/>
          <w:sz w:val="30"/>
          <w:szCs w:val="30"/>
          <w:rtl/>
        </w:rPr>
        <w:t>.</w:t>
      </w:r>
    </w:p>
    <w:p w:rsidR="002A050E" w:rsidRPr="00623312" w:rsidRDefault="002A050E" w:rsidP="00BD63D5">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وقتي كه به محمد </w:t>
      </w:r>
      <w:r w:rsidR="00BD63D5"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گفتند:</w:t>
      </w:r>
      <w:r w:rsidR="00B26FC4" w:rsidRPr="00623312">
        <w:rPr>
          <w:rFonts w:ascii="Lotus Linotype" w:hAnsi="Lotus Linotype" w:cs="B Lotus" w:hint="cs"/>
          <w:sz w:val="30"/>
          <w:szCs w:val="30"/>
          <w:rtl/>
        </w:rPr>
        <w:t xml:space="preserve"> </w:t>
      </w:r>
      <w:r w:rsidR="00B26FC4" w:rsidRPr="00623312">
        <w:rPr>
          <w:rFonts w:ascii="QCF_BSML" w:hAnsi="QCF_BSML" w:cs="QCF_BSML"/>
          <w:sz w:val="27"/>
          <w:szCs w:val="27"/>
          <w:rtl/>
        </w:rPr>
        <w:t>ﮋ</w:t>
      </w:r>
      <w:r w:rsidR="00B26FC4" w:rsidRPr="00623312">
        <w:rPr>
          <w:rFonts w:ascii="QCF_BSML" w:hAnsi="QCF_BSML" w:cs="QCF_BSML"/>
          <w:sz w:val="2"/>
          <w:szCs w:val="2"/>
          <w:rtl/>
        </w:rPr>
        <w:t xml:space="preserve"> </w:t>
      </w:r>
      <w:r w:rsidR="00B26FC4" w:rsidRPr="00623312">
        <w:rPr>
          <w:rFonts w:ascii="QCF_P072" w:hAnsi="QCF_P072" w:cs="QCF_P072"/>
          <w:sz w:val="27"/>
          <w:szCs w:val="27"/>
          <w:rtl/>
        </w:rPr>
        <w:t>ﯺ</w:t>
      </w:r>
      <w:r w:rsidR="00B26FC4" w:rsidRPr="00623312">
        <w:rPr>
          <w:rFonts w:ascii="QCF_P072" w:hAnsi="QCF_P072" w:cs="QCF_P072"/>
          <w:sz w:val="2"/>
          <w:szCs w:val="2"/>
          <w:rtl/>
        </w:rPr>
        <w:t xml:space="preserve"> </w:t>
      </w:r>
      <w:r w:rsidR="00B26FC4" w:rsidRPr="00623312">
        <w:rPr>
          <w:rFonts w:ascii="QCF_P072" w:hAnsi="QCF_P072" w:cs="QCF_P072"/>
          <w:sz w:val="27"/>
          <w:szCs w:val="27"/>
          <w:rtl/>
        </w:rPr>
        <w:t>ﯻ</w:t>
      </w:r>
      <w:r w:rsidR="00B26FC4" w:rsidRPr="00623312">
        <w:rPr>
          <w:rFonts w:ascii="QCF_P072" w:hAnsi="QCF_P072" w:cs="QCF_P072"/>
          <w:sz w:val="2"/>
          <w:szCs w:val="2"/>
          <w:rtl/>
        </w:rPr>
        <w:t xml:space="preserve"> </w:t>
      </w:r>
      <w:r w:rsidR="00B26FC4" w:rsidRPr="00623312">
        <w:rPr>
          <w:rFonts w:ascii="QCF_P072" w:hAnsi="QCF_P072" w:cs="QCF_P072"/>
          <w:sz w:val="27"/>
          <w:szCs w:val="27"/>
          <w:rtl/>
        </w:rPr>
        <w:t>ﯼ</w:t>
      </w:r>
      <w:r w:rsidR="00B26FC4" w:rsidRPr="00623312">
        <w:rPr>
          <w:rFonts w:ascii="QCF_P072" w:hAnsi="QCF_P072" w:cs="QCF_P072"/>
          <w:sz w:val="2"/>
          <w:szCs w:val="2"/>
          <w:rtl/>
        </w:rPr>
        <w:t xml:space="preserve"> </w:t>
      </w:r>
      <w:r w:rsidR="00B26FC4" w:rsidRPr="00623312">
        <w:rPr>
          <w:rFonts w:ascii="QCF_P072" w:hAnsi="QCF_P072" w:cs="QCF_P072"/>
          <w:sz w:val="27"/>
          <w:szCs w:val="27"/>
          <w:rtl/>
        </w:rPr>
        <w:t>ﯽ</w:t>
      </w:r>
      <w:r w:rsidR="00B26FC4" w:rsidRPr="00623312">
        <w:rPr>
          <w:rFonts w:ascii="QCF_P072" w:hAnsi="QCF_P072" w:cs="QCF_P072"/>
          <w:sz w:val="2"/>
          <w:szCs w:val="2"/>
          <w:rtl/>
        </w:rPr>
        <w:t xml:space="preserve"> </w:t>
      </w:r>
      <w:r w:rsidR="00B26FC4" w:rsidRPr="00623312">
        <w:rPr>
          <w:rFonts w:ascii="QCF_P072" w:hAnsi="QCF_P072" w:cs="QCF_P072"/>
          <w:sz w:val="27"/>
          <w:szCs w:val="27"/>
          <w:rtl/>
        </w:rPr>
        <w:t>ﯾ</w:t>
      </w:r>
      <w:r w:rsidR="00B26FC4" w:rsidRPr="00623312">
        <w:rPr>
          <w:rFonts w:ascii="QCF_P072" w:hAnsi="QCF_P072" w:cs="QCF_P072"/>
          <w:sz w:val="2"/>
          <w:szCs w:val="2"/>
          <w:rtl/>
        </w:rPr>
        <w:t xml:space="preserve"> </w:t>
      </w:r>
      <w:r w:rsidR="00B26FC4" w:rsidRPr="00623312">
        <w:rPr>
          <w:rFonts w:ascii="QCF_P072" w:hAnsi="QCF_P072" w:cs="QCF_P072"/>
          <w:sz w:val="27"/>
          <w:szCs w:val="27"/>
          <w:rtl/>
        </w:rPr>
        <w:t>ﯿ</w:t>
      </w:r>
      <w:r w:rsidR="00B26FC4" w:rsidRPr="00623312">
        <w:rPr>
          <w:rFonts w:ascii="QCF_P072" w:hAnsi="QCF_P072" w:cs="QCF_P072"/>
          <w:sz w:val="2"/>
          <w:szCs w:val="2"/>
          <w:rtl/>
        </w:rPr>
        <w:t xml:space="preserve">     </w:t>
      </w:r>
      <w:r w:rsidR="00B26FC4" w:rsidRPr="00623312">
        <w:rPr>
          <w:rFonts w:ascii="QCF_P072" w:hAnsi="QCF_P072" w:cs="QCF_P072"/>
          <w:sz w:val="27"/>
          <w:szCs w:val="27"/>
          <w:rtl/>
        </w:rPr>
        <w:t>ﰀ</w:t>
      </w:r>
      <w:r w:rsidR="00B26FC4" w:rsidRPr="00623312">
        <w:rPr>
          <w:rFonts w:ascii="QCF_P072" w:hAnsi="QCF_P072" w:cs="QCF_P072"/>
          <w:sz w:val="2"/>
          <w:szCs w:val="2"/>
          <w:rtl/>
        </w:rPr>
        <w:t xml:space="preserve"> </w:t>
      </w:r>
      <w:r w:rsidR="00B26FC4" w:rsidRPr="00623312">
        <w:rPr>
          <w:rFonts w:ascii="QCF_P072" w:hAnsi="QCF_P072" w:cs="QCF_P072"/>
          <w:sz w:val="27"/>
          <w:szCs w:val="27"/>
          <w:rtl/>
        </w:rPr>
        <w:t>ﰁ</w:t>
      </w:r>
      <w:r w:rsidR="00B26FC4" w:rsidRPr="00623312">
        <w:rPr>
          <w:rFonts w:ascii="QCF_P072" w:hAnsi="QCF_P072" w:cs="QCF_P072"/>
          <w:sz w:val="2"/>
          <w:szCs w:val="2"/>
          <w:rtl/>
        </w:rPr>
        <w:t xml:space="preserve"> </w:t>
      </w:r>
      <w:r w:rsidR="00B26FC4" w:rsidRPr="00623312">
        <w:rPr>
          <w:rFonts w:ascii="QCF_BSML" w:hAnsi="QCF_BSML" w:cs="QCF_BSML"/>
          <w:sz w:val="27"/>
          <w:szCs w:val="27"/>
          <w:rtl/>
        </w:rPr>
        <w:t>ﮊ</w:t>
      </w:r>
      <w:r w:rsidR="00B26FC4" w:rsidRPr="00623312">
        <w:rPr>
          <w:rFonts w:ascii="Arial" w:hAnsi="Arial" w:cs="Arial"/>
          <w:sz w:val="18"/>
          <w:szCs w:val="18"/>
          <w:rtl/>
        </w:rPr>
        <w:t xml:space="preserve"> </w:t>
      </w:r>
      <w:r w:rsidRPr="00623312">
        <w:rPr>
          <w:rFonts w:ascii="Lotus Linotype" w:hAnsi="Lotus Linotype" w:cs="B Lotus"/>
          <w:sz w:val="30"/>
          <w:szCs w:val="30"/>
          <w:rtl/>
        </w:rPr>
        <w:t>[آل عمران:173]</w:t>
      </w:r>
    </w:p>
    <w:p w:rsidR="002A050E" w:rsidRPr="00623312" w:rsidRDefault="002A050E" w:rsidP="00161659">
      <w:pPr>
        <w:pStyle w:val="af0"/>
        <w:widowControl w:val="0"/>
        <w:spacing w:after="0" w:line="226" w:lineRule="auto"/>
        <w:ind w:firstLine="284"/>
        <w:jc w:val="lowKashida"/>
        <w:rPr>
          <w:rFonts w:ascii="Lotus Linotype" w:hAnsi="Lotus Linotype" w:cs="B Lotus"/>
          <w:b/>
          <w:bCs/>
          <w:sz w:val="30"/>
          <w:szCs w:val="30"/>
          <w:rtl/>
          <w:lang w:bidi="fa-IR"/>
        </w:rPr>
      </w:pPr>
      <w:r w:rsidRPr="00623312">
        <w:rPr>
          <w:rFonts w:ascii="Lotus Linotype" w:hAnsi="Lotus Linotype" w:cs="B Lotus"/>
          <w:sz w:val="30"/>
          <w:szCs w:val="30"/>
          <w:rtl/>
        </w:rPr>
        <w:t>يعني مردم عليه شما جمع شده</w:t>
      </w:r>
      <w:r w:rsidR="00161659" w:rsidRPr="00623312">
        <w:rPr>
          <w:rFonts w:cs="B Lotus" w:hint="cs"/>
          <w:sz w:val="30"/>
          <w:szCs w:val="30"/>
          <w:rtl/>
        </w:rPr>
        <w:t>‌</w:t>
      </w:r>
      <w:r w:rsidRPr="00623312">
        <w:rPr>
          <w:rFonts w:ascii="Lotus Linotype" w:hAnsi="Lotus Linotype" w:cs="B Lotus"/>
          <w:sz w:val="30"/>
          <w:szCs w:val="30"/>
          <w:rtl/>
        </w:rPr>
        <w:t xml:space="preserve">اند از آنها بترسيد، اين سخن، ايمان پيامبر </w:t>
      </w:r>
      <w:r w:rsidR="00BD63D5"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و اصحاب </w:t>
      </w:r>
      <w:r w:rsidRPr="00623312">
        <w:rPr>
          <w:rFonts w:ascii="Lotus Linotype" w:hAnsi="Lotus Linotype" w:cs="B Lotus"/>
          <w:sz w:val="30"/>
          <w:szCs w:val="30"/>
        </w:rPr>
        <w:sym w:font="AGA Arabesque" w:char="F079"/>
      </w:r>
      <w:r w:rsidRPr="00623312">
        <w:rPr>
          <w:rFonts w:ascii="Lotus Linotype" w:hAnsi="Lotus Linotype" w:cs="B Lotus"/>
          <w:sz w:val="30"/>
          <w:szCs w:val="30"/>
          <w:rtl/>
        </w:rPr>
        <w:t xml:space="preserve"> را افزايش داد. آنگاه رسول الله</w:t>
      </w:r>
      <w:r w:rsidR="00BD63D5" w:rsidRPr="00623312">
        <w:rPr>
          <w:rFonts w:ascii="Lotus Linotype" w:hAnsi="Lotus Linotype" w:cs="B Lotus" w:hint="cs"/>
          <w:sz w:val="30"/>
          <w:szCs w:val="30"/>
          <w:rtl/>
        </w:rPr>
        <w:t xml:space="preserve"> </w:t>
      </w:r>
      <w:r w:rsidR="00BD63D5"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نيز فرمود:</w:t>
      </w:r>
      <w:r w:rsidR="00693916" w:rsidRPr="00623312">
        <w:rPr>
          <w:rFonts w:ascii="Lotus Linotype" w:hAnsi="Lotus Linotype" w:cs="B Lotus" w:hint="cs"/>
          <w:sz w:val="30"/>
          <w:szCs w:val="30"/>
          <w:rtl/>
        </w:rPr>
        <w:t xml:space="preserve"> </w:t>
      </w:r>
      <w:r w:rsidR="00693916" w:rsidRPr="00623312">
        <w:rPr>
          <w:rFonts w:ascii="QCF_BSML" w:hAnsi="QCF_BSML" w:cs="QCF_BSML"/>
          <w:sz w:val="27"/>
          <w:szCs w:val="27"/>
          <w:rtl/>
        </w:rPr>
        <w:t>ﮋ</w:t>
      </w:r>
      <w:r w:rsidR="00693916" w:rsidRPr="00623312">
        <w:rPr>
          <w:rFonts w:ascii="QCF_BSML" w:hAnsi="QCF_BSML" w:cs="QCF_BSML"/>
          <w:sz w:val="2"/>
          <w:szCs w:val="2"/>
          <w:rtl/>
        </w:rPr>
        <w:t xml:space="preserve"> </w:t>
      </w:r>
      <w:r w:rsidR="00693916" w:rsidRPr="00623312">
        <w:rPr>
          <w:rFonts w:ascii="QCF_P072" w:hAnsi="QCF_P072" w:cs="QCF_P072"/>
          <w:sz w:val="27"/>
          <w:szCs w:val="27"/>
          <w:rtl/>
        </w:rPr>
        <w:t>ﰃ</w:t>
      </w:r>
      <w:r w:rsidR="00693916" w:rsidRPr="00623312">
        <w:rPr>
          <w:rFonts w:ascii="QCF_P072" w:hAnsi="QCF_P072" w:cs="QCF_P072"/>
          <w:sz w:val="2"/>
          <w:szCs w:val="2"/>
          <w:rtl/>
        </w:rPr>
        <w:t xml:space="preserve"> </w:t>
      </w:r>
      <w:r w:rsidR="00693916" w:rsidRPr="00623312">
        <w:rPr>
          <w:rFonts w:ascii="QCF_P072" w:hAnsi="QCF_P072" w:cs="QCF_P072"/>
          <w:sz w:val="27"/>
          <w:szCs w:val="27"/>
          <w:rtl/>
        </w:rPr>
        <w:t>ﰄ</w:t>
      </w:r>
      <w:r w:rsidR="00693916" w:rsidRPr="00623312">
        <w:rPr>
          <w:rFonts w:ascii="QCF_P072" w:hAnsi="QCF_P072" w:cs="QCF_P072"/>
          <w:sz w:val="2"/>
          <w:szCs w:val="2"/>
          <w:rtl/>
        </w:rPr>
        <w:t xml:space="preserve"> </w:t>
      </w:r>
      <w:r w:rsidR="00693916" w:rsidRPr="00623312">
        <w:rPr>
          <w:rFonts w:ascii="QCF_P072" w:hAnsi="QCF_P072" w:cs="QCF_P072"/>
          <w:sz w:val="27"/>
          <w:szCs w:val="27"/>
          <w:rtl/>
        </w:rPr>
        <w:t>ﰅ</w:t>
      </w:r>
      <w:r w:rsidR="00693916" w:rsidRPr="00623312">
        <w:rPr>
          <w:rFonts w:ascii="QCF_P072" w:hAnsi="QCF_P072" w:cs="QCF_P072"/>
          <w:sz w:val="2"/>
          <w:szCs w:val="2"/>
          <w:rtl/>
        </w:rPr>
        <w:t xml:space="preserve"> </w:t>
      </w:r>
      <w:r w:rsidR="00693916" w:rsidRPr="00623312">
        <w:rPr>
          <w:rFonts w:ascii="QCF_P072" w:hAnsi="QCF_P072" w:cs="QCF_P072"/>
          <w:sz w:val="27"/>
          <w:szCs w:val="27"/>
          <w:rtl/>
        </w:rPr>
        <w:t>ﰆ</w:t>
      </w:r>
      <w:r w:rsidR="00693916" w:rsidRPr="00623312">
        <w:rPr>
          <w:rFonts w:ascii="QCF_P072" w:hAnsi="QCF_P072" w:cs="QCF_P072"/>
          <w:sz w:val="2"/>
          <w:szCs w:val="2"/>
          <w:rtl/>
        </w:rPr>
        <w:t xml:space="preserve"> </w:t>
      </w:r>
      <w:r w:rsidR="00693916" w:rsidRPr="00623312">
        <w:rPr>
          <w:rFonts w:ascii="QCF_P072" w:hAnsi="QCF_P072" w:cs="QCF_P072"/>
          <w:sz w:val="27"/>
          <w:szCs w:val="27"/>
          <w:rtl/>
        </w:rPr>
        <w:t>ﰇ</w:t>
      </w:r>
      <w:r w:rsidR="00693916" w:rsidRPr="00623312">
        <w:rPr>
          <w:rFonts w:ascii="QCF_P072" w:hAnsi="QCF_P072" w:cs="QCF_P072"/>
          <w:sz w:val="2"/>
          <w:szCs w:val="2"/>
          <w:rtl/>
        </w:rPr>
        <w:t xml:space="preserve">  </w:t>
      </w:r>
      <w:r w:rsidR="00693916" w:rsidRPr="00623312">
        <w:rPr>
          <w:rFonts w:ascii="QCF_BSML" w:hAnsi="QCF_BSML" w:cs="QCF_BSML"/>
          <w:sz w:val="27"/>
          <w:szCs w:val="27"/>
          <w:rtl/>
        </w:rPr>
        <w:t>ﮊ</w:t>
      </w:r>
      <w:r w:rsidRPr="00623312">
        <w:rPr>
          <w:rFonts w:ascii="Lotus Linotype" w:hAnsi="Lotus Linotype" w:cs="B Lotus"/>
          <w:sz w:val="30"/>
          <w:szCs w:val="30"/>
          <w:rtl/>
        </w:rPr>
        <w:t xml:space="preserve"> </w:t>
      </w:r>
      <w:r w:rsidR="00D02CD4" w:rsidRPr="0059440D">
        <w:rPr>
          <w:rFonts w:ascii="Lotus Linotype" w:hAnsi="Lotus Linotype" w:cs="AL-Mohanad"/>
          <w:sz w:val="30"/>
          <w:szCs w:val="30"/>
          <w:rtl/>
        </w:rPr>
        <w:t>(بخاري و</w:t>
      </w:r>
      <w:r w:rsidRPr="0059440D">
        <w:rPr>
          <w:rFonts w:ascii="Lotus Linotype" w:hAnsi="Lotus Linotype" w:cs="AL-Mohanad"/>
          <w:sz w:val="30"/>
          <w:szCs w:val="30"/>
          <w:rtl/>
        </w:rPr>
        <w:t>نسائي)</w:t>
      </w:r>
      <w:r w:rsidR="009D7D14" w:rsidRPr="0059440D">
        <w:rPr>
          <w:rFonts w:ascii="Lotus Linotype" w:hAnsi="Lotus Linotype" w:cs="AL-Mohanad"/>
          <w:sz w:val="30"/>
          <w:szCs w:val="30"/>
          <w:vertAlign w:val="superscript"/>
          <w:rtl/>
        </w:rPr>
        <w:t>(</w:t>
      </w:r>
      <w:r w:rsidR="009D7D14" w:rsidRPr="0059440D">
        <w:rPr>
          <w:rStyle w:val="a7"/>
          <w:rFonts w:ascii="Lotus Linotype" w:hAnsi="Lotus Linotype" w:cs="AL-Mohanad"/>
          <w:sz w:val="30"/>
          <w:szCs w:val="30"/>
          <w:rtl/>
        </w:rPr>
        <w:footnoteReference w:id="141"/>
      </w:r>
      <w:r w:rsidR="009D7D14" w:rsidRPr="0059440D">
        <w:rPr>
          <w:rFonts w:ascii="Lotus Linotype" w:hAnsi="Lotus Linotype" w:cs="AL-Mohanad"/>
          <w:sz w:val="30"/>
          <w:szCs w:val="30"/>
          <w:vertAlign w:val="superscript"/>
          <w:rtl/>
        </w:rPr>
        <w:t>)</w:t>
      </w:r>
      <w:r w:rsidR="009D7D14" w:rsidRPr="0059440D">
        <w:rPr>
          <w:rFonts w:cs="AL-Mohanad" w:hint="cs"/>
          <w:sz w:val="30"/>
          <w:szCs w:val="30"/>
          <w:rtl/>
          <w:lang w:bidi="fa-IR"/>
        </w:rPr>
        <w:t>.</w:t>
      </w:r>
    </w:p>
    <w:p w:rsidR="002A050E" w:rsidRDefault="002A050E" w:rsidP="00AA124F">
      <w:pPr>
        <w:pStyle w:val="af0"/>
        <w:widowControl w:val="0"/>
        <w:spacing w:after="0" w:line="226" w:lineRule="auto"/>
        <w:ind w:firstLine="284"/>
        <w:jc w:val="lowKashida"/>
        <w:rPr>
          <w:rFonts w:ascii="Lotus Linotype" w:hAnsi="Lotus Linotype" w:cs="B Jadid" w:hint="cs"/>
          <w:sz w:val="30"/>
          <w:szCs w:val="30"/>
          <w:rtl/>
        </w:rPr>
      </w:pPr>
      <w:r w:rsidRPr="00623312">
        <w:rPr>
          <w:rFonts w:ascii="Lotus Linotype" w:hAnsi="Lotus Linotype" w:cs="B Jadid"/>
          <w:sz w:val="30"/>
          <w:szCs w:val="30"/>
          <w:rtl/>
        </w:rPr>
        <w:t>خلاصه آنچه در اين باب بيان شد:</w:t>
      </w:r>
    </w:p>
    <w:p w:rsidR="0059440D" w:rsidRPr="00623312" w:rsidRDefault="0059440D" w:rsidP="00AA124F">
      <w:pPr>
        <w:pStyle w:val="af0"/>
        <w:widowControl w:val="0"/>
        <w:spacing w:after="0" w:line="226" w:lineRule="auto"/>
        <w:ind w:firstLine="284"/>
        <w:jc w:val="lowKashida"/>
        <w:rPr>
          <w:rFonts w:ascii="Lotus Linotype" w:hAnsi="Lotus Linotype" w:cs="B Jadid" w:hint="cs"/>
          <w:sz w:val="30"/>
          <w:szCs w:val="30"/>
          <w:rtl/>
        </w:rPr>
      </w:pP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1ـ توكل بر الله، از فرايض است.</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2ـ توكل از شرايط ايمان است.</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3ـ تفسير دو آية سورة انفال.</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4ـ تفسير آية سورة طلاق.</w:t>
      </w:r>
    </w:p>
    <w:p w:rsidR="002A050E" w:rsidRPr="00623312" w:rsidRDefault="002A050E" w:rsidP="00161659">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5ـ عظمت و اهميت اين سخن پروردگار </w:t>
      </w:r>
      <w:r w:rsidR="00161659" w:rsidRPr="00623312">
        <w:rPr>
          <w:rFonts w:ascii="QCF_BSML" w:hAnsi="QCF_BSML" w:cs="QCF_BSML"/>
          <w:sz w:val="27"/>
          <w:szCs w:val="27"/>
          <w:rtl/>
        </w:rPr>
        <w:t>ﮋ</w:t>
      </w:r>
      <w:r w:rsidR="00161659" w:rsidRPr="00623312">
        <w:rPr>
          <w:rFonts w:ascii="QCF_BSML" w:hAnsi="QCF_BSML" w:cs="QCF_BSML"/>
          <w:sz w:val="2"/>
          <w:szCs w:val="2"/>
          <w:rtl/>
        </w:rPr>
        <w:t xml:space="preserve"> </w:t>
      </w:r>
      <w:r w:rsidR="00161659" w:rsidRPr="00623312">
        <w:rPr>
          <w:rFonts w:ascii="QCF_P072" w:hAnsi="QCF_P072" w:cs="QCF_P072"/>
          <w:sz w:val="27"/>
          <w:szCs w:val="27"/>
          <w:rtl/>
        </w:rPr>
        <w:t>ﰃ</w:t>
      </w:r>
      <w:r w:rsidR="00161659" w:rsidRPr="00623312">
        <w:rPr>
          <w:rFonts w:ascii="QCF_P072" w:hAnsi="QCF_P072" w:cs="QCF_P072"/>
          <w:sz w:val="2"/>
          <w:szCs w:val="2"/>
          <w:rtl/>
        </w:rPr>
        <w:t xml:space="preserve"> </w:t>
      </w:r>
      <w:r w:rsidR="00161659" w:rsidRPr="00623312">
        <w:rPr>
          <w:rFonts w:ascii="QCF_P072" w:hAnsi="QCF_P072" w:cs="QCF_P072"/>
          <w:sz w:val="27"/>
          <w:szCs w:val="27"/>
          <w:rtl/>
        </w:rPr>
        <w:t>ﰄ</w:t>
      </w:r>
      <w:r w:rsidR="00161659" w:rsidRPr="00623312">
        <w:rPr>
          <w:rFonts w:ascii="QCF_P072" w:hAnsi="QCF_P072" w:cs="QCF_P072"/>
          <w:sz w:val="2"/>
          <w:szCs w:val="2"/>
          <w:rtl/>
        </w:rPr>
        <w:t xml:space="preserve"> </w:t>
      </w:r>
      <w:r w:rsidR="00161659" w:rsidRPr="00623312">
        <w:rPr>
          <w:rFonts w:ascii="QCF_P072" w:hAnsi="QCF_P072" w:cs="QCF_P072"/>
          <w:sz w:val="27"/>
          <w:szCs w:val="27"/>
          <w:rtl/>
        </w:rPr>
        <w:t>ﰅ</w:t>
      </w:r>
      <w:r w:rsidR="00161659" w:rsidRPr="00623312">
        <w:rPr>
          <w:rFonts w:ascii="QCF_P072" w:hAnsi="QCF_P072" w:cs="QCF_P072"/>
          <w:sz w:val="2"/>
          <w:szCs w:val="2"/>
          <w:rtl/>
        </w:rPr>
        <w:t xml:space="preserve"> </w:t>
      </w:r>
      <w:r w:rsidR="00161659" w:rsidRPr="00623312">
        <w:rPr>
          <w:rFonts w:ascii="QCF_P072" w:hAnsi="QCF_P072" w:cs="QCF_P072"/>
          <w:sz w:val="27"/>
          <w:szCs w:val="27"/>
          <w:rtl/>
        </w:rPr>
        <w:t>ﰆ</w:t>
      </w:r>
      <w:r w:rsidR="00161659" w:rsidRPr="00623312">
        <w:rPr>
          <w:rFonts w:ascii="QCF_P072" w:hAnsi="QCF_P072" w:cs="QCF_P072"/>
          <w:sz w:val="2"/>
          <w:szCs w:val="2"/>
          <w:rtl/>
        </w:rPr>
        <w:t xml:space="preserve"> </w:t>
      </w:r>
      <w:r w:rsidR="00161659" w:rsidRPr="00623312">
        <w:rPr>
          <w:rFonts w:ascii="QCF_P072" w:hAnsi="QCF_P072" w:cs="QCF_P072"/>
          <w:sz w:val="27"/>
          <w:szCs w:val="27"/>
          <w:rtl/>
        </w:rPr>
        <w:t>ﰇ</w:t>
      </w:r>
      <w:r w:rsidR="00161659" w:rsidRPr="00623312">
        <w:rPr>
          <w:rFonts w:ascii="QCF_P072" w:hAnsi="QCF_P072" w:cs="QCF_P072"/>
          <w:sz w:val="2"/>
          <w:szCs w:val="2"/>
          <w:rtl/>
        </w:rPr>
        <w:t xml:space="preserve">  </w:t>
      </w:r>
      <w:r w:rsidR="00161659" w:rsidRPr="00623312">
        <w:rPr>
          <w:rFonts w:ascii="QCF_BSML" w:hAnsi="QCF_BSML" w:cs="QCF_BSML"/>
          <w:sz w:val="27"/>
          <w:szCs w:val="27"/>
          <w:rtl/>
        </w:rPr>
        <w:t>ﮊ</w:t>
      </w:r>
      <w:r w:rsidR="00161659" w:rsidRPr="00623312">
        <w:rPr>
          <w:rFonts w:ascii="Lotus Linotype" w:hAnsi="Lotus Linotype" w:cs="B Lotus"/>
          <w:sz w:val="30"/>
          <w:szCs w:val="30"/>
          <w:rtl/>
        </w:rPr>
        <w:t xml:space="preserve"> </w:t>
      </w:r>
      <w:r w:rsidRPr="00623312">
        <w:rPr>
          <w:rFonts w:ascii="Lotus Linotype" w:hAnsi="Lotus Linotype" w:cs="B Lotus"/>
          <w:sz w:val="30"/>
          <w:szCs w:val="30"/>
          <w:rtl/>
        </w:rPr>
        <w:t xml:space="preserve">كه وِرد زبان ابراهيم و محمد </w:t>
      </w:r>
      <w:r w:rsidR="00BD63D5"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بوقت مصيبت بود.</w:t>
      </w:r>
    </w:p>
    <w:p w:rsidR="002A050E" w:rsidRPr="00623312" w:rsidRDefault="002A050E" w:rsidP="00AA124F">
      <w:pPr>
        <w:widowControl w:val="0"/>
        <w:spacing w:line="226" w:lineRule="auto"/>
        <w:ind w:firstLine="284"/>
        <w:rPr>
          <w:rFonts w:ascii="Lotus Linotype" w:hAnsi="Lotus Linotype" w:cs="B Lotus"/>
          <w:sz w:val="30"/>
          <w:szCs w:val="30"/>
          <w:rtl/>
        </w:rPr>
      </w:pPr>
    </w:p>
    <w:p w:rsidR="002A050E" w:rsidRPr="00623312" w:rsidRDefault="002A050E" w:rsidP="00AA124F">
      <w:pPr>
        <w:widowControl w:val="0"/>
        <w:spacing w:line="226" w:lineRule="auto"/>
        <w:ind w:firstLine="284"/>
        <w:rPr>
          <w:rFonts w:ascii="Lotus Linotype" w:hAnsi="Lotus Linotype" w:cs="B Lotus"/>
          <w:sz w:val="30"/>
          <w:szCs w:val="30"/>
          <w:rtl/>
        </w:rPr>
      </w:pPr>
    </w:p>
    <w:p w:rsidR="002A050E" w:rsidRPr="00623312" w:rsidRDefault="002A050E" w:rsidP="00AA124F">
      <w:pPr>
        <w:widowControl w:val="0"/>
        <w:spacing w:line="226" w:lineRule="auto"/>
        <w:ind w:firstLine="284"/>
        <w:rPr>
          <w:rFonts w:ascii="Lotus Linotype" w:hAnsi="Lotus Linotype" w:cs="B Lotus"/>
          <w:sz w:val="30"/>
          <w:szCs w:val="30"/>
          <w:rtl/>
        </w:rPr>
      </w:pPr>
    </w:p>
    <w:p w:rsidR="002A050E" w:rsidRPr="00623312" w:rsidRDefault="002A050E" w:rsidP="00AA124F">
      <w:pPr>
        <w:widowControl w:val="0"/>
        <w:spacing w:line="226" w:lineRule="auto"/>
        <w:ind w:firstLine="284"/>
        <w:rPr>
          <w:rFonts w:ascii="Lotus Linotype" w:hAnsi="Lotus Linotype" w:cs="B Lotus"/>
          <w:sz w:val="30"/>
          <w:szCs w:val="30"/>
          <w:rtl/>
        </w:rPr>
      </w:pPr>
    </w:p>
    <w:p w:rsidR="002A050E" w:rsidRPr="00623312" w:rsidRDefault="002A050E" w:rsidP="00AA124F">
      <w:pPr>
        <w:widowControl w:val="0"/>
        <w:spacing w:line="226" w:lineRule="auto"/>
        <w:ind w:firstLine="284"/>
        <w:rPr>
          <w:rFonts w:ascii="Lotus Linotype" w:hAnsi="Lotus Linotype" w:cs="B Lotus"/>
          <w:sz w:val="30"/>
          <w:szCs w:val="30"/>
          <w:rtl/>
        </w:rPr>
      </w:pPr>
    </w:p>
    <w:p w:rsidR="002A050E" w:rsidRPr="00623312" w:rsidRDefault="002A050E" w:rsidP="00AA124F">
      <w:pPr>
        <w:widowControl w:val="0"/>
        <w:spacing w:line="226" w:lineRule="auto"/>
        <w:ind w:firstLine="284"/>
        <w:rPr>
          <w:rFonts w:ascii="Lotus Linotype" w:hAnsi="Lotus Linotype" w:cs="B Lotus"/>
          <w:sz w:val="30"/>
          <w:szCs w:val="30"/>
          <w:rtl/>
        </w:rPr>
      </w:pPr>
    </w:p>
    <w:p w:rsidR="002A050E" w:rsidRPr="00623312" w:rsidRDefault="002A050E" w:rsidP="00AA124F">
      <w:pPr>
        <w:widowControl w:val="0"/>
        <w:spacing w:line="226" w:lineRule="auto"/>
        <w:ind w:firstLine="284"/>
        <w:rPr>
          <w:rFonts w:ascii="Lotus Linotype" w:hAnsi="Lotus Linotype" w:cs="B Lotus"/>
          <w:sz w:val="30"/>
          <w:szCs w:val="30"/>
          <w:rtl/>
        </w:rPr>
      </w:pPr>
    </w:p>
    <w:p w:rsidR="002A050E" w:rsidRPr="00623312" w:rsidRDefault="002A050E" w:rsidP="00AA124F">
      <w:pPr>
        <w:widowControl w:val="0"/>
        <w:spacing w:line="226" w:lineRule="auto"/>
        <w:ind w:firstLine="284"/>
        <w:rPr>
          <w:rFonts w:ascii="Lotus Linotype" w:hAnsi="Lotus Linotype" w:cs="B Lotus"/>
          <w:sz w:val="30"/>
          <w:szCs w:val="30"/>
          <w:rtl/>
        </w:rPr>
      </w:pPr>
    </w:p>
    <w:p w:rsidR="002A050E" w:rsidRPr="002D49CF" w:rsidRDefault="002D49CF" w:rsidP="002D49CF">
      <w:pPr>
        <w:widowControl w:val="0"/>
        <w:spacing w:line="226" w:lineRule="auto"/>
        <w:ind w:firstLine="284"/>
        <w:jc w:val="center"/>
        <w:rPr>
          <w:rFonts w:cs="B Jadid"/>
          <w:sz w:val="30"/>
          <w:szCs w:val="30"/>
          <w:rtl/>
        </w:rPr>
      </w:pPr>
      <w:r>
        <w:rPr>
          <w:rtl/>
        </w:rPr>
        <w:br w:type="page"/>
      </w:r>
      <w:r w:rsidR="002A050E" w:rsidRPr="002D49CF">
        <w:rPr>
          <w:rFonts w:cs="B Jadid"/>
          <w:sz w:val="30"/>
          <w:szCs w:val="30"/>
          <w:rtl/>
        </w:rPr>
        <w:t xml:space="preserve">باب </w:t>
      </w:r>
      <w:r w:rsidR="0059440D" w:rsidRPr="002D49CF">
        <w:rPr>
          <w:rFonts w:cs="B Jadid" w:hint="cs"/>
          <w:sz w:val="30"/>
          <w:szCs w:val="30"/>
          <w:rtl/>
        </w:rPr>
        <w:t>(34)</w:t>
      </w:r>
      <w:r w:rsidR="002A050E" w:rsidRPr="002D49CF">
        <w:rPr>
          <w:rFonts w:cs="B Jadid"/>
          <w:sz w:val="30"/>
          <w:szCs w:val="30"/>
          <w:rtl/>
        </w:rPr>
        <w:t>: انذار براي ترسيدن از الله</w:t>
      </w:r>
      <w:r w:rsidR="002A050E" w:rsidRPr="002D49CF">
        <w:rPr>
          <w:rFonts w:cs="B Jadid"/>
          <w:sz w:val="30"/>
          <w:szCs w:val="30"/>
        </w:rPr>
        <w:sym w:font="AGA Arabesque" w:char="F059"/>
      </w:r>
      <w:r w:rsidR="002A705D" w:rsidRPr="002D49CF">
        <w:rPr>
          <w:rFonts w:cs="B Jadid"/>
          <w:sz w:val="30"/>
          <w:szCs w:val="30"/>
          <w:rtl/>
        </w:rPr>
        <w:t xml:space="preserve"> </w:t>
      </w:r>
      <w:r w:rsidR="002A050E" w:rsidRPr="002D49CF">
        <w:rPr>
          <w:rFonts w:cs="B Jadid"/>
          <w:sz w:val="30"/>
          <w:szCs w:val="30"/>
          <w:rtl/>
        </w:rPr>
        <w:t>و نااميدي از رحمتش</w:t>
      </w:r>
    </w:p>
    <w:p w:rsidR="002A050E" w:rsidRPr="00623312" w:rsidRDefault="002A050E" w:rsidP="003B4490">
      <w:pPr>
        <w:pStyle w:val="af0"/>
        <w:widowControl w:val="0"/>
        <w:spacing w:after="0" w:line="226" w:lineRule="auto"/>
        <w:ind w:firstLine="284"/>
        <w:jc w:val="lowKashida"/>
        <w:rPr>
          <w:rFonts w:ascii="Lotus Linotype" w:hAnsi="Lotus Linotype" w:cs="B Lotus"/>
          <w:sz w:val="30"/>
          <w:szCs w:val="30"/>
          <w:rtl/>
          <w:lang w:bidi="fa-IR"/>
        </w:rPr>
      </w:pPr>
      <w:r w:rsidRPr="00623312">
        <w:rPr>
          <w:rFonts w:ascii="Lotus Linotype" w:hAnsi="Lotus Linotype" w:cs="B Lotus"/>
          <w:spacing w:val="-8"/>
          <w:sz w:val="30"/>
          <w:szCs w:val="30"/>
          <w:rtl/>
        </w:rPr>
        <w:t>ارشاد باريتعالي است:</w:t>
      </w:r>
      <w:r w:rsidR="00161659" w:rsidRPr="00623312">
        <w:rPr>
          <w:rFonts w:ascii="Lotus Linotype" w:hAnsi="Lotus Linotype" w:cs="B Lotus" w:hint="cs"/>
          <w:spacing w:val="-8"/>
          <w:sz w:val="30"/>
          <w:szCs w:val="30"/>
          <w:rtl/>
        </w:rPr>
        <w:t xml:space="preserve"> </w:t>
      </w:r>
      <w:r w:rsidR="00E46AD9" w:rsidRPr="00623312">
        <w:rPr>
          <w:rFonts w:ascii="QCF_BSML" w:hAnsi="QCF_BSML" w:cs="QCF_BSML"/>
          <w:spacing w:val="-8"/>
          <w:sz w:val="27"/>
          <w:szCs w:val="27"/>
          <w:rtl/>
        </w:rPr>
        <w:t>ﮋ</w:t>
      </w:r>
      <w:r w:rsidR="00E46AD9" w:rsidRPr="00623312">
        <w:rPr>
          <w:rFonts w:ascii="QCF_BSML" w:hAnsi="QCF_BSML" w:cs="QCF_BSML"/>
          <w:spacing w:val="-8"/>
          <w:sz w:val="2"/>
          <w:szCs w:val="2"/>
          <w:rtl/>
        </w:rPr>
        <w:t xml:space="preserve"> </w:t>
      </w:r>
      <w:r w:rsidR="00E46AD9" w:rsidRPr="00623312">
        <w:rPr>
          <w:rFonts w:ascii="QCF_P163" w:hAnsi="QCF_P163" w:cs="QCF_P163"/>
          <w:spacing w:val="-8"/>
          <w:sz w:val="27"/>
          <w:szCs w:val="27"/>
          <w:rtl/>
        </w:rPr>
        <w:t>ﭸ</w:t>
      </w:r>
      <w:r w:rsidR="00E46AD9" w:rsidRPr="00623312">
        <w:rPr>
          <w:rFonts w:ascii="QCF_P163" w:hAnsi="QCF_P163" w:cs="QCF_P163"/>
          <w:spacing w:val="-8"/>
          <w:sz w:val="2"/>
          <w:szCs w:val="2"/>
          <w:rtl/>
        </w:rPr>
        <w:t xml:space="preserve"> </w:t>
      </w:r>
      <w:r w:rsidR="00E46AD9" w:rsidRPr="00623312">
        <w:rPr>
          <w:rFonts w:ascii="QCF_P163" w:hAnsi="QCF_P163" w:cs="QCF_P163"/>
          <w:spacing w:val="-8"/>
          <w:sz w:val="27"/>
          <w:szCs w:val="27"/>
          <w:rtl/>
        </w:rPr>
        <w:t>ﭹ</w:t>
      </w:r>
      <w:r w:rsidR="00E46AD9" w:rsidRPr="00623312">
        <w:rPr>
          <w:rFonts w:ascii="QCF_P163" w:hAnsi="QCF_P163" w:cs="QCF_P163"/>
          <w:spacing w:val="-8"/>
          <w:sz w:val="2"/>
          <w:szCs w:val="2"/>
          <w:rtl/>
        </w:rPr>
        <w:t xml:space="preserve">  </w:t>
      </w:r>
      <w:r w:rsidR="00E46AD9" w:rsidRPr="00623312">
        <w:rPr>
          <w:rFonts w:ascii="QCF_P163" w:hAnsi="QCF_P163" w:cs="QCF_P163"/>
          <w:spacing w:val="-8"/>
          <w:sz w:val="27"/>
          <w:szCs w:val="27"/>
          <w:rtl/>
        </w:rPr>
        <w:t>ﭺﭻ</w:t>
      </w:r>
      <w:r w:rsidR="00E46AD9" w:rsidRPr="00623312">
        <w:rPr>
          <w:rFonts w:ascii="QCF_P163" w:hAnsi="QCF_P163" w:cs="QCF_P163"/>
          <w:spacing w:val="-8"/>
          <w:sz w:val="2"/>
          <w:szCs w:val="2"/>
          <w:rtl/>
        </w:rPr>
        <w:t xml:space="preserve"> </w:t>
      </w:r>
      <w:r w:rsidR="00E46AD9" w:rsidRPr="00623312">
        <w:rPr>
          <w:rFonts w:ascii="QCF_P163" w:hAnsi="QCF_P163" w:cs="QCF_P163"/>
          <w:spacing w:val="-8"/>
          <w:sz w:val="27"/>
          <w:szCs w:val="27"/>
          <w:rtl/>
        </w:rPr>
        <w:t>ﭼ</w:t>
      </w:r>
      <w:r w:rsidR="00E46AD9" w:rsidRPr="00623312">
        <w:rPr>
          <w:rFonts w:ascii="QCF_P163" w:hAnsi="QCF_P163" w:cs="QCF_P163"/>
          <w:spacing w:val="-8"/>
          <w:sz w:val="2"/>
          <w:szCs w:val="2"/>
          <w:rtl/>
        </w:rPr>
        <w:t xml:space="preserve"> </w:t>
      </w:r>
      <w:r w:rsidR="00E46AD9" w:rsidRPr="00623312">
        <w:rPr>
          <w:rFonts w:ascii="QCF_P163" w:hAnsi="QCF_P163" w:cs="QCF_P163"/>
          <w:spacing w:val="-8"/>
          <w:sz w:val="27"/>
          <w:szCs w:val="27"/>
          <w:rtl/>
        </w:rPr>
        <w:t>ﭽ</w:t>
      </w:r>
      <w:r w:rsidR="00E46AD9" w:rsidRPr="00623312">
        <w:rPr>
          <w:rFonts w:ascii="QCF_P163" w:hAnsi="QCF_P163" w:cs="QCF_P163"/>
          <w:spacing w:val="-8"/>
          <w:sz w:val="2"/>
          <w:szCs w:val="2"/>
          <w:rtl/>
        </w:rPr>
        <w:t xml:space="preserve">   </w:t>
      </w:r>
      <w:r w:rsidR="00E46AD9" w:rsidRPr="00623312">
        <w:rPr>
          <w:rFonts w:ascii="QCF_P163" w:hAnsi="QCF_P163" w:cs="QCF_P163"/>
          <w:spacing w:val="-8"/>
          <w:sz w:val="27"/>
          <w:szCs w:val="27"/>
          <w:rtl/>
        </w:rPr>
        <w:t>ﭾ</w:t>
      </w:r>
      <w:r w:rsidR="00E46AD9" w:rsidRPr="00623312">
        <w:rPr>
          <w:rFonts w:ascii="QCF_P163" w:hAnsi="QCF_P163" w:cs="QCF_P163"/>
          <w:spacing w:val="-8"/>
          <w:sz w:val="2"/>
          <w:szCs w:val="2"/>
          <w:rtl/>
        </w:rPr>
        <w:t xml:space="preserve">   </w:t>
      </w:r>
      <w:r w:rsidR="00E46AD9" w:rsidRPr="00623312">
        <w:rPr>
          <w:rFonts w:ascii="QCF_P163" w:hAnsi="QCF_P163" w:cs="QCF_P163"/>
          <w:spacing w:val="-8"/>
          <w:sz w:val="27"/>
          <w:szCs w:val="27"/>
          <w:rtl/>
        </w:rPr>
        <w:t>ﭿ</w:t>
      </w:r>
      <w:r w:rsidR="00E46AD9" w:rsidRPr="00623312">
        <w:rPr>
          <w:rFonts w:ascii="QCF_P163" w:hAnsi="QCF_P163" w:cs="QCF_P163"/>
          <w:spacing w:val="-8"/>
          <w:sz w:val="2"/>
          <w:szCs w:val="2"/>
          <w:rtl/>
        </w:rPr>
        <w:t xml:space="preserve"> </w:t>
      </w:r>
      <w:r w:rsidR="00E46AD9" w:rsidRPr="00623312">
        <w:rPr>
          <w:rFonts w:ascii="QCF_P163" w:hAnsi="QCF_P163" w:cs="QCF_P163"/>
          <w:spacing w:val="-8"/>
          <w:sz w:val="27"/>
          <w:szCs w:val="27"/>
          <w:rtl/>
        </w:rPr>
        <w:t>ﮀ</w:t>
      </w:r>
      <w:r w:rsidR="00E46AD9" w:rsidRPr="00623312">
        <w:rPr>
          <w:rFonts w:ascii="QCF_P163" w:hAnsi="QCF_P163" w:cs="QCF_P163"/>
          <w:spacing w:val="-8"/>
          <w:sz w:val="2"/>
          <w:szCs w:val="2"/>
          <w:rtl/>
        </w:rPr>
        <w:t xml:space="preserve">   </w:t>
      </w:r>
      <w:r w:rsidR="00E46AD9" w:rsidRPr="00623312">
        <w:rPr>
          <w:rFonts w:ascii="QCF_P163" w:hAnsi="QCF_P163" w:cs="QCF_P163"/>
          <w:spacing w:val="-8"/>
          <w:sz w:val="27"/>
          <w:szCs w:val="27"/>
          <w:rtl/>
        </w:rPr>
        <w:t>ﮁ</w:t>
      </w:r>
      <w:r w:rsidR="00E46AD9" w:rsidRPr="00623312">
        <w:rPr>
          <w:rFonts w:ascii="QCF_P163" w:hAnsi="QCF_P163" w:cs="QCF_P163"/>
          <w:spacing w:val="-8"/>
          <w:sz w:val="2"/>
          <w:szCs w:val="2"/>
          <w:rtl/>
        </w:rPr>
        <w:t xml:space="preserve"> </w:t>
      </w:r>
      <w:r w:rsidR="00E46AD9" w:rsidRPr="00623312">
        <w:rPr>
          <w:rFonts w:ascii="QCF_P163" w:hAnsi="QCF_P163" w:cs="QCF_P163"/>
          <w:spacing w:val="-8"/>
          <w:sz w:val="27"/>
          <w:szCs w:val="27"/>
          <w:rtl/>
        </w:rPr>
        <w:t>ﮂ</w:t>
      </w:r>
      <w:r w:rsidR="00E46AD9" w:rsidRPr="00623312">
        <w:rPr>
          <w:rFonts w:ascii="QCF_P163" w:hAnsi="QCF_P163" w:cs="QCF_P163"/>
          <w:spacing w:val="-8"/>
          <w:sz w:val="2"/>
          <w:szCs w:val="2"/>
          <w:rtl/>
        </w:rPr>
        <w:t xml:space="preserve"> </w:t>
      </w:r>
      <w:r w:rsidR="00E46AD9" w:rsidRPr="00623312">
        <w:rPr>
          <w:rFonts w:ascii="QCF_P163" w:hAnsi="QCF_P163" w:cs="QCF_P163"/>
          <w:spacing w:val="-8"/>
          <w:sz w:val="27"/>
          <w:szCs w:val="27"/>
          <w:rtl/>
        </w:rPr>
        <w:t>ﮃ</w:t>
      </w:r>
      <w:r w:rsidR="00E46AD9" w:rsidRPr="00623312">
        <w:rPr>
          <w:rFonts w:ascii="QCF_P163" w:hAnsi="QCF_P163" w:cs="QCF_P163"/>
          <w:spacing w:val="-8"/>
          <w:sz w:val="2"/>
          <w:szCs w:val="2"/>
          <w:rtl/>
        </w:rPr>
        <w:t xml:space="preserve"> </w:t>
      </w:r>
      <w:r w:rsidR="00E46AD9" w:rsidRPr="00623312">
        <w:rPr>
          <w:rFonts w:ascii="QCF_BSML" w:hAnsi="QCF_BSML" w:cs="QCF_BSML"/>
          <w:spacing w:val="-8"/>
          <w:sz w:val="27"/>
          <w:szCs w:val="27"/>
          <w:rtl/>
        </w:rPr>
        <w:t>ﮊ</w:t>
      </w:r>
      <w:r w:rsidR="00E46AD9" w:rsidRPr="00623312">
        <w:rPr>
          <w:rFonts w:ascii="Arial" w:hAnsi="Arial" w:cs="Arial"/>
          <w:spacing w:val="-8"/>
          <w:sz w:val="18"/>
          <w:szCs w:val="18"/>
          <w:rtl/>
        </w:rPr>
        <w:t xml:space="preserve"> </w:t>
      </w:r>
      <w:r w:rsidRPr="00623312">
        <w:rPr>
          <w:rFonts w:ascii="Lotus Linotype" w:hAnsi="Lotus Linotype" w:cs="B Lotus"/>
          <w:spacing w:val="-8"/>
          <w:sz w:val="30"/>
          <w:szCs w:val="30"/>
          <w:rtl/>
        </w:rPr>
        <w:t>[اعراف: 99]</w:t>
      </w:r>
      <w:r w:rsidR="008C1883" w:rsidRPr="00623312">
        <w:rPr>
          <w:rFonts w:ascii="Lotus Linotype" w:hAnsi="Lotus Linotype" w:cs="B Lotus" w:hint="cs"/>
          <w:b/>
          <w:bCs/>
          <w:spacing w:val="-8"/>
          <w:sz w:val="30"/>
          <w:szCs w:val="30"/>
          <w:rtl/>
        </w:rPr>
        <w:t>.</w:t>
      </w:r>
      <w:r w:rsidR="003B4490">
        <w:rPr>
          <w:rFonts w:ascii="Lotus Linotype" w:hAnsi="Lotus Linotype" w:cs="B Lotus" w:hint="cs"/>
          <w:b/>
          <w:bCs/>
          <w:spacing w:val="-8"/>
          <w:sz w:val="30"/>
          <w:szCs w:val="30"/>
          <w:rtl/>
        </w:rPr>
        <w:t xml:space="preserve"> </w:t>
      </w:r>
      <w:r w:rsidR="00E46AD9" w:rsidRPr="00623312">
        <w:rPr>
          <w:rFonts w:ascii="Tahoma" w:hAnsi="Tahoma" w:cs="B Lotus"/>
          <w:sz w:val="30"/>
          <w:szCs w:val="30"/>
          <w:rtl/>
        </w:rPr>
        <w:t>«آيا آنها خود را از مكر الهى در امان مى‏دانند؟! در حالى كه جز زيانكاران، خود را از مكر (و مجازات) خدا ايمن نمى‏دانند»</w:t>
      </w:r>
      <w:r w:rsidR="00806DE4" w:rsidRPr="00623312">
        <w:rPr>
          <w:rFonts w:ascii="Lotus Linotype" w:hAnsi="Lotus Linotype" w:cs="B Lotus"/>
          <w:sz w:val="30"/>
          <w:szCs w:val="30"/>
          <w:vertAlign w:val="superscript"/>
          <w:rtl/>
        </w:rPr>
        <w:t>(</w:t>
      </w:r>
      <w:r w:rsidR="00806DE4" w:rsidRPr="00623312">
        <w:rPr>
          <w:rStyle w:val="a7"/>
          <w:rFonts w:ascii="Lotus Linotype" w:hAnsi="Lotus Linotype" w:cs="B Lotus"/>
          <w:sz w:val="30"/>
          <w:szCs w:val="30"/>
          <w:rtl/>
        </w:rPr>
        <w:footnoteReference w:id="142"/>
      </w:r>
      <w:r w:rsidR="00806DE4" w:rsidRPr="00623312">
        <w:rPr>
          <w:rFonts w:ascii="Lotus Linotype" w:hAnsi="Lotus Linotype" w:cs="B Lotus"/>
          <w:sz w:val="30"/>
          <w:szCs w:val="30"/>
          <w:vertAlign w:val="superscript"/>
          <w:rtl/>
        </w:rPr>
        <w:t>)</w:t>
      </w:r>
      <w:r w:rsidR="00806DE4" w:rsidRPr="00623312">
        <w:rPr>
          <w:rFonts w:cs="B Lotus" w:hint="cs"/>
          <w:sz w:val="30"/>
          <w:szCs w:val="30"/>
          <w:rtl/>
          <w:lang w:bidi="fa-IR"/>
        </w:rPr>
        <w:t>.</w:t>
      </w:r>
    </w:p>
    <w:p w:rsidR="002A050E" w:rsidRPr="00623312" w:rsidRDefault="002A050E" w:rsidP="003B4490">
      <w:pPr>
        <w:pStyle w:val="af0"/>
        <w:widowControl w:val="0"/>
        <w:spacing w:after="0" w:line="226" w:lineRule="auto"/>
        <w:ind w:firstLine="284"/>
        <w:jc w:val="lowKashida"/>
        <w:rPr>
          <w:rFonts w:ascii="Lotus Linotype" w:hAnsi="Lotus Linotype" w:cs="B Lotus"/>
          <w:sz w:val="30"/>
          <w:szCs w:val="30"/>
          <w:rtl/>
          <w:lang w:bidi="fa-IR"/>
        </w:rPr>
      </w:pPr>
      <w:r w:rsidRPr="00623312">
        <w:rPr>
          <w:rFonts w:ascii="Lotus Linotype" w:hAnsi="Lotus Linotype" w:cs="B Lotus"/>
          <w:spacing w:val="-4"/>
          <w:sz w:val="30"/>
          <w:szCs w:val="30"/>
          <w:rtl/>
        </w:rPr>
        <w:t>و در جايي ديگر فرموده است:</w:t>
      </w:r>
      <w:r w:rsidR="00161659" w:rsidRPr="00623312">
        <w:rPr>
          <w:rFonts w:ascii="Lotus Linotype" w:hAnsi="Lotus Linotype" w:cs="B Lotus" w:hint="cs"/>
          <w:spacing w:val="-4"/>
          <w:sz w:val="30"/>
          <w:szCs w:val="30"/>
          <w:rtl/>
        </w:rPr>
        <w:t xml:space="preserve"> </w:t>
      </w:r>
      <w:r w:rsidR="00E46AD9" w:rsidRPr="00623312">
        <w:rPr>
          <w:rFonts w:ascii="QCF_BSML" w:hAnsi="QCF_BSML" w:cs="QCF_BSML"/>
          <w:spacing w:val="-4"/>
          <w:sz w:val="27"/>
          <w:szCs w:val="27"/>
          <w:rtl/>
        </w:rPr>
        <w:t>ﮋ</w:t>
      </w:r>
      <w:r w:rsidR="00E46AD9" w:rsidRPr="00623312">
        <w:rPr>
          <w:rFonts w:ascii="QCF_BSML" w:hAnsi="QCF_BSML" w:cs="QCF_BSML"/>
          <w:spacing w:val="-4"/>
          <w:sz w:val="2"/>
          <w:szCs w:val="2"/>
          <w:rtl/>
        </w:rPr>
        <w:t xml:space="preserve"> </w:t>
      </w:r>
      <w:r w:rsidR="00E46AD9" w:rsidRPr="00623312">
        <w:rPr>
          <w:rFonts w:ascii="QCF_P265" w:hAnsi="QCF_P265" w:cs="QCF_P265"/>
          <w:spacing w:val="-4"/>
          <w:sz w:val="27"/>
          <w:szCs w:val="27"/>
          <w:rtl/>
        </w:rPr>
        <w:t>ﭴ</w:t>
      </w:r>
      <w:r w:rsidR="00E46AD9" w:rsidRPr="00623312">
        <w:rPr>
          <w:rFonts w:ascii="QCF_P265" w:hAnsi="QCF_P265" w:cs="QCF_P265"/>
          <w:spacing w:val="-4"/>
          <w:sz w:val="2"/>
          <w:szCs w:val="2"/>
          <w:rtl/>
        </w:rPr>
        <w:t xml:space="preserve"> </w:t>
      </w:r>
      <w:r w:rsidR="00E46AD9" w:rsidRPr="00623312">
        <w:rPr>
          <w:rFonts w:ascii="QCF_P265" w:hAnsi="QCF_P265" w:cs="QCF_P265"/>
          <w:spacing w:val="-4"/>
          <w:sz w:val="27"/>
          <w:szCs w:val="27"/>
          <w:rtl/>
        </w:rPr>
        <w:t>ﭵ</w:t>
      </w:r>
      <w:r w:rsidR="00E46AD9" w:rsidRPr="00623312">
        <w:rPr>
          <w:rFonts w:ascii="QCF_P265" w:hAnsi="QCF_P265" w:cs="QCF_P265"/>
          <w:spacing w:val="-4"/>
          <w:sz w:val="2"/>
          <w:szCs w:val="2"/>
          <w:rtl/>
        </w:rPr>
        <w:t xml:space="preserve"> </w:t>
      </w:r>
      <w:r w:rsidR="00E46AD9" w:rsidRPr="00623312">
        <w:rPr>
          <w:rFonts w:ascii="QCF_P265" w:hAnsi="QCF_P265" w:cs="QCF_P265"/>
          <w:spacing w:val="-4"/>
          <w:sz w:val="27"/>
          <w:szCs w:val="27"/>
          <w:rtl/>
        </w:rPr>
        <w:t>ﭶ</w:t>
      </w:r>
      <w:r w:rsidR="00E46AD9" w:rsidRPr="00623312">
        <w:rPr>
          <w:rFonts w:ascii="QCF_P265" w:hAnsi="QCF_P265" w:cs="QCF_P265"/>
          <w:spacing w:val="-4"/>
          <w:sz w:val="2"/>
          <w:szCs w:val="2"/>
          <w:rtl/>
        </w:rPr>
        <w:t xml:space="preserve"> </w:t>
      </w:r>
      <w:r w:rsidR="00E46AD9" w:rsidRPr="00623312">
        <w:rPr>
          <w:rFonts w:ascii="QCF_P265" w:hAnsi="QCF_P265" w:cs="QCF_P265"/>
          <w:spacing w:val="-4"/>
          <w:sz w:val="27"/>
          <w:szCs w:val="27"/>
          <w:rtl/>
        </w:rPr>
        <w:t>ﭷ</w:t>
      </w:r>
      <w:r w:rsidR="00E46AD9" w:rsidRPr="00623312">
        <w:rPr>
          <w:rFonts w:ascii="QCF_P265" w:hAnsi="QCF_P265" w:cs="QCF_P265"/>
          <w:spacing w:val="-4"/>
          <w:sz w:val="2"/>
          <w:szCs w:val="2"/>
          <w:rtl/>
        </w:rPr>
        <w:t xml:space="preserve"> </w:t>
      </w:r>
      <w:r w:rsidR="00E46AD9" w:rsidRPr="00623312">
        <w:rPr>
          <w:rFonts w:ascii="QCF_P265" w:hAnsi="QCF_P265" w:cs="QCF_P265"/>
          <w:spacing w:val="-4"/>
          <w:sz w:val="27"/>
          <w:szCs w:val="27"/>
          <w:rtl/>
        </w:rPr>
        <w:t>ﭸ</w:t>
      </w:r>
      <w:r w:rsidR="00E46AD9" w:rsidRPr="00623312">
        <w:rPr>
          <w:rFonts w:ascii="QCF_P265" w:hAnsi="QCF_P265" w:cs="QCF_P265"/>
          <w:spacing w:val="-4"/>
          <w:sz w:val="2"/>
          <w:szCs w:val="2"/>
          <w:rtl/>
        </w:rPr>
        <w:t xml:space="preserve">  </w:t>
      </w:r>
      <w:r w:rsidR="00E46AD9" w:rsidRPr="00623312">
        <w:rPr>
          <w:rFonts w:ascii="QCF_P265" w:hAnsi="QCF_P265" w:cs="QCF_P265"/>
          <w:spacing w:val="-4"/>
          <w:sz w:val="27"/>
          <w:szCs w:val="27"/>
          <w:rtl/>
        </w:rPr>
        <w:t>ﭹ</w:t>
      </w:r>
      <w:r w:rsidR="00E46AD9" w:rsidRPr="00623312">
        <w:rPr>
          <w:rFonts w:ascii="QCF_P265" w:hAnsi="QCF_P265" w:cs="QCF_P265"/>
          <w:spacing w:val="-4"/>
          <w:sz w:val="2"/>
          <w:szCs w:val="2"/>
          <w:rtl/>
        </w:rPr>
        <w:t xml:space="preserve"> </w:t>
      </w:r>
      <w:r w:rsidR="00E46AD9" w:rsidRPr="00623312">
        <w:rPr>
          <w:rFonts w:ascii="QCF_P265" w:hAnsi="QCF_P265" w:cs="QCF_P265"/>
          <w:spacing w:val="-4"/>
          <w:sz w:val="27"/>
          <w:szCs w:val="27"/>
          <w:rtl/>
        </w:rPr>
        <w:t>ﭺ</w:t>
      </w:r>
      <w:r w:rsidR="00E46AD9" w:rsidRPr="00623312">
        <w:rPr>
          <w:rFonts w:ascii="QCF_P265" w:hAnsi="QCF_P265" w:cs="QCF_P265"/>
          <w:spacing w:val="-4"/>
          <w:sz w:val="2"/>
          <w:szCs w:val="2"/>
          <w:rtl/>
        </w:rPr>
        <w:t xml:space="preserve"> </w:t>
      </w:r>
      <w:r w:rsidR="00E46AD9" w:rsidRPr="00623312">
        <w:rPr>
          <w:rFonts w:ascii="QCF_P265" w:hAnsi="QCF_P265" w:cs="QCF_P265"/>
          <w:spacing w:val="-4"/>
          <w:sz w:val="27"/>
          <w:szCs w:val="27"/>
          <w:rtl/>
        </w:rPr>
        <w:t>ﭻ</w:t>
      </w:r>
      <w:r w:rsidR="00E46AD9" w:rsidRPr="00623312">
        <w:rPr>
          <w:rFonts w:ascii="QCF_P265" w:hAnsi="QCF_P265" w:cs="QCF_P265"/>
          <w:spacing w:val="-4"/>
          <w:sz w:val="2"/>
          <w:szCs w:val="2"/>
          <w:rtl/>
        </w:rPr>
        <w:t xml:space="preserve"> </w:t>
      </w:r>
      <w:r w:rsidR="00E46AD9" w:rsidRPr="00623312">
        <w:rPr>
          <w:rFonts w:ascii="QCF_P265" w:hAnsi="QCF_P265" w:cs="QCF_P265"/>
          <w:spacing w:val="-4"/>
          <w:sz w:val="27"/>
          <w:szCs w:val="27"/>
          <w:rtl/>
        </w:rPr>
        <w:t>ﭼ</w:t>
      </w:r>
      <w:r w:rsidR="00E46AD9" w:rsidRPr="00623312">
        <w:rPr>
          <w:rFonts w:ascii="QCF_P265" w:hAnsi="QCF_P265" w:cs="QCF_P265"/>
          <w:spacing w:val="-4"/>
          <w:sz w:val="2"/>
          <w:szCs w:val="2"/>
          <w:rtl/>
        </w:rPr>
        <w:t xml:space="preserve"> </w:t>
      </w:r>
      <w:r w:rsidR="00E46AD9" w:rsidRPr="00623312">
        <w:rPr>
          <w:rFonts w:ascii="QCF_BSML" w:hAnsi="QCF_BSML" w:cs="QCF_BSML"/>
          <w:spacing w:val="-4"/>
          <w:sz w:val="27"/>
          <w:szCs w:val="27"/>
          <w:rtl/>
        </w:rPr>
        <w:t>ﮊ</w:t>
      </w:r>
      <w:r w:rsidR="00E46AD9" w:rsidRPr="00623312">
        <w:rPr>
          <w:rFonts w:ascii="Arial" w:hAnsi="Arial" w:cs="Arial"/>
          <w:spacing w:val="-4"/>
          <w:sz w:val="18"/>
          <w:szCs w:val="18"/>
          <w:rtl/>
        </w:rPr>
        <w:t xml:space="preserve"> </w:t>
      </w:r>
      <w:r w:rsidRPr="00623312">
        <w:rPr>
          <w:rFonts w:ascii="Lotus Linotype" w:hAnsi="Lotus Linotype" w:cs="B Lotus"/>
          <w:spacing w:val="-4"/>
          <w:sz w:val="30"/>
          <w:szCs w:val="30"/>
          <w:rtl/>
        </w:rPr>
        <w:t>[حجر: 56]</w:t>
      </w:r>
      <w:r w:rsidR="008C1883" w:rsidRPr="00623312">
        <w:rPr>
          <w:rFonts w:ascii="Lotus Linotype" w:hAnsi="Lotus Linotype" w:cs="B Lotus" w:hint="cs"/>
          <w:b/>
          <w:bCs/>
          <w:spacing w:val="-4"/>
          <w:sz w:val="30"/>
          <w:szCs w:val="30"/>
          <w:rtl/>
        </w:rPr>
        <w:t>.</w:t>
      </w:r>
      <w:r w:rsidR="003B4490">
        <w:rPr>
          <w:rFonts w:ascii="Lotus Linotype" w:hAnsi="Lotus Linotype" w:cs="B Lotus" w:hint="cs"/>
          <w:b/>
          <w:bCs/>
          <w:spacing w:val="-4"/>
          <w:sz w:val="30"/>
          <w:szCs w:val="30"/>
          <w:rtl/>
        </w:rPr>
        <w:t xml:space="preserve"> </w:t>
      </w:r>
      <w:r w:rsidR="00E46AD9" w:rsidRPr="00623312">
        <w:rPr>
          <w:rFonts w:ascii="Tahoma" w:hAnsi="Tahoma" w:cs="B Lotus"/>
          <w:sz w:val="30"/>
          <w:szCs w:val="30"/>
          <w:rtl/>
        </w:rPr>
        <w:t>«گفت: جز گمراهان، چه كسى از رحمت پروردگارش مايوس مى‏شود؟»</w:t>
      </w:r>
      <w:r w:rsidR="00BB128C" w:rsidRPr="00623312">
        <w:rPr>
          <w:rFonts w:ascii="Lotus Linotype" w:hAnsi="Lotus Linotype" w:cs="B Lotus"/>
          <w:sz w:val="30"/>
          <w:szCs w:val="30"/>
          <w:vertAlign w:val="superscript"/>
          <w:rtl/>
        </w:rPr>
        <w:t>(</w:t>
      </w:r>
      <w:r w:rsidR="00BB128C" w:rsidRPr="00623312">
        <w:rPr>
          <w:rStyle w:val="a7"/>
          <w:rFonts w:ascii="Lotus Linotype" w:hAnsi="Lotus Linotype" w:cs="B Lotus"/>
          <w:sz w:val="30"/>
          <w:szCs w:val="30"/>
          <w:rtl/>
        </w:rPr>
        <w:footnoteReference w:id="143"/>
      </w:r>
      <w:r w:rsidR="00BB128C" w:rsidRPr="00623312">
        <w:rPr>
          <w:rFonts w:ascii="Lotus Linotype" w:hAnsi="Lotus Linotype" w:cs="B Lotus"/>
          <w:sz w:val="30"/>
          <w:szCs w:val="30"/>
          <w:vertAlign w:val="superscript"/>
          <w:rtl/>
        </w:rPr>
        <w:t>)</w:t>
      </w:r>
      <w:r w:rsidR="00BB128C" w:rsidRPr="00623312">
        <w:rPr>
          <w:rFonts w:cs="B Lotus" w:hint="cs"/>
          <w:sz w:val="30"/>
          <w:szCs w:val="30"/>
          <w:rtl/>
          <w:lang w:bidi="fa-IR"/>
        </w:rPr>
        <w:t>.</w:t>
      </w:r>
    </w:p>
    <w:p w:rsidR="002A050E" w:rsidRPr="00623312" w:rsidRDefault="002A050E" w:rsidP="00BD63D5">
      <w:pPr>
        <w:pStyle w:val="af0"/>
        <w:widowControl w:val="0"/>
        <w:spacing w:after="0" w:line="226" w:lineRule="auto"/>
        <w:ind w:firstLine="284"/>
        <w:jc w:val="lowKashida"/>
        <w:rPr>
          <w:rFonts w:ascii="Lotus Linotype" w:hAnsi="Lotus Linotype" w:cs="B Lotus" w:hint="cs"/>
          <w:sz w:val="30"/>
          <w:szCs w:val="30"/>
          <w:rtl/>
        </w:rPr>
      </w:pPr>
      <w:r w:rsidRPr="00623312">
        <w:rPr>
          <w:rFonts w:ascii="Lotus Linotype" w:hAnsi="Lotus Linotype" w:cs="B Lotus"/>
          <w:sz w:val="30"/>
          <w:szCs w:val="30"/>
          <w:rtl/>
        </w:rPr>
        <w:t xml:space="preserve">و از ابن عباس </w:t>
      </w:r>
      <w:r w:rsidRPr="00623312">
        <w:rPr>
          <w:rFonts w:ascii="Lotus Linotype" w:hAnsi="Lotus Linotype" w:cs="B Lotus"/>
          <w:sz w:val="30"/>
          <w:szCs w:val="30"/>
        </w:rPr>
        <w:sym w:font="AGA Arabesque" w:char="F074"/>
      </w:r>
      <w:r w:rsidRPr="00623312">
        <w:rPr>
          <w:rFonts w:ascii="Lotus Linotype" w:hAnsi="Lotus Linotype" w:cs="B Lotus"/>
          <w:sz w:val="30"/>
          <w:szCs w:val="30"/>
          <w:rtl/>
        </w:rPr>
        <w:t xml:space="preserve"> روايت است كه از رسول الله</w:t>
      </w:r>
      <w:r w:rsidR="00BD63D5" w:rsidRPr="00623312">
        <w:rPr>
          <w:rFonts w:ascii="Lotus Linotype" w:hAnsi="Lotus Linotype" w:cs="B Lotus" w:hint="cs"/>
          <w:sz w:val="30"/>
          <w:szCs w:val="30"/>
          <w:rtl/>
        </w:rPr>
        <w:t xml:space="preserve"> </w:t>
      </w:r>
      <w:r w:rsidR="00BD63D5"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در مورد گناهان كبيره، پرسيدند؛ فرمود</w:t>
      </w:r>
      <w:r w:rsidRPr="00623312">
        <w:rPr>
          <w:rFonts w:ascii="Lotus Linotype" w:hAnsi="Lotus Linotype" w:cs="B Lotus"/>
          <w:b/>
          <w:bCs/>
          <w:sz w:val="30"/>
          <w:szCs w:val="30"/>
          <w:rtl/>
        </w:rPr>
        <w:t>:</w:t>
      </w:r>
      <w:r w:rsidR="00885E98">
        <w:rPr>
          <w:rFonts w:ascii="Lotus Linotype" w:hAnsi="Lotus Linotype" w:cs="AL-Mohanad" w:hint="cs"/>
          <w:sz w:val="30"/>
          <w:szCs w:val="30"/>
          <w:rtl/>
        </w:rPr>
        <w:t xml:space="preserve"> </w:t>
      </w:r>
      <w:r w:rsidR="0037534B" w:rsidRPr="00885E98">
        <w:rPr>
          <w:rFonts w:ascii="Lotus Linotype" w:hAnsi="Lotus Linotype" w:cs="AL-Mohanad"/>
          <w:sz w:val="30"/>
          <w:szCs w:val="30"/>
          <w:rtl/>
        </w:rPr>
        <w:t>«</w:t>
      </w:r>
      <w:r w:rsidRPr="00885E98">
        <w:rPr>
          <w:rFonts w:ascii="Lotus Linotype" w:hAnsi="Lotus Linotype" w:cs="AL-Mohanad"/>
          <w:sz w:val="30"/>
          <w:szCs w:val="30"/>
          <w:rtl/>
        </w:rPr>
        <w:t>الشِّرك بِا لِله واليَأسُ مِن رَوحِ الله والأمن مِن مَكرِ الله</w:t>
      </w:r>
      <w:r w:rsidR="0037534B" w:rsidRPr="00885E98">
        <w:rPr>
          <w:rFonts w:ascii="Lotus Linotype" w:hAnsi="Lotus Linotype" w:cs="AL-Mohanad"/>
          <w:sz w:val="30"/>
          <w:szCs w:val="30"/>
          <w:rtl/>
        </w:rPr>
        <w:t>»</w:t>
      </w:r>
      <w:r w:rsidR="00885E98">
        <w:rPr>
          <w:rFonts w:ascii="Lotus Linotype" w:hAnsi="Lotus Linotype" w:cs="AL-Mohanad" w:hint="cs"/>
          <w:sz w:val="30"/>
          <w:szCs w:val="30"/>
          <w:rtl/>
        </w:rPr>
        <w:t>.</w:t>
      </w:r>
    </w:p>
    <w:p w:rsidR="002A050E" w:rsidRPr="00623312" w:rsidRDefault="00E46AD9" w:rsidP="00AA124F">
      <w:pPr>
        <w:pStyle w:val="af0"/>
        <w:widowControl w:val="0"/>
        <w:spacing w:after="0" w:line="226" w:lineRule="auto"/>
        <w:ind w:firstLine="284"/>
        <w:jc w:val="lowKashida"/>
        <w:rPr>
          <w:rFonts w:ascii="Lotus Linotype" w:hAnsi="Lotus Linotype" w:cs="B Lotus"/>
          <w:sz w:val="30"/>
          <w:szCs w:val="30"/>
          <w:rtl/>
          <w:lang w:bidi="fa-IR"/>
        </w:rPr>
      </w:pPr>
      <w:r w:rsidRPr="00623312">
        <w:rPr>
          <w:rFonts w:ascii="Tahoma" w:hAnsi="Tahoma" w:cs="B Lotus"/>
          <w:sz w:val="30"/>
          <w:szCs w:val="30"/>
          <w:rtl/>
        </w:rPr>
        <w:t>«</w:t>
      </w:r>
      <w:r w:rsidR="002A050E" w:rsidRPr="00623312">
        <w:rPr>
          <w:rFonts w:ascii="Lotus Linotype" w:hAnsi="Lotus Linotype" w:cs="B Lotus"/>
          <w:sz w:val="30"/>
          <w:szCs w:val="30"/>
          <w:rtl/>
        </w:rPr>
        <w:t>شرك ورزيدن به الله و نا اميدي از رحمتش و ايمن بودن از مكر و مؤاخذة الله</w:t>
      </w:r>
      <w:r w:rsidRPr="00623312">
        <w:rPr>
          <w:rFonts w:ascii="Tahoma" w:hAnsi="Tahoma" w:cs="B Lotus"/>
          <w:sz w:val="30"/>
          <w:szCs w:val="30"/>
          <w:rtl/>
        </w:rPr>
        <w:t>»</w:t>
      </w:r>
      <w:r w:rsidR="00C46687" w:rsidRPr="00623312">
        <w:rPr>
          <w:rFonts w:ascii="Lotus Linotype" w:hAnsi="Lotus Linotype" w:cs="Rateb lotusb22"/>
          <w:sz w:val="30"/>
          <w:szCs w:val="30"/>
          <w:vertAlign w:val="superscript"/>
          <w:rtl/>
        </w:rPr>
        <w:t>(</w:t>
      </w:r>
      <w:r w:rsidR="00C46687" w:rsidRPr="00623312">
        <w:rPr>
          <w:rStyle w:val="a7"/>
          <w:rFonts w:ascii="Lotus Linotype" w:hAnsi="Lotus Linotype" w:cs="Rateb lotusb22"/>
          <w:sz w:val="30"/>
          <w:szCs w:val="30"/>
          <w:rtl/>
        </w:rPr>
        <w:footnoteReference w:id="144"/>
      </w:r>
      <w:r w:rsidR="00C46687" w:rsidRPr="00623312">
        <w:rPr>
          <w:rFonts w:ascii="Lotus Linotype" w:hAnsi="Lotus Linotype" w:cs="Rateb lotusb22"/>
          <w:sz w:val="30"/>
          <w:szCs w:val="30"/>
          <w:vertAlign w:val="superscript"/>
          <w:rtl/>
        </w:rPr>
        <w:t>)</w:t>
      </w:r>
      <w:r w:rsidR="00C46687" w:rsidRPr="00623312">
        <w:rPr>
          <w:rFonts w:cs="Rateb lotusb22" w:hint="cs"/>
          <w:sz w:val="30"/>
          <w:szCs w:val="30"/>
          <w:rtl/>
          <w:lang w:bidi="fa-IR"/>
        </w:rPr>
        <w:t>.</w:t>
      </w:r>
    </w:p>
    <w:p w:rsidR="002A050E" w:rsidRPr="00623312" w:rsidRDefault="002A050E" w:rsidP="00AA124F">
      <w:pPr>
        <w:widowControl w:val="0"/>
        <w:spacing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 xml:space="preserve">و نيز از ابن مسعود </w:t>
      </w:r>
      <w:r w:rsidRPr="00623312">
        <w:rPr>
          <w:rFonts w:ascii="Lotus Linotype" w:hAnsi="Lotus Linotype" w:cs="B Lotus"/>
          <w:sz w:val="30"/>
          <w:szCs w:val="30"/>
        </w:rPr>
        <w:sym w:font="AGA Arabesque" w:char="F074"/>
      </w:r>
      <w:r w:rsidRPr="00623312">
        <w:rPr>
          <w:rFonts w:ascii="Lotus Linotype" w:hAnsi="Lotus Linotype" w:cs="B Lotus"/>
          <w:sz w:val="30"/>
          <w:szCs w:val="30"/>
          <w:rtl/>
        </w:rPr>
        <w:t xml:space="preserve"> روايت است كه فرمود:</w:t>
      </w:r>
      <w:r w:rsidR="00C46687" w:rsidRPr="00623312">
        <w:rPr>
          <w:rFonts w:ascii="Lotus Linotype" w:hAnsi="Lotus Linotype" w:cs="B Lotus" w:hint="cs"/>
          <w:sz w:val="30"/>
          <w:szCs w:val="30"/>
          <w:rtl/>
        </w:rPr>
        <w:t xml:space="preserve"> </w:t>
      </w:r>
      <w:r w:rsidRPr="00623312">
        <w:rPr>
          <w:rFonts w:ascii="Lotus Linotype" w:hAnsi="Lotus Linotype" w:cs="B Lotus"/>
          <w:sz w:val="30"/>
          <w:szCs w:val="30"/>
          <w:rtl/>
        </w:rPr>
        <w:t>ب</w:t>
      </w:r>
      <w:r w:rsidR="00E46AD9" w:rsidRPr="00623312">
        <w:rPr>
          <w:rFonts w:ascii="Lotus Linotype" w:hAnsi="Lotus Linotype" w:cs="B Lotus"/>
          <w:sz w:val="30"/>
          <w:szCs w:val="30"/>
          <w:rtl/>
        </w:rPr>
        <w:t>زرگترين گناهان كبيره عبارتند از</w:t>
      </w:r>
      <w:r w:rsidRPr="00623312">
        <w:rPr>
          <w:rFonts w:ascii="Lotus Linotype" w:hAnsi="Lotus Linotype" w:cs="B Lotus"/>
          <w:sz w:val="30"/>
          <w:szCs w:val="30"/>
          <w:rtl/>
        </w:rPr>
        <w:t>:</w:t>
      </w:r>
      <w:r w:rsidR="00E46AD9" w:rsidRPr="00623312">
        <w:rPr>
          <w:rFonts w:ascii="Lotus Linotype" w:hAnsi="Lotus Linotype" w:cs="B Lotus" w:hint="cs"/>
          <w:sz w:val="30"/>
          <w:szCs w:val="30"/>
          <w:rtl/>
        </w:rPr>
        <w:t xml:space="preserve"> </w:t>
      </w:r>
      <w:r w:rsidRPr="00623312">
        <w:rPr>
          <w:rFonts w:ascii="Lotus Linotype" w:hAnsi="Lotus Linotype" w:cs="B Lotus"/>
          <w:sz w:val="30"/>
          <w:szCs w:val="30"/>
          <w:rtl/>
        </w:rPr>
        <w:t>شرك ورزيدن به الله، ايمن بودن از مكر و مؤاخذة الله و نااميد شدن از رحمتهاي الله.(عبد الرزاق)</w:t>
      </w:r>
      <w:r w:rsidR="00C46687" w:rsidRPr="00623312">
        <w:rPr>
          <w:rFonts w:ascii="Lotus Linotype" w:hAnsi="Lotus Linotype" w:cs="Rateb lotusb22"/>
          <w:sz w:val="30"/>
          <w:szCs w:val="30"/>
          <w:vertAlign w:val="superscript"/>
          <w:rtl/>
        </w:rPr>
        <w:t>(</w:t>
      </w:r>
      <w:r w:rsidR="00C46687" w:rsidRPr="00623312">
        <w:rPr>
          <w:rStyle w:val="a7"/>
          <w:rFonts w:ascii="Lotus Linotype" w:hAnsi="Lotus Linotype" w:cs="Rateb lotusb22"/>
          <w:sz w:val="30"/>
          <w:szCs w:val="30"/>
          <w:rtl/>
        </w:rPr>
        <w:footnoteReference w:id="145"/>
      </w:r>
      <w:r w:rsidR="00C46687" w:rsidRPr="00623312">
        <w:rPr>
          <w:rFonts w:ascii="Lotus Linotype" w:hAnsi="Lotus Linotype" w:cs="Rateb lotusb22"/>
          <w:sz w:val="30"/>
          <w:szCs w:val="30"/>
          <w:vertAlign w:val="superscript"/>
          <w:rtl/>
        </w:rPr>
        <w:t>)</w:t>
      </w:r>
      <w:r w:rsidR="00C46687" w:rsidRPr="00623312">
        <w:rPr>
          <w:rFonts w:cs="Rateb lotusb22" w:hint="cs"/>
          <w:sz w:val="30"/>
          <w:szCs w:val="30"/>
          <w:rtl/>
          <w:lang w:bidi="fa-IR"/>
        </w:rPr>
        <w:t>.</w:t>
      </w:r>
    </w:p>
    <w:p w:rsidR="002A050E" w:rsidRDefault="002A050E" w:rsidP="00AA124F">
      <w:pPr>
        <w:pStyle w:val="af0"/>
        <w:widowControl w:val="0"/>
        <w:spacing w:after="0" w:line="226" w:lineRule="auto"/>
        <w:ind w:firstLine="284"/>
        <w:jc w:val="lowKashida"/>
        <w:rPr>
          <w:rFonts w:ascii="Lotus Linotype" w:hAnsi="Lotus Linotype" w:cs="B Jadid" w:hint="cs"/>
          <w:sz w:val="30"/>
          <w:szCs w:val="30"/>
          <w:rtl/>
        </w:rPr>
      </w:pPr>
      <w:r w:rsidRPr="00623312">
        <w:rPr>
          <w:rFonts w:ascii="Lotus Linotype" w:hAnsi="Lotus Linotype" w:cs="B Jadid"/>
          <w:sz w:val="30"/>
          <w:szCs w:val="30"/>
          <w:rtl/>
        </w:rPr>
        <w:t>خلاصه آنچه در اين باب بيان شد:</w:t>
      </w:r>
    </w:p>
    <w:p w:rsidR="00502B0A" w:rsidRPr="00623312" w:rsidRDefault="00502B0A" w:rsidP="00AA124F">
      <w:pPr>
        <w:pStyle w:val="af0"/>
        <w:widowControl w:val="0"/>
        <w:spacing w:after="0" w:line="226" w:lineRule="auto"/>
        <w:ind w:firstLine="284"/>
        <w:jc w:val="lowKashida"/>
        <w:rPr>
          <w:rFonts w:ascii="Lotus Linotype" w:hAnsi="Lotus Linotype" w:cs="B Jadid" w:hint="cs"/>
          <w:sz w:val="30"/>
          <w:szCs w:val="30"/>
          <w:rtl/>
        </w:rPr>
      </w:pP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1ـ تفسير آية سورة اعراف.</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2ـ تفسير آية سورة حجر.</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3ـ وعيد شديد براي كسيكه از مكر الله ايمن باشد.</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4ـ وعيد شديد براي كسيكه از رحمت الله نااميد باشد.</w:t>
      </w:r>
    </w:p>
    <w:p w:rsidR="002A050E" w:rsidRPr="00623312" w:rsidRDefault="002A050E" w:rsidP="00AA124F">
      <w:pPr>
        <w:widowControl w:val="0"/>
        <w:spacing w:line="226" w:lineRule="auto"/>
        <w:ind w:firstLine="284"/>
        <w:rPr>
          <w:rFonts w:ascii="Lotus Linotype" w:hAnsi="Lotus Linotype" w:cs="B Lotus"/>
          <w:sz w:val="30"/>
          <w:szCs w:val="30"/>
          <w:rtl/>
        </w:rPr>
      </w:pPr>
    </w:p>
    <w:p w:rsidR="002A050E" w:rsidRPr="00623312" w:rsidRDefault="002A050E" w:rsidP="00AA124F">
      <w:pPr>
        <w:widowControl w:val="0"/>
        <w:spacing w:line="226" w:lineRule="auto"/>
        <w:ind w:firstLine="284"/>
        <w:rPr>
          <w:rFonts w:ascii="Lotus Linotype" w:hAnsi="Lotus Linotype" w:cs="B Lotus"/>
          <w:sz w:val="30"/>
          <w:szCs w:val="30"/>
          <w:rtl/>
        </w:rPr>
      </w:pPr>
    </w:p>
    <w:p w:rsidR="002A050E" w:rsidRPr="00623312" w:rsidRDefault="002A050E" w:rsidP="00AA124F">
      <w:pPr>
        <w:widowControl w:val="0"/>
        <w:spacing w:line="226" w:lineRule="auto"/>
        <w:ind w:firstLine="284"/>
        <w:rPr>
          <w:rFonts w:ascii="Lotus Linotype" w:hAnsi="Lotus Linotype" w:cs="B Lotus"/>
          <w:sz w:val="30"/>
          <w:szCs w:val="30"/>
          <w:rtl/>
        </w:rPr>
      </w:pPr>
    </w:p>
    <w:p w:rsidR="002A050E" w:rsidRPr="00623312" w:rsidRDefault="002A050E" w:rsidP="00AA124F">
      <w:pPr>
        <w:widowControl w:val="0"/>
        <w:spacing w:line="226" w:lineRule="auto"/>
        <w:ind w:firstLine="284"/>
        <w:rPr>
          <w:rFonts w:ascii="Lotus Linotype" w:hAnsi="Lotus Linotype" w:cs="B Lotus"/>
          <w:sz w:val="30"/>
          <w:szCs w:val="30"/>
          <w:rtl/>
        </w:rPr>
      </w:pPr>
    </w:p>
    <w:p w:rsidR="002A050E" w:rsidRPr="00623312" w:rsidRDefault="002A050E" w:rsidP="00AA124F">
      <w:pPr>
        <w:widowControl w:val="0"/>
        <w:spacing w:line="226" w:lineRule="auto"/>
        <w:ind w:firstLine="284"/>
        <w:rPr>
          <w:rFonts w:ascii="Lotus Linotype" w:hAnsi="Lotus Linotype" w:cs="B Lotus"/>
          <w:sz w:val="30"/>
          <w:szCs w:val="30"/>
          <w:rtl/>
        </w:rPr>
      </w:pPr>
    </w:p>
    <w:p w:rsidR="002A050E" w:rsidRPr="00623312" w:rsidRDefault="002A050E" w:rsidP="00AA124F">
      <w:pPr>
        <w:widowControl w:val="0"/>
        <w:spacing w:line="226" w:lineRule="auto"/>
        <w:ind w:firstLine="284"/>
        <w:rPr>
          <w:rFonts w:ascii="Lotus Linotype" w:hAnsi="Lotus Linotype" w:cs="B Lotus"/>
          <w:sz w:val="30"/>
          <w:szCs w:val="30"/>
          <w:rtl/>
        </w:rPr>
      </w:pPr>
    </w:p>
    <w:p w:rsidR="002A050E" w:rsidRPr="00623312" w:rsidRDefault="002A050E" w:rsidP="00AA124F">
      <w:pPr>
        <w:widowControl w:val="0"/>
        <w:spacing w:line="226" w:lineRule="auto"/>
        <w:ind w:firstLine="284"/>
        <w:rPr>
          <w:rFonts w:ascii="Lotus Linotype" w:hAnsi="Lotus Linotype" w:cs="B Lotus"/>
          <w:sz w:val="30"/>
          <w:szCs w:val="30"/>
          <w:rtl/>
        </w:rPr>
      </w:pPr>
    </w:p>
    <w:p w:rsidR="002A050E" w:rsidRPr="00623312" w:rsidRDefault="002A050E" w:rsidP="00AA124F">
      <w:pPr>
        <w:widowControl w:val="0"/>
        <w:spacing w:line="226" w:lineRule="auto"/>
        <w:ind w:firstLine="284"/>
        <w:rPr>
          <w:rFonts w:ascii="Lotus Linotype" w:hAnsi="Lotus Linotype" w:cs="B Lotus"/>
          <w:sz w:val="30"/>
          <w:szCs w:val="30"/>
          <w:rtl/>
        </w:rPr>
      </w:pPr>
    </w:p>
    <w:p w:rsidR="002A050E" w:rsidRPr="00623312" w:rsidRDefault="002A050E" w:rsidP="00AA124F">
      <w:pPr>
        <w:widowControl w:val="0"/>
        <w:spacing w:line="226" w:lineRule="auto"/>
        <w:ind w:firstLine="284"/>
        <w:rPr>
          <w:rFonts w:ascii="Lotus Linotype" w:hAnsi="Lotus Linotype" w:cs="B Lotus"/>
          <w:sz w:val="30"/>
          <w:szCs w:val="30"/>
          <w:rtl/>
        </w:rPr>
      </w:pPr>
    </w:p>
    <w:p w:rsidR="002A050E" w:rsidRPr="00623312" w:rsidRDefault="002A050E" w:rsidP="00AA124F">
      <w:pPr>
        <w:widowControl w:val="0"/>
        <w:spacing w:line="226" w:lineRule="auto"/>
        <w:ind w:firstLine="284"/>
        <w:rPr>
          <w:rFonts w:ascii="Lotus Linotype" w:hAnsi="Lotus Linotype" w:cs="B Lotus"/>
          <w:sz w:val="30"/>
          <w:szCs w:val="30"/>
          <w:rtl/>
        </w:rPr>
      </w:pPr>
    </w:p>
    <w:p w:rsidR="002A050E" w:rsidRPr="0005676F" w:rsidRDefault="0005676F" w:rsidP="0005676F">
      <w:pPr>
        <w:widowControl w:val="0"/>
        <w:spacing w:line="226" w:lineRule="auto"/>
        <w:ind w:firstLine="284"/>
        <w:jc w:val="center"/>
        <w:rPr>
          <w:spacing w:val="-10"/>
          <w:rtl/>
          <w:lang w:bidi="fa-IR"/>
        </w:rPr>
      </w:pPr>
      <w:r>
        <w:rPr>
          <w:rFonts w:cs="B Lotus"/>
          <w:rtl/>
        </w:rPr>
        <w:br w:type="page"/>
      </w:r>
      <w:r w:rsidR="002A050E" w:rsidRPr="0005676F">
        <w:rPr>
          <w:rFonts w:cs="B Jadid"/>
          <w:spacing w:val="-10"/>
          <w:sz w:val="30"/>
          <w:szCs w:val="30"/>
          <w:rtl/>
        </w:rPr>
        <w:t xml:space="preserve">باب </w:t>
      </w:r>
      <w:r w:rsidR="00502B0A" w:rsidRPr="0005676F">
        <w:rPr>
          <w:rFonts w:cs="B Jadid" w:hint="cs"/>
          <w:spacing w:val="-10"/>
          <w:sz w:val="30"/>
          <w:szCs w:val="30"/>
          <w:rtl/>
        </w:rPr>
        <w:t>(35)</w:t>
      </w:r>
      <w:r w:rsidR="002A050E" w:rsidRPr="0005676F">
        <w:rPr>
          <w:rFonts w:cs="B Jadid"/>
          <w:spacing w:val="-10"/>
          <w:sz w:val="30"/>
          <w:szCs w:val="30"/>
          <w:rtl/>
        </w:rPr>
        <w:t>: صبر بر آنچه، خدا تقدير نموده است نيز از ايمان است</w:t>
      </w:r>
      <w:r w:rsidR="004C55A7" w:rsidRPr="0005676F">
        <w:rPr>
          <w:rFonts w:cs="B Lotus"/>
          <w:spacing w:val="-10"/>
          <w:sz w:val="30"/>
          <w:szCs w:val="30"/>
          <w:vertAlign w:val="superscript"/>
          <w:rtl/>
        </w:rPr>
        <w:t>(</w:t>
      </w:r>
      <w:r w:rsidR="004C55A7" w:rsidRPr="0005676F">
        <w:rPr>
          <w:rStyle w:val="a7"/>
          <w:rFonts w:ascii="Lotus Linotype" w:hAnsi="Lotus Linotype" w:cs="B Lotus"/>
          <w:spacing w:val="-10"/>
          <w:sz w:val="30"/>
          <w:szCs w:val="30"/>
          <w:rtl/>
        </w:rPr>
        <w:footnoteReference w:id="146"/>
      </w:r>
      <w:r w:rsidR="004C55A7" w:rsidRPr="0005676F">
        <w:rPr>
          <w:rFonts w:cs="B Lotus"/>
          <w:spacing w:val="-10"/>
          <w:sz w:val="30"/>
          <w:szCs w:val="30"/>
          <w:vertAlign w:val="superscript"/>
          <w:rtl/>
        </w:rPr>
        <w:t>)</w:t>
      </w:r>
      <w:r w:rsidR="004C55A7" w:rsidRPr="0005676F">
        <w:rPr>
          <w:rFonts w:cs="B Lotus" w:hint="cs"/>
          <w:spacing w:val="-10"/>
          <w:sz w:val="30"/>
          <w:szCs w:val="30"/>
          <w:rtl/>
          <w:lang w:bidi="fa-IR"/>
        </w:rPr>
        <w:t>.</w:t>
      </w:r>
    </w:p>
    <w:p w:rsidR="002A050E" w:rsidRPr="00623312" w:rsidRDefault="002A050E" w:rsidP="00AA124F">
      <w:pPr>
        <w:pStyle w:val="af0"/>
        <w:widowControl w:val="0"/>
        <w:spacing w:after="0" w:line="226" w:lineRule="auto"/>
        <w:ind w:firstLine="284"/>
        <w:jc w:val="lowKashida"/>
        <w:rPr>
          <w:rFonts w:ascii="Lotus Linotype" w:hAnsi="Lotus Linotype" w:cs="B Lotus"/>
          <w:b/>
          <w:bCs/>
          <w:sz w:val="30"/>
          <w:szCs w:val="30"/>
          <w:rtl/>
        </w:rPr>
      </w:pPr>
      <w:r w:rsidRPr="00623312">
        <w:rPr>
          <w:rFonts w:ascii="Lotus Linotype" w:hAnsi="Lotus Linotype" w:cs="B Lotus"/>
          <w:sz w:val="30"/>
          <w:szCs w:val="30"/>
          <w:rtl/>
        </w:rPr>
        <w:t xml:space="preserve">خداوند </w:t>
      </w:r>
      <w:r w:rsidR="000C43D5" w:rsidRPr="00623312">
        <w:rPr>
          <w:rFonts w:ascii="Lotus Linotype" w:hAnsi="Lotus Linotype" w:cs="B Lotus"/>
          <w:sz w:val="30"/>
          <w:szCs w:val="30"/>
          <w:rtl/>
        </w:rPr>
        <w:t>مي‌فرمايد</w:t>
      </w:r>
      <w:r w:rsidRPr="00623312">
        <w:rPr>
          <w:rFonts w:ascii="Lotus Linotype" w:hAnsi="Lotus Linotype" w:cs="B Lotus"/>
          <w:sz w:val="30"/>
          <w:szCs w:val="30"/>
          <w:rtl/>
        </w:rPr>
        <w:t>:</w:t>
      </w:r>
      <w:r w:rsidR="00A922EB" w:rsidRPr="00623312">
        <w:rPr>
          <w:rFonts w:ascii="Lotus Linotype" w:hAnsi="Lotus Linotype" w:cs="B Lotus" w:hint="cs"/>
          <w:sz w:val="30"/>
          <w:szCs w:val="30"/>
          <w:rtl/>
        </w:rPr>
        <w:t xml:space="preserve"> </w:t>
      </w:r>
      <w:r w:rsidR="00A922EB" w:rsidRPr="00623312">
        <w:rPr>
          <w:rFonts w:ascii="QCF_BSML" w:hAnsi="QCF_BSML" w:cs="QCF_BSML"/>
          <w:sz w:val="27"/>
          <w:szCs w:val="27"/>
          <w:rtl/>
        </w:rPr>
        <w:t>ﮋ</w:t>
      </w:r>
      <w:r w:rsidR="00A922EB" w:rsidRPr="00623312">
        <w:rPr>
          <w:rFonts w:ascii="QCF_BSML" w:hAnsi="QCF_BSML" w:cs="QCF_BSML"/>
          <w:sz w:val="2"/>
          <w:szCs w:val="2"/>
          <w:rtl/>
        </w:rPr>
        <w:t xml:space="preserve"> </w:t>
      </w:r>
      <w:r w:rsidR="00A922EB" w:rsidRPr="00623312">
        <w:rPr>
          <w:rFonts w:ascii="QCF_P557" w:hAnsi="QCF_P557" w:cs="QCF_P557"/>
          <w:sz w:val="27"/>
          <w:szCs w:val="27"/>
          <w:rtl/>
        </w:rPr>
        <w:t>ﭦ</w:t>
      </w:r>
      <w:r w:rsidR="00A922EB" w:rsidRPr="00623312">
        <w:rPr>
          <w:rFonts w:ascii="QCF_P557" w:hAnsi="QCF_P557" w:cs="QCF_P557"/>
          <w:sz w:val="2"/>
          <w:szCs w:val="2"/>
          <w:rtl/>
        </w:rPr>
        <w:t xml:space="preserve"> </w:t>
      </w:r>
      <w:r w:rsidR="00A922EB" w:rsidRPr="00623312">
        <w:rPr>
          <w:rFonts w:ascii="QCF_P557" w:hAnsi="QCF_P557" w:cs="QCF_P557"/>
          <w:sz w:val="27"/>
          <w:szCs w:val="27"/>
          <w:rtl/>
        </w:rPr>
        <w:t>ﭧ</w:t>
      </w:r>
      <w:r w:rsidR="00A922EB" w:rsidRPr="00623312">
        <w:rPr>
          <w:rFonts w:ascii="QCF_P557" w:hAnsi="QCF_P557" w:cs="QCF_P557"/>
          <w:sz w:val="2"/>
          <w:szCs w:val="2"/>
          <w:rtl/>
        </w:rPr>
        <w:t xml:space="preserve"> </w:t>
      </w:r>
      <w:r w:rsidR="00A922EB" w:rsidRPr="00623312">
        <w:rPr>
          <w:rFonts w:ascii="QCF_P557" w:hAnsi="QCF_P557" w:cs="QCF_P557"/>
          <w:sz w:val="27"/>
          <w:szCs w:val="27"/>
          <w:rtl/>
        </w:rPr>
        <w:t>ﭨ</w:t>
      </w:r>
      <w:r w:rsidR="00A922EB" w:rsidRPr="00623312">
        <w:rPr>
          <w:rFonts w:ascii="QCF_P557" w:hAnsi="QCF_P557" w:cs="QCF_P557"/>
          <w:sz w:val="2"/>
          <w:szCs w:val="2"/>
          <w:rtl/>
        </w:rPr>
        <w:t xml:space="preserve"> </w:t>
      </w:r>
      <w:r w:rsidR="00A922EB" w:rsidRPr="00623312">
        <w:rPr>
          <w:rFonts w:ascii="QCF_P557" w:hAnsi="QCF_P557" w:cs="QCF_P557"/>
          <w:sz w:val="27"/>
          <w:szCs w:val="27"/>
          <w:rtl/>
        </w:rPr>
        <w:t>ﭩ</w:t>
      </w:r>
      <w:r w:rsidR="00A922EB" w:rsidRPr="00623312">
        <w:rPr>
          <w:rFonts w:ascii="QCF_P557" w:hAnsi="QCF_P557" w:cs="QCF_P557"/>
          <w:sz w:val="2"/>
          <w:szCs w:val="2"/>
          <w:rtl/>
        </w:rPr>
        <w:t xml:space="preserve"> </w:t>
      </w:r>
      <w:r w:rsidR="00A922EB" w:rsidRPr="00623312">
        <w:rPr>
          <w:rFonts w:ascii="QCF_P557" w:hAnsi="QCF_P557" w:cs="QCF_P557"/>
          <w:sz w:val="27"/>
          <w:szCs w:val="27"/>
          <w:rtl/>
        </w:rPr>
        <w:t>ﭪﭫ</w:t>
      </w:r>
      <w:r w:rsidR="00A922EB" w:rsidRPr="00623312">
        <w:rPr>
          <w:rFonts w:ascii="QCF_P557" w:hAnsi="QCF_P557" w:cs="QCF_P557"/>
          <w:sz w:val="2"/>
          <w:szCs w:val="2"/>
          <w:rtl/>
        </w:rPr>
        <w:t xml:space="preserve"> </w:t>
      </w:r>
      <w:r w:rsidR="00A922EB" w:rsidRPr="00623312">
        <w:rPr>
          <w:rFonts w:ascii="QCF_P557" w:hAnsi="QCF_P557" w:cs="QCF_P557"/>
          <w:sz w:val="27"/>
          <w:szCs w:val="27"/>
          <w:rtl/>
        </w:rPr>
        <w:t>ﭬ</w:t>
      </w:r>
      <w:r w:rsidR="00A922EB" w:rsidRPr="00623312">
        <w:rPr>
          <w:rFonts w:ascii="QCF_P557" w:hAnsi="QCF_P557" w:cs="QCF_P557"/>
          <w:sz w:val="2"/>
          <w:szCs w:val="2"/>
          <w:rtl/>
        </w:rPr>
        <w:t xml:space="preserve"> </w:t>
      </w:r>
      <w:r w:rsidR="00A922EB" w:rsidRPr="00623312">
        <w:rPr>
          <w:rFonts w:ascii="QCF_P557" w:hAnsi="QCF_P557" w:cs="QCF_P557"/>
          <w:sz w:val="27"/>
          <w:szCs w:val="27"/>
          <w:rtl/>
        </w:rPr>
        <w:t>ﭭ</w:t>
      </w:r>
      <w:r w:rsidR="00A922EB" w:rsidRPr="00623312">
        <w:rPr>
          <w:rFonts w:ascii="QCF_P557" w:hAnsi="QCF_P557" w:cs="QCF_P557"/>
          <w:sz w:val="2"/>
          <w:szCs w:val="2"/>
          <w:rtl/>
        </w:rPr>
        <w:t xml:space="preserve">   </w:t>
      </w:r>
      <w:r w:rsidR="00A922EB" w:rsidRPr="00623312">
        <w:rPr>
          <w:rFonts w:ascii="QCF_P557" w:hAnsi="QCF_P557" w:cs="QCF_P557"/>
          <w:sz w:val="27"/>
          <w:szCs w:val="27"/>
          <w:rtl/>
        </w:rPr>
        <w:t>ﭮ</w:t>
      </w:r>
      <w:r w:rsidR="00A922EB" w:rsidRPr="00623312">
        <w:rPr>
          <w:rFonts w:ascii="QCF_P557" w:hAnsi="QCF_P557" w:cs="QCF_P557"/>
          <w:sz w:val="2"/>
          <w:szCs w:val="2"/>
          <w:rtl/>
        </w:rPr>
        <w:t xml:space="preserve"> </w:t>
      </w:r>
      <w:r w:rsidR="00A922EB" w:rsidRPr="00623312">
        <w:rPr>
          <w:rFonts w:ascii="QCF_P557" w:hAnsi="QCF_P557" w:cs="QCF_P557"/>
          <w:sz w:val="27"/>
          <w:szCs w:val="27"/>
          <w:rtl/>
        </w:rPr>
        <w:t>ﭯ</w:t>
      </w:r>
      <w:r w:rsidR="00A922EB" w:rsidRPr="00623312">
        <w:rPr>
          <w:rFonts w:ascii="QCF_P557" w:hAnsi="QCF_P557" w:cs="QCF_P557"/>
          <w:sz w:val="2"/>
          <w:szCs w:val="2"/>
          <w:rtl/>
        </w:rPr>
        <w:t xml:space="preserve"> </w:t>
      </w:r>
      <w:r w:rsidR="00A922EB" w:rsidRPr="00623312">
        <w:rPr>
          <w:rFonts w:ascii="QCF_P557" w:hAnsi="QCF_P557" w:cs="QCF_P557"/>
          <w:sz w:val="27"/>
          <w:szCs w:val="27"/>
          <w:rtl/>
        </w:rPr>
        <w:t>ﭰ</w:t>
      </w:r>
      <w:r w:rsidR="00A922EB" w:rsidRPr="00623312">
        <w:rPr>
          <w:rFonts w:ascii="QCF_P557" w:hAnsi="QCF_P557" w:cs="QCF_P557"/>
          <w:sz w:val="2"/>
          <w:szCs w:val="2"/>
          <w:rtl/>
        </w:rPr>
        <w:t xml:space="preserve"> </w:t>
      </w:r>
      <w:r w:rsidR="00A922EB" w:rsidRPr="00623312">
        <w:rPr>
          <w:rFonts w:ascii="QCF_BSML" w:hAnsi="QCF_BSML" w:cs="QCF_BSML"/>
          <w:sz w:val="27"/>
          <w:szCs w:val="27"/>
          <w:rtl/>
        </w:rPr>
        <w:t>ﮊ</w:t>
      </w:r>
      <w:r w:rsidR="00A922EB" w:rsidRPr="00623312">
        <w:rPr>
          <w:rFonts w:ascii="Arial" w:hAnsi="Arial" w:cs="Arial"/>
          <w:sz w:val="18"/>
          <w:szCs w:val="18"/>
          <w:rtl/>
        </w:rPr>
        <w:t xml:space="preserve"> </w:t>
      </w:r>
      <w:r w:rsidRPr="00623312">
        <w:rPr>
          <w:rFonts w:ascii="Lotus Linotype" w:hAnsi="Lotus Linotype" w:cs="B Lotus"/>
          <w:sz w:val="30"/>
          <w:szCs w:val="30"/>
          <w:rtl/>
        </w:rPr>
        <w:t>[تغابن:11]</w:t>
      </w:r>
    </w:p>
    <w:p w:rsidR="002A050E" w:rsidRPr="00623312" w:rsidRDefault="00BA2879" w:rsidP="00BA2879">
      <w:pPr>
        <w:pStyle w:val="af0"/>
        <w:widowControl w:val="0"/>
        <w:spacing w:after="0" w:line="226" w:lineRule="auto"/>
        <w:ind w:firstLine="284"/>
        <w:jc w:val="lowKashida"/>
        <w:rPr>
          <w:rFonts w:ascii="Lotus Linotype" w:hAnsi="Lotus Linotype" w:cs="B Lotus"/>
          <w:sz w:val="30"/>
          <w:szCs w:val="30"/>
          <w:rtl/>
          <w:lang w:bidi="fa-IR"/>
        </w:rPr>
      </w:pPr>
      <w:r w:rsidRPr="00623312">
        <w:rPr>
          <w:rFonts w:cs="B Lotus"/>
          <w:sz w:val="30"/>
          <w:szCs w:val="30"/>
          <w:rtl/>
        </w:rPr>
        <w:t>«</w:t>
      </w:r>
      <w:r w:rsidR="00A922EB" w:rsidRPr="00623312">
        <w:rPr>
          <w:rFonts w:cs="B Lotus" w:hint="cs"/>
          <w:sz w:val="30"/>
          <w:szCs w:val="30"/>
          <w:rtl/>
        </w:rPr>
        <w:t>و هركس به خدا ايمان آورد، خدا قلبش را هدايت مي‌كند، و خداوند به هر چيز داناست</w:t>
      </w:r>
      <w:r w:rsidRPr="00623312">
        <w:rPr>
          <w:rFonts w:cs="B Lotus"/>
          <w:sz w:val="30"/>
          <w:szCs w:val="30"/>
          <w:rtl/>
        </w:rPr>
        <w:t>»</w:t>
      </w:r>
      <w:r w:rsidR="005B693A" w:rsidRPr="00623312">
        <w:rPr>
          <w:rFonts w:ascii="Lotus Linotype" w:hAnsi="Lotus Linotype" w:cs="B Lotus"/>
          <w:sz w:val="30"/>
          <w:szCs w:val="30"/>
          <w:rtl/>
        </w:rPr>
        <w:t>.</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علقمه در تفسير اين آيه گفته است: يعني وقتي مصيبتي به او </w:t>
      </w:r>
      <w:r w:rsidR="00B65990" w:rsidRPr="00623312">
        <w:rPr>
          <w:rFonts w:ascii="Lotus Linotype" w:hAnsi="Lotus Linotype" w:cs="B Lotus"/>
          <w:sz w:val="30"/>
          <w:szCs w:val="30"/>
          <w:rtl/>
        </w:rPr>
        <w:t>مي‌رسد</w:t>
      </w:r>
      <w:r w:rsidRPr="00623312">
        <w:rPr>
          <w:rFonts w:ascii="Lotus Linotype" w:hAnsi="Lotus Linotype" w:cs="B Lotus"/>
          <w:sz w:val="30"/>
          <w:szCs w:val="30"/>
          <w:rtl/>
        </w:rPr>
        <w:t xml:space="preserve">، او فوراً متوجه </w:t>
      </w:r>
      <w:r w:rsidR="00813D4B" w:rsidRPr="00623312">
        <w:rPr>
          <w:rFonts w:ascii="Lotus Linotype" w:hAnsi="Lotus Linotype" w:cs="B Lotus"/>
          <w:sz w:val="30"/>
          <w:szCs w:val="30"/>
          <w:rtl/>
        </w:rPr>
        <w:t xml:space="preserve">مي‌شود </w:t>
      </w:r>
      <w:r w:rsidRPr="00623312">
        <w:rPr>
          <w:rFonts w:ascii="Lotus Linotype" w:hAnsi="Lotus Linotype" w:cs="B Lotus"/>
          <w:sz w:val="30"/>
          <w:szCs w:val="30"/>
          <w:rtl/>
        </w:rPr>
        <w:t xml:space="preserve">كه از جانب الله است و راضي و تسليم </w:t>
      </w:r>
      <w:r w:rsidR="00813D4B" w:rsidRPr="00623312">
        <w:rPr>
          <w:rFonts w:ascii="Lotus Linotype" w:hAnsi="Lotus Linotype" w:cs="B Lotus"/>
          <w:sz w:val="30"/>
          <w:szCs w:val="30"/>
          <w:rtl/>
        </w:rPr>
        <w:t>مي‌شود</w:t>
      </w:r>
      <w:r w:rsidR="005B693A" w:rsidRPr="00623312">
        <w:rPr>
          <w:rFonts w:ascii="Lotus Linotype" w:hAnsi="Lotus Linotype" w:cs="Rateb lotusb22"/>
          <w:sz w:val="30"/>
          <w:szCs w:val="30"/>
          <w:vertAlign w:val="superscript"/>
          <w:rtl/>
        </w:rPr>
        <w:t>(</w:t>
      </w:r>
      <w:r w:rsidR="005B693A" w:rsidRPr="00623312">
        <w:rPr>
          <w:rStyle w:val="a7"/>
          <w:rFonts w:ascii="Lotus Linotype" w:hAnsi="Lotus Linotype" w:cs="Rateb lotusb22"/>
          <w:sz w:val="30"/>
          <w:szCs w:val="30"/>
          <w:rtl/>
        </w:rPr>
        <w:footnoteReference w:id="147"/>
      </w:r>
      <w:r w:rsidR="005B693A" w:rsidRPr="00623312">
        <w:rPr>
          <w:rFonts w:ascii="Lotus Linotype" w:hAnsi="Lotus Linotype" w:cs="Rateb lotusb22"/>
          <w:sz w:val="30"/>
          <w:szCs w:val="30"/>
          <w:vertAlign w:val="superscript"/>
          <w:rtl/>
        </w:rPr>
        <w:t>)</w:t>
      </w:r>
      <w:r w:rsidR="005B693A" w:rsidRPr="00623312">
        <w:rPr>
          <w:rFonts w:cs="Rateb lotusb22" w:hint="cs"/>
          <w:sz w:val="30"/>
          <w:szCs w:val="30"/>
          <w:rtl/>
          <w:lang w:bidi="fa-IR"/>
        </w:rPr>
        <w:t>.</w:t>
      </w:r>
    </w:p>
    <w:p w:rsidR="002A050E" w:rsidRPr="00623312" w:rsidRDefault="002A050E" w:rsidP="001322DB">
      <w:pPr>
        <w:pStyle w:val="af0"/>
        <w:widowControl w:val="0"/>
        <w:spacing w:after="0" w:line="226" w:lineRule="auto"/>
        <w:ind w:firstLine="284"/>
        <w:jc w:val="lowKashida"/>
        <w:rPr>
          <w:rFonts w:ascii="Lotus Linotype" w:hAnsi="Lotus Linotype" w:cs="B Lotus"/>
          <w:b/>
          <w:bCs/>
          <w:sz w:val="30"/>
          <w:szCs w:val="30"/>
          <w:rtl/>
        </w:rPr>
      </w:pPr>
      <w:r w:rsidRPr="00623312">
        <w:rPr>
          <w:rFonts w:ascii="Lotus Linotype" w:hAnsi="Lotus Linotype" w:cs="B Lotus"/>
          <w:sz w:val="30"/>
          <w:szCs w:val="30"/>
          <w:rtl/>
        </w:rPr>
        <w:t xml:space="preserve">و از ابوهريره </w:t>
      </w:r>
      <w:r w:rsidRPr="00623312">
        <w:rPr>
          <w:rFonts w:ascii="Lotus Linotype" w:hAnsi="Lotus Linotype" w:cs="B Lotus"/>
          <w:sz w:val="30"/>
          <w:szCs w:val="30"/>
        </w:rPr>
        <w:sym w:font="AGA Arabesque" w:char="F074"/>
      </w:r>
      <w:r w:rsidRPr="00623312">
        <w:rPr>
          <w:rFonts w:ascii="Lotus Linotype" w:hAnsi="Lotus Linotype" w:cs="B Lotus"/>
          <w:sz w:val="30"/>
          <w:szCs w:val="30"/>
          <w:rtl/>
        </w:rPr>
        <w:t xml:space="preserve"> روايت است كه رسول الله</w:t>
      </w:r>
      <w:r w:rsidR="001322DB" w:rsidRPr="00623312">
        <w:rPr>
          <w:rFonts w:ascii="Lotus Linotype" w:hAnsi="Lotus Linotype" w:cs="B Lotus" w:hint="cs"/>
          <w:sz w:val="30"/>
          <w:szCs w:val="30"/>
          <w:rtl/>
        </w:rPr>
        <w:t xml:space="preserve"> </w:t>
      </w:r>
      <w:r w:rsidR="001322DB"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فرمود:</w:t>
      </w:r>
      <w:r w:rsidR="00825A68">
        <w:rPr>
          <w:rFonts w:ascii="Lotus Linotype" w:hAnsi="Lotus Linotype" w:cs="B Lotus" w:hint="cs"/>
          <w:sz w:val="30"/>
          <w:szCs w:val="30"/>
          <w:rtl/>
        </w:rPr>
        <w:t xml:space="preserve"> </w:t>
      </w:r>
      <w:r w:rsidR="0037534B" w:rsidRPr="00D367F5">
        <w:rPr>
          <w:rFonts w:ascii="Lotus Linotype" w:hAnsi="Lotus Linotype" w:cs="AL-Mohanad"/>
          <w:sz w:val="30"/>
          <w:szCs w:val="30"/>
          <w:rtl/>
        </w:rPr>
        <w:t>«</w:t>
      </w:r>
      <w:r w:rsidRPr="00D367F5">
        <w:rPr>
          <w:rFonts w:ascii="Lotus Linotype" w:hAnsi="Lotus Linotype" w:cs="AL-Mohanad"/>
          <w:sz w:val="30"/>
          <w:szCs w:val="30"/>
          <w:rtl/>
        </w:rPr>
        <w:t>اثْنَتَانِ فِي النَّاسِ هُمَا بِهِمْ كُفْر:ٌ الطَّعْنُ فِي النَّسَبِ وَالنِّيَاحَةُ عَلَى الْمَيِّتِ</w:t>
      </w:r>
      <w:r w:rsidR="0037534B" w:rsidRPr="00D367F5">
        <w:rPr>
          <w:rFonts w:ascii="Lotus Linotype" w:hAnsi="Lotus Linotype" w:cs="AL-Mohanad"/>
          <w:sz w:val="30"/>
          <w:szCs w:val="30"/>
          <w:rtl/>
        </w:rPr>
        <w:t>»</w:t>
      </w:r>
      <w:r w:rsidRPr="00D367F5">
        <w:rPr>
          <w:rFonts w:ascii="Lotus Linotype" w:hAnsi="Lotus Linotype" w:cs="AL-Mohanad"/>
          <w:sz w:val="30"/>
          <w:szCs w:val="30"/>
          <w:rtl/>
        </w:rPr>
        <w:t>. (مسلم).</w:t>
      </w:r>
    </w:p>
    <w:p w:rsidR="002A050E" w:rsidRPr="00623312" w:rsidRDefault="002A050E" w:rsidP="00274BB1">
      <w:pPr>
        <w:widowControl w:val="0"/>
        <w:spacing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يعني دو خصلت در ميان مردم از خصلتهاي كفر، باقي مانده است: 1ـ طعن زدن به نسبها 2ـ نوحه</w:t>
      </w:r>
      <w:r w:rsidR="00274BB1">
        <w:rPr>
          <w:rFonts w:ascii="Lotus Linotype" w:hAnsi="Lotus Linotype" w:cs="B Lotus"/>
          <w:color w:val="000000"/>
          <w:sz w:val="30"/>
          <w:szCs w:val="30"/>
          <w:rtl/>
          <w:lang w:bidi="fa-IR"/>
        </w:rPr>
        <w:t>‌</w:t>
      </w:r>
      <w:r w:rsidRPr="00623312">
        <w:rPr>
          <w:rFonts w:ascii="Lotus Linotype" w:hAnsi="Lotus Linotype" w:cs="B Lotus"/>
          <w:sz w:val="30"/>
          <w:szCs w:val="30"/>
          <w:rtl/>
        </w:rPr>
        <w:t>خواني بر اموات</w:t>
      </w:r>
      <w:r w:rsidR="00CE421B" w:rsidRPr="00623312">
        <w:rPr>
          <w:rFonts w:ascii="Lotus Linotype" w:hAnsi="Lotus Linotype" w:cs="Rateb lotusb22"/>
          <w:sz w:val="30"/>
          <w:szCs w:val="30"/>
          <w:vertAlign w:val="superscript"/>
          <w:rtl/>
        </w:rPr>
        <w:t>(</w:t>
      </w:r>
      <w:r w:rsidR="00CE421B" w:rsidRPr="00623312">
        <w:rPr>
          <w:rStyle w:val="a7"/>
          <w:rFonts w:ascii="Lotus Linotype" w:hAnsi="Lotus Linotype" w:cs="Rateb lotusb22"/>
          <w:sz w:val="30"/>
          <w:szCs w:val="30"/>
          <w:rtl/>
        </w:rPr>
        <w:footnoteReference w:id="148"/>
      </w:r>
      <w:r w:rsidR="00CE421B" w:rsidRPr="00623312">
        <w:rPr>
          <w:rFonts w:ascii="Lotus Linotype" w:hAnsi="Lotus Linotype" w:cs="Rateb lotusb22"/>
          <w:sz w:val="30"/>
          <w:szCs w:val="30"/>
          <w:vertAlign w:val="superscript"/>
          <w:rtl/>
        </w:rPr>
        <w:t>)</w:t>
      </w:r>
      <w:r w:rsidR="00CE421B" w:rsidRPr="00623312">
        <w:rPr>
          <w:rFonts w:cs="Rateb lotusb22" w:hint="cs"/>
          <w:sz w:val="30"/>
          <w:szCs w:val="30"/>
          <w:rtl/>
          <w:lang w:bidi="fa-IR"/>
        </w:rPr>
        <w:t>.</w:t>
      </w:r>
    </w:p>
    <w:p w:rsidR="002A050E" w:rsidRPr="00623312" w:rsidRDefault="002A050E" w:rsidP="001322DB">
      <w:pPr>
        <w:pStyle w:val="af0"/>
        <w:widowControl w:val="0"/>
        <w:spacing w:after="0" w:line="226" w:lineRule="auto"/>
        <w:ind w:firstLine="284"/>
        <w:jc w:val="lowKashida"/>
        <w:rPr>
          <w:rFonts w:ascii="Lotus Linotype" w:hAnsi="Lotus Linotype" w:cs="B Lotus"/>
          <w:b/>
          <w:bCs/>
          <w:sz w:val="30"/>
          <w:szCs w:val="30"/>
          <w:rtl/>
        </w:rPr>
      </w:pPr>
      <w:r w:rsidRPr="00623312">
        <w:rPr>
          <w:rFonts w:ascii="Lotus Linotype" w:hAnsi="Lotus Linotype" w:cs="B Lotus"/>
          <w:sz w:val="30"/>
          <w:szCs w:val="30"/>
          <w:rtl/>
        </w:rPr>
        <w:t xml:space="preserve">همچنين از ابن مسعود </w:t>
      </w:r>
      <w:r w:rsidRPr="00623312">
        <w:rPr>
          <w:rFonts w:ascii="Lotus Linotype" w:hAnsi="Lotus Linotype" w:cs="B Lotus"/>
          <w:sz w:val="30"/>
          <w:szCs w:val="30"/>
        </w:rPr>
        <w:sym w:font="AGA Arabesque" w:char="F074"/>
      </w:r>
      <w:r w:rsidRPr="00623312">
        <w:rPr>
          <w:rFonts w:ascii="Lotus Linotype" w:hAnsi="Lotus Linotype" w:cs="B Lotus"/>
          <w:sz w:val="30"/>
          <w:szCs w:val="30"/>
          <w:rtl/>
        </w:rPr>
        <w:t xml:space="preserve"> روايت است كه رسول الله</w:t>
      </w:r>
      <w:r w:rsidR="001322DB" w:rsidRPr="00623312">
        <w:rPr>
          <w:rFonts w:ascii="Lotus Linotype" w:hAnsi="Lotus Linotype" w:cs="B Lotus" w:hint="cs"/>
          <w:sz w:val="30"/>
          <w:szCs w:val="30"/>
          <w:rtl/>
        </w:rPr>
        <w:t xml:space="preserve"> </w:t>
      </w:r>
      <w:r w:rsidR="001322DB"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فرمود:</w:t>
      </w:r>
      <w:r w:rsidR="00825A68">
        <w:rPr>
          <w:rFonts w:ascii="Lotus Linotype" w:hAnsi="Lotus Linotype" w:cs="Rateb lotusb22" w:hint="cs"/>
          <w:sz w:val="30"/>
          <w:szCs w:val="30"/>
          <w:rtl/>
        </w:rPr>
        <w:t xml:space="preserve"> </w:t>
      </w:r>
      <w:r w:rsidR="0037534B" w:rsidRPr="00825A68">
        <w:rPr>
          <w:rFonts w:ascii="Lotus Linotype" w:hAnsi="Lotus Linotype" w:cs="AL-Mohanad"/>
          <w:sz w:val="30"/>
          <w:szCs w:val="30"/>
          <w:rtl/>
        </w:rPr>
        <w:t>«</w:t>
      </w:r>
      <w:r w:rsidRPr="00825A68">
        <w:rPr>
          <w:rFonts w:ascii="Lotus Linotype" w:hAnsi="Lotus Linotype" w:cs="AL-Mohanad"/>
          <w:sz w:val="30"/>
          <w:szCs w:val="30"/>
          <w:rtl/>
        </w:rPr>
        <w:t>لَيْسَ مِنَّا مَنْ ضَرَبَ الْخُدُودَ وَشَقَّ الْجُيُوبَ وَدَعَا بِدَعْوَى الْجَاهِلِيَّةِ</w:t>
      </w:r>
      <w:r w:rsidR="0037534B" w:rsidRPr="00825A68">
        <w:rPr>
          <w:rFonts w:ascii="Lotus Linotype" w:hAnsi="Lotus Linotype" w:cs="AL-Mohanad"/>
          <w:sz w:val="30"/>
          <w:szCs w:val="30"/>
          <w:rtl/>
        </w:rPr>
        <w:t>»</w:t>
      </w:r>
      <w:r w:rsidRPr="00825A68">
        <w:rPr>
          <w:rFonts w:ascii="Lotus Linotype" w:hAnsi="Lotus Linotype" w:cs="AL-Mohanad"/>
          <w:sz w:val="30"/>
          <w:szCs w:val="30"/>
          <w:rtl/>
        </w:rPr>
        <w:t>.(متفق عليه).</w:t>
      </w:r>
    </w:p>
    <w:p w:rsidR="002A050E" w:rsidRPr="00825A68" w:rsidRDefault="00825A68" w:rsidP="00AA124F">
      <w:pPr>
        <w:pStyle w:val="af0"/>
        <w:widowControl w:val="0"/>
        <w:spacing w:after="0" w:line="226" w:lineRule="auto"/>
        <w:ind w:firstLine="284"/>
        <w:jc w:val="lowKashida"/>
        <w:rPr>
          <w:rFonts w:ascii="Lotus Linotype" w:hAnsi="Lotus Linotype" w:cs="B Lotus"/>
          <w:sz w:val="30"/>
          <w:szCs w:val="30"/>
          <w:rtl/>
          <w:lang w:bidi="fa-IR"/>
        </w:rPr>
      </w:pPr>
      <w:r w:rsidRPr="00825A68">
        <w:rPr>
          <w:rFonts w:ascii="Lotus Linotype" w:hAnsi="Lotus Linotype" w:cs="B Lotus"/>
          <w:sz w:val="30"/>
          <w:szCs w:val="30"/>
          <w:rtl/>
        </w:rPr>
        <w:t>«</w:t>
      </w:r>
      <w:r w:rsidR="002A050E" w:rsidRPr="00825A68">
        <w:rPr>
          <w:rFonts w:ascii="Lotus Linotype" w:hAnsi="Lotus Linotype" w:cs="B Lotus"/>
          <w:sz w:val="30"/>
          <w:szCs w:val="30"/>
          <w:rtl/>
        </w:rPr>
        <w:t xml:space="preserve">كسيكه به سر و صورت خود بزند و </w:t>
      </w:r>
      <w:r w:rsidR="002A050E" w:rsidRPr="00825A68">
        <w:rPr>
          <w:rFonts w:ascii="Lotus Linotype" w:hAnsi="Lotus Linotype" w:cs="B Lotus"/>
          <w:sz w:val="30"/>
          <w:szCs w:val="30"/>
          <w:rtl/>
          <w:lang w:bidi="fa-IR"/>
        </w:rPr>
        <w:t>گريبان پاره</w:t>
      </w:r>
      <w:r w:rsidR="002A050E" w:rsidRPr="00825A68">
        <w:rPr>
          <w:rFonts w:ascii="Lotus Linotype" w:hAnsi="Lotus Linotype" w:cs="B Lotus"/>
          <w:sz w:val="30"/>
          <w:szCs w:val="30"/>
          <w:rtl/>
        </w:rPr>
        <w:t xml:space="preserve"> كند و سخنان جاهلي بر زبان بياورد، از ما نيست</w:t>
      </w:r>
      <w:r w:rsidRPr="00825A68">
        <w:rPr>
          <w:rFonts w:ascii="Lotus Linotype" w:hAnsi="Lotus Linotype" w:cs="B Lotus"/>
          <w:sz w:val="30"/>
          <w:szCs w:val="30"/>
          <w:rtl/>
        </w:rPr>
        <w:t>»</w:t>
      </w:r>
      <w:r w:rsidR="004030DC" w:rsidRPr="00825A68">
        <w:rPr>
          <w:rFonts w:ascii="Lotus Linotype" w:hAnsi="Lotus Linotype" w:cs="B Lotus"/>
          <w:sz w:val="30"/>
          <w:szCs w:val="30"/>
          <w:vertAlign w:val="superscript"/>
          <w:rtl/>
        </w:rPr>
        <w:t>(</w:t>
      </w:r>
      <w:r w:rsidR="004030DC" w:rsidRPr="00825A68">
        <w:rPr>
          <w:rStyle w:val="a7"/>
          <w:rFonts w:ascii="Lotus Linotype" w:hAnsi="Lotus Linotype" w:cs="B Lotus"/>
          <w:sz w:val="30"/>
          <w:szCs w:val="30"/>
          <w:rtl/>
        </w:rPr>
        <w:footnoteReference w:id="149"/>
      </w:r>
      <w:r w:rsidR="004030DC" w:rsidRPr="00825A68">
        <w:rPr>
          <w:rFonts w:ascii="Lotus Linotype" w:hAnsi="Lotus Linotype" w:cs="B Lotus"/>
          <w:sz w:val="30"/>
          <w:szCs w:val="30"/>
          <w:vertAlign w:val="superscript"/>
          <w:rtl/>
        </w:rPr>
        <w:t>)</w:t>
      </w:r>
      <w:r w:rsidR="004030DC" w:rsidRPr="00825A68">
        <w:rPr>
          <w:rFonts w:cs="B Lotus" w:hint="cs"/>
          <w:sz w:val="30"/>
          <w:szCs w:val="30"/>
          <w:rtl/>
          <w:lang w:bidi="fa-IR"/>
        </w:rPr>
        <w:t>.</w:t>
      </w:r>
    </w:p>
    <w:p w:rsidR="002A050E" w:rsidRPr="00623312" w:rsidRDefault="002A050E" w:rsidP="001322DB">
      <w:pPr>
        <w:pStyle w:val="af0"/>
        <w:widowControl w:val="0"/>
        <w:spacing w:after="0" w:line="226" w:lineRule="auto"/>
        <w:ind w:firstLine="284"/>
        <w:jc w:val="lowKashida"/>
        <w:rPr>
          <w:rFonts w:ascii="Lotus Linotype" w:hAnsi="Lotus Linotype" w:cs="B Lotus"/>
          <w:b/>
          <w:bCs/>
          <w:sz w:val="30"/>
          <w:szCs w:val="30"/>
          <w:rtl/>
        </w:rPr>
      </w:pPr>
      <w:r w:rsidRPr="00623312">
        <w:rPr>
          <w:rFonts w:ascii="Lotus Linotype" w:hAnsi="Lotus Linotype" w:cs="B Lotus"/>
          <w:sz w:val="30"/>
          <w:szCs w:val="30"/>
          <w:rtl/>
        </w:rPr>
        <w:t xml:space="preserve">و از انس </w:t>
      </w:r>
      <w:r w:rsidRPr="00623312">
        <w:rPr>
          <w:rFonts w:ascii="Lotus Linotype" w:hAnsi="Lotus Linotype" w:cs="B Lotus"/>
          <w:sz w:val="30"/>
          <w:szCs w:val="30"/>
        </w:rPr>
        <w:sym w:font="AGA Arabesque" w:char="F074"/>
      </w:r>
      <w:r w:rsidRPr="00623312">
        <w:rPr>
          <w:rFonts w:ascii="Lotus Linotype" w:hAnsi="Lotus Linotype" w:cs="B Lotus"/>
          <w:sz w:val="30"/>
          <w:szCs w:val="30"/>
          <w:rtl/>
        </w:rPr>
        <w:t xml:space="preserve"> روايت است كه رسول الله</w:t>
      </w:r>
      <w:r w:rsidR="001322DB" w:rsidRPr="00623312">
        <w:rPr>
          <w:rFonts w:ascii="Lotus Linotype" w:hAnsi="Lotus Linotype" w:cs="B Lotus" w:hint="cs"/>
          <w:sz w:val="30"/>
          <w:szCs w:val="30"/>
          <w:rtl/>
        </w:rPr>
        <w:t xml:space="preserve"> </w:t>
      </w:r>
      <w:r w:rsidR="001322DB"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فرمود:</w:t>
      </w:r>
      <w:r w:rsidR="00131A20" w:rsidRPr="00623312">
        <w:rPr>
          <w:rFonts w:ascii="Lotus Linotype" w:hAnsi="Lotus Linotype" w:cs="Rateb lotusb22" w:hint="cs"/>
          <w:sz w:val="30"/>
          <w:szCs w:val="30"/>
          <w:rtl/>
        </w:rPr>
        <w:t xml:space="preserve"> </w:t>
      </w:r>
      <w:r w:rsidR="0037534B" w:rsidRPr="00825A68">
        <w:rPr>
          <w:rFonts w:ascii="Lotus Linotype" w:hAnsi="Lotus Linotype" w:cs="AL-Mohanad"/>
          <w:sz w:val="30"/>
          <w:szCs w:val="30"/>
          <w:rtl/>
        </w:rPr>
        <w:t>«</w:t>
      </w:r>
      <w:r w:rsidRPr="00825A68">
        <w:rPr>
          <w:rFonts w:ascii="Lotus Linotype" w:hAnsi="Lotus Linotype" w:cs="AL-Mohanad"/>
          <w:sz w:val="30"/>
          <w:szCs w:val="30"/>
          <w:rtl/>
        </w:rPr>
        <w:t>إِذَا أَرَادَ اللَّهُ بِعَبْدِهِ الْخَيْرَ عَجَّلَ لَهُ الْعُقُوبَةَ فِي الدُّنْيَا وَإِذَا أَرَادَ اللَّهُ بِعَبْدِهِ الشَّرَّ أَمْسَكَ عَنْهُ بِذَنْبِهِ حَتَّى يُوَافِيَ بِهِ يَوْمَ الْقِيَامَةِ</w:t>
      </w:r>
      <w:r w:rsidR="0037534B" w:rsidRPr="00825A68">
        <w:rPr>
          <w:rFonts w:ascii="Lotus Linotype" w:hAnsi="Lotus Linotype" w:cs="AL-Mohanad"/>
          <w:sz w:val="30"/>
          <w:szCs w:val="30"/>
          <w:rtl/>
        </w:rPr>
        <w:t>»</w:t>
      </w:r>
      <w:r w:rsidRPr="00825A68">
        <w:rPr>
          <w:rFonts w:ascii="Lotus Linotype" w:hAnsi="Lotus Linotype" w:cs="AL-Mohanad"/>
          <w:sz w:val="30"/>
          <w:szCs w:val="30"/>
          <w:rtl/>
        </w:rPr>
        <w:t>.</w:t>
      </w:r>
    </w:p>
    <w:p w:rsidR="002A050E" w:rsidRPr="00825A68" w:rsidRDefault="00825A68" w:rsidP="001322DB">
      <w:pPr>
        <w:pStyle w:val="af0"/>
        <w:widowControl w:val="0"/>
        <w:spacing w:after="0" w:line="226" w:lineRule="auto"/>
        <w:ind w:firstLine="284"/>
        <w:jc w:val="lowKashida"/>
        <w:rPr>
          <w:rFonts w:ascii="Lotus Linotype" w:hAnsi="Lotus Linotype" w:cs="B Lotus"/>
          <w:sz w:val="30"/>
          <w:szCs w:val="30"/>
          <w:rtl/>
          <w:lang w:bidi="fa-IR"/>
        </w:rPr>
      </w:pPr>
      <w:r w:rsidRPr="00825A68">
        <w:rPr>
          <w:rFonts w:ascii="Lotus Linotype" w:hAnsi="Lotus Linotype" w:cs="B Lotus"/>
          <w:sz w:val="30"/>
          <w:szCs w:val="30"/>
          <w:rtl/>
        </w:rPr>
        <w:t>«</w:t>
      </w:r>
      <w:r w:rsidR="002A050E" w:rsidRPr="00825A68">
        <w:rPr>
          <w:rFonts w:ascii="Lotus Linotype" w:hAnsi="Lotus Linotype" w:cs="B Lotus"/>
          <w:sz w:val="30"/>
          <w:szCs w:val="30"/>
          <w:rtl/>
        </w:rPr>
        <w:t xml:space="preserve">وقتي خدا به بنده اي ارادة خير بنمايد، در دنيا سزايش </w:t>
      </w:r>
      <w:r w:rsidR="00813D4B" w:rsidRPr="00825A68">
        <w:rPr>
          <w:rFonts w:ascii="Lotus Linotype" w:hAnsi="Lotus Linotype" w:cs="B Lotus"/>
          <w:sz w:val="30"/>
          <w:szCs w:val="30"/>
          <w:rtl/>
        </w:rPr>
        <w:t xml:space="preserve">مي‌دهد </w:t>
      </w:r>
      <w:r w:rsidR="002A050E" w:rsidRPr="00825A68">
        <w:rPr>
          <w:rFonts w:ascii="Lotus Linotype" w:hAnsi="Lotus Linotype" w:cs="B Lotus"/>
          <w:sz w:val="30"/>
          <w:szCs w:val="30"/>
          <w:rtl/>
        </w:rPr>
        <w:t>و اگر به بند</w:t>
      </w:r>
      <w:r w:rsidR="001322DB" w:rsidRPr="00825A68">
        <w:rPr>
          <w:rFonts w:ascii="Lotus Linotype" w:hAnsi="Lotus Linotype" w:cs="B Lotus"/>
          <w:sz w:val="30"/>
          <w:szCs w:val="30"/>
          <w:rtl/>
        </w:rPr>
        <w:t>ه</w:t>
      </w:r>
      <w:r w:rsidR="001322DB" w:rsidRPr="00825A68">
        <w:rPr>
          <w:rFonts w:cs="B Lotus" w:hint="cs"/>
          <w:sz w:val="30"/>
          <w:szCs w:val="30"/>
          <w:rtl/>
        </w:rPr>
        <w:t>‌</w:t>
      </w:r>
      <w:r w:rsidR="002A050E" w:rsidRPr="00825A68">
        <w:rPr>
          <w:rFonts w:ascii="Lotus Linotype" w:hAnsi="Lotus Linotype" w:cs="B Lotus"/>
          <w:sz w:val="30"/>
          <w:szCs w:val="30"/>
          <w:rtl/>
        </w:rPr>
        <w:t>اي ارادة بد بكند، او را در مقابل گناهانش مؤاخذه ن</w:t>
      </w:r>
      <w:r w:rsidR="000C43D5" w:rsidRPr="00825A68">
        <w:rPr>
          <w:rFonts w:ascii="Lotus Linotype" w:hAnsi="Lotus Linotype" w:cs="B Lotus"/>
          <w:sz w:val="30"/>
          <w:szCs w:val="30"/>
          <w:rtl/>
        </w:rPr>
        <w:t>مي‌كند</w:t>
      </w:r>
      <w:r w:rsidR="002A050E" w:rsidRPr="00825A68">
        <w:rPr>
          <w:rFonts w:ascii="Lotus Linotype" w:hAnsi="Lotus Linotype" w:cs="B Lotus"/>
          <w:sz w:val="30"/>
          <w:szCs w:val="30"/>
          <w:rtl/>
        </w:rPr>
        <w:t xml:space="preserve"> تا در قيامت به حساب او رسيدگي بكند</w:t>
      </w:r>
      <w:r w:rsidRPr="00825A68">
        <w:rPr>
          <w:rFonts w:ascii="Lotus Linotype" w:hAnsi="Lotus Linotype" w:cs="B Lotus"/>
          <w:sz w:val="30"/>
          <w:szCs w:val="30"/>
          <w:rtl/>
        </w:rPr>
        <w:t>»</w:t>
      </w:r>
      <w:r w:rsidR="00D752A4" w:rsidRPr="00825A68">
        <w:rPr>
          <w:rFonts w:ascii="Lotus Linotype" w:hAnsi="Lotus Linotype" w:cs="B Lotus"/>
          <w:sz w:val="30"/>
          <w:szCs w:val="30"/>
          <w:vertAlign w:val="superscript"/>
          <w:rtl/>
        </w:rPr>
        <w:t>(</w:t>
      </w:r>
      <w:r w:rsidR="00D752A4" w:rsidRPr="00825A68">
        <w:rPr>
          <w:rStyle w:val="a7"/>
          <w:rFonts w:ascii="Lotus Linotype" w:hAnsi="Lotus Linotype" w:cs="B Lotus"/>
          <w:sz w:val="30"/>
          <w:szCs w:val="30"/>
          <w:rtl/>
        </w:rPr>
        <w:footnoteReference w:id="150"/>
      </w:r>
      <w:r w:rsidR="00D752A4" w:rsidRPr="00825A68">
        <w:rPr>
          <w:rFonts w:ascii="Lotus Linotype" w:hAnsi="Lotus Linotype" w:cs="B Lotus"/>
          <w:sz w:val="30"/>
          <w:szCs w:val="30"/>
          <w:vertAlign w:val="superscript"/>
          <w:rtl/>
        </w:rPr>
        <w:t>)</w:t>
      </w:r>
      <w:r w:rsidR="00D752A4" w:rsidRPr="00825A68">
        <w:rPr>
          <w:rFonts w:cs="B Lotus" w:hint="cs"/>
          <w:sz w:val="30"/>
          <w:szCs w:val="30"/>
          <w:rtl/>
          <w:lang w:bidi="fa-IR"/>
        </w:rPr>
        <w:t>.</w:t>
      </w:r>
    </w:p>
    <w:p w:rsidR="002A050E" w:rsidRPr="00623312" w:rsidRDefault="002A050E" w:rsidP="001322DB">
      <w:pPr>
        <w:widowControl w:val="0"/>
        <w:spacing w:line="226" w:lineRule="auto"/>
        <w:ind w:firstLine="284"/>
        <w:jc w:val="lowKashida"/>
        <w:rPr>
          <w:rFonts w:ascii="Lotus Linotype" w:hAnsi="Lotus Linotype" w:cs="B Lotus" w:hint="cs"/>
          <w:b/>
          <w:bCs/>
          <w:sz w:val="30"/>
          <w:szCs w:val="30"/>
          <w:rtl/>
        </w:rPr>
      </w:pPr>
      <w:r w:rsidRPr="00623312">
        <w:rPr>
          <w:rFonts w:ascii="Lotus Linotype" w:hAnsi="Lotus Linotype" w:cs="B Lotus"/>
          <w:sz w:val="30"/>
          <w:szCs w:val="30"/>
          <w:rtl/>
        </w:rPr>
        <w:t>همچنين رسول خدا</w:t>
      </w:r>
      <w:r w:rsidR="001322DB" w:rsidRPr="00623312">
        <w:rPr>
          <w:rFonts w:ascii="Lotus Linotype" w:hAnsi="Lotus Linotype" w:cs="B Lotus" w:hint="cs"/>
          <w:sz w:val="30"/>
          <w:szCs w:val="30"/>
          <w:rtl/>
        </w:rPr>
        <w:t xml:space="preserve"> </w:t>
      </w:r>
      <w:r w:rsidR="001322DB"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فرموده است:</w:t>
      </w:r>
      <w:r w:rsidR="00825A68">
        <w:rPr>
          <w:rFonts w:ascii="Lotus Linotype" w:hAnsi="Lotus Linotype" w:cs="B Lotus" w:hint="cs"/>
          <w:sz w:val="30"/>
          <w:szCs w:val="30"/>
          <w:rtl/>
        </w:rPr>
        <w:t xml:space="preserve"> </w:t>
      </w:r>
      <w:r w:rsidR="0037534B" w:rsidRPr="00825A68">
        <w:rPr>
          <w:rFonts w:ascii="Lotus Linotype" w:hAnsi="Lotus Linotype" w:cs="AL-Mohanad"/>
          <w:sz w:val="30"/>
          <w:szCs w:val="30"/>
          <w:rtl/>
        </w:rPr>
        <w:t>«</w:t>
      </w:r>
      <w:r w:rsidRPr="00825A68">
        <w:rPr>
          <w:rFonts w:ascii="Lotus Linotype" w:hAnsi="Lotus Linotype" w:cs="AL-Mohanad"/>
          <w:sz w:val="30"/>
          <w:szCs w:val="30"/>
          <w:rtl/>
        </w:rPr>
        <w:t>إِنَّ عِظَمَ الْجَزَاءِ مَعَ عِظَمِ الْبَلاءِ وَإِنَّ اللَّهَ إِذَا أَحَبَّ قَوْمًا ابْتَلاهُمْ فَمَنْ رَضِيَ فَلَهُ الرِّضَا وَمَنْ سَخِطَ فَلَهُ السَّخَطُ</w:t>
      </w:r>
      <w:r w:rsidR="0037534B" w:rsidRPr="00825A68">
        <w:rPr>
          <w:rFonts w:ascii="Lotus Linotype" w:hAnsi="Lotus Linotype" w:cs="AL-Mohanad"/>
          <w:sz w:val="30"/>
          <w:szCs w:val="30"/>
          <w:rtl/>
        </w:rPr>
        <w:t>»</w:t>
      </w:r>
      <w:r w:rsidRPr="00825A68">
        <w:rPr>
          <w:rFonts w:ascii="Lotus Linotype" w:hAnsi="Lotus Linotype" w:cs="AL-Mohanad"/>
          <w:sz w:val="30"/>
          <w:szCs w:val="30"/>
          <w:rtl/>
        </w:rPr>
        <w:t>.</w:t>
      </w:r>
      <w:r w:rsidR="00825A68" w:rsidRPr="00825A68">
        <w:rPr>
          <w:rFonts w:ascii="Lotus Linotype" w:hAnsi="Lotus Linotype" w:cs="AL-Mohanad" w:hint="cs"/>
          <w:sz w:val="30"/>
          <w:szCs w:val="30"/>
          <w:rtl/>
        </w:rPr>
        <w:t xml:space="preserve"> </w:t>
      </w:r>
      <w:r w:rsidRPr="00825A68">
        <w:rPr>
          <w:rFonts w:ascii="Lotus Linotype" w:hAnsi="Lotus Linotype" w:cs="AL-Mohanad"/>
          <w:sz w:val="30"/>
          <w:szCs w:val="30"/>
          <w:rtl/>
        </w:rPr>
        <w:t>(ترمذي با تحسين)</w:t>
      </w:r>
      <w:r w:rsidR="004030DC" w:rsidRPr="00825A68">
        <w:rPr>
          <w:rFonts w:ascii="Lotus Linotype" w:hAnsi="Lotus Linotype" w:cs="AL-Mohanad" w:hint="cs"/>
          <w:b/>
          <w:bCs/>
          <w:sz w:val="30"/>
          <w:szCs w:val="30"/>
          <w:rtl/>
        </w:rPr>
        <w:t>.</w:t>
      </w:r>
    </w:p>
    <w:p w:rsidR="002A050E" w:rsidRPr="00623312" w:rsidRDefault="00825A68" w:rsidP="00AA124F">
      <w:pPr>
        <w:widowControl w:val="0"/>
        <w:spacing w:line="226" w:lineRule="auto"/>
        <w:ind w:firstLine="284"/>
        <w:jc w:val="lowKashida"/>
        <w:rPr>
          <w:rFonts w:ascii="Lotus Linotype" w:hAnsi="Lotus Linotype" w:cs="B Lotus"/>
          <w:sz w:val="30"/>
          <w:szCs w:val="30"/>
          <w:rtl/>
        </w:rPr>
      </w:pPr>
      <w:r w:rsidRPr="00825A68">
        <w:rPr>
          <w:rFonts w:ascii="Lotus Linotype" w:hAnsi="Lotus Linotype" w:cs="B Lotus"/>
          <w:sz w:val="30"/>
          <w:szCs w:val="30"/>
          <w:rtl/>
        </w:rPr>
        <w:t>«</w:t>
      </w:r>
      <w:r w:rsidR="002A050E" w:rsidRPr="00623312">
        <w:rPr>
          <w:rFonts w:ascii="Lotus Linotype" w:hAnsi="Lotus Linotype" w:cs="B Lotus"/>
          <w:sz w:val="30"/>
          <w:szCs w:val="30"/>
          <w:rtl/>
        </w:rPr>
        <w:t xml:space="preserve">پاداش بزرگ با مصيبت بزرگ همراه است. و خداوند، قومي را كه دوست داشته </w:t>
      </w:r>
      <w:r w:rsidR="002A050E" w:rsidRPr="00825A68">
        <w:rPr>
          <w:rFonts w:ascii="Lotus Linotype" w:hAnsi="Lotus Linotype" w:cs="B Lotus"/>
          <w:sz w:val="30"/>
          <w:szCs w:val="30"/>
          <w:rtl/>
        </w:rPr>
        <w:t xml:space="preserve">باشد، به مصيبت مبتلا </w:t>
      </w:r>
      <w:r w:rsidR="000C43D5" w:rsidRPr="00825A68">
        <w:rPr>
          <w:rFonts w:ascii="Lotus Linotype" w:hAnsi="Lotus Linotype" w:cs="B Lotus"/>
          <w:sz w:val="30"/>
          <w:szCs w:val="30"/>
          <w:rtl/>
        </w:rPr>
        <w:t>مي‌كند</w:t>
      </w:r>
      <w:r w:rsidR="002A050E" w:rsidRPr="00825A68">
        <w:rPr>
          <w:rFonts w:ascii="Lotus Linotype" w:hAnsi="Lotus Linotype" w:cs="B Lotus"/>
          <w:sz w:val="30"/>
          <w:szCs w:val="30"/>
          <w:rtl/>
        </w:rPr>
        <w:t>. آنگاه هر كه راضي شود، الله نيز از او راضي خواهد شد</w:t>
      </w:r>
      <w:r w:rsidRPr="00825A68">
        <w:rPr>
          <w:rFonts w:ascii="Lotus Linotype" w:hAnsi="Lotus Linotype" w:cs="B Lotus"/>
          <w:sz w:val="30"/>
          <w:szCs w:val="30"/>
          <w:rtl/>
        </w:rPr>
        <w:t>»</w:t>
      </w:r>
      <w:r w:rsidR="002A050E" w:rsidRPr="00825A68">
        <w:rPr>
          <w:rFonts w:ascii="Lotus Linotype" w:hAnsi="Lotus Linotype" w:cs="B Lotus"/>
          <w:sz w:val="30"/>
          <w:szCs w:val="30"/>
          <w:rtl/>
        </w:rPr>
        <w:t>.</w:t>
      </w:r>
    </w:p>
    <w:p w:rsidR="002A050E" w:rsidRPr="00623312" w:rsidRDefault="002A050E" w:rsidP="00AA124F">
      <w:pPr>
        <w:widowControl w:val="0"/>
        <w:spacing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و هر كه ناراضي بشود، الله، نيز از او ناراضي خواهد شد</w:t>
      </w:r>
      <w:r w:rsidR="004030DC" w:rsidRPr="00623312">
        <w:rPr>
          <w:rFonts w:ascii="Lotus Linotype" w:hAnsi="Lotus Linotype" w:cs="Rateb lotusb22"/>
          <w:sz w:val="30"/>
          <w:szCs w:val="30"/>
          <w:vertAlign w:val="superscript"/>
          <w:rtl/>
        </w:rPr>
        <w:t>(</w:t>
      </w:r>
      <w:r w:rsidR="004030DC" w:rsidRPr="00623312">
        <w:rPr>
          <w:rStyle w:val="a7"/>
          <w:rFonts w:ascii="Lotus Linotype" w:hAnsi="Lotus Linotype" w:cs="Rateb lotusb22"/>
          <w:sz w:val="30"/>
          <w:szCs w:val="30"/>
          <w:rtl/>
        </w:rPr>
        <w:footnoteReference w:id="151"/>
      </w:r>
      <w:r w:rsidR="004030DC" w:rsidRPr="00623312">
        <w:rPr>
          <w:rFonts w:ascii="Lotus Linotype" w:hAnsi="Lotus Linotype" w:cs="Rateb lotusb22"/>
          <w:sz w:val="30"/>
          <w:szCs w:val="30"/>
          <w:vertAlign w:val="superscript"/>
          <w:rtl/>
        </w:rPr>
        <w:t>)</w:t>
      </w:r>
      <w:r w:rsidR="004030DC" w:rsidRPr="00623312">
        <w:rPr>
          <w:rFonts w:cs="Rateb lotusb22" w:hint="cs"/>
          <w:sz w:val="30"/>
          <w:szCs w:val="30"/>
          <w:rtl/>
          <w:lang w:bidi="fa-IR"/>
        </w:rPr>
        <w:t>.</w:t>
      </w:r>
    </w:p>
    <w:p w:rsidR="002A050E" w:rsidRPr="00623312" w:rsidRDefault="002A050E" w:rsidP="00AA124F">
      <w:pPr>
        <w:widowControl w:val="0"/>
        <w:spacing w:line="226" w:lineRule="auto"/>
        <w:ind w:firstLine="284"/>
        <w:rPr>
          <w:rFonts w:ascii="Lotus Linotype" w:hAnsi="Lotus Linotype" w:cs="B Lotus"/>
          <w:sz w:val="30"/>
          <w:szCs w:val="30"/>
          <w:rtl/>
        </w:rPr>
      </w:pPr>
    </w:p>
    <w:p w:rsidR="002A050E" w:rsidRDefault="002A050E" w:rsidP="00AA124F">
      <w:pPr>
        <w:widowControl w:val="0"/>
        <w:spacing w:line="226" w:lineRule="auto"/>
        <w:ind w:firstLine="284"/>
        <w:rPr>
          <w:rFonts w:ascii="Lotus Linotype" w:hAnsi="Lotus Linotype" w:cs="B Lotus" w:hint="cs"/>
          <w:sz w:val="30"/>
          <w:szCs w:val="30"/>
          <w:rtl/>
        </w:rPr>
      </w:pPr>
    </w:p>
    <w:p w:rsidR="0005676F" w:rsidRDefault="0005676F" w:rsidP="00AA124F">
      <w:pPr>
        <w:widowControl w:val="0"/>
        <w:spacing w:line="226" w:lineRule="auto"/>
        <w:ind w:firstLine="284"/>
        <w:rPr>
          <w:rFonts w:ascii="Lotus Linotype" w:hAnsi="Lotus Linotype" w:cs="B Lotus" w:hint="cs"/>
          <w:sz w:val="30"/>
          <w:szCs w:val="30"/>
          <w:rtl/>
        </w:rPr>
      </w:pPr>
    </w:p>
    <w:p w:rsidR="0005676F" w:rsidRDefault="0005676F" w:rsidP="00AA124F">
      <w:pPr>
        <w:pStyle w:val="af0"/>
        <w:widowControl w:val="0"/>
        <w:spacing w:after="0" w:line="226" w:lineRule="auto"/>
        <w:ind w:firstLine="284"/>
        <w:jc w:val="lowKashida"/>
        <w:rPr>
          <w:rFonts w:ascii="Lotus Linotype" w:hAnsi="Lotus Linotype" w:cs="B Jadid" w:hint="cs"/>
          <w:sz w:val="30"/>
          <w:szCs w:val="30"/>
          <w:rtl/>
        </w:rPr>
      </w:pPr>
    </w:p>
    <w:p w:rsidR="002A050E" w:rsidRDefault="002A050E" w:rsidP="00AA124F">
      <w:pPr>
        <w:pStyle w:val="af0"/>
        <w:widowControl w:val="0"/>
        <w:spacing w:after="0" w:line="226" w:lineRule="auto"/>
        <w:ind w:firstLine="284"/>
        <w:jc w:val="lowKashida"/>
        <w:rPr>
          <w:rFonts w:ascii="Lotus Linotype" w:hAnsi="Lotus Linotype" w:cs="B Jadid" w:hint="cs"/>
          <w:sz w:val="30"/>
          <w:szCs w:val="30"/>
          <w:rtl/>
        </w:rPr>
      </w:pPr>
      <w:r w:rsidRPr="00623312">
        <w:rPr>
          <w:rFonts w:ascii="Lotus Linotype" w:hAnsi="Lotus Linotype" w:cs="B Jadid"/>
          <w:sz w:val="30"/>
          <w:szCs w:val="30"/>
          <w:rtl/>
        </w:rPr>
        <w:t>خلاصه آنچه در اين باب بيان شد:</w:t>
      </w:r>
    </w:p>
    <w:p w:rsidR="00825A68" w:rsidRPr="00623312" w:rsidRDefault="00825A68" w:rsidP="00AA124F">
      <w:pPr>
        <w:pStyle w:val="af0"/>
        <w:widowControl w:val="0"/>
        <w:spacing w:after="0" w:line="226" w:lineRule="auto"/>
        <w:ind w:firstLine="284"/>
        <w:jc w:val="lowKashida"/>
        <w:rPr>
          <w:rFonts w:ascii="Lotus Linotype" w:hAnsi="Lotus Linotype" w:cs="B Jadid" w:hint="cs"/>
          <w:sz w:val="30"/>
          <w:szCs w:val="30"/>
          <w:rtl/>
        </w:rPr>
      </w:pP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1ـ تفسير آية سورة تغابن.</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2ـ صبر از ايمان است.</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3ـ طعنه زدن به نسب از عوامل كفر است.</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4ـ وعيد شديد در مورد كسيكه بوقت مصيبت، به سر و صورت بزند و </w:t>
      </w:r>
      <w:r w:rsidRPr="00623312">
        <w:rPr>
          <w:rFonts w:ascii="Lotus Linotype" w:hAnsi="Lotus Linotype" w:cs="B Lotus"/>
          <w:sz w:val="30"/>
          <w:szCs w:val="30"/>
          <w:rtl/>
          <w:lang w:bidi="fa-IR"/>
        </w:rPr>
        <w:t>گريبان پاره</w:t>
      </w:r>
      <w:r w:rsidRPr="00623312">
        <w:rPr>
          <w:rFonts w:ascii="Lotus Linotype" w:hAnsi="Lotus Linotype" w:cs="B Lotus"/>
          <w:sz w:val="30"/>
          <w:szCs w:val="30"/>
          <w:rtl/>
        </w:rPr>
        <w:t xml:space="preserve"> كند و سخن جاهلي بر زبان بياورد.</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5ـ علامت اينكه خدا، نسبت به كسي ارادة خير بنمايد.</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6ـ علامت اينكه خدا، نسبت به كسي ارادة شر بنمايد.</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7ـ علامت محبت الله با بنده.</w:t>
      </w:r>
    </w:p>
    <w:p w:rsidR="002A050E" w:rsidRPr="00623312" w:rsidRDefault="002A050E" w:rsidP="001322DB">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8ـ حرمت بي</w:t>
      </w:r>
      <w:r w:rsidR="001322DB" w:rsidRPr="00623312">
        <w:rPr>
          <w:rFonts w:cs="B Lotus" w:hint="cs"/>
          <w:sz w:val="30"/>
          <w:szCs w:val="30"/>
          <w:rtl/>
        </w:rPr>
        <w:t>‌</w:t>
      </w:r>
      <w:r w:rsidRPr="00623312">
        <w:rPr>
          <w:rFonts w:ascii="Lotus Linotype" w:hAnsi="Lotus Linotype" w:cs="B Lotus"/>
          <w:sz w:val="30"/>
          <w:szCs w:val="30"/>
          <w:rtl/>
        </w:rPr>
        <w:t>صبري.</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9- پاداش رضا به قضا.</w:t>
      </w:r>
    </w:p>
    <w:p w:rsidR="002A050E" w:rsidRPr="00623312" w:rsidRDefault="002A050E" w:rsidP="00AA124F">
      <w:pPr>
        <w:widowControl w:val="0"/>
        <w:spacing w:line="226" w:lineRule="auto"/>
        <w:ind w:firstLine="284"/>
        <w:rPr>
          <w:rFonts w:ascii="Lotus Linotype" w:hAnsi="Lotus Linotype" w:cs="B Lotus"/>
          <w:sz w:val="30"/>
          <w:szCs w:val="30"/>
          <w:rtl/>
        </w:rPr>
      </w:pPr>
    </w:p>
    <w:p w:rsidR="002A050E" w:rsidRPr="00623312" w:rsidRDefault="002A050E" w:rsidP="00AA124F">
      <w:pPr>
        <w:widowControl w:val="0"/>
        <w:spacing w:line="226" w:lineRule="auto"/>
        <w:ind w:firstLine="284"/>
        <w:rPr>
          <w:rFonts w:ascii="Lotus Linotype" w:hAnsi="Lotus Linotype" w:cs="B Lotus"/>
          <w:sz w:val="30"/>
          <w:szCs w:val="30"/>
          <w:rtl/>
        </w:rPr>
      </w:pPr>
    </w:p>
    <w:p w:rsidR="002A050E" w:rsidRPr="00623312" w:rsidRDefault="002A050E" w:rsidP="00AA124F">
      <w:pPr>
        <w:widowControl w:val="0"/>
        <w:spacing w:line="226" w:lineRule="auto"/>
        <w:ind w:firstLine="284"/>
        <w:rPr>
          <w:rFonts w:ascii="Lotus Linotype" w:hAnsi="Lotus Linotype" w:cs="B Lotus"/>
          <w:sz w:val="30"/>
          <w:szCs w:val="30"/>
          <w:rtl/>
        </w:rPr>
      </w:pPr>
    </w:p>
    <w:p w:rsidR="002A050E" w:rsidRPr="00623312" w:rsidRDefault="002A050E" w:rsidP="00AA124F">
      <w:pPr>
        <w:widowControl w:val="0"/>
        <w:spacing w:line="226" w:lineRule="auto"/>
        <w:ind w:firstLine="284"/>
        <w:rPr>
          <w:rFonts w:ascii="Lotus Linotype" w:hAnsi="Lotus Linotype" w:cs="B Lotus"/>
          <w:sz w:val="30"/>
          <w:szCs w:val="30"/>
          <w:rtl/>
        </w:rPr>
      </w:pPr>
    </w:p>
    <w:p w:rsidR="002A050E" w:rsidRPr="0005676F" w:rsidRDefault="0005676F" w:rsidP="0005676F">
      <w:pPr>
        <w:widowControl w:val="0"/>
        <w:spacing w:line="226" w:lineRule="auto"/>
        <w:ind w:firstLine="284"/>
        <w:jc w:val="center"/>
        <w:rPr>
          <w:sz w:val="30"/>
          <w:szCs w:val="30"/>
          <w:rtl/>
          <w:lang w:bidi="fa-IR"/>
        </w:rPr>
      </w:pPr>
      <w:r>
        <w:rPr>
          <w:rFonts w:cs="B Lotus"/>
          <w:rtl/>
        </w:rPr>
        <w:br w:type="page"/>
      </w:r>
      <w:r w:rsidR="002A050E" w:rsidRPr="0005676F">
        <w:rPr>
          <w:rFonts w:cs="B Jadid"/>
          <w:sz w:val="30"/>
          <w:szCs w:val="30"/>
          <w:rtl/>
        </w:rPr>
        <w:t xml:space="preserve">باب </w:t>
      </w:r>
      <w:r w:rsidR="00825A68" w:rsidRPr="0005676F">
        <w:rPr>
          <w:rFonts w:cs="B Jadid" w:hint="cs"/>
          <w:sz w:val="30"/>
          <w:szCs w:val="30"/>
          <w:rtl/>
        </w:rPr>
        <w:t>(36)</w:t>
      </w:r>
      <w:r w:rsidR="002A050E" w:rsidRPr="0005676F">
        <w:rPr>
          <w:rFonts w:cs="B Jadid"/>
          <w:sz w:val="30"/>
          <w:szCs w:val="30"/>
          <w:rtl/>
        </w:rPr>
        <w:t>: بحث ريا و تظاهر</w:t>
      </w:r>
      <w:r w:rsidR="00684797" w:rsidRPr="0005676F">
        <w:rPr>
          <w:rFonts w:cs="B Lotus"/>
          <w:sz w:val="30"/>
          <w:szCs w:val="30"/>
          <w:vertAlign w:val="superscript"/>
          <w:rtl/>
        </w:rPr>
        <w:t>(</w:t>
      </w:r>
      <w:r w:rsidR="00684797" w:rsidRPr="0005676F">
        <w:rPr>
          <w:rStyle w:val="a7"/>
          <w:rFonts w:ascii="Lotus Linotype" w:hAnsi="Lotus Linotype" w:cs="B Lotus"/>
          <w:sz w:val="30"/>
          <w:szCs w:val="30"/>
          <w:rtl/>
        </w:rPr>
        <w:footnoteReference w:id="152"/>
      </w:r>
      <w:r w:rsidR="00684797" w:rsidRPr="0005676F">
        <w:rPr>
          <w:rFonts w:cs="B Lotus"/>
          <w:sz w:val="30"/>
          <w:szCs w:val="30"/>
          <w:vertAlign w:val="superscript"/>
          <w:rtl/>
        </w:rPr>
        <w:t>)</w:t>
      </w:r>
      <w:r w:rsidR="00684797" w:rsidRPr="0005676F">
        <w:rPr>
          <w:rFonts w:cs="B Lotus" w:hint="cs"/>
          <w:sz w:val="30"/>
          <w:szCs w:val="30"/>
          <w:rtl/>
          <w:lang w:bidi="fa-IR"/>
        </w:rPr>
        <w:t>.</w:t>
      </w:r>
    </w:p>
    <w:p w:rsidR="00873A8B" w:rsidRPr="00623312" w:rsidRDefault="002A050E" w:rsidP="00AA124F">
      <w:pPr>
        <w:pStyle w:val="af0"/>
        <w:widowControl w:val="0"/>
        <w:spacing w:after="0" w:line="226" w:lineRule="auto"/>
        <w:ind w:firstLine="284"/>
        <w:jc w:val="lowKashida"/>
        <w:rPr>
          <w:rFonts w:ascii="B Lotus" w:hAnsi="B Lotus" w:cs="B Lotus" w:hint="cs"/>
          <w:sz w:val="30"/>
          <w:szCs w:val="30"/>
          <w:rtl/>
        </w:rPr>
      </w:pPr>
      <w:r w:rsidRPr="00623312">
        <w:rPr>
          <w:rFonts w:ascii="Lotus Linotype" w:hAnsi="Lotus Linotype" w:cs="B Lotus"/>
          <w:sz w:val="30"/>
          <w:szCs w:val="30"/>
          <w:rtl/>
        </w:rPr>
        <w:t>ارشاد باريتعالي است:</w:t>
      </w:r>
      <w:r w:rsidR="00873A8B" w:rsidRPr="00623312">
        <w:rPr>
          <w:rFonts w:ascii="Lotus Linotype" w:hAnsi="Lotus Linotype" w:cs="B Lotus" w:hint="cs"/>
          <w:sz w:val="30"/>
          <w:szCs w:val="30"/>
          <w:rtl/>
        </w:rPr>
        <w:t xml:space="preserve"> </w:t>
      </w:r>
      <w:r w:rsidR="00873A8B" w:rsidRPr="00623312">
        <w:rPr>
          <w:rFonts w:ascii="QCF_BSML" w:hAnsi="QCF_BSML" w:cs="QCF_BSML"/>
          <w:sz w:val="27"/>
          <w:szCs w:val="27"/>
          <w:rtl/>
        </w:rPr>
        <w:t>ﮋ</w:t>
      </w:r>
      <w:r w:rsidR="00873A8B" w:rsidRPr="00623312">
        <w:rPr>
          <w:rFonts w:ascii="QCF_BSML" w:hAnsi="QCF_BSML" w:cs="QCF_BSML"/>
          <w:sz w:val="2"/>
          <w:szCs w:val="2"/>
          <w:rtl/>
        </w:rPr>
        <w:t xml:space="preserve"> </w:t>
      </w:r>
      <w:r w:rsidR="00873A8B" w:rsidRPr="00623312">
        <w:rPr>
          <w:rFonts w:ascii="QCF_P304" w:hAnsi="QCF_P304" w:cs="QCF_P304"/>
          <w:sz w:val="27"/>
          <w:szCs w:val="27"/>
          <w:rtl/>
        </w:rPr>
        <w:t>ﰄ</w:t>
      </w:r>
      <w:r w:rsidR="00873A8B" w:rsidRPr="00623312">
        <w:rPr>
          <w:rFonts w:ascii="QCF_P304" w:hAnsi="QCF_P304" w:cs="QCF_P304"/>
          <w:sz w:val="2"/>
          <w:szCs w:val="2"/>
          <w:rtl/>
        </w:rPr>
        <w:t xml:space="preserve">  </w:t>
      </w:r>
      <w:r w:rsidR="00873A8B" w:rsidRPr="00623312">
        <w:rPr>
          <w:rFonts w:ascii="QCF_P304" w:hAnsi="QCF_P304" w:cs="QCF_P304"/>
          <w:sz w:val="27"/>
          <w:szCs w:val="27"/>
          <w:rtl/>
        </w:rPr>
        <w:t>ﰅ</w:t>
      </w:r>
      <w:r w:rsidR="00873A8B" w:rsidRPr="00623312">
        <w:rPr>
          <w:rFonts w:ascii="QCF_P304" w:hAnsi="QCF_P304" w:cs="QCF_P304"/>
          <w:sz w:val="2"/>
          <w:szCs w:val="2"/>
          <w:rtl/>
        </w:rPr>
        <w:t xml:space="preserve">     </w:t>
      </w:r>
      <w:r w:rsidR="00873A8B" w:rsidRPr="00623312">
        <w:rPr>
          <w:rFonts w:ascii="QCF_P304" w:hAnsi="QCF_P304" w:cs="QCF_P304"/>
          <w:sz w:val="27"/>
          <w:szCs w:val="27"/>
          <w:rtl/>
        </w:rPr>
        <w:t>ﰆ</w:t>
      </w:r>
      <w:r w:rsidR="00873A8B" w:rsidRPr="00623312">
        <w:rPr>
          <w:rFonts w:ascii="QCF_P304" w:hAnsi="QCF_P304" w:cs="QCF_P304"/>
          <w:sz w:val="2"/>
          <w:szCs w:val="2"/>
          <w:rtl/>
        </w:rPr>
        <w:t xml:space="preserve"> </w:t>
      </w:r>
      <w:r w:rsidR="00873A8B" w:rsidRPr="00623312">
        <w:rPr>
          <w:rFonts w:ascii="QCF_P304" w:hAnsi="QCF_P304" w:cs="QCF_P304"/>
          <w:sz w:val="27"/>
          <w:szCs w:val="27"/>
          <w:rtl/>
        </w:rPr>
        <w:t>ﰇ</w:t>
      </w:r>
      <w:r w:rsidR="00873A8B" w:rsidRPr="00623312">
        <w:rPr>
          <w:rFonts w:ascii="QCF_P304" w:hAnsi="QCF_P304" w:cs="QCF_P304"/>
          <w:sz w:val="2"/>
          <w:szCs w:val="2"/>
          <w:rtl/>
        </w:rPr>
        <w:t xml:space="preserve">     </w:t>
      </w:r>
      <w:r w:rsidR="00873A8B" w:rsidRPr="00623312">
        <w:rPr>
          <w:rFonts w:ascii="QCF_P304" w:hAnsi="QCF_P304" w:cs="QCF_P304"/>
          <w:sz w:val="27"/>
          <w:szCs w:val="27"/>
          <w:rtl/>
        </w:rPr>
        <w:t>ﰈ</w:t>
      </w:r>
      <w:r w:rsidR="00873A8B" w:rsidRPr="00623312">
        <w:rPr>
          <w:rFonts w:ascii="QCF_P304" w:hAnsi="QCF_P304" w:cs="QCF_P304"/>
          <w:sz w:val="2"/>
          <w:szCs w:val="2"/>
          <w:rtl/>
        </w:rPr>
        <w:t xml:space="preserve"> </w:t>
      </w:r>
      <w:r w:rsidR="00873A8B" w:rsidRPr="00623312">
        <w:rPr>
          <w:rFonts w:ascii="QCF_P304" w:hAnsi="QCF_P304" w:cs="QCF_P304"/>
          <w:sz w:val="27"/>
          <w:szCs w:val="27"/>
          <w:rtl/>
        </w:rPr>
        <w:t>ﰉ</w:t>
      </w:r>
      <w:r w:rsidR="00873A8B" w:rsidRPr="00623312">
        <w:rPr>
          <w:rFonts w:ascii="QCF_P304" w:hAnsi="QCF_P304" w:cs="QCF_P304"/>
          <w:sz w:val="2"/>
          <w:szCs w:val="2"/>
          <w:rtl/>
        </w:rPr>
        <w:t xml:space="preserve"> </w:t>
      </w:r>
      <w:r w:rsidR="00873A8B" w:rsidRPr="00623312">
        <w:rPr>
          <w:rFonts w:ascii="QCF_P304" w:hAnsi="QCF_P304" w:cs="QCF_P304"/>
          <w:sz w:val="27"/>
          <w:szCs w:val="27"/>
          <w:rtl/>
        </w:rPr>
        <w:t>ﰊ</w:t>
      </w:r>
      <w:r w:rsidR="00873A8B" w:rsidRPr="00623312">
        <w:rPr>
          <w:rFonts w:ascii="QCF_P304" w:hAnsi="QCF_P304" w:cs="QCF_P304"/>
          <w:sz w:val="2"/>
          <w:szCs w:val="2"/>
          <w:rtl/>
        </w:rPr>
        <w:t xml:space="preserve"> </w:t>
      </w:r>
      <w:r w:rsidR="00873A8B" w:rsidRPr="00623312">
        <w:rPr>
          <w:rFonts w:ascii="QCF_P304" w:hAnsi="QCF_P304" w:cs="QCF_P304"/>
          <w:sz w:val="27"/>
          <w:szCs w:val="27"/>
          <w:rtl/>
        </w:rPr>
        <w:t>ﰋ</w:t>
      </w:r>
      <w:r w:rsidR="00873A8B" w:rsidRPr="00623312">
        <w:rPr>
          <w:rFonts w:ascii="QCF_P304" w:hAnsi="QCF_P304" w:cs="QCF_P304"/>
          <w:sz w:val="2"/>
          <w:szCs w:val="2"/>
          <w:rtl/>
        </w:rPr>
        <w:t xml:space="preserve"> </w:t>
      </w:r>
      <w:r w:rsidR="00873A8B" w:rsidRPr="00623312">
        <w:rPr>
          <w:rFonts w:ascii="QCF_P304" w:hAnsi="QCF_P304" w:cs="QCF_P304"/>
          <w:sz w:val="27"/>
          <w:szCs w:val="27"/>
          <w:rtl/>
        </w:rPr>
        <w:t>ﰌ</w:t>
      </w:r>
      <w:r w:rsidR="00873A8B" w:rsidRPr="00623312">
        <w:rPr>
          <w:rFonts w:ascii="QCF_P304" w:hAnsi="QCF_P304" w:cs="QCF_P304"/>
          <w:sz w:val="2"/>
          <w:szCs w:val="2"/>
          <w:rtl/>
        </w:rPr>
        <w:t xml:space="preserve">   </w:t>
      </w:r>
      <w:r w:rsidR="00873A8B" w:rsidRPr="00623312">
        <w:rPr>
          <w:rFonts w:ascii="QCF_P304" w:hAnsi="QCF_P304" w:cs="QCF_P304"/>
          <w:sz w:val="27"/>
          <w:szCs w:val="27"/>
          <w:rtl/>
        </w:rPr>
        <w:t>ﰍ</w:t>
      </w:r>
      <w:r w:rsidR="00873A8B" w:rsidRPr="00623312">
        <w:rPr>
          <w:rFonts w:ascii="QCF_P304" w:hAnsi="QCF_P304" w:cs="QCF_P304"/>
          <w:sz w:val="2"/>
          <w:szCs w:val="2"/>
          <w:rtl/>
        </w:rPr>
        <w:t xml:space="preserve">     </w:t>
      </w:r>
      <w:r w:rsidR="00873A8B" w:rsidRPr="00623312">
        <w:rPr>
          <w:rFonts w:ascii="QCF_P304" w:hAnsi="QCF_P304" w:cs="QCF_P304"/>
          <w:sz w:val="27"/>
          <w:szCs w:val="27"/>
          <w:rtl/>
        </w:rPr>
        <w:t>ﰎﰏ</w:t>
      </w:r>
      <w:r w:rsidR="00873A8B" w:rsidRPr="00623312">
        <w:rPr>
          <w:rFonts w:ascii="QCF_P304" w:hAnsi="QCF_P304" w:cs="QCF_P304"/>
          <w:sz w:val="2"/>
          <w:szCs w:val="2"/>
          <w:rtl/>
        </w:rPr>
        <w:t xml:space="preserve"> </w:t>
      </w:r>
      <w:r w:rsidR="00873A8B" w:rsidRPr="00623312">
        <w:rPr>
          <w:rFonts w:ascii="QCF_P304" w:hAnsi="QCF_P304" w:cs="QCF_P304"/>
          <w:sz w:val="27"/>
          <w:szCs w:val="27"/>
          <w:rtl/>
        </w:rPr>
        <w:t>ﰐ</w:t>
      </w:r>
      <w:r w:rsidR="00873A8B" w:rsidRPr="00623312">
        <w:rPr>
          <w:rFonts w:ascii="QCF_P304" w:hAnsi="QCF_P304" w:cs="QCF_P304"/>
          <w:sz w:val="2"/>
          <w:szCs w:val="2"/>
          <w:rtl/>
        </w:rPr>
        <w:t xml:space="preserve"> </w:t>
      </w:r>
      <w:r w:rsidR="00873A8B" w:rsidRPr="00623312">
        <w:rPr>
          <w:rFonts w:ascii="QCF_P304" w:hAnsi="QCF_P304" w:cs="QCF_P304"/>
          <w:sz w:val="27"/>
          <w:szCs w:val="27"/>
          <w:rtl/>
        </w:rPr>
        <w:t>ﰑ</w:t>
      </w:r>
      <w:r w:rsidR="00873A8B" w:rsidRPr="00623312">
        <w:rPr>
          <w:rFonts w:ascii="QCF_P304" w:hAnsi="QCF_P304" w:cs="QCF_P304"/>
          <w:sz w:val="2"/>
          <w:szCs w:val="2"/>
          <w:rtl/>
        </w:rPr>
        <w:t xml:space="preserve">           </w:t>
      </w:r>
      <w:r w:rsidR="00873A8B" w:rsidRPr="00623312">
        <w:rPr>
          <w:rFonts w:ascii="QCF_P304" w:hAnsi="QCF_P304" w:cs="QCF_P304"/>
          <w:sz w:val="27"/>
          <w:szCs w:val="27"/>
          <w:rtl/>
        </w:rPr>
        <w:t>ﰒ</w:t>
      </w:r>
      <w:r w:rsidR="00873A8B" w:rsidRPr="00623312">
        <w:rPr>
          <w:rFonts w:ascii="QCF_P304" w:hAnsi="QCF_P304" w:cs="QCF_P304"/>
          <w:sz w:val="2"/>
          <w:szCs w:val="2"/>
          <w:rtl/>
        </w:rPr>
        <w:t xml:space="preserve">   </w:t>
      </w:r>
      <w:r w:rsidR="00873A8B" w:rsidRPr="00623312">
        <w:rPr>
          <w:rFonts w:ascii="QCF_P304" w:hAnsi="QCF_P304" w:cs="QCF_P304"/>
          <w:sz w:val="27"/>
          <w:szCs w:val="27"/>
          <w:rtl/>
        </w:rPr>
        <w:t>ﰓ</w:t>
      </w:r>
      <w:r w:rsidR="00873A8B" w:rsidRPr="00623312">
        <w:rPr>
          <w:rFonts w:ascii="QCF_P304" w:hAnsi="QCF_P304" w:cs="QCF_P304"/>
          <w:sz w:val="2"/>
          <w:szCs w:val="2"/>
          <w:rtl/>
        </w:rPr>
        <w:t xml:space="preserve">  </w:t>
      </w:r>
      <w:r w:rsidR="00873A8B" w:rsidRPr="00623312">
        <w:rPr>
          <w:rFonts w:ascii="QCF_P304" w:hAnsi="QCF_P304" w:cs="QCF_P304"/>
          <w:sz w:val="27"/>
          <w:szCs w:val="27"/>
          <w:rtl/>
        </w:rPr>
        <w:t>ﰔ</w:t>
      </w:r>
      <w:r w:rsidR="00873A8B" w:rsidRPr="00623312">
        <w:rPr>
          <w:rFonts w:ascii="QCF_P304" w:hAnsi="QCF_P304" w:cs="QCF_P304"/>
          <w:sz w:val="2"/>
          <w:szCs w:val="2"/>
          <w:rtl/>
        </w:rPr>
        <w:t xml:space="preserve"> </w:t>
      </w:r>
      <w:r w:rsidR="00873A8B" w:rsidRPr="00623312">
        <w:rPr>
          <w:rFonts w:ascii="QCF_P304" w:hAnsi="QCF_P304" w:cs="QCF_P304"/>
          <w:sz w:val="27"/>
          <w:szCs w:val="27"/>
          <w:rtl/>
        </w:rPr>
        <w:t>ﰕ</w:t>
      </w:r>
      <w:r w:rsidR="00873A8B" w:rsidRPr="00623312">
        <w:rPr>
          <w:rFonts w:ascii="QCF_P304" w:hAnsi="QCF_P304" w:cs="QCF_P304"/>
          <w:sz w:val="2"/>
          <w:szCs w:val="2"/>
          <w:rtl/>
        </w:rPr>
        <w:t xml:space="preserve">   </w:t>
      </w:r>
      <w:r w:rsidR="00873A8B" w:rsidRPr="00623312">
        <w:rPr>
          <w:rFonts w:ascii="QCF_P304" w:hAnsi="QCF_P304" w:cs="QCF_P304"/>
          <w:sz w:val="27"/>
          <w:szCs w:val="27"/>
          <w:rtl/>
        </w:rPr>
        <w:t>ﰖ</w:t>
      </w:r>
      <w:r w:rsidR="00873A8B" w:rsidRPr="00623312">
        <w:rPr>
          <w:rFonts w:ascii="QCF_P304" w:hAnsi="QCF_P304" w:cs="QCF_P304"/>
          <w:sz w:val="2"/>
          <w:szCs w:val="2"/>
          <w:rtl/>
        </w:rPr>
        <w:t xml:space="preserve"> </w:t>
      </w:r>
      <w:r w:rsidR="00873A8B" w:rsidRPr="00623312">
        <w:rPr>
          <w:rFonts w:ascii="QCF_P304" w:hAnsi="QCF_P304" w:cs="QCF_P304"/>
          <w:sz w:val="27"/>
          <w:szCs w:val="27"/>
          <w:rtl/>
        </w:rPr>
        <w:t>ﰗ</w:t>
      </w:r>
      <w:r w:rsidR="00873A8B" w:rsidRPr="00623312">
        <w:rPr>
          <w:rFonts w:ascii="QCF_P304" w:hAnsi="QCF_P304" w:cs="QCF_P304"/>
          <w:sz w:val="2"/>
          <w:szCs w:val="2"/>
          <w:rtl/>
        </w:rPr>
        <w:t xml:space="preserve"> </w:t>
      </w:r>
      <w:r w:rsidR="00873A8B" w:rsidRPr="00623312">
        <w:rPr>
          <w:rFonts w:ascii="QCF_P304" w:hAnsi="QCF_P304" w:cs="QCF_P304"/>
          <w:sz w:val="27"/>
          <w:szCs w:val="27"/>
          <w:rtl/>
        </w:rPr>
        <w:t>ﰘ</w:t>
      </w:r>
      <w:r w:rsidR="00873A8B" w:rsidRPr="00623312">
        <w:rPr>
          <w:rFonts w:ascii="QCF_P304" w:hAnsi="QCF_P304" w:cs="QCF_P304"/>
          <w:sz w:val="2"/>
          <w:szCs w:val="2"/>
          <w:rtl/>
        </w:rPr>
        <w:t xml:space="preserve"> </w:t>
      </w:r>
      <w:r w:rsidR="00873A8B" w:rsidRPr="00623312">
        <w:rPr>
          <w:rFonts w:ascii="QCF_P304" w:hAnsi="QCF_P304" w:cs="QCF_P304"/>
          <w:sz w:val="27"/>
          <w:szCs w:val="27"/>
          <w:rtl/>
        </w:rPr>
        <w:t>ﰙ</w:t>
      </w:r>
      <w:r w:rsidR="00873A8B" w:rsidRPr="00623312">
        <w:rPr>
          <w:rFonts w:ascii="QCF_P304" w:hAnsi="QCF_P304" w:cs="QCF_P304"/>
          <w:sz w:val="2"/>
          <w:szCs w:val="2"/>
          <w:rtl/>
        </w:rPr>
        <w:t xml:space="preserve"> </w:t>
      </w:r>
      <w:r w:rsidR="00873A8B" w:rsidRPr="00623312">
        <w:rPr>
          <w:rFonts w:ascii="QCF_P304" w:hAnsi="QCF_P304" w:cs="QCF_P304"/>
          <w:sz w:val="27"/>
          <w:szCs w:val="27"/>
          <w:rtl/>
        </w:rPr>
        <w:t>ﰚ</w:t>
      </w:r>
      <w:r w:rsidR="00873A8B" w:rsidRPr="00623312">
        <w:rPr>
          <w:rFonts w:ascii="QCF_P304" w:hAnsi="QCF_P304" w:cs="QCF_P304"/>
          <w:sz w:val="2"/>
          <w:szCs w:val="2"/>
          <w:rtl/>
        </w:rPr>
        <w:t xml:space="preserve">   </w:t>
      </w:r>
      <w:r w:rsidR="00873A8B" w:rsidRPr="00623312">
        <w:rPr>
          <w:rFonts w:ascii="QCF_P304" w:hAnsi="QCF_P304" w:cs="QCF_P304"/>
          <w:sz w:val="27"/>
          <w:szCs w:val="27"/>
          <w:rtl/>
        </w:rPr>
        <w:t>ﰛ</w:t>
      </w:r>
      <w:r w:rsidR="00873A8B" w:rsidRPr="00623312">
        <w:rPr>
          <w:rFonts w:ascii="QCF_P304" w:hAnsi="QCF_P304" w:cs="QCF_P304"/>
          <w:sz w:val="2"/>
          <w:szCs w:val="2"/>
          <w:rtl/>
        </w:rPr>
        <w:t xml:space="preserve"> </w:t>
      </w:r>
      <w:r w:rsidR="00873A8B" w:rsidRPr="00623312">
        <w:rPr>
          <w:rFonts w:ascii="QCF_P304" w:hAnsi="QCF_P304" w:cs="QCF_P304"/>
          <w:sz w:val="27"/>
          <w:szCs w:val="27"/>
          <w:rtl/>
        </w:rPr>
        <w:t>ﰜ</w:t>
      </w:r>
      <w:r w:rsidR="00873A8B" w:rsidRPr="00623312">
        <w:rPr>
          <w:rFonts w:ascii="QCF_P304" w:hAnsi="QCF_P304" w:cs="QCF_P304"/>
          <w:sz w:val="2"/>
          <w:szCs w:val="2"/>
          <w:rtl/>
        </w:rPr>
        <w:t xml:space="preserve"> </w:t>
      </w:r>
      <w:r w:rsidR="00873A8B" w:rsidRPr="00623312">
        <w:rPr>
          <w:rFonts w:ascii="QCF_P304" w:hAnsi="QCF_P304" w:cs="QCF_P304"/>
          <w:sz w:val="27"/>
          <w:szCs w:val="27"/>
          <w:rtl/>
        </w:rPr>
        <w:t>ﰝ</w:t>
      </w:r>
      <w:r w:rsidR="00873A8B" w:rsidRPr="00623312">
        <w:rPr>
          <w:rFonts w:ascii="QCF_P304" w:hAnsi="QCF_P304" w:cs="QCF_P304"/>
          <w:sz w:val="2"/>
          <w:szCs w:val="2"/>
          <w:rtl/>
        </w:rPr>
        <w:t xml:space="preserve">  </w:t>
      </w:r>
      <w:r w:rsidR="00873A8B" w:rsidRPr="00623312">
        <w:rPr>
          <w:rFonts w:ascii="QCF_BSML" w:hAnsi="QCF_BSML" w:cs="QCF_BSML"/>
          <w:sz w:val="27"/>
          <w:szCs w:val="27"/>
          <w:rtl/>
        </w:rPr>
        <w:t>ﮊ</w:t>
      </w:r>
      <w:r w:rsidR="00873A8B" w:rsidRPr="00623312">
        <w:rPr>
          <w:rFonts w:ascii="Arial" w:hAnsi="Arial" w:cs="Arial"/>
          <w:sz w:val="18"/>
          <w:szCs w:val="18"/>
          <w:rtl/>
        </w:rPr>
        <w:t xml:space="preserve"> </w:t>
      </w:r>
      <w:r w:rsidR="00873A8B" w:rsidRPr="00623312">
        <w:rPr>
          <w:rFonts w:ascii="Arial" w:hAnsi="Arial" w:cs="Arial" w:hint="cs"/>
          <w:sz w:val="27"/>
          <w:szCs w:val="27"/>
          <w:rtl/>
        </w:rPr>
        <w:t xml:space="preserve"> </w:t>
      </w:r>
      <w:r w:rsidR="00873A8B" w:rsidRPr="00623312">
        <w:rPr>
          <w:rFonts w:ascii="Lotus Linotype" w:hAnsi="Lotus Linotype" w:cs="B Lotus"/>
          <w:b/>
          <w:bCs/>
          <w:sz w:val="30"/>
          <w:szCs w:val="30"/>
          <w:rtl/>
        </w:rPr>
        <w:t>[كهف:</w:t>
      </w:r>
      <w:r w:rsidR="00873A8B" w:rsidRPr="00623312">
        <w:rPr>
          <w:rFonts w:ascii="Lotus Linotype" w:hAnsi="Lotus Linotype" w:cs="B Lotus" w:hint="cs"/>
          <w:b/>
          <w:bCs/>
          <w:sz w:val="30"/>
          <w:szCs w:val="30"/>
          <w:rtl/>
        </w:rPr>
        <w:t>110</w:t>
      </w:r>
      <w:r w:rsidR="00873A8B" w:rsidRPr="00623312">
        <w:rPr>
          <w:rFonts w:ascii="Lotus Linotype" w:hAnsi="Lotus Linotype" w:cs="B Lotus"/>
          <w:b/>
          <w:bCs/>
          <w:sz w:val="30"/>
          <w:szCs w:val="30"/>
          <w:rtl/>
        </w:rPr>
        <w:t>]</w:t>
      </w:r>
      <w:r w:rsidR="00873A8B" w:rsidRPr="00623312">
        <w:rPr>
          <w:rFonts w:ascii="Arial" w:hAnsi="Arial" w:cs="Arial" w:hint="cs"/>
          <w:sz w:val="27"/>
          <w:szCs w:val="27"/>
          <w:rtl/>
        </w:rPr>
        <w:t>.</w:t>
      </w:r>
    </w:p>
    <w:p w:rsidR="002A050E" w:rsidRPr="00623312" w:rsidRDefault="00A31199" w:rsidP="00A31199">
      <w:pPr>
        <w:pStyle w:val="af0"/>
        <w:widowControl w:val="0"/>
        <w:spacing w:after="0" w:line="226" w:lineRule="auto"/>
        <w:ind w:firstLine="284"/>
        <w:jc w:val="lowKashida"/>
        <w:rPr>
          <w:rFonts w:ascii="Lotus Linotype" w:hAnsi="Lotus Linotype" w:cs="B Lotus"/>
          <w:sz w:val="30"/>
          <w:szCs w:val="30"/>
          <w:rtl/>
          <w:lang w:bidi="fa-IR"/>
        </w:rPr>
      </w:pPr>
      <w:r w:rsidRPr="00623312">
        <w:rPr>
          <w:rFonts w:ascii="Tahoma" w:hAnsi="Tahoma" w:cs="B Lotus"/>
          <w:sz w:val="30"/>
          <w:szCs w:val="30"/>
          <w:rtl/>
        </w:rPr>
        <w:t>«بگو: من فقط بشرى هستم مثل شما; (امتيازم اين است كه) به من وحى مى‏شود كه تنها معبودتان معبود يگانه است; پس هر كه به لقاى پروردگارش اميد دارد، بايد كارى شايسته انجام دهد، و هيچ كس را در عبادت پروردگارش شريك نكند</w:t>
      </w:r>
      <w:r w:rsidRPr="00623312">
        <w:rPr>
          <w:rFonts w:ascii="Lotus Linotype" w:hAnsi="Lotus Linotype" w:cs="B Lotus"/>
          <w:sz w:val="30"/>
          <w:szCs w:val="30"/>
          <w:rtl/>
        </w:rPr>
        <w:t>»</w:t>
      </w:r>
      <w:r w:rsidR="004E5D8C" w:rsidRPr="00623312">
        <w:rPr>
          <w:rFonts w:ascii="Lotus Linotype" w:hAnsi="Lotus Linotype" w:cs="Rateb lotusb22"/>
          <w:sz w:val="30"/>
          <w:szCs w:val="30"/>
          <w:vertAlign w:val="superscript"/>
          <w:rtl/>
        </w:rPr>
        <w:t>(</w:t>
      </w:r>
      <w:r w:rsidR="004E5D8C" w:rsidRPr="00623312">
        <w:rPr>
          <w:rStyle w:val="a7"/>
          <w:rFonts w:ascii="Lotus Linotype" w:hAnsi="Lotus Linotype" w:cs="Rateb lotusb22"/>
          <w:sz w:val="30"/>
          <w:szCs w:val="30"/>
          <w:rtl/>
        </w:rPr>
        <w:footnoteReference w:id="153"/>
      </w:r>
      <w:r w:rsidR="004E5D8C" w:rsidRPr="00623312">
        <w:rPr>
          <w:rFonts w:ascii="Lotus Linotype" w:hAnsi="Lotus Linotype" w:cs="Rateb lotusb22"/>
          <w:sz w:val="30"/>
          <w:szCs w:val="30"/>
          <w:vertAlign w:val="superscript"/>
          <w:rtl/>
        </w:rPr>
        <w:t>)</w:t>
      </w:r>
      <w:r w:rsidR="004E5D8C" w:rsidRPr="00623312">
        <w:rPr>
          <w:rFonts w:cs="Rateb lotusb22" w:hint="cs"/>
          <w:sz w:val="30"/>
          <w:szCs w:val="30"/>
          <w:rtl/>
          <w:lang w:bidi="fa-IR"/>
        </w:rPr>
        <w:t>.</w:t>
      </w:r>
    </w:p>
    <w:p w:rsidR="002A050E" w:rsidRPr="00623312" w:rsidRDefault="002A050E" w:rsidP="00826A99">
      <w:pPr>
        <w:pStyle w:val="af0"/>
        <w:widowControl w:val="0"/>
        <w:spacing w:after="0"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 xml:space="preserve">و از ابوهريره </w:t>
      </w:r>
      <w:r w:rsidRPr="00623312">
        <w:rPr>
          <w:rFonts w:ascii="Lotus Linotype" w:hAnsi="Lotus Linotype" w:cs="B Lotus"/>
          <w:sz w:val="30"/>
          <w:szCs w:val="30"/>
        </w:rPr>
        <w:sym w:font="AGA Arabesque" w:char="F074"/>
      </w:r>
      <w:r w:rsidRPr="00623312">
        <w:rPr>
          <w:rFonts w:ascii="Lotus Linotype" w:hAnsi="Lotus Linotype" w:cs="B Lotus"/>
          <w:sz w:val="30"/>
          <w:szCs w:val="30"/>
          <w:rtl/>
        </w:rPr>
        <w:t xml:space="preserve"> در حديث قدسي روايت است كه رسول الله</w:t>
      </w:r>
      <w:r w:rsidR="00826A99" w:rsidRPr="00623312">
        <w:rPr>
          <w:rFonts w:ascii="Lotus Linotype" w:hAnsi="Lotus Linotype" w:cs="B Lotus" w:hint="cs"/>
          <w:sz w:val="30"/>
          <w:szCs w:val="30"/>
          <w:rtl/>
        </w:rPr>
        <w:t xml:space="preserve"> </w:t>
      </w:r>
      <w:r w:rsidR="00826A99"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فرمود: خداوند </w:t>
      </w:r>
      <w:r w:rsidR="000C43D5" w:rsidRPr="00623312">
        <w:rPr>
          <w:rFonts w:ascii="Lotus Linotype" w:hAnsi="Lotus Linotype" w:cs="B Lotus"/>
          <w:sz w:val="30"/>
          <w:szCs w:val="30"/>
          <w:rtl/>
        </w:rPr>
        <w:t>مي‌فرمايد</w:t>
      </w:r>
      <w:r w:rsidRPr="00623312">
        <w:rPr>
          <w:rFonts w:ascii="Lotus Linotype" w:hAnsi="Lotus Linotype" w:cs="B Lotus"/>
          <w:sz w:val="30"/>
          <w:szCs w:val="30"/>
          <w:rtl/>
        </w:rPr>
        <w:t>:</w:t>
      </w:r>
      <w:r w:rsidR="007E2F97" w:rsidRPr="00623312">
        <w:rPr>
          <w:rFonts w:ascii="Lotus Linotype" w:hAnsi="Lotus Linotype" w:cs="B Lotus" w:hint="cs"/>
          <w:sz w:val="30"/>
          <w:szCs w:val="30"/>
          <w:rtl/>
        </w:rPr>
        <w:t xml:space="preserve"> </w:t>
      </w:r>
      <w:r w:rsidRPr="00623312">
        <w:rPr>
          <w:rFonts w:ascii="Lotus Linotype" w:hAnsi="Lotus Linotype" w:cs="B Lotus"/>
          <w:sz w:val="30"/>
          <w:szCs w:val="30"/>
          <w:rtl/>
        </w:rPr>
        <w:t xml:space="preserve">«من نيازي به شريك داشتن ندارم، هر كس كه عملي انجام بدهد و در آن، كس ديگري را با من شريك سازد، من آنرا با شركش رها </w:t>
      </w:r>
      <w:r w:rsidR="00E77C85" w:rsidRPr="00623312">
        <w:rPr>
          <w:rFonts w:ascii="Lotus Linotype" w:hAnsi="Lotus Linotype" w:cs="B Lotus"/>
          <w:sz w:val="30"/>
          <w:szCs w:val="30"/>
          <w:rtl/>
        </w:rPr>
        <w:t>مي‌كنم</w:t>
      </w:r>
      <w:r w:rsidRPr="00623312">
        <w:rPr>
          <w:rFonts w:ascii="Lotus Linotype" w:hAnsi="Lotus Linotype" w:cs="B Lotus"/>
          <w:sz w:val="30"/>
          <w:szCs w:val="30"/>
          <w:rtl/>
          <w:lang w:bidi="fa-IR"/>
        </w:rPr>
        <w:t>»</w:t>
      </w:r>
      <w:r w:rsidRPr="00623312">
        <w:rPr>
          <w:rFonts w:ascii="Lotus Linotype" w:hAnsi="Lotus Linotype" w:cs="B Lotus"/>
          <w:sz w:val="30"/>
          <w:szCs w:val="30"/>
          <w:rtl/>
        </w:rPr>
        <w:t>.</w:t>
      </w:r>
      <w:r w:rsidR="00826A99" w:rsidRPr="00623312">
        <w:rPr>
          <w:rFonts w:ascii="Lotus Linotype" w:hAnsi="Lotus Linotype" w:cs="B Lotus" w:hint="cs"/>
          <w:b/>
          <w:bCs/>
          <w:sz w:val="30"/>
          <w:szCs w:val="30"/>
          <w:rtl/>
        </w:rPr>
        <w:t xml:space="preserve"> </w:t>
      </w:r>
      <w:r w:rsidRPr="00623312">
        <w:rPr>
          <w:rFonts w:ascii="Lotus Linotype" w:hAnsi="Lotus Linotype" w:cs="B Lotus"/>
          <w:b/>
          <w:bCs/>
          <w:sz w:val="30"/>
          <w:szCs w:val="30"/>
          <w:rtl/>
        </w:rPr>
        <w:t>(مسلم)</w:t>
      </w:r>
      <w:r w:rsidR="00D7208F" w:rsidRPr="00623312">
        <w:rPr>
          <w:rFonts w:ascii="Lotus Linotype" w:hAnsi="Lotus Linotype" w:cs="Rateb lotusb22"/>
          <w:sz w:val="30"/>
          <w:szCs w:val="30"/>
          <w:vertAlign w:val="superscript"/>
          <w:rtl/>
        </w:rPr>
        <w:t>(</w:t>
      </w:r>
      <w:r w:rsidR="00D7208F" w:rsidRPr="00623312">
        <w:rPr>
          <w:rStyle w:val="a7"/>
          <w:rFonts w:ascii="Lotus Linotype" w:hAnsi="Lotus Linotype" w:cs="Rateb lotusb22"/>
          <w:sz w:val="30"/>
          <w:szCs w:val="30"/>
          <w:rtl/>
        </w:rPr>
        <w:footnoteReference w:id="154"/>
      </w:r>
      <w:r w:rsidR="00D7208F" w:rsidRPr="00623312">
        <w:rPr>
          <w:rFonts w:ascii="Lotus Linotype" w:hAnsi="Lotus Linotype" w:cs="Rateb lotusb22"/>
          <w:sz w:val="30"/>
          <w:szCs w:val="30"/>
          <w:vertAlign w:val="superscript"/>
          <w:rtl/>
        </w:rPr>
        <w:t>)</w:t>
      </w:r>
      <w:r w:rsidR="00D7208F" w:rsidRPr="00623312">
        <w:rPr>
          <w:rFonts w:cs="Rateb lotusb22" w:hint="cs"/>
          <w:sz w:val="30"/>
          <w:szCs w:val="30"/>
          <w:rtl/>
          <w:lang w:bidi="fa-IR"/>
        </w:rPr>
        <w:t>.</w:t>
      </w:r>
    </w:p>
    <w:p w:rsidR="002A050E" w:rsidRPr="00623312" w:rsidRDefault="002A050E" w:rsidP="00826A99">
      <w:pPr>
        <w:pStyle w:val="af0"/>
        <w:widowControl w:val="0"/>
        <w:spacing w:after="0" w:line="226" w:lineRule="auto"/>
        <w:ind w:firstLine="284"/>
        <w:jc w:val="lowKashida"/>
        <w:rPr>
          <w:rFonts w:ascii="Lotus Linotype" w:hAnsi="Lotus Linotype" w:cs="B Lotus"/>
          <w:b/>
          <w:bCs/>
          <w:sz w:val="30"/>
          <w:szCs w:val="30"/>
          <w:rtl/>
        </w:rPr>
      </w:pPr>
      <w:r w:rsidRPr="00623312">
        <w:rPr>
          <w:rFonts w:ascii="Lotus Linotype" w:hAnsi="Lotus Linotype" w:cs="B Lotus"/>
          <w:sz w:val="30"/>
          <w:szCs w:val="30"/>
          <w:rtl/>
        </w:rPr>
        <w:t xml:space="preserve">و از ابو سعيد </w:t>
      </w:r>
      <w:r w:rsidRPr="00623312">
        <w:rPr>
          <w:rFonts w:ascii="Lotus Linotype" w:hAnsi="Lotus Linotype" w:cs="B Lotus"/>
          <w:sz w:val="30"/>
          <w:szCs w:val="30"/>
        </w:rPr>
        <w:sym w:font="AGA Arabesque" w:char="F074"/>
      </w:r>
      <w:r w:rsidRPr="00623312">
        <w:rPr>
          <w:rFonts w:ascii="Lotus Linotype" w:hAnsi="Lotus Linotype" w:cs="B Lotus"/>
          <w:sz w:val="30"/>
          <w:szCs w:val="30"/>
          <w:rtl/>
        </w:rPr>
        <w:t xml:space="preserve"> روايت است كه رسول الله</w:t>
      </w:r>
      <w:r w:rsidR="00826A99" w:rsidRPr="00623312">
        <w:rPr>
          <w:rFonts w:ascii="Lotus Linotype" w:hAnsi="Lotus Linotype" w:cs="B Lotus" w:hint="cs"/>
          <w:sz w:val="30"/>
          <w:szCs w:val="30"/>
          <w:rtl/>
        </w:rPr>
        <w:t xml:space="preserve"> </w:t>
      </w:r>
      <w:r w:rsidR="00826A99"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فرمود</w:t>
      </w:r>
      <w:r w:rsidRPr="00623312">
        <w:rPr>
          <w:rFonts w:ascii="Lotus Linotype" w:hAnsi="Lotus Linotype" w:cs="B Lotus"/>
          <w:b/>
          <w:bCs/>
          <w:sz w:val="30"/>
          <w:szCs w:val="30"/>
          <w:rtl/>
        </w:rPr>
        <w:t>:</w:t>
      </w:r>
      <w:r w:rsidR="001C6732" w:rsidRPr="00623312">
        <w:rPr>
          <w:rFonts w:ascii="Lotus Linotype" w:hAnsi="Lotus Linotype" w:cs="B Lotus" w:hint="cs"/>
          <w:b/>
          <w:bCs/>
          <w:sz w:val="30"/>
          <w:szCs w:val="30"/>
          <w:rtl/>
        </w:rPr>
        <w:t xml:space="preserve"> </w:t>
      </w:r>
      <w:r w:rsidR="0037534B" w:rsidRPr="00825A68">
        <w:rPr>
          <w:rFonts w:ascii="Lotus Linotype" w:hAnsi="Lotus Linotype" w:cs="AL-Mohanad"/>
          <w:sz w:val="30"/>
          <w:szCs w:val="30"/>
          <w:rtl/>
        </w:rPr>
        <w:t>«</w:t>
      </w:r>
      <w:r w:rsidRPr="00825A68">
        <w:rPr>
          <w:rFonts w:ascii="Lotus Linotype" w:hAnsi="Lotus Linotype" w:cs="AL-Mohanad"/>
          <w:sz w:val="30"/>
          <w:szCs w:val="30"/>
          <w:rtl/>
        </w:rPr>
        <w:t>أَلا أُخْبِرُكُمْ بِمَا هُوَ أَخْوَفُ عَلَيْكُمْ عِنْدِي مِنَ الْمَسِيحِ الدَّجَّال؟ِ قَالَوا: قُلْنَا بَلَى, َقَال:َ الشِّرْكُ الْخَفِيُّ, يَقُوم الرَّجُلُ فيُصَلِّي فَيُزَيِّنُ صَلاتَهُ لِمَا يَرَى مِنْ نَظَرِ رَجُلٍ</w:t>
      </w:r>
      <w:r w:rsidR="0037534B" w:rsidRPr="00825A68">
        <w:rPr>
          <w:rFonts w:ascii="Lotus Linotype" w:hAnsi="Lotus Linotype" w:cs="AL-Mohanad"/>
          <w:sz w:val="30"/>
          <w:szCs w:val="30"/>
          <w:rtl/>
        </w:rPr>
        <w:t>»</w:t>
      </w:r>
      <w:r w:rsidRPr="00825A68">
        <w:rPr>
          <w:rFonts w:ascii="Lotus Linotype" w:hAnsi="Lotus Linotype" w:cs="AL-Mohanad"/>
          <w:sz w:val="30"/>
          <w:szCs w:val="30"/>
          <w:rtl/>
        </w:rPr>
        <w:t>. (احمد).</w:t>
      </w:r>
    </w:p>
    <w:p w:rsidR="002A050E" w:rsidRDefault="00825A68" w:rsidP="001C6732">
      <w:pPr>
        <w:pStyle w:val="af0"/>
        <w:widowControl w:val="0"/>
        <w:spacing w:after="0" w:line="226" w:lineRule="auto"/>
        <w:ind w:firstLine="284"/>
        <w:jc w:val="lowKashida"/>
        <w:rPr>
          <w:rFonts w:ascii="Lotus Linotype" w:hAnsi="Lotus Linotype" w:cs="B Lotus" w:hint="cs"/>
          <w:sz w:val="30"/>
          <w:szCs w:val="30"/>
          <w:rtl/>
          <w:lang w:bidi="fa-IR"/>
        </w:rPr>
      </w:pPr>
      <w:r w:rsidRPr="00825A68">
        <w:rPr>
          <w:rFonts w:ascii="Lotus Linotype" w:hAnsi="Lotus Linotype" w:cs="B Lotus"/>
          <w:sz w:val="30"/>
          <w:szCs w:val="30"/>
          <w:rtl/>
        </w:rPr>
        <w:t>«</w:t>
      </w:r>
      <w:r w:rsidR="002A050E" w:rsidRPr="00825A68">
        <w:rPr>
          <w:rFonts w:ascii="Lotus Linotype" w:hAnsi="Lotus Linotype" w:cs="B Lotus"/>
          <w:sz w:val="30"/>
          <w:szCs w:val="30"/>
          <w:rtl/>
        </w:rPr>
        <w:t>آيا به شما اطلاع بدهم از چيزي كه من براي شما از آن بقدري هراس دارم</w:t>
      </w:r>
      <w:r w:rsidR="002A050E" w:rsidRPr="00623312">
        <w:rPr>
          <w:rFonts w:ascii="Lotus Linotype" w:hAnsi="Lotus Linotype" w:cs="B Lotus"/>
          <w:sz w:val="30"/>
          <w:szCs w:val="30"/>
          <w:rtl/>
        </w:rPr>
        <w:t xml:space="preserve"> كه از دجال برايتان آنقدر هراس ندارم. و آن شرك خفي است. مردي براي نماز مي</w:t>
      </w:r>
      <w:r w:rsidR="001C6732" w:rsidRPr="00623312">
        <w:rPr>
          <w:rFonts w:ascii="Lotus Linotype" w:hAnsi="Lotus Linotype" w:cs="B Lotus"/>
          <w:sz w:val="30"/>
          <w:szCs w:val="30"/>
          <w:rtl/>
        </w:rPr>
        <w:t>‌</w:t>
      </w:r>
      <w:r w:rsidR="002A050E" w:rsidRPr="00623312">
        <w:rPr>
          <w:rFonts w:ascii="Lotus Linotype" w:hAnsi="Lotus Linotype" w:cs="B Lotus"/>
          <w:sz w:val="30"/>
          <w:szCs w:val="30"/>
          <w:rtl/>
        </w:rPr>
        <w:t xml:space="preserve">ايستد، وقتي متوجه </w:t>
      </w:r>
      <w:r w:rsidR="00813D4B" w:rsidRPr="00623312">
        <w:rPr>
          <w:rFonts w:ascii="Lotus Linotype" w:hAnsi="Lotus Linotype" w:cs="B Lotus"/>
          <w:sz w:val="30"/>
          <w:szCs w:val="30"/>
          <w:rtl/>
        </w:rPr>
        <w:t xml:space="preserve">مي‌شود </w:t>
      </w:r>
      <w:r w:rsidR="002A050E" w:rsidRPr="00623312">
        <w:rPr>
          <w:rFonts w:ascii="Lotus Linotype" w:hAnsi="Lotus Linotype" w:cs="B Lotus"/>
          <w:sz w:val="30"/>
          <w:szCs w:val="30"/>
          <w:rtl/>
        </w:rPr>
        <w:t>كه كسي او را مي</w:t>
      </w:r>
      <w:r w:rsidR="001C6732" w:rsidRPr="00623312">
        <w:rPr>
          <w:rFonts w:ascii="Lotus Linotype" w:hAnsi="Lotus Linotype" w:cs="B Lotus"/>
          <w:sz w:val="30"/>
          <w:szCs w:val="30"/>
          <w:rtl/>
        </w:rPr>
        <w:t>‌</w:t>
      </w:r>
      <w:r w:rsidR="002A050E" w:rsidRPr="00623312">
        <w:rPr>
          <w:rFonts w:ascii="Lotus Linotype" w:hAnsi="Lotus Linotype" w:cs="B Lotus"/>
          <w:sz w:val="30"/>
          <w:szCs w:val="30"/>
          <w:rtl/>
        </w:rPr>
        <w:t>بيند، نمازش را مي</w:t>
      </w:r>
      <w:r w:rsidR="001C6732" w:rsidRPr="00623312">
        <w:rPr>
          <w:rFonts w:ascii="Lotus Linotype" w:hAnsi="Lotus Linotype" w:cs="B Lotus"/>
          <w:sz w:val="30"/>
          <w:szCs w:val="30"/>
          <w:rtl/>
        </w:rPr>
        <w:t>‌</w:t>
      </w:r>
      <w:r w:rsidR="002A050E" w:rsidRPr="00623312">
        <w:rPr>
          <w:rFonts w:ascii="Lotus Linotype" w:hAnsi="Lotus Linotype" w:cs="B Lotus"/>
          <w:sz w:val="30"/>
          <w:szCs w:val="30"/>
          <w:rtl/>
        </w:rPr>
        <w:t>آرايد و بهتر مي</w:t>
      </w:r>
      <w:r w:rsidR="001C6732" w:rsidRPr="00623312">
        <w:rPr>
          <w:rFonts w:ascii="Lotus Linotype" w:hAnsi="Lotus Linotype" w:cs="B Lotus"/>
          <w:sz w:val="30"/>
          <w:szCs w:val="30"/>
          <w:rtl/>
        </w:rPr>
        <w:t>‌</w:t>
      </w:r>
      <w:r w:rsidR="002A050E" w:rsidRPr="00623312">
        <w:rPr>
          <w:rFonts w:ascii="Lotus Linotype" w:hAnsi="Lotus Linotype" w:cs="B Lotus"/>
          <w:sz w:val="30"/>
          <w:szCs w:val="30"/>
          <w:rtl/>
        </w:rPr>
        <w:t>گزارد</w:t>
      </w:r>
      <w:r w:rsidRPr="00623312">
        <w:rPr>
          <w:rFonts w:ascii="Lotus Linotype" w:hAnsi="Lotus Linotype" w:cs="B Lotus"/>
          <w:sz w:val="30"/>
          <w:szCs w:val="30"/>
          <w:rtl/>
          <w:lang w:bidi="fa-IR"/>
        </w:rPr>
        <w:t>»</w:t>
      </w:r>
      <w:r w:rsidR="00D7208F" w:rsidRPr="00623312">
        <w:rPr>
          <w:rFonts w:ascii="Lotus Linotype" w:hAnsi="Lotus Linotype" w:cs="Rateb lotusb22"/>
          <w:sz w:val="30"/>
          <w:szCs w:val="30"/>
          <w:vertAlign w:val="superscript"/>
          <w:rtl/>
        </w:rPr>
        <w:t>(</w:t>
      </w:r>
      <w:r w:rsidR="00D7208F" w:rsidRPr="00623312">
        <w:rPr>
          <w:rStyle w:val="a7"/>
          <w:rFonts w:ascii="Lotus Linotype" w:hAnsi="Lotus Linotype" w:cs="Rateb lotusb22"/>
          <w:sz w:val="30"/>
          <w:szCs w:val="30"/>
          <w:rtl/>
        </w:rPr>
        <w:footnoteReference w:id="155"/>
      </w:r>
      <w:r w:rsidR="00D7208F" w:rsidRPr="00623312">
        <w:rPr>
          <w:rFonts w:ascii="Lotus Linotype" w:hAnsi="Lotus Linotype" w:cs="Rateb lotusb22"/>
          <w:sz w:val="30"/>
          <w:szCs w:val="30"/>
          <w:vertAlign w:val="superscript"/>
          <w:rtl/>
        </w:rPr>
        <w:t>)</w:t>
      </w:r>
      <w:r w:rsidR="00D7208F" w:rsidRPr="00623312">
        <w:rPr>
          <w:rFonts w:cs="Rateb lotusb22" w:hint="cs"/>
          <w:sz w:val="30"/>
          <w:szCs w:val="30"/>
          <w:rtl/>
          <w:lang w:bidi="fa-IR"/>
        </w:rPr>
        <w:t>.</w:t>
      </w:r>
    </w:p>
    <w:p w:rsidR="004A79FD" w:rsidRPr="00623312" w:rsidRDefault="004A79FD" w:rsidP="001C6732">
      <w:pPr>
        <w:pStyle w:val="af0"/>
        <w:widowControl w:val="0"/>
        <w:spacing w:after="0" w:line="226" w:lineRule="auto"/>
        <w:ind w:firstLine="284"/>
        <w:jc w:val="lowKashida"/>
        <w:rPr>
          <w:rFonts w:ascii="Lotus Linotype" w:hAnsi="Lotus Linotype" w:cs="B Lotus" w:hint="cs"/>
          <w:sz w:val="30"/>
          <w:szCs w:val="30"/>
          <w:rtl/>
          <w:lang w:bidi="fa-IR"/>
        </w:rPr>
      </w:pPr>
    </w:p>
    <w:p w:rsidR="002A050E" w:rsidRDefault="002A050E" w:rsidP="00AA124F">
      <w:pPr>
        <w:pStyle w:val="af0"/>
        <w:widowControl w:val="0"/>
        <w:spacing w:after="0" w:line="226" w:lineRule="auto"/>
        <w:ind w:firstLine="284"/>
        <w:jc w:val="lowKashida"/>
        <w:rPr>
          <w:rFonts w:ascii="Lotus Linotype" w:hAnsi="Lotus Linotype" w:cs="B Jadid" w:hint="cs"/>
          <w:sz w:val="30"/>
          <w:szCs w:val="30"/>
          <w:rtl/>
        </w:rPr>
      </w:pPr>
      <w:r w:rsidRPr="00623312">
        <w:rPr>
          <w:rFonts w:ascii="Lotus Linotype" w:hAnsi="Lotus Linotype" w:cs="B Jadid"/>
          <w:sz w:val="30"/>
          <w:szCs w:val="30"/>
          <w:rtl/>
        </w:rPr>
        <w:t>خلاصه آنچه در اين باب بيان شد:</w:t>
      </w:r>
    </w:p>
    <w:p w:rsidR="004A79FD" w:rsidRPr="00623312" w:rsidRDefault="004A79FD" w:rsidP="00AA124F">
      <w:pPr>
        <w:pStyle w:val="af0"/>
        <w:widowControl w:val="0"/>
        <w:spacing w:after="0" w:line="226" w:lineRule="auto"/>
        <w:ind w:firstLine="284"/>
        <w:jc w:val="lowKashida"/>
        <w:rPr>
          <w:rFonts w:ascii="Lotus Linotype" w:hAnsi="Lotus Linotype" w:cs="B Jadid" w:hint="cs"/>
          <w:sz w:val="30"/>
          <w:szCs w:val="30"/>
          <w:rtl/>
        </w:rPr>
      </w:pP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1ـ تفسير آية سورة كهف.</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2ـ مردود بودن عمل نيك وقتي كه در آن خشنودي غير الله نيز اراده بشود.</w:t>
      </w:r>
    </w:p>
    <w:p w:rsidR="002A050E" w:rsidRPr="00623312" w:rsidRDefault="002A050E" w:rsidP="00F91DA1">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3ـ بي</w:t>
      </w:r>
      <w:r w:rsidR="00F91DA1" w:rsidRPr="00623312">
        <w:rPr>
          <w:rFonts w:ascii="Lotus Linotype" w:hAnsi="Lotus Linotype" w:cs="B Lotus"/>
          <w:sz w:val="30"/>
          <w:szCs w:val="30"/>
          <w:rtl/>
        </w:rPr>
        <w:t>‌</w:t>
      </w:r>
      <w:r w:rsidRPr="00623312">
        <w:rPr>
          <w:rFonts w:ascii="Lotus Linotype" w:hAnsi="Lotus Linotype" w:cs="B Lotus"/>
          <w:sz w:val="30"/>
          <w:szCs w:val="30"/>
          <w:rtl/>
        </w:rPr>
        <w:t>نيازي مطلق الله از اينگونه شراكتها.</w:t>
      </w:r>
    </w:p>
    <w:p w:rsidR="002A050E" w:rsidRPr="00623312" w:rsidRDefault="002A050E" w:rsidP="00AA124F">
      <w:pPr>
        <w:pStyle w:val="af0"/>
        <w:widowControl w:val="0"/>
        <w:spacing w:after="0" w:line="226" w:lineRule="auto"/>
        <w:ind w:firstLine="284"/>
        <w:jc w:val="lowKashida"/>
        <w:rPr>
          <w:rFonts w:ascii="Lotus Linotype" w:hAnsi="Lotus Linotype" w:cs="B Lotus" w:hint="cs"/>
          <w:sz w:val="30"/>
          <w:szCs w:val="30"/>
          <w:rtl/>
        </w:rPr>
      </w:pPr>
      <w:r w:rsidRPr="00623312">
        <w:rPr>
          <w:rFonts w:ascii="Lotus Linotype" w:hAnsi="Lotus Linotype" w:cs="B Lotus"/>
          <w:sz w:val="30"/>
          <w:szCs w:val="30"/>
          <w:rtl/>
        </w:rPr>
        <w:t>4 ـ</w:t>
      </w:r>
      <w:r w:rsidR="00F91DA1" w:rsidRPr="00623312">
        <w:rPr>
          <w:rFonts w:ascii="Lotus Linotype" w:hAnsi="Lotus Linotype" w:cs="B Lotus" w:hint="cs"/>
          <w:sz w:val="30"/>
          <w:szCs w:val="30"/>
          <w:rtl/>
        </w:rPr>
        <w:t xml:space="preserve"> </w:t>
      </w:r>
      <w:r w:rsidR="005A7C0D" w:rsidRPr="00623312">
        <w:rPr>
          <w:rFonts w:ascii="Lotus Linotype" w:hAnsi="Lotus Linotype" w:cs="B Lotus" w:hint="cs"/>
          <w:sz w:val="30"/>
          <w:szCs w:val="30"/>
          <w:rtl/>
        </w:rPr>
        <w:t>خداوند بهترين شريك و بلندمرتبه است.</w:t>
      </w:r>
    </w:p>
    <w:p w:rsidR="002A050E" w:rsidRPr="00623312" w:rsidRDefault="002A050E" w:rsidP="00826A99">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5 ـ ترس و هراس رسول الله</w:t>
      </w:r>
      <w:r w:rsidR="00826A99" w:rsidRPr="00623312">
        <w:rPr>
          <w:rFonts w:ascii="Lotus Linotype" w:hAnsi="Lotus Linotype" w:cs="B Lotus" w:hint="cs"/>
          <w:sz w:val="30"/>
          <w:szCs w:val="30"/>
          <w:rtl/>
        </w:rPr>
        <w:t xml:space="preserve"> </w:t>
      </w:r>
      <w:r w:rsidR="00826A99"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براي امتش از ريا.</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6 ـ تفسير ريا به اينكه: شخص، نمازش در بخاطر الله </w:t>
      </w:r>
      <w:r w:rsidR="00D45DF9" w:rsidRPr="00623312">
        <w:rPr>
          <w:rFonts w:ascii="Lotus Linotype" w:hAnsi="Lotus Linotype" w:cs="B Lotus"/>
          <w:sz w:val="30"/>
          <w:szCs w:val="30"/>
          <w:rtl/>
        </w:rPr>
        <w:t>مي‌خواند</w:t>
      </w:r>
      <w:r w:rsidRPr="00623312">
        <w:rPr>
          <w:rFonts w:ascii="Lotus Linotype" w:hAnsi="Lotus Linotype" w:cs="B Lotus"/>
          <w:sz w:val="30"/>
          <w:szCs w:val="30"/>
          <w:rtl/>
        </w:rPr>
        <w:t xml:space="preserve">, ولي نماز خود را بخاطر كساني كه او را مي بينند طولاني و يا منظم </w:t>
      </w:r>
      <w:r w:rsidR="00D45DF9" w:rsidRPr="00623312">
        <w:rPr>
          <w:rFonts w:ascii="Lotus Linotype" w:hAnsi="Lotus Linotype" w:cs="B Lotus"/>
          <w:sz w:val="30"/>
          <w:szCs w:val="30"/>
          <w:rtl/>
        </w:rPr>
        <w:t>مي‌خواند</w:t>
      </w:r>
      <w:r w:rsidRPr="00623312">
        <w:rPr>
          <w:rFonts w:ascii="Lotus Linotype" w:hAnsi="Lotus Linotype" w:cs="B Lotus"/>
          <w:sz w:val="30"/>
          <w:szCs w:val="30"/>
          <w:rtl/>
        </w:rPr>
        <w:t>.</w:t>
      </w:r>
    </w:p>
    <w:p w:rsidR="002A050E" w:rsidRPr="00623312" w:rsidRDefault="002A050E" w:rsidP="00AA124F">
      <w:pPr>
        <w:widowControl w:val="0"/>
        <w:spacing w:line="226" w:lineRule="auto"/>
        <w:ind w:firstLine="284"/>
        <w:rPr>
          <w:rFonts w:ascii="Lotus Linotype" w:hAnsi="Lotus Linotype" w:cs="B Lotus"/>
          <w:sz w:val="30"/>
          <w:szCs w:val="30"/>
          <w:rtl/>
        </w:rPr>
      </w:pPr>
    </w:p>
    <w:p w:rsidR="002A050E" w:rsidRPr="00A706DA" w:rsidRDefault="00A706DA" w:rsidP="00A706DA">
      <w:pPr>
        <w:widowControl w:val="0"/>
        <w:spacing w:line="226" w:lineRule="auto"/>
        <w:ind w:firstLine="284"/>
        <w:jc w:val="lowKashida"/>
        <w:rPr>
          <w:rFonts w:cs="B Jadid"/>
          <w:sz w:val="30"/>
          <w:szCs w:val="30"/>
          <w:rtl/>
        </w:rPr>
      </w:pPr>
      <w:r>
        <w:rPr>
          <w:rFonts w:cs="B Lotus"/>
          <w:rtl/>
        </w:rPr>
        <w:br w:type="page"/>
      </w:r>
      <w:r w:rsidR="002A050E" w:rsidRPr="00A706DA">
        <w:rPr>
          <w:rFonts w:cs="B Jadid"/>
          <w:sz w:val="30"/>
          <w:szCs w:val="30"/>
          <w:rtl/>
        </w:rPr>
        <w:t xml:space="preserve">باب </w:t>
      </w:r>
      <w:r w:rsidR="001267E1" w:rsidRPr="00A706DA">
        <w:rPr>
          <w:rFonts w:cs="B Jadid" w:hint="cs"/>
          <w:sz w:val="30"/>
          <w:szCs w:val="30"/>
          <w:rtl/>
        </w:rPr>
        <w:t>(37)</w:t>
      </w:r>
      <w:r w:rsidR="002A050E" w:rsidRPr="00A706DA">
        <w:rPr>
          <w:rFonts w:cs="B Jadid"/>
          <w:sz w:val="30"/>
          <w:szCs w:val="30"/>
          <w:rtl/>
        </w:rPr>
        <w:t>: انجام اعمال اخروي براي دست</w:t>
      </w:r>
      <w:r w:rsidR="0078310F" w:rsidRPr="00A706DA">
        <w:rPr>
          <w:rFonts w:ascii="Tahoma" w:hAnsi="Tahoma" w:cs="B Jadid"/>
          <w:sz w:val="30"/>
          <w:szCs w:val="30"/>
          <w:rtl/>
        </w:rPr>
        <w:t>‏</w:t>
      </w:r>
      <w:r w:rsidR="002A050E" w:rsidRPr="00A706DA">
        <w:rPr>
          <w:rFonts w:cs="B Jadid"/>
          <w:sz w:val="30"/>
          <w:szCs w:val="30"/>
          <w:rtl/>
        </w:rPr>
        <w:t>يابي به اهداف دنيوي نيز نوعي شرك است.</w:t>
      </w:r>
    </w:p>
    <w:p w:rsidR="003040FC" w:rsidRPr="00623312" w:rsidRDefault="002A050E" w:rsidP="003040FC">
      <w:pPr>
        <w:pStyle w:val="af0"/>
        <w:widowControl w:val="0"/>
        <w:spacing w:after="0" w:line="226" w:lineRule="auto"/>
        <w:ind w:firstLine="284"/>
        <w:jc w:val="lowKashida"/>
        <w:rPr>
          <w:rFonts w:ascii="B Lotus" w:hAnsi="B Lotus" w:cs="B Lotus" w:hint="cs"/>
          <w:spacing w:val="-10"/>
          <w:sz w:val="30"/>
          <w:szCs w:val="30"/>
          <w:rtl/>
        </w:rPr>
      </w:pPr>
      <w:r w:rsidRPr="00623312">
        <w:rPr>
          <w:rFonts w:ascii="Lotus Linotype" w:hAnsi="Lotus Linotype" w:cs="B Lotus"/>
          <w:sz w:val="30"/>
          <w:szCs w:val="30"/>
          <w:rtl/>
        </w:rPr>
        <w:t xml:space="preserve">ارشاد باريتعالي است: </w:t>
      </w:r>
      <w:r w:rsidR="003040FC" w:rsidRPr="00623312">
        <w:rPr>
          <w:rFonts w:ascii="QCF_BSML" w:hAnsi="QCF_BSML" w:cs="QCF_BSML"/>
          <w:sz w:val="27"/>
          <w:szCs w:val="27"/>
          <w:rtl/>
        </w:rPr>
        <w:t>ﮋ</w:t>
      </w:r>
      <w:r w:rsidR="003040FC" w:rsidRPr="00623312">
        <w:rPr>
          <w:rFonts w:ascii="QCF_BSML" w:hAnsi="QCF_BSML" w:cs="QCF_BSML"/>
          <w:sz w:val="2"/>
          <w:szCs w:val="2"/>
          <w:rtl/>
        </w:rPr>
        <w:t xml:space="preserve"> </w:t>
      </w:r>
      <w:r w:rsidR="003040FC" w:rsidRPr="00623312">
        <w:rPr>
          <w:rFonts w:ascii="QCF_P223" w:hAnsi="QCF_P223" w:cs="QCF_P223"/>
          <w:sz w:val="27"/>
          <w:szCs w:val="27"/>
          <w:rtl/>
        </w:rPr>
        <w:t>ﭷ</w:t>
      </w:r>
      <w:r w:rsidR="003040FC" w:rsidRPr="00623312">
        <w:rPr>
          <w:rFonts w:ascii="QCF_P223" w:hAnsi="QCF_P223" w:cs="QCF_P223"/>
          <w:sz w:val="2"/>
          <w:szCs w:val="2"/>
          <w:rtl/>
        </w:rPr>
        <w:t xml:space="preserve"> </w:t>
      </w:r>
      <w:r w:rsidR="003040FC" w:rsidRPr="00623312">
        <w:rPr>
          <w:rFonts w:ascii="QCF_P223" w:hAnsi="QCF_P223" w:cs="QCF_P223"/>
          <w:sz w:val="27"/>
          <w:szCs w:val="27"/>
          <w:rtl/>
        </w:rPr>
        <w:t>ﭸ</w:t>
      </w:r>
      <w:r w:rsidR="003040FC" w:rsidRPr="00623312">
        <w:rPr>
          <w:rFonts w:ascii="QCF_P223" w:hAnsi="QCF_P223" w:cs="QCF_P223"/>
          <w:sz w:val="2"/>
          <w:szCs w:val="2"/>
          <w:rtl/>
        </w:rPr>
        <w:t xml:space="preserve">          </w:t>
      </w:r>
      <w:r w:rsidR="003040FC" w:rsidRPr="00623312">
        <w:rPr>
          <w:rFonts w:ascii="QCF_P223" w:hAnsi="QCF_P223" w:cs="QCF_P223"/>
          <w:sz w:val="27"/>
          <w:szCs w:val="27"/>
          <w:rtl/>
        </w:rPr>
        <w:t>ﭹ</w:t>
      </w:r>
      <w:r w:rsidR="003040FC" w:rsidRPr="00623312">
        <w:rPr>
          <w:rFonts w:ascii="QCF_P223" w:hAnsi="QCF_P223" w:cs="QCF_P223"/>
          <w:sz w:val="2"/>
          <w:szCs w:val="2"/>
          <w:rtl/>
        </w:rPr>
        <w:t xml:space="preserve"> </w:t>
      </w:r>
      <w:r w:rsidR="003040FC" w:rsidRPr="00623312">
        <w:rPr>
          <w:rFonts w:ascii="QCF_P223" w:hAnsi="QCF_P223" w:cs="QCF_P223"/>
          <w:sz w:val="27"/>
          <w:szCs w:val="27"/>
          <w:rtl/>
        </w:rPr>
        <w:t>ﭺ</w:t>
      </w:r>
      <w:r w:rsidR="003040FC" w:rsidRPr="00623312">
        <w:rPr>
          <w:rFonts w:ascii="QCF_P223" w:hAnsi="QCF_P223" w:cs="QCF_P223"/>
          <w:sz w:val="2"/>
          <w:szCs w:val="2"/>
          <w:rtl/>
        </w:rPr>
        <w:t xml:space="preserve">  </w:t>
      </w:r>
      <w:r w:rsidR="003040FC" w:rsidRPr="00623312">
        <w:rPr>
          <w:rFonts w:ascii="QCF_P223" w:hAnsi="QCF_P223" w:cs="QCF_P223"/>
          <w:sz w:val="27"/>
          <w:szCs w:val="27"/>
          <w:rtl/>
        </w:rPr>
        <w:t>ﭻ</w:t>
      </w:r>
      <w:r w:rsidR="003040FC" w:rsidRPr="00623312">
        <w:rPr>
          <w:rFonts w:ascii="QCF_P223" w:hAnsi="QCF_P223" w:cs="QCF_P223"/>
          <w:sz w:val="2"/>
          <w:szCs w:val="2"/>
          <w:rtl/>
        </w:rPr>
        <w:t xml:space="preserve"> </w:t>
      </w:r>
      <w:r w:rsidR="003040FC" w:rsidRPr="00623312">
        <w:rPr>
          <w:rFonts w:ascii="QCF_P223" w:hAnsi="QCF_P223" w:cs="QCF_P223"/>
          <w:sz w:val="27"/>
          <w:szCs w:val="27"/>
          <w:rtl/>
        </w:rPr>
        <w:t>ﭼ</w:t>
      </w:r>
      <w:r w:rsidR="003040FC" w:rsidRPr="00623312">
        <w:rPr>
          <w:rFonts w:ascii="QCF_P223" w:hAnsi="QCF_P223" w:cs="QCF_P223"/>
          <w:sz w:val="2"/>
          <w:szCs w:val="2"/>
          <w:rtl/>
        </w:rPr>
        <w:t xml:space="preserve"> </w:t>
      </w:r>
      <w:r w:rsidR="003040FC" w:rsidRPr="00623312">
        <w:rPr>
          <w:rFonts w:ascii="QCF_P223" w:hAnsi="QCF_P223" w:cs="QCF_P223"/>
          <w:sz w:val="27"/>
          <w:szCs w:val="27"/>
          <w:rtl/>
        </w:rPr>
        <w:t>ﭽ</w:t>
      </w:r>
      <w:r w:rsidR="003040FC" w:rsidRPr="00623312">
        <w:rPr>
          <w:rFonts w:ascii="QCF_P223" w:hAnsi="QCF_P223" w:cs="QCF_P223"/>
          <w:sz w:val="2"/>
          <w:szCs w:val="2"/>
          <w:rtl/>
        </w:rPr>
        <w:t xml:space="preserve"> </w:t>
      </w:r>
      <w:r w:rsidR="003040FC" w:rsidRPr="00623312">
        <w:rPr>
          <w:rFonts w:ascii="QCF_P223" w:hAnsi="QCF_P223" w:cs="QCF_P223"/>
          <w:sz w:val="27"/>
          <w:szCs w:val="27"/>
          <w:rtl/>
        </w:rPr>
        <w:t>ﭾ</w:t>
      </w:r>
      <w:r w:rsidR="003040FC" w:rsidRPr="00623312">
        <w:rPr>
          <w:rFonts w:ascii="QCF_P223" w:hAnsi="QCF_P223" w:cs="QCF_P223"/>
          <w:sz w:val="2"/>
          <w:szCs w:val="2"/>
          <w:rtl/>
        </w:rPr>
        <w:t xml:space="preserve"> </w:t>
      </w:r>
      <w:r w:rsidR="003040FC" w:rsidRPr="00623312">
        <w:rPr>
          <w:rFonts w:ascii="QCF_P223" w:hAnsi="QCF_P223" w:cs="QCF_P223"/>
          <w:sz w:val="27"/>
          <w:szCs w:val="27"/>
          <w:rtl/>
        </w:rPr>
        <w:t>ﭿ</w:t>
      </w:r>
      <w:r w:rsidR="003040FC" w:rsidRPr="00623312">
        <w:rPr>
          <w:rFonts w:ascii="QCF_P223" w:hAnsi="QCF_P223" w:cs="QCF_P223"/>
          <w:sz w:val="2"/>
          <w:szCs w:val="2"/>
          <w:rtl/>
        </w:rPr>
        <w:t xml:space="preserve"> </w:t>
      </w:r>
      <w:r w:rsidR="003040FC" w:rsidRPr="00623312">
        <w:rPr>
          <w:rFonts w:ascii="QCF_P223" w:hAnsi="QCF_P223" w:cs="QCF_P223"/>
          <w:sz w:val="27"/>
          <w:szCs w:val="27"/>
          <w:rtl/>
        </w:rPr>
        <w:t>ﮀ</w:t>
      </w:r>
      <w:r w:rsidR="003040FC" w:rsidRPr="00623312">
        <w:rPr>
          <w:rFonts w:ascii="QCF_P223" w:hAnsi="QCF_P223" w:cs="QCF_P223"/>
          <w:sz w:val="2"/>
          <w:szCs w:val="2"/>
          <w:rtl/>
        </w:rPr>
        <w:t xml:space="preserve"> </w:t>
      </w:r>
      <w:r w:rsidR="003040FC" w:rsidRPr="00623312">
        <w:rPr>
          <w:rFonts w:ascii="QCF_P223" w:hAnsi="QCF_P223" w:cs="QCF_P223"/>
          <w:sz w:val="27"/>
          <w:szCs w:val="27"/>
          <w:rtl/>
        </w:rPr>
        <w:t>ﮁ</w:t>
      </w:r>
      <w:r w:rsidR="003040FC" w:rsidRPr="00623312">
        <w:rPr>
          <w:rFonts w:ascii="QCF_P223" w:hAnsi="QCF_P223" w:cs="QCF_P223"/>
          <w:sz w:val="2"/>
          <w:szCs w:val="2"/>
          <w:rtl/>
        </w:rPr>
        <w:t xml:space="preserve"> </w:t>
      </w:r>
      <w:r w:rsidR="003040FC" w:rsidRPr="00623312">
        <w:rPr>
          <w:rFonts w:ascii="QCF_P223" w:hAnsi="QCF_P223" w:cs="QCF_P223"/>
          <w:sz w:val="27"/>
          <w:szCs w:val="27"/>
          <w:rtl/>
        </w:rPr>
        <w:t>ﮂ</w:t>
      </w:r>
      <w:r w:rsidR="003040FC" w:rsidRPr="00623312">
        <w:rPr>
          <w:rFonts w:ascii="QCF_P223" w:hAnsi="QCF_P223" w:cs="QCF_P223"/>
          <w:sz w:val="2"/>
          <w:szCs w:val="2"/>
          <w:rtl/>
        </w:rPr>
        <w:t xml:space="preserve"> </w:t>
      </w:r>
      <w:r w:rsidR="003040FC" w:rsidRPr="00623312">
        <w:rPr>
          <w:rFonts w:ascii="QCF_P223" w:hAnsi="QCF_P223" w:cs="QCF_P223"/>
          <w:spacing w:val="-12"/>
          <w:sz w:val="27"/>
          <w:szCs w:val="27"/>
          <w:rtl/>
        </w:rPr>
        <w:t>ﮃ</w:t>
      </w:r>
      <w:r w:rsidR="003040FC" w:rsidRPr="00623312">
        <w:rPr>
          <w:rFonts w:ascii="QCF_P223" w:hAnsi="QCF_P223" w:cs="QCF_P223"/>
          <w:spacing w:val="-12"/>
          <w:sz w:val="2"/>
          <w:szCs w:val="2"/>
          <w:rtl/>
        </w:rPr>
        <w:t xml:space="preserve"> </w:t>
      </w:r>
      <w:r w:rsidR="003040FC" w:rsidRPr="00623312">
        <w:rPr>
          <w:rFonts w:ascii="QCF_P223" w:hAnsi="QCF_P223" w:cs="QCF_P223"/>
          <w:spacing w:val="-12"/>
          <w:sz w:val="27"/>
          <w:szCs w:val="27"/>
          <w:rtl/>
        </w:rPr>
        <w:t>ﮄ</w:t>
      </w:r>
      <w:r w:rsidR="003040FC" w:rsidRPr="00623312">
        <w:rPr>
          <w:rFonts w:ascii="QCF_P223" w:hAnsi="QCF_P223" w:cs="QCF_P223"/>
          <w:spacing w:val="-12"/>
          <w:sz w:val="2"/>
          <w:szCs w:val="2"/>
          <w:rtl/>
        </w:rPr>
        <w:t xml:space="preserve">  </w:t>
      </w:r>
      <w:r w:rsidR="003040FC" w:rsidRPr="00623312">
        <w:rPr>
          <w:rFonts w:ascii="QCF_P223" w:hAnsi="QCF_P223" w:cs="QCF_P223"/>
          <w:spacing w:val="-12"/>
          <w:sz w:val="27"/>
          <w:szCs w:val="27"/>
          <w:rtl/>
        </w:rPr>
        <w:t>ﮅ</w:t>
      </w:r>
      <w:r w:rsidR="003040FC" w:rsidRPr="00623312">
        <w:rPr>
          <w:rFonts w:ascii="QCF_P223" w:hAnsi="QCF_P223" w:cs="QCF_P223"/>
          <w:spacing w:val="-12"/>
          <w:sz w:val="2"/>
          <w:szCs w:val="2"/>
          <w:rtl/>
        </w:rPr>
        <w:t xml:space="preserve"> </w:t>
      </w:r>
      <w:r w:rsidR="003040FC" w:rsidRPr="00623312">
        <w:rPr>
          <w:rFonts w:ascii="QCF_P223" w:hAnsi="QCF_P223" w:cs="QCF_P223"/>
          <w:spacing w:val="-12"/>
          <w:sz w:val="27"/>
          <w:szCs w:val="27"/>
          <w:rtl/>
        </w:rPr>
        <w:t>ﮆ</w:t>
      </w:r>
      <w:r w:rsidR="003040FC" w:rsidRPr="00623312">
        <w:rPr>
          <w:rFonts w:ascii="QCF_P223" w:hAnsi="QCF_P223" w:cs="QCF_P223"/>
          <w:spacing w:val="-12"/>
          <w:sz w:val="2"/>
          <w:szCs w:val="2"/>
          <w:rtl/>
        </w:rPr>
        <w:t xml:space="preserve"> </w:t>
      </w:r>
      <w:r w:rsidR="003040FC" w:rsidRPr="00623312">
        <w:rPr>
          <w:rFonts w:ascii="QCF_P223" w:hAnsi="QCF_P223" w:cs="QCF_P223"/>
          <w:spacing w:val="-12"/>
          <w:sz w:val="27"/>
          <w:szCs w:val="27"/>
          <w:rtl/>
        </w:rPr>
        <w:t>ﮇ</w:t>
      </w:r>
      <w:r w:rsidR="003040FC" w:rsidRPr="00623312">
        <w:rPr>
          <w:rFonts w:ascii="QCF_P223" w:hAnsi="QCF_P223" w:cs="QCF_P223"/>
          <w:spacing w:val="-12"/>
          <w:sz w:val="2"/>
          <w:szCs w:val="2"/>
          <w:rtl/>
        </w:rPr>
        <w:t xml:space="preserve"> </w:t>
      </w:r>
      <w:r w:rsidR="003040FC" w:rsidRPr="00623312">
        <w:rPr>
          <w:rFonts w:ascii="QCF_P223" w:hAnsi="QCF_P223" w:cs="QCF_P223"/>
          <w:spacing w:val="-12"/>
          <w:sz w:val="27"/>
          <w:szCs w:val="27"/>
          <w:rtl/>
        </w:rPr>
        <w:t>ﮈ</w:t>
      </w:r>
      <w:r w:rsidR="003040FC" w:rsidRPr="00623312">
        <w:rPr>
          <w:rFonts w:ascii="QCF_P223" w:hAnsi="QCF_P223" w:cs="QCF_P223"/>
          <w:spacing w:val="-12"/>
          <w:sz w:val="2"/>
          <w:szCs w:val="2"/>
          <w:rtl/>
        </w:rPr>
        <w:t xml:space="preserve">  </w:t>
      </w:r>
      <w:r w:rsidR="003040FC" w:rsidRPr="00623312">
        <w:rPr>
          <w:rFonts w:ascii="QCF_P223" w:hAnsi="QCF_P223" w:cs="QCF_P223"/>
          <w:spacing w:val="-12"/>
          <w:sz w:val="27"/>
          <w:szCs w:val="27"/>
          <w:rtl/>
        </w:rPr>
        <w:t>ﮉ</w:t>
      </w:r>
      <w:r w:rsidR="003040FC" w:rsidRPr="00623312">
        <w:rPr>
          <w:rFonts w:ascii="QCF_P223" w:hAnsi="QCF_P223" w:cs="QCF_P223"/>
          <w:spacing w:val="-12"/>
          <w:sz w:val="2"/>
          <w:szCs w:val="2"/>
          <w:rtl/>
        </w:rPr>
        <w:t xml:space="preserve"> </w:t>
      </w:r>
      <w:r w:rsidR="003040FC" w:rsidRPr="00623312">
        <w:rPr>
          <w:rFonts w:ascii="QCF_P223" w:hAnsi="QCF_P223" w:cs="QCF_P223"/>
          <w:spacing w:val="-12"/>
          <w:sz w:val="27"/>
          <w:szCs w:val="27"/>
          <w:rtl/>
        </w:rPr>
        <w:t>ﮊ</w:t>
      </w:r>
      <w:r w:rsidR="003040FC" w:rsidRPr="00623312">
        <w:rPr>
          <w:rFonts w:ascii="QCF_P223" w:hAnsi="QCF_P223" w:cs="QCF_P223"/>
          <w:spacing w:val="-12"/>
          <w:sz w:val="2"/>
          <w:szCs w:val="2"/>
          <w:rtl/>
        </w:rPr>
        <w:t xml:space="preserve"> </w:t>
      </w:r>
      <w:r w:rsidR="003040FC" w:rsidRPr="00623312">
        <w:rPr>
          <w:rFonts w:ascii="QCF_P223" w:hAnsi="QCF_P223" w:cs="QCF_P223"/>
          <w:spacing w:val="-12"/>
          <w:sz w:val="27"/>
          <w:szCs w:val="27"/>
          <w:rtl/>
        </w:rPr>
        <w:t>ﮋ</w:t>
      </w:r>
      <w:r w:rsidR="003040FC" w:rsidRPr="00623312">
        <w:rPr>
          <w:rFonts w:ascii="QCF_P223" w:hAnsi="QCF_P223" w:cs="QCF_P223"/>
          <w:spacing w:val="-12"/>
          <w:sz w:val="2"/>
          <w:szCs w:val="2"/>
          <w:rtl/>
        </w:rPr>
        <w:t xml:space="preserve"> </w:t>
      </w:r>
      <w:r w:rsidR="003040FC" w:rsidRPr="00623312">
        <w:rPr>
          <w:rFonts w:ascii="QCF_P223" w:hAnsi="QCF_P223" w:cs="QCF_P223"/>
          <w:spacing w:val="-12"/>
          <w:sz w:val="27"/>
          <w:szCs w:val="27"/>
          <w:rtl/>
        </w:rPr>
        <w:t>ﮌ</w:t>
      </w:r>
      <w:r w:rsidR="003040FC" w:rsidRPr="00623312">
        <w:rPr>
          <w:rFonts w:ascii="QCF_P223" w:hAnsi="QCF_P223" w:cs="QCF_P223"/>
          <w:spacing w:val="-12"/>
          <w:sz w:val="2"/>
          <w:szCs w:val="2"/>
          <w:rtl/>
        </w:rPr>
        <w:t xml:space="preserve">      </w:t>
      </w:r>
      <w:r w:rsidR="003040FC" w:rsidRPr="00623312">
        <w:rPr>
          <w:rFonts w:ascii="QCF_P223" w:hAnsi="QCF_P223" w:cs="QCF_P223"/>
          <w:spacing w:val="-12"/>
          <w:sz w:val="27"/>
          <w:szCs w:val="27"/>
          <w:rtl/>
        </w:rPr>
        <w:t>ﮍﮎ</w:t>
      </w:r>
      <w:r w:rsidR="003040FC" w:rsidRPr="00623312">
        <w:rPr>
          <w:rFonts w:ascii="QCF_P223" w:hAnsi="QCF_P223" w:cs="QCF_P223"/>
          <w:spacing w:val="-12"/>
          <w:sz w:val="2"/>
          <w:szCs w:val="2"/>
          <w:rtl/>
        </w:rPr>
        <w:t xml:space="preserve"> </w:t>
      </w:r>
      <w:r w:rsidR="003040FC" w:rsidRPr="00623312">
        <w:rPr>
          <w:rFonts w:ascii="QCF_P223" w:hAnsi="QCF_P223" w:cs="QCF_P223"/>
          <w:spacing w:val="-12"/>
          <w:sz w:val="27"/>
          <w:szCs w:val="27"/>
          <w:rtl/>
        </w:rPr>
        <w:t>ﮏ</w:t>
      </w:r>
      <w:r w:rsidR="003040FC" w:rsidRPr="00623312">
        <w:rPr>
          <w:rFonts w:ascii="QCF_P223" w:hAnsi="QCF_P223" w:cs="QCF_P223"/>
          <w:spacing w:val="-12"/>
          <w:sz w:val="2"/>
          <w:szCs w:val="2"/>
          <w:rtl/>
        </w:rPr>
        <w:t xml:space="preserve">  </w:t>
      </w:r>
      <w:r w:rsidR="003040FC" w:rsidRPr="00623312">
        <w:rPr>
          <w:rFonts w:ascii="QCF_P223" w:hAnsi="QCF_P223" w:cs="QCF_P223"/>
          <w:spacing w:val="-12"/>
          <w:sz w:val="27"/>
          <w:szCs w:val="27"/>
          <w:rtl/>
        </w:rPr>
        <w:t>ﮐ</w:t>
      </w:r>
      <w:r w:rsidR="003040FC" w:rsidRPr="00623312">
        <w:rPr>
          <w:rFonts w:ascii="QCF_P223" w:hAnsi="QCF_P223" w:cs="QCF_P223"/>
          <w:spacing w:val="-12"/>
          <w:sz w:val="2"/>
          <w:szCs w:val="2"/>
          <w:rtl/>
        </w:rPr>
        <w:t xml:space="preserve"> </w:t>
      </w:r>
      <w:r w:rsidR="003040FC" w:rsidRPr="00623312">
        <w:rPr>
          <w:rFonts w:ascii="QCF_P223" w:hAnsi="QCF_P223" w:cs="QCF_P223"/>
          <w:spacing w:val="-12"/>
          <w:sz w:val="27"/>
          <w:szCs w:val="27"/>
          <w:rtl/>
        </w:rPr>
        <w:t>ﮑ</w:t>
      </w:r>
      <w:r w:rsidR="003040FC" w:rsidRPr="00623312">
        <w:rPr>
          <w:rFonts w:ascii="QCF_P223" w:hAnsi="QCF_P223" w:cs="QCF_P223"/>
          <w:spacing w:val="-12"/>
          <w:sz w:val="2"/>
          <w:szCs w:val="2"/>
          <w:rtl/>
        </w:rPr>
        <w:t xml:space="preserve"> </w:t>
      </w:r>
      <w:r w:rsidR="003040FC" w:rsidRPr="00623312">
        <w:rPr>
          <w:rFonts w:ascii="QCF_P223" w:hAnsi="QCF_P223" w:cs="QCF_P223"/>
          <w:spacing w:val="-12"/>
          <w:sz w:val="27"/>
          <w:szCs w:val="27"/>
          <w:rtl/>
        </w:rPr>
        <w:t>ﮒ</w:t>
      </w:r>
      <w:r w:rsidR="003040FC" w:rsidRPr="00623312">
        <w:rPr>
          <w:rFonts w:ascii="QCF_P223" w:hAnsi="QCF_P223" w:cs="QCF_P223"/>
          <w:spacing w:val="-12"/>
          <w:sz w:val="2"/>
          <w:szCs w:val="2"/>
          <w:rtl/>
        </w:rPr>
        <w:t xml:space="preserve">      </w:t>
      </w:r>
      <w:r w:rsidR="003040FC" w:rsidRPr="00623312">
        <w:rPr>
          <w:rFonts w:ascii="QCF_P223" w:hAnsi="QCF_P223" w:cs="QCF_P223"/>
          <w:spacing w:val="-12"/>
          <w:sz w:val="27"/>
          <w:szCs w:val="27"/>
          <w:rtl/>
        </w:rPr>
        <w:t>ﮓ</w:t>
      </w:r>
      <w:r w:rsidR="003040FC" w:rsidRPr="00623312">
        <w:rPr>
          <w:rFonts w:ascii="QCF_P223" w:hAnsi="QCF_P223" w:cs="QCF_P223"/>
          <w:spacing w:val="-12"/>
          <w:sz w:val="2"/>
          <w:szCs w:val="2"/>
          <w:rtl/>
        </w:rPr>
        <w:t xml:space="preserve"> </w:t>
      </w:r>
      <w:r w:rsidR="003040FC" w:rsidRPr="00623312">
        <w:rPr>
          <w:rFonts w:ascii="QCF_P223" w:hAnsi="QCF_P223" w:cs="QCF_P223"/>
          <w:spacing w:val="-12"/>
          <w:sz w:val="27"/>
          <w:szCs w:val="27"/>
          <w:rtl/>
        </w:rPr>
        <w:t>ﮔ</w:t>
      </w:r>
      <w:r w:rsidR="003040FC" w:rsidRPr="00623312">
        <w:rPr>
          <w:rFonts w:ascii="QCF_P223" w:hAnsi="QCF_P223" w:cs="QCF_P223"/>
          <w:spacing w:val="-12"/>
          <w:sz w:val="2"/>
          <w:szCs w:val="2"/>
          <w:rtl/>
        </w:rPr>
        <w:t xml:space="preserve"> </w:t>
      </w:r>
      <w:r w:rsidR="003040FC" w:rsidRPr="00623312">
        <w:rPr>
          <w:rFonts w:ascii="QCF_P223" w:hAnsi="QCF_P223" w:cs="QCF_P223"/>
          <w:spacing w:val="-12"/>
          <w:sz w:val="27"/>
          <w:szCs w:val="27"/>
          <w:rtl/>
        </w:rPr>
        <w:t>ﮕ</w:t>
      </w:r>
      <w:r w:rsidR="003040FC" w:rsidRPr="00623312">
        <w:rPr>
          <w:rFonts w:ascii="QCF_P223" w:hAnsi="QCF_P223" w:cs="QCF_P223"/>
          <w:spacing w:val="-12"/>
          <w:sz w:val="2"/>
          <w:szCs w:val="2"/>
          <w:rtl/>
        </w:rPr>
        <w:t xml:space="preserve"> </w:t>
      </w:r>
      <w:r w:rsidR="003040FC" w:rsidRPr="00623312">
        <w:rPr>
          <w:rFonts w:ascii="QCF_P223" w:hAnsi="QCF_P223" w:cs="QCF_P223"/>
          <w:spacing w:val="-12"/>
          <w:sz w:val="27"/>
          <w:szCs w:val="27"/>
          <w:rtl/>
        </w:rPr>
        <w:t>ﮖ</w:t>
      </w:r>
      <w:r w:rsidR="003040FC" w:rsidRPr="00623312">
        <w:rPr>
          <w:rFonts w:ascii="QCF_P223" w:hAnsi="QCF_P223" w:cs="QCF_P223"/>
          <w:spacing w:val="-12"/>
          <w:sz w:val="2"/>
          <w:szCs w:val="2"/>
          <w:rtl/>
        </w:rPr>
        <w:t xml:space="preserve">       </w:t>
      </w:r>
      <w:r w:rsidR="003040FC" w:rsidRPr="00623312">
        <w:rPr>
          <w:rFonts w:ascii="QCF_P223" w:hAnsi="QCF_P223" w:cs="QCF_P223"/>
          <w:spacing w:val="-12"/>
          <w:sz w:val="27"/>
          <w:szCs w:val="27"/>
          <w:rtl/>
        </w:rPr>
        <w:t>ﮗ</w:t>
      </w:r>
      <w:r w:rsidR="003040FC" w:rsidRPr="00623312">
        <w:rPr>
          <w:rFonts w:ascii="QCF_P223" w:hAnsi="QCF_P223" w:cs="QCF_P223"/>
          <w:spacing w:val="-12"/>
          <w:sz w:val="2"/>
          <w:szCs w:val="2"/>
          <w:rtl/>
        </w:rPr>
        <w:t xml:space="preserve"> </w:t>
      </w:r>
      <w:r w:rsidR="003040FC" w:rsidRPr="00623312">
        <w:rPr>
          <w:rFonts w:ascii="QCF_BSML" w:hAnsi="QCF_BSML" w:cs="QCF_BSML"/>
          <w:spacing w:val="-12"/>
          <w:sz w:val="27"/>
          <w:szCs w:val="27"/>
          <w:rtl/>
        </w:rPr>
        <w:t>ﮊ</w:t>
      </w:r>
      <w:r w:rsidR="003040FC" w:rsidRPr="00623312">
        <w:rPr>
          <w:rFonts w:ascii="Arial" w:hAnsi="Arial" w:cs="Arial"/>
          <w:spacing w:val="-12"/>
          <w:sz w:val="18"/>
          <w:szCs w:val="18"/>
          <w:rtl/>
        </w:rPr>
        <w:t xml:space="preserve"> </w:t>
      </w:r>
      <w:r w:rsidR="003040FC" w:rsidRPr="00623312">
        <w:rPr>
          <w:rFonts w:ascii="Arial" w:hAnsi="Arial" w:cs="Arial" w:hint="cs"/>
          <w:spacing w:val="-12"/>
          <w:sz w:val="18"/>
          <w:szCs w:val="18"/>
          <w:rtl/>
        </w:rPr>
        <w:t xml:space="preserve"> </w:t>
      </w:r>
      <w:r w:rsidR="003040FC" w:rsidRPr="00623312">
        <w:rPr>
          <w:rFonts w:ascii="Lotus Linotype" w:hAnsi="Lotus Linotype" w:cs="B Lotus"/>
          <w:spacing w:val="-12"/>
          <w:sz w:val="30"/>
          <w:szCs w:val="30"/>
          <w:rtl/>
        </w:rPr>
        <w:t>[هود: 15ـ16]</w:t>
      </w:r>
      <w:r w:rsidR="003040FC" w:rsidRPr="00623312">
        <w:rPr>
          <w:rFonts w:ascii="B Lotus" w:hAnsi="B Lotus" w:cs="B Lotus" w:hint="cs"/>
          <w:spacing w:val="-12"/>
          <w:sz w:val="30"/>
          <w:szCs w:val="30"/>
          <w:rtl/>
        </w:rPr>
        <w:t>.</w:t>
      </w:r>
    </w:p>
    <w:p w:rsidR="002A050E" w:rsidRPr="00623312" w:rsidRDefault="003040FC" w:rsidP="003040FC">
      <w:pPr>
        <w:pStyle w:val="af0"/>
        <w:widowControl w:val="0"/>
        <w:spacing w:after="0"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w:t>
      </w:r>
      <w:r w:rsidRPr="00623312">
        <w:rPr>
          <w:rFonts w:ascii="Tahoma" w:hAnsi="Tahoma" w:cs="B Lotus"/>
          <w:sz w:val="30"/>
          <w:szCs w:val="30"/>
          <w:rtl/>
        </w:rPr>
        <w:t>كسانى كه زندگى دنيا و زينت آن را بخواهند، (نتيجه) اعمالشان را در همين دنيا بطور كامل به آنها مى‏دهيم; و چيزى كم و كاست از آنها نخواهد شد</w:t>
      </w:r>
      <w:r w:rsidRPr="00623312">
        <w:rPr>
          <w:rFonts w:ascii="Lotus Linotype" w:hAnsi="Lotus Linotype" w:cs="B Lotus"/>
          <w:sz w:val="30"/>
          <w:szCs w:val="30"/>
          <w:rtl/>
        </w:rPr>
        <w:t xml:space="preserve"> </w:t>
      </w:r>
      <w:r w:rsidRPr="00623312">
        <w:rPr>
          <w:rFonts w:ascii="Tahoma" w:hAnsi="Tahoma" w:cs="B Lotus"/>
          <w:sz w:val="30"/>
          <w:szCs w:val="30"/>
          <w:rtl/>
        </w:rPr>
        <w:t>(ولى) آنها در آخرت، جز آتش، (سهمى) نخواهند داشت; و آنچه را در دنيا (براى غير خدا) انجام دادند، بر باد مى‏رود; و آنچه را عمل مى‏كردند، باطل و بى‏اثر مى‏شود</w:t>
      </w:r>
      <w:r w:rsidRPr="00623312">
        <w:rPr>
          <w:rFonts w:ascii="Lotus Linotype" w:hAnsi="Lotus Linotype" w:cs="B Lotus"/>
          <w:sz w:val="30"/>
          <w:szCs w:val="30"/>
          <w:rtl/>
        </w:rPr>
        <w:t>»</w:t>
      </w:r>
      <w:r w:rsidR="00860E95" w:rsidRPr="00623312">
        <w:rPr>
          <w:rFonts w:ascii="Lotus Linotype" w:hAnsi="Lotus Linotype" w:cs="B Lotus"/>
          <w:sz w:val="30"/>
          <w:szCs w:val="30"/>
          <w:vertAlign w:val="superscript"/>
          <w:rtl/>
        </w:rPr>
        <w:t>(</w:t>
      </w:r>
      <w:r w:rsidR="00860E95" w:rsidRPr="00623312">
        <w:rPr>
          <w:rStyle w:val="a7"/>
          <w:rFonts w:ascii="Lotus Linotype" w:hAnsi="Lotus Linotype" w:cs="B Lotus"/>
          <w:sz w:val="30"/>
          <w:szCs w:val="30"/>
          <w:rtl/>
        </w:rPr>
        <w:footnoteReference w:id="156"/>
      </w:r>
      <w:r w:rsidR="00860E95" w:rsidRPr="00623312">
        <w:rPr>
          <w:rFonts w:ascii="Lotus Linotype" w:hAnsi="Lotus Linotype" w:cs="B Lotus"/>
          <w:sz w:val="30"/>
          <w:szCs w:val="30"/>
          <w:vertAlign w:val="superscript"/>
          <w:rtl/>
        </w:rPr>
        <w:t>)</w:t>
      </w:r>
      <w:r w:rsidR="00860E95" w:rsidRPr="00623312">
        <w:rPr>
          <w:rFonts w:cs="B Lotus" w:hint="cs"/>
          <w:sz w:val="30"/>
          <w:szCs w:val="30"/>
          <w:rtl/>
          <w:lang w:bidi="fa-IR"/>
        </w:rPr>
        <w:t>.</w:t>
      </w:r>
    </w:p>
    <w:p w:rsidR="002A050E" w:rsidRPr="00623312" w:rsidRDefault="002A050E" w:rsidP="00826A99">
      <w:pPr>
        <w:pStyle w:val="af0"/>
        <w:widowControl w:val="0"/>
        <w:spacing w:after="0" w:line="226" w:lineRule="auto"/>
        <w:ind w:firstLine="284"/>
        <w:jc w:val="lowKashida"/>
        <w:rPr>
          <w:rFonts w:ascii="Lotus Linotype" w:hAnsi="Lotus Linotype" w:cs="B Lotus"/>
          <w:b/>
          <w:bCs/>
          <w:sz w:val="30"/>
          <w:szCs w:val="30"/>
          <w:rtl/>
        </w:rPr>
      </w:pPr>
      <w:r w:rsidRPr="00623312">
        <w:rPr>
          <w:rFonts w:ascii="Lotus Linotype" w:hAnsi="Lotus Linotype" w:cs="B Lotus"/>
          <w:sz w:val="30"/>
          <w:szCs w:val="30"/>
          <w:rtl/>
        </w:rPr>
        <w:t xml:space="preserve">و از ابوهريره </w:t>
      </w:r>
      <w:r w:rsidRPr="00623312">
        <w:rPr>
          <w:rFonts w:ascii="Lotus Linotype" w:hAnsi="Lotus Linotype" w:cs="B Lotus"/>
          <w:sz w:val="30"/>
          <w:szCs w:val="30"/>
        </w:rPr>
        <w:sym w:font="AGA Arabesque" w:char="F074"/>
      </w:r>
      <w:r w:rsidRPr="00623312">
        <w:rPr>
          <w:rFonts w:ascii="Lotus Linotype" w:hAnsi="Lotus Linotype" w:cs="B Lotus"/>
          <w:sz w:val="30"/>
          <w:szCs w:val="30"/>
          <w:rtl/>
        </w:rPr>
        <w:t xml:space="preserve"> روايت است كه رسول الله</w:t>
      </w:r>
      <w:r w:rsidR="00826A99" w:rsidRPr="00623312">
        <w:rPr>
          <w:rFonts w:ascii="Lotus Linotype" w:hAnsi="Lotus Linotype" w:cs="B Lotus" w:hint="cs"/>
          <w:sz w:val="30"/>
          <w:szCs w:val="30"/>
          <w:rtl/>
        </w:rPr>
        <w:t xml:space="preserve"> </w:t>
      </w:r>
      <w:r w:rsidR="00826A99"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فرمود:</w:t>
      </w:r>
      <w:r w:rsidR="00860E95" w:rsidRPr="00623312">
        <w:rPr>
          <w:rFonts w:ascii="Lotus Linotype" w:hAnsi="Lotus Linotype" w:cs="B Lotus" w:hint="cs"/>
          <w:sz w:val="30"/>
          <w:szCs w:val="30"/>
          <w:rtl/>
        </w:rPr>
        <w:t xml:space="preserve"> </w:t>
      </w:r>
      <w:r w:rsidR="0037534B" w:rsidRPr="001267E1">
        <w:rPr>
          <w:rFonts w:ascii="Lotus Linotype" w:hAnsi="Lotus Linotype" w:cs="AL-Mohanad"/>
          <w:sz w:val="30"/>
          <w:szCs w:val="30"/>
          <w:rtl/>
        </w:rPr>
        <w:t>«</w:t>
      </w:r>
      <w:r w:rsidRPr="001267E1">
        <w:rPr>
          <w:rFonts w:ascii="Lotus Linotype" w:hAnsi="Lotus Linotype" w:cs="AL-Mohanad"/>
          <w:sz w:val="30"/>
          <w:szCs w:val="30"/>
          <w:rtl/>
        </w:rPr>
        <w:t>تَعِسَ عَبْدُ الدِّينَارِ تَعِسَ عَبْدُ الدِّرْهَمِ تعس عَبْدُ الْخَمِيصَةِ، تَعِسَ عبد الخميلة، إِنْ أُعْطِيَ رَضِيَ وَإِنْ لَمْ يُعْطَ سَخِط.َ تَعِسَ وَانْتَكَسَ وَإِذَا شِيكَ فَلا انْتَقَشَ طُوبَي لِعَبْدٍ آخِذٍ بِعِنَانِ فَرَسِهِ فِي سَبِيلِ اللَّهِ أَشْعَثَ رَأْسُه،ُ مُغْبَرَّةٍ قَدَمَاهُ إِنْ كَانَ فِي الْحِرَاسَةِ كَانَ فِي الْحِرَاسَةِ وَإِنْ كَانَ فِي السَّاقَةِ كَانَ فِي السَّاقَةِ إِنِ اسْتَأْذَنَ لَمْ يُؤْذَنْ لَهُ وَإِنْ شَفَعَ لَمْ يُشَفَّعْ</w:t>
      </w:r>
      <w:r w:rsidR="0037534B" w:rsidRPr="001267E1">
        <w:rPr>
          <w:rFonts w:ascii="Lotus Linotype" w:hAnsi="Lotus Linotype" w:cs="AL-Mohanad"/>
          <w:sz w:val="30"/>
          <w:szCs w:val="30"/>
          <w:rtl/>
        </w:rPr>
        <w:t>»</w:t>
      </w:r>
      <w:r w:rsidRPr="001267E1">
        <w:rPr>
          <w:rFonts w:ascii="Lotus Linotype" w:hAnsi="Lotus Linotype" w:cs="AL-Mohanad"/>
          <w:sz w:val="30"/>
          <w:szCs w:val="30"/>
          <w:rtl/>
        </w:rPr>
        <w:t>.</w:t>
      </w:r>
      <w:r w:rsidR="001267E1">
        <w:rPr>
          <w:rFonts w:ascii="Lotus Linotype" w:hAnsi="Lotus Linotype" w:cs="AL-Mohanad" w:hint="cs"/>
          <w:sz w:val="30"/>
          <w:szCs w:val="30"/>
          <w:rtl/>
        </w:rPr>
        <w:t xml:space="preserve"> </w:t>
      </w:r>
      <w:r w:rsidRPr="001267E1">
        <w:rPr>
          <w:rFonts w:ascii="Lotus Linotype" w:hAnsi="Lotus Linotype" w:cs="AL-Mohanad"/>
          <w:sz w:val="30"/>
          <w:szCs w:val="30"/>
          <w:rtl/>
        </w:rPr>
        <w:t>(بخاري).</w:t>
      </w:r>
    </w:p>
    <w:p w:rsidR="002A050E" w:rsidRPr="001267E1" w:rsidRDefault="001267E1" w:rsidP="00697FA5">
      <w:pPr>
        <w:pStyle w:val="af0"/>
        <w:widowControl w:val="0"/>
        <w:spacing w:after="0" w:line="226" w:lineRule="auto"/>
        <w:ind w:firstLine="284"/>
        <w:jc w:val="lowKashida"/>
        <w:rPr>
          <w:rFonts w:ascii="Lotus Linotype" w:hAnsi="Lotus Linotype" w:cs="B Lotus"/>
          <w:sz w:val="30"/>
          <w:szCs w:val="30"/>
          <w:rtl/>
        </w:rPr>
      </w:pPr>
      <w:r w:rsidRPr="001267E1">
        <w:rPr>
          <w:rFonts w:ascii="Lotus Linotype" w:hAnsi="Lotus Linotype" w:cs="B Lotus"/>
          <w:sz w:val="30"/>
          <w:szCs w:val="30"/>
          <w:rtl/>
        </w:rPr>
        <w:t>«</w:t>
      </w:r>
      <w:r w:rsidR="002A050E" w:rsidRPr="001267E1">
        <w:rPr>
          <w:rFonts w:ascii="Lotus Linotype" w:hAnsi="Lotus Linotype" w:cs="B Lotus"/>
          <w:sz w:val="30"/>
          <w:szCs w:val="30"/>
          <w:rtl/>
        </w:rPr>
        <w:t xml:space="preserve">بندة طلا و نقره و پول و بندة لباس و پوشاك، نابود شود. اگر به وي چيزي داده شود، خرسند </w:t>
      </w:r>
      <w:r w:rsidR="00813D4B" w:rsidRPr="001267E1">
        <w:rPr>
          <w:rFonts w:ascii="Lotus Linotype" w:hAnsi="Lotus Linotype" w:cs="B Lotus"/>
          <w:sz w:val="30"/>
          <w:szCs w:val="30"/>
          <w:rtl/>
        </w:rPr>
        <w:t xml:space="preserve">مي‌شود </w:t>
      </w:r>
      <w:r w:rsidR="002A050E" w:rsidRPr="001267E1">
        <w:rPr>
          <w:rFonts w:ascii="Lotus Linotype" w:hAnsi="Lotus Linotype" w:cs="B Lotus"/>
          <w:sz w:val="30"/>
          <w:szCs w:val="30"/>
          <w:rtl/>
        </w:rPr>
        <w:t>و اگر داده نشود، رنجيده خاطر و خشمگين. سرنگون و نابود م</w:t>
      </w:r>
      <w:r w:rsidR="00697FA5" w:rsidRPr="001267E1">
        <w:rPr>
          <w:rFonts w:ascii="Lotus Linotype" w:hAnsi="Lotus Linotype" w:cs="B Lotus"/>
          <w:sz w:val="30"/>
          <w:szCs w:val="30"/>
          <w:rtl/>
        </w:rPr>
        <w:t>ي‌</w:t>
      </w:r>
      <w:r w:rsidR="002A050E" w:rsidRPr="001267E1">
        <w:rPr>
          <w:rFonts w:ascii="Lotus Linotype" w:hAnsi="Lotus Linotype" w:cs="B Lotus"/>
          <w:sz w:val="30"/>
          <w:szCs w:val="30"/>
          <w:rtl/>
        </w:rPr>
        <w:t>گردد. بگونه</w:t>
      </w:r>
      <w:r w:rsidR="00697FA5" w:rsidRPr="001267E1">
        <w:rPr>
          <w:rFonts w:ascii="Lotus Linotype" w:hAnsi="Lotus Linotype" w:cs="B Lotus"/>
          <w:sz w:val="30"/>
          <w:szCs w:val="30"/>
          <w:rtl/>
        </w:rPr>
        <w:t>‌</w:t>
      </w:r>
      <w:r w:rsidR="002A050E" w:rsidRPr="001267E1">
        <w:rPr>
          <w:rFonts w:ascii="Lotus Linotype" w:hAnsi="Lotus Linotype" w:cs="B Lotus"/>
          <w:sz w:val="30"/>
          <w:szCs w:val="30"/>
          <w:rtl/>
        </w:rPr>
        <w:t>اي كه قادر نباشد خاري را كه به پايش رفته، بيرون بياورد</w:t>
      </w:r>
      <w:r w:rsidRPr="001267E1">
        <w:rPr>
          <w:rFonts w:ascii="Lotus Linotype" w:hAnsi="Lotus Linotype" w:cs="B Lotus"/>
          <w:sz w:val="30"/>
          <w:szCs w:val="30"/>
          <w:rtl/>
        </w:rPr>
        <w:t>»</w:t>
      </w:r>
      <w:r w:rsidR="002A050E" w:rsidRPr="001267E1">
        <w:rPr>
          <w:rFonts w:ascii="Lotus Linotype" w:hAnsi="Lotus Linotype" w:cs="B Lotus"/>
          <w:sz w:val="30"/>
          <w:szCs w:val="30"/>
          <w:rtl/>
        </w:rPr>
        <w:t>.</w:t>
      </w:r>
    </w:p>
    <w:p w:rsidR="002A050E" w:rsidRPr="00623312" w:rsidRDefault="002A050E" w:rsidP="00697FA5">
      <w:pPr>
        <w:widowControl w:val="0"/>
        <w:spacing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و خوشا به حال آن بندة (مؤمن) كه با سري ژوليده و پاهايي غبار آلود، عنان اسبش را گرفته و در راه خدا قدم برم</w:t>
      </w:r>
      <w:r w:rsidR="00697FA5" w:rsidRPr="00623312">
        <w:rPr>
          <w:rFonts w:ascii="Lotus Linotype" w:hAnsi="Lotus Linotype" w:cs="B Lotus"/>
          <w:sz w:val="30"/>
          <w:szCs w:val="30"/>
          <w:rtl/>
        </w:rPr>
        <w:t>ي‌</w:t>
      </w:r>
      <w:r w:rsidRPr="00623312">
        <w:rPr>
          <w:rFonts w:ascii="Lotus Linotype" w:hAnsi="Lotus Linotype" w:cs="B Lotus"/>
          <w:sz w:val="30"/>
          <w:szCs w:val="30"/>
          <w:rtl/>
        </w:rPr>
        <w:t>دارد، چه به نگهباني در خط مقدم گماشته شود، چه در پشت جبهه منسوب بشود، ايفاي وظيفه م</w:t>
      </w:r>
      <w:r w:rsidR="00697FA5" w:rsidRPr="00623312">
        <w:rPr>
          <w:rFonts w:ascii="Lotus Linotype" w:hAnsi="Lotus Linotype" w:cs="B Lotus"/>
          <w:sz w:val="30"/>
          <w:szCs w:val="30"/>
          <w:rtl/>
        </w:rPr>
        <w:t>ي‌</w:t>
      </w:r>
      <w:r w:rsidRPr="00623312">
        <w:rPr>
          <w:rFonts w:ascii="Lotus Linotype" w:hAnsi="Lotus Linotype" w:cs="B Lotus"/>
          <w:sz w:val="30"/>
          <w:szCs w:val="30"/>
          <w:rtl/>
        </w:rPr>
        <w:t>نمايد. (در نظام مردم بگونه</w:t>
      </w:r>
      <w:r w:rsidR="00697FA5" w:rsidRPr="00623312">
        <w:rPr>
          <w:rFonts w:ascii="Lotus Linotype" w:hAnsi="Lotus Linotype" w:cs="B Lotus"/>
          <w:sz w:val="30"/>
          <w:szCs w:val="30"/>
          <w:rtl/>
        </w:rPr>
        <w:t>‌</w:t>
      </w:r>
      <w:r w:rsidRPr="00623312">
        <w:rPr>
          <w:rFonts w:ascii="Lotus Linotype" w:hAnsi="Lotus Linotype" w:cs="B Lotus"/>
          <w:sz w:val="30"/>
          <w:szCs w:val="30"/>
          <w:rtl/>
        </w:rPr>
        <w:t>اي است كه) اگر اجازه بخواهد به او اجازه ن</w:t>
      </w:r>
      <w:r w:rsidR="00E77C85" w:rsidRPr="00623312">
        <w:rPr>
          <w:rFonts w:ascii="Lotus Linotype" w:hAnsi="Lotus Linotype" w:cs="B Lotus"/>
          <w:sz w:val="30"/>
          <w:szCs w:val="30"/>
          <w:rtl/>
        </w:rPr>
        <w:t xml:space="preserve">مي‌دهند </w:t>
      </w:r>
      <w:r w:rsidRPr="00623312">
        <w:rPr>
          <w:rFonts w:ascii="Lotus Linotype" w:hAnsi="Lotus Linotype" w:cs="B Lotus"/>
          <w:sz w:val="30"/>
          <w:szCs w:val="30"/>
          <w:rtl/>
        </w:rPr>
        <w:t>و اگر سفارش بكند، سفارشش پذيرفته ن</w:t>
      </w:r>
      <w:r w:rsidR="00813D4B" w:rsidRPr="00623312">
        <w:rPr>
          <w:rFonts w:ascii="Lotus Linotype" w:hAnsi="Lotus Linotype" w:cs="B Lotus"/>
          <w:sz w:val="30"/>
          <w:szCs w:val="30"/>
          <w:rtl/>
        </w:rPr>
        <w:t>مي‌شود</w:t>
      </w:r>
      <w:r w:rsidR="00860E95" w:rsidRPr="00623312">
        <w:rPr>
          <w:rFonts w:ascii="Lotus Linotype" w:hAnsi="Lotus Linotype" w:cs="Rateb lotusb22"/>
          <w:sz w:val="30"/>
          <w:szCs w:val="30"/>
          <w:vertAlign w:val="superscript"/>
          <w:rtl/>
        </w:rPr>
        <w:t>(</w:t>
      </w:r>
      <w:r w:rsidR="00860E95" w:rsidRPr="00623312">
        <w:rPr>
          <w:rStyle w:val="a7"/>
          <w:rFonts w:ascii="Lotus Linotype" w:hAnsi="Lotus Linotype" w:cs="Rateb lotusb22"/>
          <w:sz w:val="30"/>
          <w:szCs w:val="30"/>
          <w:rtl/>
        </w:rPr>
        <w:footnoteReference w:id="157"/>
      </w:r>
      <w:r w:rsidR="00860E95" w:rsidRPr="00623312">
        <w:rPr>
          <w:rFonts w:ascii="Lotus Linotype" w:hAnsi="Lotus Linotype" w:cs="Rateb lotusb22"/>
          <w:sz w:val="30"/>
          <w:szCs w:val="30"/>
          <w:vertAlign w:val="superscript"/>
          <w:rtl/>
        </w:rPr>
        <w:t>)</w:t>
      </w:r>
      <w:r w:rsidR="00860E95" w:rsidRPr="00623312">
        <w:rPr>
          <w:rFonts w:cs="Rateb lotusb22" w:hint="cs"/>
          <w:sz w:val="30"/>
          <w:szCs w:val="30"/>
          <w:rtl/>
          <w:lang w:bidi="fa-IR"/>
        </w:rPr>
        <w:t>.</w:t>
      </w:r>
    </w:p>
    <w:p w:rsidR="002A050E" w:rsidRDefault="002A050E" w:rsidP="00AA124F">
      <w:pPr>
        <w:pStyle w:val="af0"/>
        <w:widowControl w:val="0"/>
        <w:spacing w:after="0" w:line="226" w:lineRule="auto"/>
        <w:ind w:firstLine="284"/>
        <w:jc w:val="lowKashida"/>
        <w:rPr>
          <w:rFonts w:ascii="Lotus Linotype" w:hAnsi="Lotus Linotype" w:cs="B Jadid" w:hint="cs"/>
          <w:sz w:val="30"/>
          <w:szCs w:val="30"/>
          <w:rtl/>
        </w:rPr>
      </w:pPr>
      <w:r w:rsidRPr="00623312">
        <w:rPr>
          <w:rFonts w:ascii="Lotus Linotype" w:hAnsi="Lotus Linotype" w:cs="B Jadid"/>
          <w:sz w:val="30"/>
          <w:szCs w:val="30"/>
          <w:rtl/>
        </w:rPr>
        <w:t>خلاصه آنچه در اين باب بيان شد:</w:t>
      </w:r>
    </w:p>
    <w:p w:rsidR="001267E1" w:rsidRPr="00623312" w:rsidRDefault="001267E1" w:rsidP="00AA124F">
      <w:pPr>
        <w:pStyle w:val="af0"/>
        <w:widowControl w:val="0"/>
        <w:spacing w:after="0" w:line="226" w:lineRule="auto"/>
        <w:ind w:firstLine="284"/>
        <w:jc w:val="lowKashida"/>
        <w:rPr>
          <w:rFonts w:ascii="Lotus Linotype" w:hAnsi="Lotus Linotype" w:cs="B Jadid" w:hint="cs"/>
          <w:sz w:val="30"/>
          <w:szCs w:val="30"/>
          <w:rtl/>
        </w:rPr>
      </w:pP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1ـ انجام عمل نيك كه هدف از آن، رسيدن به متاع دنيا باشد.</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2ـ تفسير آية سورة هود.</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3ـ نام گذاري چنين مسلماني به عبدالدرهم و عبدالدينار و ... يعني بندة درهم و دينار...</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4ـ معني اين جملة حديث:</w:t>
      </w:r>
      <w:r w:rsidRPr="00623312">
        <w:rPr>
          <w:rFonts w:ascii="Lotus Linotype" w:hAnsi="Lotus Linotype" w:cs="B Lotus"/>
          <w:b/>
          <w:bCs/>
          <w:sz w:val="30"/>
          <w:szCs w:val="30"/>
          <w:rtl/>
        </w:rPr>
        <w:t xml:space="preserve"> </w:t>
      </w:r>
      <w:r w:rsidRPr="001267E1">
        <w:rPr>
          <w:rFonts w:ascii="Lotus Linotype" w:hAnsi="Lotus Linotype" w:cs="AL-Mohanad"/>
          <w:sz w:val="30"/>
          <w:szCs w:val="30"/>
          <w:rtl/>
        </w:rPr>
        <w:t>إن أعطي رضي وإن لم يعط سخط.</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5ـ معني:تعس و انتكس.</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6ـ معني:</w:t>
      </w:r>
      <w:r w:rsidR="001267E1">
        <w:rPr>
          <w:rFonts w:ascii="Lotus Linotype" w:hAnsi="Lotus Linotype" w:cs="B Lotus" w:hint="cs"/>
          <w:sz w:val="30"/>
          <w:szCs w:val="30"/>
          <w:rtl/>
        </w:rPr>
        <w:t xml:space="preserve"> </w:t>
      </w:r>
      <w:r w:rsidRPr="001267E1">
        <w:rPr>
          <w:rFonts w:ascii="Lotus Linotype" w:hAnsi="Lotus Linotype" w:cs="AL-Mohanad"/>
          <w:sz w:val="30"/>
          <w:szCs w:val="30"/>
          <w:rtl/>
          <w:lang w:bidi="fa-IR"/>
        </w:rPr>
        <w:t>«</w:t>
      </w:r>
      <w:r w:rsidRPr="001267E1">
        <w:rPr>
          <w:rFonts w:ascii="Lotus Linotype" w:hAnsi="Lotus Linotype" w:cs="AL-Mohanad"/>
          <w:sz w:val="30"/>
          <w:szCs w:val="30"/>
          <w:rtl/>
        </w:rPr>
        <w:t>وإذا شيك فلا انتقش</w:t>
      </w:r>
      <w:r w:rsidRPr="001267E1">
        <w:rPr>
          <w:rFonts w:ascii="Lotus Linotype" w:hAnsi="Lotus Linotype" w:cs="AL-Mohanad"/>
          <w:sz w:val="30"/>
          <w:szCs w:val="30"/>
          <w:rtl/>
          <w:lang w:bidi="fa-IR"/>
        </w:rPr>
        <w:t>»</w:t>
      </w:r>
      <w:r w:rsidRPr="001267E1">
        <w:rPr>
          <w:rFonts w:ascii="Lotus Linotype" w:hAnsi="Lotus Linotype" w:cs="AL-Mohanad"/>
          <w:sz w:val="30"/>
          <w:szCs w:val="30"/>
          <w:rtl/>
        </w:rPr>
        <w:t>.</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7ـ تجليل از مجاهدي كه داراي صفات بيان شده در حديث باشد.</w:t>
      </w:r>
    </w:p>
    <w:p w:rsidR="002A050E" w:rsidRPr="00623312" w:rsidRDefault="002A050E" w:rsidP="00AA124F">
      <w:pPr>
        <w:widowControl w:val="0"/>
        <w:spacing w:line="226" w:lineRule="auto"/>
        <w:ind w:firstLine="284"/>
        <w:rPr>
          <w:rFonts w:ascii="Lotus Linotype" w:hAnsi="Lotus Linotype" w:cs="B Lotus"/>
          <w:sz w:val="30"/>
          <w:szCs w:val="30"/>
          <w:rtl/>
        </w:rPr>
      </w:pPr>
    </w:p>
    <w:p w:rsidR="002A050E" w:rsidRPr="00623312" w:rsidRDefault="002A050E" w:rsidP="00AA124F">
      <w:pPr>
        <w:widowControl w:val="0"/>
        <w:spacing w:line="226" w:lineRule="auto"/>
        <w:ind w:firstLine="284"/>
        <w:rPr>
          <w:rFonts w:ascii="Lotus Linotype" w:hAnsi="Lotus Linotype" w:cs="B Lotus"/>
          <w:sz w:val="30"/>
          <w:szCs w:val="30"/>
          <w:rtl/>
        </w:rPr>
      </w:pPr>
    </w:p>
    <w:p w:rsidR="002A050E" w:rsidRPr="00623312" w:rsidRDefault="00FC1BAF" w:rsidP="00FC1BAF">
      <w:pPr>
        <w:widowControl w:val="0"/>
        <w:spacing w:line="226" w:lineRule="auto"/>
        <w:ind w:firstLine="284"/>
        <w:jc w:val="lowKashida"/>
        <w:rPr>
          <w:rtl/>
        </w:rPr>
      </w:pPr>
      <w:r>
        <w:rPr>
          <w:rtl/>
        </w:rPr>
        <w:br w:type="page"/>
      </w:r>
      <w:r w:rsidR="002A050E" w:rsidRPr="00FC1BAF">
        <w:rPr>
          <w:rFonts w:cs="B Jadid"/>
          <w:sz w:val="30"/>
          <w:szCs w:val="30"/>
          <w:rtl/>
        </w:rPr>
        <w:t xml:space="preserve">باب </w:t>
      </w:r>
      <w:r w:rsidR="001267E1" w:rsidRPr="00FC1BAF">
        <w:rPr>
          <w:rFonts w:cs="B Jadid" w:hint="cs"/>
          <w:sz w:val="30"/>
          <w:szCs w:val="30"/>
          <w:rtl/>
        </w:rPr>
        <w:t>(38)</w:t>
      </w:r>
      <w:r w:rsidR="002A050E" w:rsidRPr="00FC1BAF">
        <w:rPr>
          <w:rFonts w:cs="B Jadid"/>
          <w:sz w:val="30"/>
          <w:szCs w:val="30"/>
          <w:rtl/>
        </w:rPr>
        <w:t>: پيروي از پيشوايان و رهبران ديني و سياسي در حلال دانستن حرامها و حرام دانستن حلالهاي الهي، بمعني ربوبيت آنان است</w:t>
      </w:r>
      <w:r w:rsidR="002A3CD6" w:rsidRPr="00FC1BAF">
        <w:rPr>
          <w:rFonts w:cs="B Lotus"/>
          <w:sz w:val="30"/>
          <w:szCs w:val="30"/>
          <w:vertAlign w:val="superscript"/>
          <w:rtl/>
        </w:rPr>
        <w:t>(</w:t>
      </w:r>
      <w:r w:rsidR="002A3CD6" w:rsidRPr="00FC1BAF">
        <w:rPr>
          <w:rStyle w:val="a7"/>
          <w:rFonts w:ascii="Lotus Linotype" w:hAnsi="Lotus Linotype" w:cs="B Lotus"/>
          <w:sz w:val="30"/>
          <w:szCs w:val="30"/>
          <w:rtl/>
        </w:rPr>
        <w:footnoteReference w:id="158"/>
      </w:r>
      <w:r w:rsidR="002A3CD6" w:rsidRPr="00FC1BAF">
        <w:rPr>
          <w:rFonts w:cs="B Lotus"/>
          <w:sz w:val="30"/>
          <w:szCs w:val="30"/>
          <w:vertAlign w:val="superscript"/>
          <w:rtl/>
        </w:rPr>
        <w:t>)</w:t>
      </w:r>
      <w:r w:rsidR="002A050E" w:rsidRPr="00FC1BAF">
        <w:rPr>
          <w:rFonts w:cs="B Lotus"/>
          <w:sz w:val="30"/>
          <w:szCs w:val="30"/>
          <w:rtl/>
        </w:rPr>
        <w:t>.</w:t>
      </w:r>
    </w:p>
    <w:p w:rsidR="002A050E" w:rsidRPr="00623312" w:rsidRDefault="002A050E" w:rsidP="003C18C0">
      <w:pPr>
        <w:pStyle w:val="af0"/>
        <w:widowControl w:val="0"/>
        <w:spacing w:after="0"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 xml:space="preserve">ابن عباس </w:t>
      </w:r>
      <w:r w:rsidRPr="00623312">
        <w:rPr>
          <w:rFonts w:ascii="Lotus Linotype" w:hAnsi="Lotus Linotype" w:cs="B Lotus"/>
          <w:sz w:val="30"/>
          <w:szCs w:val="30"/>
        </w:rPr>
        <w:sym w:font="AGA Arabesque" w:char="F074"/>
      </w:r>
      <w:r w:rsidRPr="00623312">
        <w:rPr>
          <w:rFonts w:ascii="Lotus Linotype" w:hAnsi="Lotus Linotype" w:cs="B Lotus"/>
          <w:sz w:val="30"/>
          <w:szCs w:val="30"/>
          <w:rtl/>
        </w:rPr>
        <w:t xml:space="preserve"> گفت: مي</w:t>
      </w:r>
      <w:r w:rsidR="00C75A27" w:rsidRPr="00623312">
        <w:rPr>
          <w:rFonts w:ascii="Lotus Linotype" w:hAnsi="Lotus Linotype" w:cs="B Lotus"/>
          <w:sz w:val="30"/>
          <w:szCs w:val="30"/>
          <w:rtl/>
        </w:rPr>
        <w:t>‌</w:t>
      </w:r>
      <w:r w:rsidRPr="00623312">
        <w:rPr>
          <w:rFonts w:ascii="Lotus Linotype" w:hAnsi="Lotus Linotype" w:cs="B Lotus"/>
          <w:sz w:val="30"/>
          <w:szCs w:val="30"/>
          <w:rtl/>
        </w:rPr>
        <w:t>ترسم از آسمان بر شما، سنگ ببارد. مي</w:t>
      </w:r>
      <w:r w:rsidR="00C75A27" w:rsidRPr="00623312">
        <w:rPr>
          <w:rFonts w:ascii="Lotus Linotype" w:hAnsi="Lotus Linotype" w:cs="B Lotus"/>
          <w:sz w:val="30"/>
          <w:szCs w:val="30"/>
          <w:rtl/>
        </w:rPr>
        <w:t>‌</w:t>
      </w:r>
      <w:r w:rsidRPr="00623312">
        <w:rPr>
          <w:rFonts w:ascii="Lotus Linotype" w:hAnsi="Lotus Linotype" w:cs="B Lotus"/>
          <w:sz w:val="30"/>
          <w:szCs w:val="30"/>
          <w:rtl/>
        </w:rPr>
        <w:t>گويم: رسول الله</w:t>
      </w:r>
      <w:r w:rsidR="00826A99" w:rsidRPr="00623312">
        <w:rPr>
          <w:rFonts w:ascii="Lotus Linotype" w:hAnsi="Lotus Linotype" w:cs="B Lotus" w:hint="cs"/>
          <w:sz w:val="30"/>
          <w:szCs w:val="30"/>
          <w:rtl/>
        </w:rPr>
        <w:t xml:space="preserve"> </w:t>
      </w:r>
      <w:r w:rsidR="00826A99"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چنين گفته است. آنگاه شما مي</w:t>
      </w:r>
      <w:r w:rsidR="003C18C0" w:rsidRPr="00623312">
        <w:rPr>
          <w:rFonts w:ascii="Lotus Linotype" w:hAnsi="Lotus Linotype" w:cs="B Lotus"/>
          <w:sz w:val="30"/>
          <w:szCs w:val="30"/>
          <w:rtl/>
        </w:rPr>
        <w:t>‌</w:t>
      </w:r>
      <w:r w:rsidRPr="00623312">
        <w:rPr>
          <w:rFonts w:ascii="Lotus Linotype" w:hAnsi="Lotus Linotype" w:cs="B Lotus"/>
          <w:sz w:val="30"/>
          <w:szCs w:val="30"/>
          <w:rtl/>
        </w:rPr>
        <w:t>گوييد: ابوبكر و عمر، چنين گفته</w:t>
      </w:r>
      <w:r w:rsidR="003C18C0" w:rsidRPr="00623312">
        <w:rPr>
          <w:rFonts w:ascii="Lotus Linotype" w:hAnsi="Lotus Linotype" w:cs="B Lotus"/>
          <w:sz w:val="30"/>
          <w:szCs w:val="30"/>
          <w:rtl/>
        </w:rPr>
        <w:t>‌</w:t>
      </w:r>
      <w:r w:rsidRPr="00623312">
        <w:rPr>
          <w:rFonts w:ascii="Lotus Linotype" w:hAnsi="Lotus Linotype" w:cs="B Lotus"/>
          <w:sz w:val="30"/>
          <w:szCs w:val="30"/>
          <w:rtl/>
        </w:rPr>
        <w:t>اند</w:t>
      </w:r>
      <w:r w:rsidR="002A3CD6" w:rsidRPr="00623312">
        <w:rPr>
          <w:rFonts w:ascii="Lotus Linotype" w:hAnsi="Lotus Linotype" w:cs="Rateb lotusb22"/>
          <w:sz w:val="30"/>
          <w:szCs w:val="30"/>
          <w:vertAlign w:val="superscript"/>
          <w:rtl/>
        </w:rPr>
        <w:t>(</w:t>
      </w:r>
      <w:r w:rsidR="002A3CD6" w:rsidRPr="00623312">
        <w:rPr>
          <w:rStyle w:val="a7"/>
          <w:rFonts w:ascii="Lotus Linotype" w:hAnsi="Lotus Linotype" w:cs="Rateb lotusb22"/>
          <w:sz w:val="30"/>
          <w:szCs w:val="30"/>
          <w:rtl/>
        </w:rPr>
        <w:footnoteReference w:id="159"/>
      </w:r>
      <w:r w:rsidR="002A3CD6" w:rsidRPr="00623312">
        <w:rPr>
          <w:rFonts w:ascii="Lotus Linotype" w:hAnsi="Lotus Linotype" w:cs="Rateb lotusb22"/>
          <w:sz w:val="30"/>
          <w:szCs w:val="30"/>
          <w:vertAlign w:val="superscript"/>
          <w:rtl/>
        </w:rPr>
        <w:t>)</w:t>
      </w:r>
      <w:r w:rsidR="002A3CD6" w:rsidRPr="00623312">
        <w:rPr>
          <w:rFonts w:cs="Rateb lotusb22" w:hint="cs"/>
          <w:sz w:val="30"/>
          <w:szCs w:val="30"/>
          <w:rtl/>
          <w:lang w:bidi="fa-IR"/>
        </w:rPr>
        <w:t>.</w:t>
      </w:r>
    </w:p>
    <w:p w:rsidR="002A050E" w:rsidRPr="00623312" w:rsidRDefault="002A050E" w:rsidP="003C18C0">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احمد بن حنبل (رحمه الله) </w:t>
      </w:r>
      <w:r w:rsidR="00E77C85" w:rsidRPr="00623312">
        <w:rPr>
          <w:rFonts w:ascii="Lotus Linotype" w:hAnsi="Lotus Linotype" w:cs="B Lotus"/>
          <w:sz w:val="30"/>
          <w:szCs w:val="30"/>
          <w:rtl/>
        </w:rPr>
        <w:t>مي‌گويد</w:t>
      </w:r>
      <w:r w:rsidRPr="00623312">
        <w:rPr>
          <w:rFonts w:ascii="Lotus Linotype" w:hAnsi="Lotus Linotype" w:cs="B Lotus"/>
          <w:sz w:val="30"/>
          <w:szCs w:val="30"/>
          <w:rtl/>
        </w:rPr>
        <w:t xml:space="preserve">: من از ملتي كه حديث صحيح را </w:t>
      </w:r>
      <w:r w:rsidR="000C43D5" w:rsidRPr="00623312">
        <w:rPr>
          <w:rFonts w:ascii="Lotus Linotype" w:hAnsi="Lotus Linotype" w:cs="B Lotus"/>
          <w:sz w:val="30"/>
          <w:szCs w:val="30"/>
          <w:rtl/>
        </w:rPr>
        <w:t>مي‌دانند</w:t>
      </w:r>
      <w:r w:rsidRPr="00623312">
        <w:rPr>
          <w:rFonts w:ascii="Lotus Linotype" w:hAnsi="Lotus Linotype" w:cs="B Lotus"/>
          <w:sz w:val="30"/>
          <w:szCs w:val="30"/>
          <w:rtl/>
        </w:rPr>
        <w:t xml:space="preserve"> و به سخن سفيان، استناد </w:t>
      </w:r>
      <w:r w:rsidR="000C43D5" w:rsidRPr="00623312">
        <w:rPr>
          <w:rFonts w:ascii="Lotus Linotype" w:hAnsi="Lotus Linotype" w:cs="B Lotus"/>
          <w:sz w:val="30"/>
          <w:szCs w:val="30"/>
          <w:rtl/>
        </w:rPr>
        <w:t>مي‌ورزند</w:t>
      </w:r>
      <w:r w:rsidRPr="00623312">
        <w:rPr>
          <w:rFonts w:ascii="Lotus Linotype" w:hAnsi="Lotus Linotype" w:cs="B Lotus"/>
          <w:sz w:val="30"/>
          <w:szCs w:val="30"/>
          <w:rtl/>
        </w:rPr>
        <w:t xml:space="preserve">. تعجب </w:t>
      </w:r>
      <w:r w:rsidR="00E77C85" w:rsidRPr="00623312">
        <w:rPr>
          <w:rFonts w:ascii="Lotus Linotype" w:hAnsi="Lotus Linotype" w:cs="B Lotus"/>
          <w:sz w:val="30"/>
          <w:szCs w:val="30"/>
          <w:rtl/>
        </w:rPr>
        <w:t>مي‌كنم</w:t>
      </w:r>
      <w:r w:rsidRPr="00623312">
        <w:rPr>
          <w:rFonts w:ascii="Lotus Linotype" w:hAnsi="Lotus Linotype" w:cs="B Lotus"/>
          <w:sz w:val="30"/>
          <w:szCs w:val="30"/>
          <w:rtl/>
        </w:rPr>
        <w:t>. مگر نشنيده</w:t>
      </w:r>
      <w:r w:rsidR="003C18C0" w:rsidRPr="00623312">
        <w:rPr>
          <w:rFonts w:ascii="Lotus Linotype" w:hAnsi="Lotus Linotype" w:cs="B Lotus"/>
          <w:sz w:val="30"/>
          <w:szCs w:val="30"/>
          <w:rtl/>
        </w:rPr>
        <w:t>‌</w:t>
      </w:r>
      <w:r w:rsidRPr="00623312">
        <w:rPr>
          <w:rFonts w:ascii="Lotus Linotype" w:hAnsi="Lotus Linotype" w:cs="B Lotus"/>
          <w:sz w:val="30"/>
          <w:szCs w:val="30"/>
          <w:rtl/>
        </w:rPr>
        <w:t xml:space="preserve">اند كه الله، </w:t>
      </w:r>
      <w:r w:rsidR="000C43D5" w:rsidRPr="00623312">
        <w:rPr>
          <w:rFonts w:ascii="Lotus Linotype" w:hAnsi="Lotus Linotype" w:cs="B Lotus"/>
          <w:sz w:val="30"/>
          <w:szCs w:val="30"/>
          <w:rtl/>
        </w:rPr>
        <w:t>مي‌فرمايد</w:t>
      </w:r>
      <w:r w:rsidRPr="00623312">
        <w:rPr>
          <w:rFonts w:ascii="Lotus Linotype" w:hAnsi="Lotus Linotype" w:cs="B Lotus"/>
          <w:sz w:val="30"/>
          <w:szCs w:val="30"/>
          <w:rtl/>
        </w:rPr>
        <w:t>:</w:t>
      </w:r>
      <w:r w:rsidR="00FA0DBA" w:rsidRPr="00623312">
        <w:rPr>
          <w:rFonts w:ascii="Lotus Linotype" w:hAnsi="Lotus Linotype" w:cs="B Lotus" w:hint="cs"/>
          <w:sz w:val="30"/>
          <w:szCs w:val="30"/>
          <w:rtl/>
        </w:rPr>
        <w:t xml:space="preserve"> </w:t>
      </w:r>
      <w:r w:rsidR="00FA0DBA" w:rsidRPr="00623312">
        <w:rPr>
          <w:rFonts w:ascii="QCF_BSML" w:eastAsia="Times New Roman" w:hAnsi="QCF_BSML" w:cs="QCF_BSML"/>
          <w:sz w:val="27"/>
          <w:szCs w:val="27"/>
          <w:rtl/>
        </w:rPr>
        <w:t>ﮋ</w:t>
      </w:r>
      <w:r w:rsidR="00FA0DBA" w:rsidRPr="00623312">
        <w:rPr>
          <w:rFonts w:ascii="QCF_BSML" w:eastAsia="Times New Roman" w:hAnsi="QCF_BSML" w:cs="QCF_BSML"/>
          <w:sz w:val="2"/>
          <w:szCs w:val="2"/>
          <w:rtl/>
        </w:rPr>
        <w:t xml:space="preserve"> </w:t>
      </w:r>
      <w:r w:rsidR="00FA0DBA" w:rsidRPr="00623312">
        <w:rPr>
          <w:rFonts w:ascii="QCF_P359" w:eastAsia="Times New Roman" w:hAnsi="QCF_P359" w:cs="QCF_P359"/>
          <w:sz w:val="27"/>
          <w:szCs w:val="27"/>
          <w:rtl/>
        </w:rPr>
        <w:t>ﮍ</w:t>
      </w:r>
      <w:r w:rsidR="00FA0DBA" w:rsidRPr="00623312">
        <w:rPr>
          <w:rFonts w:ascii="QCF_P359" w:eastAsia="Times New Roman" w:hAnsi="QCF_P359" w:cs="QCF_P359"/>
          <w:sz w:val="2"/>
          <w:szCs w:val="2"/>
          <w:rtl/>
        </w:rPr>
        <w:t xml:space="preserve"> </w:t>
      </w:r>
      <w:r w:rsidR="00FA0DBA" w:rsidRPr="00623312">
        <w:rPr>
          <w:rFonts w:ascii="QCF_P359" w:eastAsia="Times New Roman" w:hAnsi="QCF_P359" w:cs="QCF_P359"/>
          <w:sz w:val="27"/>
          <w:szCs w:val="27"/>
          <w:rtl/>
        </w:rPr>
        <w:t>ﮎ</w:t>
      </w:r>
      <w:r w:rsidR="00FA0DBA" w:rsidRPr="00623312">
        <w:rPr>
          <w:rFonts w:ascii="QCF_P359" w:eastAsia="Times New Roman" w:hAnsi="QCF_P359" w:cs="QCF_P359"/>
          <w:sz w:val="2"/>
          <w:szCs w:val="2"/>
          <w:rtl/>
        </w:rPr>
        <w:t xml:space="preserve">   </w:t>
      </w:r>
      <w:r w:rsidR="00FA0DBA" w:rsidRPr="00623312">
        <w:rPr>
          <w:rFonts w:ascii="QCF_P359" w:eastAsia="Times New Roman" w:hAnsi="QCF_P359" w:cs="QCF_P359"/>
          <w:sz w:val="27"/>
          <w:szCs w:val="27"/>
          <w:rtl/>
        </w:rPr>
        <w:t>ﮏ</w:t>
      </w:r>
      <w:r w:rsidR="00FA0DBA" w:rsidRPr="00623312">
        <w:rPr>
          <w:rFonts w:ascii="QCF_P359" w:eastAsia="Times New Roman" w:hAnsi="QCF_P359" w:cs="QCF_P359"/>
          <w:sz w:val="2"/>
          <w:szCs w:val="2"/>
          <w:rtl/>
        </w:rPr>
        <w:t xml:space="preserve"> </w:t>
      </w:r>
      <w:r w:rsidR="00FA0DBA" w:rsidRPr="00623312">
        <w:rPr>
          <w:rFonts w:ascii="QCF_P359" w:eastAsia="Times New Roman" w:hAnsi="QCF_P359" w:cs="QCF_P359"/>
          <w:sz w:val="27"/>
          <w:szCs w:val="27"/>
          <w:rtl/>
        </w:rPr>
        <w:t>ﮐ</w:t>
      </w:r>
      <w:r w:rsidR="00FA0DBA" w:rsidRPr="00623312">
        <w:rPr>
          <w:rFonts w:ascii="QCF_P359" w:eastAsia="Times New Roman" w:hAnsi="QCF_P359" w:cs="QCF_P359"/>
          <w:sz w:val="2"/>
          <w:szCs w:val="2"/>
          <w:rtl/>
        </w:rPr>
        <w:t xml:space="preserve"> </w:t>
      </w:r>
      <w:r w:rsidR="00FA0DBA" w:rsidRPr="00623312">
        <w:rPr>
          <w:rFonts w:ascii="QCF_P359" w:eastAsia="Times New Roman" w:hAnsi="QCF_P359" w:cs="QCF_P359"/>
          <w:sz w:val="27"/>
          <w:szCs w:val="27"/>
          <w:rtl/>
        </w:rPr>
        <w:t>ﮑ</w:t>
      </w:r>
      <w:r w:rsidR="00FA0DBA" w:rsidRPr="00623312">
        <w:rPr>
          <w:rFonts w:ascii="QCF_P359" w:eastAsia="Times New Roman" w:hAnsi="QCF_P359" w:cs="QCF_P359"/>
          <w:sz w:val="2"/>
          <w:szCs w:val="2"/>
          <w:rtl/>
        </w:rPr>
        <w:t xml:space="preserve">  </w:t>
      </w:r>
      <w:r w:rsidR="00FA0DBA" w:rsidRPr="00623312">
        <w:rPr>
          <w:rFonts w:ascii="QCF_P359" w:eastAsia="Times New Roman" w:hAnsi="QCF_P359" w:cs="QCF_P359"/>
          <w:sz w:val="27"/>
          <w:szCs w:val="27"/>
          <w:rtl/>
        </w:rPr>
        <w:t>ﮒ</w:t>
      </w:r>
      <w:r w:rsidR="00FA0DBA" w:rsidRPr="00623312">
        <w:rPr>
          <w:rFonts w:ascii="QCF_P359" w:eastAsia="Times New Roman" w:hAnsi="QCF_P359" w:cs="QCF_P359"/>
          <w:sz w:val="2"/>
          <w:szCs w:val="2"/>
          <w:rtl/>
        </w:rPr>
        <w:t xml:space="preserve"> </w:t>
      </w:r>
      <w:r w:rsidR="00FA0DBA" w:rsidRPr="00623312">
        <w:rPr>
          <w:rFonts w:ascii="QCF_P359" w:eastAsia="Times New Roman" w:hAnsi="QCF_P359" w:cs="QCF_P359"/>
          <w:sz w:val="27"/>
          <w:szCs w:val="27"/>
          <w:rtl/>
        </w:rPr>
        <w:t>ﮓ</w:t>
      </w:r>
      <w:r w:rsidR="00FA0DBA" w:rsidRPr="00623312">
        <w:rPr>
          <w:rFonts w:ascii="QCF_P359" w:eastAsia="Times New Roman" w:hAnsi="QCF_P359" w:cs="QCF_P359"/>
          <w:sz w:val="2"/>
          <w:szCs w:val="2"/>
          <w:rtl/>
        </w:rPr>
        <w:t xml:space="preserve"> </w:t>
      </w:r>
      <w:r w:rsidR="00FA0DBA" w:rsidRPr="00623312">
        <w:rPr>
          <w:rFonts w:ascii="QCF_P359" w:eastAsia="Times New Roman" w:hAnsi="QCF_P359" w:cs="QCF_P359"/>
          <w:sz w:val="27"/>
          <w:szCs w:val="27"/>
          <w:rtl/>
        </w:rPr>
        <w:t>ﮔ</w:t>
      </w:r>
      <w:r w:rsidR="00FA0DBA" w:rsidRPr="00623312">
        <w:rPr>
          <w:rFonts w:ascii="QCF_P359" w:eastAsia="Times New Roman" w:hAnsi="QCF_P359" w:cs="QCF_P359"/>
          <w:sz w:val="2"/>
          <w:szCs w:val="2"/>
          <w:rtl/>
        </w:rPr>
        <w:t xml:space="preserve"> </w:t>
      </w:r>
      <w:r w:rsidR="00FA0DBA" w:rsidRPr="00623312">
        <w:rPr>
          <w:rFonts w:ascii="QCF_P359" w:eastAsia="Times New Roman" w:hAnsi="QCF_P359" w:cs="QCF_P359"/>
          <w:sz w:val="27"/>
          <w:szCs w:val="27"/>
          <w:rtl/>
        </w:rPr>
        <w:t>ﮕ</w:t>
      </w:r>
      <w:r w:rsidR="00FA0DBA" w:rsidRPr="00623312">
        <w:rPr>
          <w:rFonts w:ascii="QCF_P359" w:eastAsia="Times New Roman" w:hAnsi="QCF_P359" w:cs="QCF_P359"/>
          <w:sz w:val="2"/>
          <w:szCs w:val="2"/>
          <w:rtl/>
        </w:rPr>
        <w:t xml:space="preserve"> </w:t>
      </w:r>
      <w:r w:rsidR="00FA0DBA" w:rsidRPr="00623312">
        <w:rPr>
          <w:rFonts w:ascii="QCF_P359" w:eastAsia="Times New Roman" w:hAnsi="QCF_P359" w:cs="QCF_P359"/>
          <w:sz w:val="27"/>
          <w:szCs w:val="27"/>
          <w:rtl/>
        </w:rPr>
        <w:t>ﮖ</w:t>
      </w:r>
      <w:r w:rsidR="00FA0DBA" w:rsidRPr="00623312">
        <w:rPr>
          <w:rFonts w:ascii="QCF_P359" w:eastAsia="Times New Roman" w:hAnsi="QCF_P359" w:cs="QCF_P359"/>
          <w:sz w:val="2"/>
          <w:szCs w:val="2"/>
          <w:rtl/>
        </w:rPr>
        <w:t xml:space="preserve">     </w:t>
      </w:r>
      <w:r w:rsidR="00FA0DBA" w:rsidRPr="00623312">
        <w:rPr>
          <w:rFonts w:ascii="QCF_P359" w:eastAsia="Times New Roman" w:hAnsi="QCF_P359" w:cs="QCF_P359"/>
          <w:sz w:val="27"/>
          <w:szCs w:val="27"/>
          <w:rtl/>
        </w:rPr>
        <w:t>ﮗ</w:t>
      </w:r>
      <w:r w:rsidR="00FA0DBA" w:rsidRPr="00623312">
        <w:rPr>
          <w:rFonts w:ascii="QCF_P359" w:eastAsia="Times New Roman" w:hAnsi="QCF_P359" w:cs="QCF_P359"/>
          <w:sz w:val="2"/>
          <w:szCs w:val="2"/>
          <w:rtl/>
        </w:rPr>
        <w:t xml:space="preserve"> </w:t>
      </w:r>
      <w:r w:rsidR="00FA0DBA" w:rsidRPr="00623312">
        <w:rPr>
          <w:rFonts w:ascii="QCF_P359" w:eastAsia="Times New Roman" w:hAnsi="QCF_P359" w:cs="QCF_P359"/>
          <w:sz w:val="27"/>
          <w:szCs w:val="27"/>
          <w:rtl/>
        </w:rPr>
        <w:t>ﮘ</w:t>
      </w:r>
      <w:r w:rsidR="00FA0DBA" w:rsidRPr="00623312">
        <w:rPr>
          <w:rFonts w:ascii="QCF_P359" w:eastAsia="Times New Roman" w:hAnsi="QCF_P359" w:cs="QCF_P359"/>
          <w:sz w:val="2"/>
          <w:szCs w:val="2"/>
          <w:rtl/>
        </w:rPr>
        <w:t xml:space="preserve"> </w:t>
      </w:r>
      <w:r w:rsidR="00FA0DBA" w:rsidRPr="00623312">
        <w:rPr>
          <w:rFonts w:ascii="QCF_P359" w:eastAsia="Times New Roman" w:hAnsi="QCF_P359" w:cs="QCF_P359"/>
          <w:sz w:val="27"/>
          <w:szCs w:val="27"/>
          <w:rtl/>
        </w:rPr>
        <w:t>ﮙ</w:t>
      </w:r>
      <w:r w:rsidR="00FA0DBA" w:rsidRPr="00623312">
        <w:rPr>
          <w:rFonts w:ascii="QCF_P359" w:eastAsia="Times New Roman" w:hAnsi="QCF_P359" w:cs="QCF_P359"/>
          <w:sz w:val="2"/>
          <w:szCs w:val="2"/>
          <w:rtl/>
        </w:rPr>
        <w:t xml:space="preserve"> </w:t>
      </w:r>
      <w:r w:rsidR="00FA0DBA" w:rsidRPr="00623312">
        <w:rPr>
          <w:rFonts w:ascii="QCF_BSML" w:eastAsia="Times New Roman" w:hAnsi="QCF_BSML" w:cs="QCF_BSML"/>
          <w:sz w:val="27"/>
          <w:szCs w:val="27"/>
          <w:rtl/>
        </w:rPr>
        <w:t>ﮊ</w:t>
      </w:r>
      <w:r w:rsidR="00FA0DBA" w:rsidRPr="00623312">
        <w:rPr>
          <w:rFonts w:ascii="Arial" w:eastAsia="Times New Roman" w:hAnsi="Arial" w:cs="Arial"/>
          <w:sz w:val="18"/>
          <w:szCs w:val="18"/>
          <w:rtl/>
        </w:rPr>
        <w:t xml:space="preserve"> </w:t>
      </w:r>
      <w:r w:rsidRPr="00623312">
        <w:rPr>
          <w:rFonts w:ascii="Lotus Linotype" w:hAnsi="Lotus Linotype" w:cs="B Lotus"/>
          <w:sz w:val="30"/>
          <w:szCs w:val="30"/>
          <w:rtl/>
        </w:rPr>
        <w:t>[نور:63]</w:t>
      </w:r>
    </w:p>
    <w:p w:rsidR="002A050E" w:rsidRPr="00623312" w:rsidRDefault="00FA0DBA" w:rsidP="00FA0DBA">
      <w:pPr>
        <w:widowControl w:val="0"/>
        <w:spacing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w:t>
      </w:r>
      <w:r w:rsidRPr="00623312">
        <w:rPr>
          <w:rFonts w:ascii="Tahoma" w:hAnsi="Tahoma" w:cs="B Lotus"/>
          <w:sz w:val="30"/>
          <w:szCs w:val="30"/>
          <w:rtl/>
        </w:rPr>
        <w:t>پس آنان كه فرمان او</w:t>
      </w:r>
      <w:r w:rsidRPr="00623312">
        <w:rPr>
          <w:rFonts w:ascii="Tahoma" w:hAnsi="Tahoma" w:cs="Tahoma" w:hint="cs"/>
          <w:sz w:val="30"/>
          <w:szCs w:val="30"/>
          <w:rtl/>
        </w:rPr>
        <w:t xml:space="preserve"> </w:t>
      </w:r>
      <w:r w:rsidRPr="00623312">
        <w:rPr>
          <w:rFonts w:ascii="Lotus Linotype" w:hAnsi="Lotus Linotype" w:cs="CTraditional Arabic" w:hint="cs"/>
          <w:sz w:val="30"/>
          <w:szCs w:val="30"/>
          <w:rtl/>
        </w:rPr>
        <w:t>ص</w:t>
      </w:r>
      <w:r w:rsidRPr="00623312">
        <w:rPr>
          <w:rFonts w:ascii="Tahoma" w:hAnsi="Tahoma" w:cs="B Lotus"/>
          <w:sz w:val="30"/>
          <w:szCs w:val="30"/>
          <w:rtl/>
        </w:rPr>
        <w:t xml:space="preserve"> را مخالفت مى‏كنند، بايد بترسند از اينكه فتنه‏اى دامنشان را بگيرد، يا عذابى دردناك به آنها برسد</w:t>
      </w:r>
      <w:r w:rsidRPr="00623312">
        <w:rPr>
          <w:rFonts w:ascii="Lotus Linotype" w:hAnsi="Lotus Linotype" w:cs="B Lotus"/>
          <w:sz w:val="30"/>
          <w:szCs w:val="30"/>
          <w:rtl/>
        </w:rPr>
        <w:t>»</w:t>
      </w:r>
      <w:r w:rsidR="002A3CD6" w:rsidRPr="00623312">
        <w:rPr>
          <w:rFonts w:ascii="Lotus Linotype" w:hAnsi="Lotus Linotype" w:cs="Rateb lotusb22"/>
          <w:sz w:val="30"/>
          <w:szCs w:val="30"/>
          <w:vertAlign w:val="superscript"/>
          <w:rtl/>
        </w:rPr>
        <w:t>(</w:t>
      </w:r>
      <w:r w:rsidR="002A3CD6" w:rsidRPr="00623312">
        <w:rPr>
          <w:rStyle w:val="a7"/>
          <w:rFonts w:ascii="Lotus Linotype" w:hAnsi="Lotus Linotype" w:cs="Rateb lotusb22"/>
          <w:sz w:val="30"/>
          <w:szCs w:val="30"/>
          <w:rtl/>
        </w:rPr>
        <w:footnoteReference w:id="160"/>
      </w:r>
      <w:r w:rsidR="002A3CD6" w:rsidRPr="00623312">
        <w:rPr>
          <w:rFonts w:ascii="Lotus Linotype" w:hAnsi="Lotus Linotype" w:cs="Rateb lotusb22"/>
          <w:sz w:val="30"/>
          <w:szCs w:val="30"/>
          <w:vertAlign w:val="superscript"/>
          <w:rtl/>
        </w:rPr>
        <w:t>)</w:t>
      </w:r>
      <w:r w:rsidR="002A3CD6" w:rsidRPr="00623312">
        <w:rPr>
          <w:rFonts w:cs="Rateb lotusb22" w:hint="cs"/>
          <w:sz w:val="30"/>
          <w:szCs w:val="30"/>
          <w:rtl/>
          <w:lang w:bidi="fa-IR"/>
        </w:rPr>
        <w:t>.</w:t>
      </w:r>
    </w:p>
    <w:p w:rsidR="002A050E" w:rsidRPr="00623312" w:rsidRDefault="002A050E" w:rsidP="00826A99">
      <w:pPr>
        <w:widowControl w:val="0"/>
        <w:spacing w:line="226" w:lineRule="auto"/>
        <w:ind w:firstLine="284"/>
        <w:jc w:val="lowKashida"/>
        <w:rPr>
          <w:rFonts w:ascii="Lotus Linotype" w:hAnsi="Lotus Linotype" w:cs="B Lotus"/>
          <w:sz w:val="30"/>
          <w:szCs w:val="30"/>
        </w:rPr>
      </w:pPr>
      <w:r w:rsidRPr="00623312">
        <w:rPr>
          <w:rFonts w:ascii="Lotus Linotype" w:hAnsi="Lotus Linotype" w:cs="B Lotus"/>
          <w:sz w:val="30"/>
          <w:szCs w:val="30"/>
          <w:rtl/>
        </w:rPr>
        <w:t xml:space="preserve">امام احمد(رحمه الله) </w:t>
      </w:r>
      <w:r w:rsidR="00E77C85" w:rsidRPr="00623312">
        <w:rPr>
          <w:rFonts w:ascii="Lotus Linotype" w:hAnsi="Lotus Linotype" w:cs="B Lotus"/>
          <w:sz w:val="30"/>
          <w:szCs w:val="30"/>
          <w:rtl/>
        </w:rPr>
        <w:t>مي‌گويد</w:t>
      </w:r>
      <w:r w:rsidRPr="00623312">
        <w:rPr>
          <w:rFonts w:ascii="Lotus Linotype" w:hAnsi="Lotus Linotype" w:cs="B Lotus"/>
          <w:sz w:val="30"/>
          <w:szCs w:val="30"/>
          <w:rtl/>
        </w:rPr>
        <w:t xml:space="preserve">: آيا مي دانيد كه فتنه </w:t>
      </w:r>
      <w:r w:rsidRPr="00623312">
        <w:rPr>
          <w:rFonts w:ascii="Lotus Linotype" w:hAnsi="Lotus Linotype" w:cs="B Lotus"/>
          <w:sz w:val="30"/>
          <w:szCs w:val="30"/>
          <w:rtl/>
          <w:lang w:bidi="fa-IR"/>
        </w:rPr>
        <w:t xml:space="preserve">چيست؟ </w:t>
      </w:r>
      <w:r w:rsidRPr="00623312">
        <w:rPr>
          <w:rFonts w:ascii="Lotus Linotype" w:hAnsi="Lotus Linotype" w:cs="B Lotus"/>
          <w:sz w:val="30"/>
          <w:szCs w:val="30"/>
          <w:rtl/>
        </w:rPr>
        <w:t xml:space="preserve">مراد از فتنه، شرك </w:t>
      </w:r>
      <w:r w:rsidR="00813D4B" w:rsidRPr="00623312">
        <w:rPr>
          <w:rFonts w:ascii="Lotus Linotype" w:hAnsi="Lotus Linotype" w:cs="B Lotus"/>
          <w:sz w:val="30"/>
          <w:szCs w:val="30"/>
          <w:rtl/>
        </w:rPr>
        <w:t>مي‌باشد</w:t>
      </w:r>
      <w:r w:rsidRPr="00623312">
        <w:rPr>
          <w:rFonts w:ascii="Lotus Linotype" w:hAnsi="Lotus Linotype" w:cs="B Lotus"/>
          <w:sz w:val="30"/>
          <w:szCs w:val="30"/>
          <w:rtl/>
        </w:rPr>
        <w:t>. زيرا كسي كه سخن رسول الله</w:t>
      </w:r>
      <w:r w:rsidR="00826A99" w:rsidRPr="00623312">
        <w:rPr>
          <w:rFonts w:ascii="Lotus Linotype" w:hAnsi="Lotus Linotype" w:cs="B Lotus" w:hint="cs"/>
          <w:sz w:val="30"/>
          <w:szCs w:val="30"/>
          <w:rtl/>
        </w:rPr>
        <w:t xml:space="preserve"> </w:t>
      </w:r>
      <w:r w:rsidR="00826A99"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را رد بكند، ممكن است در دلش انحراف بوجود بيايد و هلاك بشود. </w:t>
      </w:r>
    </w:p>
    <w:p w:rsidR="002A050E" w:rsidRPr="00623312" w:rsidRDefault="002A050E" w:rsidP="005122FC">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و از عدي بن حاتم،‌ روايت است كه رسول الله</w:t>
      </w:r>
      <w:r w:rsidR="00826A99" w:rsidRPr="00623312">
        <w:rPr>
          <w:rFonts w:ascii="Lotus Linotype" w:hAnsi="Lotus Linotype" w:cs="B Lotus" w:hint="cs"/>
          <w:sz w:val="30"/>
          <w:szCs w:val="30"/>
          <w:rtl/>
        </w:rPr>
        <w:t xml:space="preserve"> </w:t>
      </w:r>
      <w:r w:rsidR="00826A99" w:rsidRPr="00623312">
        <w:rPr>
          <w:rFonts w:ascii="Lotus Linotype" w:hAnsi="Lotus Linotype" w:cs="CTraditional Arabic" w:hint="cs"/>
          <w:sz w:val="30"/>
          <w:szCs w:val="30"/>
          <w:rtl/>
        </w:rPr>
        <w:t>ص</w:t>
      </w:r>
      <w:r w:rsidRPr="00623312">
        <w:rPr>
          <w:rFonts w:ascii="Lotus Linotype" w:hAnsi="Lotus Linotype" w:cs="B Lotus"/>
          <w:sz w:val="30"/>
          <w:szCs w:val="30"/>
          <w:rtl/>
        </w:rPr>
        <w:t>، آية:</w:t>
      </w:r>
      <w:r w:rsidR="00FA0DBA" w:rsidRPr="00623312">
        <w:rPr>
          <w:rFonts w:ascii="Lotus Linotype" w:hAnsi="Lotus Linotype" w:cs="B Lotus" w:hint="cs"/>
          <w:sz w:val="30"/>
          <w:szCs w:val="30"/>
          <w:rtl/>
        </w:rPr>
        <w:t xml:space="preserve"> </w:t>
      </w:r>
      <w:r w:rsidR="0080665A" w:rsidRPr="00623312">
        <w:rPr>
          <w:rFonts w:ascii="QCF_BSML" w:eastAsia="Times New Roman" w:hAnsi="QCF_BSML" w:cs="QCF_BSML"/>
          <w:sz w:val="27"/>
          <w:szCs w:val="27"/>
          <w:rtl/>
        </w:rPr>
        <w:t>ﮋ</w:t>
      </w:r>
      <w:r w:rsidR="0080665A" w:rsidRPr="00623312">
        <w:rPr>
          <w:rFonts w:ascii="QCF_BSML" w:eastAsia="Times New Roman" w:hAnsi="QCF_BSML" w:cs="QCF_BSML"/>
          <w:sz w:val="2"/>
          <w:szCs w:val="2"/>
          <w:rtl/>
        </w:rPr>
        <w:t xml:space="preserve"> </w:t>
      </w:r>
      <w:r w:rsidR="0080665A" w:rsidRPr="00623312">
        <w:rPr>
          <w:rFonts w:ascii="QCF_P191" w:eastAsia="Times New Roman" w:hAnsi="QCF_P191" w:cs="QCF_P191"/>
          <w:sz w:val="27"/>
          <w:szCs w:val="27"/>
          <w:rtl/>
        </w:rPr>
        <w:t>ﯘ</w:t>
      </w:r>
      <w:r w:rsidR="0080665A" w:rsidRPr="00623312">
        <w:rPr>
          <w:rFonts w:ascii="QCF_P191" w:eastAsia="Times New Roman" w:hAnsi="QCF_P191" w:cs="QCF_P191"/>
          <w:sz w:val="2"/>
          <w:szCs w:val="2"/>
          <w:rtl/>
        </w:rPr>
        <w:t xml:space="preserve"> </w:t>
      </w:r>
      <w:r w:rsidR="0080665A" w:rsidRPr="00623312">
        <w:rPr>
          <w:rFonts w:ascii="QCF_P191" w:eastAsia="Times New Roman" w:hAnsi="QCF_P191" w:cs="QCF_P191"/>
          <w:sz w:val="27"/>
          <w:szCs w:val="27"/>
          <w:rtl/>
        </w:rPr>
        <w:t>ﯙ</w:t>
      </w:r>
      <w:r w:rsidR="0080665A" w:rsidRPr="00623312">
        <w:rPr>
          <w:rFonts w:ascii="QCF_P191" w:eastAsia="Times New Roman" w:hAnsi="QCF_P191" w:cs="QCF_P191"/>
          <w:sz w:val="2"/>
          <w:szCs w:val="2"/>
          <w:rtl/>
        </w:rPr>
        <w:t xml:space="preserve">  </w:t>
      </w:r>
      <w:r w:rsidR="0080665A" w:rsidRPr="00623312">
        <w:rPr>
          <w:rFonts w:ascii="QCF_P191" w:eastAsia="Times New Roman" w:hAnsi="QCF_P191" w:cs="QCF_P191"/>
          <w:sz w:val="27"/>
          <w:szCs w:val="27"/>
          <w:rtl/>
        </w:rPr>
        <w:t>ﯚ</w:t>
      </w:r>
      <w:r w:rsidR="0080665A" w:rsidRPr="00623312">
        <w:rPr>
          <w:rFonts w:ascii="QCF_P191" w:eastAsia="Times New Roman" w:hAnsi="QCF_P191" w:cs="QCF_P191"/>
          <w:sz w:val="2"/>
          <w:szCs w:val="2"/>
          <w:rtl/>
        </w:rPr>
        <w:t xml:space="preserve"> </w:t>
      </w:r>
      <w:r w:rsidR="0080665A" w:rsidRPr="00623312">
        <w:rPr>
          <w:rFonts w:ascii="QCF_P191" w:eastAsia="Times New Roman" w:hAnsi="QCF_P191" w:cs="QCF_P191"/>
          <w:sz w:val="27"/>
          <w:szCs w:val="27"/>
          <w:rtl/>
        </w:rPr>
        <w:t>ﯛ</w:t>
      </w:r>
      <w:r w:rsidR="0080665A" w:rsidRPr="00623312">
        <w:rPr>
          <w:rFonts w:ascii="QCF_P191" w:eastAsia="Times New Roman" w:hAnsi="QCF_P191" w:cs="QCF_P191"/>
          <w:sz w:val="2"/>
          <w:szCs w:val="2"/>
          <w:rtl/>
        </w:rPr>
        <w:t xml:space="preserve"> </w:t>
      </w:r>
      <w:r w:rsidR="0080665A" w:rsidRPr="00623312">
        <w:rPr>
          <w:rFonts w:ascii="QCF_P191" w:eastAsia="Times New Roman" w:hAnsi="QCF_P191" w:cs="QCF_P191"/>
          <w:sz w:val="27"/>
          <w:szCs w:val="27"/>
          <w:rtl/>
        </w:rPr>
        <w:t>ﯜ</w:t>
      </w:r>
      <w:r w:rsidR="0080665A" w:rsidRPr="00623312">
        <w:rPr>
          <w:rFonts w:ascii="QCF_P191" w:eastAsia="Times New Roman" w:hAnsi="QCF_P191" w:cs="QCF_P191"/>
          <w:sz w:val="2"/>
          <w:szCs w:val="2"/>
          <w:rtl/>
        </w:rPr>
        <w:t xml:space="preserve"> </w:t>
      </w:r>
      <w:r w:rsidR="0080665A" w:rsidRPr="00623312">
        <w:rPr>
          <w:rFonts w:ascii="QCF_P191" w:eastAsia="Times New Roman" w:hAnsi="QCF_P191" w:cs="QCF_P191"/>
          <w:sz w:val="27"/>
          <w:szCs w:val="27"/>
          <w:rtl/>
        </w:rPr>
        <w:t>ﯝ</w:t>
      </w:r>
      <w:r w:rsidR="0080665A" w:rsidRPr="00623312">
        <w:rPr>
          <w:rFonts w:ascii="QCF_P191" w:eastAsia="Times New Roman" w:hAnsi="QCF_P191" w:cs="QCF_P191"/>
          <w:sz w:val="2"/>
          <w:szCs w:val="2"/>
          <w:rtl/>
        </w:rPr>
        <w:t xml:space="preserve"> </w:t>
      </w:r>
      <w:r w:rsidR="0080665A" w:rsidRPr="00623312">
        <w:rPr>
          <w:rFonts w:ascii="QCF_P191" w:eastAsia="Times New Roman" w:hAnsi="QCF_P191" w:cs="QCF_P191"/>
          <w:sz w:val="27"/>
          <w:szCs w:val="27"/>
          <w:rtl/>
        </w:rPr>
        <w:t>ﯞ</w:t>
      </w:r>
      <w:r w:rsidR="0080665A" w:rsidRPr="00623312">
        <w:rPr>
          <w:rFonts w:ascii="QCF_P191" w:eastAsia="Times New Roman" w:hAnsi="QCF_P191" w:cs="QCF_P191"/>
          <w:sz w:val="2"/>
          <w:szCs w:val="2"/>
          <w:rtl/>
        </w:rPr>
        <w:t xml:space="preserve"> </w:t>
      </w:r>
      <w:r w:rsidR="0080665A" w:rsidRPr="00623312">
        <w:rPr>
          <w:rFonts w:ascii="QCF_BSML" w:eastAsia="Times New Roman" w:hAnsi="QCF_BSML" w:cs="QCF_BSML"/>
          <w:sz w:val="27"/>
          <w:szCs w:val="27"/>
          <w:rtl/>
        </w:rPr>
        <w:t>ﮊ</w:t>
      </w:r>
      <w:r w:rsidR="0080665A" w:rsidRPr="00623312">
        <w:rPr>
          <w:rFonts w:ascii="Arial" w:eastAsia="Times New Roman" w:hAnsi="Arial" w:cs="Arial"/>
          <w:sz w:val="18"/>
          <w:szCs w:val="18"/>
          <w:rtl/>
        </w:rPr>
        <w:t xml:space="preserve"> </w:t>
      </w:r>
      <w:r w:rsidR="0080665A" w:rsidRPr="00623312">
        <w:rPr>
          <w:rFonts w:ascii="Lotus Linotype" w:hAnsi="Lotus Linotype" w:cs="B Lotus" w:hint="cs"/>
          <w:sz w:val="30"/>
          <w:szCs w:val="30"/>
          <w:rtl/>
        </w:rPr>
        <w:t xml:space="preserve"> </w:t>
      </w:r>
      <w:r w:rsidRPr="00623312">
        <w:rPr>
          <w:rFonts w:ascii="Lotus Linotype" w:hAnsi="Lotus Linotype" w:cs="B Lotus"/>
          <w:sz w:val="30"/>
          <w:szCs w:val="30"/>
          <w:rtl/>
        </w:rPr>
        <w:t>[التوبه:31]</w:t>
      </w:r>
      <w:r w:rsidR="0080665A" w:rsidRPr="00623312">
        <w:rPr>
          <w:rFonts w:ascii="Lotus Linotype" w:hAnsi="Lotus Linotype" w:cs="B Lotus" w:hint="cs"/>
          <w:sz w:val="30"/>
          <w:szCs w:val="30"/>
          <w:rtl/>
        </w:rPr>
        <w:t xml:space="preserve"> </w:t>
      </w:r>
      <w:r w:rsidR="00234143" w:rsidRPr="00623312">
        <w:rPr>
          <w:rFonts w:ascii="Lotus Linotype" w:hAnsi="Lotus Linotype" w:cs="B Lotus"/>
          <w:sz w:val="30"/>
          <w:szCs w:val="30"/>
          <w:rtl/>
        </w:rPr>
        <w:t>را خواند</w:t>
      </w:r>
      <w:r w:rsidRPr="00623312">
        <w:rPr>
          <w:rFonts w:ascii="Lotus Linotype" w:hAnsi="Lotus Linotype" w:cs="B Lotus"/>
          <w:sz w:val="30"/>
          <w:szCs w:val="30"/>
          <w:rtl/>
        </w:rPr>
        <w:t xml:space="preserve">، </w:t>
      </w:r>
      <w:r w:rsidR="00234143" w:rsidRPr="00623312">
        <w:rPr>
          <w:rFonts w:ascii="Tahoma" w:hAnsi="Tahoma" w:cs="B Lotus"/>
          <w:sz w:val="30"/>
          <w:szCs w:val="30"/>
          <w:rtl/>
        </w:rPr>
        <w:t>(</w:t>
      </w:r>
      <w:r w:rsidR="00234143" w:rsidRPr="00623312">
        <w:rPr>
          <w:rFonts w:ascii="Lotus Linotype" w:hAnsi="Lotus Linotype" w:cs="B Lotus"/>
          <w:sz w:val="30"/>
          <w:szCs w:val="30"/>
          <w:rtl/>
        </w:rPr>
        <w:t>اهل كتاب</w:t>
      </w:r>
      <w:r w:rsidR="00234143" w:rsidRPr="00623312">
        <w:rPr>
          <w:rFonts w:ascii="Tahoma" w:hAnsi="Tahoma" w:cs="B Lotus"/>
          <w:sz w:val="30"/>
          <w:szCs w:val="30"/>
          <w:rtl/>
        </w:rPr>
        <w:t>) دانشمندان و راهبان خويش را معبودهايى در برابر خدا قرار دادند</w:t>
      </w:r>
      <w:r w:rsidRPr="00623312">
        <w:rPr>
          <w:rFonts w:ascii="Lotus Linotype" w:hAnsi="Lotus Linotype" w:cs="B Lotus"/>
          <w:sz w:val="30"/>
          <w:szCs w:val="30"/>
          <w:rtl/>
        </w:rPr>
        <w:t>. عدي گفت: ما آنها را پرستش ن</w:t>
      </w:r>
      <w:r w:rsidR="00D45DF9" w:rsidRPr="00623312">
        <w:rPr>
          <w:rFonts w:ascii="Lotus Linotype" w:hAnsi="Lotus Linotype" w:cs="B Lotus"/>
          <w:sz w:val="30"/>
          <w:szCs w:val="30"/>
          <w:rtl/>
        </w:rPr>
        <w:t>مي‌كرد</w:t>
      </w:r>
      <w:r w:rsidRPr="00623312">
        <w:rPr>
          <w:rFonts w:ascii="Lotus Linotype" w:hAnsi="Lotus Linotype" w:cs="B Lotus"/>
          <w:sz w:val="30"/>
          <w:szCs w:val="30"/>
          <w:rtl/>
        </w:rPr>
        <w:t>يم. رسول الله</w:t>
      </w:r>
      <w:r w:rsidR="00826A99" w:rsidRPr="00623312">
        <w:rPr>
          <w:rFonts w:ascii="Lotus Linotype" w:hAnsi="Lotus Linotype" w:cs="B Lotus" w:hint="cs"/>
          <w:sz w:val="30"/>
          <w:szCs w:val="30"/>
          <w:rtl/>
        </w:rPr>
        <w:t xml:space="preserve"> </w:t>
      </w:r>
      <w:r w:rsidR="00826A99"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فرمود: مگر آنها حلالهاي الله را حرام، و حرامهاي الله را، حلال ن</w:t>
      </w:r>
      <w:r w:rsidR="00D45DF9" w:rsidRPr="00623312">
        <w:rPr>
          <w:rFonts w:ascii="Lotus Linotype" w:hAnsi="Lotus Linotype" w:cs="B Lotus"/>
          <w:sz w:val="30"/>
          <w:szCs w:val="30"/>
          <w:rtl/>
        </w:rPr>
        <w:t>مي‌كردند</w:t>
      </w:r>
      <w:r w:rsidRPr="00623312">
        <w:rPr>
          <w:rFonts w:ascii="Lotus Linotype" w:hAnsi="Lotus Linotype" w:cs="B Lotus"/>
          <w:sz w:val="30"/>
          <w:szCs w:val="30"/>
          <w:rtl/>
        </w:rPr>
        <w:t xml:space="preserve"> و شما از آنها م</w:t>
      </w:r>
      <w:r w:rsidR="00234143" w:rsidRPr="00623312">
        <w:rPr>
          <w:rFonts w:ascii="Lotus Linotype" w:hAnsi="Lotus Linotype" w:cs="B Lotus"/>
          <w:sz w:val="30"/>
          <w:szCs w:val="30"/>
          <w:rtl/>
        </w:rPr>
        <w:t>ي‌</w:t>
      </w:r>
      <w:r w:rsidRPr="00623312">
        <w:rPr>
          <w:rFonts w:ascii="Lotus Linotype" w:hAnsi="Lotus Linotype" w:cs="B Lotus"/>
          <w:sz w:val="30"/>
          <w:szCs w:val="30"/>
          <w:rtl/>
        </w:rPr>
        <w:t>پذيرفتيد؟</w:t>
      </w:r>
    </w:p>
    <w:p w:rsidR="002A050E" w:rsidRPr="00623312" w:rsidRDefault="002A050E" w:rsidP="00AA124F">
      <w:pPr>
        <w:widowControl w:val="0"/>
        <w:spacing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 xml:space="preserve">گفتم: چنين </w:t>
      </w:r>
      <w:r w:rsidR="00D45DF9" w:rsidRPr="00623312">
        <w:rPr>
          <w:rFonts w:ascii="Lotus Linotype" w:hAnsi="Lotus Linotype" w:cs="B Lotus"/>
          <w:sz w:val="30"/>
          <w:szCs w:val="30"/>
          <w:rtl/>
        </w:rPr>
        <w:t>مي‌كردند</w:t>
      </w:r>
      <w:r w:rsidRPr="00623312">
        <w:rPr>
          <w:rFonts w:ascii="Lotus Linotype" w:hAnsi="Lotus Linotype" w:cs="B Lotus"/>
          <w:sz w:val="30"/>
          <w:szCs w:val="30"/>
          <w:rtl/>
        </w:rPr>
        <w:t>. فرمود: همين است پرستش آنان. (احمد و ترمذي با تحسين)</w:t>
      </w:r>
      <w:r w:rsidR="002A3CD6" w:rsidRPr="00623312">
        <w:rPr>
          <w:rFonts w:ascii="Lotus Linotype" w:hAnsi="Lotus Linotype" w:cs="Rateb lotusb22"/>
          <w:sz w:val="30"/>
          <w:szCs w:val="30"/>
          <w:vertAlign w:val="superscript"/>
          <w:rtl/>
        </w:rPr>
        <w:t>(</w:t>
      </w:r>
      <w:r w:rsidR="002A3CD6" w:rsidRPr="00623312">
        <w:rPr>
          <w:rStyle w:val="a7"/>
          <w:rFonts w:ascii="Lotus Linotype" w:hAnsi="Lotus Linotype" w:cs="Rateb lotusb22"/>
          <w:sz w:val="30"/>
          <w:szCs w:val="30"/>
          <w:rtl/>
        </w:rPr>
        <w:footnoteReference w:id="161"/>
      </w:r>
      <w:r w:rsidR="002A3CD6" w:rsidRPr="00623312">
        <w:rPr>
          <w:rFonts w:ascii="Lotus Linotype" w:hAnsi="Lotus Linotype" w:cs="Rateb lotusb22"/>
          <w:sz w:val="30"/>
          <w:szCs w:val="30"/>
          <w:vertAlign w:val="superscript"/>
          <w:rtl/>
        </w:rPr>
        <w:t>)</w:t>
      </w:r>
      <w:r w:rsidR="002A3CD6" w:rsidRPr="00623312">
        <w:rPr>
          <w:rFonts w:cs="Rateb lotusb22" w:hint="cs"/>
          <w:sz w:val="30"/>
          <w:szCs w:val="30"/>
          <w:rtl/>
          <w:lang w:bidi="fa-IR"/>
        </w:rPr>
        <w:t>.</w:t>
      </w:r>
    </w:p>
    <w:p w:rsidR="002A050E" w:rsidRDefault="002A050E" w:rsidP="00AA124F">
      <w:pPr>
        <w:pStyle w:val="af0"/>
        <w:widowControl w:val="0"/>
        <w:spacing w:after="0" w:line="226" w:lineRule="auto"/>
        <w:ind w:firstLine="284"/>
        <w:jc w:val="lowKashida"/>
        <w:rPr>
          <w:rFonts w:ascii="Lotus Linotype" w:hAnsi="Lotus Linotype" w:cs="B Jadid" w:hint="cs"/>
          <w:sz w:val="30"/>
          <w:szCs w:val="30"/>
          <w:rtl/>
        </w:rPr>
      </w:pPr>
      <w:r w:rsidRPr="00623312">
        <w:rPr>
          <w:rFonts w:ascii="Lotus Linotype" w:hAnsi="Lotus Linotype" w:cs="B Jadid"/>
          <w:sz w:val="30"/>
          <w:szCs w:val="30"/>
          <w:rtl/>
        </w:rPr>
        <w:t>خلاصه آنچه در اين باب بيان شد:</w:t>
      </w:r>
    </w:p>
    <w:p w:rsidR="00723C43" w:rsidRPr="00623312" w:rsidRDefault="00723C43" w:rsidP="00AA124F">
      <w:pPr>
        <w:pStyle w:val="af0"/>
        <w:widowControl w:val="0"/>
        <w:spacing w:after="0" w:line="226" w:lineRule="auto"/>
        <w:ind w:firstLine="284"/>
        <w:jc w:val="lowKashida"/>
        <w:rPr>
          <w:rFonts w:ascii="Lotus Linotype" w:hAnsi="Lotus Linotype" w:cs="B Jadid" w:hint="cs"/>
          <w:sz w:val="30"/>
          <w:szCs w:val="30"/>
          <w:rtl/>
        </w:rPr>
      </w:pP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1ـ تفسير آية سورة نور.</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2ـ تفسير آية سورة برائت.</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3ـ تذكر در مورد معني عبادت، چيزي كه عدي آنرا انكار </w:t>
      </w:r>
      <w:r w:rsidR="00D45DF9" w:rsidRPr="00623312">
        <w:rPr>
          <w:rFonts w:ascii="Lotus Linotype" w:hAnsi="Lotus Linotype" w:cs="B Lotus"/>
          <w:sz w:val="30"/>
          <w:szCs w:val="30"/>
          <w:rtl/>
        </w:rPr>
        <w:t>مي‌كرد</w:t>
      </w:r>
      <w:r w:rsidRPr="00623312">
        <w:rPr>
          <w:rFonts w:ascii="Lotus Linotype" w:hAnsi="Lotus Linotype" w:cs="B Lotus"/>
          <w:sz w:val="30"/>
          <w:szCs w:val="30"/>
          <w:rtl/>
        </w:rPr>
        <w:t>.</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4ـ ابن عباس </w:t>
      </w:r>
      <w:r w:rsidRPr="00623312">
        <w:rPr>
          <w:rFonts w:ascii="Lotus Linotype" w:hAnsi="Lotus Linotype" w:cs="B Lotus"/>
          <w:sz w:val="30"/>
          <w:szCs w:val="30"/>
        </w:rPr>
        <w:sym w:font="AGA Arabesque" w:char="F074"/>
      </w:r>
      <w:r w:rsidRPr="00623312">
        <w:rPr>
          <w:rFonts w:ascii="Lotus Linotype" w:hAnsi="Lotus Linotype" w:cs="B Lotus"/>
          <w:sz w:val="30"/>
          <w:szCs w:val="30"/>
          <w:rtl/>
        </w:rPr>
        <w:t xml:space="preserve">, ابوبكر </w:t>
      </w:r>
      <w:r w:rsidRPr="00623312">
        <w:rPr>
          <w:rFonts w:ascii="Lotus Linotype" w:hAnsi="Lotus Linotype" w:cs="B Lotus"/>
          <w:sz w:val="30"/>
          <w:szCs w:val="30"/>
        </w:rPr>
        <w:sym w:font="AGA Arabesque" w:char="F074"/>
      </w:r>
      <w:r w:rsidRPr="00623312">
        <w:rPr>
          <w:rFonts w:ascii="Lotus Linotype" w:hAnsi="Lotus Linotype" w:cs="B Lotus"/>
          <w:sz w:val="30"/>
          <w:szCs w:val="30"/>
          <w:rtl/>
        </w:rPr>
        <w:t xml:space="preserve"> و عمر </w:t>
      </w:r>
      <w:r w:rsidRPr="00623312">
        <w:rPr>
          <w:rFonts w:ascii="Lotus Linotype" w:hAnsi="Lotus Linotype" w:cs="B Lotus"/>
          <w:sz w:val="30"/>
          <w:szCs w:val="30"/>
        </w:rPr>
        <w:sym w:font="AGA Arabesque" w:char="F074"/>
      </w:r>
      <w:r w:rsidRPr="00623312">
        <w:rPr>
          <w:rFonts w:ascii="Lotus Linotype" w:hAnsi="Lotus Linotype" w:cs="B Lotus"/>
          <w:sz w:val="30"/>
          <w:szCs w:val="30"/>
          <w:rtl/>
        </w:rPr>
        <w:t xml:space="preserve"> را, و احمد(رحمه الله) سفيان(رحمه الله) را به عنوان مثال ذكر كردند.</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5ـ مطلب قابل توجه اينست كه متأسفانه امروز، اوضاع بقدري دگرگون شده كه بهترين عمل عبارت است از پرستش پيشوايان ديني به نام ولايت و پرستش علما، به نام فقه و دانش. حتي وضعيت، بجائي رسيده كه بسياري از جاهلان و انسانهاي غير صالح، ‌مورد پرستش واقع </w:t>
      </w:r>
      <w:r w:rsidR="00E77C85" w:rsidRPr="00623312">
        <w:rPr>
          <w:rFonts w:ascii="Lotus Linotype" w:hAnsi="Lotus Linotype" w:cs="B Lotus"/>
          <w:sz w:val="30"/>
          <w:szCs w:val="30"/>
          <w:rtl/>
        </w:rPr>
        <w:t>مي‌شوند</w:t>
      </w:r>
      <w:r w:rsidRPr="00623312">
        <w:rPr>
          <w:rFonts w:ascii="Lotus Linotype" w:hAnsi="Lotus Linotype" w:cs="B Lotus"/>
          <w:sz w:val="30"/>
          <w:szCs w:val="30"/>
          <w:rtl/>
        </w:rPr>
        <w:t xml:space="preserve">. </w:t>
      </w:r>
    </w:p>
    <w:p w:rsidR="002A050E" w:rsidRPr="00623312" w:rsidRDefault="00FC1BAF" w:rsidP="00FC1BAF">
      <w:pPr>
        <w:widowControl w:val="0"/>
        <w:spacing w:line="226" w:lineRule="auto"/>
        <w:ind w:firstLine="284"/>
        <w:jc w:val="lowKashida"/>
        <w:rPr>
          <w:rFonts w:ascii="Lotus Linotype" w:hAnsi="Lotus Linotype" w:cs="B Lotus" w:hint="cs"/>
          <w:b/>
          <w:bCs/>
          <w:rtl/>
        </w:rPr>
      </w:pPr>
      <w:r>
        <w:rPr>
          <w:rtl/>
        </w:rPr>
        <w:br w:type="page"/>
      </w:r>
      <w:r w:rsidR="002A050E" w:rsidRPr="00FC1BAF">
        <w:rPr>
          <w:rFonts w:cs="B Jadid"/>
          <w:sz w:val="30"/>
          <w:szCs w:val="30"/>
          <w:rtl/>
        </w:rPr>
        <w:t xml:space="preserve">باب </w:t>
      </w:r>
      <w:r w:rsidR="00723C43" w:rsidRPr="00FC1BAF">
        <w:rPr>
          <w:rFonts w:cs="B Jadid" w:hint="cs"/>
          <w:sz w:val="30"/>
          <w:szCs w:val="30"/>
          <w:rtl/>
        </w:rPr>
        <w:t>(39)</w:t>
      </w:r>
      <w:r w:rsidR="002A050E" w:rsidRPr="00FC1BAF">
        <w:rPr>
          <w:rFonts w:cs="B Jadid"/>
          <w:sz w:val="30"/>
          <w:szCs w:val="30"/>
          <w:rtl/>
        </w:rPr>
        <w:t xml:space="preserve">: پيرامون ارشاد باريتعالي كه </w:t>
      </w:r>
      <w:r w:rsidR="000C43D5" w:rsidRPr="00FC1BAF">
        <w:rPr>
          <w:rFonts w:cs="B Jadid"/>
          <w:sz w:val="30"/>
          <w:szCs w:val="30"/>
          <w:rtl/>
        </w:rPr>
        <w:t>مي‌فرمايد</w:t>
      </w:r>
      <w:r w:rsidR="002A050E" w:rsidRPr="00FC1BAF">
        <w:rPr>
          <w:rFonts w:cs="B Jadid"/>
          <w:sz w:val="30"/>
          <w:szCs w:val="30"/>
          <w:rtl/>
        </w:rPr>
        <w:t>:</w:t>
      </w:r>
      <w:r>
        <w:rPr>
          <w:rFonts w:hint="cs"/>
          <w:rtl/>
        </w:rPr>
        <w:t xml:space="preserve"> </w:t>
      </w:r>
      <w:r w:rsidR="003B35F3" w:rsidRPr="00623312">
        <w:rPr>
          <w:rFonts w:ascii="QCF_BSML" w:hAnsi="QCF_BSML" w:cs="QCF_BSML"/>
          <w:sz w:val="27"/>
          <w:szCs w:val="27"/>
          <w:rtl/>
        </w:rPr>
        <w:t>ﮋ</w:t>
      </w:r>
      <w:r w:rsidR="003B35F3" w:rsidRPr="00623312">
        <w:rPr>
          <w:rFonts w:ascii="QCF_BSML" w:hAnsi="QCF_BSML" w:cs="QCF_BSML"/>
          <w:sz w:val="2"/>
          <w:szCs w:val="2"/>
          <w:rtl/>
        </w:rPr>
        <w:t xml:space="preserve"> </w:t>
      </w:r>
      <w:r w:rsidR="003B35F3" w:rsidRPr="00623312">
        <w:rPr>
          <w:rFonts w:ascii="QCF_P088" w:hAnsi="QCF_P088" w:cs="QCF_P088"/>
          <w:sz w:val="27"/>
          <w:szCs w:val="27"/>
          <w:rtl/>
        </w:rPr>
        <w:t>ﭑ</w:t>
      </w:r>
      <w:r w:rsidR="003B35F3" w:rsidRPr="00623312">
        <w:rPr>
          <w:rFonts w:ascii="QCF_P088" w:hAnsi="QCF_P088" w:cs="QCF_P088"/>
          <w:sz w:val="2"/>
          <w:szCs w:val="2"/>
          <w:rtl/>
        </w:rPr>
        <w:t xml:space="preserve"> </w:t>
      </w:r>
      <w:r w:rsidR="003B35F3" w:rsidRPr="00623312">
        <w:rPr>
          <w:rFonts w:ascii="QCF_P088" w:hAnsi="QCF_P088" w:cs="QCF_P088"/>
          <w:sz w:val="27"/>
          <w:szCs w:val="27"/>
          <w:rtl/>
        </w:rPr>
        <w:t>ﭒ</w:t>
      </w:r>
      <w:r w:rsidR="003B35F3" w:rsidRPr="00623312">
        <w:rPr>
          <w:rFonts w:ascii="QCF_P088" w:hAnsi="QCF_P088" w:cs="QCF_P088"/>
          <w:sz w:val="2"/>
          <w:szCs w:val="2"/>
          <w:rtl/>
        </w:rPr>
        <w:t xml:space="preserve"> </w:t>
      </w:r>
      <w:r w:rsidR="003B35F3" w:rsidRPr="00623312">
        <w:rPr>
          <w:rFonts w:ascii="QCF_P088" w:hAnsi="QCF_P088" w:cs="QCF_P088"/>
          <w:sz w:val="27"/>
          <w:szCs w:val="27"/>
          <w:rtl/>
        </w:rPr>
        <w:t>ﭓ</w:t>
      </w:r>
      <w:r w:rsidR="003B35F3" w:rsidRPr="00623312">
        <w:rPr>
          <w:rFonts w:ascii="QCF_P088" w:hAnsi="QCF_P088" w:cs="QCF_P088"/>
          <w:sz w:val="2"/>
          <w:szCs w:val="2"/>
          <w:rtl/>
        </w:rPr>
        <w:t xml:space="preserve"> </w:t>
      </w:r>
      <w:r w:rsidR="003B35F3" w:rsidRPr="00FC1BAF">
        <w:rPr>
          <w:rFonts w:ascii="QCF_P088" w:hAnsi="QCF_P088" w:cs="QCF_P088"/>
          <w:spacing w:val="-4"/>
          <w:sz w:val="27"/>
          <w:szCs w:val="27"/>
          <w:rtl/>
        </w:rPr>
        <w:t>ﭔ</w:t>
      </w:r>
      <w:r w:rsidR="003B35F3" w:rsidRPr="00FC1BAF">
        <w:rPr>
          <w:rFonts w:ascii="QCF_P088" w:hAnsi="QCF_P088" w:cs="QCF_P088"/>
          <w:spacing w:val="-4"/>
          <w:sz w:val="2"/>
          <w:szCs w:val="2"/>
          <w:rtl/>
        </w:rPr>
        <w:t xml:space="preserve"> </w:t>
      </w:r>
      <w:r w:rsidR="003B35F3" w:rsidRPr="00FC1BAF">
        <w:rPr>
          <w:rFonts w:ascii="QCF_P088" w:hAnsi="QCF_P088" w:cs="QCF_P088"/>
          <w:spacing w:val="-4"/>
          <w:sz w:val="27"/>
          <w:szCs w:val="27"/>
          <w:rtl/>
        </w:rPr>
        <w:t>ﭕ</w:t>
      </w:r>
      <w:r w:rsidR="003B35F3" w:rsidRPr="00FC1BAF">
        <w:rPr>
          <w:rFonts w:ascii="QCF_P088" w:hAnsi="QCF_P088" w:cs="QCF_P088"/>
          <w:spacing w:val="-4"/>
          <w:sz w:val="2"/>
          <w:szCs w:val="2"/>
          <w:rtl/>
        </w:rPr>
        <w:t xml:space="preserve"> </w:t>
      </w:r>
      <w:r w:rsidR="003B35F3" w:rsidRPr="00FC1BAF">
        <w:rPr>
          <w:rFonts w:ascii="QCF_P088" w:hAnsi="QCF_P088" w:cs="QCF_P088"/>
          <w:spacing w:val="-4"/>
          <w:sz w:val="27"/>
          <w:szCs w:val="27"/>
          <w:rtl/>
        </w:rPr>
        <w:t>ﭖ</w:t>
      </w:r>
      <w:r w:rsidR="003B35F3" w:rsidRPr="00FC1BAF">
        <w:rPr>
          <w:rFonts w:ascii="QCF_P088" w:hAnsi="QCF_P088" w:cs="QCF_P088"/>
          <w:spacing w:val="-4"/>
          <w:sz w:val="2"/>
          <w:szCs w:val="2"/>
          <w:rtl/>
        </w:rPr>
        <w:t xml:space="preserve"> </w:t>
      </w:r>
      <w:r w:rsidR="003B35F3" w:rsidRPr="00FC1BAF">
        <w:rPr>
          <w:rFonts w:ascii="QCF_P088" w:hAnsi="QCF_P088" w:cs="QCF_P088"/>
          <w:spacing w:val="-4"/>
          <w:sz w:val="27"/>
          <w:szCs w:val="27"/>
          <w:rtl/>
        </w:rPr>
        <w:t>ﭗ</w:t>
      </w:r>
      <w:r w:rsidR="003B35F3" w:rsidRPr="00FC1BAF">
        <w:rPr>
          <w:rFonts w:ascii="QCF_P088" w:hAnsi="QCF_P088" w:cs="QCF_P088"/>
          <w:spacing w:val="-4"/>
          <w:sz w:val="2"/>
          <w:szCs w:val="2"/>
          <w:rtl/>
        </w:rPr>
        <w:t xml:space="preserve"> </w:t>
      </w:r>
      <w:r w:rsidR="003B35F3" w:rsidRPr="00FC1BAF">
        <w:rPr>
          <w:rFonts w:ascii="QCF_P088" w:hAnsi="QCF_P088" w:cs="QCF_P088"/>
          <w:spacing w:val="-4"/>
          <w:sz w:val="27"/>
          <w:szCs w:val="27"/>
          <w:rtl/>
        </w:rPr>
        <w:t>ﭘ</w:t>
      </w:r>
      <w:r w:rsidR="003B35F3" w:rsidRPr="00FC1BAF">
        <w:rPr>
          <w:rFonts w:ascii="QCF_P088" w:hAnsi="QCF_P088" w:cs="QCF_P088"/>
          <w:spacing w:val="-4"/>
          <w:sz w:val="2"/>
          <w:szCs w:val="2"/>
          <w:rtl/>
        </w:rPr>
        <w:t xml:space="preserve"> </w:t>
      </w:r>
      <w:r w:rsidR="003B35F3" w:rsidRPr="00FC1BAF">
        <w:rPr>
          <w:rFonts w:ascii="QCF_P088" w:hAnsi="QCF_P088" w:cs="QCF_P088"/>
          <w:spacing w:val="-4"/>
          <w:sz w:val="27"/>
          <w:szCs w:val="27"/>
          <w:rtl/>
        </w:rPr>
        <w:t>ﭙ</w:t>
      </w:r>
      <w:r w:rsidR="003B35F3" w:rsidRPr="00FC1BAF">
        <w:rPr>
          <w:rFonts w:ascii="QCF_P088" w:hAnsi="QCF_P088" w:cs="QCF_P088"/>
          <w:spacing w:val="-4"/>
          <w:sz w:val="2"/>
          <w:szCs w:val="2"/>
          <w:rtl/>
        </w:rPr>
        <w:t xml:space="preserve"> </w:t>
      </w:r>
      <w:r w:rsidR="003B35F3" w:rsidRPr="00FC1BAF">
        <w:rPr>
          <w:rFonts w:ascii="QCF_P088" w:hAnsi="QCF_P088" w:cs="QCF_P088"/>
          <w:spacing w:val="-4"/>
          <w:sz w:val="27"/>
          <w:szCs w:val="27"/>
          <w:rtl/>
        </w:rPr>
        <w:t>ﭚ</w:t>
      </w:r>
      <w:r w:rsidR="003B35F3" w:rsidRPr="00FC1BAF">
        <w:rPr>
          <w:rFonts w:ascii="QCF_P088" w:hAnsi="QCF_P088" w:cs="QCF_P088"/>
          <w:spacing w:val="-4"/>
          <w:sz w:val="2"/>
          <w:szCs w:val="2"/>
          <w:rtl/>
        </w:rPr>
        <w:t xml:space="preserve">        </w:t>
      </w:r>
      <w:r w:rsidR="003B35F3" w:rsidRPr="00FC1BAF">
        <w:rPr>
          <w:rFonts w:ascii="QCF_P088" w:hAnsi="QCF_P088" w:cs="QCF_P088"/>
          <w:spacing w:val="-4"/>
          <w:sz w:val="27"/>
          <w:szCs w:val="27"/>
          <w:rtl/>
        </w:rPr>
        <w:t>ﭛ</w:t>
      </w:r>
      <w:r w:rsidR="003B35F3" w:rsidRPr="00FC1BAF">
        <w:rPr>
          <w:rFonts w:ascii="QCF_P088" w:hAnsi="QCF_P088" w:cs="QCF_P088"/>
          <w:spacing w:val="-4"/>
          <w:sz w:val="2"/>
          <w:szCs w:val="2"/>
          <w:rtl/>
        </w:rPr>
        <w:t xml:space="preserve"> </w:t>
      </w:r>
      <w:r w:rsidR="003B35F3" w:rsidRPr="00FC1BAF">
        <w:rPr>
          <w:rFonts w:ascii="QCF_P088" w:hAnsi="QCF_P088" w:cs="QCF_P088"/>
          <w:spacing w:val="-4"/>
          <w:sz w:val="27"/>
          <w:szCs w:val="27"/>
          <w:rtl/>
        </w:rPr>
        <w:t>ﭜ</w:t>
      </w:r>
      <w:r w:rsidR="003B35F3" w:rsidRPr="00FC1BAF">
        <w:rPr>
          <w:rFonts w:ascii="QCF_P088" w:hAnsi="QCF_P088" w:cs="QCF_P088"/>
          <w:spacing w:val="-4"/>
          <w:sz w:val="2"/>
          <w:szCs w:val="2"/>
          <w:rtl/>
        </w:rPr>
        <w:t xml:space="preserve"> </w:t>
      </w:r>
      <w:r w:rsidR="003B35F3" w:rsidRPr="00FC1BAF">
        <w:rPr>
          <w:rFonts w:ascii="QCF_P088" w:hAnsi="QCF_P088" w:cs="QCF_P088"/>
          <w:spacing w:val="-4"/>
          <w:sz w:val="27"/>
          <w:szCs w:val="27"/>
          <w:rtl/>
        </w:rPr>
        <w:t>ﭝ</w:t>
      </w:r>
      <w:r w:rsidR="003B35F3" w:rsidRPr="00FC1BAF">
        <w:rPr>
          <w:rFonts w:ascii="QCF_P088" w:hAnsi="QCF_P088" w:cs="QCF_P088"/>
          <w:spacing w:val="-4"/>
          <w:sz w:val="2"/>
          <w:szCs w:val="2"/>
          <w:rtl/>
        </w:rPr>
        <w:t xml:space="preserve"> </w:t>
      </w:r>
      <w:r w:rsidR="003B35F3" w:rsidRPr="00FC1BAF">
        <w:rPr>
          <w:rFonts w:ascii="QCF_P088" w:hAnsi="QCF_P088" w:cs="QCF_P088"/>
          <w:spacing w:val="-4"/>
          <w:sz w:val="27"/>
          <w:szCs w:val="27"/>
          <w:rtl/>
        </w:rPr>
        <w:t>ﭞ</w:t>
      </w:r>
      <w:r w:rsidR="003B35F3" w:rsidRPr="00FC1BAF">
        <w:rPr>
          <w:rFonts w:ascii="QCF_P088" w:hAnsi="QCF_P088" w:cs="QCF_P088"/>
          <w:spacing w:val="-4"/>
          <w:sz w:val="2"/>
          <w:szCs w:val="2"/>
          <w:rtl/>
        </w:rPr>
        <w:t xml:space="preserve"> </w:t>
      </w:r>
      <w:r w:rsidR="003B35F3" w:rsidRPr="00FC1BAF">
        <w:rPr>
          <w:rFonts w:ascii="QCF_P088" w:hAnsi="QCF_P088" w:cs="QCF_P088"/>
          <w:spacing w:val="-4"/>
          <w:sz w:val="27"/>
          <w:szCs w:val="27"/>
          <w:rtl/>
        </w:rPr>
        <w:t>ﭟ</w:t>
      </w:r>
      <w:r w:rsidR="003B35F3" w:rsidRPr="00FC1BAF">
        <w:rPr>
          <w:rFonts w:ascii="QCF_P088" w:hAnsi="QCF_P088" w:cs="QCF_P088"/>
          <w:spacing w:val="-4"/>
          <w:sz w:val="2"/>
          <w:szCs w:val="2"/>
          <w:rtl/>
        </w:rPr>
        <w:t xml:space="preserve"> </w:t>
      </w:r>
      <w:r w:rsidR="003B35F3" w:rsidRPr="00FC1BAF">
        <w:rPr>
          <w:rFonts w:ascii="QCF_P088" w:hAnsi="QCF_P088" w:cs="QCF_P088"/>
          <w:spacing w:val="-4"/>
          <w:sz w:val="27"/>
          <w:szCs w:val="27"/>
          <w:rtl/>
        </w:rPr>
        <w:t>ﭠ</w:t>
      </w:r>
      <w:r w:rsidR="003B35F3" w:rsidRPr="00FC1BAF">
        <w:rPr>
          <w:rFonts w:ascii="QCF_P088" w:hAnsi="QCF_P088" w:cs="QCF_P088"/>
          <w:spacing w:val="-4"/>
          <w:sz w:val="2"/>
          <w:szCs w:val="2"/>
          <w:rtl/>
        </w:rPr>
        <w:t xml:space="preserve"> </w:t>
      </w:r>
      <w:r w:rsidR="003B35F3" w:rsidRPr="00FC1BAF">
        <w:rPr>
          <w:rFonts w:ascii="QCF_P088" w:hAnsi="QCF_P088" w:cs="QCF_P088"/>
          <w:spacing w:val="-4"/>
          <w:sz w:val="27"/>
          <w:szCs w:val="27"/>
          <w:rtl/>
        </w:rPr>
        <w:t>ﭡ</w:t>
      </w:r>
      <w:r w:rsidR="003B35F3" w:rsidRPr="00FC1BAF">
        <w:rPr>
          <w:rFonts w:ascii="QCF_P088" w:hAnsi="QCF_P088" w:cs="QCF_P088"/>
          <w:spacing w:val="-4"/>
          <w:sz w:val="2"/>
          <w:szCs w:val="2"/>
          <w:rtl/>
        </w:rPr>
        <w:t xml:space="preserve"> </w:t>
      </w:r>
      <w:r w:rsidR="003B35F3" w:rsidRPr="00FC1BAF">
        <w:rPr>
          <w:rFonts w:ascii="QCF_P088" w:hAnsi="QCF_P088" w:cs="QCF_P088"/>
          <w:spacing w:val="-4"/>
          <w:sz w:val="27"/>
          <w:szCs w:val="27"/>
          <w:rtl/>
        </w:rPr>
        <w:t>ﭢ</w:t>
      </w:r>
      <w:r w:rsidR="003B35F3" w:rsidRPr="00FC1BAF">
        <w:rPr>
          <w:rFonts w:ascii="QCF_P088" w:hAnsi="QCF_P088" w:cs="QCF_P088"/>
          <w:spacing w:val="-4"/>
          <w:sz w:val="2"/>
          <w:szCs w:val="2"/>
          <w:rtl/>
        </w:rPr>
        <w:t xml:space="preserve">   </w:t>
      </w:r>
      <w:r w:rsidR="003B35F3" w:rsidRPr="00FC1BAF">
        <w:rPr>
          <w:rFonts w:ascii="QCF_P088" w:hAnsi="QCF_P088" w:cs="QCF_P088"/>
          <w:spacing w:val="-4"/>
          <w:sz w:val="27"/>
          <w:szCs w:val="27"/>
          <w:rtl/>
        </w:rPr>
        <w:t>ﭣ</w:t>
      </w:r>
      <w:r w:rsidR="003B35F3" w:rsidRPr="00FC1BAF">
        <w:rPr>
          <w:rFonts w:ascii="QCF_P088" w:hAnsi="QCF_P088" w:cs="QCF_P088"/>
          <w:spacing w:val="-4"/>
          <w:sz w:val="2"/>
          <w:szCs w:val="2"/>
          <w:rtl/>
        </w:rPr>
        <w:t xml:space="preserve">    </w:t>
      </w:r>
      <w:r w:rsidR="003B35F3" w:rsidRPr="00FC1BAF">
        <w:rPr>
          <w:rFonts w:ascii="QCF_P088" w:hAnsi="QCF_P088" w:cs="QCF_P088"/>
          <w:spacing w:val="-4"/>
          <w:sz w:val="27"/>
          <w:szCs w:val="27"/>
          <w:rtl/>
        </w:rPr>
        <w:t>ﭤ</w:t>
      </w:r>
      <w:r w:rsidR="003B35F3" w:rsidRPr="00FC1BAF">
        <w:rPr>
          <w:rFonts w:ascii="QCF_P088" w:hAnsi="QCF_P088" w:cs="QCF_P088"/>
          <w:spacing w:val="-4"/>
          <w:sz w:val="2"/>
          <w:szCs w:val="2"/>
          <w:rtl/>
        </w:rPr>
        <w:t xml:space="preserve"> </w:t>
      </w:r>
      <w:r w:rsidR="003B35F3" w:rsidRPr="00FC1BAF">
        <w:rPr>
          <w:rFonts w:ascii="QCF_P088" w:hAnsi="QCF_P088" w:cs="QCF_P088"/>
          <w:spacing w:val="-4"/>
          <w:sz w:val="27"/>
          <w:szCs w:val="27"/>
          <w:rtl/>
        </w:rPr>
        <w:t>ﭥ</w:t>
      </w:r>
      <w:r w:rsidR="003B35F3" w:rsidRPr="00FC1BAF">
        <w:rPr>
          <w:rFonts w:ascii="QCF_P088" w:hAnsi="QCF_P088" w:cs="QCF_P088"/>
          <w:spacing w:val="-4"/>
          <w:sz w:val="2"/>
          <w:szCs w:val="2"/>
          <w:rtl/>
        </w:rPr>
        <w:t xml:space="preserve"> </w:t>
      </w:r>
      <w:r w:rsidR="003B35F3" w:rsidRPr="00FC1BAF">
        <w:rPr>
          <w:rFonts w:ascii="QCF_P088" w:hAnsi="QCF_P088" w:cs="QCF_P088"/>
          <w:spacing w:val="-4"/>
          <w:sz w:val="27"/>
          <w:szCs w:val="27"/>
          <w:rtl/>
        </w:rPr>
        <w:t>ﭦ</w:t>
      </w:r>
      <w:r w:rsidR="003B35F3" w:rsidRPr="00FC1BAF">
        <w:rPr>
          <w:rFonts w:ascii="QCF_P088" w:hAnsi="QCF_P088" w:cs="QCF_P088"/>
          <w:spacing w:val="-4"/>
          <w:sz w:val="2"/>
          <w:szCs w:val="2"/>
          <w:rtl/>
        </w:rPr>
        <w:t xml:space="preserve"> </w:t>
      </w:r>
      <w:r w:rsidR="003B35F3" w:rsidRPr="00FC1BAF">
        <w:rPr>
          <w:rFonts w:ascii="QCF_P088" w:hAnsi="QCF_P088" w:cs="QCF_P088"/>
          <w:spacing w:val="-4"/>
          <w:sz w:val="27"/>
          <w:szCs w:val="27"/>
          <w:rtl/>
        </w:rPr>
        <w:t>ﭧ</w:t>
      </w:r>
      <w:r w:rsidR="003B35F3" w:rsidRPr="00FC1BAF">
        <w:rPr>
          <w:rFonts w:ascii="QCF_P088" w:hAnsi="QCF_P088" w:cs="QCF_P088"/>
          <w:spacing w:val="-4"/>
          <w:sz w:val="2"/>
          <w:szCs w:val="2"/>
          <w:rtl/>
        </w:rPr>
        <w:t xml:space="preserve"> </w:t>
      </w:r>
      <w:r w:rsidR="003B35F3" w:rsidRPr="00FC1BAF">
        <w:rPr>
          <w:rFonts w:ascii="QCF_P088" w:hAnsi="QCF_P088" w:cs="QCF_P088"/>
          <w:spacing w:val="-4"/>
          <w:sz w:val="27"/>
          <w:szCs w:val="27"/>
          <w:rtl/>
        </w:rPr>
        <w:t>ﭨ</w:t>
      </w:r>
      <w:r w:rsidR="003B35F3" w:rsidRPr="00FC1BAF">
        <w:rPr>
          <w:rFonts w:ascii="QCF_P088" w:hAnsi="QCF_P088" w:cs="QCF_P088"/>
          <w:spacing w:val="-4"/>
          <w:sz w:val="2"/>
          <w:szCs w:val="2"/>
          <w:rtl/>
        </w:rPr>
        <w:t xml:space="preserve"> </w:t>
      </w:r>
      <w:r w:rsidR="003B35F3" w:rsidRPr="00FC1BAF">
        <w:rPr>
          <w:rFonts w:ascii="QCF_P088" w:hAnsi="QCF_P088" w:cs="QCF_P088"/>
          <w:spacing w:val="-4"/>
          <w:sz w:val="27"/>
          <w:szCs w:val="27"/>
          <w:rtl/>
        </w:rPr>
        <w:t>ﭩ</w:t>
      </w:r>
      <w:r w:rsidR="003B35F3" w:rsidRPr="00FC1BAF">
        <w:rPr>
          <w:rFonts w:ascii="QCF_P088" w:hAnsi="QCF_P088" w:cs="QCF_P088"/>
          <w:spacing w:val="-4"/>
          <w:sz w:val="2"/>
          <w:szCs w:val="2"/>
          <w:rtl/>
        </w:rPr>
        <w:t xml:space="preserve"> </w:t>
      </w:r>
      <w:r w:rsidR="003B35F3" w:rsidRPr="00FC1BAF">
        <w:rPr>
          <w:rFonts w:ascii="QCF_P088" w:hAnsi="QCF_P088" w:cs="QCF_P088"/>
          <w:spacing w:val="-4"/>
          <w:sz w:val="27"/>
          <w:szCs w:val="27"/>
          <w:rtl/>
        </w:rPr>
        <w:t>ﭪ</w:t>
      </w:r>
      <w:r w:rsidR="003B35F3" w:rsidRPr="00FC1BAF">
        <w:rPr>
          <w:rFonts w:ascii="QCF_P088" w:hAnsi="QCF_P088" w:cs="QCF_P088"/>
          <w:spacing w:val="-4"/>
          <w:sz w:val="2"/>
          <w:szCs w:val="2"/>
          <w:rtl/>
        </w:rPr>
        <w:t xml:space="preserve"> </w:t>
      </w:r>
      <w:r w:rsidR="003B35F3" w:rsidRPr="00FC1BAF">
        <w:rPr>
          <w:rFonts w:ascii="QCF_P088" w:hAnsi="QCF_P088" w:cs="QCF_P088"/>
          <w:spacing w:val="-4"/>
          <w:sz w:val="27"/>
          <w:szCs w:val="27"/>
          <w:rtl/>
        </w:rPr>
        <w:t>ﭫ</w:t>
      </w:r>
      <w:r w:rsidR="003B35F3" w:rsidRPr="00FC1BAF">
        <w:rPr>
          <w:rFonts w:ascii="QCF_P088" w:hAnsi="QCF_P088" w:cs="QCF_P088"/>
          <w:spacing w:val="-4"/>
          <w:sz w:val="2"/>
          <w:szCs w:val="2"/>
          <w:rtl/>
        </w:rPr>
        <w:t xml:space="preserve"> </w:t>
      </w:r>
      <w:r w:rsidR="003B35F3" w:rsidRPr="00FC1BAF">
        <w:rPr>
          <w:rFonts w:ascii="QCF_P088" w:hAnsi="QCF_P088" w:cs="QCF_P088"/>
          <w:spacing w:val="-4"/>
          <w:sz w:val="27"/>
          <w:szCs w:val="27"/>
          <w:rtl/>
        </w:rPr>
        <w:t>ﭬ</w:t>
      </w:r>
      <w:r w:rsidR="003B35F3" w:rsidRPr="00FC1BAF">
        <w:rPr>
          <w:rFonts w:ascii="QCF_P088" w:hAnsi="QCF_P088" w:cs="QCF_P088"/>
          <w:spacing w:val="-4"/>
          <w:sz w:val="2"/>
          <w:szCs w:val="2"/>
          <w:rtl/>
        </w:rPr>
        <w:t xml:space="preserve">   </w:t>
      </w:r>
      <w:r w:rsidR="003B35F3" w:rsidRPr="00FC1BAF">
        <w:rPr>
          <w:rFonts w:ascii="QCF_P088" w:hAnsi="QCF_P088" w:cs="QCF_P088"/>
          <w:spacing w:val="-4"/>
          <w:sz w:val="27"/>
          <w:szCs w:val="27"/>
          <w:rtl/>
        </w:rPr>
        <w:t>ﭭ</w:t>
      </w:r>
      <w:r w:rsidR="003B35F3" w:rsidRPr="00FC1BAF">
        <w:rPr>
          <w:rFonts w:ascii="QCF_P088" w:hAnsi="QCF_P088" w:cs="QCF_P088"/>
          <w:spacing w:val="-4"/>
          <w:sz w:val="2"/>
          <w:szCs w:val="2"/>
          <w:rtl/>
        </w:rPr>
        <w:t xml:space="preserve"> </w:t>
      </w:r>
      <w:r w:rsidR="003B35F3" w:rsidRPr="00FC1BAF">
        <w:rPr>
          <w:rFonts w:ascii="QCF_P088" w:hAnsi="QCF_P088" w:cs="QCF_P088"/>
          <w:spacing w:val="-4"/>
          <w:sz w:val="27"/>
          <w:szCs w:val="27"/>
          <w:rtl/>
        </w:rPr>
        <w:t>ﭮ</w:t>
      </w:r>
      <w:r w:rsidR="003B35F3" w:rsidRPr="00FC1BAF">
        <w:rPr>
          <w:rFonts w:ascii="QCF_P088" w:hAnsi="QCF_P088" w:cs="QCF_P088"/>
          <w:spacing w:val="-4"/>
          <w:sz w:val="2"/>
          <w:szCs w:val="2"/>
          <w:rtl/>
        </w:rPr>
        <w:t xml:space="preserve"> </w:t>
      </w:r>
      <w:r w:rsidR="003B35F3" w:rsidRPr="00FC1BAF">
        <w:rPr>
          <w:rFonts w:ascii="QCF_P088" w:hAnsi="QCF_P088" w:cs="QCF_P088"/>
          <w:spacing w:val="-4"/>
          <w:sz w:val="27"/>
          <w:szCs w:val="27"/>
          <w:rtl/>
        </w:rPr>
        <w:t>ﭯ</w:t>
      </w:r>
      <w:r w:rsidR="003B35F3" w:rsidRPr="00FC1BAF">
        <w:rPr>
          <w:rFonts w:ascii="QCF_P088" w:hAnsi="QCF_P088" w:cs="QCF_P088"/>
          <w:spacing w:val="-4"/>
          <w:sz w:val="2"/>
          <w:szCs w:val="2"/>
          <w:rtl/>
        </w:rPr>
        <w:t xml:space="preserve"> </w:t>
      </w:r>
      <w:r w:rsidR="003B35F3" w:rsidRPr="00FC1BAF">
        <w:rPr>
          <w:rFonts w:ascii="QCF_BSML" w:hAnsi="QCF_BSML" w:cs="QCF_BSML"/>
          <w:spacing w:val="-4"/>
          <w:sz w:val="27"/>
          <w:szCs w:val="27"/>
          <w:rtl/>
        </w:rPr>
        <w:t>ﮊ</w:t>
      </w:r>
      <w:r w:rsidR="003B35F3" w:rsidRPr="00C30055">
        <w:rPr>
          <w:rFonts w:ascii="Arial" w:hAnsi="Arial" w:cs="Arial"/>
          <w:spacing w:val="-4"/>
          <w:sz w:val="30"/>
          <w:szCs w:val="30"/>
          <w:rtl/>
        </w:rPr>
        <w:t xml:space="preserve"> </w:t>
      </w:r>
      <w:r w:rsidR="002A050E" w:rsidRPr="00C30055">
        <w:rPr>
          <w:rFonts w:ascii="Lotus Linotype" w:hAnsi="Lotus Linotype" w:cs="B Lotus"/>
          <w:spacing w:val="-4"/>
          <w:sz w:val="30"/>
          <w:szCs w:val="30"/>
          <w:rtl/>
        </w:rPr>
        <w:t>[نساء: 60]</w:t>
      </w:r>
      <w:r w:rsidR="00646BCC" w:rsidRPr="00C30055">
        <w:rPr>
          <w:rFonts w:ascii="Lotus Linotype" w:hAnsi="Lotus Linotype" w:cs="B Lotus" w:hint="cs"/>
          <w:b/>
          <w:bCs/>
          <w:spacing w:val="-4"/>
          <w:sz w:val="30"/>
          <w:szCs w:val="30"/>
          <w:rtl/>
        </w:rPr>
        <w:t>.</w:t>
      </w:r>
    </w:p>
    <w:p w:rsidR="002A050E" w:rsidRPr="00623312" w:rsidRDefault="003B35F3" w:rsidP="009D2950">
      <w:pPr>
        <w:pStyle w:val="af0"/>
        <w:widowControl w:val="0"/>
        <w:spacing w:after="0"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w:t>
      </w:r>
      <w:r w:rsidR="009D2950" w:rsidRPr="00623312">
        <w:rPr>
          <w:rFonts w:ascii="Tahoma" w:hAnsi="Tahoma" w:cs="B Lotus"/>
          <w:sz w:val="30"/>
          <w:szCs w:val="30"/>
          <w:rtl/>
        </w:rPr>
        <w:t>آيا نديدى كسانى را كه گمان مى‏كنند به آنچه (از كتابهاى آسمانى كه) بر تو و بر پيشينيان نازل شده، ايمان آورده‏اند، ولى مى‏خواهند براى داورى نزد طاغوت و حكام باطل بروند؟! با اينكه به آنها دستور داده شده كه به طاغوت كافر شوند. اما شيطان مى‏خواهد آنان را گمراه كند، و به بيراهه‏هاى دور دستى بيفكند</w:t>
      </w:r>
      <w:r w:rsidRPr="00623312">
        <w:rPr>
          <w:rFonts w:ascii="Lotus Linotype" w:hAnsi="Lotus Linotype" w:cs="B Lotus"/>
          <w:sz w:val="30"/>
          <w:szCs w:val="30"/>
          <w:rtl/>
        </w:rPr>
        <w:t>»</w:t>
      </w:r>
      <w:r w:rsidR="004B64E2" w:rsidRPr="00623312">
        <w:rPr>
          <w:rFonts w:ascii="Lotus Linotype" w:hAnsi="Lotus Linotype" w:cs="Rateb lotusb22"/>
          <w:sz w:val="30"/>
          <w:szCs w:val="30"/>
          <w:vertAlign w:val="superscript"/>
          <w:rtl/>
        </w:rPr>
        <w:t>(</w:t>
      </w:r>
      <w:r w:rsidR="004B64E2" w:rsidRPr="00623312">
        <w:rPr>
          <w:rStyle w:val="a7"/>
          <w:rFonts w:ascii="Lotus Linotype" w:hAnsi="Lotus Linotype" w:cs="Rateb lotusb22"/>
          <w:sz w:val="30"/>
          <w:szCs w:val="30"/>
          <w:rtl/>
        </w:rPr>
        <w:footnoteReference w:id="162"/>
      </w:r>
      <w:r w:rsidR="004B64E2" w:rsidRPr="00623312">
        <w:rPr>
          <w:rFonts w:ascii="Lotus Linotype" w:hAnsi="Lotus Linotype" w:cs="Rateb lotusb22"/>
          <w:sz w:val="30"/>
          <w:szCs w:val="30"/>
          <w:vertAlign w:val="superscript"/>
          <w:rtl/>
        </w:rPr>
        <w:t>)</w:t>
      </w:r>
      <w:r w:rsidR="004B64E2" w:rsidRPr="00623312">
        <w:rPr>
          <w:rFonts w:cs="Rateb lotusb22" w:hint="cs"/>
          <w:sz w:val="30"/>
          <w:szCs w:val="30"/>
          <w:rtl/>
          <w:lang w:bidi="fa-IR"/>
        </w:rPr>
        <w:t>.</w:t>
      </w:r>
    </w:p>
    <w:p w:rsidR="002A050E" w:rsidRPr="00623312" w:rsidRDefault="002A050E" w:rsidP="0010532A">
      <w:pPr>
        <w:pStyle w:val="af0"/>
        <w:widowControl w:val="0"/>
        <w:spacing w:after="0" w:line="226" w:lineRule="auto"/>
        <w:ind w:firstLine="284"/>
        <w:jc w:val="lowKashida"/>
        <w:rPr>
          <w:rFonts w:ascii="Lotus Linotype" w:hAnsi="Lotus Linotype" w:cs="B Lotus" w:hint="cs"/>
          <w:b/>
          <w:bCs/>
          <w:sz w:val="30"/>
          <w:szCs w:val="30"/>
          <w:rtl/>
        </w:rPr>
      </w:pPr>
      <w:r w:rsidRPr="00623312">
        <w:rPr>
          <w:rFonts w:ascii="Lotus Linotype" w:hAnsi="Lotus Linotype" w:cs="B Lotus"/>
          <w:sz w:val="30"/>
          <w:szCs w:val="30"/>
          <w:rtl/>
        </w:rPr>
        <w:t xml:space="preserve">در سورة بقره </w:t>
      </w:r>
      <w:r w:rsidR="000C43D5" w:rsidRPr="00623312">
        <w:rPr>
          <w:rFonts w:ascii="Lotus Linotype" w:hAnsi="Lotus Linotype" w:cs="B Lotus"/>
          <w:sz w:val="30"/>
          <w:szCs w:val="30"/>
          <w:rtl/>
        </w:rPr>
        <w:t>مي‌فرمايد</w:t>
      </w:r>
      <w:r w:rsidR="0010532A" w:rsidRPr="00623312">
        <w:rPr>
          <w:rFonts w:ascii="Lotus Linotype" w:hAnsi="Lotus Linotype" w:cs="B Lotus" w:hint="cs"/>
          <w:sz w:val="30"/>
          <w:szCs w:val="30"/>
          <w:rtl/>
        </w:rPr>
        <w:t xml:space="preserve">: </w:t>
      </w:r>
      <w:r w:rsidR="0010532A" w:rsidRPr="00623312">
        <w:rPr>
          <w:rFonts w:ascii="QCF_BSML" w:hAnsi="QCF_BSML" w:cs="QCF_BSML"/>
          <w:sz w:val="27"/>
          <w:szCs w:val="27"/>
          <w:rtl/>
        </w:rPr>
        <w:t>ﮋ</w:t>
      </w:r>
      <w:r w:rsidR="0010532A" w:rsidRPr="00623312">
        <w:rPr>
          <w:rFonts w:ascii="QCF_BSML" w:hAnsi="QCF_BSML" w:cs="QCF_BSML"/>
          <w:sz w:val="2"/>
          <w:szCs w:val="2"/>
          <w:rtl/>
        </w:rPr>
        <w:t xml:space="preserve"> </w:t>
      </w:r>
      <w:r w:rsidR="0010532A" w:rsidRPr="00623312">
        <w:rPr>
          <w:rFonts w:ascii="QCF_P003" w:hAnsi="QCF_P003" w:cs="QCF_P003"/>
          <w:sz w:val="27"/>
          <w:szCs w:val="27"/>
          <w:rtl/>
        </w:rPr>
        <w:t>ﮑ</w:t>
      </w:r>
      <w:r w:rsidR="0010532A" w:rsidRPr="00623312">
        <w:rPr>
          <w:rFonts w:ascii="QCF_P003" w:hAnsi="QCF_P003" w:cs="QCF_P003"/>
          <w:sz w:val="2"/>
          <w:szCs w:val="2"/>
          <w:rtl/>
        </w:rPr>
        <w:t xml:space="preserve"> </w:t>
      </w:r>
      <w:r w:rsidR="0010532A" w:rsidRPr="00623312">
        <w:rPr>
          <w:rFonts w:ascii="QCF_P003" w:hAnsi="QCF_P003" w:cs="QCF_P003"/>
          <w:sz w:val="27"/>
          <w:szCs w:val="27"/>
          <w:rtl/>
        </w:rPr>
        <w:t>ﮒ</w:t>
      </w:r>
      <w:r w:rsidR="0010532A" w:rsidRPr="00623312">
        <w:rPr>
          <w:rFonts w:ascii="QCF_P003" w:hAnsi="QCF_P003" w:cs="QCF_P003"/>
          <w:sz w:val="2"/>
          <w:szCs w:val="2"/>
          <w:rtl/>
        </w:rPr>
        <w:t xml:space="preserve"> </w:t>
      </w:r>
      <w:r w:rsidR="0010532A" w:rsidRPr="00623312">
        <w:rPr>
          <w:rFonts w:ascii="QCF_P003" w:hAnsi="QCF_P003" w:cs="QCF_P003"/>
          <w:sz w:val="27"/>
          <w:szCs w:val="27"/>
          <w:rtl/>
        </w:rPr>
        <w:t>ﮓ</w:t>
      </w:r>
      <w:r w:rsidR="0010532A" w:rsidRPr="00623312">
        <w:rPr>
          <w:rFonts w:ascii="QCF_P003" w:hAnsi="QCF_P003" w:cs="QCF_P003"/>
          <w:sz w:val="2"/>
          <w:szCs w:val="2"/>
          <w:rtl/>
        </w:rPr>
        <w:t xml:space="preserve">  </w:t>
      </w:r>
      <w:r w:rsidR="0010532A" w:rsidRPr="00623312">
        <w:rPr>
          <w:rFonts w:ascii="QCF_P003" w:hAnsi="QCF_P003" w:cs="QCF_P003"/>
          <w:sz w:val="27"/>
          <w:szCs w:val="27"/>
          <w:rtl/>
        </w:rPr>
        <w:t>ﮔ</w:t>
      </w:r>
      <w:r w:rsidR="0010532A" w:rsidRPr="00623312">
        <w:rPr>
          <w:rFonts w:ascii="QCF_P003" w:hAnsi="QCF_P003" w:cs="QCF_P003"/>
          <w:sz w:val="2"/>
          <w:szCs w:val="2"/>
          <w:rtl/>
        </w:rPr>
        <w:t xml:space="preserve"> </w:t>
      </w:r>
      <w:r w:rsidR="0010532A" w:rsidRPr="00623312">
        <w:rPr>
          <w:rFonts w:ascii="QCF_P003" w:hAnsi="QCF_P003" w:cs="QCF_P003"/>
          <w:sz w:val="27"/>
          <w:szCs w:val="27"/>
          <w:rtl/>
        </w:rPr>
        <w:t>ﮕ</w:t>
      </w:r>
      <w:r w:rsidR="0010532A" w:rsidRPr="00623312">
        <w:rPr>
          <w:rFonts w:ascii="QCF_P003" w:hAnsi="QCF_P003" w:cs="QCF_P003"/>
          <w:sz w:val="2"/>
          <w:szCs w:val="2"/>
          <w:rtl/>
        </w:rPr>
        <w:t xml:space="preserve"> </w:t>
      </w:r>
      <w:r w:rsidR="0010532A" w:rsidRPr="00623312">
        <w:rPr>
          <w:rFonts w:ascii="QCF_P003" w:hAnsi="QCF_P003" w:cs="QCF_P003"/>
          <w:sz w:val="27"/>
          <w:szCs w:val="27"/>
          <w:rtl/>
        </w:rPr>
        <w:t>ﮖ</w:t>
      </w:r>
      <w:r w:rsidR="0010532A" w:rsidRPr="00623312">
        <w:rPr>
          <w:rFonts w:ascii="QCF_P003" w:hAnsi="QCF_P003" w:cs="QCF_P003"/>
          <w:sz w:val="2"/>
          <w:szCs w:val="2"/>
          <w:rtl/>
        </w:rPr>
        <w:t xml:space="preserve"> </w:t>
      </w:r>
      <w:r w:rsidR="0010532A" w:rsidRPr="00623312">
        <w:rPr>
          <w:rFonts w:ascii="QCF_P003" w:hAnsi="QCF_P003" w:cs="QCF_P003"/>
          <w:sz w:val="27"/>
          <w:szCs w:val="27"/>
          <w:rtl/>
        </w:rPr>
        <w:t>ﮗ</w:t>
      </w:r>
      <w:r w:rsidR="0010532A" w:rsidRPr="00623312">
        <w:rPr>
          <w:rFonts w:ascii="QCF_P003" w:hAnsi="QCF_P003" w:cs="QCF_P003"/>
          <w:sz w:val="2"/>
          <w:szCs w:val="2"/>
          <w:rtl/>
        </w:rPr>
        <w:t xml:space="preserve"> </w:t>
      </w:r>
      <w:r w:rsidR="0010532A" w:rsidRPr="00623312">
        <w:rPr>
          <w:rFonts w:ascii="QCF_P003" w:hAnsi="QCF_P003" w:cs="QCF_P003"/>
          <w:sz w:val="27"/>
          <w:szCs w:val="27"/>
          <w:rtl/>
        </w:rPr>
        <w:t>ﮘ</w:t>
      </w:r>
      <w:r w:rsidR="0010532A" w:rsidRPr="00623312">
        <w:rPr>
          <w:rFonts w:ascii="QCF_P003" w:hAnsi="QCF_P003" w:cs="QCF_P003"/>
          <w:sz w:val="2"/>
          <w:szCs w:val="2"/>
          <w:rtl/>
        </w:rPr>
        <w:t xml:space="preserve"> </w:t>
      </w:r>
      <w:r w:rsidR="0010532A" w:rsidRPr="00623312">
        <w:rPr>
          <w:rFonts w:ascii="QCF_P003" w:hAnsi="QCF_P003" w:cs="QCF_P003"/>
          <w:sz w:val="27"/>
          <w:szCs w:val="27"/>
          <w:rtl/>
        </w:rPr>
        <w:t>ﮙ</w:t>
      </w:r>
      <w:r w:rsidR="0010532A" w:rsidRPr="00623312">
        <w:rPr>
          <w:rFonts w:ascii="QCF_P003" w:hAnsi="QCF_P003" w:cs="QCF_P003"/>
          <w:sz w:val="2"/>
          <w:szCs w:val="2"/>
          <w:rtl/>
        </w:rPr>
        <w:t xml:space="preserve"> </w:t>
      </w:r>
      <w:r w:rsidR="0010532A" w:rsidRPr="00623312">
        <w:rPr>
          <w:rFonts w:ascii="QCF_P003" w:hAnsi="QCF_P003" w:cs="QCF_P003"/>
          <w:sz w:val="27"/>
          <w:szCs w:val="27"/>
          <w:rtl/>
        </w:rPr>
        <w:t>ﮚ</w:t>
      </w:r>
      <w:r w:rsidR="0010532A" w:rsidRPr="00623312">
        <w:rPr>
          <w:rFonts w:ascii="QCF_P003" w:hAnsi="QCF_P003" w:cs="QCF_P003"/>
          <w:sz w:val="2"/>
          <w:szCs w:val="2"/>
          <w:rtl/>
        </w:rPr>
        <w:t xml:space="preserve"> </w:t>
      </w:r>
      <w:r w:rsidR="0010532A" w:rsidRPr="00623312">
        <w:rPr>
          <w:rFonts w:ascii="QCF_P003" w:hAnsi="QCF_P003" w:cs="QCF_P003"/>
          <w:sz w:val="27"/>
          <w:szCs w:val="27"/>
          <w:rtl/>
        </w:rPr>
        <w:t>ﮛ</w:t>
      </w:r>
      <w:r w:rsidR="0010532A" w:rsidRPr="00623312">
        <w:rPr>
          <w:rFonts w:ascii="QCF_P003" w:hAnsi="QCF_P003" w:cs="QCF_P003"/>
          <w:sz w:val="2"/>
          <w:szCs w:val="2"/>
          <w:rtl/>
        </w:rPr>
        <w:t xml:space="preserve"> </w:t>
      </w:r>
      <w:r w:rsidR="0010532A" w:rsidRPr="00623312">
        <w:rPr>
          <w:rFonts w:ascii="QCF_P003" w:hAnsi="QCF_P003" w:cs="QCF_P003"/>
          <w:sz w:val="27"/>
          <w:szCs w:val="27"/>
          <w:rtl/>
        </w:rPr>
        <w:t>ﮜ</w:t>
      </w:r>
      <w:r w:rsidR="0010532A" w:rsidRPr="00623312">
        <w:rPr>
          <w:rFonts w:ascii="QCF_P003" w:hAnsi="QCF_P003" w:cs="QCF_P003"/>
          <w:sz w:val="2"/>
          <w:szCs w:val="2"/>
          <w:rtl/>
        </w:rPr>
        <w:t xml:space="preserve">  </w:t>
      </w:r>
      <w:r w:rsidR="0010532A" w:rsidRPr="00623312">
        <w:rPr>
          <w:rFonts w:ascii="QCF_BSML" w:hAnsi="QCF_BSML" w:cs="QCF_BSML"/>
          <w:sz w:val="27"/>
          <w:szCs w:val="27"/>
          <w:rtl/>
        </w:rPr>
        <w:t>ﮊ</w:t>
      </w:r>
      <w:r w:rsidR="0010532A" w:rsidRPr="00623312">
        <w:rPr>
          <w:rFonts w:ascii="Arial" w:hAnsi="Arial" w:cs="Arial"/>
          <w:sz w:val="18"/>
          <w:szCs w:val="18"/>
          <w:rtl/>
        </w:rPr>
        <w:t xml:space="preserve"> </w:t>
      </w:r>
      <w:r w:rsidRPr="00623312">
        <w:rPr>
          <w:rFonts w:ascii="Lotus Linotype" w:hAnsi="Lotus Linotype" w:cs="B Lotus"/>
          <w:sz w:val="30"/>
          <w:szCs w:val="30"/>
          <w:rtl/>
        </w:rPr>
        <w:t xml:space="preserve"> [بقره: 11]</w:t>
      </w:r>
      <w:r w:rsidR="002F34A2" w:rsidRPr="00623312">
        <w:rPr>
          <w:rFonts w:ascii="Lotus Linotype" w:hAnsi="Lotus Linotype" w:cs="B Lotus" w:hint="cs"/>
          <w:b/>
          <w:bCs/>
          <w:sz w:val="30"/>
          <w:szCs w:val="30"/>
          <w:rtl/>
        </w:rPr>
        <w:t>.</w:t>
      </w:r>
    </w:p>
    <w:p w:rsidR="002A050E" w:rsidRPr="00623312" w:rsidRDefault="0010532A" w:rsidP="0010532A">
      <w:pPr>
        <w:pStyle w:val="af0"/>
        <w:widowControl w:val="0"/>
        <w:spacing w:after="0" w:line="226" w:lineRule="auto"/>
        <w:ind w:firstLine="284"/>
        <w:jc w:val="lowKashida"/>
        <w:rPr>
          <w:rFonts w:ascii="Lotus Linotype" w:hAnsi="Lotus Linotype" w:cs="B Lotus"/>
          <w:sz w:val="30"/>
          <w:szCs w:val="30"/>
          <w:rtl/>
          <w:lang w:bidi="fa-IR"/>
        </w:rPr>
      </w:pPr>
      <w:r w:rsidRPr="00623312">
        <w:rPr>
          <w:rFonts w:ascii="Tahoma" w:hAnsi="Tahoma" w:cs="B Lotus"/>
          <w:sz w:val="30"/>
          <w:szCs w:val="30"/>
          <w:rtl/>
        </w:rPr>
        <w:t>«و هنگامى كه به آنان گفته شود: «در زمين فساد نكنيد» مى‏گويند: «ما فقط اصلاح‏كننده‏ايم»</w:t>
      </w:r>
      <w:r w:rsidR="002F34A2" w:rsidRPr="00623312">
        <w:rPr>
          <w:rFonts w:ascii="Lotus Linotype" w:hAnsi="Lotus Linotype" w:cs="Rateb lotusb22"/>
          <w:sz w:val="30"/>
          <w:szCs w:val="30"/>
          <w:vertAlign w:val="superscript"/>
          <w:rtl/>
        </w:rPr>
        <w:t>(</w:t>
      </w:r>
      <w:r w:rsidR="002F34A2" w:rsidRPr="00623312">
        <w:rPr>
          <w:rStyle w:val="a7"/>
          <w:rFonts w:ascii="Lotus Linotype" w:hAnsi="Lotus Linotype" w:cs="Rateb lotusb22"/>
          <w:sz w:val="30"/>
          <w:szCs w:val="30"/>
          <w:rtl/>
        </w:rPr>
        <w:footnoteReference w:id="163"/>
      </w:r>
      <w:r w:rsidR="002F34A2" w:rsidRPr="00623312">
        <w:rPr>
          <w:rFonts w:ascii="Lotus Linotype" w:hAnsi="Lotus Linotype" w:cs="Rateb lotusb22"/>
          <w:sz w:val="30"/>
          <w:szCs w:val="30"/>
          <w:vertAlign w:val="superscript"/>
          <w:rtl/>
        </w:rPr>
        <w:t>)</w:t>
      </w:r>
      <w:r w:rsidR="002F34A2" w:rsidRPr="00623312">
        <w:rPr>
          <w:rFonts w:cs="Rateb lotusb22" w:hint="cs"/>
          <w:sz w:val="30"/>
          <w:szCs w:val="30"/>
          <w:rtl/>
          <w:lang w:bidi="fa-IR"/>
        </w:rPr>
        <w:t>.</w:t>
      </w:r>
    </w:p>
    <w:p w:rsidR="002A050E" w:rsidRPr="00623312" w:rsidRDefault="002A050E" w:rsidP="0010532A">
      <w:pPr>
        <w:pStyle w:val="af0"/>
        <w:widowControl w:val="0"/>
        <w:spacing w:after="0" w:line="226" w:lineRule="auto"/>
        <w:ind w:firstLine="284"/>
        <w:jc w:val="lowKashida"/>
        <w:rPr>
          <w:rFonts w:ascii="Lotus Linotype" w:hAnsi="Lotus Linotype" w:cs="B Lotus" w:hint="cs"/>
          <w:b/>
          <w:bCs/>
          <w:sz w:val="30"/>
          <w:szCs w:val="30"/>
          <w:rtl/>
        </w:rPr>
      </w:pPr>
      <w:r w:rsidRPr="00623312">
        <w:rPr>
          <w:rFonts w:ascii="Lotus Linotype" w:hAnsi="Lotus Linotype" w:cs="B Lotus"/>
          <w:sz w:val="30"/>
          <w:szCs w:val="30"/>
          <w:rtl/>
        </w:rPr>
        <w:t xml:space="preserve">و در جائي </w:t>
      </w:r>
      <w:r w:rsidR="000C43D5" w:rsidRPr="00623312">
        <w:rPr>
          <w:rFonts w:ascii="Lotus Linotype" w:hAnsi="Lotus Linotype" w:cs="B Lotus"/>
          <w:sz w:val="30"/>
          <w:szCs w:val="30"/>
          <w:rtl/>
        </w:rPr>
        <w:t>مي‌فرمايد</w:t>
      </w:r>
      <w:r w:rsidRPr="00623312">
        <w:rPr>
          <w:rFonts w:ascii="Lotus Linotype" w:hAnsi="Lotus Linotype" w:cs="B Lotus"/>
          <w:sz w:val="30"/>
          <w:szCs w:val="30"/>
          <w:rtl/>
        </w:rPr>
        <w:t>:</w:t>
      </w:r>
      <w:r w:rsidR="0010532A" w:rsidRPr="00623312">
        <w:rPr>
          <w:rFonts w:ascii="Lotus Linotype" w:hAnsi="Lotus Linotype" w:cs="B Lotus" w:hint="cs"/>
          <w:sz w:val="30"/>
          <w:szCs w:val="30"/>
          <w:rtl/>
        </w:rPr>
        <w:t xml:space="preserve"> </w:t>
      </w:r>
      <w:r w:rsidR="0010532A" w:rsidRPr="00623312">
        <w:rPr>
          <w:rFonts w:ascii="QCF_BSML" w:hAnsi="QCF_BSML" w:cs="QCF_BSML"/>
          <w:sz w:val="27"/>
          <w:szCs w:val="27"/>
          <w:rtl/>
        </w:rPr>
        <w:t>ﮋ</w:t>
      </w:r>
      <w:r w:rsidR="0010532A" w:rsidRPr="00623312">
        <w:rPr>
          <w:rFonts w:ascii="QCF_BSML" w:hAnsi="QCF_BSML" w:cs="QCF_BSML"/>
          <w:sz w:val="2"/>
          <w:szCs w:val="2"/>
          <w:rtl/>
        </w:rPr>
        <w:t xml:space="preserve"> </w:t>
      </w:r>
      <w:r w:rsidR="0010532A" w:rsidRPr="00623312">
        <w:rPr>
          <w:rFonts w:ascii="QCF_P157" w:hAnsi="QCF_P157" w:cs="QCF_P157"/>
          <w:sz w:val="27"/>
          <w:szCs w:val="27"/>
          <w:rtl/>
        </w:rPr>
        <w:t>ﯓ</w:t>
      </w:r>
      <w:r w:rsidR="0010532A" w:rsidRPr="00623312">
        <w:rPr>
          <w:rFonts w:ascii="QCF_P157" w:hAnsi="QCF_P157" w:cs="QCF_P157"/>
          <w:sz w:val="2"/>
          <w:szCs w:val="2"/>
          <w:rtl/>
        </w:rPr>
        <w:t xml:space="preserve"> </w:t>
      </w:r>
      <w:r w:rsidR="0010532A" w:rsidRPr="00623312">
        <w:rPr>
          <w:rFonts w:ascii="QCF_P157" w:hAnsi="QCF_P157" w:cs="QCF_P157"/>
          <w:sz w:val="27"/>
          <w:szCs w:val="27"/>
          <w:rtl/>
        </w:rPr>
        <w:t>ﯔ</w:t>
      </w:r>
      <w:r w:rsidR="0010532A" w:rsidRPr="00623312">
        <w:rPr>
          <w:rFonts w:ascii="QCF_P157" w:hAnsi="QCF_P157" w:cs="QCF_P157"/>
          <w:sz w:val="2"/>
          <w:szCs w:val="2"/>
          <w:rtl/>
        </w:rPr>
        <w:t xml:space="preserve"> </w:t>
      </w:r>
      <w:r w:rsidR="0010532A" w:rsidRPr="00623312">
        <w:rPr>
          <w:rFonts w:ascii="QCF_P157" w:hAnsi="QCF_P157" w:cs="QCF_P157"/>
          <w:sz w:val="27"/>
          <w:szCs w:val="27"/>
          <w:rtl/>
        </w:rPr>
        <w:t>ﯕ</w:t>
      </w:r>
      <w:r w:rsidR="0010532A" w:rsidRPr="00623312">
        <w:rPr>
          <w:rFonts w:ascii="QCF_P157" w:hAnsi="QCF_P157" w:cs="QCF_P157"/>
          <w:sz w:val="2"/>
          <w:szCs w:val="2"/>
          <w:rtl/>
        </w:rPr>
        <w:t xml:space="preserve">  </w:t>
      </w:r>
      <w:r w:rsidR="0010532A" w:rsidRPr="00623312">
        <w:rPr>
          <w:rFonts w:ascii="QCF_P157" w:hAnsi="QCF_P157" w:cs="QCF_P157"/>
          <w:sz w:val="27"/>
          <w:szCs w:val="27"/>
          <w:rtl/>
        </w:rPr>
        <w:t>ﯖ</w:t>
      </w:r>
      <w:r w:rsidR="0010532A" w:rsidRPr="00623312">
        <w:rPr>
          <w:rFonts w:ascii="QCF_P157" w:hAnsi="QCF_P157" w:cs="QCF_P157"/>
          <w:sz w:val="2"/>
          <w:szCs w:val="2"/>
          <w:rtl/>
        </w:rPr>
        <w:t xml:space="preserve"> </w:t>
      </w:r>
      <w:r w:rsidR="0010532A" w:rsidRPr="00623312">
        <w:rPr>
          <w:rFonts w:ascii="QCF_P157" w:hAnsi="QCF_P157" w:cs="QCF_P157"/>
          <w:sz w:val="27"/>
          <w:szCs w:val="27"/>
          <w:rtl/>
        </w:rPr>
        <w:t>ﯗ</w:t>
      </w:r>
      <w:r w:rsidR="0010532A" w:rsidRPr="00623312">
        <w:rPr>
          <w:rFonts w:ascii="QCF_P157" w:hAnsi="QCF_P157" w:cs="QCF_P157"/>
          <w:sz w:val="2"/>
          <w:szCs w:val="2"/>
          <w:rtl/>
        </w:rPr>
        <w:t xml:space="preserve"> </w:t>
      </w:r>
      <w:r w:rsidR="0010532A" w:rsidRPr="00623312">
        <w:rPr>
          <w:rFonts w:ascii="QCF_P157" w:hAnsi="QCF_P157" w:cs="QCF_P157"/>
          <w:sz w:val="27"/>
          <w:szCs w:val="27"/>
          <w:rtl/>
        </w:rPr>
        <w:t>ﯘ</w:t>
      </w:r>
      <w:r w:rsidR="0010532A" w:rsidRPr="00623312">
        <w:rPr>
          <w:rFonts w:ascii="QCF_P157" w:hAnsi="QCF_P157" w:cs="QCF_P157"/>
          <w:sz w:val="2"/>
          <w:szCs w:val="2"/>
          <w:rtl/>
        </w:rPr>
        <w:t xml:space="preserve">   </w:t>
      </w:r>
      <w:r w:rsidR="0010532A" w:rsidRPr="00623312">
        <w:rPr>
          <w:rFonts w:ascii="QCF_BSML" w:hAnsi="QCF_BSML" w:cs="QCF_BSML"/>
          <w:sz w:val="27"/>
          <w:szCs w:val="27"/>
          <w:rtl/>
        </w:rPr>
        <w:t>ﮊ</w:t>
      </w:r>
      <w:r w:rsidR="0010532A" w:rsidRPr="00623312">
        <w:rPr>
          <w:rFonts w:ascii="Arial" w:hAnsi="Arial" w:cs="Arial"/>
          <w:sz w:val="18"/>
          <w:szCs w:val="18"/>
          <w:rtl/>
        </w:rPr>
        <w:t xml:space="preserve"> </w:t>
      </w:r>
      <w:r w:rsidR="0010532A" w:rsidRPr="00623312">
        <w:rPr>
          <w:rFonts w:ascii="Lotus Linotype" w:hAnsi="Lotus Linotype" w:cs="B Lotus" w:hint="cs"/>
          <w:sz w:val="30"/>
          <w:szCs w:val="30"/>
          <w:rtl/>
        </w:rPr>
        <w:t xml:space="preserve"> </w:t>
      </w:r>
      <w:r w:rsidRPr="00623312">
        <w:rPr>
          <w:rFonts w:ascii="Lotus Linotype" w:hAnsi="Lotus Linotype" w:cs="B Lotus"/>
          <w:sz w:val="30"/>
          <w:szCs w:val="30"/>
          <w:rtl/>
        </w:rPr>
        <w:t>[اعراف: 56]</w:t>
      </w:r>
      <w:r w:rsidR="0010532A" w:rsidRPr="00623312">
        <w:rPr>
          <w:rFonts w:ascii="Lotus Linotype" w:hAnsi="Lotus Linotype" w:cs="B Lotus" w:hint="cs"/>
          <w:b/>
          <w:bCs/>
          <w:sz w:val="30"/>
          <w:szCs w:val="30"/>
          <w:rtl/>
        </w:rPr>
        <w:t>.</w:t>
      </w:r>
    </w:p>
    <w:p w:rsidR="002A050E" w:rsidRPr="00623312" w:rsidRDefault="00C00408" w:rsidP="00C00408">
      <w:pPr>
        <w:pStyle w:val="af0"/>
        <w:widowControl w:val="0"/>
        <w:spacing w:after="0" w:line="226" w:lineRule="auto"/>
        <w:ind w:firstLine="284"/>
        <w:jc w:val="lowKashida"/>
        <w:rPr>
          <w:rFonts w:ascii="Lotus Linotype" w:hAnsi="Lotus Linotype" w:cs="B Lotus"/>
          <w:sz w:val="30"/>
          <w:szCs w:val="30"/>
          <w:rtl/>
        </w:rPr>
      </w:pPr>
      <w:r w:rsidRPr="00623312">
        <w:rPr>
          <w:rFonts w:ascii="Tahoma" w:hAnsi="Tahoma" w:cs="B Lotus"/>
          <w:sz w:val="30"/>
          <w:szCs w:val="30"/>
          <w:rtl/>
        </w:rPr>
        <w:t>«و در زمين پس از اصلاح آن فساد نكنيد»</w:t>
      </w:r>
      <w:r w:rsidR="002A050E" w:rsidRPr="00623312">
        <w:rPr>
          <w:rFonts w:ascii="Lotus Linotype" w:hAnsi="Lotus Linotype" w:cs="B Lotus"/>
          <w:sz w:val="30"/>
          <w:szCs w:val="30"/>
          <w:rtl/>
        </w:rPr>
        <w:t>.</w:t>
      </w:r>
    </w:p>
    <w:p w:rsidR="002A050E" w:rsidRPr="00623312" w:rsidRDefault="002A050E" w:rsidP="004A60A4">
      <w:pPr>
        <w:pStyle w:val="af0"/>
        <w:widowControl w:val="0"/>
        <w:spacing w:after="0" w:line="226" w:lineRule="auto"/>
        <w:ind w:firstLine="284"/>
        <w:jc w:val="lowKashida"/>
        <w:rPr>
          <w:rFonts w:ascii="Lotus Linotype" w:hAnsi="Lotus Linotype" w:cs="B Lotus" w:hint="cs"/>
          <w:b/>
          <w:bCs/>
          <w:sz w:val="30"/>
          <w:szCs w:val="30"/>
          <w:rtl/>
        </w:rPr>
      </w:pPr>
      <w:r w:rsidRPr="00623312">
        <w:rPr>
          <w:rFonts w:ascii="Lotus Linotype" w:hAnsi="Lotus Linotype" w:cs="B Lotus"/>
          <w:sz w:val="30"/>
          <w:szCs w:val="30"/>
          <w:rtl/>
        </w:rPr>
        <w:t xml:space="preserve">و در جاي ديگر </w:t>
      </w:r>
      <w:r w:rsidR="000C43D5" w:rsidRPr="00623312">
        <w:rPr>
          <w:rFonts w:ascii="Lotus Linotype" w:hAnsi="Lotus Linotype" w:cs="B Lotus"/>
          <w:sz w:val="30"/>
          <w:szCs w:val="30"/>
          <w:rtl/>
        </w:rPr>
        <w:t>مي‌فرمايد</w:t>
      </w:r>
      <w:r w:rsidRPr="00623312">
        <w:rPr>
          <w:rFonts w:ascii="Lotus Linotype" w:hAnsi="Lotus Linotype" w:cs="B Lotus"/>
          <w:sz w:val="30"/>
          <w:szCs w:val="30"/>
          <w:rtl/>
        </w:rPr>
        <w:t>:</w:t>
      </w:r>
      <w:r w:rsidR="00C00408" w:rsidRPr="00623312">
        <w:rPr>
          <w:rFonts w:ascii="Lotus Linotype" w:hAnsi="Lotus Linotype" w:cs="B Lotus" w:hint="cs"/>
          <w:sz w:val="30"/>
          <w:szCs w:val="30"/>
          <w:rtl/>
        </w:rPr>
        <w:t xml:space="preserve"> </w:t>
      </w:r>
      <w:r w:rsidR="004A60A4" w:rsidRPr="00623312">
        <w:rPr>
          <w:rFonts w:ascii="QCF_BSML" w:hAnsi="QCF_BSML" w:cs="QCF_BSML"/>
          <w:sz w:val="27"/>
          <w:szCs w:val="27"/>
          <w:rtl/>
        </w:rPr>
        <w:t>ﮋ</w:t>
      </w:r>
      <w:r w:rsidR="004A60A4" w:rsidRPr="00623312">
        <w:rPr>
          <w:rFonts w:ascii="QCF_BSML" w:hAnsi="QCF_BSML" w:cs="QCF_BSML"/>
          <w:sz w:val="2"/>
          <w:szCs w:val="2"/>
          <w:rtl/>
        </w:rPr>
        <w:t xml:space="preserve"> </w:t>
      </w:r>
      <w:r w:rsidR="004A60A4" w:rsidRPr="00623312">
        <w:rPr>
          <w:rFonts w:ascii="QCF_P116" w:hAnsi="QCF_P116" w:cs="QCF_P116"/>
          <w:sz w:val="27"/>
          <w:szCs w:val="27"/>
          <w:rtl/>
        </w:rPr>
        <w:t>ﯾ</w:t>
      </w:r>
      <w:r w:rsidR="004A60A4" w:rsidRPr="00623312">
        <w:rPr>
          <w:rFonts w:ascii="QCF_P116" w:hAnsi="QCF_P116" w:cs="QCF_P116"/>
          <w:sz w:val="2"/>
          <w:szCs w:val="2"/>
          <w:rtl/>
        </w:rPr>
        <w:t xml:space="preserve">  </w:t>
      </w:r>
      <w:r w:rsidR="004A60A4" w:rsidRPr="00623312">
        <w:rPr>
          <w:rFonts w:ascii="QCF_P116" w:hAnsi="QCF_P116" w:cs="QCF_P116"/>
          <w:sz w:val="27"/>
          <w:szCs w:val="27"/>
          <w:rtl/>
        </w:rPr>
        <w:t>ﯿ</w:t>
      </w:r>
      <w:r w:rsidR="004A60A4" w:rsidRPr="00623312">
        <w:rPr>
          <w:rFonts w:ascii="QCF_P116" w:hAnsi="QCF_P116" w:cs="QCF_P116"/>
          <w:sz w:val="2"/>
          <w:szCs w:val="2"/>
          <w:rtl/>
        </w:rPr>
        <w:t xml:space="preserve"> </w:t>
      </w:r>
      <w:r w:rsidR="004A60A4" w:rsidRPr="00623312">
        <w:rPr>
          <w:rFonts w:ascii="QCF_P116" w:hAnsi="QCF_P116" w:cs="QCF_P116"/>
          <w:sz w:val="27"/>
          <w:szCs w:val="27"/>
          <w:rtl/>
        </w:rPr>
        <w:t>ﰀﰁ</w:t>
      </w:r>
      <w:r w:rsidR="004A60A4" w:rsidRPr="00623312">
        <w:rPr>
          <w:rFonts w:ascii="QCF_P116" w:hAnsi="QCF_P116" w:cs="QCF_P116"/>
          <w:sz w:val="2"/>
          <w:szCs w:val="2"/>
          <w:rtl/>
        </w:rPr>
        <w:t xml:space="preserve"> </w:t>
      </w:r>
      <w:r w:rsidR="004A60A4" w:rsidRPr="00623312">
        <w:rPr>
          <w:rFonts w:ascii="QCF_P116" w:hAnsi="QCF_P116" w:cs="QCF_P116"/>
          <w:sz w:val="27"/>
          <w:szCs w:val="27"/>
          <w:rtl/>
        </w:rPr>
        <w:t>ﰂ</w:t>
      </w:r>
      <w:r w:rsidR="004A60A4" w:rsidRPr="00623312">
        <w:rPr>
          <w:rFonts w:ascii="QCF_P116" w:hAnsi="QCF_P116" w:cs="QCF_P116"/>
          <w:sz w:val="2"/>
          <w:szCs w:val="2"/>
          <w:rtl/>
        </w:rPr>
        <w:t xml:space="preserve"> </w:t>
      </w:r>
      <w:r w:rsidR="004A60A4" w:rsidRPr="00623312">
        <w:rPr>
          <w:rFonts w:ascii="QCF_P116" w:hAnsi="QCF_P116" w:cs="QCF_P116"/>
          <w:sz w:val="27"/>
          <w:szCs w:val="27"/>
          <w:rtl/>
        </w:rPr>
        <w:t>ﰃ</w:t>
      </w:r>
      <w:r w:rsidR="004A60A4" w:rsidRPr="00623312">
        <w:rPr>
          <w:rFonts w:ascii="QCF_P116" w:hAnsi="QCF_P116" w:cs="QCF_P116"/>
          <w:sz w:val="2"/>
          <w:szCs w:val="2"/>
          <w:rtl/>
        </w:rPr>
        <w:t xml:space="preserve"> </w:t>
      </w:r>
      <w:r w:rsidR="004A60A4" w:rsidRPr="00623312">
        <w:rPr>
          <w:rFonts w:ascii="QCF_P116" w:hAnsi="QCF_P116" w:cs="QCF_P116"/>
          <w:sz w:val="27"/>
          <w:szCs w:val="27"/>
          <w:rtl/>
        </w:rPr>
        <w:t>ﰄ</w:t>
      </w:r>
      <w:r w:rsidR="004A60A4" w:rsidRPr="00623312">
        <w:rPr>
          <w:rFonts w:ascii="QCF_P116" w:hAnsi="QCF_P116" w:cs="QCF_P116"/>
          <w:sz w:val="2"/>
          <w:szCs w:val="2"/>
          <w:rtl/>
        </w:rPr>
        <w:t xml:space="preserve"> </w:t>
      </w:r>
      <w:r w:rsidR="004A60A4" w:rsidRPr="00623312">
        <w:rPr>
          <w:rFonts w:ascii="QCF_P116" w:hAnsi="QCF_P116" w:cs="QCF_P116"/>
          <w:sz w:val="27"/>
          <w:szCs w:val="27"/>
          <w:rtl/>
        </w:rPr>
        <w:t>ﰅ</w:t>
      </w:r>
      <w:r w:rsidR="004A60A4" w:rsidRPr="00623312">
        <w:rPr>
          <w:rFonts w:ascii="QCF_P116" w:hAnsi="QCF_P116" w:cs="QCF_P116"/>
          <w:sz w:val="2"/>
          <w:szCs w:val="2"/>
          <w:rtl/>
        </w:rPr>
        <w:t xml:space="preserve"> </w:t>
      </w:r>
      <w:r w:rsidR="004A60A4" w:rsidRPr="00623312">
        <w:rPr>
          <w:rFonts w:ascii="QCF_P116" w:hAnsi="QCF_P116" w:cs="QCF_P116"/>
          <w:sz w:val="27"/>
          <w:szCs w:val="27"/>
          <w:rtl/>
        </w:rPr>
        <w:t>ﰆ</w:t>
      </w:r>
      <w:r w:rsidR="004A60A4" w:rsidRPr="00623312">
        <w:rPr>
          <w:rFonts w:ascii="QCF_P116" w:hAnsi="QCF_P116" w:cs="QCF_P116"/>
          <w:sz w:val="2"/>
          <w:szCs w:val="2"/>
          <w:rtl/>
        </w:rPr>
        <w:t xml:space="preserve"> </w:t>
      </w:r>
      <w:r w:rsidR="004A60A4" w:rsidRPr="00623312">
        <w:rPr>
          <w:rFonts w:ascii="QCF_P116" w:hAnsi="QCF_P116" w:cs="QCF_P116"/>
          <w:sz w:val="27"/>
          <w:szCs w:val="27"/>
          <w:rtl/>
        </w:rPr>
        <w:t>ﰇ</w:t>
      </w:r>
      <w:r w:rsidR="004A60A4" w:rsidRPr="00623312">
        <w:rPr>
          <w:rFonts w:ascii="QCF_P116" w:hAnsi="QCF_P116" w:cs="QCF_P116"/>
          <w:sz w:val="2"/>
          <w:szCs w:val="2"/>
          <w:rtl/>
        </w:rPr>
        <w:t xml:space="preserve"> </w:t>
      </w:r>
      <w:r w:rsidR="004A60A4" w:rsidRPr="00623312">
        <w:rPr>
          <w:rFonts w:ascii="QCF_P116" w:hAnsi="QCF_P116" w:cs="QCF_P116"/>
          <w:sz w:val="27"/>
          <w:szCs w:val="27"/>
          <w:rtl/>
        </w:rPr>
        <w:t>ﰈ</w:t>
      </w:r>
      <w:r w:rsidR="004A60A4" w:rsidRPr="00623312">
        <w:rPr>
          <w:rFonts w:ascii="QCF_P116" w:hAnsi="QCF_P116" w:cs="QCF_P116"/>
          <w:sz w:val="2"/>
          <w:szCs w:val="2"/>
          <w:rtl/>
        </w:rPr>
        <w:t xml:space="preserve"> </w:t>
      </w:r>
      <w:r w:rsidR="004A60A4" w:rsidRPr="00623312">
        <w:rPr>
          <w:rFonts w:ascii="QCF_P116" w:hAnsi="QCF_P116" w:cs="QCF_P116"/>
          <w:sz w:val="27"/>
          <w:szCs w:val="27"/>
          <w:rtl/>
        </w:rPr>
        <w:t>ﰉ</w:t>
      </w:r>
      <w:r w:rsidR="004A60A4" w:rsidRPr="00623312">
        <w:rPr>
          <w:rFonts w:ascii="QCF_P116" w:hAnsi="QCF_P116" w:cs="QCF_P116"/>
          <w:sz w:val="2"/>
          <w:szCs w:val="2"/>
          <w:rtl/>
        </w:rPr>
        <w:t xml:space="preserve">  </w:t>
      </w:r>
      <w:r w:rsidR="004A60A4" w:rsidRPr="00623312">
        <w:rPr>
          <w:rFonts w:ascii="QCF_BSML" w:hAnsi="QCF_BSML" w:cs="QCF_BSML"/>
          <w:sz w:val="27"/>
          <w:szCs w:val="27"/>
          <w:rtl/>
        </w:rPr>
        <w:t>ﮊ</w:t>
      </w:r>
      <w:r w:rsidR="004A60A4" w:rsidRPr="00623312">
        <w:rPr>
          <w:rFonts w:ascii="Arial" w:hAnsi="Arial" w:cs="Arial"/>
          <w:sz w:val="18"/>
          <w:szCs w:val="18"/>
          <w:rtl/>
        </w:rPr>
        <w:t xml:space="preserve"> </w:t>
      </w:r>
      <w:r w:rsidR="004A60A4" w:rsidRPr="00623312">
        <w:rPr>
          <w:rFonts w:ascii="Lotus Linotype" w:hAnsi="Lotus Linotype" w:cs="B Lotus" w:hint="cs"/>
          <w:sz w:val="30"/>
          <w:szCs w:val="30"/>
          <w:rtl/>
        </w:rPr>
        <w:t xml:space="preserve"> </w:t>
      </w:r>
      <w:r w:rsidR="004A60A4" w:rsidRPr="00623312">
        <w:rPr>
          <w:rFonts w:ascii="Lotus Linotype" w:hAnsi="Lotus Linotype" w:cs="B Lotus"/>
          <w:sz w:val="30"/>
          <w:szCs w:val="30"/>
          <w:rtl/>
        </w:rPr>
        <w:t>[</w:t>
      </w:r>
      <w:r w:rsidR="004A60A4" w:rsidRPr="00623312">
        <w:rPr>
          <w:rFonts w:ascii="Lotus Linotype" w:hAnsi="Lotus Linotype" w:cs="B Lotus" w:hint="cs"/>
          <w:sz w:val="30"/>
          <w:szCs w:val="30"/>
          <w:rtl/>
        </w:rPr>
        <w:t>ال</w:t>
      </w:r>
      <w:r w:rsidR="004A60A4" w:rsidRPr="00623312">
        <w:rPr>
          <w:rFonts w:ascii="Lotus Linotype" w:hAnsi="Lotus Linotype" w:cs="B Lotus"/>
          <w:sz w:val="30"/>
          <w:szCs w:val="30"/>
          <w:rtl/>
        </w:rPr>
        <w:t>مائده:50]</w:t>
      </w:r>
      <w:r w:rsidR="004A60A4" w:rsidRPr="00623312">
        <w:rPr>
          <w:rFonts w:ascii="Lotus Linotype" w:hAnsi="Lotus Linotype" w:cs="B Lotus" w:hint="cs"/>
          <w:b/>
          <w:bCs/>
          <w:sz w:val="30"/>
          <w:szCs w:val="30"/>
          <w:rtl/>
        </w:rPr>
        <w:t>.</w:t>
      </w:r>
    </w:p>
    <w:p w:rsidR="002A050E" w:rsidRPr="00623312" w:rsidRDefault="004A60A4" w:rsidP="004A60A4">
      <w:pPr>
        <w:pStyle w:val="af0"/>
        <w:widowControl w:val="0"/>
        <w:spacing w:after="0" w:line="226" w:lineRule="auto"/>
        <w:ind w:firstLine="284"/>
        <w:jc w:val="lowKashida"/>
        <w:rPr>
          <w:rFonts w:ascii="Lotus Linotype" w:hAnsi="Lotus Linotype" w:cs="B Lotus"/>
          <w:sz w:val="30"/>
          <w:szCs w:val="30"/>
          <w:rtl/>
          <w:lang w:bidi="fa-IR"/>
        </w:rPr>
      </w:pPr>
      <w:r w:rsidRPr="00623312">
        <w:rPr>
          <w:rFonts w:ascii="Tahoma" w:hAnsi="Tahoma" w:cs="B Lotus"/>
          <w:sz w:val="30"/>
          <w:szCs w:val="30"/>
          <w:rtl/>
        </w:rPr>
        <w:t>«آيا آنها حكم جاهليت را (از تو) مى‏خواهند؟! و چه كسى بهتر از خدا، براى قومى كه اهل يقين هستند، حكم مى‏كند؟!»</w:t>
      </w:r>
      <w:r w:rsidR="008C0A79" w:rsidRPr="00623312">
        <w:rPr>
          <w:rFonts w:ascii="Lotus Linotype" w:hAnsi="Lotus Linotype" w:cs="B Lotus"/>
          <w:sz w:val="30"/>
          <w:szCs w:val="30"/>
          <w:vertAlign w:val="superscript"/>
          <w:rtl/>
        </w:rPr>
        <w:t>(</w:t>
      </w:r>
      <w:r w:rsidR="008C0A79" w:rsidRPr="00623312">
        <w:rPr>
          <w:rStyle w:val="a7"/>
          <w:rFonts w:ascii="Lotus Linotype" w:hAnsi="Lotus Linotype" w:cs="B Lotus"/>
          <w:sz w:val="30"/>
          <w:szCs w:val="30"/>
          <w:rtl/>
        </w:rPr>
        <w:footnoteReference w:id="164"/>
      </w:r>
      <w:r w:rsidR="008C0A79" w:rsidRPr="00623312">
        <w:rPr>
          <w:rFonts w:ascii="Lotus Linotype" w:hAnsi="Lotus Linotype" w:cs="B Lotus"/>
          <w:sz w:val="30"/>
          <w:szCs w:val="30"/>
          <w:vertAlign w:val="superscript"/>
          <w:rtl/>
        </w:rPr>
        <w:t>)</w:t>
      </w:r>
      <w:r w:rsidR="008C0A79" w:rsidRPr="00623312">
        <w:rPr>
          <w:rFonts w:cs="B Lotus" w:hint="cs"/>
          <w:sz w:val="30"/>
          <w:szCs w:val="30"/>
          <w:rtl/>
          <w:lang w:bidi="fa-IR"/>
        </w:rPr>
        <w:t>.</w:t>
      </w:r>
    </w:p>
    <w:p w:rsidR="002A050E" w:rsidRPr="00623312" w:rsidRDefault="002A050E" w:rsidP="00826A99">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و از عبد الله بن عمر روايت است كه رسول الله</w:t>
      </w:r>
      <w:r w:rsidR="00826A99" w:rsidRPr="00623312">
        <w:rPr>
          <w:rFonts w:ascii="Lotus Linotype" w:hAnsi="Lotus Linotype" w:cs="B Lotus" w:hint="cs"/>
          <w:sz w:val="30"/>
          <w:szCs w:val="30"/>
          <w:rtl/>
        </w:rPr>
        <w:t xml:space="preserve"> </w:t>
      </w:r>
      <w:r w:rsidR="00826A99"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فرمود:</w:t>
      </w:r>
      <w:r w:rsidR="00826A99" w:rsidRPr="00623312">
        <w:rPr>
          <w:rFonts w:ascii="Lotus Linotype" w:hAnsi="Lotus Linotype" w:cs="B Lotus" w:hint="cs"/>
          <w:b/>
          <w:bCs/>
          <w:sz w:val="30"/>
          <w:szCs w:val="30"/>
          <w:rtl/>
        </w:rPr>
        <w:t xml:space="preserve"> </w:t>
      </w:r>
      <w:r w:rsidR="0037534B" w:rsidRPr="00137B4B">
        <w:rPr>
          <w:rFonts w:ascii="Lotus Linotype" w:hAnsi="Lotus Linotype" w:cs="AL-Mohanad"/>
          <w:sz w:val="30"/>
          <w:szCs w:val="30"/>
          <w:rtl/>
        </w:rPr>
        <w:t>«</w:t>
      </w:r>
      <w:r w:rsidRPr="00137B4B">
        <w:rPr>
          <w:rFonts w:ascii="Lotus Linotype" w:hAnsi="Lotus Linotype" w:cs="AL-Mohanad"/>
          <w:sz w:val="30"/>
          <w:szCs w:val="30"/>
          <w:rtl/>
        </w:rPr>
        <w:t>لا</w:t>
      </w:r>
      <w:r w:rsidR="00B97A2F" w:rsidRPr="00137B4B">
        <w:rPr>
          <w:rFonts w:ascii="Lotus Linotype" w:hAnsi="Lotus Linotype" w:cs="AL-Mohanad" w:hint="cs"/>
          <w:sz w:val="30"/>
          <w:szCs w:val="30"/>
          <w:rtl/>
        </w:rPr>
        <w:t xml:space="preserve"> </w:t>
      </w:r>
      <w:r w:rsidRPr="00137B4B">
        <w:rPr>
          <w:rFonts w:ascii="Lotus Linotype" w:hAnsi="Lotus Linotype" w:cs="AL-Mohanad"/>
          <w:sz w:val="30"/>
          <w:szCs w:val="30"/>
          <w:rtl/>
        </w:rPr>
        <w:t>يؤمِن أحَدُكُم حَتَّى يَكون هَواه تَبعاً لِما جِئت به</w:t>
      </w:r>
      <w:r w:rsidR="0037534B" w:rsidRPr="00137B4B">
        <w:rPr>
          <w:rFonts w:ascii="Lotus Linotype" w:hAnsi="Lotus Linotype" w:cs="AL-Mohanad"/>
          <w:sz w:val="30"/>
          <w:szCs w:val="30"/>
          <w:rtl/>
        </w:rPr>
        <w:t>»</w:t>
      </w:r>
      <w:r w:rsidR="00264F1F" w:rsidRPr="00137B4B">
        <w:rPr>
          <w:rFonts w:ascii="Lotus Linotype" w:hAnsi="Lotus Linotype" w:cs="AL-Mohanad" w:hint="cs"/>
          <w:sz w:val="30"/>
          <w:szCs w:val="30"/>
          <w:rtl/>
        </w:rPr>
        <w:t>.</w:t>
      </w:r>
      <w:r w:rsidRPr="00137B4B">
        <w:rPr>
          <w:rFonts w:ascii="Lotus Linotype" w:hAnsi="Lotus Linotype" w:cs="AL-Mohanad"/>
          <w:sz w:val="30"/>
          <w:szCs w:val="30"/>
          <w:rtl/>
        </w:rPr>
        <w:t xml:space="preserve"> </w:t>
      </w:r>
      <w:r w:rsidRPr="00623312">
        <w:rPr>
          <w:rFonts w:ascii="Lotus Linotype" w:hAnsi="Lotus Linotype" w:cs="B Lotus"/>
          <w:sz w:val="30"/>
          <w:szCs w:val="30"/>
          <w:rtl/>
        </w:rPr>
        <w:t xml:space="preserve">(نووي </w:t>
      </w:r>
      <w:r w:rsidR="00E77C85" w:rsidRPr="00623312">
        <w:rPr>
          <w:rFonts w:ascii="Lotus Linotype" w:hAnsi="Lotus Linotype" w:cs="B Lotus"/>
          <w:sz w:val="30"/>
          <w:szCs w:val="30"/>
          <w:rtl/>
        </w:rPr>
        <w:t>مي‌گويد</w:t>
      </w:r>
      <w:r w:rsidRPr="00623312">
        <w:rPr>
          <w:rFonts w:ascii="Lotus Linotype" w:hAnsi="Lotus Linotype" w:cs="B Lotus"/>
          <w:sz w:val="30"/>
          <w:szCs w:val="30"/>
          <w:rtl/>
        </w:rPr>
        <w:t xml:space="preserve">: اين حديث صحيح </w:t>
      </w:r>
      <w:r w:rsidR="00813D4B" w:rsidRPr="00623312">
        <w:rPr>
          <w:rFonts w:ascii="Lotus Linotype" w:hAnsi="Lotus Linotype" w:cs="B Lotus"/>
          <w:sz w:val="30"/>
          <w:szCs w:val="30"/>
          <w:rtl/>
        </w:rPr>
        <w:t xml:space="preserve">مي‌باشد </w:t>
      </w:r>
      <w:r w:rsidRPr="00623312">
        <w:rPr>
          <w:rFonts w:ascii="Lotus Linotype" w:hAnsi="Lotus Linotype" w:cs="B Lotus"/>
          <w:sz w:val="30"/>
          <w:szCs w:val="30"/>
          <w:rtl/>
        </w:rPr>
        <w:t xml:space="preserve">و آنرا در كتاب الحجه با اسناد صحيح روايت </w:t>
      </w:r>
      <w:r w:rsidR="00D45DF9" w:rsidRPr="00623312">
        <w:rPr>
          <w:rFonts w:ascii="Lotus Linotype" w:hAnsi="Lotus Linotype" w:cs="B Lotus"/>
          <w:sz w:val="30"/>
          <w:szCs w:val="30"/>
          <w:rtl/>
        </w:rPr>
        <w:t>كرده‌ا</w:t>
      </w:r>
      <w:r w:rsidRPr="00623312">
        <w:rPr>
          <w:rFonts w:ascii="Lotus Linotype" w:hAnsi="Lotus Linotype" w:cs="B Lotus"/>
          <w:sz w:val="30"/>
          <w:szCs w:val="30"/>
          <w:rtl/>
        </w:rPr>
        <w:t>يم).</w:t>
      </w:r>
    </w:p>
    <w:p w:rsidR="002A050E" w:rsidRPr="00623312" w:rsidRDefault="002A050E" w:rsidP="00264F1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هيچ يك از شما، مؤمن ن</w:t>
      </w:r>
      <w:r w:rsidR="00813D4B" w:rsidRPr="00623312">
        <w:rPr>
          <w:rFonts w:ascii="Lotus Linotype" w:hAnsi="Lotus Linotype" w:cs="B Lotus"/>
          <w:sz w:val="30"/>
          <w:szCs w:val="30"/>
          <w:rtl/>
        </w:rPr>
        <w:t xml:space="preserve">مي‌شود </w:t>
      </w:r>
      <w:r w:rsidRPr="00623312">
        <w:rPr>
          <w:rFonts w:ascii="Lotus Linotype" w:hAnsi="Lotus Linotype" w:cs="B Lotus"/>
          <w:sz w:val="30"/>
          <w:szCs w:val="30"/>
          <w:rtl/>
        </w:rPr>
        <w:t>اگر خواسته</w:t>
      </w:r>
      <w:r w:rsidR="00264F1F" w:rsidRPr="00623312">
        <w:rPr>
          <w:rFonts w:ascii="Lotus Linotype" w:hAnsi="Lotus Linotype" w:cs="B Lotus"/>
          <w:sz w:val="30"/>
          <w:szCs w:val="30"/>
          <w:rtl/>
        </w:rPr>
        <w:t>‌</w:t>
      </w:r>
      <w:r w:rsidRPr="00623312">
        <w:rPr>
          <w:rFonts w:ascii="Lotus Linotype" w:hAnsi="Lotus Linotype" w:cs="B Lotus"/>
          <w:sz w:val="30"/>
          <w:szCs w:val="30"/>
          <w:rtl/>
        </w:rPr>
        <w:t>هايتان تابع شريعت من نباشد.</w:t>
      </w:r>
    </w:p>
    <w:p w:rsidR="002A050E" w:rsidRPr="00623312" w:rsidRDefault="002A050E" w:rsidP="00202F8D">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شعبي </w:t>
      </w:r>
      <w:r w:rsidR="00E77C85" w:rsidRPr="00623312">
        <w:rPr>
          <w:rFonts w:ascii="Lotus Linotype" w:hAnsi="Lotus Linotype" w:cs="B Lotus"/>
          <w:sz w:val="30"/>
          <w:szCs w:val="30"/>
          <w:rtl/>
        </w:rPr>
        <w:t>مي‌گويد</w:t>
      </w:r>
      <w:r w:rsidRPr="00623312">
        <w:rPr>
          <w:rFonts w:ascii="Lotus Linotype" w:hAnsi="Lotus Linotype" w:cs="B Lotus"/>
          <w:sz w:val="30"/>
          <w:szCs w:val="30"/>
          <w:rtl/>
        </w:rPr>
        <w:t xml:space="preserve">: در ميان دو نفر كه يكي منافق و ديگري يهودي بود، </w:t>
      </w:r>
      <w:r w:rsidR="00E77C85" w:rsidRPr="00623312">
        <w:rPr>
          <w:rFonts w:ascii="Lotus Linotype" w:hAnsi="Lotus Linotype" w:cs="B Lotus"/>
          <w:sz w:val="30"/>
          <w:szCs w:val="30"/>
          <w:rtl/>
        </w:rPr>
        <w:t xml:space="preserve">مسأله‌اي </w:t>
      </w:r>
      <w:r w:rsidRPr="00623312">
        <w:rPr>
          <w:rFonts w:ascii="Lotus Linotype" w:hAnsi="Lotus Linotype" w:cs="B Lotus"/>
          <w:sz w:val="30"/>
          <w:szCs w:val="30"/>
          <w:rtl/>
        </w:rPr>
        <w:t xml:space="preserve">رخ داد. يهودي براي اينكه </w:t>
      </w:r>
      <w:r w:rsidR="00780664" w:rsidRPr="00623312">
        <w:rPr>
          <w:rFonts w:ascii="Lotus Linotype" w:hAnsi="Lotus Linotype" w:cs="B Lotus"/>
          <w:sz w:val="30"/>
          <w:szCs w:val="30"/>
          <w:rtl/>
        </w:rPr>
        <w:t>مي‌دانست</w:t>
      </w:r>
      <w:r w:rsidRPr="00623312">
        <w:rPr>
          <w:rFonts w:ascii="Lotus Linotype" w:hAnsi="Lotus Linotype" w:cs="B Lotus"/>
          <w:sz w:val="30"/>
          <w:szCs w:val="30"/>
          <w:rtl/>
        </w:rPr>
        <w:t xml:space="preserve"> رسول الله</w:t>
      </w:r>
      <w:r w:rsidR="00826A99" w:rsidRPr="00623312">
        <w:rPr>
          <w:rFonts w:ascii="Lotus Linotype" w:hAnsi="Lotus Linotype" w:cs="B Lotus" w:hint="cs"/>
          <w:sz w:val="30"/>
          <w:szCs w:val="30"/>
          <w:rtl/>
        </w:rPr>
        <w:t xml:space="preserve"> </w:t>
      </w:r>
      <w:r w:rsidR="00826A99"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رشوه ن</w:t>
      </w:r>
      <w:r w:rsidR="00D45DF9" w:rsidRPr="00623312">
        <w:rPr>
          <w:rFonts w:ascii="Lotus Linotype" w:hAnsi="Lotus Linotype" w:cs="B Lotus"/>
          <w:sz w:val="30"/>
          <w:szCs w:val="30"/>
          <w:rtl/>
        </w:rPr>
        <w:t>مي‌گيرد</w:t>
      </w:r>
      <w:r w:rsidRPr="00623312">
        <w:rPr>
          <w:rFonts w:ascii="Lotus Linotype" w:hAnsi="Lotus Linotype" w:cs="B Lotus"/>
          <w:sz w:val="30"/>
          <w:szCs w:val="30"/>
          <w:rtl/>
          <w:lang w:bidi="fa-IR"/>
        </w:rPr>
        <w:t>,</w:t>
      </w:r>
      <w:r w:rsidRPr="00623312">
        <w:rPr>
          <w:rFonts w:ascii="Lotus Linotype" w:hAnsi="Lotus Linotype" w:cs="B Lotus"/>
          <w:sz w:val="30"/>
          <w:szCs w:val="30"/>
          <w:rtl/>
        </w:rPr>
        <w:t xml:space="preserve"> گفت: نزد محمد </w:t>
      </w:r>
      <w:r w:rsidR="00826A99"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برويم تا بين من و تو داوري بكند، اما منافق قبول نكرد و چون </w:t>
      </w:r>
      <w:r w:rsidR="00780664" w:rsidRPr="00623312">
        <w:rPr>
          <w:rFonts w:ascii="Lotus Linotype" w:hAnsi="Lotus Linotype" w:cs="B Lotus"/>
          <w:sz w:val="30"/>
          <w:szCs w:val="30"/>
          <w:rtl/>
        </w:rPr>
        <w:t>مي‌دانست</w:t>
      </w:r>
      <w:r w:rsidRPr="00623312">
        <w:rPr>
          <w:rFonts w:ascii="Lotus Linotype" w:hAnsi="Lotus Linotype" w:cs="B Lotus"/>
          <w:sz w:val="30"/>
          <w:szCs w:val="30"/>
          <w:rtl/>
        </w:rPr>
        <w:t xml:space="preserve"> كه علماي يهود، رشوه</w:t>
      </w:r>
      <w:r w:rsidR="002A705D" w:rsidRPr="00623312">
        <w:rPr>
          <w:rFonts w:ascii="Lotus Linotype" w:hAnsi="Lotus Linotype" w:cs="B Lotus"/>
          <w:sz w:val="30"/>
          <w:szCs w:val="30"/>
          <w:rtl/>
        </w:rPr>
        <w:t xml:space="preserve"> </w:t>
      </w:r>
      <w:r w:rsidR="00D45DF9" w:rsidRPr="00623312">
        <w:rPr>
          <w:rFonts w:ascii="Lotus Linotype" w:hAnsi="Lotus Linotype" w:cs="B Lotus"/>
          <w:sz w:val="30"/>
          <w:szCs w:val="30"/>
          <w:rtl/>
        </w:rPr>
        <w:t>مي‌گيرند</w:t>
      </w:r>
      <w:r w:rsidRPr="00623312">
        <w:rPr>
          <w:rFonts w:ascii="Lotus Linotype" w:hAnsi="Lotus Linotype" w:cs="B Lotus"/>
          <w:sz w:val="30"/>
          <w:szCs w:val="30"/>
          <w:rtl/>
        </w:rPr>
        <w:t xml:space="preserve">، گفت: نزد يكي از علماي يهود برويم و هر دو اتفاق كردند نزد كاهني كه در منطقة جوينه زندگي </w:t>
      </w:r>
      <w:r w:rsidR="00D45DF9" w:rsidRPr="00623312">
        <w:rPr>
          <w:rFonts w:ascii="Lotus Linotype" w:hAnsi="Lotus Linotype" w:cs="B Lotus"/>
          <w:sz w:val="30"/>
          <w:szCs w:val="30"/>
          <w:rtl/>
        </w:rPr>
        <w:t>مي‌كرد</w:t>
      </w:r>
      <w:r w:rsidRPr="00623312">
        <w:rPr>
          <w:rFonts w:ascii="Lotus Linotype" w:hAnsi="Lotus Linotype" w:cs="B Lotus"/>
          <w:sz w:val="30"/>
          <w:szCs w:val="30"/>
          <w:rtl/>
        </w:rPr>
        <w:t>، بروند آنگاه خداوند، آيه فوق را نازل فرمود:</w:t>
      </w:r>
      <w:r w:rsidR="00264F1F" w:rsidRPr="00623312">
        <w:rPr>
          <w:rFonts w:ascii="Lotus Linotype" w:hAnsi="Lotus Linotype" w:cs="B Lotus" w:hint="cs"/>
          <w:sz w:val="30"/>
          <w:szCs w:val="30"/>
          <w:rtl/>
        </w:rPr>
        <w:t xml:space="preserve"> </w:t>
      </w:r>
      <w:r w:rsidR="00202F8D" w:rsidRPr="00623312">
        <w:rPr>
          <w:rFonts w:ascii="QCF_BSML" w:eastAsia="Times New Roman" w:hAnsi="QCF_BSML" w:cs="QCF_BSML"/>
          <w:sz w:val="27"/>
          <w:szCs w:val="27"/>
          <w:rtl/>
        </w:rPr>
        <w:t>ﮋ</w:t>
      </w:r>
      <w:r w:rsidR="00202F8D" w:rsidRPr="00623312">
        <w:rPr>
          <w:rFonts w:ascii="QCF_BSML" w:eastAsia="Times New Roman" w:hAnsi="QCF_BSML" w:cs="QCF_BSML"/>
          <w:sz w:val="2"/>
          <w:szCs w:val="2"/>
          <w:rtl/>
        </w:rPr>
        <w:t xml:space="preserve"> </w:t>
      </w:r>
      <w:r w:rsidR="00202F8D" w:rsidRPr="00623312">
        <w:rPr>
          <w:rFonts w:ascii="QCF_P088" w:eastAsia="Times New Roman" w:hAnsi="QCF_P088" w:cs="QCF_P088"/>
          <w:sz w:val="27"/>
          <w:szCs w:val="27"/>
          <w:rtl/>
        </w:rPr>
        <w:t>ﭑ</w:t>
      </w:r>
      <w:r w:rsidR="00202F8D" w:rsidRPr="00623312">
        <w:rPr>
          <w:rFonts w:ascii="QCF_P088" w:eastAsia="Times New Roman" w:hAnsi="QCF_P088" w:cs="QCF_P088"/>
          <w:sz w:val="2"/>
          <w:szCs w:val="2"/>
          <w:rtl/>
        </w:rPr>
        <w:t xml:space="preserve"> </w:t>
      </w:r>
      <w:r w:rsidR="00202F8D" w:rsidRPr="00623312">
        <w:rPr>
          <w:rFonts w:ascii="QCF_P088" w:eastAsia="Times New Roman" w:hAnsi="QCF_P088" w:cs="QCF_P088"/>
          <w:sz w:val="27"/>
          <w:szCs w:val="27"/>
          <w:rtl/>
        </w:rPr>
        <w:t>ﭒ</w:t>
      </w:r>
      <w:r w:rsidR="00202F8D" w:rsidRPr="00623312">
        <w:rPr>
          <w:rFonts w:ascii="QCF_P088" w:eastAsia="Times New Roman" w:hAnsi="QCF_P088" w:cs="QCF_P088"/>
          <w:sz w:val="2"/>
          <w:szCs w:val="2"/>
          <w:rtl/>
        </w:rPr>
        <w:t xml:space="preserve"> </w:t>
      </w:r>
      <w:r w:rsidR="00202F8D" w:rsidRPr="00623312">
        <w:rPr>
          <w:rFonts w:ascii="QCF_P088" w:eastAsia="Times New Roman" w:hAnsi="QCF_P088" w:cs="QCF_P088"/>
          <w:sz w:val="27"/>
          <w:szCs w:val="27"/>
          <w:rtl/>
        </w:rPr>
        <w:t>ﭓ</w:t>
      </w:r>
      <w:r w:rsidR="00202F8D" w:rsidRPr="00623312">
        <w:rPr>
          <w:rFonts w:ascii="QCF_P088" w:eastAsia="Times New Roman" w:hAnsi="QCF_P088" w:cs="QCF_P088"/>
          <w:sz w:val="2"/>
          <w:szCs w:val="2"/>
          <w:rtl/>
        </w:rPr>
        <w:t xml:space="preserve"> </w:t>
      </w:r>
      <w:r w:rsidR="00202F8D" w:rsidRPr="00623312">
        <w:rPr>
          <w:rFonts w:ascii="QCF_P088" w:eastAsia="Times New Roman" w:hAnsi="QCF_P088" w:cs="QCF_P088"/>
          <w:sz w:val="27"/>
          <w:szCs w:val="27"/>
          <w:rtl/>
        </w:rPr>
        <w:t>ﭔ</w:t>
      </w:r>
      <w:r w:rsidR="00202F8D" w:rsidRPr="00623312">
        <w:rPr>
          <w:rFonts w:ascii="QCF_P088" w:eastAsia="Times New Roman" w:hAnsi="QCF_P088" w:cs="QCF_P088"/>
          <w:sz w:val="2"/>
          <w:szCs w:val="2"/>
          <w:rtl/>
        </w:rPr>
        <w:t xml:space="preserve"> </w:t>
      </w:r>
      <w:r w:rsidR="00202F8D" w:rsidRPr="00623312">
        <w:rPr>
          <w:rFonts w:ascii="QCF_P088" w:eastAsia="Times New Roman" w:hAnsi="QCF_P088" w:cs="QCF_P088"/>
          <w:sz w:val="27"/>
          <w:szCs w:val="27"/>
          <w:rtl/>
        </w:rPr>
        <w:t>ﭕ</w:t>
      </w:r>
      <w:r w:rsidR="00202F8D" w:rsidRPr="00623312">
        <w:rPr>
          <w:rFonts w:ascii="QCF_P088" w:eastAsia="Times New Roman" w:hAnsi="QCF_P088" w:cs="QCF_P088"/>
          <w:sz w:val="2"/>
          <w:szCs w:val="2"/>
          <w:rtl/>
        </w:rPr>
        <w:t xml:space="preserve"> </w:t>
      </w:r>
      <w:r w:rsidR="00202F8D" w:rsidRPr="00623312">
        <w:rPr>
          <w:rFonts w:ascii="QCF_P088" w:eastAsia="Times New Roman" w:hAnsi="QCF_P088" w:cs="QCF_P088"/>
          <w:sz w:val="27"/>
          <w:szCs w:val="27"/>
          <w:rtl/>
        </w:rPr>
        <w:t>ﭖ</w:t>
      </w:r>
      <w:r w:rsidR="00202F8D" w:rsidRPr="00623312">
        <w:rPr>
          <w:rFonts w:ascii="QCF_P088" w:eastAsia="Times New Roman" w:hAnsi="QCF_P088" w:cs="QCF_P088"/>
          <w:sz w:val="2"/>
          <w:szCs w:val="2"/>
          <w:rtl/>
        </w:rPr>
        <w:t xml:space="preserve"> </w:t>
      </w:r>
      <w:r w:rsidR="00202F8D" w:rsidRPr="00623312">
        <w:rPr>
          <w:rFonts w:ascii="QCF_P088" w:eastAsia="Times New Roman" w:hAnsi="QCF_P088" w:cs="QCF_P088"/>
          <w:sz w:val="27"/>
          <w:szCs w:val="27"/>
          <w:rtl/>
        </w:rPr>
        <w:t>ﭗ</w:t>
      </w:r>
      <w:r w:rsidR="00202F8D" w:rsidRPr="00623312">
        <w:rPr>
          <w:rFonts w:ascii="QCF_P088" w:eastAsia="Times New Roman" w:hAnsi="QCF_P088" w:cs="QCF_P088"/>
          <w:sz w:val="2"/>
          <w:szCs w:val="2"/>
          <w:rtl/>
        </w:rPr>
        <w:t xml:space="preserve"> </w:t>
      </w:r>
      <w:r w:rsidR="00202F8D" w:rsidRPr="00623312">
        <w:rPr>
          <w:rFonts w:ascii="QCF_P088" w:eastAsia="Times New Roman" w:hAnsi="QCF_P088" w:cs="QCF_P088"/>
          <w:sz w:val="27"/>
          <w:szCs w:val="27"/>
          <w:rtl/>
        </w:rPr>
        <w:t>ﭘ</w:t>
      </w:r>
      <w:r w:rsidR="00202F8D" w:rsidRPr="00623312">
        <w:rPr>
          <w:rFonts w:ascii="QCF_P088" w:eastAsia="Times New Roman" w:hAnsi="QCF_P088" w:cs="QCF_P088"/>
          <w:sz w:val="2"/>
          <w:szCs w:val="2"/>
          <w:rtl/>
        </w:rPr>
        <w:t xml:space="preserve"> </w:t>
      </w:r>
      <w:r w:rsidR="00202F8D" w:rsidRPr="00623312">
        <w:rPr>
          <w:rFonts w:ascii="QCF_P088" w:eastAsia="Times New Roman" w:hAnsi="QCF_P088" w:cs="QCF_P088"/>
          <w:sz w:val="27"/>
          <w:szCs w:val="27"/>
          <w:rtl/>
        </w:rPr>
        <w:t>ﭙ</w:t>
      </w:r>
      <w:r w:rsidR="00202F8D" w:rsidRPr="00623312">
        <w:rPr>
          <w:rFonts w:ascii="QCF_P088" w:eastAsia="Times New Roman" w:hAnsi="QCF_P088" w:cs="QCF_P088"/>
          <w:sz w:val="2"/>
          <w:szCs w:val="2"/>
          <w:rtl/>
        </w:rPr>
        <w:t xml:space="preserve"> </w:t>
      </w:r>
      <w:r w:rsidR="00202F8D" w:rsidRPr="00623312">
        <w:rPr>
          <w:rFonts w:ascii="QCF_P088" w:eastAsia="Times New Roman" w:hAnsi="QCF_P088" w:cs="QCF_P088"/>
          <w:sz w:val="27"/>
          <w:szCs w:val="27"/>
          <w:rtl/>
        </w:rPr>
        <w:t>ﭚ</w:t>
      </w:r>
      <w:r w:rsidR="00202F8D" w:rsidRPr="00623312">
        <w:rPr>
          <w:rFonts w:ascii="QCF_P088" w:eastAsia="Times New Roman" w:hAnsi="QCF_P088" w:cs="QCF_P088"/>
          <w:sz w:val="2"/>
          <w:szCs w:val="2"/>
          <w:rtl/>
        </w:rPr>
        <w:t xml:space="preserve">        </w:t>
      </w:r>
      <w:r w:rsidR="00202F8D" w:rsidRPr="00623312">
        <w:rPr>
          <w:rFonts w:ascii="QCF_P088" w:eastAsia="Times New Roman" w:hAnsi="QCF_P088" w:cs="QCF_P088"/>
          <w:sz w:val="27"/>
          <w:szCs w:val="27"/>
          <w:rtl/>
        </w:rPr>
        <w:t>ﭛ</w:t>
      </w:r>
      <w:r w:rsidR="00202F8D" w:rsidRPr="00623312">
        <w:rPr>
          <w:rFonts w:ascii="QCF_P088" w:eastAsia="Times New Roman" w:hAnsi="QCF_P088" w:cs="QCF_P088"/>
          <w:sz w:val="2"/>
          <w:szCs w:val="2"/>
          <w:rtl/>
        </w:rPr>
        <w:t xml:space="preserve"> </w:t>
      </w:r>
      <w:r w:rsidR="00202F8D" w:rsidRPr="00623312">
        <w:rPr>
          <w:rFonts w:ascii="QCF_P088" w:eastAsia="Times New Roman" w:hAnsi="QCF_P088" w:cs="QCF_P088"/>
          <w:sz w:val="27"/>
          <w:szCs w:val="27"/>
          <w:rtl/>
        </w:rPr>
        <w:t>ﭜ</w:t>
      </w:r>
      <w:r w:rsidR="00202F8D" w:rsidRPr="00623312">
        <w:rPr>
          <w:rFonts w:ascii="QCF_P088" w:eastAsia="Times New Roman" w:hAnsi="QCF_P088" w:cs="QCF_P088"/>
          <w:sz w:val="2"/>
          <w:szCs w:val="2"/>
          <w:rtl/>
        </w:rPr>
        <w:t xml:space="preserve"> </w:t>
      </w:r>
      <w:r w:rsidR="00202F8D" w:rsidRPr="00623312">
        <w:rPr>
          <w:rFonts w:ascii="QCF_P088" w:eastAsia="Times New Roman" w:hAnsi="QCF_P088" w:cs="QCF_P088"/>
          <w:sz w:val="27"/>
          <w:szCs w:val="27"/>
          <w:rtl/>
        </w:rPr>
        <w:t>ﭝ</w:t>
      </w:r>
      <w:r w:rsidR="00202F8D" w:rsidRPr="00623312">
        <w:rPr>
          <w:rFonts w:ascii="QCF_P088" w:eastAsia="Times New Roman" w:hAnsi="QCF_P088" w:cs="QCF_P088"/>
          <w:sz w:val="2"/>
          <w:szCs w:val="2"/>
          <w:rtl/>
        </w:rPr>
        <w:t xml:space="preserve"> </w:t>
      </w:r>
      <w:r w:rsidR="00202F8D" w:rsidRPr="00623312">
        <w:rPr>
          <w:rFonts w:ascii="QCF_P088" w:eastAsia="Times New Roman" w:hAnsi="QCF_P088" w:cs="QCF_P088"/>
          <w:sz w:val="27"/>
          <w:szCs w:val="27"/>
          <w:rtl/>
        </w:rPr>
        <w:t>ﭞ</w:t>
      </w:r>
      <w:r w:rsidR="00202F8D" w:rsidRPr="00623312">
        <w:rPr>
          <w:rFonts w:ascii="QCF_P088" w:eastAsia="Times New Roman" w:hAnsi="QCF_P088" w:cs="QCF_P088"/>
          <w:sz w:val="2"/>
          <w:szCs w:val="2"/>
          <w:rtl/>
        </w:rPr>
        <w:t xml:space="preserve"> </w:t>
      </w:r>
      <w:r w:rsidR="00202F8D" w:rsidRPr="00623312">
        <w:rPr>
          <w:rFonts w:ascii="QCF_P088" w:eastAsia="Times New Roman" w:hAnsi="QCF_P088" w:cs="QCF_P088"/>
          <w:sz w:val="27"/>
          <w:szCs w:val="27"/>
          <w:rtl/>
        </w:rPr>
        <w:t>ﭟ</w:t>
      </w:r>
      <w:r w:rsidR="00202F8D" w:rsidRPr="00623312">
        <w:rPr>
          <w:rFonts w:ascii="QCF_P088" w:eastAsia="Times New Roman" w:hAnsi="QCF_P088" w:cs="QCF_P088"/>
          <w:sz w:val="2"/>
          <w:szCs w:val="2"/>
          <w:rtl/>
        </w:rPr>
        <w:t xml:space="preserve"> </w:t>
      </w:r>
      <w:r w:rsidR="00202F8D" w:rsidRPr="00623312">
        <w:rPr>
          <w:rFonts w:ascii="QCF_P088" w:eastAsia="Times New Roman" w:hAnsi="QCF_P088" w:cs="QCF_P088"/>
          <w:sz w:val="27"/>
          <w:szCs w:val="27"/>
          <w:rtl/>
        </w:rPr>
        <w:t>ﭠ</w:t>
      </w:r>
      <w:r w:rsidR="00202F8D" w:rsidRPr="00623312">
        <w:rPr>
          <w:rFonts w:ascii="QCF_P088" w:eastAsia="Times New Roman" w:hAnsi="QCF_P088" w:cs="QCF_P088"/>
          <w:sz w:val="2"/>
          <w:szCs w:val="2"/>
          <w:rtl/>
        </w:rPr>
        <w:t xml:space="preserve"> </w:t>
      </w:r>
      <w:r w:rsidR="00202F8D" w:rsidRPr="00623312">
        <w:rPr>
          <w:rFonts w:ascii="QCF_P088" w:eastAsia="Times New Roman" w:hAnsi="QCF_P088" w:cs="QCF_P088"/>
          <w:sz w:val="27"/>
          <w:szCs w:val="27"/>
          <w:rtl/>
        </w:rPr>
        <w:t>ﭡ</w:t>
      </w:r>
      <w:r w:rsidR="00202F8D" w:rsidRPr="00623312">
        <w:rPr>
          <w:rFonts w:ascii="QCF_P088" w:eastAsia="Times New Roman" w:hAnsi="QCF_P088" w:cs="QCF_P088"/>
          <w:sz w:val="2"/>
          <w:szCs w:val="2"/>
          <w:rtl/>
        </w:rPr>
        <w:t xml:space="preserve"> </w:t>
      </w:r>
      <w:r w:rsidR="00202F8D" w:rsidRPr="00623312">
        <w:rPr>
          <w:rFonts w:ascii="QCF_P088" w:eastAsia="Times New Roman" w:hAnsi="QCF_P088" w:cs="QCF_P088"/>
          <w:sz w:val="27"/>
          <w:szCs w:val="27"/>
          <w:rtl/>
        </w:rPr>
        <w:t>ﭢ</w:t>
      </w:r>
      <w:r w:rsidR="00202F8D" w:rsidRPr="00623312">
        <w:rPr>
          <w:rFonts w:ascii="QCF_P088" w:eastAsia="Times New Roman" w:hAnsi="QCF_P088" w:cs="QCF_P088"/>
          <w:sz w:val="2"/>
          <w:szCs w:val="2"/>
          <w:rtl/>
        </w:rPr>
        <w:t xml:space="preserve">   </w:t>
      </w:r>
      <w:r w:rsidR="00202F8D" w:rsidRPr="00623312">
        <w:rPr>
          <w:rFonts w:ascii="QCF_P088" w:eastAsia="Times New Roman" w:hAnsi="QCF_P088" w:cs="QCF_P088"/>
          <w:sz w:val="27"/>
          <w:szCs w:val="27"/>
          <w:rtl/>
        </w:rPr>
        <w:t>ﭣ</w:t>
      </w:r>
      <w:r w:rsidR="00202F8D" w:rsidRPr="00623312">
        <w:rPr>
          <w:rFonts w:ascii="QCF_P088" w:eastAsia="Times New Roman" w:hAnsi="QCF_P088" w:cs="QCF_P088"/>
          <w:sz w:val="2"/>
          <w:szCs w:val="2"/>
          <w:rtl/>
        </w:rPr>
        <w:t xml:space="preserve">    </w:t>
      </w:r>
      <w:r w:rsidR="00202F8D" w:rsidRPr="00623312">
        <w:rPr>
          <w:rFonts w:ascii="QCF_P088" w:eastAsia="Times New Roman" w:hAnsi="QCF_P088" w:cs="QCF_P088"/>
          <w:sz w:val="27"/>
          <w:szCs w:val="27"/>
          <w:rtl/>
        </w:rPr>
        <w:t>ﭤ</w:t>
      </w:r>
      <w:r w:rsidR="00202F8D" w:rsidRPr="00623312">
        <w:rPr>
          <w:rFonts w:ascii="QCF_P088" w:eastAsia="Times New Roman" w:hAnsi="QCF_P088" w:cs="QCF_P088"/>
          <w:sz w:val="2"/>
          <w:szCs w:val="2"/>
          <w:rtl/>
        </w:rPr>
        <w:t xml:space="preserve"> </w:t>
      </w:r>
      <w:r w:rsidR="00202F8D" w:rsidRPr="00623312">
        <w:rPr>
          <w:rFonts w:ascii="QCF_P088" w:eastAsia="Times New Roman" w:hAnsi="QCF_P088" w:cs="QCF_P088"/>
          <w:sz w:val="27"/>
          <w:szCs w:val="27"/>
          <w:rtl/>
        </w:rPr>
        <w:t>ﭥ</w:t>
      </w:r>
      <w:r w:rsidR="00202F8D" w:rsidRPr="00623312">
        <w:rPr>
          <w:rFonts w:ascii="QCF_P088" w:eastAsia="Times New Roman" w:hAnsi="QCF_P088" w:cs="QCF_P088"/>
          <w:sz w:val="2"/>
          <w:szCs w:val="2"/>
          <w:rtl/>
        </w:rPr>
        <w:t xml:space="preserve"> </w:t>
      </w:r>
      <w:r w:rsidR="00202F8D" w:rsidRPr="00623312">
        <w:rPr>
          <w:rFonts w:ascii="QCF_P088" w:eastAsia="Times New Roman" w:hAnsi="QCF_P088" w:cs="QCF_P088"/>
          <w:sz w:val="27"/>
          <w:szCs w:val="27"/>
          <w:rtl/>
        </w:rPr>
        <w:t>ﭦ</w:t>
      </w:r>
      <w:r w:rsidR="00202F8D" w:rsidRPr="00623312">
        <w:rPr>
          <w:rFonts w:ascii="QCF_P088" w:eastAsia="Times New Roman" w:hAnsi="QCF_P088" w:cs="QCF_P088"/>
          <w:sz w:val="2"/>
          <w:szCs w:val="2"/>
          <w:rtl/>
        </w:rPr>
        <w:t xml:space="preserve"> </w:t>
      </w:r>
      <w:r w:rsidR="00202F8D" w:rsidRPr="00623312">
        <w:rPr>
          <w:rFonts w:ascii="QCF_P088" w:eastAsia="Times New Roman" w:hAnsi="QCF_P088" w:cs="QCF_P088"/>
          <w:sz w:val="27"/>
          <w:szCs w:val="27"/>
          <w:rtl/>
        </w:rPr>
        <w:t>ﭧ</w:t>
      </w:r>
      <w:r w:rsidR="00202F8D" w:rsidRPr="00623312">
        <w:rPr>
          <w:rFonts w:ascii="QCF_P088" w:eastAsia="Times New Roman" w:hAnsi="QCF_P088" w:cs="QCF_P088"/>
          <w:sz w:val="2"/>
          <w:szCs w:val="2"/>
          <w:rtl/>
        </w:rPr>
        <w:t xml:space="preserve"> </w:t>
      </w:r>
      <w:r w:rsidR="00202F8D" w:rsidRPr="00623312">
        <w:rPr>
          <w:rFonts w:ascii="QCF_P088" w:eastAsia="Times New Roman" w:hAnsi="QCF_P088" w:cs="QCF_P088"/>
          <w:sz w:val="27"/>
          <w:szCs w:val="27"/>
          <w:rtl/>
        </w:rPr>
        <w:t>ﭨ</w:t>
      </w:r>
      <w:r w:rsidR="00202F8D" w:rsidRPr="00623312">
        <w:rPr>
          <w:rFonts w:ascii="QCF_P088" w:eastAsia="Times New Roman" w:hAnsi="QCF_P088" w:cs="QCF_P088"/>
          <w:sz w:val="2"/>
          <w:szCs w:val="2"/>
          <w:rtl/>
        </w:rPr>
        <w:t xml:space="preserve"> </w:t>
      </w:r>
      <w:r w:rsidR="00202F8D" w:rsidRPr="00623312">
        <w:rPr>
          <w:rFonts w:ascii="QCF_P088" w:eastAsia="Times New Roman" w:hAnsi="QCF_P088" w:cs="QCF_P088"/>
          <w:sz w:val="27"/>
          <w:szCs w:val="27"/>
          <w:rtl/>
        </w:rPr>
        <w:t>ﭩ</w:t>
      </w:r>
      <w:r w:rsidR="00202F8D" w:rsidRPr="00623312">
        <w:rPr>
          <w:rFonts w:ascii="QCF_P088" w:eastAsia="Times New Roman" w:hAnsi="QCF_P088" w:cs="QCF_P088"/>
          <w:sz w:val="2"/>
          <w:szCs w:val="2"/>
          <w:rtl/>
        </w:rPr>
        <w:t xml:space="preserve"> </w:t>
      </w:r>
      <w:r w:rsidR="00202F8D" w:rsidRPr="00623312">
        <w:rPr>
          <w:rFonts w:ascii="QCF_P088" w:eastAsia="Times New Roman" w:hAnsi="QCF_P088" w:cs="QCF_P088"/>
          <w:sz w:val="27"/>
          <w:szCs w:val="27"/>
          <w:rtl/>
        </w:rPr>
        <w:t>ﭪ</w:t>
      </w:r>
      <w:r w:rsidR="00202F8D" w:rsidRPr="00623312">
        <w:rPr>
          <w:rFonts w:ascii="QCF_P088" w:eastAsia="Times New Roman" w:hAnsi="QCF_P088" w:cs="QCF_P088"/>
          <w:sz w:val="2"/>
          <w:szCs w:val="2"/>
          <w:rtl/>
        </w:rPr>
        <w:t xml:space="preserve"> </w:t>
      </w:r>
      <w:r w:rsidR="00202F8D" w:rsidRPr="00623312">
        <w:rPr>
          <w:rFonts w:ascii="QCF_P088" w:eastAsia="Times New Roman" w:hAnsi="QCF_P088" w:cs="QCF_P088"/>
          <w:sz w:val="27"/>
          <w:szCs w:val="27"/>
          <w:rtl/>
        </w:rPr>
        <w:t>ﭫ</w:t>
      </w:r>
      <w:r w:rsidR="00202F8D" w:rsidRPr="00623312">
        <w:rPr>
          <w:rFonts w:ascii="QCF_P088" w:eastAsia="Times New Roman" w:hAnsi="QCF_P088" w:cs="QCF_P088"/>
          <w:sz w:val="2"/>
          <w:szCs w:val="2"/>
          <w:rtl/>
        </w:rPr>
        <w:t xml:space="preserve"> </w:t>
      </w:r>
      <w:r w:rsidR="00202F8D" w:rsidRPr="00623312">
        <w:rPr>
          <w:rFonts w:ascii="QCF_P088" w:eastAsia="Times New Roman" w:hAnsi="QCF_P088" w:cs="QCF_P088"/>
          <w:sz w:val="27"/>
          <w:szCs w:val="27"/>
          <w:rtl/>
        </w:rPr>
        <w:t>ﭬ</w:t>
      </w:r>
      <w:r w:rsidR="00202F8D" w:rsidRPr="00623312">
        <w:rPr>
          <w:rFonts w:ascii="QCF_P088" w:eastAsia="Times New Roman" w:hAnsi="QCF_P088" w:cs="QCF_P088"/>
          <w:sz w:val="2"/>
          <w:szCs w:val="2"/>
          <w:rtl/>
        </w:rPr>
        <w:t xml:space="preserve">   </w:t>
      </w:r>
      <w:r w:rsidR="00202F8D" w:rsidRPr="00623312">
        <w:rPr>
          <w:rFonts w:ascii="QCF_P088" w:eastAsia="Times New Roman" w:hAnsi="QCF_P088" w:cs="QCF_P088"/>
          <w:sz w:val="27"/>
          <w:szCs w:val="27"/>
          <w:rtl/>
        </w:rPr>
        <w:t>ﭭ</w:t>
      </w:r>
      <w:r w:rsidR="00202F8D" w:rsidRPr="00623312">
        <w:rPr>
          <w:rFonts w:ascii="QCF_P088" w:eastAsia="Times New Roman" w:hAnsi="QCF_P088" w:cs="QCF_P088"/>
          <w:sz w:val="2"/>
          <w:szCs w:val="2"/>
          <w:rtl/>
        </w:rPr>
        <w:t xml:space="preserve"> </w:t>
      </w:r>
      <w:r w:rsidR="00202F8D" w:rsidRPr="00623312">
        <w:rPr>
          <w:rFonts w:ascii="QCF_P088" w:eastAsia="Times New Roman" w:hAnsi="QCF_P088" w:cs="QCF_P088"/>
          <w:sz w:val="27"/>
          <w:szCs w:val="27"/>
          <w:rtl/>
        </w:rPr>
        <w:t>ﭮ</w:t>
      </w:r>
      <w:r w:rsidR="00202F8D" w:rsidRPr="00623312">
        <w:rPr>
          <w:rFonts w:ascii="QCF_P088" w:eastAsia="Times New Roman" w:hAnsi="QCF_P088" w:cs="QCF_P088"/>
          <w:sz w:val="2"/>
          <w:szCs w:val="2"/>
          <w:rtl/>
        </w:rPr>
        <w:t xml:space="preserve"> </w:t>
      </w:r>
      <w:r w:rsidR="00202F8D" w:rsidRPr="00623312">
        <w:rPr>
          <w:rFonts w:ascii="QCF_P088" w:eastAsia="Times New Roman" w:hAnsi="QCF_P088" w:cs="QCF_P088"/>
          <w:sz w:val="27"/>
          <w:szCs w:val="27"/>
          <w:rtl/>
        </w:rPr>
        <w:t>ﭯ</w:t>
      </w:r>
      <w:r w:rsidR="00202F8D" w:rsidRPr="00623312">
        <w:rPr>
          <w:rFonts w:ascii="QCF_P088" w:eastAsia="Times New Roman" w:hAnsi="QCF_P088" w:cs="QCF_P088"/>
          <w:sz w:val="2"/>
          <w:szCs w:val="2"/>
          <w:rtl/>
        </w:rPr>
        <w:t xml:space="preserve"> </w:t>
      </w:r>
      <w:r w:rsidR="00202F8D" w:rsidRPr="00623312">
        <w:rPr>
          <w:rFonts w:ascii="QCF_BSML" w:eastAsia="Times New Roman" w:hAnsi="QCF_BSML" w:cs="QCF_BSML"/>
          <w:sz w:val="27"/>
          <w:szCs w:val="27"/>
          <w:rtl/>
        </w:rPr>
        <w:t>ﮊ</w:t>
      </w:r>
      <w:r w:rsidR="00202F8D" w:rsidRPr="00623312">
        <w:rPr>
          <w:rFonts w:ascii="Lotus Linotype" w:hAnsi="Lotus Linotype" w:cs="B Lotus" w:hint="cs"/>
          <w:sz w:val="30"/>
          <w:szCs w:val="30"/>
          <w:rtl/>
        </w:rPr>
        <w:t xml:space="preserve">. </w:t>
      </w:r>
      <w:r w:rsidRPr="00623312">
        <w:rPr>
          <w:rFonts w:ascii="Lotus Linotype" w:hAnsi="Lotus Linotype" w:cs="B Lotus"/>
          <w:sz w:val="30"/>
          <w:szCs w:val="30"/>
          <w:rtl/>
        </w:rPr>
        <w:t>[نساء:60]</w:t>
      </w:r>
    </w:p>
    <w:p w:rsidR="002A050E" w:rsidRPr="00623312" w:rsidRDefault="002A050E" w:rsidP="00F91197">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و بر اساس روايت ديگري، گفته</w:t>
      </w:r>
      <w:r w:rsidR="00F91197" w:rsidRPr="00623312">
        <w:rPr>
          <w:rFonts w:ascii="Lotus Linotype" w:hAnsi="Lotus Linotype" w:cs="B Lotus"/>
          <w:sz w:val="30"/>
          <w:szCs w:val="30"/>
          <w:rtl/>
        </w:rPr>
        <w:t>‌</w:t>
      </w:r>
      <w:r w:rsidRPr="00623312">
        <w:rPr>
          <w:rFonts w:ascii="Lotus Linotype" w:hAnsi="Lotus Linotype" w:cs="B Lotus"/>
          <w:sz w:val="30"/>
          <w:szCs w:val="30"/>
          <w:rtl/>
        </w:rPr>
        <w:t>اند: اين آيه در مورد دو نفري كه با هم درگير بودند، نازل گرديد. يكي از آنان گفت: نزد رسول الله</w:t>
      </w:r>
      <w:r w:rsidR="00826A99" w:rsidRPr="00623312">
        <w:rPr>
          <w:rFonts w:ascii="Lotus Linotype" w:hAnsi="Lotus Linotype" w:cs="B Lotus"/>
          <w:sz w:val="30"/>
          <w:szCs w:val="30"/>
        </w:rPr>
        <w:t xml:space="preserve"> </w:t>
      </w:r>
      <w:r w:rsidR="00826A99"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برويم. ديگري گفت: نزد كعب اشرف يهودي برويم. سپس نزد عمر </w:t>
      </w:r>
      <w:r w:rsidRPr="00623312">
        <w:rPr>
          <w:rFonts w:ascii="Lotus Linotype" w:hAnsi="Lotus Linotype" w:cs="B Lotus"/>
          <w:sz w:val="30"/>
          <w:szCs w:val="30"/>
        </w:rPr>
        <w:sym w:font="AGA Arabesque" w:char="F074"/>
      </w:r>
      <w:r w:rsidRPr="00623312">
        <w:rPr>
          <w:rFonts w:ascii="Lotus Linotype" w:hAnsi="Lotus Linotype" w:cs="B Lotus"/>
          <w:sz w:val="30"/>
          <w:szCs w:val="30"/>
          <w:rtl/>
        </w:rPr>
        <w:t xml:space="preserve"> رفتند و يكي از آنان گفت كه ما چنين كرديم يا قصد داشتيم كه چنين بكنيم. عمر</w:t>
      </w:r>
      <w:r w:rsidRPr="00623312">
        <w:rPr>
          <w:rFonts w:ascii="Lotus Linotype" w:hAnsi="Lotus Linotype" w:cs="B Lotus"/>
          <w:sz w:val="30"/>
          <w:szCs w:val="30"/>
        </w:rPr>
        <w:sym w:font="AGA Arabesque" w:char="F074"/>
      </w:r>
      <w:r w:rsidRPr="00623312">
        <w:rPr>
          <w:rFonts w:ascii="Lotus Linotype" w:hAnsi="Lotus Linotype" w:cs="B Lotus"/>
          <w:sz w:val="30"/>
          <w:szCs w:val="30"/>
          <w:rtl/>
        </w:rPr>
        <w:t xml:space="preserve"> از كسيكه به فيصلة رسول الله</w:t>
      </w:r>
      <w:r w:rsidR="00826A99" w:rsidRPr="00623312">
        <w:rPr>
          <w:rFonts w:ascii="Lotus Linotype" w:hAnsi="Lotus Linotype" w:cs="B Lotus" w:hint="cs"/>
          <w:sz w:val="30"/>
          <w:szCs w:val="30"/>
          <w:rtl/>
        </w:rPr>
        <w:t xml:space="preserve"> </w:t>
      </w:r>
      <w:r w:rsidR="00826A99"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راضي نشده بود، پرسيد: رفيقت، راست </w:t>
      </w:r>
      <w:r w:rsidR="00E77C85" w:rsidRPr="00623312">
        <w:rPr>
          <w:rFonts w:ascii="Lotus Linotype" w:hAnsi="Lotus Linotype" w:cs="B Lotus"/>
          <w:sz w:val="30"/>
          <w:szCs w:val="30"/>
          <w:rtl/>
        </w:rPr>
        <w:t>مي‌گويد</w:t>
      </w:r>
      <w:r w:rsidRPr="00623312">
        <w:rPr>
          <w:rFonts w:ascii="Lotus Linotype" w:hAnsi="Lotus Linotype" w:cs="B Lotus"/>
          <w:sz w:val="30"/>
          <w:szCs w:val="30"/>
          <w:rtl/>
        </w:rPr>
        <w:t xml:space="preserve">. گفت: بلي. عمر </w:t>
      </w:r>
      <w:r w:rsidRPr="00623312">
        <w:rPr>
          <w:rFonts w:ascii="Lotus Linotype" w:hAnsi="Lotus Linotype" w:cs="B Lotus"/>
          <w:sz w:val="30"/>
          <w:szCs w:val="30"/>
        </w:rPr>
        <w:sym w:font="AGA Arabesque" w:char="F074"/>
      </w:r>
      <w:r w:rsidRPr="00623312">
        <w:rPr>
          <w:rFonts w:ascii="Lotus Linotype" w:hAnsi="Lotus Linotype" w:cs="B Lotus"/>
          <w:sz w:val="30"/>
          <w:szCs w:val="30"/>
          <w:rtl/>
        </w:rPr>
        <w:t xml:space="preserve"> شمشير را در آورد و سرش را قطع نمود.</w:t>
      </w:r>
    </w:p>
    <w:p w:rsidR="002A050E" w:rsidRPr="00623312" w:rsidRDefault="002A050E" w:rsidP="00AA124F">
      <w:pPr>
        <w:widowControl w:val="0"/>
        <w:spacing w:line="226" w:lineRule="auto"/>
        <w:ind w:firstLine="284"/>
        <w:rPr>
          <w:rFonts w:ascii="Lotus Linotype" w:hAnsi="Lotus Linotype" w:cs="B Lotus"/>
          <w:sz w:val="30"/>
          <w:szCs w:val="30"/>
          <w:rtl/>
        </w:rPr>
      </w:pPr>
    </w:p>
    <w:p w:rsidR="002A050E" w:rsidRDefault="002A050E" w:rsidP="00AA124F">
      <w:pPr>
        <w:widowControl w:val="0"/>
        <w:spacing w:line="226" w:lineRule="auto"/>
        <w:ind w:firstLine="284"/>
        <w:rPr>
          <w:rFonts w:ascii="Lotus Linotype" w:hAnsi="Lotus Linotype" w:cs="B Lotus" w:hint="cs"/>
          <w:sz w:val="30"/>
          <w:szCs w:val="30"/>
          <w:rtl/>
        </w:rPr>
      </w:pPr>
    </w:p>
    <w:p w:rsidR="00C30055" w:rsidRDefault="00C30055" w:rsidP="00AA124F">
      <w:pPr>
        <w:widowControl w:val="0"/>
        <w:spacing w:line="226" w:lineRule="auto"/>
        <w:ind w:firstLine="284"/>
        <w:rPr>
          <w:rFonts w:ascii="Lotus Linotype" w:hAnsi="Lotus Linotype" w:cs="B Lotus" w:hint="cs"/>
          <w:sz w:val="30"/>
          <w:szCs w:val="30"/>
          <w:rtl/>
        </w:rPr>
      </w:pPr>
    </w:p>
    <w:p w:rsidR="00C30055" w:rsidRPr="00623312" w:rsidRDefault="00C30055" w:rsidP="00AA124F">
      <w:pPr>
        <w:widowControl w:val="0"/>
        <w:spacing w:line="226" w:lineRule="auto"/>
        <w:ind w:firstLine="284"/>
        <w:rPr>
          <w:rFonts w:ascii="Lotus Linotype" w:hAnsi="Lotus Linotype" w:cs="B Lotus" w:hint="cs"/>
          <w:sz w:val="30"/>
          <w:szCs w:val="30"/>
          <w:rtl/>
        </w:rPr>
      </w:pPr>
    </w:p>
    <w:p w:rsidR="002A050E" w:rsidRDefault="002A050E" w:rsidP="00AA124F">
      <w:pPr>
        <w:pStyle w:val="8"/>
        <w:widowControl w:val="0"/>
        <w:spacing w:before="0" w:after="0" w:line="226" w:lineRule="auto"/>
        <w:ind w:firstLine="284"/>
        <w:jc w:val="lowKashida"/>
        <w:rPr>
          <w:rFonts w:ascii="Lotus Linotype" w:hAnsi="Lotus Linotype" w:cs="B Jadid" w:hint="cs"/>
          <w:i w:val="0"/>
          <w:iCs w:val="0"/>
          <w:sz w:val="30"/>
          <w:szCs w:val="30"/>
          <w:rtl/>
        </w:rPr>
      </w:pPr>
      <w:r w:rsidRPr="00623312">
        <w:rPr>
          <w:rFonts w:ascii="Lotus Linotype" w:hAnsi="Lotus Linotype" w:cs="B Jadid"/>
          <w:i w:val="0"/>
          <w:iCs w:val="0"/>
          <w:sz w:val="30"/>
          <w:szCs w:val="30"/>
          <w:rtl/>
        </w:rPr>
        <w:t>خلاصه آنچه در اين باب بيان شد:</w:t>
      </w:r>
    </w:p>
    <w:p w:rsidR="00137B4B" w:rsidRPr="00137B4B" w:rsidRDefault="00137B4B" w:rsidP="00137B4B">
      <w:pPr>
        <w:rPr>
          <w:rFonts w:hint="cs"/>
          <w:rtl/>
        </w:rPr>
      </w:pP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1ـ تفسير آية سورة نساء و تفسير كلمة طاغوت در آيه.</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2ـ تفسير آية11 سورة بقره. </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3ـ تفسير آية56 سورة اعراف.</w:t>
      </w:r>
    </w:p>
    <w:p w:rsidR="002A050E" w:rsidRPr="00623312" w:rsidRDefault="002A050E" w:rsidP="006D61BF">
      <w:pPr>
        <w:pStyle w:val="af0"/>
        <w:widowControl w:val="0"/>
        <w:spacing w:after="0" w:line="226" w:lineRule="auto"/>
        <w:ind w:firstLine="284"/>
        <w:jc w:val="lowKashida"/>
        <w:rPr>
          <w:rFonts w:ascii="Lotus Linotype" w:hAnsi="Lotus Linotype" w:cs="B Lotus" w:hint="cs"/>
          <w:sz w:val="30"/>
          <w:szCs w:val="30"/>
          <w:rtl/>
        </w:rPr>
      </w:pPr>
      <w:r w:rsidRPr="00623312">
        <w:rPr>
          <w:rFonts w:ascii="Lotus Linotype" w:hAnsi="Lotus Linotype" w:cs="B Lotus"/>
          <w:sz w:val="30"/>
          <w:szCs w:val="30"/>
          <w:rtl/>
        </w:rPr>
        <w:t>4ـ تفسير اين ارشاد باريتعالي كه فرمود:</w:t>
      </w:r>
      <w:r w:rsidR="006D61BF" w:rsidRPr="00623312">
        <w:rPr>
          <w:rFonts w:ascii="Lotus Linotype" w:hAnsi="Lotus Linotype" w:cs="B Lotus" w:hint="cs"/>
          <w:sz w:val="30"/>
          <w:szCs w:val="30"/>
          <w:rtl/>
        </w:rPr>
        <w:t xml:space="preserve"> </w:t>
      </w:r>
      <w:r w:rsidR="006D61BF" w:rsidRPr="00623312">
        <w:rPr>
          <w:rFonts w:ascii="QCF_BSML" w:hAnsi="QCF_BSML" w:cs="QCF_BSML"/>
          <w:sz w:val="27"/>
          <w:szCs w:val="27"/>
          <w:rtl/>
        </w:rPr>
        <w:t>ﮋ</w:t>
      </w:r>
      <w:r w:rsidR="006D61BF" w:rsidRPr="00623312">
        <w:rPr>
          <w:rFonts w:ascii="QCF_BSML" w:hAnsi="QCF_BSML" w:cs="QCF_BSML"/>
          <w:sz w:val="2"/>
          <w:szCs w:val="2"/>
          <w:rtl/>
        </w:rPr>
        <w:t xml:space="preserve"> </w:t>
      </w:r>
      <w:r w:rsidR="006D61BF" w:rsidRPr="00623312">
        <w:rPr>
          <w:rFonts w:ascii="QCF_P116" w:hAnsi="QCF_P116" w:cs="QCF_P116"/>
          <w:sz w:val="27"/>
          <w:szCs w:val="27"/>
          <w:rtl/>
        </w:rPr>
        <w:t>ﯾ</w:t>
      </w:r>
      <w:r w:rsidR="006D61BF" w:rsidRPr="00623312">
        <w:rPr>
          <w:rFonts w:ascii="QCF_P116" w:hAnsi="QCF_P116" w:cs="QCF_P116"/>
          <w:sz w:val="2"/>
          <w:szCs w:val="2"/>
          <w:rtl/>
        </w:rPr>
        <w:t xml:space="preserve">  </w:t>
      </w:r>
      <w:r w:rsidR="006D61BF" w:rsidRPr="00623312">
        <w:rPr>
          <w:rFonts w:ascii="QCF_P116" w:hAnsi="QCF_P116" w:cs="QCF_P116"/>
          <w:sz w:val="27"/>
          <w:szCs w:val="27"/>
          <w:rtl/>
        </w:rPr>
        <w:t>ﯿ</w:t>
      </w:r>
      <w:r w:rsidR="006D61BF" w:rsidRPr="00623312">
        <w:rPr>
          <w:rFonts w:ascii="QCF_P116" w:hAnsi="QCF_P116" w:cs="QCF_P116"/>
          <w:sz w:val="2"/>
          <w:szCs w:val="2"/>
          <w:rtl/>
        </w:rPr>
        <w:t xml:space="preserve"> </w:t>
      </w:r>
      <w:r w:rsidR="006D61BF" w:rsidRPr="00623312">
        <w:rPr>
          <w:rFonts w:ascii="QCF_P116" w:hAnsi="QCF_P116" w:cs="QCF_P116"/>
          <w:sz w:val="27"/>
          <w:szCs w:val="27"/>
          <w:rtl/>
        </w:rPr>
        <w:t>ﰀﰁ</w:t>
      </w:r>
      <w:r w:rsidR="006D61BF" w:rsidRPr="00623312">
        <w:rPr>
          <w:rFonts w:ascii="QCF_P116" w:hAnsi="QCF_P116" w:cs="QCF_P116"/>
          <w:sz w:val="2"/>
          <w:szCs w:val="2"/>
          <w:rtl/>
        </w:rPr>
        <w:t xml:space="preserve"> </w:t>
      </w:r>
      <w:r w:rsidR="006D61BF" w:rsidRPr="00623312">
        <w:rPr>
          <w:rFonts w:ascii="QCF_BSML" w:hAnsi="QCF_BSML" w:cs="QCF_BSML"/>
          <w:sz w:val="27"/>
          <w:szCs w:val="27"/>
          <w:rtl/>
        </w:rPr>
        <w:t>ﮊ</w:t>
      </w:r>
      <w:r w:rsidR="006D61BF" w:rsidRPr="00623312">
        <w:rPr>
          <w:rFonts w:ascii="Arial" w:hAnsi="Arial" w:cs="Arial"/>
          <w:sz w:val="18"/>
          <w:szCs w:val="18"/>
          <w:rtl/>
        </w:rPr>
        <w:t xml:space="preserve"> </w:t>
      </w:r>
      <w:r w:rsidR="006D61BF" w:rsidRPr="00623312">
        <w:rPr>
          <w:rFonts w:ascii="Lotus Linotype" w:hAnsi="Lotus Linotype" w:cs="B Lotus" w:hint="cs"/>
          <w:sz w:val="30"/>
          <w:szCs w:val="30"/>
          <w:rtl/>
        </w:rPr>
        <w:t xml:space="preserve"> </w:t>
      </w:r>
      <w:r w:rsidRPr="00623312">
        <w:rPr>
          <w:rFonts w:ascii="Lotus Linotype" w:hAnsi="Lotus Linotype" w:cs="B Lotus"/>
          <w:sz w:val="30"/>
          <w:szCs w:val="30"/>
          <w:rtl/>
        </w:rPr>
        <w:t>[مائده:50]</w:t>
      </w:r>
      <w:r w:rsidR="006D61BF" w:rsidRPr="00623312">
        <w:rPr>
          <w:rFonts w:ascii="Lotus Linotype" w:hAnsi="Lotus Linotype" w:cs="B Lotus" w:hint="cs"/>
          <w:sz w:val="30"/>
          <w:szCs w:val="30"/>
          <w:rtl/>
        </w:rPr>
        <w:t>.</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5ـ سخن شعبي در مورد سبب نزول آية اولي.</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6ـ تفسير ايمان صادقانه و كاذبانه.</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7ـ داستان عمر </w:t>
      </w:r>
      <w:r w:rsidRPr="00623312">
        <w:rPr>
          <w:rFonts w:ascii="Lotus Linotype" w:hAnsi="Lotus Linotype" w:cs="B Lotus"/>
          <w:sz w:val="30"/>
          <w:szCs w:val="30"/>
        </w:rPr>
        <w:sym w:font="AGA Arabesque" w:char="F074"/>
      </w:r>
      <w:r w:rsidRPr="00623312">
        <w:rPr>
          <w:rFonts w:ascii="Lotus Linotype" w:hAnsi="Lotus Linotype" w:cs="B Lotus"/>
          <w:sz w:val="30"/>
          <w:szCs w:val="30"/>
          <w:rtl/>
        </w:rPr>
        <w:t xml:space="preserve"> با آن منافق.</w:t>
      </w:r>
    </w:p>
    <w:p w:rsidR="002A050E" w:rsidRPr="00623312" w:rsidRDefault="002A050E" w:rsidP="00826A99">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8ـ ايمان بدست ن</w:t>
      </w:r>
      <w:r w:rsidR="000C43D5" w:rsidRPr="00623312">
        <w:rPr>
          <w:rFonts w:ascii="Lotus Linotype" w:hAnsi="Lotus Linotype" w:cs="B Lotus"/>
          <w:sz w:val="30"/>
          <w:szCs w:val="30"/>
          <w:rtl/>
        </w:rPr>
        <w:t>مي‌آيد</w:t>
      </w:r>
      <w:r w:rsidRPr="00623312">
        <w:rPr>
          <w:rFonts w:ascii="Lotus Linotype" w:hAnsi="Lotus Linotype" w:cs="B Lotus"/>
          <w:sz w:val="30"/>
          <w:szCs w:val="30"/>
          <w:rtl/>
        </w:rPr>
        <w:t xml:space="preserve"> مگر بعد از اينكه خواهشات انسان، پيرو آن دستوارتي باشد كه رسول الله</w:t>
      </w:r>
      <w:r w:rsidR="00826A99" w:rsidRPr="00623312">
        <w:rPr>
          <w:rFonts w:ascii="Lotus Linotype" w:hAnsi="Lotus Linotype" w:cs="B Lotus" w:hint="cs"/>
          <w:sz w:val="30"/>
          <w:szCs w:val="30"/>
          <w:rtl/>
        </w:rPr>
        <w:t xml:space="preserve"> </w:t>
      </w:r>
      <w:r w:rsidR="00826A99"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آورده است.</w:t>
      </w:r>
    </w:p>
    <w:p w:rsidR="002A050E" w:rsidRPr="00623312" w:rsidRDefault="002A050E" w:rsidP="00AA124F">
      <w:pPr>
        <w:widowControl w:val="0"/>
        <w:spacing w:line="226" w:lineRule="auto"/>
        <w:ind w:firstLine="284"/>
        <w:rPr>
          <w:rFonts w:ascii="Lotus Linotype" w:hAnsi="Lotus Linotype" w:cs="B Lotus"/>
          <w:sz w:val="30"/>
          <w:szCs w:val="30"/>
          <w:rtl/>
        </w:rPr>
      </w:pPr>
    </w:p>
    <w:p w:rsidR="002A050E" w:rsidRPr="00623312" w:rsidRDefault="002A050E" w:rsidP="00AA124F">
      <w:pPr>
        <w:widowControl w:val="0"/>
        <w:spacing w:line="226" w:lineRule="auto"/>
        <w:ind w:firstLine="284"/>
        <w:rPr>
          <w:rFonts w:ascii="Lotus Linotype" w:hAnsi="Lotus Linotype" w:cs="B Lotus"/>
          <w:sz w:val="30"/>
          <w:szCs w:val="30"/>
          <w:rtl/>
        </w:rPr>
      </w:pPr>
    </w:p>
    <w:p w:rsidR="002A050E" w:rsidRPr="00623312" w:rsidRDefault="002A050E" w:rsidP="00AA124F">
      <w:pPr>
        <w:widowControl w:val="0"/>
        <w:spacing w:line="226" w:lineRule="auto"/>
        <w:ind w:firstLine="284"/>
        <w:rPr>
          <w:rFonts w:ascii="Lotus Linotype" w:hAnsi="Lotus Linotype" w:cs="B Lotus"/>
          <w:sz w:val="30"/>
          <w:szCs w:val="30"/>
          <w:rtl/>
        </w:rPr>
      </w:pPr>
    </w:p>
    <w:p w:rsidR="002A050E" w:rsidRPr="00623312" w:rsidRDefault="002A050E" w:rsidP="00AA124F">
      <w:pPr>
        <w:widowControl w:val="0"/>
        <w:spacing w:line="226" w:lineRule="auto"/>
        <w:ind w:firstLine="284"/>
        <w:rPr>
          <w:rFonts w:ascii="Lotus Linotype" w:hAnsi="Lotus Linotype" w:cs="B Lotus"/>
          <w:sz w:val="30"/>
          <w:szCs w:val="30"/>
          <w:rtl/>
        </w:rPr>
      </w:pPr>
    </w:p>
    <w:p w:rsidR="002A050E" w:rsidRPr="00C30055" w:rsidRDefault="00C30055" w:rsidP="00C30055">
      <w:pPr>
        <w:widowControl w:val="0"/>
        <w:spacing w:line="226" w:lineRule="auto"/>
        <w:ind w:firstLine="284"/>
        <w:jc w:val="center"/>
        <w:rPr>
          <w:sz w:val="30"/>
          <w:szCs w:val="30"/>
          <w:rtl/>
          <w:lang w:bidi="fa-IR"/>
        </w:rPr>
      </w:pPr>
      <w:r>
        <w:rPr>
          <w:rFonts w:cs="B Lotus"/>
          <w:rtl/>
        </w:rPr>
        <w:br w:type="page"/>
      </w:r>
      <w:r w:rsidR="002A050E" w:rsidRPr="00C30055">
        <w:rPr>
          <w:rFonts w:cs="B Jadid"/>
          <w:sz w:val="30"/>
          <w:szCs w:val="30"/>
          <w:rtl/>
        </w:rPr>
        <w:t xml:space="preserve">باب </w:t>
      </w:r>
      <w:r w:rsidR="00137B4B" w:rsidRPr="00C30055">
        <w:rPr>
          <w:rFonts w:cs="B Jadid" w:hint="cs"/>
          <w:sz w:val="30"/>
          <w:szCs w:val="30"/>
          <w:rtl/>
        </w:rPr>
        <w:t>(40)</w:t>
      </w:r>
      <w:r w:rsidR="002A050E" w:rsidRPr="00C30055">
        <w:rPr>
          <w:rFonts w:cs="B Jadid"/>
          <w:sz w:val="30"/>
          <w:szCs w:val="30"/>
          <w:rtl/>
        </w:rPr>
        <w:t>: انكار يكي از اسماء و صفات الهي</w:t>
      </w:r>
      <w:r w:rsidR="00055642" w:rsidRPr="00C30055">
        <w:rPr>
          <w:rFonts w:cs="B Lotus"/>
          <w:sz w:val="30"/>
          <w:szCs w:val="30"/>
          <w:vertAlign w:val="superscript"/>
          <w:rtl/>
        </w:rPr>
        <w:t>(</w:t>
      </w:r>
      <w:r w:rsidR="00055642" w:rsidRPr="00C30055">
        <w:rPr>
          <w:rStyle w:val="a7"/>
          <w:rFonts w:ascii="Lotus Linotype" w:hAnsi="Lotus Linotype" w:cs="B Lotus"/>
          <w:sz w:val="30"/>
          <w:szCs w:val="30"/>
          <w:rtl/>
        </w:rPr>
        <w:footnoteReference w:id="165"/>
      </w:r>
      <w:r w:rsidR="00055642" w:rsidRPr="00C30055">
        <w:rPr>
          <w:rFonts w:cs="B Lotus"/>
          <w:sz w:val="30"/>
          <w:szCs w:val="30"/>
          <w:vertAlign w:val="superscript"/>
          <w:rtl/>
        </w:rPr>
        <w:t>)</w:t>
      </w:r>
      <w:r w:rsidR="00055642" w:rsidRPr="00C30055">
        <w:rPr>
          <w:rFonts w:cs="B Lotus" w:hint="cs"/>
          <w:sz w:val="30"/>
          <w:szCs w:val="30"/>
          <w:rtl/>
          <w:lang w:bidi="fa-IR"/>
        </w:rPr>
        <w:t>.</w:t>
      </w:r>
    </w:p>
    <w:p w:rsidR="002A050E" w:rsidRPr="00623312" w:rsidRDefault="002A050E" w:rsidP="00AA124F">
      <w:pPr>
        <w:pStyle w:val="af0"/>
        <w:widowControl w:val="0"/>
        <w:spacing w:after="0" w:line="226" w:lineRule="auto"/>
        <w:ind w:firstLine="284"/>
        <w:jc w:val="lowKashida"/>
        <w:rPr>
          <w:rFonts w:ascii="Lotus Linotype" w:hAnsi="Lotus Linotype" w:cs="B Lotus" w:hint="cs"/>
          <w:b/>
          <w:bCs/>
          <w:sz w:val="30"/>
          <w:szCs w:val="30"/>
          <w:rtl/>
        </w:rPr>
      </w:pPr>
      <w:r w:rsidRPr="00623312">
        <w:rPr>
          <w:rFonts w:ascii="Lotus Linotype" w:hAnsi="Lotus Linotype" w:cs="B Lotus"/>
          <w:sz w:val="30"/>
          <w:szCs w:val="30"/>
          <w:rtl/>
        </w:rPr>
        <w:t>ارشاد باريتعالي است:</w:t>
      </w:r>
      <w:r w:rsidR="009A7466" w:rsidRPr="00623312">
        <w:rPr>
          <w:rFonts w:ascii="Lotus Linotype" w:hAnsi="Lotus Linotype" w:cs="B Lotus" w:hint="cs"/>
          <w:sz w:val="30"/>
          <w:szCs w:val="30"/>
          <w:rtl/>
        </w:rPr>
        <w:t xml:space="preserve"> </w:t>
      </w:r>
      <w:r w:rsidR="0055069F" w:rsidRPr="00623312">
        <w:rPr>
          <w:rFonts w:ascii="QCF_BSML" w:hAnsi="QCF_BSML" w:cs="QCF_BSML"/>
          <w:sz w:val="27"/>
          <w:szCs w:val="27"/>
          <w:rtl/>
        </w:rPr>
        <w:t>ﮋ</w:t>
      </w:r>
      <w:r w:rsidR="0055069F" w:rsidRPr="00623312">
        <w:rPr>
          <w:rFonts w:ascii="QCF_BSML" w:hAnsi="QCF_BSML" w:cs="QCF_BSML"/>
          <w:sz w:val="2"/>
          <w:szCs w:val="2"/>
          <w:rtl/>
        </w:rPr>
        <w:t xml:space="preserve"> </w:t>
      </w:r>
      <w:r w:rsidR="0055069F" w:rsidRPr="00623312">
        <w:rPr>
          <w:rFonts w:ascii="QCF_P253" w:hAnsi="QCF_P253" w:cs="QCF_P253"/>
          <w:sz w:val="27"/>
          <w:szCs w:val="27"/>
          <w:rtl/>
        </w:rPr>
        <w:t>ﭨ</w:t>
      </w:r>
      <w:r w:rsidR="0055069F" w:rsidRPr="00623312">
        <w:rPr>
          <w:rFonts w:ascii="QCF_P253" w:hAnsi="QCF_P253" w:cs="QCF_P253"/>
          <w:sz w:val="2"/>
          <w:szCs w:val="2"/>
          <w:rtl/>
        </w:rPr>
        <w:t xml:space="preserve"> </w:t>
      </w:r>
      <w:r w:rsidR="0055069F" w:rsidRPr="00623312">
        <w:rPr>
          <w:rFonts w:ascii="QCF_P253" w:hAnsi="QCF_P253" w:cs="QCF_P253"/>
          <w:sz w:val="27"/>
          <w:szCs w:val="27"/>
          <w:rtl/>
        </w:rPr>
        <w:t>ﭩ</w:t>
      </w:r>
      <w:r w:rsidR="0055069F" w:rsidRPr="00623312">
        <w:rPr>
          <w:rFonts w:ascii="QCF_P253" w:hAnsi="QCF_P253" w:cs="QCF_P253"/>
          <w:sz w:val="2"/>
          <w:szCs w:val="2"/>
          <w:rtl/>
        </w:rPr>
        <w:t xml:space="preserve"> </w:t>
      </w:r>
      <w:r w:rsidR="0055069F" w:rsidRPr="00623312">
        <w:rPr>
          <w:rFonts w:ascii="QCF_P253" w:hAnsi="QCF_P253" w:cs="QCF_P253"/>
          <w:sz w:val="27"/>
          <w:szCs w:val="27"/>
          <w:rtl/>
        </w:rPr>
        <w:t>ﭪﭫ</w:t>
      </w:r>
      <w:r w:rsidR="0055069F" w:rsidRPr="00623312">
        <w:rPr>
          <w:rFonts w:ascii="QCF_P253" w:hAnsi="QCF_P253" w:cs="QCF_P253"/>
          <w:sz w:val="2"/>
          <w:szCs w:val="2"/>
          <w:rtl/>
        </w:rPr>
        <w:t xml:space="preserve">  </w:t>
      </w:r>
      <w:r w:rsidR="0055069F" w:rsidRPr="00623312">
        <w:rPr>
          <w:rFonts w:ascii="QCF_P253" w:hAnsi="QCF_P253" w:cs="QCF_P253"/>
          <w:sz w:val="27"/>
          <w:szCs w:val="27"/>
          <w:rtl/>
        </w:rPr>
        <w:t>ﭬ</w:t>
      </w:r>
      <w:r w:rsidR="0055069F" w:rsidRPr="00623312">
        <w:rPr>
          <w:rFonts w:ascii="QCF_P253" w:hAnsi="QCF_P253" w:cs="QCF_P253"/>
          <w:sz w:val="2"/>
          <w:szCs w:val="2"/>
          <w:rtl/>
        </w:rPr>
        <w:t xml:space="preserve"> </w:t>
      </w:r>
      <w:r w:rsidR="0055069F" w:rsidRPr="00623312">
        <w:rPr>
          <w:rFonts w:ascii="QCF_P253" w:hAnsi="QCF_P253" w:cs="QCF_P253"/>
          <w:sz w:val="27"/>
          <w:szCs w:val="27"/>
          <w:rtl/>
        </w:rPr>
        <w:t>ﭭ</w:t>
      </w:r>
      <w:r w:rsidR="0055069F" w:rsidRPr="00623312">
        <w:rPr>
          <w:rFonts w:ascii="QCF_P253" w:hAnsi="QCF_P253" w:cs="QCF_P253"/>
          <w:sz w:val="2"/>
          <w:szCs w:val="2"/>
          <w:rtl/>
        </w:rPr>
        <w:t xml:space="preserve"> </w:t>
      </w:r>
      <w:r w:rsidR="0055069F" w:rsidRPr="00623312">
        <w:rPr>
          <w:rFonts w:ascii="QCF_P253" w:hAnsi="QCF_P253" w:cs="QCF_P253"/>
          <w:sz w:val="27"/>
          <w:szCs w:val="27"/>
          <w:rtl/>
        </w:rPr>
        <w:t>ﭮ</w:t>
      </w:r>
      <w:r w:rsidR="0055069F" w:rsidRPr="00623312">
        <w:rPr>
          <w:rFonts w:ascii="QCF_P253" w:hAnsi="QCF_P253" w:cs="QCF_P253"/>
          <w:sz w:val="2"/>
          <w:szCs w:val="2"/>
          <w:rtl/>
        </w:rPr>
        <w:t xml:space="preserve"> </w:t>
      </w:r>
      <w:r w:rsidR="0055069F" w:rsidRPr="00623312">
        <w:rPr>
          <w:rFonts w:ascii="QCF_P253" w:hAnsi="QCF_P253" w:cs="QCF_P253"/>
          <w:sz w:val="27"/>
          <w:szCs w:val="27"/>
          <w:rtl/>
        </w:rPr>
        <w:t>ﭯ</w:t>
      </w:r>
      <w:r w:rsidR="0055069F" w:rsidRPr="00623312">
        <w:rPr>
          <w:rFonts w:ascii="QCF_P253" w:hAnsi="QCF_P253" w:cs="QCF_P253"/>
          <w:sz w:val="2"/>
          <w:szCs w:val="2"/>
          <w:rtl/>
        </w:rPr>
        <w:t xml:space="preserve">   </w:t>
      </w:r>
      <w:r w:rsidR="0055069F" w:rsidRPr="00623312">
        <w:rPr>
          <w:rFonts w:ascii="QCF_P253" w:hAnsi="QCF_P253" w:cs="QCF_P253"/>
          <w:sz w:val="27"/>
          <w:szCs w:val="27"/>
          <w:rtl/>
        </w:rPr>
        <w:t>ﭰ</w:t>
      </w:r>
      <w:r w:rsidR="0055069F" w:rsidRPr="00623312">
        <w:rPr>
          <w:rFonts w:ascii="QCF_P253" w:hAnsi="QCF_P253" w:cs="QCF_P253"/>
          <w:sz w:val="2"/>
          <w:szCs w:val="2"/>
          <w:rtl/>
        </w:rPr>
        <w:t xml:space="preserve">   </w:t>
      </w:r>
      <w:r w:rsidR="0055069F" w:rsidRPr="00623312">
        <w:rPr>
          <w:rFonts w:ascii="QCF_P253" w:hAnsi="QCF_P253" w:cs="QCF_P253"/>
          <w:sz w:val="27"/>
          <w:szCs w:val="27"/>
          <w:rtl/>
        </w:rPr>
        <w:t>ﭱ</w:t>
      </w:r>
      <w:r w:rsidR="0055069F" w:rsidRPr="00623312">
        <w:rPr>
          <w:rFonts w:ascii="QCF_P253" w:hAnsi="QCF_P253" w:cs="QCF_P253"/>
          <w:sz w:val="2"/>
          <w:szCs w:val="2"/>
          <w:rtl/>
        </w:rPr>
        <w:t xml:space="preserve">      </w:t>
      </w:r>
      <w:r w:rsidR="0055069F" w:rsidRPr="00623312">
        <w:rPr>
          <w:rFonts w:ascii="QCF_P253" w:hAnsi="QCF_P253" w:cs="QCF_P253"/>
          <w:sz w:val="27"/>
          <w:szCs w:val="27"/>
          <w:rtl/>
        </w:rPr>
        <w:t>ﭲ</w:t>
      </w:r>
      <w:r w:rsidR="0055069F" w:rsidRPr="00623312">
        <w:rPr>
          <w:rFonts w:ascii="QCF_P253" w:hAnsi="QCF_P253" w:cs="QCF_P253"/>
          <w:sz w:val="2"/>
          <w:szCs w:val="2"/>
          <w:rtl/>
        </w:rPr>
        <w:t xml:space="preserve"> </w:t>
      </w:r>
      <w:r w:rsidR="0055069F" w:rsidRPr="00623312">
        <w:rPr>
          <w:rFonts w:ascii="QCF_P253" w:hAnsi="QCF_P253" w:cs="QCF_P253"/>
          <w:sz w:val="27"/>
          <w:szCs w:val="27"/>
          <w:rtl/>
        </w:rPr>
        <w:t>ﭳ</w:t>
      </w:r>
      <w:r w:rsidR="0055069F" w:rsidRPr="00623312">
        <w:rPr>
          <w:rFonts w:ascii="QCF_P253" w:hAnsi="QCF_P253" w:cs="QCF_P253"/>
          <w:sz w:val="2"/>
          <w:szCs w:val="2"/>
          <w:rtl/>
        </w:rPr>
        <w:t xml:space="preserve"> </w:t>
      </w:r>
      <w:r w:rsidR="0055069F" w:rsidRPr="00623312">
        <w:rPr>
          <w:rFonts w:ascii="QCF_P253" w:hAnsi="QCF_P253" w:cs="QCF_P253"/>
          <w:sz w:val="27"/>
          <w:szCs w:val="27"/>
          <w:rtl/>
        </w:rPr>
        <w:t>ﭴ</w:t>
      </w:r>
      <w:r w:rsidR="0055069F" w:rsidRPr="00623312">
        <w:rPr>
          <w:rFonts w:ascii="QCF_P253" w:hAnsi="QCF_P253" w:cs="QCF_P253"/>
          <w:sz w:val="2"/>
          <w:szCs w:val="2"/>
          <w:rtl/>
        </w:rPr>
        <w:t xml:space="preserve"> </w:t>
      </w:r>
      <w:r w:rsidR="0055069F" w:rsidRPr="00623312">
        <w:rPr>
          <w:rFonts w:ascii="QCF_P253" w:hAnsi="QCF_P253" w:cs="QCF_P253"/>
          <w:sz w:val="27"/>
          <w:szCs w:val="27"/>
          <w:rtl/>
        </w:rPr>
        <w:t>ﭵ</w:t>
      </w:r>
      <w:r w:rsidR="0055069F" w:rsidRPr="00623312">
        <w:rPr>
          <w:rFonts w:ascii="QCF_P253" w:hAnsi="QCF_P253" w:cs="QCF_P253"/>
          <w:sz w:val="2"/>
          <w:szCs w:val="2"/>
          <w:rtl/>
        </w:rPr>
        <w:t xml:space="preserve"> </w:t>
      </w:r>
      <w:r w:rsidR="0055069F" w:rsidRPr="00623312">
        <w:rPr>
          <w:rFonts w:ascii="QCF_P253" w:hAnsi="QCF_P253" w:cs="QCF_P253"/>
          <w:sz w:val="27"/>
          <w:szCs w:val="27"/>
          <w:rtl/>
        </w:rPr>
        <w:t>ﭶ</w:t>
      </w:r>
      <w:r w:rsidR="0055069F" w:rsidRPr="00623312">
        <w:rPr>
          <w:rFonts w:ascii="QCF_P253" w:hAnsi="QCF_P253" w:cs="QCF_P253"/>
          <w:sz w:val="2"/>
          <w:szCs w:val="2"/>
          <w:rtl/>
        </w:rPr>
        <w:t xml:space="preserve"> </w:t>
      </w:r>
      <w:r w:rsidR="0055069F" w:rsidRPr="00623312">
        <w:rPr>
          <w:rFonts w:ascii="QCF_P253" w:hAnsi="QCF_P253" w:cs="QCF_P253"/>
          <w:sz w:val="27"/>
          <w:szCs w:val="27"/>
          <w:rtl/>
        </w:rPr>
        <w:t>ﭷ</w:t>
      </w:r>
      <w:r w:rsidR="0055069F" w:rsidRPr="00623312">
        <w:rPr>
          <w:rFonts w:ascii="QCF_P253" w:hAnsi="QCF_P253" w:cs="QCF_P253"/>
          <w:sz w:val="2"/>
          <w:szCs w:val="2"/>
          <w:rtl/>
        </w:rPr>
        <w:t xml:space="preserve">  </w:t>
      </w:r>
      <w:r w:rsidR="0055069F" w:rsidRPr="00623312">
        <w:rPr>
          <w:rFonts w:ascii="QCF_BSML" w:hAnsi="QCF_BSML" w:cs="QCF_BSML"/>
          <w:sz w:val="27"/>
          <w:szCs w:val="27"/>
          <w:rtl/>
        </w:rPr>
        <w:t>ﮊ</w:t>
      </w:r>
      <w:r w:rsidR="0055069F" w:rsidRPr="00623312">
        <w:rPr>
          <w:rFonts w:ascii="Lotus Linotype" w:hAnsi="Lotus Linotype" w:cs="B Lotus" w:hint="cs"/>
          <w:sz w:val="30"/>
          <w:szCs w:val="30"/>
          <w:rtl/>
        </w:rPr>
        <w:t xml:space="preserve">. </w:t>
      </w:r>
      <w:r w:rsidRPr="00623312">
        <w:rPr>
          <w:rFonts w:ascii="Lotus Linotype" w:hAnsi="Lotus Linotype" w:cs="B Lotus"/>
          <w:sz w:val="30"/>
          <w:szCs w:val="30"/>
          <w:rtl/>
        </w:rPr>
        <w:t>[رعد:30]</w:t>
      </w:r>
      <w:r w:rsidR="00C30055">
        <w:rPr>
          <w:rFonts w:ascii="Lotus Linotype" w:hAnsi="Lotus Linotype" w:cs="B Lotus" w:hint="cs"/>
          <w:b/>
          <w:bCs/>
          <w:sz w:val="30"/>
          <w:szCs w:val="30"/>
          <w:rtl/>
        </w:rPr>
        <w:t>.</w:t>
      </w:r>
    </w:p>
    <w:p w:rsidR="002A050E" w:rsidRPr="00623312" w:rsidRDefault="0055069F" w:rsidP="00137B4B">
      <w:pPr>
        <w:pStyle w:val="af0"/>
        <w:widowControl w:val="0"/>
        <w:spacing w:after="0" w:line="226" w:lineRule="auto"/>
        <w:ind w:firstLine="284"/>
        <w:jc w:val="lowKashida"/>
        <w:rPr>
          <w:rFonts w:ascii="Lotus Linotype" w:hAnsi="Lotus Linotype" w:cs="B Lotus"/>
          <w:sz w:val="30"/>
          <w:szCs w:val="30"/>
          <w:rtl/>
          <w:lang w:bidi="fa-IR"/>
        </w:rPr>
      </w:pPr>
      <w:r w:rsidRPr="00623312">
        <w:rPr>
          <w:rFonts w:ascii="Tahoma" w:hAnsi="Tahoma" w:cs="B Lotus"/>
          <w:sz w:val="30"/>
          <w:szCs w:val="30"/>
          <w:rtl/>
        </w:rPr>
        <w:t xml:space="preserve">«در حالى كه به رحمان (خداوندى كه رحمتش همگان را فراگرفته) كفر مى‏ورزند; بگو: او پروردگار من است! معبودى </w:t>
      </w:r>
      <w:r w:rsidR="00C76A8F" w:rsidRPr="00623312">
        <w:rPr>
          <w:rFonts w:ascii="Tahoma" w:hAnsi="Tahoma" w:cs="B Lotus" w:hint="cs"/>
          <w:sz w:val="30"/>
          <w:szCs w:val="30"/>
          <w:rtl/>
        </w:rPr>
        <w:t xml:space="preserve">بحق </w:t>
      </w:r>
      <w:r w:rsidRPr="00623312">
        <w:rPr>
          <w:rFonts w:ascii="Tahoma" w:hAnsi="Tahoma" w:cs="B Lotus"/>
          <w:sz w:val="30"/>
          <w:szCs w:val="30"/>
          <w:rtl/>
        </w:rPr>
        <w:t>جز او نيست! بر او توكل كردم; و بازگشتم بسوى اوست!»</w:t>
      </w:r>
      <w:r w:rsidR="00055642" w:rsidRPr="00623312">
        <w:rPr>
          <w:rFonts w:ascii="Lotus Linotype" w:hAnsi="Lotus Linotype" w:cs="B Lotus"/>
          <w:sz w:val="30"/>
          <w:szCs w:val="30"/>
          <w:vertAlign w:val="superscript"/>
          <w:rtl/>
        </w:rPr>
        <w:t>(</w:t>
      </w:r>
      <w:r w:rsidR="00055642" w:rsidRPr="00623312">
        <w:rPr>
          <w:rStyle w:val="a7"/>
          <w:rFonts w:ascii="Lotus Linotype" w:hAnsi="Lotus Linotype" w:cs="B Lotus"/>
          <w:sz w:val="30"/>
          <w:szCs w:val="30"/>
          <w:rtl/>
        </w:rPr>
        <w:footnoteReference w:id="166"/>
      </w:r>
      <w:r w:rsidR="00055642" w:rsidRPr="00623312">
        <w:rPr>
          <w:rFonts w:ascii="Lotus Linotype" w:hAnsi="Lotus Linotype" w:cs="B Lotus"/>
          <w:sz w:val="30"/>
          <w:szCs w:val="30"/>
          <w:vertAlign w:val="superscript"/>
          <w:rtl/>
        </w:rPr>
        <w:t>)</w:t>
      </w:r>
      <w:r w:rsidR="00055642" w:rsidRPr="00623312">
        <w:rPr>
          <w:rFonts w:cs="B Lotus" w:hint="cs"/>
          <w:sz w:val="30"/>
          <w:szCs w:val="30"/>
          <w:rtl/>
          <w:lang w:bidi="fa-IR"/>
        </w:rPr>
        <w:t>.</w:t>
      </w:r>
    </w:p>
    <w:p w:rsidR="002A050E" w:rsidRPr="00623312" w:rsidRDefault="002A050E" w:rsidP="00137B4B">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و از علي</w:t>
      </w:r>
      <w:r w:rsidRPr="00623312">
        <w:rPr>
          <w:rFonts w:ascii="Lotus Linotype" w:hAnsi="Lotus Linotype" w:cs="B Lotus"/>
          <w:sz w:val="30"/>
          <w:szCs w:val="30"/>
        </w:rPr>
        <w:sym w:font="AGA Arabesque" w:char="F074"/>
      </w:r>
      <w:r w:rsidRPr="00623312">
        <w:rPr>
          <w:rFonts w:ascii="Lotus Linotype" w:hAnsi="Lotus Linotype" w:cs="B Lotus"/>
          <w:sz w:val="30"/>
          <w:szCs w:val="30"/>
          <w:rtl/>
        </w:rPr>
        <w:t xml:space="preserve"> روايت است كه فرمود: با مردم به گون</w:t>
      </w:r>
      <w:r w:rsidR="00C76A8F" w:rsidRPr="00623312">
        <w:rPr>
          <w:rFonts w:ascii="Lotus Linotype" w:hAnsi="Lotus Linotype" w:cs="B Lotus"/>
          <w:sz w:val="30"/>
          <w:szCs w:val="30"/>
          <w:rtl/>
        </w:rPr>
        <w:t>ه‌ا</w:t>
      </w:r>
      <w:r w:rsidRPr="00623312">
        <w:rPr>
          <w:rFonts w:ascii="Lotus Linotype" w:hAnsi="Lotus Linotype" w:cs="B Lotus"/>
          <w:sz w:val="30"/>
          <w:szCs w:val="30"/>
          <w:rtl/>
        </w:rPr>
        <w:t>ي سخن بگوئيد كه بدانند شما چه م</w:t>
      </w:r>
      <w:r w:rsidR="00137B4B">
        <w:rPr>
          <w:rFonts w:ascii="Lotus Linotype" w:hAnsi="Lotus Linotype" w:cs="B Lotus"/>
          <w:sz w:val="30"/>
          <w:szCs w:val="30"/>
          <w:rtl/>
        </w:rPr>
        <w:t>ي‌</w:t>
      </w:r>
      <w:r w:rsidRPr="00623312">
        <w:rPr>
          <w:rFonts w:ascii="Lotus Linotype" w:hAnsi="Lotus Linotype" w:cs="B Lotus"/>
          <w:sz w:val="30"/>
          <w:szCs w:val="30"/>
          <w:rtl/>
        </w:rPr>
        <w:t>گوييد. آيا دوست داريد كه مردم، الله و پيامبرش را تكذيب بكنند؟! (بخاري).</w:t>
      </w:r>
    </w:p>
    <w:p w:rsidR="002A050E" w:rsidRPr="00623312" w:rsidRDefault="002A050E" w:rsidP="0097476F">
      <w:pPr>
        <w:widowControl w:val="0"/>
        <w:spacing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 xml:space="preserve">و سخن علي </w:t>
      </w:r>
      <w:r w:rsidRPr="00623312">
        <w:rPr>
          <w:rFonts w:ascii="Lotus Linotype" w:hAnsi="Lotus Linotype" w:cs="B Lotus"/>
          <w:sz w:val="30"/>
          <w:szCs w:val="30"/>
        </w:rPr>
        <w:sym w:font="AGA Arabesque" w:char="F074"/>
      </w:r>
      <w:r w:rsidRPr="00623312">
        <w:rPr>
          <w:rFonts w:ascii="Lotus Linotype" w:hAnsi="Lotus Linotype" w:cs="B Lotus"/>
          <w:sz w:val="30"/>
          <w:szCs w:val="30"/>
          <w:rtl/>
        </w:rPr>
        <w:t xml:space="preserve"> بيانگر آنست كه گفتن هر علمي نزد كساني كه متوجه آن ن</w:t>
      </w:r>
      <w:r w:rsidR="00E77C85" w:rsidRPr="00623312">
        <w:rPr>
          <w:rFonts w:ascii="Lotus Linotype" w:hAnsi="Lotus Linotype" w:cs="B Lotus"/>
          <w:sz w:val="30"/>
          <w:szCs w:val="30"/>
          <w:rtl/>
        </w:rPr>
        <w:t>مي‌شوند</w:t>
      </w:r>
      <w:r w:rsidRPr="00623312">
        <w:rPr>
          <w:rFonts w:ascii="Lotus Linotype" w:hAnsi="Lotus Linotype" w:cs="B Lotus"/>
          <w:sz w:val="30"/>
          <w:szCs w:val="30"/>
          <w:rtl/>
        </w:rPr>
        <w:t>، مناسب نيست. چنانكه برخي از اسماء و صفات الهي نيز بگون</w:t>
      </w:r>
      <w:r w:rsidR="0097476F" w:rsidRPr="00623312">
        <w:rPr>
          <w:rFonts w:ascii="Lotus Linotype" w:hAnsi="Lotus Linotype" w:cs="B Lotus"/>
          <w:sz w:val="30"/>
          <w:szCs w:val="30"/>
          <w:rtl/>
        </w:rPr>
        <w:t>ه‌ا</w:t>
      </w:r>
      <w:r w:rsidRPr="00623312">
        <w:rPr>
          <w:rFonts w:ascii="Lotus Linotype" w:hAnsi="Lotus Linotype" w:cs="B Lotus"/>
          <w:sz w:val="30"/>
          <w:szCs w:val="30"/>
          <w:rtl/>
        </w:rPr>
        <w:t>ي هستند كه نبايد آنها را براي عوام باز كرد و پيرامون آنها بحث نمود. كافي است كه بصورت اجمالي مطرح شوند تا مردم به آنها ايمان داشته باشند</w:t>
      </w:r>
      <w:r w:rsidR="00055642" w:rsidRPr="00623312">
        <w:rPr>
          <w:rFonts w:ascii="Lotus Linotype" w:hAnsi="Lotus Linotype" w:cs="Rateb lotusb22"/>
          <w:sz w:val="30"/>
          <w:szCs w:val="30"/>
          <w:vertAlign w:val="superscript"/>
          <w:rtl/>
        </w:rPr>
        <w:t>(</w:t>
      </w:r>
      <w:r w:rsidR="00055642" w:rsidRPr="00623312">
        <w:rPr>
          <w:rStyle w:val="a7"/>
          <w:rFonts w:ascii="Lotus Linotype" w:hAnsi="Lotus Linotype" w:cs="Rateb lotusb22"/>
          <w:sz w:val="30"/>
          <w:szCs w:val="30"/>
          <w:rtl/>
        </w:rPr>
        <w:footnoteReference w:id="167"/>
      </w:r>
      <w:r w:rsidR="00055642" w:rsidRPr="00623312">
        <w:rPr>
          <w:rFonts w:ascii="Lotus Linotype" w:hAnsi="Lotus Linotype" w:cs="Rateb lotusb22"/>
          <w:sz w:val="30"/>
          <w:szCs w:val="30"/>
          <w:vertAlign w:val="superscript"/>
          <w:rtl/>
        </w:rPr>
        <w:t>)</w:t>
      </w:r>
      <w:r w:rsidR="00055642" w:rsidRPr="00623312">
        <w:rPr>
          <w:rFonts w:cs="Rateb lotusb22" w:hint="cs"/>
          <w:sz w:val="30"/>
          <w:szCs w:val="30"/>
          <w:rtl/>
          <w:lang w:bidi="fa-IR"/>
        </w:rPr>
        <w:t>.</w:t>
      </w:r>
    </w:p>
    <w:p w:rsidR="002A050E" w:rsidRPr="00623312" w:rsidRDefault="002A050E" w:rsidP="0097476F">
      <w:pPr>
        <w:pStyle w:val="af0"/>
        <w:widowControl w:val="0"/>
        <w:spacing w:after="0"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 xml:space="preserve">عبدالرزاق از معمر و او از ابن طاووس، و ابن طاووس هم از </w:t>
      </w:r>
      <w:r w:rsidRPr="00623312">
        <w:rPr>
          <w:rFonts w:ascii="Lotus Linotype" w:hAnsi="Lotus Linotype" w:cs="B Lotus"/>
          <w:sz w:val="30"/>
          <w:szCs w:val="30"/>
          <w:rtl/>
          <w:lang w:bidi="fa-IR"/>
        </w:rPr>
        <w:t>پدرش، و او هم از</w:t>
      </w:r>
      <w:r w:rsidRPr="00623312">
        <w:rPr>
          <w:rFonts w:ascii="Lotus Linotype" w:hAnsi="Lotus Linotype" w:cs="B Lotus"/>
          <w:sz w:val="30"/>
          <w:szCs w:val="30"/>
          <w:rtl/>
        </w:rPr>
        <w:t xml:space="preserve"> ابن عباس روايت </w:t>
      </w:r>
      <w:r w:rsidRPr="00623312">
        <w:rPr>
          <w:rFonts w:ascii="Lotus Linotype" w:hAnsi="Lotus Linotype" w:cs="B Lotus"/>
          <w:sz w:val="30"/>
          <w:szCs w:val="30"/>
          <w:rtl/>
          <w:lang w:bidi="fa-IR"/>
        </w:rPr>
        <w:t>كرده</w:t>
      </w:r>
      <w:r w:rsidRPr="00623312">
        <w:rPr>
          <w:rFonts w:ascii="Lotus Linotype" w:hAnsi="Lotus Linotype" w:cs="B Lotus"/>
          <w:sz w:val="30"/>
          <w:szCs w:val="30"/>
          <w:rtl/>
        </w:rPr>
        <w:t xml:space="preserve"> كه متوجه مردي شده كه با شنيدن حديث رسول الله</w:t>
      </w:r>
      <w:r w:rsidR="00826A99" w:rsidRPr="00623312">
        <w:rPr>
          <w:rFonts w:ascii="Lotus Linotype" w:hAnsi="Lotus Linotype" w:cs="B Lotus" w:hint="cs"/>
          <w:sz w:val="30"/>
          <w:szCs w:val="30"/>
          <w:rtl/>
        </w:rPr>
        <w:t xml:space="preserve"> </w:t>
      </w:r>
      <w:r w:rsidR="00826A99" w:rsidRPr="00623312">
        <w:rPr>
          <w:rFonts w:ascii="Lotus Linotype" w:hAnsi="Lotus Linotype" w:cs="CTraditional Arabic" w:hint="cs"/>
          <w:sz w:val="30"/>
          <w:szCs w:val="30"/>
          <w:rtl/>
        </w:rPr>
        <w:t>ص</w:t>
      </w:r>
      <w:r w:rsidRPr="00623312">
        <w:rPr>
          <w:rFonts w:ascii="Lotus Linotype" w:hAnsi="Lotus Linotype" w:cs="B Lotus"/>
          <w:sz w:val="30"/>
          <w:szCs w:val="30"/>
          <w:rtl/>
        </w:rPr>
        <w:t>، دربارة صفات الله، بگون</w:t>
      </w:r>
      <w:r w:rsidR="0097476F" w:rsidRPr="00623312">
        <w:rPr>
          <w:rFonts w:ascii="Lotus Linotype" w:hAnsi="Lotus Linotype" w:cs="B Lotus"/>
          <w:sz w:val="30"/>
          <w:szCs w:val="30"/>
          <w:rtl/>
        </w:rPr>
        <w:t>ه‌ا</w:t>
      </w:r>
      <w:r w:rsidRPr="00623312">
        <w:rPr>
          <w:rFonts w:ascii="Lotus Linotype" w:hAnsi="Lotus Linotype" w:cs="B Lotus"/>
          <w:sz w:val="30"/>
          <w:szCs w:val="30"/>
          <w:rtl/>
        </w:rPr>
        <w:t xml:space="preserve">ي كه آنرا قبول نداشته باشد از جايش تكان خورد. ابن عباس گفت: اينها را چه شده كه با شنيدن نصوص محكم (عام فهم) رقّت و ملاطفت در آنها بوجود </w:t>
      </w:r>
      <w:r w:rsidR="000C43D5" w:rsidRPr="00623312">
        <w:rPr>
          <w:rFonts w:ascii="Lotus Linotype" w:hAnsi="Lotus Linotype" w:cs="B Lotus"/>
          <w:sz w:val="30"/>
          <w:szCs w:val="30"/>
          <w:rtl/>
        </w:rPr>
        <w:t>مي‌آيد</w:t>
      </w:r>
      <w:r w:rsidRPr="00623312">
        <w:rPr>
          <w:rFonts w:ascii="Lotus Linotype" w:hAnsi="Lotus Linotype" w:cs="B Lotus"/>
          <w:sz w:val="30"/>
          <w:szCs w:val="30"/>
          <w:rtl/>
        </w:rPr>
        <w:t xml:space="preserve"> و با شنيدن نصوص متشابه، (غير عام فهم) به هلاكت افتند</w:t>
      </w:r>
      <w:r w:rsidR="00055642" w:rsidRPr="00623312">
        <w:rPr>
          <w:rFonts w:ascii="Lotus Linotype" w:hAnsi="Lotus Linotype" w:cs="Rateb lotusb22"/>
          <w:sz w:val="30"/>
          <w:szCs w:val="30"/>
          <w:vertAlign w:val="superscript"/>
          <w:rtl/>
        </w:rPr>
        <w:t>(</w:t>
      </w:r>
      <w:r w:rsidR="00055642" w:rsidRPr="00623312">
        <w:rPr>
          <w:rStyle w:val="a7"/>
          <w:rFonts w:ascii="Lotus Linotype" w:hAnsi="Lotus Linotype" w:cs="Rateb lotusb22"/>
          <w:sz w:val="30"/>
          <w:szCs w:val="30"/>
          <w:rtl/>
        </w:rPr>
        <w:footnoteReference w:id="168"/>
      </w:r>
      <w:r w:rsidR="00055642" w:rsidRPr="00623312">
        <w:rPr>
          <w:rFonts w:ascii="Lotus Linotype" w:hAnsi="Lotus Linotype" w:cs="Rateb lotusb22"/>
          <w:sz w:val="30"/>
          <w:szCs w:val="30"/>
          <w:vertAlign w:val="superscript"/>
          <w:rtl/>
        </w:rPr>
        <w:t>)</w:t>
      </w:r>
      <w:r w:rsidR="00055642" w:rsidRPr="00623312">
        <w:rPr>
          <w:rFonts w:cs="Rateb lotusb22" w:hint="cs"/>
          <w:sz w:val="30"/>
          <w:szCs w:val="30"/>
          <w:rtl/>
          <w:lang w:bidi="fa-IR"/>
        </w:rPr>
        <w:t>.</w:t>
      </w:r>
    </w:p>
    <w:p w:rsidR="002A050E" w:rsidRDefault="002A050E" w:rsidP="00C76A8F">
      <w:pPr>
        <w:widowControl w:val="0"/>
        <w:spacing w:line="226" w:lineRule="auto"/>
        <w:ind w:firstLine="284"/>
        <w:jc w:val="lowKashida"/>
        <w:rPr>
          <w:rFonts w:ascii="Lotus Linotype" w:hAnsi="Lotus Linotype" w:cs="B Lotus" w:hint="cs"/>
          <w:sz w:val="30"/>
          <w:szCs w:val="30"/>
          <w:rtl/>
          <w:lang w:bidi="fa-IR"/>
        </w:rPr>
      </w:pPr>
      <w:r w:rsidRPr="00623312">
        <w:rPr>
          <w:rFonts w:ascii="Lotus Linotype" w:hAnsi="Lotus Linotype" w:cs="B Lotus"/>
          <w:sz w:val="30"/>
          <w:szCs w:val="30"/>
          <w:rtl/>
        </w:rPr>
        <w:t>وقتي قريشيان ديدند كه رسول الله</w:t>
      </w:r>
      <w:r w:rsidR="00826A99" w:rsidRPr="00623312">
        <w:rPr>
          <w:rFonts w:ascii="Lotus Linotype" w:hAnsi="Lotus Linotype" w:cs="B Lotus" w:hint="cs"/>
          <w:sz w:val="30"/>
          <w:szCs w:val="30"/>
          <w:rtl/>
        </w:rPr>
        <w:t xml:space="preserve"> </w:t>
      </w:r>
      <w:r w:rsidR="00826A99"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اسم رحمان را بر زبان </w:t>
      </w:r>
      <w:r w:rsidR="009945C7" w:rsidRPr="00623312">
        <w:rPr>
          <w:rFonts w:ascii="Lotus Linotype" w:hAnsi="Lotus Linotype" w:cs="B Lotus"/>
          <w:sz w:val="30"/>
          <w:szCs w:val="30"/>
          <w:rtl/>
        </w:rPr>
        <w:t>مي‌آورد</w:t>
      </w:r>
      <w:r w:rsidRPr="00623312">
        <w:rPr>
          <w:rFonts w:ascii="Lotus Linotype" w:hAnsi="Lotus Linotype" w:cs="B Lotus"/>
          <w:sz w:val="30"/>
          <w:szCs w:val="30"/>
          <w:rtl/>
        </w:rPr>
        <w:t>، آنرا نپذيرفتند. چنانكه خداوند اين آيه را نازل كرد:</w:t>
      </w:r>
      <w:r w:rsidR="00C76A8F" w:rsidRPr="00623312">
        <w:rPr>
          <w:rFonts w:ascii="Lotus Linotype" w:hAnsi="Lotus Linotype" w:cs="B Lotus" w:hint="cs"/>
          <w:sz w:val="30"/>
          <w:szCs w:val="30"/>
          <w:rtl/>
        </w:rPr>
        <w:t xml:space="preserve"> </w:t>
      </w:r>
      <w:r w:rsidR="00C76A8F" w:rsidRPr="00623312">
        <w:rPr>
          <w:rFonts w:ascii="QCF_BSML" w:eastAsia="Times New Roman" w:hAnsi="QCF_BSML" w:cs="QCF_BSML"/>
          <w:sz w:val="27"/>
          <w:szCs w:val="27"/>
          <w:rtl/>
        </w:rPr>
        <w:t>ﮋ</w:t>
      </w:r>
      <w:r w:rsidR="00C76A8F" w:rsidRPr="00623312">
        <w:rPr>
          <w:rFonts w:ascii="QCF_BSML" w:eastAsia="Times New Roman" w:hAnsi="QCF_BSML" w:cs="QCF_BSML"/>
          <w:sz w:val="2"/>
          <w:szCs w:val="2"/>
          <w:rtl/>
        </w:rPr>
        <w:t xml:space="preserve"> </w:t>
      </w:r>
      <w:r w:rsidR="00C76A8F" w:rsidRPr="00623312">
        <w:rPr>
          <w:rFonts w:ascii="QCF_P253" w:eastAsia="Times New Roman" w:hAnsi="QCF_P253" w:cs="QCF_P253"/>
          <w:sz w:val="27"/>
          <w:szCs w:val="27"/>
          <w:rtl/>
        </w:rPr>
        <w:t>ﭨ</w:t>
      </w:r>
      <w:r w:rsidR="00C76A8F" w:rsidRPr="00623312">
        <w:rPr>
          <w:rFonts w:ascii="QCF_P253" w:eastAsia="Times New Roman" w:hAnsi="QCF_P253" w:cs="QCF_P253"/>
          <w:sz w:val="2"/>
          <w:szCs w:val="2"/>
          <w:rtl/>
        </w:rPr>
        <w:t xml:space="preserve"> </w:t>
      </w:r>
      <w:r w:rsidR="00C76A8F" w:rsidRPr="00623312">
        <w:rPr>
          <w:rFonts w:ascii="QCF_P253" w:eastAsia="Times New Roman" w:hAnsi="QCF_P253" w:cs="QCF_P253"/>
          <w:sz w:val="27"/>
          <w:szCs w:val="27"/>
          <w:rtl/>
        </w:rPr>
        <w:t>ﭩ</w:t>
      </w:r>
      <w:r w:rsidR="00C76A8F" w:rsidRPr="00623312">
        <w:rPr>
          <w:rFonts w:ascii="QCF_P253" w:eastAsia="Times New Roman" w:hAnsi="QCF_P253" w:cs="QCF_P253"/>
          <w:sz w:val="2"/>
          <w:szCs w:val="2"/>
          <w:rtl/>
        </w:rPr>
        <w:t xml:space="preserve"> </w:t>
      </w:r>
      <w:r w:rsidR="00C76A8F" w:rsidRPr="00623312">
        <w:rPr>
          <w:rFonts w:ascii="QCF_P253" w:eastAsia="Times New Roman" w:hAnsi="QCF_P253" w:cs="QCF_P253"/>
          <w:sz w:val="27"/>
          <w:szCs w:val="27"/>
          <w:rtl/>
        </w:rPr>
        <w:t>ﭪﭫ</w:t>
      </w:r>
      <w:r w:rsidR="00C76A8F" w:rsidRPr="00623312">
        <w:rPr>
          <w:rFonts w:ascii="QCF_P253" w:eastAsia="Times New Roman" w:hAnsi="QCF_P253" w:cs="QCF_P253"/>
          <w:sz w:val="2"/>
          <w:szCs w:val="2"/>
          <w:rtl/>
        </w:rPr>
        <w:t xml:space="preserve">  </w:t>
      </w:r>
      <w:r w:rsidR="00C76A8F" w:rsidRPr="00623312">
        <w:rPr>
          <w:rFonts w:ascii="QCF_BSML" w:eastAsia="Times New Roman" w:hAnsi="QCF_BSML" w:cs="QCF_BSML"/>
          <w:sz w:val="27"/>
          <w:szCs w:val="27"/>
          <w:rtl/>
        </w:rPr>
        <w:t>ﮊ</w:t>
      </w:r>
      <w:r w:rsidR="00C76A8F" w:rsidRPr="00623312">
        <w:rPr>
          <w:rFonts w:ascii="Lotus Linotype" w:hAnsi="Lotus Linotype" w:cs="B Lotus" w:hint="cs"/>
          <w:sz w:val="30"/>
          <w:szCs w:val="30"/>
          <w:rtl/>
        </w:rPr>
        <w:t xml:space="preserve">. </w:t>
      </w:r>
      <w:r w:rsidRPr="00623312">
        <w:rPr>
          <w:rFonts w:ascii="Lotus Linotype" w:hAnsi="Lotus Linotype" w:cs="B Lotus"/>
          <w:sz w:val="30"/>
          <w:szCs w:val="30"/>
          <w:rtl/>
        </w:rPr>
        <w:t>[رعد:30]</w:t>
      </w:r>
      <w:r w:rsidR="00055642" w:rsidRPr="00623312">
        <w:rPr>
          <w:rFonts w:ascii="Lotus Linotype" w:hAnsi="Lotus Linotype" w:cs="Rateb lotusb22"/>
          <w:sz w:val="30"/>
          <w:szCs w:val="30"/>
          <w:vertAlign w:val="superscript"/>
          <w:rtl/>
        </w:rPr>
        <w:t>(</w:t>
      </w:r>
      <w:r w:rsidR="00055642" w:rsidRPr="00623312">
        <w:rPr>
          <w:rStyle w:val="a7"/>
          <w:rFonts w:ascii="Lotus Linotype" w:hAnsi="Lotus Linotype" w:cs="Rateb lotusb22"/>
          <w:sz w:val="30"/>
          <w:szCs w:val="30"/>
          <w:rtl/>
        </w:rPr>
        <w:footnoteReference w:id="169"/>
      </w:r>
      <w:r w:rsidR="00055642" w:rsidRPr="00623312">
        <w:rPr>
          <w:rFonts w:ascii="Lotus Linotype" w:hAnsi="Lotus Linotype" w:cs="Rateb lotusb22"/>
          <w:sz w:val="30"/>
          <w:szCs w:val="30"/>
          <w:vertAlign w:val="superscript"/>
          <w:rtl/>
        </w:rPr>
        <w:t>)</w:t>
      </w:r>
      <w:r w:rsidR="00055642" w:rsidRPr="00623312">
        <w:rPr>
          <w:rFonts w:cs="Rateb lotusb22" w:hint="cs"/>
          <w:sz w:val="30"/>
          <w:szCs w:val="30"/>
          <w:rtl/>
          <w:lang w:bidi="fa-IR"/>
        </w:rPr>
        <w:t>.</w:t>
      </w:r>
    </w:p>
    <w:p w:rsidR="000E4B6E" w:rsidRPr="00623312" w:rsidRDefault="000E4B6E" w:rsidP="00C76A8F">
      <w:pPr>
        <w:widowControl w:val="0"/>
        <w:spacing w:line="226" w:lineRule="auto"/>
        <w:ind w:firstLine="284"/>
        <w:jc w:val="lowKashida"/>
        <w:rPr>
          <w:rFonts w:ascii="Lotus Linotype" w:hAnsi="Lotus Linotype" w:cs="B Lotus" w:hint="cs"/>
          <w:sz w:val="30"/>
          <w:szCs w:val="30"/>
          <w:rtl/>
          <w:lang w:bidi="fa-IR"/>
        </w:rPr>
      </w:pPr>
    </w:p>
    <w:p w:rsidR="002A050E" w:rsidRDefault="002A050E" w:rsidP="00AA124F">
      <w:pPr>
        <w:pStyle w:val="af0"/>
        <w:widowControl w:val="0"/>
        <w:spacing w:after="0" w:line="226" w:lineRule="auto"/>
        <w:ind w:firstLine="284"/>
        <w:jc w:val="lowKashida"/>
        <w:rPr>
          <w:rFonts w:ascii="Lotus Linotype" w:hAnsi="Lotus Linotype" w:cs="B Jadid" w:hint="cs"/>
          <w:sz w:val="30"/>
          <w:szCs w:val="30"/>
          <w:rtl/>
        </w:rPr>
      </w:pPr>
      <w:r w:rsidRPr="00623312">
        <w:rPr>
          <w:rFonts w:ascii="Lotus Linotype" w:hAnsi="Lotus Linotype" w:cs="B Jadid"/>
          <w:sz w:val="30"/>
          <w:szCs w:val="30"/>
          <w:rtl/>
        </w:rPr>
        <w:t>خلاصه آنچه در اين باب بيان شد:</w:t>
      </w:r>
    </w:p>
    <w:p w:rsidR="000E4B6E" w:rsidRPr="00623312" w:rsidRDefault="000E4B6E" w:rsidP="00AA124F">
      <w:pPr>
        <w:pStyle w:val="af0"/>
        <w:widowControl w:val="0"/>
        <w:spacing w:after="0" w:line="226" w:lineRule="auto"/>
        <w:ind w:firstLine="284"/>
        <w:jc w:val="lowKashida"/>
        <w:rPr>
          <w:rFonts w:ascii="Lotus Linotype" w:hAnsi="Lotus Linotype" w:cs="B Jadid" w:hint="cs"/>
          <w:sz w:val="30"/>
          <w:szCs w:val="30"/>
          <w:rtl/>
        </w:rPr>
      </w:pP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1ـ انكار يكي از اسما و صفات الله، ايمان را منتفي </w:t>
      </w:r>
      <w:r w:rsidR="00E77C85" w:rsidRPr="00623312">
        <w:rPr>
          <w:rFonts w:ascii="Lotus Linotype" w:hAnsi="Lotus Linotype" w:cs="B Lotus"/>
          <w:sz w:val="30"/>
          <w:szCs w:val="30"/>
          <w:rtl/>
        </w:rPr>
        <w:t>مي‌سازد</w:t>
      </w:r>
      <w:r w:rsidRPr="00623312">
        <w:rPr>
          <w:rFonts w:ascii="Lotus Linotype" w:hAnsi="Lotus Linotype" w:cs="B Lotus"/>
          <w:sz w:val="30"/>
          <w:szCs w:val="30"/>
          <w:rtl/>
        </w:rPr>
        <w:t>.</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2ـ تفسير آية سورة رعد.</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3ـ نبايد در مورد چيزي كه عقلاً براي شنونده مفهوم نيست، سخن گفت.</w:t>
      </w:r>
    </w:p>
    <w:p w:rsidR="002A050E" w:rsidRPr="00623312" w:rsidRDefault="002A050E" w:rsidP="00E0456C">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4ـ بيان علتي كه به تكذيب الله و رسولش مي</w:t>
      </w:r>
      <w:r w:rsidR="00E0456C" w:rsidRPr="00623312">
        <w:rPr>
          <w:rFonts w:ascii="Lotus Linotype" w:hAnsi="Lotus Linotype" w:cs="B Lotus"/>
          <w:sz w:val="30"/>
          <w:szCs w:val="30"/>
          <w:rtl/>
        </w:rPr>
        <w:t>‌</w:t>
      </w:r>
      <w:r w:rsidRPr="00623312">
        <w:rPr>
          <w:rFonts w:ascii="Lotus Linotype" w:hAnsi="Lotus Linotype" w:cs="B Lotus"/>
          <w:sz w:val="30"/>
          <w:szCs w:val="30"/>
          <w:rtl/>
        </w:rPr>
        <w:t>انجامد. گرچه انكار كننده، عمداً انكار نكند.</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5</w:t>
      </w:r>
      <w:r w:rsidRPr="00623312">
        <w:rPr>
          <w:rFonts w:ascii="Lotus Linotype" w:hAnsi="Lotus Linotype" w:cs="B Lotus"/>
          <w:sz w:val="30"/>
          <w:szCs w:val="30"/>
          <w:rtl/>
        </w:rPr>
        <w:noBreakHyphen/>
        <w:t xml:space="preserve"> سخن ابن عباس در مورد كسيكه صفتي از صفات الله را انكار بكند و همچنين اشاره به اين مطلب كه آن شخص با اين كار، هلاك خواهد شد.</w:t>
      </w:r>
    </w:p>
    <w:p w:rsidR="002A050E" w:rsidRPr="00623312" w:rsidRDefault="002A050E" w:rsidP="00AA124F">
      <w:pPr>
        <w:widowControl w:val="0"/>
        <w:spacing w:line="226" w:lineRule="auto"/>
        <w:ind w:firstLine="284"/>
        <w:rPr>
          <w:rFonts w:ascii="Lotus Linotype" w:hAnsi="Lotus Linotype" w:cs="B Lotus"/>
          <w:sz w:val="30"/>
          <w:szCs w:val="30"/>
          <w:rtl/>
        </w:rPr>
      </w:pPr>
    </w:p>
    <w:p w:rsidR="00E0456C" w:rsidRPr="00623312" w:rsidRDefault="00C30055" w:rsidP="00C30055">
      <w:pPr>
        <w:widowControl w:val="0"/>
        <w:spacing w:line="226" w:lineRule="auto"/>
        <w:ind w:firstLine="284"/>
        <w:jc w:val="lowKashida"/>
        <w:rPr>
          <w:rFonts w:ascii="B Lotus" w:hAnsi="B Lotus" w:cs="B Lotus" w:hint="cs"/>
        </w:rPr>
      </w:pPr>
      <w:r>
        <w:rPr>
          <w:rFonts w:cs="B Lotus"/>
          <w:rtl/>
        </w:rPr>
        <w:br w:type="page"/>
      </w:r>
      <w:r w:rsidR="002A050E" w:rsidRPr="00C30055">
        <w:rPr>
          <w:rFonts w:cs="B Jadid"/>
          <w:sz w:val="30"/>
          <w:szCs w:val="30"/>
          <w:rtl/>
        </w:rPr>
        <w:t xml:space="preserve">باب </w:t>
      </w:r>
      <w:r w:rsidR="000E4B6E" w:rsidRPr="00C30055">
        <w:rPr>
          <w:rFonts w:cs="B Jadid" w:hint="cs"/>
          <w:sz w:val="30"/>
          <w:szCs w:val="30"/>
          <w:rtl/>
        </w:rPr>
        <w:t>(41)</w:t>
      </w:r>
      <w:r w:rsidR="002A050E" w:rsidRPr="00C30055">
        <w:rPr>
          <w:rFonts w:cs="B Jadid"/>
          <w:sz w:val="30"/>
          <w:szCs w:val="30"/>
          <w:rtl/>
        </w:rPr>
        <w:t xml:space="preserve">: در مورد اين سخن پروردگار كه </w:t>
      </w:r>
      <w:r w:rsidR="000C43D5" w:rsidRPr="00C30055">
        <w:rPr>
          <w:rFonts w:cs="B Jadid"/>
          <w:sz w:val="30"/>
          <w:szCs w:val="30"/>
          <w:rtl/>
        </w:rPr>
        <w:t>مي‌فرمايد</w:t>
      </w:r>
      <w:r w:rsidR="002A050E" w:rsidRPr="00C30055">
        <w:rPr>
          <w:rFonts w:cs="B Jadid"/>
          <w:sz w:val="30"/>
          <w:szCs w:val="30"/>
          <w:rtl/>
        </w:rPr>
        <w:t>:</w:t>
      </w:r>
      <w:r w:rsidR="00A86E1C" w:rsidRPr="00623312">
        <w:rPr>
          <w:rFonts w:ascii="QCF_BSML" w:hAnsi="QCF_BSML" w:cs="QCF_BSML"/>
          <w:sz w:val="27"/>
          <w:szCs w:val="27"/>
          <w:rtl/>
        </w:rPr>
        <w:t>ﮋ</w:t>
      </w:r>
      <w:r w:rsidR="00A86E1C" w:rsidRPr="00623312">
        <w:rPr>
          <w:rFonts w:ascii="QCF_BSML" w:hAnsi="QCF_BSML" w:cs="QCF_BSML"/>
          <w:sz w:val="2"/>
          <w:szCs w:val="2"/>
          <w:rtl/>
        </w:rPr>
        <w:t xml:space="preserve"> </w:t>
      </w:r>
      <w:r w:rsidR="00A86E1C" w:rsidRPr="00623312">
        <w:rPr>
          <w:rFonts w:ascii="QCF_P276" w:hAnsi="QCF_P276" w:cs="QCF_P276"/>
          <w:sz w:val="27"/>
          <w:szCs w:val="27"/>
          <w:rtl/>
        </w:rPr>
        <w:t>ﮎ</w:t>
      </w:r>
      <w:r w:rsidR="00A86E1C" w:rsidRPr="00623312">
        <w:rPr>
          <w:rFonts w:ascii="QCF_P276" w:hAnsi="QCF_P276" w:cs="QCF_P276"/>
          <w:sz w:val="2"/>
          <w:szCs w:val="2"/>
          <w:rtl/>
        </w:rPr>
        <w:t xml:space="preserve"> </w:t>
      </w:r>
      <w:r w:rsidR="00A86E1C" w:rsidRPr="00623312">
        <w:rPr>
          <w:rFonts w:ascii="QCF_P276" w:hAnsi="QCF_P276" w:cs="QCF_P276"/>
          <w:sz w:val="27"/>
          <w:szCs w:val="27"/>
          <w:rtl/>
        </w:rPr>
        <w:t>ﮏ</w:t>
      </w:r>
      <w:r w:rsidR="00A86E1C" w:rsidRPr="00623312">
        <w:rPr>
          <w:rFonts w:ascii="QCF_P276" w:hAnsi="QCF_P276" w:cs="QCF_P276"/>
          <w:sz w:val="2"/>
          <w:szCs w:val="2"/>
          <w:rtl/>
        </w:rPr>
        <w:t xml:space="preserve"> </w:t>
      </w:r>
      <w:r w:rsidR="00A86E1C" w:rsidRPr="00623312">
        <w:rPr>
          <w:rFonts w:ascii="QCF_P276" w:hAnsi="QCF_P276" w:cs="QCF_P276"/>
          <w:sz w:val="27"/>
          <w:szCs w:val="27"/>
          <w:rtl/>
        </w:rPr>
        <w:t>ﮐ</w:t>
      </w:r>
      <w:r w:rsidR="00A86E1C" w:rsidRPr="00623312">
        <w:rPr>
          <w:rFonts w:ascii="QCF_P276" w:hAnsi="QCF_P276" w:cs="QCF_P276"/>
          <w:sz w:val="2"/>
          <w:szCs w:val="2"/>
          <w:rtl/>
        </w:rPr>
        <w:t xml:space="preserve"> </w:t>
      </w:r>
      <w:r w:rsidR="00A86E1C" w:rsidRPr="00623312">
        <w:rPr>
          <w:rFonts w:ascii="QCF_P276" w:hAnsi="QCF_P276" w:cs="QCF_P276"/>
          <w:sz w:val="27"/>
          <w:szCs w:val="27"/>
          <w:rtl/>
        </w:rPr>
        <w:t>ﮑ</w:t>
      </w:r>
      <w:r w:rsidR="00A86E1C" w:rsidRPr="00623312">
        <w:rPr>
          <w:rFonts w:ascii="QCF_P276" w:hAnsi="QCF_P276" w:cs="QCF_P276"/>
          <w:sz w:val="2"/>
          <w:szCs w:val="2"/>
          <w:rtl/>
        </w:rPr>
        <w:t xml:space="preserve"> </w:t>
      </w:r>
      <w:r w:rsidR="00A86E1C" w:rsidRPr="00623312">
        <w:rPr>
          <w:rFonts w:ascii="QCF_P276" w:hAnsi="QCF_P276" w:cs="QCF_P276"/>
          <w:sz w:val="27"/>
          <w:szCs w:val="27"/>
          <w:rtl/>
        </w:rPr>
        <w:t>ﮒ</w:t>
      </w:r>
      <w:r w:rsidR="00A86E1C" w:rsidRPr="00623312">
        <w:rPr>
          <w:rFonts w:ascii="QCF_P276" w:hAnsi="QCF_P276" w:cs="QCF_P276"/>
          <w:sz w:val="2"/>
          <w:szCs w:val="2"/>
          <w:rtl/>
        </w:rPr>
        <w:t xml:space="preserve">  </w:t>
      </w:r>
      <w:r w:rsidR="00A86E1C" w:rsidRPr="00623312">
        <w:rPr>
          <w:rFonts w:ascii="QCF_P276" w:hAnsi="QCF_P276" w:cs="QCF_P276"/>
          <w:sz w:val="27"/>
          <w:szCs w:val="27"/>
          <w:rtl/>
        </w:rPr>
        <w:t>ﮓ</w:t>
      </w:r>
      <w:r w:rsidR="00A86E1C" w:rsidRPr="00623312">
        <w:rPr>
          <w:rFonts w:ascii="QCF_P276" w:hAnsi="QCF_P276" w:cs="QCF_P276"/>
          <w:sz w:val="2"/>
          <w:szCs w:val="2"/>
          <w:rtl/>
        </w:rPr>
        <w:t xml:space="preserve"> </w:t>
      </w:r>
      <w:r w:rsidR="00A86E1C" w:rsidRPr="00623312">
        <w:rPr>
          <w:rFonts w:ascii="QCF_P276" w:hAnsi="QCF_P276" w:cs="QCF_P276"/>
          <w:sz w:val="27"/>
          <w:szCs w:val="27"/>
          <w:rtl/>
        </w:rPr>
        <w:t>ﮔ</w:t>
      </w:r>
      <w:r w:rsidR="00A86E1C" w:rsidRPr="00623312">
        <w:rPr>
          <w:rFonts w:ascii="QCF_P276" w:hAnsi="QCF_P276" w:cs="QCF_P276"/>
          <w:sz w:val="2"/>
          <w:szCs w:val="2"/>
          <w:rtl/>
        </w:rPr>
        <w:t xml:space="preserve"> </w:t>
      </w:r>
      <w:r w:rsidR="00A86E1C" w:rsidRPr="00623312">
        <w:rPr>
          <w:rFonts w:ascii="QCF_P276" w:hAnsi="QCF_P276" w:cs="QCF_P276"/>
          <w:sz w:val="27"/>
          <w:szCs w:val="27"/>
          <w:rtl/>
        </w:rPr>
        <w:t>ﮕ</w:t>
      </w:r>
      <w:r w:rsidR="00A86E1C" w:rsidRPr="00623312">
        <w:rPr>
          <w:rFonts w:ascii="QCF_P276" w:hAnsi="QCF_P276" w:cs="QCF_P276"/>
          <w:sz w:val="2"/>
          <w:szCs w:val="2"/>
          <w:rtl/>
        </w:rPr>
        <w:t xml:space="preserve"> </w:t>
      </w:r>
      <w:r w:rsidR="00A86E1C" w:rsidRPr="00623312">
        <w:rPr>
          <w:rFonts w:ascii="QCF_BSML" w:hAnsi="QCF_BSML" w:cs="QCF_BSML"/>
          <w:sz w:val="27"/>
          <w:szCs w:val="27"/>
          <w:rtl/>
        </w:rPr>
        <w:t>ﮊ</w:t>
      </w:r>
      <w:r w:rsidR="00A86E1C" w:rsidRPr="00C30055">
        <w:rPr>
          <w:rFonts w:ascii="Arial" w:hAnsi="Arial" w:cs="Arial"/>
          <w:sz w:val="30"/>
          <w:szCs w:val="30"/>
          <w:rtl/>
        </w:rPr>
        <w:t xml:space="preserve"> </w:t>
      </w:r>
      <w:r w:rsidR="00A86E1C" w:rsidRPr="00C30055">
        <w:rPr>
          <w:rFonts w:ascii="Arial" w:hAnsi="Arial" w:cs="Arial" w:hint="cs"/>
          <w:sz w:val="30"/>
          <w:szCs w:val="30"/>
          <w:rtl/>
        </w:rPr>
        <w:t xml:space="preserve"> </w:t>
      </w:r>
      <w:r w:rsidR="00A86E1C" w:rsidRPr="00C30055">
        <w:rPr>
          <w:rFonts w:cs="B Lotus"/>
          <w:sz w:val="30"/>
          <w:szCs w:val="30"/>
          <w:rtl/>
        </w:rPr>
        <w:t>[ نحل: 83]</w:t>
      </w:r>
      <w:r w:rsidR="00A86E1C" w:rsidRPr="00C30055">
        <w:rPr>
          <w:rFonts w:ascii="Arial" w:hAnsi="Arial" w:cs="Arial" w:hint="cs"/>
          <w:sz w:val="30"/>
          <w:szCs w:val="30"/>
          <w:rtl/>
        </w:rPr>
        <w:t>.</w:t>
      </w:r>
    </w:p>
    <w:p w:rsidR="002A050E" w:rsidRPr="00623312" w:rsidRDefault="00A86E1C" w:rsidP="00A86E1C">
      <w:pPr>
        <w:pStyle w:val="af0"/>
        <w:widowControl w:val="0"/>
        <w:spacing w:after="0" w:line="226" w:lineRule="auto"/>
        <w:ind w:firstLine="284"/>
        <w:jc w:val="lowKashida"/>
        <w:rPr>
          <w:rFonts w:ascii="Lotus Linotype" w:hAnsi="Lotus Linotype" w:cs="B Lotus"/>
          <w:sz w:val="30"/>
          <w:szCs w:val="30"/>
          <w:rtl/>
          <w:lang w:bidi="fa-IR"/>
        </w:rPr>
      </w:pPr>
      <w:r w:rsidRPr="00623312">
        <w:rPr>
          <w:rFonts w:ascii="Tahoma" w:hAnsi="Tahoma" w:cs="B Lotus"/>
          <w:sz w:val="30"/>
          <w:szCs w:val="30"/>
          <w:rtl/>
        </w:rPr>
        <w:t>«آنها نعمت خدا را مى‏شناسند; سپس آن را انكار مى‏كنند; و اكثرشان كافرند»</w:t>
      </w:r>
      <w:r w:rsidR="00B41783" w:rsidRPr="00623312">
        <w:rPr>
          <w:rFonts w:ascii="Lotus Linotype" w:hAnsi="Lotus Linotype" w:cs="B Lotus"/>
          <w:sz w:val="30"/>
          <w:szCs w:val="30"/>
          <w:vertAlign w:val="superscript"/>
          <w:rtl/>
        </w:rPr>
        <w:t>(</w:t>
      </w:r>
      <w:r w:rsidR="00B41783" w:rsidRPr="00623312">
        <w:rPr>
          <w:rStyle w:val="a7"/>
          <w:rFonts w:ascii="Lotus Linotype" w:hAnsi="Lotus Linotype" w:cs="B Lotus"/>
          <w:sz w:val="30"/>
          <w:szCs w:val="30"/>
          <w:rtl/>
        </w:rPr>
        <w:footnoteReference w:id="170"/>
      </w:r>
      <w:r w:rsidR="00B41783" w:rsidRPr="00623312">
        <w:rPr>
          <w:rFonts w:ascii="Lotus Linotype" w:hAnsi="Lotus Linotype" w:cs="B Lotus"/>
          <w:sz w:val="30"/>
          <w:szCs w:val="30"/>
          <w:vertAlign w:val="superscript"/>
          <w:rtl/>
        </w:rPr>
        <w:t>)</w:t>
      </w:r>
      <w:r w:rsidR="00B41783" w:rsidRPr="00623312">
        <w:rPr>
          <w:rFonts w:cs="B Lotus" w:hint="cs"/>
          <w:sz w:val="30"/>
          <w:szCs w:val="30"/>
          <w:rtl/>
          <w:lang w:bidi="fa-IR"/>
        </w:rPr>
        <w:t>.</w:t>
      </w:r>
    </w:p>
    <w:p w:rsidR="002A050E" w:rsidRPr="00623312" w:rsidRDefault="002A050E" w:rsidP="000E4B6E">
      <w:pPr>
        <w:pStyle w:val="af0"/>
        <w:widowControl w:val="0"/>
        <w:spacing w:after="0" w:line="226" w:lineRule="auto"/>
        <w:ind w:firstLine="284"/>
        <w:jc w:val="lowKashida"/>
        <w:rPr>
          <w:rFonts w:ascii="Lotus Linotype" w:hAnsi="Lotus Linotype" w:cs="B Lotus" w:hint="cs"/>
          <w:sz w:val="30"/>
          <w:szCs w:val="30"/>
          <w:rtl/>
        </w:rPr>
      </w:pPr>
      <w:r w:rsidRPr="00623312">
        <w:rPr>
          <w:rFonts w:ascii="Lotus Linotype" w:hAnsi="Lotus Linotype" w:cs="B Lotus"/>
          <w:sz w:val="30"/>
          <w:szCs w:val="30"/>
          <w:rtl/>
        </w:rPr>
        <w:t>مجاهد در تفسير اين آيه م</w:t>
      </w:r>
      <w:r w:rsidR="000E4B6E">
        <w:rPr>
          <w:rFonts w:ascii="Lotus Linotype" w:hAnsi="Lotus Linotype" w:cs="B Lotus"/>
          <w:sz w:val="30"/>
          <w:szCs w:val="30"/>
          <w:rtl/>
        </w:rPr>
        <w:t>ي‌</w:t>
      </w:r>
      <w:r w:rsidRPr="00623312">
        <w:rPr>
          <w:rFonts w:ascii="Lotus Linotype" w:hAnsi="Lotus Linotype" w:cs="B Lotus"/>
          <w:sz w:val="30"/>
          <w:szCs w:val="30"/>
          <w:rtl/>
        </w:rPr>
        <w:t>نويسد: مانند كسي كه بگويد: اين مال از آن من است، آنرا از پدرانم به ارث برده</w:t>
      </w:r>
      <w:r w:rsidR="00A86E1C" w:rsidRPr="00623312">
        <w:rPr>
          <w:rFonts w:ascii="Tahoma" w:hAnsi="Tahoma" w:cs="B Lotus"/>
          <w:sz w:val="30"/>
          <w:szCs w:val="30"/>
          <w:rtl/>
        </w:rPr>
        <w:t>‏</w:t>
      </w:r>
      <w:r w:rsidRPr="00623312">
        <w:rPr>
          <w:rFonts w:ascii="Lotus Linotype" w:hAnsi="Lotus Linotype" w:cs="B Lotus"/>
          <w:sz w:val="30"/>
          <w:szCs w:val="30"/>
          <w:rtl/>
        </w:rPr>
        <w:t>ام</w:t>
      </w:r>
      <w:r w:rsidR="00F665A8" w:rsidRPr="00623312">
        <w:rPr>
          <w:rFonts w:ascii="Lotus Linotype" w:hAnsi="Lotus Linotype" w:cs="Rateb lotusb22"/>
          <w:sz w:val="30"/>
          <w:szCs w:val="30"/>
          <w:vertAlign w:val="superscript"/>
          <w:rtl/>
        </w:rPr>
        <w:t>(</w:t>
      </w:r>
      <w:r w:rsidR="00F665A8" w:rsidRPr="00623312">
        <w:rPr>
          <w:rStyle w:val="a7"/>
          <w:rFonts w:ascii="Lotus Linotype" w:hAnsi="Lotus Linotype" w:cs="Rateb lotusb22"/>
          <w:sz w:val="30"/>
          <w:szCs w:val="30"/>
          <w:rtl/>
        </w:rPr>
        <w:footnoteReference w:id="171"/>
      </w:r>
      <w:r w:rsidR="00F665A8" w:rsidRPr="00623312">
        <w:rPr>
          <w:rFonts w:ascii="Lotus Linotype" w:hAnsi="Lotus Linotype" w:cs="Rateb lotusb22"/>
          <w:sz w:val="30"/>
          <w:szCs w:val="30"/>
          <w:vertAlign w:val="superscript"/>
          <w:rtl/>
        </w:rPr>
        <w:t>)</w:t>
      </w:r>
      <w:r w:rsidR="00F665A8" w:rsidRPr="00623312">
        <w:rPr>
          <w:rFonts w:cs="Rateb lotusb22" w:hint="cs"/>
          <w:sz w:val="30"/>
          <w:szCs w:val="30"/>
          <w:rtl/>
          <w:lang w:bidi="fa-IR"/>
        </w:rPr>
        <w:t>.</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 xml:space="preserve">عون بن عبد الله </w:t>
      </w:r>
      <w:r w:rsidR="00E77C85" w:rsidRPr="00623312">
        <w:rPr>
          <w:rFonts w:ascii="Lotus Linotype" w:hAnsi="Lotus Linotype" w:cs="B Lotus"/>
          <w:sz w:val="30"/>
          <w:szCs w:val="30"/>
          <w:rtl/>
        </w:rPr>
        <w:t>مي‌گويد</w:t>
      </w:r>
      <w:r w:rsidRPr="00623312">
        <w:rPr>
          <w:rFonts w:ascii="Lotus Linotype" w:hAnsi="Lotus Linotype" w:cs="B Lotus"/>
          <w:sz w:val="30"/>
          <w:szCs w:val="30"/>
          <w:rtl/>
        </w:rPr>
        <w:t xml:space="preserve">: مثلاً </w:t>
      </w:r>
      <w:r w:rsidR="000869CB" w:rsidRPr="00623312">
        <w:rPr>
          <w:rFonts w:ascii="Lotus Linotype" w:hAnsi="Lotus Linotype" w:cs="B Lotus"/>
          <w:sz w:val="30"/>
          <w:szCs w:val="30"/>
          <w:rtl/>
        </w:rPr>
        <w:t>مي‌گويند</w:t>
      </w:r>
      <w:r w:rsidRPr="00623312">
        <w:rPr>
          <w:rFonts w:ascii="Lotus Linotype" w:hAnsi="Lotus Linotype" w:cs="B Lotus"/>
          <w:sz w:val="30"/>
          <w:szCs w:val="30"/>
          <w:rtl/>
        </w:rPr>
        <w:t>: اگر فلاني نبود، اينطور ن</w:t>
      </w:r>
      <w:r w:rsidR="000C43D5" w:rsidRPr="00623312">
        <w:rPr>
          <w:rFonts w:ascii="Lotus Linotype" w:hAnsi="Lotus Linotype" w:cs="B Lotus"/>
          <w:sz w:val="30"/>
          <w:szCs w:val="30"/>
          <w:rtl/>
        </w:rPr>
        <w:t>مي‌شد</w:t>
      </w:r>
      <w:r w:rsidR="00F665A8" w:rsidRPr="00623312">
        <w:rPr>
          <w:rFonts w:ascii="Lotus Linotype" w:hAnsi="Lotus Linotype" w:cs="Rateb lotusb22"/>
          <w:sz w:val="30"/>
          <w:szCs w:val="30"/>
          <w:vertAlign w:val="superscript"/>
          <w:rtl/>
        </w:rPr>
        <w:t>(</w:t>
      </w:r>
      <w:r w:rsidR="00F665A8" w:rsidRPr="00623312">
        <w:rPr>
          <w:rStyle w:val="a7"/>
          <w:rFonts w:ascii="Lotus Linotype" w:hAnsi="Lotus Linotype" w:cs="Rateb lotusb22"/>
          <w:sz w:val="30"/>
          <w:szCs w:val="30"/>
          <w:rtl/>
        </w:rPr>
        <w:footnoteReference w:id="172"/>
      </w:r>
      <w:r w:rsidR="00F665A8" w:rsidRPr="00623312">
        <w:rPr>
          <w:rFonts w:ascii="Lotus Linotype" w:hAnsi="Lotus Linotype" w:cs="Rateb lotusb22"/>
          <w:sz w:val="30"/>
          <w:szCs w:val="30"/>
          <w:vertAlign w:val="superscript"/>
          <w:rtl/>
        </w:rPr>
        <w:t>)</w:t>
      </w:r>
      <w:r w:rsidR="00F665A8" w:rsidRPr="00623312">
        <w:rPr>
          <w:rFonts w:cs="Rateb lotusb22" w:hint="cs"/>
          <w:sz w:val="30"/>
          <w:szCs w:val="30"/>
          <w:rtl/>
          <w:lang w:bidi="fa-IR"/>
        </w:rPr>
        <w:t>.</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 xml:space="preserve">ابن قتيبه </w:t>
      </w:r>
      <w:r w:rsidR="00E77C85" w:rsidRPr="00623312">
        <w:rPr>
          <w:rFonts w:ascii="Lotus Linotype" w:hAnsi="Lotus Linotype" w:cs="B Lotus"/>
          <w:sz w:val="30"/>
          <w:szCs w:val="30"/>
          <w:rtl/>
        </w:rPr>
        <w:t>مي‌گويد</w:t>
      </w:r>
      <w:r w:rsidRPr="00623312">
        <w:rPr>
          <w:rFonts w:ascii="Lotus Linotype" w:hAnsi="Lotus Linotype" w:cs="B Lotus"/>
          <w:sz w:val="30"/>
          <w:szCs w:val="30"/>
          <w:rtl/>
        </w:rPr>
        <w:t xml:space="preserve">: </w:t>
      </w:r>
      <w:r w:rsidR="000869CB" w:rsidRPr="00623312">
        <w:rPr>
          <w:rFonts w:ascii="Lotus Linotype" w:hAnsi="Lotus Linotype" w:cs="B Lotus"/>
          <w:sz w:val="30"/>
          <w:szCs w:val="30"/>
          <w:rtl/>
        </w:rPr>
        <w:t>مي‌گويند</w:t>
      </w:r>
      <w:r w:rsidRPr="00623312">
        <w:rPr>
          <w:rFonts w:ascii="Lotus Linotype" w:hAnsi="Lotus Linotype" w:cs="B Lotus"/>
          <w:sz w:val="30"/>
          <w:szCs w:val="30"/>
          <w:rtl/>
        </w:rPr>
        <w:t>: كه اين نعمت به سفارش معبودانمان، به ما رسيد</w:t>
      </w:r>
      <w:r w:rsidR="00E31FEE" w:rsidRPr="00623312">
        <w:rPr>
          <w:rFonts w:ascii="Lotus Linotype" w:hAnsi="Lotus Linotype" w:cs="Rateb lotusb22"/>
          <w:sz w:val="30"/>
          <w:szCs w:val="30"/>
          <w:vertAlign w:val="superscript"/>
          <w:rtl/>
        </w:rPr>
        <w:t>(</w:t>
      </w:r>
      <w:r w:rsidR="00E31FEE" w:rsidRPr="00623312">
        <w:rPr>
          <w:rStyle w:val="a7"/>
          <w:rFonts w:ascii="Lotus Linotype" w:hAnsi="Lotus Linotype" w:cs="Rateb lotusb22"/>
          <w:sz w:val="30"/>
          <w:szCs w:val="30"/>
          <w:rtl/>
        </w:rPr>
        <w:footnoteReference w:id="173"/>
      </w:r>
      <w:r w:rsidR="00E31FEE" w:rsidRPr="00623312">
        <w:rPr>
          <w:rFonts w:ascii="Lotus Linotype" w:hAnsi="Lotus Linotype" w:cs="Rateb lotusb22"/>
          <w:sz w:val="30"/>
          <w:szCs w:val="30"/>
          <w:vertAlign w:val="superscript"/>
          <w:rtl/>
        </w:rPr>
        <w:t>)</w:t>
      </w:r>
      <w:r w:rsidR="00E31FEE" w:rsidRPr="00623312">
        <w:rPr>
          <w:rFonts w:cs="Rateb lotusb22" w:hint="cs"/>
          <w:sz w:val="30"/>
          <w:szCs w:val="30"/>
          <w:rtl/>
          <w:lang w:bidi="fa-IR"/>
        </w:rPr>
        <w:t>.</w:t>
      </w:r>
    </w:p>
    <w:p w:rsidR="002A050E" w:rsidRPr="00623312" w:rsidRDefault="002A050E" w:rsidP="00782E9B">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ابو العباس ابن تيميه، پيرامون حديث:</w:t>
      </w:r>
      <w:r w:rsidR="0055374B" w:rsidRPr="00623312">
        <w:rPr>
          <w:rFonts w:ascii="Lotus Linotype" w:hAnsi="Lotus Linotype" w:cs="B Lotus" w:hint="cs"/>
          <w:b/>
          <w:bCs/>
          <w:sz w:val="30"/>
          <w:szCs w:val="30"/>
          <w:rtl/>
        </w:rPr>
        <w:t xml:space="preserve"> </w:t>
      </w:r>
      <w:r w:rsidR="0037534B" w:rsidRPr="004A290C">
        <w:rPr>
          <w:rFonts w:ascii="Lotus Linotype" w:hAnsi="Lotus Linotype" w:cs="AL-Mohanad"/>
          <w:sz w:val="30"/>
          <w:szCs w:val="30"/>
          <w:rtl/>
        </w:rPr>
        <w:t>«</w:t>
      </w:r>
      <w:r w:rsidRPr="004A290C">
        <w:rPr>
          <w:rFonts w:ascii="Lotus Linotype" w:hAnsi="Lotus Linotype" w:cs="AL-Mohanad"/>
          <w:sz w:val="30"/>
          <w:szCs w:val="30"/>
          <w:rtl/>
        </w:rPr>
        <w:t>أصبح من عبادي مؤمن بي وكافر...</w:t>
      </w:r>
      <w:r w:rsidR="0037534B" w:rsidRPr="004A290C">
        <w:rPr>
          <w:rFonts w:ascii="Lotus Linotype" w:hAnsi="Lotus Linotype" w:cs="AL-Mohanad"/>
          <w:sz w:val="30"/>
          <w:szCs w:val="30"/>
          <w:rtl/>
        </w:rPr>
        <w:t>»</w:t>
      </w:r>
      <w:r w:rsidRPr="004A290C">
        <w:rPr>
          <w:rFonts w:ascii="Lotus Linotype" w:hAnsi="Lotus Linotype" w:cs="AL-Mohanad"/>
          <w:sz w:val="30"/>
          <w:szCs w:val="30"/>
          <w:rtl/>
        </w:rPr>
        <w:t xml:space="preserve">. </w:t>
      </w:r>
      <w:r w:rsidRPr="00623312">
        <w:rPr>
          <w:rFonts w:ascii="Lotus Linotype" w:hAnsi="Lotus Linotype" w:cs="B Lotus"/>
          <w:sz w:val="30"/>
          <w:szCs w:val="30"/>
          <w:rtl/>
        </w:rPr>
        <w:t xml:space="preserve">كه قبلاً بيان گرديد، </w:t>
      </w:r>
      <w:r w:rsidR="00E77C85" w:rsidRPr="00623312">
        <w:rPr>
          <w:rFonts w:ascii="Lotus Linotype" w:hAnsi="Lotus Linotype" w:cs="B Lotus"/>
          <w:sz w:val="30"/>
          <w:szCs w:val="30"/>
          <w:rtl/>
        </w:rPr>
        <w:t>مي‌گويد</w:t>
      </w:r>
      <w:r w:rsidRPr="00623312">
        <w:rPr>
          <w:rFonts w:ascii="Lotus Linotype" w:hAnsi="Lotus Linotype" w:cs="B Lotus"/>
          <w:sz w:val="30"/>
          <w:szCs w:val="30"/>
          <w:rtl/>
        </w:rPr>
        <w:t>: در قرآن و سنت، نصوص زيادي وجود دارد كه در آنها خداوند، كساني را كه نعمت</w:t>
      </w:r>
      <w:r w:rsidR="00782E9B" w:rsidRPr="00623312">
        <w:rPr>
          <w:rFonts w:ascii="Lotus Linotype" w:hAnsi="Lotus Linotype" w:cs="B Lotus"/>
          <w:sz w:val="30"/>
          <w:szCs w:val="30"/>
          <w:rtl/>
        </w:rPr>
        <w:t>‌</w:t>
      </w:r>
      <w:r w:rsidRPr="00623312">
        <w:rPr>
          <w:rFonts w:ascii="Lotus Linotype" w:hAnsi="Lotus Linotype" w:cs="B Lotus"/>
          <w:sz w:val="30"/>
          <w:szCs w:val="30"/>
          <w:rtl/>
        </w:rPr>
        <w:t xml:space="preserve">هايش را به ديگران نسبت </w:t>
      </w:r>
      <w:r w:rsidR="00E77C85" w:rsidRPr="00623312">
        <w:rPr>
          <w:rFonts w:ascii="Lotus Linotype" w:hAnsi="Lotus Linotype" w:cs="B Lotus"/>
          <w:sz w:val="30"/>
          <w:szCs w:val="30"/>
          <w:rtl/>
        </w:rPr>
        <w:t xml:space="preserve">مي‌دهند </w:t>
      </w:r>
      <w:r w:rsidRPr="00623312">
        <w:rPr>
          <w:rFonts w:ascii="Lotus Linotype" w:hAnsi="Lotus Linotype" w:cs="B Lotus"/>
          <w:sz w:val="30"/>
          <w:szCs w:val="30"/>
          <w:rtl/>
        </w:rPr>
        <w:t xml:space="preserve">و بدينصورت شرك </w:t>
      </w:r>
      <w:r w:rsidR="000C43D5" w:rsidRPr="00623312">
        <w:rPr>
          <w:rFonts w:ascii="Lotus Linotype" w:hAnsi="Lotus Linotype" w:cs="B Lotus"/>
          <w:sz w:val="30"/>
          <w:szCs w:val="30"/>
          <w:rtl/>
        </w:rPr>
        <w:t>مي‌ورزند</w:t>
      </w:r>
      <w:r w:rsidRPr="00623312">
        <w:rPr>
          <w:rFonts w:ascii="Lotus Linotype" w:hAnsi="Lotus Linotype" w:cs="B Lotus"/>
          <w:sz w:val="30"/>
          <w:szCs w:val="30"/>
          <w:rtl/>
        </w:rPr>
        <w:t xml:space="preserve">، نكوهش </w:t>
      </w:r>
      <w:r w:rsidR="000C43D5" w:rsidRPr="00623312">
        <w:rPr>
          <w:rFonts w:ascii="Lotus Linotype" w:hAnsi="Lotus Linotype" w:cs="B Lotus"/>
          <w:sz w:val="30"/>
          <w:szCs w:val="30"/>
          <w:rtl/>
        </w:rPr>
        <w:t>مي‌كند</w:t>
      </w:r>
      <w:r w:rsidRPr="00623312">
        <w:rPr>
          <w:rFonts w:ascii="Lotus Linotype" w:hAnsi="Lotus Linotype" w:cs="B Lotus"/>
          <w:sz w:val="30"/>
          <w:szCs w:val="30"/>
          <w:rtl/>
        </w:rPr>
        <w:t>.</w:t>
      </w:r>
    </w:p>
    <w:p w:rsidR="002A050E" w:rsidRPr="00623312" w:rsidRDefault="002A050E" w:rsidP="00782E9B">
      <w:pPr>
        <w:widowControl w:val="0"/>
        <w:spacing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بعضي از گذشتگان در تفسير آية فوق گفته</w:t>
      </w:r>
      <w:r w:rsidR="00782E9B" w:rsidRPr="00623312">
        <w:rPr>
          <w:rFonts w:ascii="Lotus Linotype" w:hAnsi="Lotus Linotype" w:cs="B Lotus"/>
          <w:sz w:val="30"/>
          <w:szCs w:val="30"/>
          <w:rtl/>
        </w:rPr>
        <w:t>‌</w:t>
      </w:r>
      <w:r w:rsidRPr="00623312">
        <w:rPr>
          <w:rFonts w:ascii="Lotus Linotype" w:hAnsi="Lotus Linotype" w:cs="B Lotus"/>
          <w:sz w:val="30"/>
          <w:szCs w:val="30"/>
          <w:rtl/>
        </w:rPr>
        <w:t>اند: مانند اينكه بگويند: هوا خوب بود و ناخدا، مهارت داشت و سخناني از اين قبيل كه بر سر زبانهاي مردم شايع است</w:t>
      </w:r>
      <w:r w:rsidR="0075509F" w:rsidRPr="00623312">
        <w:rPr>
          <w:rFonts w:ascii="Lotus Linotype" w:hAnsi="Lotus Linotype" w:cs="Rateb lotusb22"/>
          <w:sz w:val="30"/>
          <w:szCs w:val="30"/>
          <w:vertAlign w:val="superscript"/>
          <w:rtl/>
        </w:rPr>
        <w:t>(</w:t>
      </w:r>
      <w:r w:rsidR="0075509F" w:rsidRPr="00623312">
        <w:rPr>
          <w:rStyle w:val="a7"/>
          <w:rFonts w:ascii="Lotus Linotype" w:hAnsi="Lotus Linotype" w:cs="Rateb lotusb22"/>
          <w:sz w:val="30"/>
          <w:szCs w:val="30"/>
          <w:rtl/>
        </w:rPr>
        <w:footnoteReference w:id="174"/>
      </w:r>
      <w:r w:rsidR="0075509F" w:rsidRPr="00623312">
        <w:rPr>
          <w:rFonts w:ascii="Lotus Linotype" w:hAnsi="Lotus Linotype" w:cs="Rateb lotusb22"/>
          <w:sz w:val="30"/>
          <w:szCs w:val="30"/>
          <w:vertAlign w:val="superscript"/>
          <w:rtl/>
        </w:rPr>
        <w:t>)</w:t>
      </w:r>
      <w:r w:rsidR="0075509F" w:rsidRPr="00623312">
        <w:rPr>
          <w:rFonts w:cs="Rateb lotusb22" w:hint="cs"/>
          <w:sz w:val="30"/>
          <w:szCs w:val="30"/>
          <w:rtl/>
          <w:lang w:bidi="fa-IR"/>
        </w:rPr>
        <w:t>.</w:t>
      </w:r>
    </w:p>
    <w:p w:rsidR="002A050E" w:rsidRDefault="002A050E" w:rsidP="00AA124F">
      <w:pPr>
        <w:pStyle w:val="af0"/>
        <w:widowControl w:val="0"/>
        <w:spacing w:after="0" w:line="226" w:lineRule="auto"/>
        <w:ind w:firstLine="284"/>
        <w:jc w:val="lowKashida"/>
        <w:rPr>
          <w:rFonts w:ascii="Lotus Linotype" w:hAnsi="Lotus Linotype" w:cs="B Jadid" w:hint="cs"/>
          <w:sz w:val="30"/>
          <w:szCs w:val="30"/>
          <w:rtl/>
        </w:rPr>
      </w:pPr>
      <w:r w:rsidRPr="00623312">
        <w:rPr>
          <w:rFonts w:ascii="Lotus Linotype" w:hAnsi="Lotus Linotype" w:cs="B Jadid"/>
          <w:sz w:val="30"/>
          <w:szCs w:val="30"/>
          <w:rtl/>
        </w:rPr>
        <w:t>خلاصه آنچه در اين باب بيان شد:</w:t>
      </w:r>
    </w:p>
    <w:p w:rsidR="004A290C" w:rsidRPr="00623312" w:rsidRDefault="004A290C" w:rsidP="00AA124F">
      <w:pPr>
        <w:pStyle w:val="af0"/>
        <w:widowControl w:val="0"/>
        <w:spacing w:after="0" w:line="226" w:lineRule="auto"/>
        <w:ind w:firstLine="284"/>
        <w:jc w:val="lowKashida"/>
        <w:rPr>
          <w:rFonts w:ascii="Lotus Linotype" w:hAnsi="Lotus Linotype" w:cs="B Jadid" w:hint="cs"/>
          <w:sz w:val="30"/>
          <w:szCs w:val="30"/>
          <w:rtl/>
        </w:rPr>
      </w:pP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1ـ تفسير و توضيح شناخت نعمت و كفران آن.</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2ـ انكار نعمتهاي خدا، چيزي است كه امروز بر سر زبانها متداول، </w:t>
      </w:r>
      <w:r w:rsidR="00813D4B" w:rsidRPr="00623312">
        <w:rPr>
          <w:rFonts w:ascii="Lotus Linotype" w:hAnsi="Lotus Linotype" w:cs="B Lotus"/>
          <w:sz w:val="30"/>
          <w:szCs w:val="30"/>
          <w:rtl/>
        </w:rPr>
        <w:t>مي‌باشد</w:t>
      </w:r>
      <w:r w:rsidRPr="00623312">
        <w:rPr>
          <w:rFonts w:ascii="Lotus Linotype" w:hAnsi="Lotus Linotype" w:cs="B Lotus"/>
          <w:sz w:val="30"/>
          <w:szCs w:val="30"/>
          <w:rtl/>
        </w:rPr>
        <w:t>.</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 xml:space="preserve">3ـ </w:t>
      </w:r>
      <w:r w:rsidRPr="00623312">
        <w:rPr>
          <w:rFonts w:ascii="Lotus Linotype" w:hAnsi="Lotus Linotype" w:cs="B Lotus"/>
          <w:sz w:val="30"/>
          <w:szCs w:val="30"/>
          <w:rtl/>
          <w:lang w:bidi="fa-IR"/>
        </w:rPr>
        <w:t>نامگذاري اين جور سخنها به كفران و انكار نعمت.</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4ـ جمع شدن دو </w:t>
      </w:r>
      <w:r w:rsidRPr="00623312">
        <w:rPr>
          <w:rFonts w:ascii="Lotus Linotype" w:hAnsi="Lotus Linotype" w:cs="B Lotus"/>
          <w:sz w:val="30"/>
          <w:szCs w:val="30"/>
          <w:rtl/>
          <w:lang w:bidi="fa-IR"/>
        </w:rPr>
        <w:t>چيز</w:t>
      </w:r>
      <w:r w:rsidRPr="00623312">
        <w:rPr>
          <w:rFonts w:ascii="Lotus Linotype" w:hAnsi="Lotus Linotype" w:cs="B Lotus"/>
          <w:sz w:val="30"/>
          <w:szCs w:val="30"/>
          <w:rtl/>
        </w:rPr>
        <w:t xml:space="preserve"> متضاد، در قلب.</w:t>
      </w:r>
    </w:p>
    <w:p w:rsidR="002A050E" w:rsidRPr="00623312" w:rsidRDefault="002A050E" w:rsidP="00AA124F">
      <w:pPr>
        <w:widowControl w:val="0"/>
        <w:spacing w:line="226" w:lineRule="auto"/>
        <w:ind w:firstLine="284"/>
        <w:rPr>
          <w:rFonts w:ascii="Lotus Linotype" w:hAnsi="Lotus Linotype" w:cs="B Lotus"/>
          <w:sz w:val="30"/>
          <w:szCs w:val="30"/>
          <w:rtl/>
        </w:rPr>
      </w:pPr>
    </w:p>
    <w:p w:rsidR="002A050E" w:rsidRPr="00623312" w:rsidRDefault="002A050E" w:rsidP="00AA124F">
      <w:pPr>
        <w:widowControl w:val="0"/>
        <w:spacing w:line="226" w:lineRule="auto"/>
        <w:ind w:firstLine="284"/>
        <w:rPr>
          <w:rFonts w:ascii="Lotus Linotype" w:hAnsi="Lotus Linotype" w:cs="B Lotus"/>
          <w:sz w:val="30"/>
          <w:szCs w:val="30"/>
          <w:rtl/>
        </w:rPr>
      </w:pPr>
    </w:p>
    <w:p w:rsidR="002A050E" w:rsidRPr="00623312" w:rsidRDefault="002A050E" w:rsidP="00AA124F">
      <w:pPr>
        <w:widowControl w:val="0"/>
        <w:spacing w:line="226" w:lineRule="auto"/>
        <w:ind w:firstLine="284"/>
        <w:rPr>
          <w:rFonts w:ascii="Lotus Linotype" w:hAnsi="Lotus Linotype" w:cs="B Lotus"/>
          <w:sz w:val="30"/>
          <w:szCs w:val="30"/>
          <w:rtl/>
        </w:rPr>
      </w:pPr>
    </w:p>
    <w:p w:rsidR="002A050E" w:rsidRPr="00623312" w:rsidRDefault="002A050E" w:rsidP="00AA124F">
      <w:pPr>
        <w:widowControl w:val="0"/>
        <w:spacing w:line="226" w:lineRule="auto"/>
        <w:ind w:firstLine="284"/>
        <w:rPr>
          <w:rFonts w:ascii="Lotus Linotype" w:hAnsi="Lotus Linotype" w:cs="B Lotus"/>
          <w:sz w:val="30"/>
          <w:szCs w:val="30"/>
          <w:rtl/>
        </w:rPr>
      </w:pPr>
    </w:p>
    <w:p w:rsidR="002A050E" w:rsidRPr="00623312" w:rsidRDefault="00C30055" w:rsidP="00C30055">
      <w:pPr>
        <w:widowControl w:val="0"/>
        <w:spacing w:line="226" w:lineRule="auto"/>
        <w:ind w:firstLine="284"/>
        <w:jc w:val="lowKashida"/>
        <w:rPr>
          <w:rFonts w:cs="B Lotus" w:hint="cs"/>
          <w:b/>
          <w:bCs/>
          <w:rtl/>
        </w:rPr>
      </w:pPr>
      <w:r>
        <w:rPr>
          <w:rFonts w:cs="B Lotus"/>
          <w:rtl/>
        </w:rPr>
        <w:br w:type="page"/>
      </w:r>
      <w:r w:rsidR="002A050E" w:rsidRPr="00C30055">
        <w:rPr>
          <w:rFonts w:cs="B Jadid"/>
          <w:sz w:val="30"/>
          <w:szCs w:val="30"/>
          <w:rtl/>
          <w:lang w:bidi="fa-IR"/>
        </w:rPr>
        <w:t>باب</w:t>
      </w:r>
      <w:r w:rsidR="002A050E" w:rsidRPr="00C30055">
        <w:rPr>
          <w:rFonts w:cs="B Jadid"/>
          <w:sz w:val="30"/>
          <w:szCs w:val="30"/>
          <w:rtl/>
        </w:rPr>
        <w:t xml:space="preserve"> </w:t>
      </w:r>
      <w:r w:rsidR="004A290C" w:rsidRPr="00C30055">
        <w:rPr>
          <w:rFonts w:cs="B Jadid" w:hint="cs"/>
          <w:sz w:val="30"/>
          <w:szCs w:val="30"/>
          <w:rtl/>
        </w:rPr>
        <w:t>(42)</w:t>
      </w:r>
      <w:r w:rsidR="002A050E" w:rsidRPr="00C30055">
        <w:rPr>
          <w:rFonts w:cs="B Jadid"/>
          <w:sz w:val="30"/>
          <w:szCs w:val="30"/>
          <w:rtl/>
        </w:rPr>
        <w:t>: پيرامون اين فرمايش الله</w:t>
      </w:r>
      <w:r w:rsidR="002A050E" w:rsidRPr="00C30055">
        <w:rPr>
          <w:rFonts w:cs="B Jadid"/>
          <w:sz w:val="30"/>
          <w:szCs w:val="30"/>
        </w:rPr>
        <w:sym w:font="AGA Arabesque" w:char="F049"/>
      </w:r>
      <w:r w:rsidR="002A705D" w:rsidRPr="00C30055">
        <w:rPr>
          <w:rFonts w:cs="B Jadid"/>
          <w:sz w:val="30"/>
          <w:szCs w:val="30"/>
          <w:rtl/>
        </w:rPr>
        <w:t xml:space="preserve"> </w:t>
      </w:r>
      <w:r w:rsidR="002A050E" w:rsidRPr="00C30055">
        <w:rPr>
          <w:rFonts w:cs="B Jadid"/>
          <w:sz w:val="30"/>
          <w:szCs w:val="30"/>
          <w:rtl/>
        </w:rPr>
        <w:t xml:space="preserve">كه </w:t>
      </w:r>
      <w:r w:rsidR="000C43D5" w:rsidRPr="00C30055">
        <w:rPr>
          <w:rFonts w:cs="B Jadid"/>
          <w:sz w:val="30"/>
          <w:szCs w:val="30"/>
          <w:rtl/>
        </w:rPr>
        <w:t>مي‌فرمايد</w:t>
      </w:r>
      <w:r w:rsidR="002A050E" w:rsidRPr="00C30055">
        <w:rPr>
          <w:rFonts w:cs="B Jadid"/>
          <w:sz w:val="30"/>
          <w:szCs w:val="30"/>
          <w:rtl/>
        </w:rPr>
        <w:t>:</w:t>
      </w:r>
      <w:r w:rsidR="002A050E" w:rsidRPr="00623312">
        <w:rPr>
          <w:rtl/>
        </w:rPr>
        <w:t xml:space="preserve"> </w:t>
      </w:r>
      <w:r w:rsidR="00AB704B" w:rsidRPr="00623312">
        <w:rPr>
          <w:rFonts w:ascii="QCF_BSML" w:hAnsi="QCF_BSML" w:cs="QCF_BSML"/>
          <w:sz w:val="27"/>
          <w:szCs w:val="27"/>
          <w:rtl/>
        </w:rPr>
        <w:t>ﮋ</w:t>
      </w:r>
      <w:r w:rsidR="00AB704B" w:rsidRPr="00623312">
        <w:rPr>
          <w:rFonts w:ascii="QCF_BSML" w:hAnsi="QCF_BSML" w:cs="QCF_BSML"/>
          <w:sz w:val="2"/>
          <w:szCs w:val="2"/>
          <w:rtl/>
        </w:rPr>
        <w:t xml:space="preserve"> </w:t>
      </w:r>
      <w:r w:rsidR="00AB704B" w:rsidRPr="00623312">
        <w:rPr>
          <w:rFonts w:ascii="QCF_P004" w:hAnsi="QCF_P004" w:cs="QCF_P004"/>
          <w:sz w:val="27"/>
          <w:szCs w:val="27"/>
          <w:rtl/>
        </w:rPr>
        <w:t>ﯛ</w:t>
      </w:r>
      <w:r w:rsidR="00AB704B" w:rsidRPr="00623312">
        <w:rPr>
          <w:rFonts w:ascii="QCF_P004" w:hAnsi="QCF_P004" w:cs="QCF_P004"/>
          <w:sz w:val="2"/>
          <w:szCs w:val="2"/>
          <w:rtl/>
        </w:rPr>
        <w:t xml:space="preserve"> </w:t>
      </w:r>
      <w:r w:rsidR="00AB704B" w:rsidRPr="00623312">
        <w:rPr>
          <w:rFonts w:ascii="QCF_P004" w:hAnsi="QCF_P004" w:cs="QCF_P004"/>
          <w:sz w:val="27"/>
          <w:szCs w:val="27"/>
          <w:rtl/>
        </w:rPr>
        <w:t>ﯜ</w:t>
      </w:r>
      <w:r w:rsidR="00AB704B" w:rsidRPr="00623312">
        <w:rPr>
          <w:rFonts w:ascii="QCF_P004" w:hAnsi="QCF_P004" w:cs="QCF_P004"/>
          <w:sz w:val="2"/>
          <w:szCs w:val="2"/>
          <w:rtl/>
        </w:rPr>
        <w:t xml:space="preserve"> </w:t>
      </w:r>
      <w:r w:rsidR="00AB704B" w:rsidRPr="00623312">
        <w:rPr>
          <w:rFonts w:ascii="QCF_P004" w:hAnsi="QCF_P004" w:cs="QCF_P004"/>
          <w:sz w:val="27"/>
          <w:szCs w:val="27"/>
          <w:rtl/>
        </w:rPr>
        <w:t>ﯝ</w:t>
      </w:r>
      <w:r w:rsidR="00AB704B" w:rsidRPr="00623312">
        <w:rPr>
          <w:rFonts w:ascii="QCF_P004" w:hAnsi="QCF_P004" w:cs="QCF_P004"/>
          <w:sz w:val="2"/>
          <w:szCs w:val="2"/>
          <w:rtl/>
        </w:rPr>
        <w:t xml:space="preserve"> </w:t>
      </w:r>
      <w:r w:rsidR="00AB704B" w:rsidRPr="00623312">
        <w:rPr>
          <w:rFonts w:ascii="QCF_P004" w:hAnsi="QCF_P004" w:cs="QCF_P004"/>
          <w:sz w:val="27"/>
          <w:szCs w:val="27"/>
          <w:rtl/>
        </w:rPr>
        <w:t>ﯞ</w:t>
      </w:r>
      <w:r w:rsidR="00AB704B" w:rsidRPr="00623312">
        <w:rPr>
          <w:rFonts w:ascii="QCF_P004" w:hAnsi="QCF_P004" w:cs="QCF_P004"/>
          <w:sz w:val="2"/>
          <w:szCs w:val="2"/>
          <w:rtl/>
        </w:rPr>
        <w:t xml:space="preserve"> </w:t>
      </w:r>
      <w:r w:rsidR="00AB704B" w:rsidRPr="00623312">
        <w:rPr>
          <w:rFonts w:ascii="QCF_P004" w:hAnsi="QCF_P004" w:cs="QCF_P004"/>
          <w:sz w:val="27"/>
          <w:szCs w:val="27"/>
          <w:rtl/>
        </w:rPr>
        <w:t>ﯟ</w:t>
      </w:r>
      <w:r w:rsidR="00AB704B" w:rsidRPr="00623312">
        <w:rPr>
          <w:rFonts w:ascii="QCF_P004" w:hAnsi="QCF_P004" w:cs="QCF_P004"/>
          <w:sz w:val="2"/>
          <w:szCs w:val="2"/>
          <w:rtl/>
        </w:rPr>
        <w:t xml:space="preserve">  </w:t>
      </w:r>
      <w:r w:rsidR="00AB704B" w:rsidRPr="00623312">
        <w:rPr>
          <w:rFonts w:ascii="QCF_P004" w:hAnsi="QCF_P004" w:cs="QCF_P004"/>
          <w:sz w:val="27"/>
          <w:szCs w:val="27"/>
          <w:rtl/>
        </w:rPr>
        <w:t>ﯠ</w:t>
      </w:r>
      <w:r w:rsidR="00AB704B" w:rsidRPr="00623312">
        <w:rPr>
          <w:rFonts w:ascii="QCF_P004" w:hAnsi="QCF_P004" w:cs="QCF_P004"/>
          <w:sz w:val="2"/>
          <w:szCs w:val="2"/>
          <w:rtl/>
        </w:rPr>
        <w:t xml:space="preserve"> </w:t>
      </w:r>
      <w:r w:rsidR="00AB704B" w:rsidRPr="00623312">
        <w:rPr>
          <w:rFonts w:ascii="QCF_P004" w:hAnsi="QCF_P004" w:cs="QCF_P004"/>
          <w:sz w:val="27"/>
          <w:szCs w:val="27"/>
          <w:rtl/>
        </w:rPr>
        <w:t>ﯡ</w:t>
      </w:r>
      <w:r w:rsidR="00AB704B" w:rsidRPr="00623312">
        <w:rPr>
          <w:rFonts w:ascii="QCF_P004" w:hAnsi="QCF_P004" w:cs="QCF_P004"/>
          <w:sz w:val="2"/>
          <w:szCs w:val="2"/>
          <w:rtl/>
        </w:rPr>
        <w:t xml:space="preserve"> </w:t>
      </w:r>
      <w:r w:rsidR="00AB704B" w:rsidRPr="00623312">
        <w:rPr>
          <w:rFonts w:ascii="QCF_BSML" w:hAnsi="QCF_BSML" w:cs="QCF_BSML"/>
          <w:sz w:val="27"/>
          <w:szCs w:val="27"/>
          <w:rtl/>
        </w:rPr>
        <w:t>ﮊ</w:t>
      </w:r>
      <w:r w:rsidR="00AB704B" w:rsidRPr="00C30055">
        <w:rPr>
          <w:rFonts w:ascii="Arial" w:hAnsi="Arial" w:cs="Arial"/>
          <w:sz w:val="30"/>
          <w:szCs w:val="30"/>
          <w:rtl/>
        </w:rPr>
        <w:t xml:space="preserve"> </w:t>
      </w:r>
      <w:r w:rsidR="00AB704B" w:rsidRPr="00C30055">
        <w:rPr>
          <w:rFonts w:ascii="Arial" w:hAnsi="Arial" w:cs="Arial"/>
          <w:sz w:val="30"/>
          <w:szCs w:val="30"/>
        </w:rPr>
        <w:t xml:space="preserve"> </w:t>
      </w:r>
      <w:r w:rsidR="002A050E" w:rsidRPr="00C30055">
        <w:rPr>
          <w:rFonts w:cs="B Lotus"/>
          <w:sz w:val="30"/>
          <w:szCs w:val="30"/>
          <w:rtl/>
        </w:rPr>
        <w:t>[بقره: 22]</w:t>
      </w:r>
      <w:r w:rsidR="00AB704B" w:rsidRPr="00C30055">
        <w:rPr>
          <w:rFonts w:cs="B Lotus" w:hint="cs"/>
          <w:b/>
          <w:bCs/>
          <w:sz w:val="30"/>
          <w:szCs w:val="30"/>
          <w:rtl/>
        </w:rPr>
        <w:t>.</w:t>
      </w:r>
      <w:r w:rsidR="007644EC" w:rsidRPr="00C30055">
        <w:rPr>
          <w:rFonts w:cs="B Lotus" w:hint="cs"/>
          <w:b/>
          <w:bCs/>
          <w:sz w:val="30"/>
          <w:szCs w:val="30"/>
          <w:rtl/>
        </w:rPr>
        <w:t xml:space="preserve"> </w:t>
      </w:r>
    </w:p>
    <w:p w:rsidR="002A050E" w:rsidRPr="00623312" w:rsidRDefault="005913BA" w:rsidP="005913BA">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w:t>
      </w:r>
      <w:r w:rsidR="00AB704B" w:rsidRPr="00623312">
        <w:rPr>
          <w:rFonts w:ascii="Tahoma" w:hAnsi="Tahoma" w:cs="B Lotus"/>
          <w:sz w:val="30"/>
          <w:szCs w:val="30"/>
          <w:rtl/>
        </w:rPr>
        <w:t>براى خدا همتايانى قرار ندهيد، در حالى كه مى‏دانيد (هيچ يك از آنها، نه شما را آفريده‏اند، و نه شما را روزى مى‏دهند)</w:t>
      </w:r>
      <w:r w:rsidRPr="00623312">
        <w:rPr>
          <w:rFonts w:ascii="Lotus Linotype" w:hAnsi="Lotus Linotype" w:cs="B Lotus"/>
          <w:sz w:val="30"/>
          <w:szCs w:val="30"/>
          <w:rtl/>
        </w:rPr>
        <w:t>»</w:t>
      </w:r>
      <w:r w:rsidR="002A050E" w:rsidRPr="00623312">
        <w:rPr>
          <w:rFonts w:ascii="Lotus Linotype" w:hAnsi="Lotus Linotype" w:cs="B Lotus"/>
          <w:sz w:val="30"/>
          <w:szCs w:val="30"/>
          <w:rtl/>
        </w:rPr>
        <w:t>.</w:t>
      </w:r>
    </w:p>
    <w:p w:rsidR="002A050E" w:rsidRPr="00623312" w:rsidRDefault="002A050E" w:rsidP="005913BA">
      <w:pPr>
        <w:widowControl w:val="0"/>
        <w:spacing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 xml:space="preserve">ابن عباس در تفسير اين آيه، </w:t>
      </w:r>
      <w:r w:rsidR="00E77C85" w:rsidRPr="00623312">
        <w:rPr>
          <w:rFonts w:ascii="Lotus Linotype" w:hAnsi="Lotus Linotype" w:cs="B Lotus"/>
          <w:sz w:val="30"/>
          <w:szCs w:val="30"/>
          <w:rtl/>
        </w:rPr>
        <w:t>مي‌گويد</w:t>
      </w:r>
      <w:r w:rsidRPr="00623312">
        <w:rPr>
          <w:rFonts w:ascii="Lotus Linotype" w:hAnsi="Lotus Linotype" w:cs="B Lotus"/>
          <w:sz w:val="30"/>
          <w:szCs w:val="30"/>
          <w:rtl/>
        </w:rPr>
        <w:t>: انداد يعني شريك. و انداد گرفتن از راه رفتن مورچه در دل شب تاريك بر روي سنگي صاف و سياه مخفي</w:t>
      </w:r>
      <w:r w:rsidR="005913BA" w:rsidRPr="00623312">
        <w:rPr>
          <w:rFonts w:ascii="Tahoma" w:hAnsi="Tahoma" w:cs="B Lotus"/>
          <w:sz w:val="30"/>
          <w:szCs w:val="30"/>
          <w:rtl/>
        </w:rPr>
        <w:t>‏</w:t>
      </w:r>
      <w:r w:rsidRPr="00623312">
        <w:rPr>
          <w:rFonts w:ascii="Lotus Linotype" w:hAnsi="Lotus Linotype" w:cs="B Lotus"/>
          <w:sz w:val="30"/>
          <w:szCs w:val="30"/>
          <w:rtl/>
        </w:rPr>
        <w:t>تر و غير قابل درك است. مثل اينكه بگويي: به خدا و به مرگ تو. يا بخدا و مرگ فلاني و يا مرگ خودم. يا بگويي اگر اين سگ، نبود، يا اينكه اگر مرغابي داخل خانه نبود و به صدا در نمي</w:t>
      </w:r>
      <w:r w:rsidR="005913BA" w:rsidRPr="00623312">
        <w:rPr>
          <w:rFonts w:ascii="Tahoma" w:hAnsi="Tahoma" w:cs="B Lotus"/>
          <w:sz w:val="30"/>
          <w:szCs w:val="30"/>
          <w:rtl/>
        </w:rPr>
        <w:t>‏</w:t>
      </w:r>
      <w:r w:rsidRPr="00623312">
        <w:rPr>
          <w:rFonts w:ascii="Lotus Linotype" w:hAnsi="Lotus Linotype" w:cs="B Lotus"/>
          <w:sz w:val="30"/>
          <w:szCs w:val="30"/>
          <w:rtl/>
        </w:rPr>
        <w:t>آمد، دزدها مي</w:t>
      </w:r>
      <w:r w:rsidR="005913BA" w:rsidRPr="00623312">
        <w:rPr>
          <w:rFonts w:ascii="Tahoma" w:hAnsi="Tahoma" w:cs="B Lotus"/>
          <w:sz w:val="30"/>
          <w:szCs w:val="30"/>
          <w:rtl/>
        </w:rPr>
        <w:t>‏</w:t>
      </w:r>
      <w:r w:rsidRPr="00623312">
        <w:rPr>
          <w:rFonts w:ascii="Lotus Linotype" w:hAnsi="Lotus Linotype" w:cs="B Lotus"/>
          <w:sz w:val="30"/>
          <w:szCs w:val="30"/>
          <w:rtl/>
        </w:rPr>
        <w:t>آمدند. يا مثل اينكه بگويد: هر چه تو و خدا بخواهيد. و اينكه اگر فلاني و</w:t>
      </w:r>
      <w:r w:rsidR="007644EC" w:rsidRPr="00623312">
        <w:rPr>
          <w:rFonts w:ascii="Lotus Linotype" w:hAnsi="Lotus Linotype" w:cs="B Lotus"/>
          <w:sz w:val="30"/>
          <w:szCs w:val="30"/>
          <w:rtl/>
        </w:rPr>
        <w:t xml:space="preserve"> خدا نبودند،</w:t>
      </w:r>
      <w:r w:rsidRPr="00623312">
        <w:rPr>
          <w:rFonts w:ascii="Lotus Linotype" w:hAnsi="Lotus Linotype" w:cs="B Lotus"/>
          <w:sz w:val="30"/>
          <w:szCs w:val="30"/>
          <w:rtl/>
        </w:rPr>
        <w:t xml:space="preserve"> چنين و چنان </w:t>
      </w:r>
      <w:r w:rsidR="000C43D5" w:rsidRPr="00623312">
        <w:rPr>
          <w:rFonts w:ascii="Lotus Linotype" w:hAnsi="Lotus Linotype" w:cs="B Lotus"/>
          <w:sz w:val="30"/>
          <w:szCs w:val="30"/>
          <w:rtl/>
        </w:rPr>
        <w:t>مي‌شد</w:t>
      </w:r>
      <w:r w:rsidRPr="00623312">
        <w:rPr>
          <w:rFonts w:ascii="Lotus Linotype" w:hAnsi="Lotus Linotype" w:cs="B Lotus"/>
          <w:sz w:val="30"/>
          <w:szCs w:val="30"/>
          <w:rtl/>
        </w:rPr>
        <w:t xml:space="preserve"> و .. اينها همه شرك به الله، </w:t>
      </w:r>
      <w:r w:rsidR="00D45DF9" w:rsidRPr="00623312">
        <w:rPr>
          <w:rFonts w:ascii="Lotus Linotype" w:hAnsi="Lotus Linotype" w:cs="B Lotus"/>
          <w:sz w:val="30"/>
          <w:szCs w:val="30"/>
          <w:rtl/>
        </w:rPr>
        <w:t>مي‌باشند</w:t>
      </w:r>
      <w:r w:rsidRPr="00623312">
        <w:rPr>
          <w:rFonts w:ascii="Lotus Linotype" w:hAnsi="Lotus Linotype" w:cs="B Lotus"/>
          <w:sz w:val="30"/>
          <w:szCs w:val="30"/>
          <w:rtl/>
        </w:rPr>
        <w:t>. و اسم فلاني را با اسم خدا نگير.</w:t>
      </w:r>
      <w:r w:rsidR="005867B6" w:rsidRPr="00623312">
        <w:rPr>
          <w:rFonts w:ascii="Lotus Linotype" w:hAnsi="Lotus Linotype" w:cs="B Lotus" w:hint="cs"/>
          <w:sz w:val="30"/>
          <w:szCs w:val="30"/>
          <w:rtl/>
        </w:rPr>
        <w:t xml:space="preserve"> </w:t>
      </w:r>
      <w:r w:rsidRPr="00623312">
        <w:rPr>
          <w:rFonts w:ascii="Lotus Linotype" w:hAnsi="Lotus Linotype" w:cs="B Lotus"/>
          <w:sz w:val="30"/>
          <w:szCs w:val="30"/>
          <w:rtl/>
        </w:rPr>
        <w:t>(روايت از ابن ابي حاتم)</w:t>
      </w:r>
      <w:r w:rsidR="00561B6D" w:rsidRPr="00623312">
        <w:rPr>
          <w:rFonts w:ascii="Lotus Linotype" w:hAnsi="Lotus Linotype" w:cs="Rateb lotusb22"/>
          <w:sz w:val="30"/>
          <w:szCs w:val="30"/>
          <w:vertAlign w:val="superscript"/>
          <w:rtl/>
        </w:rPr>
        <w:t>(</w:t>
      </w:r>
      <w:r w:rsidR="00561B6D" w:rsidRPr="00623312">
        <w:rPr>
          <w:rStyle w:val="a7"/>
          <w:rFonts w:ascii="Lotus Linotype" w:hAnsi="Lotus Linotype" w:cs="Rateb lotusb22"/>
          <w:sz w:val="30"/>
          <w:szCs w:val="30"/>
          <w:rtl/>
        </w:rPr>
        <w:footnoteReference w:id="175"/>
      </w:r>
      <w:r w:rsidR="00561B6D" w:rsidRPr="00623312">
        <w:rPr>
          <w:rFonts w:ascii="Lotus Linotype" w:hAnsi="Lotus Linotype" w:cs="Rateb lotusb22"/>
          <w:sz w:val="30"/>
          <w:szCs w:val="30"/>
          <w:vertAlign w:val="superscript"/>
          <w:rtl/>
        </w:rPr>
        <w:t>)</w:t>
      </w:r>
      <w:r w:rsidR="00561B6D" w:rsidRPr="00623312">
        <w:rPr>
          <w:rFonts w:cs="Rateb lotusb22" w:hint="cs"/>
          <w:sz w:val="30"/>
          <w:szCs w:val="30"/>
          <w:rtl/>
          <w:lang w:bidi="fa-IR"/>
        </w:rPr>
        <w:t>.</w:t>
      </w:r>
    </w:p>
    <w:p w:rsidR="002A050E" w:rsidRPr="00623312" w:rsidRDefault="002A050E" w:rsidP="00977CF0">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و از عمر بن خطاب </w:t>
      </w:r>
      <w:r w:rsidRPr="00623312">
        <w:rPr>
          <w:rFonts w:ascii="Lotus Linotype" w:hAnsi="Lotus Linotype" w:cs="B Lotus"/>
          <w:sz w:val="30"/>
          <w:szCs w:val="30"/>
        </w:rPr>
        <w:sym w:font="AGA Arabesque" w:char="F074"/>
      </w:r>
      <w:r w:rsidRPr="00623312">
        <w:rPr>
          <w:rFonts w:ascii="Lotus Linotype" w:hAnsi="Lotus Linotype" w:cs="B Lotus"/>
          <w:sz w:val="30"/>
          <w:szCs w:val="30"/>
          <w:rtl/>
        </w:rPr>
        <w:t xml:space="preserve"> روايت است كه رسول الله</w:t>
      </w:r>
      <w:r w:rsidR="00B10243" w:rsidRPr="00623312">
        <w:rPr>
          <w:rFonts w:ascii="Lotus Linotype" w:hAnsi="Lotus Linotype" w:cs="B Lotus" w:hint="cs"/>
          <w:sz w:val="30"/>
          <w:szCs w:val="30"/>
          <w:rtl/>
        </w:rPr>
        <w:t xml:space="preserve"> </w:t>
      </w:r>
      <w:r w:rsidR="00B10243"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فرمود: </w:t>
      </w:r>
      <w:r w:rsidR="0037534B" w:rsidRPr="00977CF0">
        <w:rPr>
          <w:rFonts w:ascii="Lotus Linotype" w:hAnsi="Lotus Linotype" w:cs="AL-Mohanad"/>
          <w:sz w:val="30"/>
          <w:szCs w:val="30"/>
          <w:rtl/>
        </w:rPr>
        <w:t>«</w:t>
      </w:r>
      <w:r w:rsidRPr="00977CF0">
        <w:rPr>
          <w:rFonts w:ascii="Lotus Linotype" w:hAnsi="Lotus Linotype" w:cs="AL-Mohanad"/>
          <w:sz w:val="30"/>
          <w:szCs w:val="30"/>
          <w:rtl/>
        </w:rPr>
        <w:t>مَن حَلَف بِغِيرِ الله فَقَد كفر أو أشرك</w:t>
      </w:r>
      <w:r w:rsidR="0037534B" w:rsidRPr="00977CF0">
        <w:rPr>
          <w:rFonts w:ascii="Lotus Linotype" w:hAnsi="Lotus Linotype" w:cs="AL-Mohanad"/>
          <w:sz w:val="30"/>
          <w:szCs w:val="30"/>
          <w:rtl/>
        </w:rPr>
        <w:t>»</w:t>
      </w:r>
      <w:r w:rsidRPr="00977CF0">
        <w:rPr>
          <w:rFonts w:ascii="Lotus Linotype" w:hAnsi="Lotus Linotype" w:cs="AL-Mohanad"/>
          <w:sz w:val="30"/>
          <w:szCs w:val="30"/>
          <w:rtl/>
        </w:rPr>
        <w:t>.</w:t>
      </w:r>
      <w:r w:rsidRPr="00977CF0">
        <w:rPr>
          <w:rFonts w:ascii="Lotus Linotype" w:hAnsi="Lotus Linotype" w:cs="AL-Mohanad"/>
          <w:b/>
          <w:bCs/>
          <w:sz w:val="30"/>
          <w:szCs w:val="30"/>
          <w:rtl/>
        </w:rPr>
        <w:t xml:space="preserve"> </w:t>
      </w:r>
      <w:r w:rsidRPr="00977CF0">
        <w:rPr>
          <w:rFonts w:ascii="Lotus Linotype" w:hAnsi="Lotus Linotype" w:cs="AL-Mohanad"/>
          <w:sz w:val="30"/>
          <w:szCs w:val="30"/>
          <w:rtl/>
        </w:rPr>
        <w:t>(ترمذي با تحسين وحاكم با تصحيح).</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يعني هر كه به غير الله سوگند ياد كند، شرك ورزيده است</w:t>
      </w:r>
      <w:r w:rsidR="002D0848" w:rsidRPr="00623312">
        <w:rPr>
          <w:rFonts w:ascii="Lotus Linotype" w:hAnsi="Lotus Linotype" w:cs="Rateb lotusb22"/>
          <w:sz w:val="30"/>
          <w:szCs w:val="30"/>
          <w:vertAlign w:val="superscript"/>
          <w:rtl/>
        </w:rPr>
        <w:t>(</w:t>
      </w:r>
      <w:r w:rsidR="002D0848" w:rsidRPr="00623312">
        <w:rPr>
          <w:rStyle w:val="a7"/>
          <w:rFonts w:ascii="Lotus Linotype" w:hAnsi="Lotus Linotype" w:cs="Rateb lotusb22"/>
          <w:sz w:val="30"/>
          <w:szCs w:val="30"/>
          <w:rtl/>
        </w:rPr>
        <w:footnoteReference w:id="176"/>
      </w:r>
      <w:r w:rsidR="002D0848" w:rsidRPr="00623312">
        <w:rPr>
          <w:rFonts w:ascii="Lotus Linotype" w:hAnsi="Lotus Linotype" w:cs="Rateb lotusb22"/>
          <w:sz w:val="30"/>
          <w:szCs w:val="30"/>
          <w:vertAlign w:val="superscript"/>
          <w:rtl/>
        </w:rPr>
        <w:t>)</w:t>
      </w:r>
      <w:r w:rsidR="002D0848" w:rsidRPr="00623312">
        <w:rPr>
          <w:rFonts w:cs="Rateb lotusb22" w:hint="cs"/>
          <w:sz w:val="30"/>
          <w:szCs w:val="30"/>
          <w:rtl/>
          <w:lang w:bidi="fa-IR"/>
        </w:rPr>
        <w:t>.</w:t>
      </w:r>
    </w:p>
    <w:p w:rsidR="002A050E" w:rsidRPr="00623312" w:rsidRDefault="002A050E" w:rsidP="005913BA">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و ابن مسعود </w:t>
      </w:r>
      <w:r w:rsidRPr="00623312">
        <w:rPr>
          <w:rFonts w:ascii="Lotus Linotype" w:hAnsi="Lotus Linotype" w:cs="B Lotus"/>
          <w:sz w:val="30"/>
          <w:szCs w:val="30"/>
        </w:rPr>
        <w:sym w:font="AGA Arabesque" w:char="F074"/>
      </w:r>
      <w:r w:rsidRPr="00623312">
        <w:rPr>
          <w:rFonts w:ascii="Lotus Linotype" w:hAnsi="Lotus Linotype" w:cs="B Lotus"/>
          <w:sz w:val="30"/>
          <w:szCs w:val="30"/>
          <w:rtl/>
        </w:rPr>
        <w:t xml:space="preserve"> </w:t>
      </w:r>
      <w:r w:rsidR="00E77C85" w:rsidRPr="00623312">
        <w:rPr>
          <w:rFonts w:ascii="Lotus Linotype" w:hAnsi="Lotus Linotype" w:cs="B Lotus"/>
          <w:sz w:val="30"/>
          <w:szCs w:val="30"/>
          <w:rtl/>
        </w:rPr>
        <w:t>مي‌گويد</w:t>
      </w:r>
      <w:r w:rsidRPr="00623312">
        <w:rPr>
          <w:rFonts w:ascii="Lotus Linotype" w:hAnsi="Lotus Linotype" w:cs="B Lotus"/>
          <w:sz w:val="30"/>
          <w:szCs w:val="30"/>
          <w:rtl/>
        </w:rPr>
        <w:t>: من اگر به نام خدا، سوگند دروغين ياد كنم، بهتر است از اينكه به نام غير الله، سوگند راستين ياد بكنم</w:t>
      </w:r>
      <w:r w:rsidR="00B3367A" w:rsidRPr="00623312">
        <w:rPr>
          <w:rFonts w:ascii="Lotus Linotype" w:hAnsi="Lotus Linotype" w:cs="Rateb lotusb22"/>
          <w:sz w:val="30"/>
          <w:szCs w:val="30"/>
          <w:vertAlign w:val="superscript"/>
          <w:rtl/>
        </w:rPr>
        <w:t>(</w:t>
      </w:r>
      <w:r w:rsidR="00B3367A" w:rsidRPr="00623312">
        <w:rPr>
          <w:rStyle w:val="a7"/>
          <w:rFonts w:ascii="Lotus Linotype" w:hAnsi="Lotus Linotype" w:cs="Rateb lotusb22"/>
          <w:sz w:val="30"/>
          <w:szCs w:val="30"/>
          <w:rtl/>
        </w:rPr>
        <w:footnoteReference w:id="177"/>
      </w:r>
      <w:r w:rsidR="00B3367A" w:rsidRPr="00623312">
        <w:rPr>
          <w:rFonts w:ascii="Lotus Linotype" w:hAnsi="Lotus Linotype" w:cs="Rateb lotusb22"/>
          <w:sz w:val="30"/>
          <w:szCs w:val="30"/>
          <w:vertAlign w:val="superscript"/>
          <w:rtl/>
        </w:rPr>
        <w:t>)</w:t>
      </w:r>
      <w:r w:rsidR="00B3367A" w:rsidRPr="00623312">
        <w:rPr>
          <w:rFonts w:cs="Rateb lotusb22" w:hint="cs"/>
          <w:sz w:val="30"/>
          <w:szCs w:val="30"/>
          <w:rtl/>
          <w:lang w:bidi="fa-IR"/>
        </w:rPr>
        <w:t>.</w:t>
      </w:r>
    </w:p>
    <w:p w:rsidR="002A050E" w:rsidRPr="00623312" w:rsidRDefault="002A050E" w:rsidP="005867B6">
      <w:pPr>
        <w:pStyle w:val="af0"/>
        <w:widowControl w:val="0"/>
        <w:spacing w:after="0"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 xml:space="preserve">و حذيفه </w:t>
      </w:r>
      <w:r w:rsidRPr="00623312">
        <w:rPr>
          <w:rFonts w:ascii="Lotus Linotype" w:hAnsi="Lotus Linotype" w:cs="B Lotus"/>
          <w:sz w:val="30"/>
          <w:szCs w:val="30"/>
        </w:rPr>
        <w:sym w:font="AGA Arabesque" w:char="F074"/>
      </w:r>
      <w:r w:rsidRPr="00623312">
        <w:rPr>
          <w:rFonts w:ascii="Lotus Linotype" w:hAnsi="Lotus Linotype" w:cs="B Lotus"/>
          <w:sz w:val="30"/>
          <w:szCs w:val="30"/>
          <w:rtl/>
        </w:rPr>
        <w:t xml:space="preserve"> از رسول الله</w:t>
      </w:r>
      <w:r w:rsidR="00B10243" w:rsidRPr="00623312">
        <w:rPr>
          <w:rFonts w:ascii="Lotus Linotype" w:hAnsi="Lotus Linotype" w:cs="B Lotus" w:hint="cs"/>
          <w:sz w:val="30"/>
          <w:szCs w:val="30"/>
          <w:rtl/>
        </w:rPr>
        <w:t xml:space="preserve"> </w:t>
      </w:r>
      <w:r w:rsidR="00B10243"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روايت </w:t>
      </w:r>
      <w:r w:rsidR="000C43D5" w:rsidRPr="00623312">
        <w:rPr>
          <w:rFonts w:ascii="Lotus Linotype" w:hAnsi="Lotus Linotype" w:cs="B Lotus"/>
          <w:sz w:val="30"/>
          <w:szCs w:val="30"/>
          <w:rtl/>
        </w:rPr>
        <w:t>مي‌كند</w:t>
      </w:r>
      <w:r w:rsidRPr="00623312">
        <w:rPr>
          <w:rFonts w:ascii="Lotus Linotype" w:hAnsi="Lotus Linotype" w:cs="B Lotus"/>
          <w:sz w:val="30"/>
          <w:szCs w:val="30"/>
          <w:rtl/>
        </w:rPr>
        <w:t xml:space="preserve"> كه فرمود: </w:t>
      </w:r>
      <w:r w:rsidR="0037534B" w:rsidRPr="00977CF0">
        <w:rPr>
          <w:rFonts w:ascii="Lotus Linotype" w:hAnsi="Lotus Linotype" w:cs="AL-Mohanad"/>
          <w:sz w:val="30"/>
          <w:szCs w:val="30"/>
          <w:rtl/>
        </w:rPr>
        <w:t>«</w:t>
      </w:r>
      <w:r w:rsidRPr="00977CF0">
        <w:rPr>
          <w:rFonts w:ascii="Lotus Linotype" w:hAnsi="Lotus Linotype" w:cs="AL-Mohanad"/>
          <w:sz w:val="30"/>
          <w:szCs w:val="30"/>
          <w:rtl/>
        </w:rPr>
        <w:t>لا تَقُولوا ما شاء الله وشاء فلان</w:t>
      </w:r>
      <w:r w:rsidR="005867B6" w:rsidRPr="00977CF0">
        <w:rPr>
          <w:rFonts w:ascii="Lotus Linotype" w:hAnsi="Lotus Linotype" w:cs="AL-Mohanad" w:hint="cs"/>
          <w:sz w:val="30"/>
          <w:szCs w:val="30"/>
          <w:rtl/>
        </w:rPr>
        <w:t>،</w:t>
      </w:r>
      <w:r w:rsidRPr="00977CF0">
        <w:rPr>
          <w:rFonts w:ascii="Lotus Linotype" w:hAnsi="Lotus Linotype" w:cs="AL-Mohanad"/>
          <w:sz w:val="30"/>
          <w:szCs w:val="30"/>
          <w:rtl/>
        </w:rPr>
        <w:t xml:space="preserve"> ولكِن قُولوا ما شاء الله ثُمَّ شاء فلان</w:t>
      </w:r>
      <w:r w:rsidR="0037534B" w:rsidRPr="00977CF0">
        <w:rPr>
          <w:rFonts w:ascii="Lotus Linotype" w:hAnsi="Lotus Linotype" w:cs="AL-Mohanad"/>
          <w:sz w:val="30"/>
          <w:szCs w:val="30"/>
          <w:rtl/>
        </w:rPr>
        <w:t>»</w:t>
      </w:r>
      <w:r w:rsidRPr="00977CF0">
        <w:rPr>
          <w:rFonts w:ascii="Lotus Linotype" w:hAnsi="Lotus Linotype" w:cs="AL-Mohanad"/>
          <w:sz w:val="30"/>
          <w:szCs w:val="30"/>
          <w:rtl/>
        </w:rPr>
        <w:t>. (ابوداود با سند صحيح).</w:t>
      </w:r>
      <w:r w:rsidR="005867B6" w:rsidRPr="00977CF0">
        <w:rPr>
          <w:rFonts w:ascii="Lotus Linotype" w:hAnsi="Lotus Linotype" w:cs="AL-Mohanad" w:hint="cs"/>
          <w:sz w:val="30"/>
          <w:szCs w:val="30"/>
          <w:rtl/>
        </w:rPr>
        <w:t xml:space="preserve"> </w:t>
      </w:r>
      <w:r w:rsidRPr="00623312">
        <w:rPr>
          <w:rFonts w:ascii="Lotus Linotype" w:hAnsi="Lotus Linotype" w:cs="B Lotus"/>
          <w:sz w:val="30"/>
          <w:szCs w:val="30"/>
          <w:rtl/>
        </w:rPr>
        <w:t>يعني: نگوييد هر چه خدا و فلاني بخواهد بلكه بگوييد هر چه خدا بخواهد و سپس فلاني بخواهد</w:t>
      </w:r>
      <w:r w:rsidR="00B3367A" w:rsidRPr="00623312">
        <w:rPr>
          <w:rFonts w:ascii="Lotus Linotype" w:hAnsi="Lotus Linotype" w:cs="Rateb lotusb22"/>
          <w:sz w:val="30"/>
          <w:szCs w:val="30"/>
          <w:vertAlign w:val="superscript"/>
          <w:rtl/>
        </w:rPr>
        <w:t>(</w:t>
      </w:r>
      <w:r w:rsidR="00B3367A" w:rsidRPr="00623312">
        <w:rPr>
          <w:rStyle w:val="a7"/>
          <w:rFonts w:ascii="Lotus Linotype" w:hAnsi="Lotus Linotype" w:cs="Rateb lotusb22"/>
          <w:sz w:val="30"/>
          <w:szCs w:val="30"/>
          <w:rtl/>
        </w:rPr>
        <w:footnoteReference w:id="178"/>
      </w:r>
      <w:r w:rsidR="00B3367A" w:rsidRPr="00623312">
        <w:rPr>
          <w:rFonts w:ascii="Lotus Linotype" w:hAnsi="Lotus Linotype" w:cs="Rateb lotusb22"/>
          <w:sz w:val="30"/>
          <w:szCs w:val="30"/>
          <w:vertAlign w:val="superscript"/>
          <w:rtl/>
        </w:rPr>
        <w:t>)</w:t>
      </w:r>
      <w:r w:rsidR="00B3367A" w:rsidRPr="00623312">
        <w:rPr>
          <w:rFonts w:cs="Rateb lotusb22" w:hint="cs"/>
          <w:sz w:val="30"/>
          <w:szCs w:val="30"/>
          <w:rtl/>
          <w:lang w:bidi="fa-IR"/>
        </w:rPr>
        <w:t>.</w:t>
      </w:r>
    </w:p>
    <w:p w:rsidR="002A050E" w:rsidRPr="00623312" w:rsidRDefault="002A050E" w:rsidP="005913BA">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و از ابراهيم نخعي نقل است، كه گفتن:</w:t>
      </w:r>
      <w:r w:rsidR="00B3367A" w:rsidRPr="00623312">
        <w:rPr>
          <w:rFonts w:ascii="Lotus Linotype" w:hAnsi="Lotus Linotype" w:cs="B Lotus" w:hint="cs"/>
          <w:sz w:val="30"/>
          <w:szCs w:val="30"/>
          <w:rtl/>
        </w:rPr>
        <w:t xml:space="preserve"> </w:t>
      </w:r>
      <w:r w:rsidR="0037534B" w:rsidRPr="00977CF0">
        <w:rPr>
          <w:rFonts w:ascii="Lotus Linotype" w:hAnsi="Lotus Linotype" w:cs="AL-Mohanad"/>
          <w:sz w:val="30"/>
          <w:szCs w:val="30"/>
          <w:rtl/>
        </w:rPr>
        <w:t>«</w:t>
      </w:r>
      <w:r w:rsidRPr="00977CF0">
        <w:rPr>
          <w:rFonts w:ascii="Lotus Linotype" w:hAnsi="Lotus Linotype" w:cs="AL-Mohanad"/>
          <w:sz w:val="30"/>
          <w:szCs w:val="30"/>
          <w:rtl/>
        </w:rPr>
        <w:t>أعوذ بالله وبك</w:t>
      </w:r>
      <w:r w:rsidR="0037534B" w:rsidRPr="00977CF0">
        <w:rPr>
          <w:rFonts w:ascii="Lotus Linotype" w:hAnsi="Lotus Linotype" w:cs="AL-Mohanad"/>
          <w:sz w:val="30"/>
          <w:szCs w:val="30"/>
          <w:rtl/>
        </w:rPr>
        <w:t>»</w:t>
      </w:r>
      <w:r w:rsidRPr="00623312">
        <w:rPr>
          <w:rFonts w:ascii="Lotus Linotype" w:hAnsi="Lotus Linotype" w:cs="Rateb lotusb22"/>
          <w:sz w:val="30"/>
          <w:szCs w:val="30"/>
          <w:rtl/>
        </w:rPr>
        <w:t xml:space="preserve"> </w:t>
      </w:r>
      <w:r w:rsidRPr="00623312">
        <w:rPr>
          <w:rFonts w:ascii="Lotus Linotype" w:hAnsi="Lotus Linotype" w:cs="B Lotus"/>
          <w:sz w:val="30"/>
          <w:szCs w:val="30"/>
          <w:rtl/>
        </w:rPr>
        <w:t>يعني:</w:t>
      </w:r>
      <w:r w:rsidR="005913BA" w:rsidRPr="00623312">
        <w:rPr>
          <w:rFonts w:ascii="Lotus Linotype" w:hAnsi="Lotus Linotype" w:cs="B Lotus" w:hint="cs"/>
          <w:sz w:val="30"/>
          <w:szCs w:val="30"/>
          <w:rtl/>
        </w:rPr>
        <w:t xml:space="preserve"> </w:t>
      </w:r>
      <w:r w:rsidRPr="00623312">
        <w:rPr>
          <w:rFonts w:ascii="Lotus Linotype" w:hAnsi="Lotus Linotype" w:cs="B Lotus"/>
          <w:sz w:val="30"/>
          <w:szCs w:val="30"/>
          <w:rtl/>
          <w:lang w:bidi="fa-IR"/>
        </w:rPr>
        <w:t>«</w:t>
      </w:r>
      <w:r w:rsidRPr="00623312">
        <w:rPr>
          <w:rFonts w:ascii="Lotus Linotype" w:hAnsi="Lotus Linotype" w:cs="B Lotus"/>
          <w:sz w:val="30"/>
          <w:szCs w:val="30"/>
          <w:rtl/>
        </w:rPr>
        <w:t xml:space="preserve">به تو و الله </w:t>
      </w:r>
      <w:r w:rsidRPr="00623312">
        <w:rPr>
          <w:rFonts w:ascii="Lotus Linotype" w:hAnsi="Lotus Linotype" w:cs="B Lotus"/>
          <w:sz w:val="30"/>
          <w:szCs w:val="30"/>
          <w:rtl/>
          <w:lang w:bidi="fa-IR"/>
        </w:rPr>
        <w:t>پناه مي</w:t>
      </w:r>
      <w:r w:rsidR="005913BA" w:rsidRPr="00623312">
        <w:rPr>
          <w:rFonts w:ascii="Tahoma" w:hAnsi="Tahoma" w:cs="B Lotus"/>
          <w:sz w:val="30"/>
          <w:szCs w:val="30"/>
          <w:rtl/>
        </w:rPr>
        <w:t>‏</w:t>
      </w:r>
      <w:r w:rsidRPr="00623312">
        <w:rPr>
          <w:rFonts w:ascii="Lotus Linotype" w:hAnsi="Lotus Linotype" w:cs="B Lotus"/>
          <w:sz w:val="30"/>
          <w:szCs w:val="30"/>
          <w:rtl/>
          <w:lang w:bidi="fa-IR"/>
        </w:rPr>
        <w:t>برم»</w:t>
      </w:r>
      <w:r w:rsidRPr="00623312">
        <w:rPr>
          <w:rFonts w:ascii="Lotus Linotype" w:hAnsi="Lotus Linotype" w:cs="B Lotus"/>
          <w:sz w:val="30"/>
          <w:szCs w:val="30"/>
          <w:rtl/>
        </w:rPr>
        <w:t>.</w:t>
      </w:r>
      <w:r w:rsidRPr="00623312">
        <w:rPr>
          <w:rFonts w:ascii="Lotus Linotype" w:hAnsi="Lotus Linotype" w:cs="B Lotus"/>
          <w:b/>
          <w:bCs/>
          <w:sz w:val="30"/>
          <w:szCs w:val="30"/>
          <w:rtl/>
        </w:rPr>
        <w:t xml:space="preserve"> </w:t>
      </w:r>
      <w:r w:rsidRPr="00623312">
        <w:rPr>
          <w:rFonts w:ascii="Lotus Linotype" w:hAnsi="Lotus Linotype" w:cs="B Lotus"/>
          <w:sz w:val="30"/>
          <w:szCs w:val="30"/>
          <w:rtl/>
        </w:rPr>
        <w:t>را نمي</w:t>
      </w:r>
      <w:r w:rsidR="005913BA" w:rsidRPr="00623312">
        <w:rPr>
          <w:rFonts w:ascii="Tahoma" w:hAnsi="Tahoma" w:cs="B Lotus"/>
          <w:sz w:val="30"/>
          <w:szCs w:val="30"/>
          <w:rtl/>
        </w:rPr>
        <w:t>‏</w:t>
      </w:r>
      <w:r w:rsidRPr="00623312">
        <w:rPr>
          <w:rFonts w:ascii="Lotus Linotype" w:hAnsi="Lotus Linotype" w:cs="B Lotus"/>
          <w:sz w:val="30"/>
          <w:szCs w:val="30"/>
          <w:rtl/>
        </w:rPr>
        <w:t>پسنديد و گفتن:</w:t>
      </w:r>
      <w:r w:rsidRPr="00623312">
        <w:rPr>
          <w:rFonts w:ascii="Lotus Linotype" w:hAnsi="Lotus Linotype" w:cs="B Lotus"/>
          <w:sz w:val="30"/>
          <w:szCs w:val="30"/>
          <w:rtl/>
          <w:lang w:bidi="fa-IR"/>
        </w:rPr>
        <w:t xml:space="preserve"> </w:t>
      </w:r>
      <w:r w:rsidRPr="00977CF0">
        <w:rPr>
          <w:rFonts w:ascii="Lotus Linotype" w:hAnsi="Lotus Linotype" w:cs="AL-Mohanad"/>
          <w:sz w:val="30"/>
          <w:szCs w:val="30"/>
          <w:rtl/>
          <w:lang w:bidi="fa-IR"/>
        </w:rPr>
        <w:t>«</w:t>
      </w:r>
      <w:r w:rsidRPr="00977CF0">
        <w:rPr>
          <w:rFonts w:ascii="Lotus Linotype" w:hAnsi="Lotus Linotype" w:cs="AL-Mohanad"/>
          <w:sz w:val="30"/>
          <w:szCs w:val="30"/>
          <w:rtl/>
        </w:rPr>
        <w:t>بالله ثم بك</w:t>
      </w:r>
      <w:r w:rsidRPr="00977CF0">
        <w:rPr>
          <w:rFonts w:ascii="Lotus Linotype" w:hAnsi="Lotus Linotype" w:cs="AL-Mohanad"/>
          <w:sz w:val="30"/>
          <w:szCs w:val="30"/>
          <w:rtl/>
          <w:lang w:bidi="fa-IR"/>
        </w:rPr>
        <w:t>»</w:t>
      </w:r>
      <w:r w:rsidRPr="00623312">
        <w:rPr>
          <w:rFonts w:ascii="Lotus Linotype" w:hAnsi="Lotus Linotype" w:cs="B Lotus"/>
          <w:sz w:val="30"/>
          <w:szCs w:val="30"/>
          <w:rtl/>
          <w:lang w:bidi="fa-IR"/>
        </w:rPr>
        <w:t xml:space="preserve"> يعني:«به الله سپس به تو پناه مي</w:t>
      </w:r>
      <w:r w:rsidR="005913BA" w:rsidRPr="00623312">
        <w:rPr>
          <w:rFonts w:ascii="Tahoma" w:hAnsi="Tahoma" w:cs="B Lotus"/>
          <w:sz w:val="30"/>
          <w:szCs w:val="30"/>
          <w:rtl/>
        </w:rPr>
        <w:t>‏</w:t>
      </w:r>
      <w:r w:rsidRPr="00623312">
        <w:rPr>
          <w:rFonts w:ascii="Lotus Linotype" w:hAnsi="Lotus Linotype" w:cs="B Lotus"/>
          <w:sz w:val="30"/>
          <w:szCs w:val="30"/>
          <w:rtl/>
          <w:lang w:bidi="fa-IR"/>
        </w:rPr>
        <w:t>برم».</w:t>
      </w:r>
      <w:r w:rsidRPr="00623312">
        <w:rPr>
          <w:rFonts w:ascii="Lotus Linotype" w:hAnsi="Lotus Linotype" w:cs="B Lotus"/>
          <w:sz w:val="30"/>
          <w:szCs w:val="30"/>
          <w:rtl/>
        </w:rPr>
        <w:t xml:space="preserve"> را جايز </w:t>
      </w:r>
      <w:r w:rsidR="00780664" w:rsidRPr="00623312">
        <w:rPr>
          <w:rFonts w:ascii="Lotus Linotype" w:hAnsi="Lotus Linotype" w:cs="B Lotus"/>
          <w:sz w:val="30"/>
          <w:szCs w:val="30"/>
          <w:rtl/>
        </w:rPr>
        <w:t>مي‌دانست</w:t>
      </w:r>
      <w:r w:rsidRPr="00623312">
        <w:rPr>
          <w:rFonts w:ascii="Lotus Linotype" w:hAnsi="Lotus Linotype" w:cs="B Lotus"/>
          <w:sz w:val="30"/>
          <w:szCs w:val="30"/>
          <w:rtl/>
        </w:rPr>
        <w:t>. همچنين گفتن:</w:t>
      </w:r>
      <w:r w:rsidR="00B3367A" w:rsidRPr="00623312">
        <w:rPr>
          <w:rFonts w:ascii="Lotus Linotype" w:hAnsi="Lotus Linotype" w:cs="B Lotus" w:hint="cs"/>
          <w:sz w:val="30"/>
          <w:szCs w:val="30"/>
          <w:rtl/>
        </w:rPr>
        <w:t xml:space="preserve"> </w:t>
      </w:r>
      <w:r w:rsidRPr="00977CF0">
        <w:rPr>
          <w:rFonts w:ascii="Lotus Linotype" w:hAnsi="Lotus Linotype" w:cs="AL-Mohanad"/>
          <w:sz w:val="30"/>
          <w:szCs w:val="30"/>
          <w:rtl/>
          <w:lang w:bidi="fa-IR"/>
        </w:rPr>
        <w:t>«</w:t>
      </w:r>
      <w:r w:rsidRPr="00977CF0">
        <w:rPr>
          <w:rFonts w:ascii="Lotus Linotype" w:hAnsi="Lotus Linotype" w:cs="AL-Mohanad"/>
          <w:sz w:val="30"/>
          <w:szCs w:val="30"/>
          <w:rtl/>
        </w:rPr>
        <w:t>لولا الله وفلان</w:t>
      </w:r>
      <w:r w:rsidRPr="00977CF0">
        <w:rPr>
          <w:rFonts w:ascii="Lotus Linotype" w:hAnsi="Lotus Linotype" w:cs="AL-Mohanad"/>
          <w:sz w:val="30"/>
          <w:szCs w:val="30"/>
          <w:rtl/>
          <w:lang w:bidi="fa-IR"/>
        </w:rPr>
        <w:t>».</w:t>
      </w:r>
      <w:r w:rsidRPr="00623312">
        <w:rPr>
          <w:rFonts w:ascii="Lotus Linotype" w:hAnsi="Lotus Linotype" w:cs="Rateb lotusb22"/>
          <w:sz w:val="30"/>
          <w:szCs w:val="30"/>
          <w:rtl/>
          <w:lang w:bidi="fa-IR"/>
        </w:rPr>
        <w:t xml:space="preserve"> </w:t>
      </w:r>
      <w:r w:rsidRPr="00623312">
        <w:rPr>
          <w:rFonts w:ascii="Lotus Linotype" w:hAnsi="Lotus Linotype" w:cs="B Lotus"/>
          <w:sz w:val="30"/>
          <w:szCs w:val="30"/>
          <w:rtl/>
          <w:lang w:bidi="fa-IR"/>
        </w:rPr>
        <w:t>يعني:</w:t>
      </w:r>
      <w:r w:rsidR="005913BA" w:rsidRPr="00623312">
        <w:rPr>
          <w:rFonts w:ascii="Lotus Linotype" w:hAnsi="Lotus Linotype" w:cs="B Lotus" w:hint="cs"/>
          <w:sz w:val="30"/>
          <w:szCs w:val="30"/>
          <w:rtl/>
          <w:lang w:bidi="fa-IR"/>
        </w:rPr>
        <w:t xml:space="preserve"> </w:t>
      </w:r>
      <w:r w:rsidRPr="00623312">
        <w:rPr>
          <w:rFonts w:ascii="Lotus Linotype" w:hAnsi="Lotus Linotype" w:cs="B Lotus"/>
          <w:sz w:val="30"/>
          <w:szCs w:val="30"/>
          <w:rtl/>
          <w:lang w:bidi="fa-IR"/>
        </w:rPr>
        <w:t>«اگر فلاني و الله نمي</w:t>
      </w:r>
      <w:r w:rsidR="005913BA" w:rsidRPr="00623312">
        <w:rPr>
          <w:rFonts w:ascii="Tahoma" w:hAnsi="Tahoma" w:cs="B Lotus"/>
          <w:sz w:val="30"/>
          <w:szCs w:val="30"/>
          <w:rtl/>
        </w:rPr>
        <w:t>‏</w:t>
      </w:r>
      <w:r w:rsidRPr="00623312">
        <w:rPr>
          <w:rFonts w:ascii="Lotus Linotype" w:hAnsi="Lotus Linotype" w:cs="B Lotus"/>
          <w:sz w:val="30"/>
          <w:szCs w:val="30"/>
          <w:rtl/>
          <w:lang w:bidi="fa-IR"/>
        </w:rPr>
        <w:t>بود مثلا اينطور ن</w:t>
      </w:r>
      <w:r w:rsidR="000C43D5" w:rsidRPr="00623312">
        <w:rPr>
          <w:rFonts w:ascii="Lotus Linotype" w:hAnsi="Lotus Linotype" w:cs="B Lotus"/>
          <w:sz w:val="30"/>
          <w:szCs w:val="30"/>
          <w:rtl/>
          <w:lang w:bidi="fa-IR"/>
        </w:rPr>
        <w:t>مي‌شد</w:t>
      </w:r>
      <w:r w:rsidRPr="00623312">
        <w:rPr>
          <w:rFonts w:ascii="Lotus Linotype" w:hAnsi="Lotus Linotype" w:cs="B Lotus"/>
          <w:sz w:val="30"/>
          <w:szCs w:val="30"/>
          <w:rtl/>
          <w:lang w:bidi="fa-IR"/>
        </w:rPr>
        <w:t>». اين</w:t>
      </w:r>
      <w:r w:rsidRPr="00623312">
        <w:rPr>
          <w:rFonts w:ascii="Lotus Linotype" w:hAnsi="Lotus Linotype" w:cs="B Lotus"/>
          <w:b/>
          <w:bCs/>
          <w:sz w:val="30"/>
          <w:szCs w:val="30"/>
          <w:rtl/>
        </w:rPr>
        <w:t xml:space="preserve"> </w:t>
      </w:r>
      <w:r w:rsidRPr="00623312">
        <w:rPr>
          <w:rFonts w:ascii="Lotus Linotype" w:hAnsi="Lotus Linotype" w:cs="B Lotus"/>
          <w:sz w:val="30"/>
          <w:szCs w:val="30"/>
          <w:rtl/>
        </w:rPr>
        <w:t>را نمي</w:t>
      </w:r>
      <w:r w:rsidR="005913BA" w:rsidRPr="00623312">
        <w:rPr>
          <w:rFonts w:ascii="Tahoma" w:hAnsi="Tahoma" w:cs="B Lotus"/>
          <w:sz w:val="30"/>
          <w:szCs w:val="30"/>
          <w:rtl/>
        </w:rPr>
        <w:t>‏</w:t>
      </w:r>
      <w:r w:rsidRPr="00623312">
        <w:rPr>
          <w:rFonts w:ascii="Lotus Linotype" w:hAnsi="Lotus Linotype" w:cs="B Lotus"/>
          <w:sz w:val="30"/>
          <w:szCs w:val="30"/>
          <w:rtl/>
        </w:rPr>
        <w:t>پسنديد اما گفتن:</w:t>
      </w:r>
      <w:r w:rsidR="00B3367A" w:rsidRPr="00623312">
        <w:rPr>
          <w:rFonts w:ascii="Lotus Linotype" w:hAnsi="Lotus Linotype" w:cs="B Lotus" w:hint="cs"/>
          <w:sz w:val="30"/>
          <w:szCs w:val="30"/>
          <w:rtl/>
        </w:rPr>
        <w:t xml:space="preserve"> </w:t>
      </w:r>
      <w:r w:rsidRPr="00977CF0">
        <w:rPr>
          <w:rFonts w:ascii="Lotus Linotype" w:hAnsi="Lotus Linotype" w:cs="AL-Mohanad"/>
          <w:sz w:val="30"/>
          <w:szCs w:val="30"/>
          <w:rtl/>
          <w:lang w:bidi="fa-IR"/>
        </w:rPr>
        <w:t>«</w:t>
      </w:r>
      <w:r w:rsidRPr="00977CF0">
        <w:rPr>
          <w:rFonts w:ascii="Lotus Linotype" w:hAnsi="Lotus Linotype" w:cs="AL-Mohanad"/>
          <w:sz w:val="30"/>
          <w:szCs w:val="30"/>
          <w:rtl/>
        </w:rPr>
        <w:t>لولا الله ثم فلان</w:t>
      </w:r>
      <w:r w:rsidRPr="00977CF0">
        <w:rPr>
          <w:rFonts w:ascii="Lotus Linotype" w:hAnsi="Lotus Linotype" w:cs="AL-Mohanad"/>
          <w:sz w:val="30"/>
          <w:szCs w:val="30"/>
          <w:rtl/>
          <w:lang w:bidi="fa-IR"/>
        </w:rPr>
        <w:t>».</w:t>
      </w:r>
      <w:r w:rsidRPr="00623312">
        <w:rPr>
          <w:rFonts w:ascii="Lotus Linotype" w:hAnsi="Lotus Linotype" w:cs="Rateb lotusb22"/>
          <w:sz w:val="30"/>
          <w:szCs w:val="30"/>
          <w:rtl/>
          <w:lang w:bidi="fa-IR"/>
        </w:rPr>
        <w:t xml:space="preserve"> </w:t>
      </w:r>
      <w:r w:rsidRPr="00623312">
        <w:rPr>
          <w:rFonts w:ascii="Lotus Linotype" w:hAnsi="Lotus Linotype" w:cs="B Lotus"/>
          <w:sz w:val="30"/>
          <w:szCs w:val="30"/>
          <w:rtl/>
          <w:lang w:bidi="fa-IR"/>
        </w:rPr>
        <w:t>يعني</w:t>
      </w:r>
      <w:r w:rsidR="005867B6" w:rsidRPr="00623312">
        <w:rPr>
          <w:rFonts w:ascii="Lotus Linotype" w:hAnsi="Lotus Linotype" w:cs="B Lotus" w:hint="cs"/>
          <w:sz w:val="30"/>
          <w:szCs w:val="30"/>
          <w:rtl/>
          <w:lang w:bidi="fa-IR"/>
        </w:rPr>
        <w:t xml:space="preserve"> </w:t>
      </w:r>
      <w:r w:rsidRPr="00623312">
        <w:rPr>
          <w:rFonts w:ascii="Lotus Linotype" w:hAnsi="Lotus Linotype" w:cs="B Lotus"/>
          <w:sz w:val="30"/>
          <w:szCs w:val="30"/>
          <w:rtl/>
          <w:lang w:bidi="fa-IR"/>
        </w:rPr>
        <w:t>«اگر الله سپس فلاني نمي</w:t>
      </w:r>
      <w:r w:rsidR="005913BA" w:rsidRPr="00623312">
        <w:rPr>
          <w:rFonts w:ascii="Tahoma" w:hAnsi="Tahoma" w:cs="B Lotus"/>
          <w:sz w:val="30"/>
          <w:szCs w:val="30"/>
          <w:rtl/>
        </w:rPr>
        <w:t>‏</w:t>
      </w:r>
      <w:r w:rsidRPr="00623312">
        <w:rPr>
          <w:rFonts w:ascii="Lotus Linotype" w:hAnsi="Lotus Linotype" w:cs="B Lotus"/>
          <w:sz w:val="30"/>
          <w:szCs w:val="30"/>
          <w:rtl/>
          <w:lang w:bidi="fa-IR"/>
        </w:rPr>
        <w:t>بود...».</w:t>
      </w:r>
      <w:r w:rsidRPr="00623312">
        <w:rPr>
          <w:rFonts w:ascii="Lotus Linotype" w:hAnsi="Lotus Linotype" w:cs="B Lotus"/>
          <w:sz w:val="30"/>
          <w:szCs w:val="30"/>
          <w:rtl/>
        </w:rPr>
        <w:t xml:space="preserve"> را جايز </w:t>
      </w:r>
      <w:r w:rsidR="00780664" w:rsidRPr="00623312">
        <w:rPr>
          <w:rFonts w:ascii="Lotus Linotype" w:hAnsi="Lotus Linotype" w:cs="B Lotus"/>
          <w:sz w:val="30"/>
          <w:szCs w:val="30"/>
          <w:rtl/>
        </w:rPr>
        <w:t>مي‌دانست</w:t>
      </w:r>
      <w:r w:rsidR="00B3367A" w:rsidRPr="00623312">
        <w:rPr>
          <w:rFonts w:ascii="Lotus Linotype" w:hAnsi="Lotus Linotype" w:cs="Rateb lotusb22"/>
          <w:sz w:val="30"/>
          <w:szCs w:val="30"/>
          <w:vertAlign w:val="superscript"/>
          <w:rtl/>
        </w:rPr>
        <w:t>(</w:t>
      </w:r>
      <w:r w:rsidR="00B3367A" w:rsidRPr="00623312">
        <w:rPr>
          <w:rStyle w:val="a7"/>
          <w:rFonts w:ascii="Lotus Linotype" w:hAnsi="Lotus Linotype" w:cs="Rateb lotusb22"/>
          <w:sz w:val="30"/>
          <w:szCs w:val="30"/>
          <w:rtl/>
        </w:rPr>
        <w:footnoteReference w:id="179"/>
      </w:r>
      <w:r w:rsidR="00B3367A" w:rsidRPr="00623312">
        <w:rPr>
          <w:rFonts w:ascii="Lotus Linotype" w:hAnsi="Lotus Linotype" w:cs="Rateb lotusb22"/>
          <w:sz w:val="30"/>
          <w:szCs w:val="30"/>
          <w:vertAlign w:val="superscript"/>
          <w:rtl/>
        </w:rPr>
        <w:t>)</w:t>
      </w:r>
      <w:r w:rsidR="00B3367A" w:rsidRPr="00623312">
        <w:rPr>
          <w:rFonts w:cs="Rateb lotusb22" w:hint="cs"/>
          <w:sz w:val="30"/>
          <w:szCs w:val="30"/>
          <w:rtl/>
          <w:lang w:bidi="fa-IR"/>
        </w:rPr>
        <w:t>.</w:t>
      </w:r>
    </w:p>
    <w:p w:rsidR="002A050E" w:rsidRDefault="002A050E" w:rsidP="00AA124F">
      <w:pPr>
        <w:pStyle w:val="af0"/>
        <w:widowControl w:val="0"/>
        <w:spacing w:after="0" w:line="226" w:lineRule="auto"/>
        <w:ind w:firstLine="284"/>
        <w:jc w:val="lowKashida"/>
        <w:rPr>
          <w:rFonts w:ascii="Lotus Linotype" w:hAnsi="Lotus Linotype" w:cs="B Jadid" w:hint="cs"/>
          <w:sz w:val="30"/>
          <w:szCs w:val="30"/>
          <w:rtl/>
        </w:rPr>
      </w:pPr>
      <w:r w:rsidRPr="00623312">
        <w:rPr>
          <w:rFonts w:ascii="Lotus Linotype" w:hAnsi="Lotus Linotype" w:cs="B Jadid"/>
          <w:sz w:val="30"/>
          <w:szCs w:val="30"/>
          <w:rtl/>
        </w:rPr>
        <w:t>خلاصه آنچه در اين باب بيان شد:</w:t>
      </w:r>
    </w:p>
    <w:p w:rsidR="00977CF0" w:rsidRPr="00623312" w:rsidRDefault="00977CF0" w:rsidP="00AA124F">
      <w:pPr>
        <w:pStyle w:val="af0"/>
        <w:widowControl w:val="0"/>
        <w:spacing w:after="0" w:line="226" w:lineRule="auto"/>
        <w:ind w:firstLine="284"/>
        <w:jc w:val="lowKashida"/>
        <w:rPr>
          <w:rFonts w:ascii="Lotus Linotype" w:hAnsi="Lotus Linotype" w:cs="B Jadid" w:hint="cs"/>
          <w:sz w:val="30"/>
          <w:szCs w:val="30"/>
          <w:rtl/>
        </w:rPr>
      </w:pPr>
    </w:p>
    <w:p w:rsidR="002A050E" w:rsidRPr="00623312" w:rsidRDefault="002A050E" w:rsidP="007D6BC2">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1ـ تفسير آية سورة بقره در مورد انداد و شريك</w:t>
      </w:r>
      <w:r w:rsidR="007D6BC2" w:rsidRPr="00623312">
        <w:rPr>
          <w:rFonts w:ascii="Lotus Linotype" w:hAnsi="Lotus Linotype" w:cs="B Lotus"/>
          <w:sz w:val="30"/>
          <w:szCs w:val="30"/>
          <w:rtl/>
        </w:rPr>
        <w:t>‌</w:t>
      </w:r>
      <w:r w:rsidRPr="00623312">
        <w:rPr>
          <w:rFonts w:ascii="Lotus Linotype" w:hAnsi="Lotus Linotype" w:cs="B Lotus"/>
          <w:sz w:val="30"/>
          <w:szCs w:val="30"/>
          <w:rtl/>
        </w:rPr>
        <w:t>ها.</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2ـ اصحاب پيامبر از آيات وارده در مورد شرك اكبر، براي شرك اصغر استدلال </w:t>
      </w:r>
      <w:r w:rsidR="00D45DF9" w:rsidRPr="00623312">
        <w:rPr>
          <w:rFonts w:ascii="Lotus Linotype" w:hAnsi="Lotus Linotype" w:cs="B Lotus"/>
          <w:sz w:val="30"/>
          <w:szCs w:val="30"/>
          <w:rtl/>
        </w:rPr>
        <w:t>مي‌كردند</w:t>
      </w:r>
      <w:r w:rsidRPr="00623312">
        <w:rPr>
          <w:rFonts w:ascii="Lotus Linotype" w:hAnsi="Lotus Linotype" w:cs="B Lotus"/>
          <w:sz w:val="30"/>
          <w:szCs w:val="30"/>
          <w:rtl/>
        </w:rPr>
        <w:t xml:space="preserve">. </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3ـ سوگند ياد كردن به غير الله، شرك است.</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4ـ اگر در سوگند به غير الله، راست بگويد گناهش از سوگند دروغين به نام الله، بيشتر است.</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5ـ فرق ميان كلمة «واو» و «ثُمَّ» يعني:</w:t>
      </w:r>
      <w:r w:rsidR="005913BA" w:rsidRPr="00623312">
        <w:rPr>
          <w:rFonts w:ascii="Lotus Linotype" w:hAnsi="Lotus Linotype" w:cs="B Lotus" w:hint="cs"/>
          <w:sz w:val="30"/>
          <w:szCs w:val="30"/>
          <w:rtl/>
        </w:rPr>
        <w:t xml:space="preserve"> </w:t>
      </w:r>
      <w:r w:rsidRPr="00623312">
        <w:rPr>
          <w:rFonts w:ascii="Lotus Linotype" w:hAnsi="Lotus Linotype" w:cs="B Lotus"/>
          <w:sz w:val="30"/>
          <w:szCs w:val="30"/>
          <w:rtl/>
        </w:rPr>
        <w:t>س</w:t>
      </w:r>
      <w:r w:rsidRPr="00623312">
        <w:rPr>
          <w:rFonts w:ascii="Lotus Linotype" w:hAnsi="Lotus Linotype" w:cs="B Lotus"/>
          <w:sz w:val="30"/>
          <w:szCs w:val="30"/>
          <w:rtl/>
          <w:lang w:bidi="fa-IR"/>
        </w:rPr>
        <w:t>پس</w:t>
      </w:r>
      <w:r w:rsidRPr="00623312">
        <w:rPr>
          <w:rFonts w:ascii="Lotus Linotype" w:hAnsi="Lotus Linotype" w:cs="B Lotus"/>
          <w:sz w:val="30"/>
          <w:szCs w:val="30"/>
          <w:rtl/>
        </w:rPr>
        <w:t xml:space="preserve">. </w:t>
      </w:r>
    </w:p>
    <w:p w:rsidR="002A050E" w:rsidRPr="00623312" w:rsidRDefault="002A050E" w:rsidP="00AA124F">
      <w:pPr>
        <w:widowControl w:val="0"/>
        <w:spacing w:line="226" w:lineRule="auto"/>
        <w:ind w:firstLine="284"/>
        <w:rPr>
          <w:rFonts w:ascii="Lotus Linotype" w:hAnsi="Lotus Linotype" w:cs="B Lotus"/>
          <w:sz w:val="30"/>
          <w:szCs w:val="30"/>
          <w:rtl/>
        </w:rPr>
      </w:pPr>
    </w:p>
    <w:p w:rsidR="002A050E" w:rsidRPr="00623312" w:rsidRDefault="002A050E" w:rsidP="00AA124F">
      <w:pPr>
        <w:widowControl w:val="0"/>
        <w:spacing w:line="226" w:lineRule="auto"/>
        <w:ind w:firstLine="284"/>
        <w:rPr>
          <w:rFonts w:ascii="Lotus Linotype" w:hAnsi="Lotus Linotype" w:cs="B Lotus"/>
          <w:sz w:val="30"/>
          <w:szCs w:val="30"/>
          <w:rtl/>
        </w:rPr>
      </w:pPr>
    </w:p>
    <w:p w:rsidR="002A050E" w:rsidRPr="00C30055" w:rsidRDefault="00C30055" w:rsidP="00C30055">
      <w:pPr>
        <w:widowControl w:val="0"/>
        <w:spacing w:line="226" w:lineRule="auto"/>
        <w:ind w:firstLine="284"/>
        <w:jc w:val="center"/>
        <w:rPr>
          <w:rFonts w:cs="B Jadid"/>
          <w:sz w:val="30"/>
          <w:szCs w:val="30"/>
          <w:rtl/>
        </w:rPr>
      </w:pPr>
      <w:r>
        <w:rPr>
          <w:rtl/>
        </w:rPr>
        <w:br w:type="page"/>
      </w:r>
      <w:r w:rsidR="002A050E" w:rsidRPr="00C30055">
        <w:rPr>
          <w:rFonts w:cs="B Jadid"/>
          <w:sz w:val="30"/>
          <w:szCs w:val="30"/>
          <w:rtl/>
        </w:rPr>
        <w:t xml:space="preserve">باب </w:t>
      </w:r>
      <w:r w:rsidR="00F45F72" w:rsidRPr="00C30055">
        <w:rPr>
          <w:rFonts w:cs="B Jadid" w:hint="cs"/>
          <w:sz w:val="30"/>
          <w:szCs w:val="30"/>
          <w:rtl/>
        </w:rPr>
        <w:t>(43)</w:t>
      </w:r>
      <w:r w:rsidR="002A050E" w:rsidRPr="00C30055">
        <w:rPr>
          <w:rFonts w:cs="B Jadid"/>
          <w:sz w:val="30"/>
          <w:szCs w:val="30"/>
          <w:rtl/>
        </w:rPr>
        <w:t>: در مورد عدم قناعت به سوگند به نام الله</w:t>
      </w:r>
      <w:r w:rsidR="002A050E" w:rsidRPr="00C30055">
        <w:rPr>
          <w:rFonts w:cs="B Jadid"/>
          <w:sz w:val="30"/>
          <w:szCs w:val="30"/>
        </w:rPr>
        <w:sym w:font="AGA Arabesque" w:char="F059"/>
      </w:r>
    </w:p>
    <w:p w:rsidR="002A050E" w:rsidRPr="00623312" w:rsidRDefault="002A050E" w:rsidP="00B10243">
      <w:pPr>
        <w:pStyle w:val="af0"/>
        <w:widowControl w:val="0"/>
        <w:spacing w:after="0" w:line="226" w:lineRule="auto"/>
        <w:ind w:firstLine="284"/>
        <w:jc w:val="lowKashida"/>
        <w:rPr>
          <w:rFonts w:ascii="Lotus Linotype" w:hAnsi="Lotus Linotype" w:cs="B Lotus"/>
          <w:b/>
          <w:bCs/>
          <w:sz w:val="30"/>
          <w:szCs w:val="30"/>
          <w:rtl/>
        </w:rPr>
      </w:pPr>
      <w:r w:rsidRPr="00623312">
        <w:rPr>
          <w:rFonts w:ascii="Lotus Linotype" w:hAnsi="Lotus Linotype" w:cs="B Lotus"/>
          <w:sz w:val="30"/>
          <w:szCs w:val="30"/>
          <w:rtl/>
        </w:rPr>
        <w:t>از ابن عمر روايت است كه رسول الله</w:t>
      </w:r>
      <w:r w:rsidR="00B10243" w:rsidRPr="00623312">
        <w:rPr>
          <w:rFonts w:ascii="Lotus Linotype" w:hAnsi="Lotus Linotype" w:cs="B Lotus" w:hint="cs"/>
          <w:sz w:val="30"/>
          <w:szCs w:val="30"/>
          <w:rtl/>
        </w:rPr>
        <w:t xml:space="preserve"> </w:t>
      </w:r>
      <w:r w:rsidR="00B10243"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فرمود:</w:t>
      </w:r>
      <w:r w:rsidR="005913BA" w:rsidRPr="00623312">
        <w:rPr>
          <w:rFonts w:ascii="Lotus Linotype" w:hAnsi="Lotus Linotype" w:cs="B Lotus" w:hint="cs"/>
          <w:sz w:val="30"/>
          <w:szCs w:val="30"/>
          <w:rtl/>
        </w:rPr>
        <w:t xml:space="preserve"> </w:t>
      </w:r>
      <w:r w:rsidR="0037534B" w:rsidRPr="00EC4218">
        <w:rPr>
          <w:rFonts w:ascii="Lotus Linotype" w:hAnsi="Lotus Linotype" w:cs="AL-Mohanad"/>
          <w:sz w:val="30"/>
          <w:szCs w:val="30"/>
          <w:rtl/>
        </w:rPr>
        <w:t>«</w:t>
      </w:r>
      <w:r w:rsidRPr="00EC4218">
        <w:rPr>
          <w:rFonts w:ascii="Lotus Linotype" w:hAnsi="Lotus Linotype" w:cs="AL-Mohanad"/>
          <w:sz w:val="30"/>
          <w:szCs w:val="30"/>
          <w:rtl/>
        </w:rPr>
        <w:t>لا تَحْلِفُوا بِآبَائِكُمْ مَنْ حَلَفَ بِاللَّهِ فَلْيَصْدُقْ وَمَنْ حُلِفَ لَهُ بِاللَّهِ فَلْيَرْضَ وَمَنْ لَمْ يَرْضَ بِاللَّهِ فَلَيْسَ مِنَ اللَّهِ</w:t>
      </w:r>
      <w:r w:rsidR="0037534B" w:rsidRPr="00EC4218">
        <w:rPr>
          <w:rFonts w:ascii="Lotus Linotype" w:hAnsi="Lotus Linotype" w:cs="AL-Mohanad"/>
          <w:sz w:val="30"/>
          <w:szCs w:val="30"/>
          <w:rtl/>
        </w:rPr>
        <w:t>»</w:t>
      </w:r>
      <w:r w:rsidRPr="00EC4218">
        <w:rPr>
          <w:rFonts w:ascii="Lotus Linotype" w:hAnsi="Lotus Linotype" w:cs="AL-Mohanad"/>
          <w:sz w:val="30"/>
          <w:szCs w:val="30"/>
          <w:rtl/>
        </w:rPr>
        <w:t>.</w:t>
      </w:r>
      <w:r w:rsidR="00EC4218">
        <w:rPr>
          <w:rFonts w:ascii="Lotus Linotype" w:hAnsi="Lotus Linotype" w:cs="AL-Mohanad" w:hint="cs"/>
          <w:sz w:val="30"/>
          <w:szCs w:val="30"/>
          <w:rtl/>
        </w:rPr>
        <w:t xml:space="preserve"> </w:t>
      </w:r>
      <w:r w:rsidRPr="00EC4218">
        <w:rPr>
          <w:rFonts w:ascii="Lotus Linotype" w:hAnsi="Lotus Linotype" w:cs="AL-Mohanad"/>
          <w:sz w:val="30"/>
          <w:szCs w:val="30"/>
          <w:rtl/>
        </w:rPr>
        <w:t>(ابن ماجه با سند حسن).</w:t>
      </w:r>
    </w:p>
    <w:p w:rsidR="002A050E" w:rsidRPr="000519F9" w:rsidRDefault="00EC4218" w:rsidP="00AA124F">
      <w:pPr>
        <w:pStyle w:val="af0"/>
        <w:widowControl w:val="0"/>
        <w:spacing w:after="0" w:line="226" w:lineRule="auto"/>
        <w:ind w:firstLine="284"/>
        <w:jc w:val="lowKashida"/>
        <w:rPr>
          <w:rFonts w:ascii="Lotus Linotype" w:hAnsi="Lotus Linotype" w:cs="B Lotus"/>
          <w:sz w:val="30"/>
          <w:szCs w:val="30"/>
          <w:rtl/>
          <w:lang w:bidi="fa-IR"/>
        </w:rPr>
      </w:pPr>
      <w:r w:rsidRPr="000519F9">
        <w:rPr>
          <w:rFonts w:ascii="Lotus Linotype" w:hAnsi="Lotus Linotype" w:cs="B Lotus"/>
          <w:sz w:val="30"/>
          <w:szCs w:val="30"/>
          <w:rtl/>
        </w:rPr>
        <w:t>«</w:t>
      </w:r>
      <w:r w:rsidR="002A050E" w:rsidRPr="000519F9">
        <w:rPr>
          <w:rFonts w:ascii="Lotus Linotype" w:hAnsi="Lotus Linotype" w:cs="B Lotus"/>
          <w:sz w:val="30"/>
          <w:szCs w:val="30"/>
          <w:rtl/>
        </w:rPr>
        <w:t xml:space="preserve">به پدرانتان سوگند نخوريد. و هر كه به نام الله سوگند ياد </w:t>
      </w:r>
      <w:r w:rsidR="000C43D5" w:rsidRPr="000519F9">
        <w:rPr>
          <w:rFonts w:ascii="Lotus Linotype" w:hAnsi="Lotus Linotype" w:cs="B Lotus"/>
          <w:sz w:val="30"/>
          <w:szCs w:val="30"/>
          <w:rtl/>
        </w:rPr>
        <w:t>مي‌كند</w:t>
      </w:r>
      <w:r w:rsidR="002A050E" w:rsidRPr="000519F9">
        <w:rPr>
          <w:rFonts w:ascii="Lotus Linotype" w:hAnsi="Lotus Linotype" w:cs="B Lotus"/>
          <w:sz w:val="30"/>
          <w:szCs w:val="30"/>
          <w:rtl/>
        </w:rPr>
        <w:t>، بايد راست بگويد. و براي هر كه به نام الله سوگند ياد شد بايد بپذيرد و اگرنه او را با خدا كاري نيست</w:t>
      </w:r>
      <w:r w:rsidRPr="000519F9">
        <w:rPr>
          <w:rFonts w:ascii="Lotus Linotype" w:hAnsi="Lotus Linotype" w:cs="B Lotus"/>
          <w:sz w:val="30"/>
          <w:szCs w:val="30"/>
          <w:rtl/>
        </w:rPr>
        <w:t>»</w:t>
      </w:r>
      <w:r w:rsidR="00B3367A" w:rsidRPr="000519F9">
        <w:rPr>
          <w:rFonts w:ascii="Lotus Linotype" w:hAnsi="Lotus Linotype" w:cs="B Lotus"/>
          <w:sz w:val="30"/>
          <w:szCs w:val="30"/>
          <w:vertAlign w:val="superscript"/>
          <w:rtl/>
        </w:rPr>
        <w:t>(</w:t>
      </w:r>
      <w:r w:rsidR="00B3367A" w:rsidRPr="000519F9">
        <w:rPr>
          <w:rStyle w:val="a7"/>
          <w:rFonts w:ascii="Lotus Linotype" w:hAnsi="Lotus Linotype" w:cs="B Lotus"/>
          <w:sz w:val="30"/>
          <w:szCs w:val="30"/>
          <w:rtl/>
        </w:rPr>
        <w:footnoteReference w:id="180"/>
      </w:r>
      <w:r w:rsidR="00B3367A" w:rsidRPr="000519F9">
        <w:rPr>
          <w:rFonts w:ascii="Lotus Linotype" w:hAnsi="Lotus Linotype" w:cs="B Lotus"/>
          <w:sz w:val="30"/>
          <w:szCs w:val="30"/>
          <w:vertAlign w:val="superscript"/>
          <w:rtl/>
        </w:rPr>
        <w:t>)</w:t>
      </w:r>
      <w:r w:rsidR="00B3367A" w:rsidRPr="000519F9">
        <w:rPr>
          <w:rFonts w:cs="B Lotus" w:hint="cs"/>
          <w:sz w:val="30"/>
          <w:szCs w:val="30"/>
          <w:rtl/>
          <w:lang w:bidi="fa-IR"/>
        </w:rPr>
        <w:t>.</w:t>
      </w:r>
    </w:p>
    <w:p w:rsidR="002A050E" w:rsidRPr="00623312" w:rsidRDefault="002A050E" w:rsidP="00AA124F">
      <w:pPr>
        <w:widowControl w:val="0"/>
        <w:spacing w:line="226" w:lineRule="auto"/>
        <w:ind w:firstLine="284"/>
        <w:rPr>
          <w:rFonts w:ascii="Lotus Linotype" w:hAnsi="Lotus Linotype" w:cs="B Lotus"/>
          <w:sz w:val="30"/>
          <w:szCs w:val="30"/>
          <w:rtl/>
        </w:rPr>
      </w:pPr>
    </w:p>
    <w:p w:rsidR="002A050E" w:rsidRDefault="002A050E" w:rsidP="00AA124F">
      <w:pPr>
        <w:pStyle w:val="3"/>
        <w:widowControl w:val="0"/>
        <w:spacing w:line="226" w:lineRule="auto"/>
        <w:ind w:firstLine="284"/>
        <w:jc w:val="lowKashida"/>
        <w:rPr>
          <w:rFonts w:ascii="Lotus Linotype" w:hAnsi="Lotus Linotype" w:cs="B Jadid" w:hint="cs"/>
          <w:b w:val="0"/>
          <w:bCs w:val="0"/>
          <w:sz w:val="30"/>
          <w:szCs w:val="30"/>
          <w:rtl/>
        </w:rPr>
      </w:pPr>
      <w:r w:rsidRPr="00623312">
        <w:rPr>
          <w:rFonts w:ascii="Lotus Linotype" w:hAnsi="Lotus Linotype" w:cs="B Jadid"/>
          <w:b w:val="0"/>
          <w:bCs w:val="0"/>
          <w:sz w:val="30"/>
          <w:szCs w:val="30"/>
          <w:rtl/>
        </w:rPr>
        <w:t>خلاصه آنچه در اين باب بيان شد:</w:t>
      </w:r>
    </w:p>
    <w:p w:rsidR="009F2C02" w:rsidRPr="009F2C02" w:rsidRDefault="009F2C02" w:rsidP="009F2C02">
      <w:pPr>
        <w:rPr>
          <w:rFonts w:hint="cs"/>
          <w:rtl/>
        </w:rPr>
      </w:pP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1ـ نهي از سوگند خوردن به نام پدران و نياكان.</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2ـ دستور به كسيكه براي او سوگند ياد </w:t>
      </w:r>
      <w:r w:rsidR="00813D4B" w:rsidRPr="00623312">
        <w:rPr>
          <w:rFonts w:ascii="Lotus Linotype" w:hAnsi="Lotus Linotype" w:cs="B Lotus"/>
          <w:sz w:val="30"/>
          <w:szCs w:val="30"/>
          <w:rtl/>
        </w:rPr>
        <w:t xml:space="preserve">مي‌شود </w:t>
      </w:r>
      <w:r w:rsidRPr="00623312">
        <w:rPr>
          <w:rFonts w:ascii="Lotus Linotype" w:hAnsi="Lotus Linotype" w:cs="B Lotus"/>
          <w:sz w:val="30"/>
          <w:szCs w:val="30"/>
          <w:rtl/>
        </w:rPr>
        <w:t>به اينكه بپذيرد.</w:t>
      </w:r>
    </w:p>
    <w:p w:rsidR="002A050E" w:rsidRPr="00623312" w:rsidRDefault="002A050E" w:rsidP="00AA124F">
      <w:pPr>
        <w:widowControl w:val="0"/>
        <w:spacing w:line="226" w:lineRule="auto"/>
        <w:ind w:firstLine="284"/>
        <w:rPr>
          <w:rFonts w:ascii="Lotus Linotype" w:hAnsi="Lotus Linotype" w:cs="B Lotus"/>
          <w:sz w:val="30"/>
          <w:szCs w:val="30"/>
          <w:rtl/>
        </w:rPr>
      </w:pPr>
      <w:r w:rsidRPr="00623312">
        <w:rPr>
          <w:rFonts w:ascii="Lotus Linotype" w:hAnsi="Lotus Linotype" w:cs="B Lotus"/>
          <w:sz w:val="30"/>
          <w:szCs w:val="30"/>
          <w:rtl/>
        </w:rPr>
        <w:t>3ـ وعيد شديد براي كسيكه سوگند را نپذيرد.</w:t>
      </w:r>
    </w:p>
    <w:p w:rsidR="002A050E" w:rsidRPr="00C30055" w:rsidRDefault="00C30055" w:rsidP="00C30055">
      <w:pPr>
        <w:widowControl w:val="0"/>
        <w:spacing w:line="226" w:lineRule="auto"/>
        <w:ind w:firstLine="284"/>
        <w:jc w:val="center"/>
        <w:rPr>
          <w:rFonts w:cs="B Jadid"/>
          <w:sz w:val="30"/>
          <w:szCs w:val="30"/>
          <w:rtl/>
        </w:rPr>
      </w:pPr>
      <w:r>
        <w:rPr>
          <w:rFonts w:cs="B Lotus"/>
          <w:rtl/>
        </w:rPr>
        <w:br w:type="page"/>
      </w:r>
      <w:r w:rsidR="002A050E" w:rsidRPr="00C30055">
        <w:rPr>
          <w:rFonts w:cs="B Jadid"/>
          <w:sz w:val="30"/>
          <w:szCs w:val="30"/>
          <w:rtl/>
        </w:rPr>
        <w:t xml:space="preserve">باب </w:t>
      </w:r>
      <w:r w:rsidR="009F1F34" w:rsidRPr="00C30055">
        <w:rPr>
          <w:rFonts w:cs="B Jadid" w:hint="cs"/>
          <w:sz w:val="30"/>
          <w:szCs w:val="30"/>
          <w:rtl/>
        </w:rPr>
        <w:t>(44)</w:t>
      </w:r>
      <w:r w:rsidR="002A050E" w:rsidRPr="00C30055">
        <w:rPr>
          <w:rFonts w:cs="B Jadid"/>
          <w:sz w:val="30"/>
          <w:szCs w:val="30"/>
          <w:rtl/>
        </w:rPr>
        <w:t>: اگر كسي بگويد آنچه الله و تو بخواهي.</w:t>
      </w:r>
    </w:p>
    <w:p w:rsidR="002A050E" w:rsidRPr="00623312" w:rsidRDefault="002A050E" w:rsidP="007D6BC2">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از قتيله روايت است كه مردي يهودي نزد رسول الله</w:t>
      </w:r>
      <w:r w:rsidR="002574C5" w:rsidRPr="00623312">
        <w:rPr>
          <w:rFonts w:ascii="Lotus Linotype" w:hAnsi="Lotus Linotype" w:cs="B Lotus" w:hint="cs"/>
          <w:sz w:val="30"/>
          <w:szCs w:val="30"/>
          <w:rtl/>
        </w:rPr>
        <w:t xml:space="preserve"> </w:t>
      </w:r>
      <w:r w:rsidR="002574C5"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آمد و گفت: شما (مسلمانان) شرك م</w:t>
      </w:r>
      <w:r w:rsidR="007D6BC2" w:rsidRPr="00623312">
        <w:rPr>
          <w:rFonts w:ascii="Lotus Linotype" w:hAnsi="Lotus Linotype" w:cs="B Lotus"/>
          <w:sz w:val="30"/>
          <w:szCs w:val="30"/>
          <w:rtl/>
        </w:rPr>
        <w:t>ي‌</w:t>
      </w:r>
      <w:r w:rsidRPr="00623312">
        <w:rPr>
          <w:rFonts w:ascii="Lotus Linotype" w:hAnsi="Lotus Linotype" w:cs="B Lotus"/>
          <w:sz w:val="30"/>
          <w:szCs w:val="30"/>
          <w:rtl/>
        </w:rPr>
        <w:t>ورزيد، چون م</w:t>
      </w:r>
      <w:r w:rsidR="007D6BC2" w:rsidRPr="00623312">
        <w:rPr>
          <w:rFonts w:ascii="Lotus Linotype" w:hAnsi="Lotus Linotype" w:cs="B Lotus"/>
          <w:sz w:val="30"/>
          <w:szCs w:val="30"/>
          <w:rtl/>
        </w:rPr>
        <w:t>ي‌</w:t>
      </w:r>
      <w:r w:rsidRPr="00623312">
        <w:rPr>
          <w:rFonts w:ascii="Lotus Linotype" w:hAnsi="Lotus Linotype" w:cs="B Lotus"/>
          <w:sz w:val="30"/>
          <w:szCs w:val="30"/>
          <w:rtl/>
        </w:rPr>
        <w:t xml:space="preserve">گوييد: </w:t>
      </w:r>
      <w:r w:rsidR="0037534B" w:rsidRPr="009F1F34">
        <w:rPr>
          <w:rFonts w:ascii="Lotus Linotype" w:hAnsi="Lotus Linotype" w:cs="AL-Mohanad"/>
          <w:sz w:val="30"/>
          <w:szCs w:val="30"/>
          <w:rtl/>
        </w:rPr>
        <w:t>«</w:t>
      </w:r>
      <w:r w:rsidRPr="009F1F34">
        <w:rPr>
          <w:rFonts w:ascii="Lotus Linotype" w:hAnsi="Lotus Linotype" w:cs="AL-Mohanad"/>
          <w:sz w:val="30"/>
          <w:szCs w:val="30"/>
          <w:rtl/>
        </w:rPr>
        <w:t>ما شاء الله وشئت</w:t>
      </w:r>
      <w:r w:rsidR="0037534B" w:rsidRPr="009F1F34">
        <w:rPr>
          <w:rFonts w:ascii="Lotus Linotype" w:hAnsi="Lotus Linotype" w:cs="AL-Mohanad"/>
          <w:sz w:val="30"/>
          <w:szCs w:val="30"/>
          <w:rtl/>
        </w:rPr>
        <w:t>»</w:t>
      </w:r>
      <w:r w:rsidRPr="009F1F34">
        <w:rPr>
          <w:rFonts w:ascii="Lotus Linotype" w:hAnsi="Lotus Linotype" w:cs="AL-Mohanad"/>
          <w:sz w:val="30"/>
          <w:szCs w:val="30"/>
          <w:rtl/>
        </w:rPr>
        <w:t>.</w:t>
      </w:r>
      <w:r w:rsidRPr="00623312">
        <w:rPr>
          <w:rFonts w:ascii="Lotus Linotype" w:hAnsi="Lotus Linotype" w:cs="B Lotus"/>
          <w:sz w:val="30"/>
          <w:szCs w:val="30"/>
          <w:rtl/>
        </w:rPr>
        <w:t xml:space="preserve"> (هر چه خدا و تو بخواهي) و م</w:t>
      </w:r>
      <w:r w:rsidR="007D6BC2" w:rsidRPr="00623312">
        <w:rPr>
          <w:rFonts w:ascii="Lotus Linotype" w:hAnsi="Lotus Linotype" w:cs="B Lotus"/>
          <w:sz w:val="30"/>
          <w:szCs w:val="30"/>
          <w:rtl/>
        </w:rPr>
        <w:t>ي‌</w:t>
      </w:r>
      <w:r w:rsidRPr="00623312">
        <w:rPr>
          <w:rFonts w:ascii="Lotus Linotype" w:hAnsi="Lotus Linotype" w:cs="B Lotus"/>
          <w:sz w:val="30"/>
          <w:szCs w:val="30"/>
          <w:rtl/>
        </w:rPr>
        <w:t>گوييد: سوگند به كعبه. از آن پس رسول الله</w:t>
      </w:r>
      <w:r w:rsidR="002574C5" w:rsidRPr="00623312">
        <w:rPr>
          <w:rFonts w:ascii="Lotus Linotype" w:hAnsi="Lotus Linotype" w:cs="B Lotus" w:hint="cs"/>
          <w:sz w:val="30"/>
          <w:szCs w:val="30"/>
          <w:rtl/>
        </w:rPr>
        <w:t xml:space="preserve"> </w:t>
      </w:r>
      <w:r w:rsidR="002574C5"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مسلمانان را دستور داد كه اگر خواستند، سوگند بخورند، بگويند: و ربِّ الكعبه (يعني سوگند به </w:t>
      </w:r>
      <w:r w:rsidRPr="00623312">
        <w:rPr>
          <w:rFonts w:ascii="Lotus Linotype" w:hAnsi="Lotus Linotype" w:cs="B Lotus"/>
          <w:sz w:val="30"/>
          <w:szCs w:val="30"/>
          <w:rtl/>
          <w:lang w:bidi="fa-IR"/>
        </w:rPr>
        <w:t>پروردگار كعبه</w:t>
      </w:r>
      <w:r w:rsidRPr="00623312">
        <w:rPr>
          <w:rFonts w:ascii="Lotus Linotype" w:hAnsi="Lotus Linotype" w:cs="B Lotus"/>
          <w:sz w:val="30"/>
          <w:szCs w:val="30"/>
          <w:rtl/>
        </w:rPr>
        <w:t>) و بگويند:</w:t>
      </w:r>
      <w:r w:rsidR="007D6BC2" w:rsidRPr="00623312">
        <w:rPr>
          <w:rFonts w:ascii="Lotus Linotype" w:hAnsi="Lotus Linotype" w:cs="B Lotus" w:hint="cs"/>
          <w:sz w:val="30"/>
          <w:szCs w:val="30"/>
          <w:rtl/>
        </w:rPr>
        <w:t xml:space="preserve"> </w:t>
      </w:r>
      <w:r w:rsidR="0037534B" w:rsidRPr="009F1F34">
        <w:rPr>
          <w:rFonts w:ascii="Lotus Linotype" w:hAnsi="Lotus Linotype" w:cs="AL-Mohanad"/>
          <w:sz w:val="30"/>
          <w:szCs w:val="30"/>
          <w:rtl/>
        </w:rPr>
        <w:t>«</w:t>
      </w:r>
      <w:r w:rsidRPr="009F1F34">
        <w:rPr>
          <w:rFonts w:ascii="Lotus Linotype" w:hAnsi="Lotus Linotype" w:cs="AL-Mohanad"/>
          <w:sz w:val="30"/>
          <w:szCs w:val="30"/>
          <w:rtl/>
        </w:rPr>
        <w:t>ما شاء</w:t>
      </w:r>
      <w:r w:rsidR="000330B5" w:rsidRPr="009F1F34">
        <w:rPr>
          <w:rFonts w:ascii="Lotus Linotype" w:hAnsi="Lotus Linotype" w:cs="AL-Mohanad" w:hint="cs"/>
          <w:sz w:val="30"/>
          <w:szCs w:val="30"/>
          <w:rtl/>
        </w:rPr>
        <w:t xml:space="preserve"> </w:t>
      </w:r>
      <w:r w:rsidRPr="009F1F34">
        <w:rPr>
          <w:rFonts w:ascii="Lotus Linotype" w:hAnsi="Lotus Linotype" w:cs="AL-Mohanad"/>
          <w:sz w:val="30"/>
          <w:szCs w:val="30"/>
          <w:rtl/>
        </w:rPr>
        <w:t>الله ثمَّ شئت</w:t>
      </w:r>
      <w:r w:rsidR="0037534B" w:rsidRPr="009F1F34">
        <w:rPr>
          <w:rFonts w:ascii="Lotus Linotype" w:hAnsi="Lotus Linotype" w:cs="AL-Mohanad"/>
          <w:sz w:val="30"/>
          <w:szCs w:val="30"/>
          <w:rtl/>
        </w:rPr>
        <w:t>»</w:t>
      </w:r>
      <w:r w:rsidRPr="009F1F34">
        <w:rPr>
          <w:rFonts w:ascii="Lotus Linotype" w:hAnsi="Lotus Linotype" w:cs="AL-Mohanad"/>
          <w:sz w:val="30"/>
          <w:szCs w:val="30"/>
          <w:rtl/>
        </w:rPr>
        <w:t>.</w:t>
      </w:r>
      <w:r w:rsidRPr="00623312">
        <w:rPr>
          <w:rFonts w:ascii="Lotus Linotype" w:hAnsi="Lotus Linotype" w:cs="Rateb lotusb22"/>
          <w:sz w:val="30"/>
          <w:szCs w:val="30"/>
          <w:rtl/>
        </w:rPr>
        <w:t xml:space="preserve"> </w:t>
      </w:r>
      <w:r w:rsidRPr="00623312">
        <w:rPr>
          <w:rFonts w:ascii="Lotus Linotype" w:hAnsi="Lotus Linotype" w:cs="B Lotus"/>
          <w:sz w:val="30"/>
          <w:szCs w:val="30"/>
          <w:rtl/>
        </w:rPr>
        <w:t>يعني:</w:t>
      </w:r>
      <w:r w:rsidR="007D6BC2" w:rsidRPr="00623312">
        <w:rPr>
          <w:rFonts w:ascii="Lotus Linotype" w:hAnsi="Lotus Linotype" w:cs="B Lotus" w:hint="cs"/>
          <w:sz w:val="30"/>
          <w:szCs w:val="30"/>
          <w:rtl/>
        </w:rPr>
        <w:t xml:space="preserve"> </w:t>
      </w:r>
      <w:r w:rsidRPr="00623312">
        <w:rPr>
          <w:rFonts w:ascii="Lotus Linotype" w:hAnsi="Lotus Linotype" w:cs="B Lotus"/>
          <w:sz w:val="30"/>
          <w:szCs w:val="30"/>
          <w:rtl/>
          <w:lang w:bidi="fa-IR"/>
        </w:rPr>
        <w:t>«آنچه الله سپس تو بخواهي».</w:t>
      </w:r>
      <w:r w:rsidRPr="00623312">
        <w:rPr>
          <w:rFonts w:ascii="Lotus Linotype" w:hAnsi="Lotus Linotype" w:cs="B Lotus"/>
          <w:sz w:val="30"/>
          <w:szCs w:val="30"/>
          <w:rtl/>
        </w:rPr>
        <w:t xml:space="preserve"> (نسائي با تصحيح).</w:t>
      </w:r>
    </w:p>
    <w:p w:rsidR="002A050E" w:rsidRPr="00623312" w:rsidRDefault="002A050E" w:rsidP="002574C5">
      <w:pPr>
        <w:widowControl w:val="0"/>
        <w:spacing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همچنين در نسائي از ابن عباس روايت شد كه مردي به رسول الله</w:t>
      </w:r>
      <w:r w:rsidR="002574C5" w:rsidRPr="00623312">
        <w:rPr>
          <w:rFonts w:ascii="Lotus Linotype" w:hAnsi="Lotus Linotype" w:cs="B Lotus" w:hint="cs"/>
          <w:sz w:val="30"/>
          <w:szCs w:val="30"/>
          <w:rtl/>
        </w:rPr>
        <w:t xml:space="preserve"> </w:t>
      </w:r>
      <w:r w:rsidR="002574C5" w:rsidRPr="00623312">
        <w:rPr>
          <w:rFonts w:ascii="Lotus Linotype" w:hAnsi="Lotus Linotype" w:cs="CTraditional Arabic" w:hint="cs"/>
          <w:sz w:val="30"/>
          <w:szCs w:val="30"/>
          <w:rtl/>
        </w:rPr>
        <w:t>ص</w:t>
      </w:r>
      <w:r w:rsidRPr="00623312">
        <w:rPr>
          <w:rFonts w:ascii="Lotus Linotype" w:hAnsi="Lotus Linotype" w:cs="B Lotus"/>
          <w:sz w:val="30"/>
          <w:szCs w:val="30"/>
          <w:rtl/>
        </w:rPr>
        <w:t>، گفت:</w:t>
      </w:r>
      <w:r w:rsidR="002574C5" w:rsidRPr="00623312">
        <w:rPr>
          <w:rFonts w:ascii="Lotus Linotype" w:hAnsi="Lotus Linotype" w:cs="B Lotus" w:hint="cs"/>
          <w:sz w:val="30"/>
          <w:szCs w:val="30"/>
          <w:rtl/>
        </w:rPr>
        <w:t xml:space="preserve"> </w:t>
      </w:r>
      <w:r w:rsidRPr="00623312">
        <w:rPr>
          <w:rFonts w:ascii="Lotus Linotype" w:hAnsi="Lotus Linotype" w:cs="B Lotus"/>
          <w:sz w:val="30"/>
          <w:szCs w:val="30"/>
          <w:rtl/>
        </w:rPr>
        <w:t>«آنچه الله و تو بخواهي». رسول الله</w:t>
      </w:r>
      <w:r w:rsidR="002574C5" w:rsidRPr="00623312">
        <w:rPr>
          <w:rFonts w:ascii="Lotus Linotype" w:hAnsi="Lotus Linotype" w:cs="B Lotus" w:hint="cs"/>
          <w:sz w:val="30"/>
          <w:szCs w:val="30"/>
          <w:rtl/>
        </w:rPr>
        <w:t xml:space="preserve"> </w:t>
      </w:r>
      <w:r w:rsidR="002574C5"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فرمود: </w:t>
      </w:r>
      <w:r w:rsidR="0037534B" w:rsidRPr="009F1F34">
        <w:rPr>
          <w:rFonts w:ascii="Lotus Linotype" w:hAnsi="Lotus Linotype" w:cs="AL-Mohanad"/>
          <w:sz w:val="30"/>
          <w:szCs w:val="30"/>
          <w:rtl/>
        </w:rPr>
        <w:t>«</w:t>
      </w:r>
      <w:r w:rsidRPr="009F1F34">
        <w:rPr>
          <w:rFonts w:ascii="Lotus Linotype" w:hAnsi="Lotus Linotype" w:cs="AL-Mohanad"/>
          <w:sz w:val="30"/>
          <w:szCs w:val="30"/>
          <w:rtl/>
        </w:rPr>
        <w:t>أجعلتني لله ندَّا؟</w:t>
      </w:r>
      <w:r w:rsidR="0037534B" w:rsidRPr="009F1F34">
        <w:rPr>
          <w:rFonts w:ascii="Lotus Linotype" w:hAnsi="Lotus Linotype" w:cs="AL-Mohanad"/>
          <w:sz w:val="30"/>
          <w:szCs w:val="30"/>
          <w:rtl/>
        </w:rPr>
        <w:t>»</w:t>
      </w:r>
      <w:r w:rsidRPr="009F1F34">
        <w:rPr>
          <w:rFonts w:ascii="Lotus Linotype" w:hAnsi="Lotus Linotype" w:cs="AL-Mohanad"/>
          <w:sz w:val="30"/>
          <w:szCs w:val="30"/>
          <w:rtl/>
        </w:rPr>
        <w:t>.</w:t>
      </w:r>
      <w:r w:rsidRPr="00623312">
        <w:rPr>
          <w:rFonts w:ascii="Lotus Linotype" w:hAnsi="Lotus Linotype" w:cs="B Lotus"/>
          <w:sz w:val="30"/>
          <w:szCs w:val="30"/>
          <w:rtl/>
        </w:rPr>
        <w:t xml:space="preserve"> آيا مرا با الله شريك ساختي. اينطور بگو:</w:t>
      </w:r>
      <w:r w:rsidR="009F1F34">
        <w:rPr>
          <w:rFonts w:ascii="Lotus Linotype" w:hAnsi="Lotus Linotype" w:cs="B Lotus" w:hint="cs"/>
          <w:sz w:val="30"/>
          <w:szCs w:val="30"/>
          <w:rtl/>
        </w:rPr>
        <w:t xml:space="preserve"> </w:t>
      </w:r>
      <w:r w:rsidR="0037534B" w:rsidRPr="009F1F34">
        <w:rPr>
          <w:rFonts w:ascii="Lotus Linotype" w:hAnsi="Lotus Linotype" w:cs="AL-Mohanad"/>
          <w:sz w:val="30"/>
          <w:szCs w:val="30"/>
          <w:rtl/>
        </w:rPr>
        <w:t>«</w:t>
      </w:r>
      <w:r w:rsidRPr="009F1F34">
        <w:rPr>
          <w:rFonts w:ascii="Lotus Linotype" w:hAnsi="Lotus Linotype" w:cs="AL-Mohanad"/>
          <w:sz w:val="30"/>
          <w:szCs w:val="30"/>
          <w:rtl/>
        </w:rPr>
        <w:t>ما شاء الله وحده</w:t>
      </w:r>
      <w:r w:rsidR="0037534B" w:rsidRPr="009F1F34">
        <w:rPr>
          <w:rFonts w:ascii="Lotus Linotype" w:hAnsi="Lotus Linotype" w:cs="AL-Mohanad"/>
          <w:sz w:val="30"/>
          <w:szCs w:val="30"/>
          <w:rtl/>
        </w:rPr>
        <w:t>»</w:t>
      </w:r>
      <w:r w:rsidRPr="009F1F34">
        <w:rPr>
          <w:rFonts w:ascii="Lotus Linotype" w:hAnsi="Lotus Linotype" w:cs="AL-Mohanad"/>
          <w:sz w:val="30"/>
          <w:szCs w:val="30"/>
          <w:rtl/>
        </w:rPr>
        <w:t xml:space="preserve">. </w:t>
      </w:r>
      <w:r w:rsidRPr="00623312">
        <w:rPr>
          <w:rFonts w:ascii="Lotus Linotype" w:hAnsi="Lotus Linotype" w:cs="B Lotus"/>
          <w:sz w:val="30"/>
          <w:szCs w:val="30"/>
          <w:rtl/>
        </w:rPr>
        <w:t>يعني هر چه فقط الله بخواهد</w:t>
      </w:r>
      <w:r w:rsidR="001237E2" w:rsidRPr="00623312">
        <w:rPr>
          <w:rFonts w:ascii="Lotus Linotype" w:hAnsi="Lotus Linotype" w:cs="Rateb lotusb22"/>
          <w:sz w:val="30"/>
          <w:szCs w:val="30"/>
          <w:vertAlign w:val="superscript"/>
          <w:rtl/>
        </w:rPr>
        <w:t>(</w:t>
      </w:r>
      <w:r w:rsidR="001237E2" w:rsidRPr="00623312">
        <w:rPr>
          <w:rStyle w:val="a7"/>
          <w:rFonts w:ascii="Lotus Linotype" w:hAnsi="Lotus Linotype" w:cs="Rateb lotusb22"/>
          <w:sz w:val="30"/>
          <w:szCs w:val="30"/>
          <w:rtl/>
        </w:rPr>
        <w:footnoteReference w:id="181"/>
      </w:r>
      <w:r w:rsidR="001237E2" w:rsidRPr="00623312">
        <w:rPr>
          <w:rFonts w:ascii="Lotus Linotype" w:hAnsi="Lotus Linotype" w:cs="Rateb lotusb22"/>
          <w:sz w:val="30"/>
          <w:szCs w:val="30"/>
          <w:vertAlign w:val="superscript"/>
          <w:rtl/>
        </w:rPr>
        <w:t>)</w:t>
      </w:r>
      <w:r w:rsidR="001237E2" w:rsidRPr="00623312">
        <w:rPr>
          <w:rFonts w:cs="Rateb lotusb22" w:hint="cs"/>
          <w:sz w:val="30"/>
          <w:szCs w:val="30"/>
          <w:rtl/>
          <w:lang w:bidi="fa-IR"/>
        </w:rPr>
        <w:t>.</w:t>
      </w:r>
    </w:p>
    <w:p w:rsidR="002A050E" w:rsidRPr="00623312" w:rsidRDefault="002A050E" w:rsidP="00B62A4C">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و از طفيل كه برادر مادري عايشه </w:t>
      </w:r>
      <w:r w:rsidR="00813D4B" w:rsidRPr="00623312">
        <w:rPr>
          <w:rFonts w:ascii="Lotus Linotype" w:hAnsi="Lotus Linotype" w:cs="B Lotus"/>
          <w:sz w:val="30"/>
          <w:szCs w:val="30"/>
          <w:rtl/>
        </w:rPr>
        <w:t>مي‌باشد</w:t>
      </w:r>
      <w:r w:rsidRPr="00623312">
        <w:rPr>
          <w:rFonts w:ascii="Lotus Linotype" w:hAnsi="Lotus Linotype" w:cs="B Lotus"/>
          <w:sz w:val="30"/>
          <w:szCs w:val="30"/>
          <w:rtl/>
        </w:rPr>
        <w:t xml:space="preserve">، روايت است كه </w:t>
      </w:r>
      <w:r w:rsidR="00E77C85" w:rsidRPr="00623312">
        <w:rPr>
          <w:rFonts w:ascii="Lotus Linotype" w:hAnsi="Lotus Linotype" w:cs="B Lotus"/>
          <w:sz w:val="30"/>
          <w:szCs w:val="30"/>
          <w:rtl/>
        </w:rPr>
        <w:t>مي‌گويد</w:t>
      </w:r>
      <w:r w:rsidRPr="00623312">
        <w:rPr>
          <w:rFonts w:ascii="Lotus Linotype" w:hAnsi="Lotus Linotype" w:cs="B Lotus"/>
          <w:sz w:val="30"/>
          <w:szCs w:val="30"/>
          <w:rtl/>
        </w:rPr>
        <w:t>: در خواب ديدم كه بر گروهي از يهود گذرم افتاد. گفتم: شما اگر ن</w:t>
      </w:r>
      <w:r w:rsidR="00E77C85" w:rsidRPr="00623312">
        <w:rPr>
          <w:rFonts w:ascii="Lotus Linotype" w:hAnsi="Lotus Linotype" w:cs="B Lotus"/>
          <w:sz w:val="30"/>
          <w:szCs w:val="30"/>
          <w:rtl/>
        </w:rPr>
        <w:t>مي‌گفت</w:t>
      </w:r>
      <w:r w:rsidRPr="00623312">
        <w:rPr>
          <w:rFonts w:ascii="Lotus Linotype" w:hAnsi="Lotus Linotype" w:cs="B Lotus"/>
          <w:sz w:val="30"/>
          <w:szCs w:val="30"/>
          <w:rtl/>
        </w:rPr>
        <w:t>يد: عزير فرزند الله است، مردمان خوبي بوديد. آنها گفتند: شما نيز اگر ن</w:t>
      </w:r>
      <w:r w:rsidR="00E77C85" w:rsidRPr="00623312">
        <w:rPr>
          <w:rFonts w:ascii="Lotus Linotype" w:hAnsi="Lotus Linotype" w:cs="B Lotus"/>
          <w:sz w:val="30"/>
          <w:szCs w:val="30"/>
          <w:rtl/>
        </w:rPr>
        <w:t>مي‌گفت</w:t>
      </w:r>
      <w:r w:rsidRPr="00623312">
        <w:rPr>
          <w:rFonts w:ascii="Lotus Linotype" w:hAnsi="Lotus Linotype" w:cs="B Lotus"/>
          <w:sz w:val="30"/>
          <w:szCs w:val="30"/>
          <w:rtl/>
        </w:rPr>
        <w:t xml:space="preserve">يد: هر چه خدا و محمد </w:t>
      </w:r>
      <w:r w:rsidR="002574C5"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بخواهند، مردمان خوبي بوديد. سپس از كنار گروهي از نصارا، گذشتم و گفتم: شما اگر ن</w:t>
      </w:r>
      <w:r w:rsidR="00E77C85" w:rsidRPr="00623312">
        <w:rPr>
          <w:rFonts w:ascii="Lotus Linotype" w:hAnsi="Lotus Linotype" w:cs="B Lotus"/>
          <w:sz w:val="30"/>
          <w:szCs w:val="30"/>
          <w:rtl/>
        </w:rPr>
        <w:t>مي‌گفت</w:t>
      </w:r>
      <w:r w:rsidRPr="00623312">
        <w:rPr>
          <w:rFonts w:ascii="Lotus Linotype" w:hAnsi="Lotus Linotype" w:cs="B Lotus"/>
          <w:sz w:val="30"/>
          <w:szCs w:val="30"/>
          <w:rtl/>
        </w:rPr>
        <w:t>يد: مسيح، فرزند الله است، آدم</w:t>
      </w:r>
      <w:r w:rsidR="00B62A4C" w:rsidRPr="00623312">
        <w:rPr>
          <w:rFonts w:ascii="Lotus Linotype" w:hAnsi="Lotus Linotype" w:cs="B Lotus"/>
          <w:sz w:val="30"/>
          <w:szCs w:val="30"/>
          <w:rtl/>
        </w:rPr>
        <w:t>‌</w:t>
      </w:r>
      <w:r w:rsidRPr="00623312">
        <w:rPr>
          <w:rFonts w:ascii="Lotus Linotype" w:hAnsi="Lotus Linotype" w:cs="B Lotus"/>
          <w:sz w:val="30"/>
          <w:szCs w:val="30"/>
          <w:rtl/>
        </w:rPr>
        <w:t>هاي خوبي بوديد. آنها گفتند: شما نيز اگر ن</w:t>
      </w:r>
      <w:r w:rsidR="00E77C85" w:rsidRPr="00623312">
        <w:rPr>
          <w:rFonts w:ascii="Lotus Linotype" w:hAnsi="Lotus Linotype" w:cs="B Lotus"/>
          <w:sz w:val="30"/>
          <w:szCs w:val="30"/>
          <w:rtl/>
        </w:rPr>
        <w:t>مي‌گفت</w:t>
      </w:r>
      <w:r w:rsidRPr="00623312">
        <w:rPr>
          <w:rFonts w:ascii="Lotus Linotype" w:hAnsi="Lotus Linotype" w:cs="B Lotus"/>
          <w:sz w:val="30"/>
          <w:szCs w:val="30"/>
          <w:rtl/>
        </w:rPr>
        <w:t xml:space="preserve">يد: </w:t>
      </w:r>
      <w:r w:rsidRPr="009F1F34">
        <w:rPr>
          <w:rFonts w:ascii="Lotus Linotype" w:hAnsi="Lotus Linotype" w:cs="AL-Mohanad"/>
          <w:sz w:val="30"/>
          <w:szCs w:val="30"/>
          <w:rtl/>
        </w:rPr>
        <w:t>ما شاء الله وشاء محمد</w:t>
      </w:r>
      <w:r w:rsidRPr="00623312">
        <w:rPr>
          <w:rFonts w:ascii="Lotus Linotype" w:hAnsi="Lotus Linotype" w:cs="B Lotus"/>
          <w:sz w:val="30"/>
          <w:szCs w:val="30"/>
          <w:rtl/>
        </w:rPr>
        <w:t>، مردمان خوبي بوديد. صبح كه از خواب بيدار شدم، خوابم را براي مردم تعريف كردم. سپس نزد رسول الله</w:t>
      </w:r>
      <w:r w:rsidR="002574C5" w:rsidRPr="00623312">
        <w:rPr>
          <w:rFonts w:ascii="Lotus Linotype" w:hAnsi="Lotus Linotype" w:cs="B Lotus"/>
          <w:sz w:val="30"/>
          <w:szCs w:val="30"/>
        </w:rPr>
        <w:t xml:space="preserve"> </w:t>
      </w:r>
      <w:r w:rsidR="002574C5"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رفتم و ايشان را در جريان گذاشتم. فرمود: كسي را خبر </w:t>
      </w:r>
      <w:r w:rsidR="00D45DF9" w:rsidRPr="00623312">
        <w:rPr>
          <w:rFonts w:ascii="Lotus Linotype" w:hAnsi="Lotus Linotype" w:cs="B Lotus"/>
          <w:sz w:val="30"/>
          <w:szCs w:val="30"/>
          <w:rtl/>
        </w:rPr>
        <w:t>كرده‌ا</w:t>
      </w:r>
      <w:r w:rsidRPr="00623312">
        <w:rPr>
          <w:rFonts w:ascii="Lotus Linotype" w:hAnsi="Lotus Linotype" w:cs="B Lotus"/>
          <w:sz w:val="30"/>
          <w:szCs w:val="30"/>
          <w:rtl/>
        </w:rPr>
        <w:t xml:space="preserve">ي؟ گفتم: بلي. آنگاه خدا را سپاس گفت و فرمود: طفيل خوابي ديده و براي بعضي از شما آنرا تعريف </w:t>
      </w:r>
      <w:r w:rsidR="00D45DF9" w:rsidRPr="00623312">
        <w:rPr>
          <w:rFonts w:ascii="Lotus Linotype" w:hAnsi="Lotus Linotype" w:cs="B Lotus"/>
          <w:sz w:val="30"/>
          <w:szCs w:val="30"/>
          <w:rtl/>
        </w:rPr>
        <w:t>كرده</w:t>
      </w:r>
      <w:r w:rsidR="003F27F4" w:rsidRPr="00623312">
        <w:rPr>
          <w:rFonts w:ascii="Lotus Linotype" w:hAnsi="Lotus Linotype" w:cs="B Lotus" w:hint="cs"/>
          <w:sz w:val="30"/>
          <w:szCs w:val="30"/>
          <w:rtl/>
        </w:rPr>
        <w:t xml:space="preserve"> </w:t>
      </w:r>
      <w:r w:rsidR="00D45DF9" w:rsidRPr="00623312">
        <w:rPr>
          <w:rFonts w:ascii="Lotus Linotype" w:hAnsi="Lotus Linotype" w:cs="B Lotus"/>
          <w:sz w:val="30"/>
          <w:szCs w:val="30"/>
          <w:rtl/>
        </w:rPr>
        <w:t>‌ا</w:t>
      </w:r>
      <w:r w:rsidRPr="00623312">
        <w:rPr>
          <w:rFonts w:ascii="Lotus Linotype" w:hAnsi="Lotus Linotype" w:cs="B Lotus"/>
          <w:sz w:val="30"/>
          <w:szCs w:val="30"/>
          <w:rtl/>
        </w:rPr>
        <w:t xml:space="preserve">ست، ‌شما سخني </w:t>
      </w:r>
      <w:r w:rsidR="00E77C85" w:rsidRPr="00623312">
        <w:rPr>
          <w:rFonts w:ascii="Lotus Linotype" w:hAnsi="Lotus Linotype" w:cs="B Lotus"/>
          <w:sz w:val="30"/>
          <w:szCs w:val="30"/>
          <w:rtl/>
        </w:rPr>
        <w:t>مي‌گفت</w:t>
      </w:r>
      <w:r w:rsidRPr="00623312">
        <w:rPr>
          <w:rFonts w:ascii="Lotus Linotype" w:hAnsi="Lotus Linotype" w:cs="B Lotus"/>
          <w:sz w:val="30"/>
          <w:szCs w:val="30"/>
          <w:rtl/>
        </w:rPr>
        <w:t>يد و من شما را از آن، منع ن</w:t>
      </w:r>
      <w:r w:rsidR="00D45DF9" w:rsidRPr="00623312">
        <w:rPr>
          <w:rFonts w:ascii="Lotus Linotype" w:hAnsi="Lotus Linotype" w:cs="B Lotus"/>
          <w:sz w:val="30"/>
          <w:szCs w:val="30"/>
          <w:rtl/>
        </w:rPr>
        <w:t>مي‌كرد</w:t>
      </w:r>
      <w:r w:rsidRPr="00623312">
        <w:rPr>
          <w:rFonts w:ascii="Lotus Linotype" w:hAnsi="Lotus Linotype" w:cs="B Lotus"/>
          <w:sz w:val="30"/>
          <w:szCs w:val="30"/>
          <w:rtl/>
        </w:rPr>
        <w:t xml:space="preserve">م. از اين پس مگوئيد كه: </w:t>
      </w:r>
      <w:r w:rsidR="0037534B" w:rsidRPr="00455F2E">
        <w:rPr>
          <w:rFonts w:ascii="Lotus Linotype" w:hAnsi="Lotus Linotype" w:cs="AL-Mohanad"/>
          <w:sz w:val="30"/>
          <w:szCs w:val="30"/>
          <w:rtl/>
        </w:rPr>
        <w:t>«</w:t>
      </w:r>
      <w:r w:rsidRPr="00455F2E">
        <w:rPr>
          <w:rFonts w:ascii="Lotus Linotype" w:hAnsi="Lotus Linotype" w:cs="AL-Mohanad"/>
          <w:sz w:val="30"/>
          <w:szCs w:val="30"/>
          <w:rtl/>
        </w:rPr>
        <w:t>ما شاء الله وشاء محمد</w:t>
      </w:r>
      <w:r w:rsidR="0037534B" w:rsidRPr="00455F2E">
        <w:rPr>
          <w:rFonts w:ascii="Lotus Linotype" w:hAnsi="Lotus Linotype" w:cs="AL-Mohanad"/>
          <w:sz w:val="30"/>
          <w:szCs w:val="30"/>
          <w:rtl/>
        </w:rPr>
        <w:t>»</w:t>
      </w:r>
      <w:r w:rsidRPr="00455F2E">
        <w:rPr>
          <w:rFonts w:ascii="Lotus Linotype" w:hAnsi="Lotus Linotype" w:cs="AL-Mohanad"/>
          <w:sz w:val="30"/>
          <w:szCs w:val="30"/>
          <w:rtl/>
        </w:rPr>
        <w:t>.</w:t>
      </w:r>
      <w:r w:rsidRPr="00623312">
        <w:rPr>
          <w:rFonts w:ascii="Lotus Linotype" w:hAnsi="Lotus Linotype" w:cs="Rateb lotusb22"/>
          <w:sz w:val="30"/>
          <w:szCs w:val="30"/>
          <w:rtl/>
        </w:rPr>
        <w:t xml:space="preserve"> </w:t>
      </w:r>
      <w:r w:rsidRPr="00623312">
        <w:rPr>
          <w:rFonts w:ascii="Lotus Linotype" w:hAnsi="Lotus Linotype" w:cs="B Lotus"/>
          <w:sz w:val="30"/>
          <w:szCs w:val="30"/>
          <w:rtl/>
        </w:rPr>
        <w:t xml:space="preserve">بلكه بگوئيد: </w:t>
      </w:r>
      <w:r w:rsidRPr="00455F2E">
        <w:rPr>
          <w:rFonts w:ascii="Lotus Linotype" w:hAnsi="Lotus Linotype" w:cs="AL-Mohanad"/>
          <w:sz w:val="30"/>
          <w:szCs w:val="30"/>
          <w:rtl/>
        </w:rPr>
        <w:t>ما شاء الله وحده.</w:t>
      </w:r>
      <w:r w:rsidRPr="00623312">
        <w:rPr>
          <w:rFonts w:ascii="Lotus Linotype" w:hAnsi="Lotus Linotype" w:cs="B Lotus"/>
          <w:sz w:val="30"/>
          <w:szCs w:val="30"/>
          <w:rtl/>
        </w:rPr>
        <w:t xml:space="preserve"> يعني هر چه فقط الله بخواهد. (احمد)</w:t>
      </w:r>
      <w:r w:rsidR="001237E2" w:rsidRPr="00623312">
        <w:rPr>
          <w:rFonts w:ascii="Lotus Linotype" w:hAnsi="Lotus Linotype" w:cs="Rateb lotusb22"/>
          <w:sz w:val="30"/>
          <w:szCs w:val="30"/>
          <w:vertAlign w:val="superscript"/>
          <w:rtl/>
        </w:rPr>
        <w:t>(</w:t>
      </w:r>
      <w:r w:rsidR="001237E2" w:rsidRPr="00623312">
        <w:rPr>
          <w:rStyle w:val="a7"/>
          <w:rFonts w:ascii="Lotus Linotype" w:hAnsi="Lotus Linotype" w:cs="Rateb lotusb22"/>
          <w:sz w:val="30"/>
          <w:szCs w:val="30"/>
          <w:rtl/>
        </w:rPr>
        <w:footnoteReference w:id="182"/>
      </w:r>
      <w:r w:rsidR="001237E2" w:rsidRPr="00623312">
        <w:rPr>
          <w:rFonts w:ascii="Lotus Linotype" w:hAnsi="Lotus Linotype" w:cs="Rateb lotusb22"/>
          <w:sz w:val="30"/>
          <w:szCs w:val="30"/>
          <w:vertAlign w:val="superscript"/>
          <w:rtl/>
        </w:rPr>
        <w:t>)</w:t>
      </w:r>
      <w:r w:rsidR="001237E2" w:rsidRPr="00623312">
        <w:rPr>
          <w:rFonts w:cs="Rateb lotusb22" w:hint="cs"/>
          <w:sz w:val="30"/>
          <w:szCs w:val="30"/>
          <w:rtl/>
          <w:lang w:bidi="fa-IR"/>
        </w:rPr>
        <w:t>.</w:t>
      </w:r>
    </w:p>
    <w:p w:rsidR="002A050E" w:rsidRPr="00623312" w:rsidRDefault="002A050E" w:rsidP="00AA124F">
      <w:pPr>
        <w:widowControl w:val="0"/>
        <w:spacing w:line="226" w:lineRule="auto"/>
        <w:ind w:firstLine="284"/>
        <w:rPr>
          <w:rFonts w:ascii="Lotus Linotype" w:hAnsi="Lotus Linotype" w:cs="B Lotus"/>
          <w:sz w:val="30"/>
          <w:szCs w:val="30"/>
          <w:rtl/>
        </w:rPr>
      </w:pPr>
    </w:p>
    <w:p w:rsidR="002A050E" w:rsidRPr="00623312" w:rsidRDefault="002A050E" w:rsidP="00AA124F">
      <w:pPr>
        <w:widowControl w:val="0"/>
        <w:spacing w:line="226" w:lineRule="auto"/>
        <w:ind w:firstLine="284"/>
        <w:rPr>
          <w:rFonts w:ascii="Lotus Linotype" w:hAnsi="Lotus Linotype" w:cs="B Lotus"/>
          <w:sz w:val="30"/>
          <w:szCs w:val="30"/>
          <w:rtl/>
        </w:rPr>
      </w:pPr>
    </w:p>
    <w:p w:rsidR="002A050E" w:rsidRPr="00623312" w:rsidRDefault="002A050E" w:rsidP="00AA124F">
      <w:pPr>
        <w:widowControl w:val="0"/>
        <w:spacing w:line="226" w:lineRule="auto"/>
        <w:ind w:firstLine="284"/>
        <w:rPr>
          <w:rFonts w:ascii="Lotus Linotype" w:hAnsi="Lotus Linotype" w:cs="B Lotus"/>
          <w:sz w:val="30"/>
          <w:szCs w:val="30"/>
          <w:rtl/>
        </w:rPr>
      </w:pPr>
    </w:p>
    <w:p w:rsidR="002A050E" w:rsidRPr="00623312" w:rsidRDefault="002A050E" w:rsidP="00AA124F">
      <w:pPr>
        <w:widowControl w:val="0"/>
        <w:spacing w:line="226" w:lineRule="auto"/>
        <w:ind w:firstLine="284"/>
        <w:rPr>
          <w:rFonts w:ascii="Lotus Linotype" w:hAnsi="Lotus Linotype" w:cs="B Lotus"/>
          <w:sz w:val="30"/>
          <w:szCs w:val="30"/>
          <w:rtl/>
        </w:rPr>
      </w:pPr>
    </w:p>
    <w:p w:rsidR="002A050E" w:rsidRPr="00623312" w:rsidRDefault="002A050E" w:rsidP="00AA124F">
      <w:pPr>
        <w:widowControl w:val="0"/>
        <w:spacing w:line="226" w:lineRule="auto"/>
        <w:ind w:firstLine="284"/>
        <w:rPr>
          <w:rFonts w:ascii="Lotus Linotype" w:hAnsi="Lotus Linotype" w:cs="B Lotus"/>
          <w:sz w:val="30"/>
          <w:szCs w:val="30"/>
          <w:rtl/>
        </w:rPr>
      </w:pPr>
    </w:p>
    <w:p w:rsidR="002A050E" w:rsidRPr="00623312" w:rsidRDefault="002A050E" w:rsidP="00AA124F">
      <w:pPr>
        <w:widowControl w:val="0"/>
        <w:spacing w:line="226" w:lineRule="auto"/>
        <w:ind w:firstLine="284"/>
        <w:rPr>
          <w:rFonts w:ascii="Lotus Linotype" w:hAnsi="Lotus Linotype" w:cs="B Lotus" w:hint="cs"/>
          <w:sz w:val="30"/>
          <w:szCs w:val="30"/>
          <w:rtl/>
        </w:rPr>
      </w:pPr>
    </w:p>
    <w:p w:rsidR="001237E2" w:rsidRPr="00623312" w:rsidRDefault="001237E2" w:rsidP="00AA124F">
      <w:pPr>
        <w:widowControl w:val="0"/>
        <w:spacing w:line="226" w:lineRule="auto"/>
        <w:ind w:firstLine="284"/>
        <w:rPr>
          <w:rFonts w:ascii="Lotus Linotype" w:hAnsi="Lotus Linotype" w:cs="B Lotus" w:hint="cs"/>
          <w:sz w:val="30"/>
          <w:szCs w:val="30"/>
          <w:rtl/>
        </w:rPr>
      </w:pPr>
    </w:p>
    <w:p w:rsidR="001237E2" w:rsidRPr="00623312" w:rsidRDefault="001237E2" w:rsidP="00AA124F">
      <w:pPr>
        <w:widowControl w:val="0"/>
        <w:spacing w:line="226" w:lineRule="auto"/>
        <w:ind w:firstLine="284"/>
        <w:rPr>
          <w:rFonts w:ascii="Lotus Linotype" w:hAnsi="Lotus Linotype" w:cs="B Lotus" w:hint="cs"/>
          <w:sz w:val="30"/>
          <w:szCs w:val="30"/>
          <w:rtl/>
        </w:rPr>
      </w:pPr>
    </w:p>
    <w:p w:rsidR="001237E2" w:rsidRPr="00623312" w:rsidRDefault="001237E2" w:rsidP="00AA124F">
      <w:pPr>
        <w:widowControl w:val="0"/>
        <w:spacing w:line="226" w:lineRule="auto"/>
        <w:ind w:firstLine="284"/>
        <w:rPr>
          <w:rFonts w:ascii="Lotus Linotype" w:hAnsi="Lotus Linotype" w:cs="B Lotus" w:hint="cs"/>
          <w:sz w:val="30"/>
          <w:szCs w:val="30"/>
          <w:rtl/>
        </w:rPr>
      </w:pPr>
    </w:p>
    <w:p w:rsidR="002A050E" w:rsidRDefault="002A050E" w:rsidP="00AA124F">
      <w:pPr>
        <w:pStyle w:val="3"/>
        <w:widowControl w:val="0"/>
        <w:spacing w:line="226" w:lineRule="auto"/>
        <w:ind w:firstLine="284"/>
        <w:jc w:val="lowKashida"/>
        <w:rPr>
          <w:rFonts w:ascii="Lotus Linotype" w:hAnsi="Lotus Linotype" w:cs="B Jadid" w:hint="cs"/>
          <w:b w:val="0"/>
          <w:bCs w:val="0"/>
          <w:sz w:val="30"/>
          <w:szCs w:val="30"/>
          <w:rtl/>
        </w:rPr>
      </w:pPr>
      <w:r w:rsidRPr="00623312">
        <w:rPr>
          <w:rFonts w:ascii="Lotus Linotype" w:hAnsi="Lotus Linotype" w:cs="B Jadid"/>
          <w:b w:val="0"/>
          <w:bCs w:val="0"/>
          <w:sz w:val="30"/>
          <w:szCs w:val="30"/>
          <w:rtl/>
        </w:rPr>
        <w:t>خلاصه آنچه در اين باب بيان شد:</w:t>
      </w:r>
    </w:p>
    <w:p w:rsidR="00455F2E" w:rsidRPr="00455F2E" w:rsidRDefault="00455F2E" w:rsidP="00455F2E">
      <w:pPr>
        <w:rPr>
          <w:rFonts w:hint="cs"/>
          <w:rtl/>
        </w:rPr>
      </w:pP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1ـ شناخت يهود و نصارا از شرك اصغر.</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2ـ درك واقعيت در حالي كه پيرو خواهشات نفساني باشد.</w:t>
      </w:r>
    </w:p>
    <w:p w:rsidR="002A050E" w:rsidRPr="00623312" w:rsidRDefault="002A050E" w:rsidP="002574C5">
      <w:pPr>
        <w:widowControl w:val="0"/>
        <w:spacing w:line="226" w:lineRule="auto"/>
        <w:ind w:firstLine="284"/>
        <w:jc w:val="lowKashida"/>
        <w:rPr>
          <w:rFonts w:ascii="Lotus Linotype" w:hAnsi="Lotus Linotype" w:cs="Rateb lotusb22"/>
          <w:sz w:val="30"/>
          <w:szCs w:val="30"/>
          <w:rtl/>
        </w:rPr>
      </w:pPr>
      <w:r w:rsidRPr="00623312">
        <w:rPr>
          <w:rFonts w:ascii="Lotus Linotype" w:hAnsi="Lotus Linotype" w:cs="B Lotus"/>
          <w:sz w:val="30"/>
          <w:szCs w:val="30"/>
          <w:rtl/>
        </w:rPr>
        <w:t>3ـ وقتي رسول الله</w:t>
      </w:r>
      <w:r w:rsidR="002574C5" w:rsidRPr="00623312">
        <w:rPr>
          <w:rFonts w:ascii="Lotus Linotype" w:hAnsi="Lotus Linotype" w:cs="B Lotus"/>
          <w:sz w:val="30"/>
          <w:szCs w:val="30"/>
        </w:rPr>
        <w:t xml:space="preserve"> </w:t>
      </w:r>
      <w:r w:rsidR="002574C5"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به كسيكه گفته بود هر چه خدا و محمد </w:t>
      </w:r>
      <w:r w:rsidR="002574C5"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بخواهد فرمود: </w:t>
      </w:r>
      <w:r w:rsidR="0037534B" w:rsidRPr="00010B6C">
        <w:rPr>
          <w:rFonts w:ascii="Lotus Linotype" w:hAnsi="Lotus Linotype" w:cs="AL-Mohanad"/>
          <w:sz w:val="30"/>
          <w:szCs w:val="30"/>
          <w:rtl/>
        </w:rPr>
        <w:t>«</w:t>
      </w:r>
      <w:r w:rsidRPr="00010B6C">
        <w:rPr>
          <w:rFonts w:ascii="Lotus Linotype" w:hAnsi="Lotus Linotype" w:cs="AL-Mohanad"/>
          <w:sz w:val="30"/>
          <w:szCs w:val="30"/>
          <w:rtl/>
        </w:rPr>
        <w:t>أجعلتني لله ندّا</w:t>
      </w:r>
      <w:r w:rsidR="0037534B" w:rsidRPr="00010B6C">
        <w:rPr>
          <w:rFonts w:ascii="Lotus Linotype" w:hAnsi="Lotus Linotype" w:cs="AL-Mohanad"/>
          <w:sz w:val="30"/>
          <w:szCs w:val="30"/>
          <w:rtl/>
        </w:rPr>
        <w:t>»</w:t>
      </w:r>
      <w:r w:rsidRPr="00010B6C">
        <w:rPr>
          <w:rFonts w:ascii="Lotus Linotype" w:hAnsi="Lotus Linotype" w:cs="AL-Mohanad"/>
          <w:sz w:val="30"/>
          <w:szCs w:val="30"/>
          <w:rtl/>
        </w:rPr>
        <w:t>؟</w:t>
      </w:r>
    </w:p>
    <w:p w:rsidR="002A050E" w:rsidRDefault="00AF19F3" w:rsidP="00AA124F">
      <w:pPr>
        <w:widowControl w:val="0"/>
        <w:spacing w:line="226" w:lineRule="auto"/>
        <w:ind w:firstLine="284"/>
        <w:jc w:val="lowKashida"/>
        <w:rPr>
          <w:rFonts w:ascii="Lotus Linotype" w:hAnsi="Lotus Linotype" w:cs="B Lotus" w:hint="cs"/>
          <w:sz w:val="30"/>
          <w:szCs w:val="30"/>
          <w:rtl/>
        </w:rPr>
      </w:pPr>
      <w:r w:rsidRPr="00623312">
        <w:rPr>
          <w:rFonts w:ascii="Lotus Linotype" w:hAnsi="Lotus Linotype" w:cs="B Lotus"/>
          <w:sz w:val="30"/>
          <w:szCs w:val="30"/>
          <w:rtl/>
        </w:rPr>
        <w:t>(</w:t>
      </w:r>
      <w:r w:rsidR="002A050E" w:rsidRPr="00623312">
        <w:rPr>
          <w:rFonts w:ascii="Lotus Linotype" w:hAnsi="Lotus Linotype" w:cs="B Lotus"/>
          <w:sz w:val="30"/>
          <w:szCs w:val="30"/>
          <w:rtl/>
        </w:rPr>
        <w:t>آيا مرا با خدا شريك ساختي؟). پس حال كسيكه چنين بسرايد چيست؟</w:t>
      </w:r>
    </w:p>
    <w:tbl>
      <w:tblPr>
        <w:bidiVisual/>
        <w:tblW w:w="0" w:type="auto"/>
        <w:tblInd w:w="160" w:type="dxa"/>
        <w:tblLook w:val="01E0"/>
      </w:tblPr>
      <w:tblGrid>
        <w:gridCol w:w="3258"/>
        <w:gridCol w:w="543"/>
        <w:gridCol w:w="3258"/>
      </w:tblGrid>
      <w:tr w:rsidR="00010B6C" w:rsidRPr="004A2107" w:rsidTr="004A2107">
        <w:tc>
          <w:tcPr>
            <w:tcW w:w="3258" w:type="dxa"/>
          </w:tcPr>
          <w:p w:rsidR="00010B6C" w:rsidRPr="004A2107" w:rsidRDefault="00010B6C" w:rsidP="004A2107">
            <w:pPr>
              <w:widowControl w:val="0"/>
              <w:spacing w:line="226" w:lineRule="auto"/>
              <w:jc w:val="lowKashida"/>
              <w:rPr>
                <w:rFonts w:ascii="Lotus Linotype" w:hAnsi="Lotus Linotype" w:cs="B Lotus"/>
                <w:sz w:val="2"/>
                <w:szCs w:val="2"/>
                <w:rtl/>
              </w:rPr>
            </w:pPr>
            <w:r w:rsidRPr="004A2107">
              <w:rPr>
                <w:rFonts w:ascii="Lotus Linotype" w:hAnsi="Lotus Linotype" w:cs="AL-Mohanad"/>
                <w:sz w:val="30"/>
                <w:szCs w:val="30"/>
                <w:rtl/>
              </w:rPr>
              <w:t>في دنيا وآخرتي أنت معتمدي</w:t>
            </w:r>
            <w:r w:rsidRPr="004A2107">
              <w:rPr>
                <w:rFonts w:ascii="Lotus Linotype" w:hAnsi="Lotus Linotype" w:cs="B Lotus"/>
                <w:sz w:val="30"/>
                <w:szCs w:val="30"/>
                <w:rtl/>
              </w:rPr>
              <w:br/>
            </w:r>
          </w:p>
        </w:tc>
        <w:tc>
          <w:tcPr>
            <w:tcW w:w="543" w:type="dxa"/>
          </w:tcPr>
          <w:p w:rsidR="00010B6C" w:rsidRPr="004A2107" w:rsidRDefault="00010B6C" w:rsidP="004A2107">
            <w:pPr>
              <w:widowControl w:val="0"/>
              <w:spacing w:line="226" w:lineRule="auto"/>
              <w:jc w:val="lowKashida"/>
              <w:rPr>
                <w:rFonts w:ascii="Lotus Linotype" w:hAnsi="Lotus Linotype" w:cs="B Lotus" w:hint="cs"/>
                <w:sz w:val="30"/>
                <w:szCs w:val="30"/>
                <w:rtl/>
              </w:rPr>
            </w:pPr>
          </w:p>
        </w:tc>
        <w:tc>
          <w:tcPr>
            <w:tcW w:w="3258" w:type="dxa"/>
          </w:tcPr>
          <w:p w:rsidR="00010B6C" w:rsidRPr="004A2107" w:rsidRDefault="00010B6C" w:rsidP="004A2107">
            <w:pPr>
              <w:widowControl w:val="0"/>
              <w:spacing w:line="226" w:lineRule="auto"/>
              <w:jc w:val="lowKashida"/>
              <w:rPr>
                <w:rFonts w:ascii="Lotus Linotype" w:hAnsi="Lotus Linotype" w:cs="B Lotus" w:hint="cs"/>
                <w:sz w:val="2"/>
                <w:szCs w:val="2"/>
                <w:rtl/>
              </w:rPr>
            </w:pPr>
            <w:r w:rsidRPr="004A2107">
              <w:rPr>
                <w:rFonts w:ascii="Lotus Linotype" w:hAnsi="Lotus Linotype" w:cs="AL-Mohanad"/>
                <w:sz w:val="30"/>
                <w:szCs w:val="30"/>
                <w:rtl/>
              </w:rPr>
              <w:t>يا رسول الله خذ بيدي</w:t>
            </w:r>
            <w:r w:rsidRPr="004A2107">
              <w:rPr>
                <w:rFonts w:ascii="Lotus Linotype" w:hAnsi="Lotus Linotype" w:cs="AL-Mohanad" w:hint="cs"/>
                <w:sz w:val="30"/>
                <w:szCs w:val="30"/>
                <w:rtl/>
              </w:rPr>
              <w:br/>
            </w:r>
          </w:p>
        </w:tc>
      </w:tr>
    </w:tbl>
    <w:p w:rsidR="002A050E" w:rsidRPr="00623312" w:rsidRDefault="002A050E" w:rsidP="00AF19F3">
      <w:pPr>
        <w:widowControl w:val="0"/>
        <w:spacing w:line="226" w:lineRule="auto"/>
        <w:ind w:firstLine="284"/>
        <w:jc w:val="lowKashida"/>
        <w:rPr>
          <w:rFonts w:ascii="Lotus Linotype" w:hAnsi="Lotus Linotype" w:cs="B Lotus" w:hint="cs"/>
          <w:sz w:val="30"/>
          <w:szCs w:val="30"/>
          <w:rtl/>
        </w:rPr>
      </w:pPr>
      <w:r w:rsidRPr="00623312">
        <w:rPr>
          <w:rFonts w:ascii="Lotus Linotype" w:hAnsi="Lotus Linotype" w:cs="B Lotus"/>
          <w:sz w:val="30"/>
          <w:szCs w:val="30"/>
          <w:rtl/>
        </w:rPr>
        <w:t>اي رسول الله، تو تكيه</w:t>
      </w:r>
      <w:r w:rsidR="00AF19F3" w:rsidRPr="00623312">
        <w:rPr>
          <w:rFonts w:ascii="Lotus Linotype" w:hAnsi="Lotus Linotype" w:cs="B Lotus"/>
          <w:sz w:val="30"/>
          <w:szCs w:val="30"/>
          <w:rtl/>
        </w:rPr>
        <w:t>‌</w:t>
      </w:r>
      <w:r w:rsidRPr="00623312">
        <w:rPr>
          <w:rFonts w:ascii="Lotus Linotype" w:hAnsi="Lotus Linotype" w:cs="B Lotus"/>
          <w:sz w:val="30"/>
          <w:szCs w:val="30"/>
          <w:rtl/>
        </w:rPr>
        <w:t>گاه مني در دنيا و آخرت, اي رسول الله دست مرا بگير.</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در سختيها جز تو كسي ديگر مرا كمك نخواهد كرد و ... اشعار شرك آميز.</w:t>
      </w:r>
    </w:p>
    <w:p w:rsidR="002A050E" w:rsidRPr="00623312" w:rsidRDefault="002A050E" w:rsidP="002574C5">
      <w:pPr>
        <w:widowControl w:val="0"/>
        <w:spacing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 xml:space="preserve">4ـ گفتن </w:t>
      </w:r>
      <w:r w:rsidRPr="00010B6C">
        <w:rPr>
          <w:rFonts w:ascii="Lotus Linotype" w:hAnsi="Lotus Linotype" w:cs="AL-Mohanad"/>
          <w:sz w:val="30"/>
          <w:szCs w:val="30"/>
          <w:rtl/>
        </w:rPr>
        <w:t>ما شاء الله وشاء محمد،</w:t>
      </w:r>
      <w:r w:rsidRPr="00623312">
        <w:rPr>
          <w:rFonts w:ascii="Lotus Linotype" w:hAnsi="Lotus Linotype" w:cs="B Lotus"/>
          <w:sz w:val="30"/>
          <w:szCs w:val="30"/>
          <w:rtl/>
        </w:rPr>
        <w:t xml:space="preserve"> شرك اكبر نيست, زيرا رسول الله</w:t>
      </w:r>
      <w:r w:rsidR="002574C5" w:rsidRPr="00623312">
        <w:rPr>
          <w:rFonts w:ascii="Lotus Linotype" w:hAnsi="Lotus Linotype" w:cs="CTraditional Arabic" w:hint="cs"/>
          <w:sz w:val="30"/>
          <w:szCs w:val="30"/>
          <w:rtl/>
        </w:rPr>
        <w:t>ص</w:t>
      </w:r>
      <w:r w:rsidR="002574C5" w:rsidRPr="00623312">
        <w:rPr>
          <w:rFonts w:ascii="Lotus Linotype" w:hAnsi="Lotus Linotype" w:cs="B Lotus"/>
          <w:sz w:val="30"/>
          <w:szCs w:val="30"/>
        </w:rPr>
        <w:t xml:space="preserve"> </w:t>
      </w:r>
      <w:r w:rsidRPr="00623312">
        <w:rPr>
          <w:rFonts w:ascii="Lotus Linotype" w:hAnsi="Lotus Linotype" w:cs="B Lotus"/>
          <w:sz w:val="30"/>
          <w:szCs w:val="30"/>
          <w:rtl/>
        </w:rPr>
        <w:t xml:space="preserve"> فرمود: من تاكنون شما را از آن نهي نكردم و از اين به بعد </w:t>
      </w:r>
      <w:r w:rsidRPr="00623312">
        <w:rPr>
          <w:rFonts w:ascii="Lotus Linotype" w:hAnsi="Lotus Linotype" w:cs="B Lotus"/>
          <w:sz w:val="30"/>
          <w:szCs w:val="30"/>
          <w:rtl/>
          <w:lang w:bidi="fa-IR"/>
        </w:rPr>
        <w:t>اين را نگوييد, بلكه بگوييد: ماشاءالله وحده.</w:t>
      </w:r>
    </w:p>
    <w:p w:rsidR="002A050E" w:rsidRPr="00623312" w:rsidRDefault="002A050E" w:rsidP="000C5951">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5 ـ خواب نيك، شعبه</w:t>
      </w:r>
      <w:r w:rsidR="000C5951" w:rsidRPr="00623312">
        <w:rPr>
          <w:rFonts w:ascii="Lotus Linotype" w:hAnsi="Lotus Linotype" w:cs="B Lotus"/>
          <w:sz w:val="30"/>
          <w:szCs w:val="30"/>
          <w:rtl/>
        </w:rPr>
        <w:t>‌</w:t>
      </w:r>
      <w:r w:rsidRPr="00623312">
        <w:rPr>
          <w:rFonts w:ascii="Lotus Linotype" w:hAnsi="Lotus Linotype" w:cs="B Lotus"/>
          <w:sz w:val="30"/>
          <w:szCs w:val="30"/>
          <w:rtl/>
        </w:rPr>
        <w:t>اي از وحي است.</w:t>
      </w:r>
    </w:p>
    <w:p w:rsidR="002A050E" w:rsidRPr="00623312" w:rsidRDefault="002A050E" w:rsidP="00AA124F">
      <w:pPr>
        <w:widowControl w:val="0"/>
        <w:spacing w:line="226" w:lineRule="auto"/>
        <w:ind w:firstLine="284"/>
        <w:rPr>
          <w:rFonts w:ascii="Lotus Linotype" w:hAnsi="Lotus Linotype" w:cs="B Lotus"/>
          <w:sz w:val="30"/>
          <w:szCs w:val="30"/>
          <w:rtl/>
        </w:rPr>
      </w:pPr>
      <w:r w:rsidRPr="00623312">
        <w:rPr>
          <w:rFonts w:ascii="Lotus Linotype" w:hAnsi="Lotus Linotype" w:cs="B Lotus"/>
          <w:sz w:val="30"/>
          <w:szCs w:val="30"/>
          <w:rtl/>
        </w:rPr>
        <w:t xml:space="preserve">6 ـ خواب نيك، گاهي سبب حكم شرعي </w:t>
      </w:r>
      <w:r w:rsidR="00813D4B" w:rsidRPr="00623312">
        <w:rPr>
          <w:rFonts w:ascii="Lotus Linotype" w:hAnsi="Lotus Linotype" w:cs="B Lotus"/>
          <w:sz w:val="30"/>
          <w:szCs w:val="30"/>
          <w:rtl/>
        </w:rPr>
        <w:t>مي‌شود</w:t>
      </w:r>
      <w:r w:rsidRPr="00623312">
        <w:rPr>
          <w:rFonts w:ascii="Lotus Linotype" w:hAnsi="Lotus Linotype" w:cs="B Lotus"/>
          <w:sz w:val="30"/>
          <w:szCs w:val="30"/>
          <w:rtl/>
        </w:rPr>
        <w:t>.</w:t>
      </w:r>
    </w:p>
    <w:p w:rsidR="002A050E" w:rsidRPr="00623312" w:rsidRDefault="002A050E" w:rsidP="00AA124F">
      <w:pPr>
        <w:widowControl w:val="0"/>
        <w:spacing w:line="226" w:lineRule="auto"/>
        <w:ind w:firstLine="284"/>
        <w:rPr>
          <w:rFonts w:ascii="Lotus Linotype" w:hAnsi="Lotus Linotype" w:cs="B Lotus"/>
          <w:sz w:val="30"/>
          <w:szCs w:val="30"/>
          <w:rtl/>
        </w:rPr>
      </w:pPr>
    </w:p>
    <w:p w:rsidR="002A050E" w:rsidRPr="00623312" w:rsidRDefault="002A050E" w:rsidP="00AA124F">
      <w:pPr>
        <w:widowControl w:val="0"/>
        <w:spacing w:line="226" w:lineRule="auto"/>
        <w:ind w:firstLine="284"/>
        <w:rPr>
          <w:rFonts w:ascii="Lotus Linotype" w:hAnsi="Lotus Linotype" w:cs="B Lotus"/>
          <w:sz w:val="30"/>
          <w:szCs w:val="30"/>
          <w:rtl/>
        </w:rPr>
      </w:pPr>
    </w:p>
    <w:p w:rsidR="002A050E" w:rsidRPr="00623312" w:rsidRDefault="002A050E" w:rsidP="00AA124F">
      <w:pPr>
        <w:widowControl w:val="0"/>
        <w:spacing w:line="226" w:lineRule="auto"/>
        <w:ind w:firstLine="284"/>
        <w:rPr>
          <w:rFonts w:ascii="Lotus Linotype" w:hAnsi="Lotus Linotype" w:cs="B Lotus"/>
          <w:sz w:val="30"/>
          <w:szCs w:val="30"/>
          <w:rtl/>
        </w:rPr>
      </w:pPr>
    </w:p>
    <w:p w:rsidR="002A050E" w:rsidRPr="00C30055" w:rsidRDefault="00C30055" w:rsidP="00C30055">
      <w:pPr>
        <w:widowControl w:val="0"/>
        <w:spacing w:line="226" w:lineRule="auto"/>
        <w:ind w:firstLine="284"/>
        <w:jc w:val="center"/>
        <w:rPr>
          <w:sz w:val="30"/>
          <w:szCs w:val="30"/>
          <w:rtl/>
        </w:rPr>
      </w:pPr>
      <w:r>
        <w:rPr>
          <w:rFonts w:cs="B Lotus"/>
          <w:rtl/>
        </w:rPr>
        <w:br w:type="page"/>
      </w:r>
      <w:r w:rsidR="002A050E" w:rsidRPr="00C30055">
        <w:rPr>
          <w:rFonts w:cs="B Jadid"/>
          <w:sz w:val="30"/>
          <w:szCs w:val="30"/>
          <w:rtl/>
        </w:rPr>
        <w:t xml:space="preserve">باب </w:t>
      </w:r>
      <w:r w:rsidR="00010B6C" w:rsidRPr="00C30055">
        <w:rPr>
          <w:rFonts w:cs="B Jadid" w:hint="cs"/>
          <w:sz w:val="30"/>
          <w:szCs w:val="30"/>
          <w:rtl/>
        </w:rPr>
        <w:t>(45)</w:t>
      </w:r>
      <w:r w:rsidR="002A050E" w:rsidRPr="00C30055">
        <w:rPr>
          <w:rFonts w:cs="B Jadid"/>
          <w:sz w:val="30"/>
          <w:szCs w:val="30"/>
          <w:rtl/>
        </w:rPr>
        <w:t>: ناسزا گفتن به زمانه</w:t>
      </w:r>
      <w:r w:rsidR="00301FD0" w:rsidRPr="00C30055">
        <w:rPr>
          <w:rFonts w:cs="B Lotus"/>
          <w:sz w:val="30"/>
          <w:szCs w:val="30"/>
          <w:vertAlign w:val="superscript"/>
          <w:rtl/>
        </w:rPr>
        <w:t>(</w:t>
      </w:r>
      <w:r w:rsidR="00301FD0" w:rsidRPr="00C30055">
        <w:rPr>
          <w:rStyle w:val="a7"/>
          <w:rFonts w:ascii="Lotus Linotype" w:hAnsi="Lotus Linotype" w:cs="B Lotus"/>
          <w:sz w:val="30"/>
          <w:szCs w:val="30"/>
          <w:rtl/>
        </w:rPr>
        <w:footnoteReference w:id="183"/>
      </w:r>
      <w:r w:rsidR="00301FD0" w:rsidRPr="00C30055">
        <w:rPr>
          <w:rFonts w:cs="B Lotus"/>
          <w:sz w:val="30"/>
          <w:szCs w:val="30"/>
          <w:vertAlign w:val="superscript"/>
          <w:rtl/>
        </w:rPr>
        <w:t>)</w:t>
      </w:r>
      <w:r w:rsidR="002A050E" w:rsidRPr="00C30055">
        <w:rPr>
          <w:rFonts w:cs="B Jadid"/>
          <w:sz w:val="30"/>
          <w:szCs w:val="30"/>
          <w:rtl/>
        </w:rPr>
        <w:t xml:space="preserve"> يعني ناسزا گفتن به الله</w:t>
      </w:r>
      <w:r w:rsidR="002A050E" w:rsidRPr="00C30055">
        <w:rPr>
          <w:rFonts w:cs="B Jadid"/>
          <w:sz w:val="30"/>
          <w:szCs w:val="30"/>
        </w:rPr>
        <w:sym w:font="AGA Arabesque" w:char="F059"/>
      </w:r>
    </w:p>
    <w:p w:rsidR="002A050E" w:rsidRPr="00623312" w:rsidRDefault="002A050E" w:rsidP="00AA124F">
      <w:pPr>
        <w:pStyle w:val="af0"/>
        <w:widowControl w:val="0"/>
        <w:spacing w:after="0" w:line="226" w:lineRule="auto"/>
        <w:ind w:firstLine="284"/>
        <w:jc w:val="lowKashida"/>
        <w:rPr>
          <w:rFonts w:ascii="Lotus Linotype" w:hAnsi="Lotus Linotype" w:cs="B Lotus" w:hint="cs"/>
          <w:b/>
          <w:bCs/>
          <w:sz w:val="30"/>
          <w:szCs w:val="30"/>
          <w:rtl/>
        </w:rPr>
      </w:pPr>
      <w:r w:rsidRPr="00623312">
        <w:rPr>
          <w:rFonts w:ascii="Lotus Linotype" w:hAnsi="Lotus Linotype" w:cs="B Lotus"/>
          <w:sz w:val="30"/>
          <w:szCs w:val="30"/>
          <w:rtl/>
        </w:rPr>
        <w:t>ارشاد باريتعالي است:</w:t>
      </w:r>
      <w:r w:rsidR="000C5951" w:rsidRPr="00623312">
        <w:rPr>
          <w:rFonts w:ascii="Lotus Linotype" w:hAnsi="Lotus Linotype" w:cs="B Lotus" w:hint="cs"/>
          <w:sz w:val="30"/>
          <w:szCs w:val="30"/>
          <w:rtl/>
        </w:rPr>
        <w:t xml:space="preserve"> </w:t>
      </w:r>
      <w:r w:rsidR="000C5951" w:rsidRPr="00623312">
        <w:rPr>
          <w:rFonts w:ascii="QCF_BSML" w:hAnsi="QCF_BSML" w:cs="QCF_BSML"/>
          <w:sz w:val="27"/>
          <w:szCs w:val="27"/>
          <w:rtl/>
        </w:rPr>
        <w:t>ﮋ</w:t>
      </w:r>
      <w:r w:rsidR="000C5951" w:rsidRPr="00623312">
        <w:rPr>
          <w:rFonts w:ascii="QCF_BSML" w:hAnsi="QCF_BSML" w:cs="QCF_BSML"/>
          <w:sz w:val="2"/>
          <w:szCs w:val="2"/>
          <w:rtl/>
        </w:rPr>
        <w:t xml:space="preserve"> </w:t>
      </w:r>
      <w:r w:rsidR="000C5951" w:rsidRPr="00623312">
        <w:rPr>
          <w:rFonts w:ascii="QCF_P501" w:hAnsi="QCF_P501" w:cs="QCF_P501"/>
          <w:sz w:val="27"/>
          <w:szCs w:val="27"/>
          <w:rtl/>
        </w:rPr>
        <w:t>ﭫ</w:t>
      </w:r>
      <w:r w:rsidR="000C5951" w:rsidRPr="00623312">
        <w:rPr>
          <w:rFonts w:ascii="QCF_P501" w:hAnsi="QCF_P501" w:cs="QCF_P501"/>
          <w:sz w:val="2"/>
          <w:szCs w:val="2"/>
          <w:rtl/>
        </w:rPr>
        <w:t xml:space="preserve"> </w:t>
      </w:r>
      <w:r w:rsidR="000C5951" w:rsidRPr="00623312">
        <w:rPr>
          <w:rFonts w:ascii="QCF_P501" w:hAnsi="QCF_P501" w:cs="QCF_P501"/>
          <w:sz w:val="27"/>
          <w:szCs w:val="27"/>
          <w:rtl/>
        </w:rPr>
        <w:t>ﭬ</w:t>
      </w:r>
      <w:r w:rsidR="000C5951" w:rsidRPr="00623312">
        <w:rPr>
          <w:rFonts w:ascii="QCF_P501" w:hAnsi="QCF_P501" w:cs="QCF_P501"/>
          <w:sz w:val="2"/>
          <w:szCs w:val="2"/>
          <w:rtl/>
        </w:rPr>
        <w:t xml:space="preserve"> </w:t>
      </w:r>
      <w:r w:rsidR="000C5951" w:rsidRPr="00623312">
        <w:rPr>
          <w:rFonts w:ascii="QCF_P501" w:hAnsi="QCF_P501" w:cs="QCF_P501"/>
          <w:sz w:val="27"/>
          <w:szCs w:val="27"/>
          <w:rtl/>
        </w:rPr>
        <w:t>ﭭ</w:t>
      </w:r>
      <w:r w:rsidR="000C5951" w:rsidRPr="00623312">
        <w:rPr>
          <w:rFonts w:ascii="QCF_P501" w:hAnsi="QCF_P501" w:cs="QCF_P501"/>
          <w:sz w:val="2"/>
          <w:szCs w:val="2"/>
          <w:rtl/>
        </w:rPr>
        <w:t xml:space="preserve">  </w:t>
      </w:r>
      <w:r w:rsidR="000C5951" w:rsidRPr="00623312">
        <w:rPr>
          <w:rFonts w:ascii="QCF_P501" w:hAnsi="QCF_P501" w:cs="QCF_P501"/>
          <w:sz w:val="27"/>
          <w:szCs w:val="27"/>
          <w:rtl/>
        </w:rPr>
        <w:t>ﭮ</w:t>
      </w:r>
      <w:r w:rsidR="000C5951" w:rsidRPr="00623312">
        <w:rPr>
          <w:rFonts w:ascii="QCF_P501" w:hAnsi="QCF_P501" w:cs="QCF_P501"/>
          <w:sz w:val="2"/>
          <w:szCs w:val="2"/>
          <w:rtl/>
        </w:rPr>
        <w:t xml:space="preserve">     </w:t>
      </w:r>
      <w:r w:rsidR="000C5951" w:rsidRPr="00623312">
        <w:rPr>
          <w:rFonts w:ascii="QCF_P501" w:hAnsi="QCF_P501" w:cs="QCF_P501"/>
          <w:sz w:val="27"/>
          <w:szCs w:val="27"/>
          <w:rtl/>
        </w:rPr>
        <w:t>ﭯ</w:t>
      </w:r>
      <w:r w:rsidR="000C5951" w:rsidRPr="00623312">
        <w:rPr>
          <w:rFonts w:ascii="QCF_P501" w:hAnsi="QCF_P501" w:cs="QCF_P501"/>
          <w:sz w:val="2"/>
          <w:szCs w:val="2"/>
          <w:rtl/>
        </w:rPr>
        <w:t xml:space="preserve"> </w:t>
      </w:r>
      <w:r w:rsidR="000C5951" w:rsidRPr="00623312">
        <w:rPr>
          <w:rFonts w:ascii="QCF_P501" w:hAnsi="QCF_P501" w:cs="QCF_P501"/>
          <w:sz w:val="27"/>
          <w:szCs w:val="27"/>
          <w:rtl/>
        </w:rPr>
        <w:t>ﭰ</w:t>
      </w:r>
      <w:r w:rsidR="000C5951" w:rsidRPr="00623312">
        <w:rPr>
          <w:rFonts w:ascii="QCF_P501" w:hAnsi="QCF_P501" w:cs="QCF_P501"/>
          <w:sz w:val="2"/>
          <w:szCs w:val="2"/>
          <w:rtl/>
        </w:rPr>
        <w:t xml:space="preserve">  </w:t>
      </w:r>
      <w:r w:rsidR="000C5951" w:rsidRPr="00623312">
        <w:rPr>
          <w:rFonts w:ascii="QCF_P501" w:hAnsi="QCF_P501" w:cs="QCF_P501"/>
          <w:sz w:val="27"/>
          <w:szCs w:val="27"/>
          <w:rtl/>
        </w:rPr>
        <w:t>ﭱ</w:t>
      </w:r>
      <w:r w:rsidR="000C5951" w:rsidRPr="00623312">
        <w:rPr>
          <w:rFonts w:ascii="QCF_P501" w:hAnsi="QCF_P501" w:cs="QCF_P501"/>
          <w:sz w:val="2"/>
          <w:szCs w:val="2"/>
          <w:rtl/>
        </w:rPr>
        <w:t xml:space="preserve"> </w:t>
      </w:r>
      <w:r w:rsidR="000C5951" w:rsidRPr="00623312">
        <w:rPr>
          <w:rFonts w:ascii="QCF_P501" w:hAnsi="QCF_P501" w:cs="QCF_P501"/>
          <w:sz w:val="27"/>
          <w:szCs w:val="27"/>
          <w:rtl/>
        </w:rPr>
        <w:t>ﭲ</w:t>
      </w:r>
      <w:r w:rsidR="000C5951" w:rsidRPr="00623312">
        <w:rPr>
          <w:rFonts w:ascii="QCF_P501" w:hAnsi="QCF_P501" w:cs="QCF_P501"/>
          <w:sz w:val="2"/>
          <w:szCs w:val="2"/>
          <w:rtl/>
        </w:rPr>
        <w:t xml:space="preserve"> </w:t>
      </w:r>
      <w:r w:rsidR="000C5951" w:rsidRPr="00623312">
        <w:rPr>
          <w:rFonts w:ascii="QCF_P501" w:hAnsi="QCF_P501" w:cs="QCF_P501"/>
          <w:sz w:val="27"/>
          <w:szCs w:val="27"/>
          <w:rtl/>
        </w:rPr>
        <w:t>ﭳ</w:t>
      </w:r>
      <w:r w:rsidR="000C5951" w:rsidRPr="00623312">
        <w:rPr>
          <w:rFonts w:ascii="QCF_P501" w:hAnsi="QCF_P501" w:cs="QCF_P501"/>
          <w:sz w:val="2"/>
          <w:szCs w:val="2"/>
          <w:rtl/>
        </w:rPr>
        <w:t xml:space="preserve"> </w:t>
      </w:r>
      <w:r w:rsidR="000C5951" w:rsidRPr="00623312">
        <w:rPr>
          <w:rFonts w:ascii="QCF_P501" w:hAnsi="QCF_P501" w:cs="QCF_P501"/>
          <w:sz w:val="27"/>
          <w:szCs w:val="27"/>
          <w:rtl/>
        </w:rPr>
        <w:t>ﭴ</w:t>
      </w:r>
      <w:r w:rsidR="000C5951" w:rsidRPr="00623312">
        <w:rPr>
          <w:rFonts w:ascii="QCF_P501" w:hAnsi="QCF_P501" w:cs="QCF_P501"/>
          <w:sz w:val="2"/>
          <w:szCs w:val="2"/>
          <w:rtl/>
        </w:rPr>
        <w:t xml:space="preserve">     </w:t>
      </w:r>
      <w:r w:rsidR="000C5951" w:rsidRPr="00623312">
        <w:rPr>
          <w:rFonts w:ascii="QCF_P501" w:hAnsi="QCF_P501" w:cs="QCF_P501"/>
          <w:sz w:val="27"/>
          <w:szCs w:val="27"/>
          <w:rtl/>
        </w:rPr>
        <w:t>ﭵ</w:t>
      </w:r>
      <w:r w:rsidR="000C5951" w:rsidRPr="00623312">
        <w:rPr>
          <w:rFonts w:ascii="QCF_P501" w:hAnsi="QCF_P501" w:cs="QCF_P501"/>
          <w:sz w:val="2"/>
          <w:szCs w:val="2"/>
          <w:rtl/>
        </w:rPr>
        <w:t xml:space="preserve"> </w:t>
      </w:r>
      <w:r w:rsidR="000C5951" w:rsidRPr="00623312">
        <w:rPr>
          <w:rFonts w:ascii="QCF_P501" w:hAnsi="QCF_P501" w:cs="QCF_P501"/>
          <w:sz w:val="27"/>
          <w:szCs w:val="27"/>
          <w:rtl/>
        </w:rPr>
        <w:t>ﭶﭷ</w:t>
      </w:r>
      <w:r w:rsidR="000C5951" w:rsidRPr="00623312">
        <w:rPr>
          <w:rFonts w:ascii="QCF_P501" w:hAnsi="QCF_P501" w:cs="QCF_P501"/>
          <w:sz w:val="2"/>
          <w:szCs w:val="2"/>
          <w:rtl/>
        </w:rPr>
        <w:t xml:space="preserve"> </w:t>
      </w:r>
      <w:r w:rsidR="000C5951" w:rsidRPr="00623312">
        <w:rPr>
          <w:rFonts w:ascii="QCF_P501" w:hAnsi="QCF_P501" w:cs="QCF_P501"/>
          <w:sz w:val="27"/>
          <w:szCs w:val="27"/>
          <w:rtl/>
        </w:rPr>
        <w:t>ﭸ</w:t>
      </w:r>
      <w:r w:rsidR="000C5951" w:rsidRPr="00623312">
        <w:rPr>
          <w:rFonts w:ascii="QCF_P501" w:hAnsi="QCF_P501" w:cs="QCF_P501"/>
          <w:sz w:val="2"/>
          <w:szCs w:val="2"/>
          <w:rtl/>
        </w:rPr>
        <w:t xml:space="preserve"> </w:t>
      </w:r>
      <w:r w:rsidR="000C5951" w:rsidRPr="00623312">
        <w:rPr>
          <w:rFonts w:ascii="QCF_P501" w:hAnsi="QCF_P501" w:cs="QCF_P501"/>
          <w:sz w:val="27"/>
          <w:szCs w:val="27"/>
          <w:rtl/>
        </w:rPr>
        <w:t>ﭹ</w:t>
      </w:r>
      <w:r w:rsidR="000C5951" w:rsidRPr="00623312">
        <w:rPr>
          <w:rFonts w:ascii="QCF_P501" w:hAnsi="QCF_P501" w:cs="QCF_P501"/>
          <w:sz w:val="2"/>
          <w:szCs w:val="2"/>
          <w:rtl/>
        </w:rPr>
        <w:t xml:space="preserve"> </w:t>
      </w:r>
      <w:r w:rsidR="000C5951" w:rsidRPr="00623312">
        <w:rPr>
          <w:rFonts w:ascii="QCF_P501" w:hAnsi="QCF_P501" w:cs="QCF_P501"/>
          <w:sz w:val="27"/>
          <w:szCs w:val="27"/>
          <w:rtl/>
        </w:rPr>
        <w:t>ﭺ</w:t>
      </w:r>
      <w:r w:rsidR="000C5951" w:rsidRPr="00623312">
        <w:rPr>
          <w:rFonts w:ascii="QCF_P501" w:hAnsi="QCF_P501" w:cs="QCF_P501"/>
          <w:sz w:val="2"/>
          <w:szCs w:val="2"/>
          <w:rtl/>
        </w:rPr>
        <w:t xml:space="preserve"> </w:t>
      </w:r>
      <w:r w:rsidR="000C5951" w:rsidRPr="00623312">
        <w:rPr>
          <w:rFonts w:ascii="QCF_P501" w:hAnsi="QCF_P501" w:cs="QCF_P501"/>
          <w:sz w:val="27"/>
          <w:szCs w:val="27"/>
          <w:rtl/>
        </w:rPr>
        <w:t>ﭻ</w:t>
      </w:r>
      <w:r w:rsidR="000C5951" w:rsidRPr="00623312">
        <w:rPr>
          <w:rFonts w:ascii="QCF_P501" w:hAnsi="QCF_P501" w:cs="QCF_P501"/>
          <w:sz w:val="2"/>
          <w:szCs w:val="2"/>
          <w:rtl/>
        </w:rPr>
        <w:t xml:space="preserve">  </w:t>
      </w:r>
      <w:r w:rsidR="000C5951" w:rsidRPr="00623312">
        <w:rPr>
          <w:rFonts w:ascii="QCF_P501" w:hAnsi="QCF_P501" w:cs="QCF_P501"/>
          <w:sz w:val="27"/>
          <w:szCs w:val="27"/>
          <w:rtl/>
        </w:rPr>
        <w:t>ﭼﭽ</w:t>
      </w:r>
      <w:r w:rsidR="000C5951" w:rsidRPr="00623312">
        <w:rPr>
          <w:rFonts w:ascii="QCF_P501" w:hAnsi="QCF_P501" w:cs="QCF_P501"/>
          <w:sz w:val="2"/>
          <w:szCs w:val="2"/>
          <w:rtl/>
        </w:rPr>
        <w:t xml:space="preserve"> </w:t>
      </w:r>
      <w:r w:rsidR="000C5951" w:rsidRPr="00623312">
        <w:rPr>
          <w:rFonts w:ascii="QCF_P501" w:hAnsi="QCF_P501" w:cs="QCF_P501"/>
          <w:sz w:val="27"/>
          <w:szCs w:val="27"/>
          <w:rtl/>
        </w:rPr>
        <w:t>ﭾ</w:t>
      </w:r>
      <w:r w:rsidR="000C5951" w:rsidRPr="00623312">
        <w:rPr>
          <w:rFonts w:ascii="QCF_P501" w:hAnsi="QCF_P501" w:cs="QCF_P501"/>
          <w:sz w:val="2"/>
          <w:szCs w:val="2"/>
          <w:rtl/>
        </w:rPr>
        <w:t xml:space="preserve">    </w:t>
      </w:r>
      <w:r w:rsidR="000C5951" w:rsidRPr="00623312">
        <w:rPr>
          <w:rFonts w:ascii="QCF_P501" w:hAnsi="QCF_P501" w:cs="QCF_P501"/>
          <w:sz w:val="27"/>
          <w:szCs w:val="27"/>
          <w:rtl/>
        </w:rPr>
        <w:t>ﭿ</w:t>
      </w:r>
      <w:r w:rsidR="000C5951" w:rsidRPr="00623312">
        <w:rPr>
          <w:rFonts w:ascii="QCF_P501" w:hAnsi="QCF_P501" w:cs="QCF_P501"/>
          <w:sz w:val="2"/>
          <w:szCs w:val="2"/>
          <w:rtl/>
        </w:rPr>
        <w:t xml:space="preserve"> </w:t>
      </w:r>
      <w:r w:rsidR="000C5951" w:rsidRPr="00623312">
        <w:rPr>
          <w:rFonts w:ascii="QCF_P501" w:hAnsi="QCF_P501" w:cs="QCF_P501"/>
          <w:sz w:val="27"/>
          <w:szCs w:val="27"/>
          <w:rtl/>
        </w:rPr>
        <w:t>ﮀ</w:t>
      </w:r>
      <w:r w:rsidR="000C5951" w:rsidRPr="00623312">
        <w:rPr>
          <w:rFonts w:ascii="QCF_P501" w:hAnsi="QCF_P501" w:cs="QCF_P501"/>
          <w:sz w:val="2"/>
          <w:szCs w:val="2"/>
          <w:rtl/>
        </w:rPr>
        <w:t xml:space="preserve">  </w:t>
      </w:r>
      <w:r w:rsidR="000C5951" w:rsidRPr="00623312">
        <w:rPr>
          <w:rFonts w:ascii="QCF_P501" w:hAnsi="QCF_P501" w:cs="QCF_P501"/>
          <w:sz w:val="27"/>
          <w:szCs w:val="27"/>
          <w:rtl/>
        </w:rPr>
        <w:t>ﮁ</w:t>
      </w:r>
      <w:r w:rsidR="000C5951" w:rsidRPr="00623312">
        <w:rPr>
          <w:rFonts w:ascii="QCF_P501" w:hAnsi="QCF_P501" w:cs="QCF_P501"/>
          <w:sz w:val="2"/>
          <w:szCs w:val="2"/>
          <w:rtl/>
        </w:rPr>
        <w:t xml:space="preserve"> </w:t>
      </w:r>
      <w:r w:rsidR="000C5951" w:rsidRPr="00623312">
        <w:rPr>
          <w:rFonts w:ascii="QCF_P501" w:hAnsi="QCF_P501" w:cs="QCF_P501"/>
          <w:sz w:val="27"/>
          <w:szCs w:val="27"/>
          <w:rtl/>
        </w:rPr>
        <w:t>ﮂ</w:t>
      </w:r>
      <w:r w:rsidR="000C5951" w:rsidRPr="00623312">
        <w:rPr>
          <w:rFonts w:ascii="QCF_P501" w:hAnsi="QCF_P501" w:cs="QCF_P501"/>
          <w:sz w:val="2"/>
          <w:szCs w:val="2"/>
          <w:rtl/>
        </w:rPr>
        <w:t xml:space="preserve"> </w:t>
      </w:r>
      <w:r w:rsidR="000C5951" w:rsidRPr="00623312">
        <w:rPr>
          <w:rFonts w:ascii="QCF_BSML" w:hAnsi="QCF_BSML" w:cs="QCF_BSML"/>
          <w:sz w:val="27"/>
          <w:szCs w:val="27"/>
          <w:rtl/>
        </w:rPr>
        <w:t>ﮊ</w:t>
      </w:r>
      <w:r w:rsidR="000C5951" w:rsidRPr="00623312">
        <w:rPr>
          <w:rFonts w:ascii="Arial" w:hAnsi="Arial" w:cs="Arial"/>
          <w:sz w:val="18"/>
          <w:szCs w:val="18"/>
          <w:rtl/>
        </w:rPr>
        <w:t xml:space="preserve"> </w:t>
      </w:r>
      <w:r w:rsidR="000C5951" w:rsidRPr="00623312">
        <w:rPr>
          <w:rFonts w:ascii="Lotus Linotype" w:hAnsi="Lotus Linotype" w:cs="B Lotus" w:hint="cs"/>
          <w:sz w:val="30"/>
          <w:szCs w:val="30"/>
          <w:rtl/>
        </w:rPr>
        <w:t xml:space="preserve"> </w:t>
      </w:r>
      <w:r w:rsidRPr="00623312">
        <w:rPr>
          <w:rFonts w:ascii="Lotus Linotype" w:hAnsi="Lotus Linotype" w:cs="B Lotus"/>
          <w:sz w:val="30"/>
          <w:szCs w:val="30"/>
          <w:rtl/>
        </w:rPr>
        <w:t>[جاثيه:24]</w:t>
      </w:r>
      <w:r w:rsidR="000268EE" w:rsidRPr="00623312">
        <w:rPr>
          <w:rFonts w:ascii="Lotus Linotype" w:hAnsi="Lotus Linotype" w:cs="B Lotus" w:hint="cs"/>
          <w:b/>
          <w:bCs/>
          <w:sz w:val="30"/>
          <w:szCs w:val="30"/>
          <w:rtl/>
        </w:rPr>
        <w:t>.</w:t>
      </w:r>
    </w:p>
    <w:p w:rsidR="002A050E" w:rsidRPr="00623312" w:rsidRDefault="000268EE" w:rsidP="00AA124F">
      <w:pPr>
        <w:pStyle w:val="af0"/>
        <w:widowControl w:val="0"/>
        <w:spacing w:after="0" w:line="226" w:lineRule="auto"/>
        <w:ind w:firstLine="284"/>
        <w:jc w:val="lowKashida"/>
        <w:rPr>
          <w:rFonts w:ascii="Lotus Linotype" w:hAnsi="Lotus Linotype" w:cs="B Lotus"/>
          <w:sz w:val="30"/>
          <w:szCs w:val="30"/>
          <w:rtl/>
          <w:lang w:bidi="fa-IR"/>
        </w:rPr>
      </w:pPr>
      <w:r w:rsidRPr="00623312">
        <w:rPr>
          <w:rFonts w:ascii="Tahoma" w:hAnsi="Tahoma" w:cs="B Lotus"/>
          <w:sz w:val="30"/>
          <w:szCs w:val="30"/>
          <w:rtl/>
        </w:rPr>
        <w:t>«آنها</w:t>
      </w:r>
      <w:r w:rsidRPr="00623312">
        <w:rPr>
          <w:rFonts w:ascii="Tahoma" w:hAnsi="Tahoma" w:cs="B Lotus" w:hint="cs"/>
          <w:sz w:val="30"/>
          <w:szCs w:val="30"/>
          <w:rtl/>
        </w:rPr>
        <w:t xml:space="preserve"> (مشركان منكر رستاخيز)</w:t>
      </w:r>
      <w:r w:rsidRPr="00623312">
        <w:rPr>
          <w:rFonts w:ascii="Tahoma" w:hAnsi="Tahoma" w:cs="B Lotus"/>
          <w:sz w:val="30"/>
          <w:szCs w:val="30"/>
          <w:rtl/>
        </w:rPr>
        <w:t xml:space="preserve"> گفتند: «چيزى جز همين زندگى دنياى ما در كار نيست; گروهى از ما مى‏ميرند و گروهى جاى آنها را مى‏گيرند; و جز طبيعت و روزگار ما را هلاك نمى‏كند!» آنان به اين سخن كه مى‏گويند علمى ندارند، بلكه تنها حدس مى‏زنند (و گمانى بى‏پايه دارند)»</w:t>
      </w:r>
      <w:r w:rsidR="004F3E9B" w:rsidRPr="00623312">
        <w:rPr>
          <w:rFonts w:ascii="Lotus Linotype" w:hAnsi="Lotus Linotype" w:cs="Rateb lotusb22"/>
          <w:sz w:val="30"/>
          <w:szCs w:val="30"/>
          <w:vertAlign w:val="superscript"/>
          <w:rtl/>
        </w:rPr>
        <w:t>(</w:t>
      </w:r>
      <w:r w:rsidR="004F3E9B" w:rsidRPr="00623312">
        <w:rPr>
          <w:rStyle w:val="a7"/>
          <w:rFonts w:ascii="Lotus Linotype" w:hAnsi="Lotus Linotype" w:cs="Rateb lotusb22"/>
          <w:sz w:val="30"/>
          <w:szCs w:val="30"/>
          <w:rtl/>
        </w:rPr>
        <w:footnoteReference w:id="184"/>
      </w:r>
      <w:r w:rsidR="004F3E9B" w:rsidRPr="00623312">
        <w:rPr>
          <w:rFonts w:ascii="Lotus Linotype" w:hAnsi="Lotus Linotype" w:cs="Rateb lotusb22"/>
          <w:sz w:val="30"/>
          <w:szCs w:val="30"/>
          <w:vertAlign w:val="superscript"/>
          <w:rtl/>
        </w:rPr>
        <w:t>)</w:t>
      </w:r>
      <w:r w:rsidR="004F3E9B" w:rsidRPr="00623312">
        <w:rPr>
          <w:rFonts w:cs="Rateb lotusb22" w:hint="cs"/>
          <w:sz w:val="30"/>
          <w:szCs w:val="30"/>
          <w:rtl/>
          <w:lang w:bidi="fa-IR"/>
        </w:rPr>
        <w:t>.</w:t>
      </w:r>
    </w:p>
    <w:p w:rsidR="002A050E" w:rsidRPr="00623312" w:rsidRDefault="002A050E" w:rsidP="002574C5">
      <w:pPr>
        <w:widowControl w:val="0"/>
        <w:spacing w:line="226" w:lineRule="auto"/>
        <w:ind w:firstLine="284"/>
        <w:jc w:val="lowKashida"/>
        <w:rPr>
          <w:rFonts w:ascii="Lotus Linotype" w:hAnsi="Lotus Linotype" w:cs="B Lotus"/>
          <w:b/>
          <w:bCs/>
          <w:sz w:val="30"/>
          <w:szCs w:val="30"/>
          <w:rtl/>
        </w:rPr>
      </w:pPr>
      <w:r w:rsidRPr="00623312">
        <w:rPr>
          <w:rFonts w:ascii="Lotus Linotype" w:hAnsi="Lotus Linotype" w:cs="B Lotus"/>
          <w:sz w:val="30"/>
          <w:szCs w:val="30"/>
          <w:rtl/>
        </w:rPr>
        <w:t xml:space="preserve">و از ابوهريره </w:t>
      </w:r>
      <w:r w:rsidRPr="00623312">
        <w:rPr>
          <w:rFonts w:ascii="Lotus Linotype" w:hAnsi="Lotus Linotype" w:cs="B Lotus"/>
          <w:sz w:val="30"/>
          <w:szCs w:val="30"/>
        </w:rPr>
        <w:sym w:font="AGA Arabesque" w:char="F074"/>
      </w:r>
      <w:r w:rsidRPr="00623312">
        <w:rPr>
          <w:rFonts w:ascii="Lotus Linotype" w:hAnsi="Lotus Linotype" w:cs="B Lotus"/>
          <w:sz w:val="30"/>
          <w:szCs w:val="30"/>
          <w:rtl/>
        </w:rPr>
        <w:t xml:space="preserve"> روايت است كه رسول الله</w:t>
      </w:r>
      <w:r w:rsidR="002574C5" w:rsidRPr="00623312">
        <w:rPr>
          <w:rFonts w:ascii="Lotus Linotype" w:hAnsi="Lotus Linotype" w:cs="B Lotus"/>
          <w:sz w:val="30"/>
          <w:szCs w:val="30"/>
        </w:rPr>
        <w:t xml:space="preserve"> </w:t>
      </w:r>
      <w:r w:rsidR="002574C5"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فرمود:</w:t>
      </w:r>
      <w:r w:rsidR="00FA745B" w:rsidRPr="00623312">
        <w:rPr>
          <w:rFonts w:ascii="Lotus Linotype" w:hAnsi="Lotus Linotype" w:cs="B Lotus" w:hint="cs"/>
          <w:sz w:val="30"/>
          <w:szCs w:val="30"/>
          <w:rtl/>
        </w:rPr>
        <w:t xml:space="preserve"> </w:t>
      </w:r>
      <w:r w:rsidR="0037534B" w:rsidRPr="00010B6C">
        <w:rPr>
          <w:rFonts w:ascii="Lotus Linotype" w:hAnsi="Lotus Linotype" w:cs="AL-Mohanad"/>
          <w:sz w:val="30"/>
          <w:szCs w:val="30"/>
          <w:rtl/>
        </w:rPr>
        <w:t>«</w:t>
      </w:r>
      <w:r w:rsidRPr="00010B6C">
        <w:rPr>
          <w:rFonts w:ascii="Lotus Linotype" w:hAnsi="Lotus Linotype" w:cs="AL-Mohanad"/>
          <w:sz w:val="30"/>
          <w:szCs w:val="30"/>
          <w:rtl/>
        </w:rPr>
        <w:t>يُؤْذِينِي ابْنُ آدَمَ يَسُبُّ الدَّهْرَ وَأَنَا الدَّهْرُ بِيَدِي الْأَمْرُ أُقَلِّبُ اللَّيْلَ وَالنَّهَارَ</w:t>
      </w:r>
      <w:r w:rsidR="0037534B" w:rsidRPr="00010B6C">
        <w:rPr>
          <w:rFonts w:ascii="Lotus Linotype" w:hAnsi="Lotus Linotype" w:cs="AL-Mohanad"/>
          <w:sz w:val="30"/>
          <w:szCs w:val="30"/>
          <w:rtl/>
        </w:rPr>
        <w:t>»</w:t>
      </w:r>
      <w:r w:rsidRPr="00010B6C">
        <w:rPr>
          <w:rFonts w:ascii="Lotus Linotype" w:hAnsi="Lotus Linotype" w:cs="AL-Mohanad"/>
          <w:sz w:val="30"/>
          <w:szCs w:val="30"/>
          <w:rtl/>
        </w:rPr>
        <w:t>.(بخاري).</w:t>
      </w:r>
    </w:p>
    <w:p w:rsidR="00FA745B" w:rsidRPr="00623312" w:rsidRDefault="002A050E" w:rsidP="00AC11DC">
      <w:pPr>
        <w:widowControl w:val="0"/>
        <w:spacing w:line="226" w:lineRule="auto"/>
        <w:ind w:firstLine="284"/>
        <w:jc w:val="lowKashida"/>
        <w:rPr>
          <w:rFonts w:ascii="Lotus Linotype" w:hAnsi="Lotus Linotype" w:cs="B Lotus" w:hint="cs"/>
          <w:sz w:val="30"/>
          <w:szCs w:val="30"/>
          <w:rtl/>
          <w:lang w:bidi="fa-IR"/>
        </w:rPr>
      </w:pPr>
      <w:r w:rsidRPr="00623312">
        <w:rPr>
          <w:rFonts w:ascii="Lotus Linotype" w:hAnsi="Lotus Linotype" w:cs="B Lotus"/>
          <w:sz w:val="30"/>
          <w:szCs w:val="30"/>
          <w:rtl/>
        </w:rPr>
        <w:t xml:space="preserve">خداوند، </w:t>
      </w:r>
      <w:r w:rsidR="00E77C85" w:rsidRPr="00623312">
        <w:rPr>
          <w:rFonts w:ascii="Lotus Linotype" w:hAnsi="Lotus Linotype" w:cs="B Lotus"/>
          <w:sz w:val="30"/>
          <w:szCs w:val="30"/>
          <w:rtl/>
        </w:rPr>
        <w:t>مي‌گويد</w:t>
      </w:r>
      <w:r w:rsidRPr="00623312">
        <w:rPr>
          <w:rFonts w:ascii="Lotus Linotype" w:hAnsi="Lotus Linotype" w:cs="B Lotus"/>
          <w:sz w:val="30"/>
          <w:szCs w:val="30"/>
          <w:rtl/>
        </w:rPr>
        <w:t xml:space="preserve">: بني آدم مرا آزار </w:t>
      </w:r>
      <w:r w:rsidR="00813D4B" w:rsidRPr="00623312">
        <w:rPr>
          <w:rFonts w:ascii="Lotus Linotype" w:hAnsi="Lotus Linotype" w:cs="B Lotus"/>
          <w:sz w:val="30"/>
          <w:szCs w:val="30"/>
          <w:rtl/>
        </w:rPr>
        <w:t>مي‌دهد</w:t>
      </w:r>
      <w:r w:rsidRPr="00623312">
        <w:rPr>
          <w:rFonts w:ascii="Lotus Linotype" w:hAnsi="Lotus Linotype" w:cs="B Lotus"/>
          <w:sz w:val="30"/>
          <w:szCs w:val="30"/>
          <w:rtl/>
        </w:rPr>
        <w:t xml:space="preserve">. زمانه را ناسزا </w:t>
      </w:r>
      <w:r w:rsidR="00E77C85" w:rsidRPr="00623312">
        <w:rPr>
          <w:rFonts w:ascii="Lotus Linotype" w:hAnsi="Lotus Linotype" w:cs="B Lotus"/>
          <w:sz w:val="30"/>
          <w:szCs w:val="30"/>
          <w:rtl/>
        </w:rPr>
        <w:t>مي‌گويد</w:t>
      </w:r>
      <w:r w:rsidRPr="00623312">
        <w:rPr>
          <w:rFonts w:ascii="Lotus Linotype" w:hAnsi="Lotus Linotype" w:cs="B Lotus"/>
          <w:sz w:val="30"/>
          <w:szCs w:val="30"/>
          <w:rtl/>
        </w:rPr>
        <w:t xml:space="preserve"> در حالي كه منم زمانه؛ چون شب و روز را من م</w:t>
      </w:r>
      <w:r w:rsidR="00AC11DC" w:rsidRPr="00623312">
        <w:rPr>
          <w:rFonts w:ascii="Lotus Linotype" w:hAnsi="Lotus Linotype" w:cs="B Lotus"/>
          <w:sz w:val="30"/>
          <w:szCs w:val="30"/>
          <w:rtl/>
        </w:rPr>
        <w:t>ي‌</w:t>
      </w:r>
      <w:r w:rsidRPr="00623312">
        <w:rPr>
          <w:rFonts w:ascii="Lotus Linotype" w:hAnsi="Lotus Linotype" w:cs="B Lotus"/>
          <w:sz w:val="30"/>
          <w:szCs w:val="30"/>
          <w:rtl/>
        </w:rPr>
        <w:t>چرخانم</w:t>
      </w:r>
      <w:r w:rsidR="004F3E9B" w:rsidRPr="00623312">
        <w:rPr>
          <w:rFonts w:ascii="Lotus Linotype" w:hAnsi="Lotus Linotype" w:cs="Rateb lotusb22"/>
          <w:sz w:val="30"/>
          <w:szCs w:val="30"/>
          <w:vertAlign w:val="superscript"/>
          <w:rtl/>
        </w:rPr>
        <w:t>(</w:t>
      </w:r>
      <w:r w:rsidR="004F3E9B" w:rsidRPr="00623312">
        <w:rPr>
          <w:rStyle w:val="a7"/>
          <w:rFonts w:ascii="Lotus Linotype" w:hAnsi="Lotus Linotype" w:cs="Rateb lotusb22"/>
          <w:sz w:val="30"/>
          <w:szCs w:val="30"/>
          <w:rtl/>
        </w:rPr>
        <w:footnoteReference w:id="185"/>
      </w:r>
      <w:r w:rsidR="004F3E9B" w:rsidRPr="00623312">
        <w:rPr>
          <w:rFonts w:ascii="Lotus Linotype" w:hAnsi="Lotus Linotype" w:cs="Rateb lotusb22"/>
          <w:sz w:val="30"/>
          <w:szCs w:val="30"/>
          <w:vertAlign w:val="superscript"/>
          <w:rtl/>
        </w:rPr>
        <w:t>)</w:t>
      </w:r>
      <w:r w:rsidR="004F3E9B" w:rsidRPr="00623312">
        <w:rPr>
          <w:rFonts w:cs="Rateb lotusb22" w:hint="cs"/>
          <w:sz w:val="30"/>
          <w:szCs w:val="30"/>
          <w:rtl/>
          <w:lang w:bidi="fa-IR"/>
        </w:rPr>
        <w:t>.</w:t>
      </w:r>
    </w:p>
    <w:p w:rsidR="001616DC" w:rsidRPr="00623312" w:rsidRDefault="002A050E" w:rsidP="001616DC">
      <w:pPr>
        <w:widowControl w:val="0"/>
        <w:spacing w:line="226" w:lineRule="auto"/>
        <w:ind w:firstLine="284"/>
        <w:jc w:val="lowKashida"/>
        <w:rPr>
          <w:rFonts w:ascii="Lotus Linotype" w:hAnsi="Lotus Linotype" w:cs="B Lotus" w:hint="cs"/>
          <w:sz w:val="30"/>
          <w:szCs w:val="30"/>
          <w:rtl/>
        </w:rPr>
      </w:pPr>
      <w:r w:rsidRPr="00623312">
        <w:rPr>
          <w:rFonts w:ascii="Lotus Linotype" w:hAnsi="Lotus Linotype" w:cs="B Lotus"/>
          <w:sz w:val="30"/>
          <w:szCs w:val="30"/>
          <w:rtl/>
        </w:rPr>
        <w:t>و در روايتي فرمود:</w:t>
      </w:r>
      <w:r w:rsidR="00FA745B" w:rsidRPr="00623312">
        <w:rPr>
          <w:rFonts w:ascii="Lotus Linotype" w:hAnsi="Lotus Linotype" w:cs="B Lotus" w:hint="cs"/>
          <w:sz w:val="30"/>
          <w:szCs w:val="30"/>
          <w:rtl/>
        </w:rPr>
        <w:t xml:space="preserve"> </w:t>
      </w:r>
      <w:r w:rsidR="0037534B" w:rsidRPr="00010B6C">
        <w:rPr>
          <w:rFonts w:ascii="Lotus Linotype" w:hAnsi="Lotus Linotype" w:cs="AL-Mohanad"/>
          <w:sz w:val="30"/>
          <w:szCs w:val="30"/>
          <w:rtl/>
        </w:rPr>
        <w:t>«</w:t>
      </w:r>
      <w:r w:rsidRPr="00010B6C">
        <w:rPr>
          <w:rFonts w:ascii="Lotus Linotype" w:hAnsi="Lotus Linotype" w:cs="AL-Mohanad"/>
          <w:sz w:val="30"/>
          <w:szCs w:val="30"/>
          <w:rtl/>
        </w:rPr>
        <w:t>لا تسبُّوا الدَّهر فإن الله هو الدّهر</w:t>
      </w:r>
      <w:r w:rsidR="0037534B" w:rsidRPr="00010B6C">
        <w:rPr>
          <w:rFonts w:ascii="Lotus Linotype" w:hAnsi="Lotus Linotype" w:cs="AL-Mohanad"/>
          <w:sz w:val="30"/>
          <w:szCs w:val="30"/>
          <w:rtl/>
        </w:rPr>
        <w:t>»</w:t>
      </w:r>
      <w:r w:rsidR="004B0586" w:rsidRPr="00010B6C">
        <w:rPr>
          <w:rFonts w:ascii="Lotus Linotype" w:hAnsi="Lotus Linotype" w:cs="AL-Mohanad" w:hint="cs"/>
          <w:sz w:val="30"/>
          <w:szCs w:val="30"/>
          <w:rtl/>
        </w:rPr>
        <w:t>.</w:t>
      </w:r>
    </w:p>
    <w:p w:rsidR="002A050E" w:rsidRPr="00623312" w:rsidRDefault="002A050E" w:rsidP="001616DC">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زمانه را فحش ندهيد زيرا زمانه همان خداوند است.</w:t>
      </w:r>
    </w:p>
    <w:p w:rsidR="004F3E9B" w:rsidRPr="00623312" w:rsidRDefault="004F3E9B" w:rsidP="00AA124F">
      <w:pPr>
        <w:widowControl w:val="0"/>
        <w:spacing w:line="226" w:lineRule="auto"/>
        <w:ind w:firstLine="284"/>
        <w:rPr>
          <w:rFonts w:ascii="Lotus Linotype" w:hAnsi="Lotus Linotype" w:cs="B Lotus" w:hint="cs"/>
          <w:sz w:val="30"/>
          <w:szCs w:val="30"/>
          <w:rtl/>
        </w:rPr>
      </w:pPr>
    </w:p>
    <w:p w:rsidR="002A050E" w:rsidRDefault="002A050E" w:rsidP="00AA124F">
      <w:pPr>
        <w:pStyle w:val="3"/>
        <w:widowControl w:val="0"/>
        <w:spacing w:line="226" w:lineRule="auto"/>
        <w:ind w:firstLine="284"/>
        <w:jc w:val="lowKashida"/>
        <w:rPr>
          <w:rFonts w:ascii="Lotus Linotype" w:hAnsi="Lotus Linotype" w:cs="B Jadid" w:hint="cs"/>
          <w:b w:val="0"/>
          <w:bCs w:val="0"/>
          <w:sz w:val="30"/>
          <w:szCs w:val="30"/>
          <w:rtl/>
        </w:rPr>
      </w:pPr>
      <w:r w:rsidRPr="00623312">
        <w:rPr>
          <w:rFonts w:ascii="Lotus Linotype" w:hAnsi="Lotus Linotype" w:cs="B Jadid"/>
          <w:b w:val="0"/>
          <w:bCs w:val="0"/>
          <w:sz w:val="30"/>
          <w:szCs w:val="30"/>
          <w:rtl/>
        </w:rPr>
        <w:t>خلاصه آنچه در اين باب بيان شد:</w:t>
      </w:r>
    </w:p>
    <w:p w:rsidR="00010B6C" w:rsidRPr="00010B6C" w:rsidRDefault="00010B6C" w:rsidP="00010B6C">
      <w:pPr>
        <w:rPr>
          <w:rFonts w:hint="cs"/>
          <w:rtl/>
        </w:rPr>
      </w:pP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1ـ نهي از ناسزا گفتن</w:t>
      </w:r>
      <w:r w:rsidR="002A705D" w:rsidRPr="00623312">
        <w:rPr>
          <w:rFonts w:ascii="Lotus Linotype" w:hAnsi="Lotus Linotype" w:cs="B Lotus"/>
          <w:sz w:val="30"/>
          <w:szCs w:val="30"/>
          <w:rtl/>
        </w:rPr>
        <w:t xml:space="preserve"> </w:t>
      </w:r>
      <w:r w:rsidRPr="00623312">
        <w:rPr>
          <w:rFonts w:ascii="Lotus Linotype" w:hAnsi="Lotus Linotype" w:cs="B Lotus"/>
          <w:sz w:val="30"/>
          <w:szCs w:val="30"/>
          <w:rtl/>
        </w:rPr>
        <w:t>زمانه.</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2ـ ناسزا گفتن</w:t>
      </w:r>
      <w:r w:rsidR="002A705D" w:rsidRPr="00623312">
        <w:rPr>
          <w:rFonts w:ascii="Lotus Linotype" w:hAnsi="Lotus Linotype" w:cs="B Lotus"/>
          <w:sz w:val="30"/>
          <w:szCs w:val="30"/>
          <w:rtl/>
        </w:rPr>
        <w:t xml:space="preserve"> </w:t>
      </w:r>
      <w:r w:rsidRPr="00623312">
        <w:rPr>
          <w:rFonts w:ascii="Lotus Linotype" w:hAnsi="Lotus Linotype" w:cs="B Lotus"/>
          <w:sz w:val="30"/>
          <w:szCs w:val="30"/>
          <w:rtl/>
        </w:rPr>
        <w:t>زمانه، مرادف آزار دادن</w:t>
      </w:r>
      <w:r w:rsidR="002A705D" w:rsidRPr="00623312">
        <w:rPr>
          <w:rFonts w:ascii="Lotus Linotype" w:hAnsi="Lotus Linotype" w:cs="B Lotus"/>
          <w:sz w:val="30"/>
          <w:szCs w:val="30"/>
          <w:rtl/>
        </w:rPr>
        <w:t xml:space="preserve"> </w:t>
      </w:r>
      <w:r w:rsidRPr="00623312">
        <w:rPr>
          <w:rFonts w:ascii="Lotus Linotype" w:hAnsi="Lotus Linotype" w:cs="B Lotus"/>
          <w:sz w:val="30"/>
          <w:szCs w:val="30"/>
          <w:rtl/>
        </w:rPr>
        <w:t>الله، است.</w:t>
      </w:r>
    </w:p>
    <w:p w:rsidR="002A050E" w:rsidRPr="00623312" w:rsidRDefault="002A050E" w:rsidP="006015F6">
      <w:pPr>
        <w:widowControl w:val="0"/>
        <w:spacing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 xml:space="preserve">3ـ دقت در اين مطلب كه فرمود: </w:t>
      </w:r>
      <w:r w:rsidR="006015F6" w:rsidRPr="00010B6C">
        <w:rPr>
          <w:rFonts w:ascii="Lotus Linotype" w:hAnsi="Lotus Linotype" w:cs="AL-Mohanad"/>
          <w:sz w:val="30"/>
          <w:szCs w:val="30"/>
          <w:rtl/>
        </w:rPr>
        <w:t>«</w:t>
      </w:r>
      <w:r w:rsidR="006015F6" w:rsidRPr="00010B6C">
        <w:rPr>
          <w:rFonts w:cs="AL-Mohanad"/>
          <w:sz w:val="30"/>
          <w:szCs w:val="30"/>
          <w:rtl/>
        </w:rPr>
        <w:t>أنا الدّهر</w:t>
      </w:r>
      <w:r w:rsidR="006015F6" w:rsidRPr="00010B6C">
        <w:rPr>
          <w:rFonts w:ascii="Lotus Linotype" w:hAnsi="Lotus Linotype" w:cs="AL-Mohanad"/>
          <w:sz w:val="30"/>
          <w:szCs w:val="30"/>
          <w:rtl/>
        </w:rPr>
        <w:t>»</w:t>
      </w:r>
      <w:r w:rsidR="006015F6" w:rsidRPr="00010B6C">
        <w:rPr>
          <w:rFonts w:cs="AL-Mohanad" w:hint="cs"/>
          <w:sz w:val="30"/>
          <w:szCs w:val="30"/>
          <w:rtl/>
        </w:rPr>
        <w:t>.</w:t>
      </w:r>
      <w:r w:rsidR="006015F6" w:rsidRPr="00623312">
        <w:rPr>
          <w:rFonts w:cs="B Lotus" w:hint="cs"/>
          <w:sz w:val="30"/>
          <w:szCs w:val="30"/>
          <w:rtl/>
        </w:rPr>
        <w:t xml:space="preserve"> </w:t>
      </w:r>
      <w:r w:rsidRPr="00623312">
        <w:rPr>
          <w:rFonts w:ascii="Lotus Linotype" w:hAnsi="Lotus Linotype" w:cs="B Lotus"/>
          <w:sz w:val="30"/>
          <w:szCs w:val="30"/>
          <w:rtl/>
          <w:lang w:bidi="fa-IR"/>
        </w:rPr>
        <w:t>«من زمانه هستم».</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4ـ گاهي انسان به خدا ناسزا </w:t>
      </w:r>
      <w:r w:rsidR="00E77C85" w:rsidRPr="00623312">
        <w:rPr>
          <w:rFonts w:ascii="Lotus Linotype" w:hAnsi="Lotus Linotype" w:cs="B Lotus"/>
          <w:sz w:val="30"/>
          <w:szCs w:val="30"/>
          <w:rtl/>
        </w:rPr>
        <w:t>مي‌گويد</w:t>
      </w:r>
      <w:r w:rsidRPr="00623312">
        <w:rPr>
          <w:rFonts w:ascii="Lotus Linotype" w:hAnsi="Lotus Linotype" w:cs="B Lotus"/>
          <w:sz w:val="30"/>
          <w:szCs w:val="30"/>
          <w:rtl/>
        </w:rPr>
        <w:t xml:space="preserve"> در حالي كه خودش متوجه نيست و قصد آنرا ندارد.</w:t>
      </w:r>
    </w:p>
    <w:p w:rsidR="002A050E" w:rsidRPr="00623312" w:rsidRDefault="002A050E" w:rsidP="00AA124F">
      <w:pPr>
        <w:widowControl w:val="0"/>
        <w:spacing w:line="226" w:lineRule="auto"/>
        <w:ind w:firstLine="284"/>
        <w:rPr>
          <w:rFonts w:ascii="Lotus Linotype" w:hAnsi="Lotus Linotype" w:cs="B Lotus"/>
          <w:sz w:val="30"/>
          <w:szCs w:val="30"/>
          <w:rtl/>
        </w:rPr>
      </w:pPr>
    </w:p>
    <w:p w:rsidR="002A050E" w:rsidRPr="00623312" w:rsidRDefault="00C30055" w:rsidP="00C30055">
      <w:pPr>
        <w:widowControl w:val="0"/>
        <w:spacing w:line="226" w:lineRule="auto"/>
        <w:ind w:firstLine="284"/>
        <w:jc w:val="center"/>
        <w:rPr>
          <w:rFonts w:ascii="Lotus Linotype" w:hAnsi="Lotus Linotype" w:cs="B Jadid"/>
          <w:sz w:val="30"/>
          <w:szCs w:val="30"/>
          <w:rtl/>
        </w:rPr>
      </w:pPr>
      <w:r>
        <w:rPr>
          <w:rFonts w:ascii="Lotus Linotype" w:hAnsi="Lotus Linotype" w:cs="B Lotus"/>
          <w:sz w:val="30"/>
          <w:szCs w:val="30"/>
          <w:rtl/>
        </w:rPr>
        <w:br w:type="page"/>
      </w:r>
      <w:r w:rsidR="002A050E" w:rsidRPr="00623312">
        <w:rPr>
          <w:rFonts w:ascii="Lotus Linotype" w:hAnsi="Lotus Linotype" w:cs="B Jadid"/>
          <w:sz w:val="30"/>
          <w:szCs w:val="30"/>
          <w:rtl/>
        </w:rPr>
        <w:t xml:space="preserve">باب </w:t>
      </w:r>
      <w:r w:rsidR="00010B6C">
        <w:rPr>
          <w:rFonts w:ascii="Lotus Linotype" w:hAnsi="Lotus Linotype" w:cs="B Jadid" w:hint="cs"/>
          <w:sz w:val="30"/>
          <w:szCs w:val="30"/>
          <w:rtl/>
        </w:rPr>
        <w:t>(46)</w:t>
      </w:r>
      <w:r w:rsidR="002A050E" w:rsidRPr="00623312">
        <w:rPr>
          <w:rFonts w:ascii="Lotus Linotype" w:hAnsi="Lotus Linotype" w:cs="B Jadid"/>
          <w:sz w:val="30"/>
          <w:szCs w:val="30"/>
          <w:rtl/>
        </w:rPr>
        <w:t>: نامگذاري</w:t>
      </w:r>
    </w:p>
    <w:p w:rsidR="002A050E" w:rsidRPr="00623312" w:rsidRDefault="002A050E" w:rsidP="002574C5">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از ابوهريره </w:t>
      </w:r>
      <w:r w:rsidRPr="00623312">
        <w:rPr>
          <w:rFonts w:ascii="Lotus Linotype" w:hAnsi="Lotus Linotype" w:cs="B Lotus"/>
          <w:sz w:val="30"/>
          <w:szCs w:val="30"/>
        </w:rPr>
        <w:sym w:font="AGA Arabesque" w:char="F074"/>
      </w:r>
      <w:r w:rsidRPr="00623312">
        <w:rPr>
          <w:rFonts w:ascii="Lotus Linotype" w:hAnsi="Lotus Linotype" w:cs="B Lotus"/>
          <w:sz w:val="30"/>
          <w:szCs w:val="30"/>
          <w:rtl/>
        </w:rPr>
        <w:t xml:space="preserve"> روايت است كه رسول الله</w:t>
      </w:r>
      <w:r w:rsidR="002574C5" w:rsidRPr="00623312">
        <w:rPr>
          <w:rFonts w:ascii="Lotus Linotype" w:hAnsi="Lotus Linotype" w:cs="B Lotus" w:hint="cs"/>
          <w:sz w:val="30"/>
          <w:szCs w:val="30"/>
          <w:rtl/>
        </w:rPr>
        <w:t xml:space="preserve"> </w:t>
      </w:r>
      <w:r w:rsidR="002574C5"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فرمود:</w:t>
      </w:r>
      <w:r w:rsidR="00010B6C">
        <w:rPr>
          <w:rFonts w:ascii="Lotus Linotype" w:hAnsi="Lotus Linotype" w:cs="B Lotus" w:hint="cs"/>
          <w:sz w:val="30"/>
          <w:szCs w:val="30"/>
          <w:rtl/>
        </w:rPr>
        <w:t xml:space="preserve"> </w:t>
      </w:r>
      <w:r w:rsidR="0037534B" w:rsidRPr="00010B6C">
        <w:rPr>
          <w:rFonts w:ascii="Lotus Linotype" w:hAnsi="Lotus Linotype" w:cs="AL-Mohanad"/>
          <w:sz w:val="30"/>
          <w:szCs w:val="30"/>
          <w:rtl/>
        </w:rPr>
        <w:t>«</w:t>
      </w:r>
      <w:r w:rsidRPr="00010B6C">
        <w:rPr>
          <w:rFonts w:ascii="Lotus Linotype" w:hAnsi="Lotus Linotype" w:cs="AL-Mohanad"/>
          <w:sz w:val="30"/>
          <w:szCs w:val="30"/>
          <w:rtl/>
        </w:rPr>
        <w:t>إنَّ أخنَعَ إسم عند الله رجُل تُسمّي مَلِك الأملاك، لا مالك إلا الله</w:t>
      </w:r>
      <w:r w:rsidR="0037534B" w:rsidRPr="00010B6C">
        <w:rPr>
          <w:rFonts w:ascii="Lotus Linotype" w:hAnsi="Lotus Linotype" w:cs="AL-Mohanad"/>
          <w:sz w:val="30"/>
          <w:szCs w:val="30"/>
          <w:rtl/>
        </w:rPr>
        <w:t>»</w:t>
      </w:r>
      <w:r w:rsidRPr="00010B6C">
        <w:rPr>
          <w:rFonts w:ascii="Lotus Linotype" w:hAnsi="Lotus Linotype" w:cs="AL-Mohanad"/>
          <w:sz w:val="30"/>
          <w:szCs w:val="30"/>
          <w:rtl/>
        </w:rPr>
        <w:t>.</w:t>
      </w:r>
    </w:p>
    <w:p w:rsidR="002A050E" w:rsidRPr="00623312" w:rsidRDefault="001873D1" w:rsidP="005F5891">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زشت</w:t>
      </w:r>
      <w:r w:rsidR="005F5891" w:rsidRPr="00623312">
        <w:rPr>
          <w:rFonts w:ascii="Lotus Linotype" w:hAnsi="Lotus Linotype" w:cs="B Lotus"/>
          <w:sz w:val="30"/>
          <w:szCs w:val="30"/>
          <w:rtl/>
        </w:rPr>
        <w:t>‌</w:t>
      </w:r>
      <w:r w:rsidRPr="00623312">
        <w:rPr>
          <w:rFonts w:ascii="Lotus Linotype" w:hAnsi="Lotus Linotype" w:cs="B Lotus"/>
          <w:sz w:val="30"/>
          <w:szCs w:val="30"/>
          <w:rtl/>
        </w:rPr>
        <w:t>ترين و حقير</w:t>
      </w:r>
      <w:r w:rsidR="002A050E" w:rsidRPr="00623312">
        <w:rPr>
          <w:rFonts w:ascii="Lotus Linotype" w:hAnsi="Lotus Linotype" w:cs="B Lotus"/>
          <w:sz w:val="30"/>
          <w:szCs w:val="30"/>
          <w:rtl/>
        </w:rPr>
        <w:t>ترين نام، نزد الله آنست كه مردي، ملك الاملاك، ناميده شود. در حالي كه مالكي جز الله وجود ندارد.</w:t>
      </w:r>
    </w:p>
    <w:p w:rsidR="002A050E" w:rsidRPr="00623312" w:rsidRDefault="002A050E" w:rsidP="005F5891">
      <w:pPr>
        <w:widowControl w:val="0"/>
        <w:spacing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 xml:space="preserve">سفيان </w:t>
      </w:r>
      <w:r w:rsidR="00E77C85" w:rsidRPr="00623312">
        <w:rPr>
          <w:rFonts w:ascii="Lotus Linotype" w:hAnsi="Lotus Linotype" w:cs="B Lotus"/>
          <w:sz w:val="30"/>
          <w:szCs w:val="30"/>
          <w:rtl/>
        </w:rPr>
        <w:t>مي‌گويد</w:t>
      </w:r>
      <w:r w:rsidRPr="00623312">
        <w:rPr>
          <w:rFonts w:ascii="Lotus Linotype" w:hAnsi="Lotus Linotype" w:cs="B Lotus"/>
          <w:sz w:val="30"/>
          <w:szCs w:val="30"/>
          <w:rtl/>
        </w:rPr>
        <w:t>: مثل اينكه بگويند: شاهنشاه. و در روايتي آمده كه فرموده: مبغوض</w:t>
      </w:r>
      <w:r w:rsidR="005F5891" w:rsidRPr="00623312">
        <w:rPr>
          <w:rFonts w:ascii="Lotus Linotype" w:hAnsi="Lotus Linotype" w:cs="B Lotus"/>
          <w:sz w:val="30"/>
          <w:szCs w:val="30"/>
          <w:rtl/>
        </w:rPr>
        <w:t>‌</w:t>
      </w:r>
      <w:r w:rsidRPr="00623312">
        <w:rPr>
          <w:rFonts w:ascii="Lotus Linotype" w:hAnsi="Lotus Linotype" w:cs="B Lotus"/>
          <w:sz w:val="30"/>
          <w:szCs w:val="30"/>
          <w:rtl/>
        </w:rPr>
        <w:t>ترين شخص نزد خدا و خبيث</w:t>
      </w:r>
      <w:r w:rsidR="005F5891" w:rsidRPr="00623312">
        <w:rPr>
          <w:rFonts w:ascii="Lotus Linotype" w:hAnsi="Lotus Linotype" w:cs="B Lotus"/>
          <w:sz w:val="30"/>
          <w:szCs w:val="30"/>
          <w:rtl/>
        </w:rPr>
        <w:t>‌</w:t>
      </w:r>
      <w:r w:rsidRPr="00623312">
        <w:rPr>
          <w:rFonts w:ascii="Lotus Linotype" w:hAnsi="Lotus Linotype" w:cs="B Lotus"/>
          <w:sz w:val="30"/>
          <w:szCs w:val="30"/>
          <w:rtl/>
        </w:rPr>
        <w:t>ترين آنها نزد خدا در روز قيامت ملك الأملاك است</w:t>
      </w:r>
      <w:r w:rsidR="00021CCC" w:rsidRPr="00623312">
        <w:rPr>
          <w:rFonts w:ascii="Lotus Linotype" w:hAnsi="Lotus Linotype" w:cs="Rateb lotusb22"/>
          <w:sz w:val="30"/>
          <w:szCs w:val="30"/>
          <w:vertAlign w:val="superscript"/>
          <w:rtl/>
        </w:rPr>
        <w:t>(</w:t>
      </w:r>
      <w:r w:rsidR="00021CCC" w:rsidRPr="00623312">
        <w:rPr>
          <w:rStyle w:val="a7"/>
          <w:rFonts w:ascii="Lotus Linotype" w:hAnsi="Lotus Linotype" w:cs="Rateb lotusb22"/>
          <w:sz w:val="30"/>
          <w:szCs w:val="30"/>
          <w:rtl/>
        </w:rPr>
        <w:footnoteReference w:id="186"/>
      </w:r>
      <w:r w:rsidR="00021CCC" w:rsidRPr="00623312">
        <w:rPr>
          <w:rFonts w:ascii="Lotus Linotype" w:hAnsi="Lotus Linotype" w:cs="Rateb lotusb22"/>
          <w:sz w:val="30"/>
          <w:szCs w:val="30"/>
          <w:vertAlign w:val="superscript"/>
          <w:rtl/>
        </w:rPr>
        <w:t>)</w:t>
      </w:r>
      <w:r w:rsidR="00021CCC" w:rsidRPr="00623312">
        <w:rPr>
          <w:rFonts w:cs="Rateb lotusb22" w:hint="cs"/>
          <w:sz w:val="30"/>
          <w:szCs w:val="30"/>
          <w:rtl/>
          <w:lang w:bidi="fa-IR"/>
        </w:rPr>
        <w:t>.</w:t>
      </w:r>
    </w:p>
    <w:p w:rsidR="002A050E" w:rsidRDefault="002A050E" w:rsidP="00AA124F">
      <w:pPr>
        <w:pStyle w:val="7"/>
        <w:widowControl w:val="0"/>
        <w:spacing w:before="0" w:after="0" w:line="226" w:lineRule="auto"/>
        <w:ind w:firstLine="284"/>
        <w:jc w:val="lowKashida"/>
        <w:rPr>
          <w:rFonts w:ascii="Lotus Linotype" w:hAnsi="Lotus Linotype" w:cs="B Jadid" w:hint="cs"/>
          <w:sz w:val="30"/>
          <w:szCs w:val="30"/>
          <w:rtl/>
        </w:rPr>
      </w:pPr>
      <w:r w:rsidRPr="00623312">
        <w:rPr>
          <w:rFonts w:ascii="Lotus Linotype" w:hAnsi="Lotus Linotype" w:cs="B Jadid"/>
          <w:sz w:val="30"/>
          <w:szCs w:val="30"/>
          <w:rtl/>
        </w:rPr>
        <w:t>خلاصه آنچه در اين باب بيان شد:</w:t>
      </w:r>
    </w:p>
    <w:p w:rsidR="007947CD" w:rsidRPr="007947CD" w:rsidRDefault="007947CD" w:rsidP="007947CD">
      <w:pPr>
        <w:rPr>
          <w:rFonts w:hint="cs"/>
          <w:rtl/>
        </w:rPr>
      </w:pPr>
    </w:p>
    <w:p w:rsidR="002A050E" w:rsidRPr="00623312" w:rsidRDefault="002A050E" w:rsidP="00AA124F">
      <w:pPr>
        <w:pStyle w:val="7"/>
        <w:widowControl w:val="0"/>
        <w:spacing w:before="0"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1ـ نهي از نامگذاري افراد به نام: </w:t>
      </w:r>
      <w:r w:rsidRPr="007947CD">
        <w:rPr>
          <w:rFonts w:ascii="Lotus Linotype" w:hAnsi="Lotus Linotype" w:cs="AL-Mohanad"/>
          <w:sz w:val="30"/>
          <w:szCs w:val="30"/>
          <w:rtl/>
        </w:rPr>
        <w:t>ملك الأملاك.</w:t>
      </w:r>
    </w:p>
    <w:p w:rsidR="002A050E" w:rsidRPr="00623312" w:rsidRDefault="002A050E" w:rsidP="005F5891">
      <w:pPr>
        <w:pStyle w:val="7"/>
        <w:widowControl w:val="0"/>
        <w:spacing w:before="0"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2ـ همانطور كه سفيان گفت: شاهنشاه تقريباً معني </w:t>
      </w:r>
      <w:r w:rsidRPr="007947CD">
        <w:rPr>
          <w:rFonts w:ascii="Lotus Linotype" w:hAnsi="Lotus Linotype" w:cs="AL-Mohanad"/>
          <w:sz w:val="30"/>
          <w:szCs w:val="30"/>
          <w:rtl/>
        </w:rPr>
        <w:t>ملك الأملاك</w:t>
      </w:r>
      <w:r w:rsidRPr="00623312">
        <w:rPr>
          <w:rFonts w:ascii="Lotus Linotype" w:hAnsi="Lotus Linotype" w:cs="B Lotus"/>
          <w:sz w:val="30"/>
          <w:szCs w:val="30"/>
          <w:rtl/>
        </w:rPr>
        <w:t xml:space="preserve"> را </w:t>
      </w:r>
      <w:r w:rsidR="00813D4B" w:rsidRPr="00623312">
        <w:rPr>
          <w:rFonts w:ascii="Lotus Linotype" w:hAnsi="Lotus Linotype" w:cs="B Lotus"/>
          <w:sz w:val="30"/>
          <w:szCs w:val="30"/>
          <w:rtl/>
        </w:rPr>
        <w:t>مي‌دهد</w:t>
      </w:r>
      <w:r w:rsidRPr="00623312">
        <w:rPr>
          <w:rFonts w:ascii="Lotus Linotype" w:hAnsi="Lotus Linotype" w:cs="B Lotus"/>
          <w:sz w:val="30"/>
          <w:szCs w:val="30"/>
          <w:rtl/>
        </w:rPr>
        <w:t>. و هر كلمه</w:t>
      </w:r>
      <w:r w:rsidR="005F5891" w:rsidRPr="00623312">
        <w:rPr>
          <w:rFonts w:ascii="Lotus Linotype" w:hAnsi="Lotus Linotype" w:cs="B Lotus"/>
          <w:sz w:val="30"/>
          <w:szCs w:val="30"/>
          <w:rtl/>
        </w:rPr>
        <w:t>‌</w:t>
      </w:r>
      <w:r w:rsidRPr="00623312">
        <w:rPr>
          <w:rFonts w:ascii="Lotus Linotype" w:hAnsi="Lotus Linotype" w:cs="B Lotus"/>
          <w:sz w:val="30"/>
          <w:szCs w:val="30"/>
          <w:rtl/>
        </w:rPr>
        <w:t>اي كه چنين معنائي داشته باشد، ممنوع است.</w:t>
      </w:r>
    </w:p>
    <w:p w:rsidR="002A050E" w:rsidRPr="00623312" w:rsidRDefault="002A050E" w:rsidP="00AA124F">
      <w:pPr>
        <w:pStyle w:val="7"/>
        <w:widowControl w:val="0"/>
        <w:spacing w:before="0"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3ـ ضرورت، ايجاب </w:t>
      </w:r>
      <w:r w:rsidR="000C43D5" w:rsidRPr="00623312">
        <w:rPr>
          <w:rFonts w:ascii="Lotus Linotype" w:hAnsi="Lotus Linotype" w:cs="B Lotus"/>
          <w:sz w:val="30"/>
          <w:szCs w:val="30"/>
          <w:rtl/>
        </w:rPr>
        <w:t>مي‌كند</w:t>
      </w:r>
      <w:r w:rsidRPr="00623312">
        <w:rPr>
          <w:rFonts w:ascii="Lotus Linotype" w:hAnsi="Lotus Linotype" w:cs="B Lotus"/>
          <w:sz w:val="30"/>
          <w:szCs w:val="30"/>
          <w:rtl/>
        </w:rPr>
        <w:t xml:space="preserve"> كه از چنين كلماتي منع بايد كرد حتي اگر معاني واقعي آنها مدنظر نباشد.</w:t>
      </w:r>
    </w:p>
    <w:p w:rsidR="002A050E" w:rsidRPr="00623312" w:rsidRDefault="002A050E" w:rsidP="00AA124F">
      <w:pPr>
        <w:pStyle w:val="7"/>
        <w:widowControl w:val="0"/>
        <w:spacing w:before="0"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4ـ درك اين مطلب كه اين نهي بخاطر تجليل و احترام ذات الله </w:t>
      </w:r>
      <w:r w:rsidR="00813D4B" w:rsidRPr="00623312">
        <w:rPr>
          <w:rFonts w:ascii="Lotus Linotype" w:hAnsi="Lotus Linotype" w:cs="B Lotus"/>
          <w:sz w:val="30"/>
          <w:szCs w:val="30"/>
          <w:rtl/>
        </w:rPr>
        <w:t>مي‌باشد</w:t>
      </w:r>
      <w:r w:rsidRPr="00623312">
        <w:rPr>
          <w:rFonts w:ascii="Lotus Linotype" w:hAnsi="Lotus Linotype" w:cs="B Lotus"/>
          <w:sz w:val="30"/>
          <w:szCs w:val="30"/>
          <w:rtl/>
        </w:rPr>
        <w:t>.</w:t>
      </w:r>
    </w:p>
    <w:p w:rsidR="002A050E" w:rsidRPr="00623312" w:rsidRDefault="002A050E" w:rsidP="00AA124F">
      <w:pPr>
        <w:widowControl w:val="0"/>
        <w:spacing w:line="226" w:lineRule="auto"/>
        <w:ind w:firstLine="284"/>
        <w:rPr>
          <w:rFonts w:ascii="Lotus Linotype" w:hAnsi="Lotus Linotype" w:cs="B Lotus"/>
          <w:sz w:val="30"/>
          <w:szCs w:val="30"/>
          <w:rtl/>
        </w:rPr>
      </w:pPr>
    </w:p>
    <w:p w:rsidR="002A050E" w:rsidRPr="00623312" w:rsidRDefault="002A050E" w:rsidP="00AA124F">
      <w:pPr>
        <w:widowControl w:val="0"/>
        <w:spacing w:line="226" w:lineRule="auto"/>
        <w:ind w:firstLine="284"/>
        <w:rPr>
          <w:rFonts w:ascii="Lotus Linotype" w:hAnsi="Lotus Linotype" w:cs="B Lotus"/>
          <w:sz w:val="30"/>
          <w:szCs w:val="30"/>
          <w:rtl/>
        </w:rPr>
      </w:pPr>
    </w:p>
    <w:p w:rsidR="002A050E" w:rsidRPr="00623312" w:rsidRDefault="002A050E" w:rsidP="00AA124F">
      <w:pPr>
        <w:widowControl w:val="0"/>
        <w:spacing w:line="226" w:lineRule="auto"/>
        <w:ind w:firstLine="284"/>
        <w:rPr>
          <w:rFonts w:ascii="Lotus Linotype" w:hAnsi="Lotus Linotype" w:cs="B Lotus"/>
          <w:sz w:val="30"/>
          <w:szCs w:val="30"/>
          <w:rtl/>
        </w:rPr>
      </w:pPr>
    </w:p>
    <w:p w:rsidR="002A050E" w:rsidRPr="00623312" w:rsidRDefault="002A050E" w:rsidP="00AA124F">
      <w:pPr>
        <w:widowControl w:val="0"/>
        <w:spacing w:line="226" w:lineRule="auto"/>
        <w:ind w:firstLine="284"/>
        <w:rPr>
          <w:rFonts w:ascii="Lotus Linotype" w:hAnsi="Lotus Linotype" w:cs="B Lotus"/>
          <w:sz w:val="30"/>
          <w:szCs w:val="30"/>
          <w:rtl/>
        </w:rPr>
      </w:pPr>
    </w:p>
    <w:p w:rsidR="002A050E" w:rsidRPr="00623312" w:rsidRDefault="002A050E" w:rsidP="00AA124F">
      <w:pPr>
        <w:widowControl w:val="0"/>
        <w:spacing w:line="226" w:lineRule="auto"/>
        <w:ind w:firstLine="284"/>
        <w:rPr>
          <w:rFonts w:ascii="Lotus Linotype" w:hAnsi="Lotus Linotype" w:cs="B Lotus"/>
          <w:sz w:val="30"/>
          <w:szCs w:val="30"/>
          <w:rtl/>
        </w:rPr>
      </w:pPr>
    </w:p>
    <w:p w:rsidR="002A050E" w:rsidRPr="00623312" w:rsidRDefault="002A050E" w:rsidP="00AA124F">
      <w:pPr>
        <w:widowControl w:val="0"/>
        <w:spacing w:line="226" w:lineRule="auto"/>
        <w:ind w:firstLine="284"/>
        <w:rPr>
          <w:rFonts w:ascii="Lotus Linotype" w:hAnsi="Lotus Linotype" w:cs="B Lotus"/>
          <w:sz w:val="30"/>
          <w:szCs w:val="30"/>
          <w:rtl/>
        </w:rPr>
      </w:pPr>
    </w:p>
    <w:p w:rsidR="002A050E" w:rsidRPr="00623312" w:rsidRDefault="002A050E" w:rsidP="00AA124F">
      <w:pPr>
        <w:widowControl w:val="0"/>
        <w:spacing w:line="226" w:lineRule="auto"/>
        <w:ind w:firstLine="284"/>
        <w:rPr>
          <w:rFonts w:ascii="Lotus Linotype" w:hAnsi="Lotus Linotype" w:cs="B Lotus"/>
          <w:sz w:val="30"/>
          <w:szCs w:val="30"/>
          <w:rtl/>
        </w:rPr>
      </w:pPr>
    </w:p>
    <w:p w:rsidR="002A050E" w:rsidRPr="00623312" w:rsidRDefault="002A050E" w:rsidP="00AA124F">
      <w:pPr>
        <w:widowControl w:val="0"/>
        <w:spacing w:line="226" w:lineRule="auto"/>
        <w:ind w:firstLine="284"/>
        <w:rPr>
          <w:rFonts w:ascii="Lotus Linotype" w:hAnsi="Lotus Linotype" w:cs="B Lotus"/>
          <w:sz w:val="30"/>
          <w:szCs w:val="30"/>
          <w:rtl/>
        </w:rPr>
      </w:pPr>
    </w:p>
    <w:p w:rsidR="002A050E" w:rsidRPr="00C30055" w:rsidRDefault="00C30055" w:rsidP="00C30055">
      <w:pPr>
        <w:widowControl w:val="0"/>
        <w:spacing w:line="226" w:lineRule="auto"/>
        <w:ind w:firstLine="284"/>
        <w:jc w:val="center"/>
        <w:rPr>
          <w:rFonts w:ascii="Lotus Linotype" w:hAnsi="Lotus Linotype" w:cs="B Jadid"/>
          <w:spacing w:val="-8"/>
          <w:sz w:val="30"/>
          <w:szCs w:val="30"/>
          <w:rtl/>
          <w:lang w:bidi="fa-IR"/>
        </w:rPr>
      </w:pPr>
      <w:r>
        <w:rPr>
          <w:rFonts w:ascii="Lotus Linotype" w:hAnsi="Lotus Linotype" w:cs="B Lotus"/>
          <w:sz w:val="30"/>
          <w:szCs w:val="30"/>
          <w:rtl/>
        </w:rPr>
        <w:br w:type="page"/>
      </w:r>
      <w:r w:rsidR="002A050E" w:rsidRPr="00C30055">
        <w:rPr>
          <w:rFonts w:ascii="Lotus Linotype" w:hAnsi="Lotus Linotype" w:cs="B Jadid"/>
          <w:spacing w:val="-8"/>
          <w:sz w:val="30"/>
          <w:szCs w:val="30"/>
          <w:rtl/>
        </w:rPr>
        <w:t xml:space="preserve">باب </w:t>
      </w:r>
      <w:r w:rsidR="007947CD" w:rsidRPr="00C30055">
        <w:rPr>
          <w:rFonts w:ascii="Lotus Linotype" w:hAnsi="Lotus Linotype" w:cs="B Jadid" w:hint="cs"/>
          <w:spacing w:val="-8"/>
          <w:sz w:val="30"/>
          <w:szCs w:val="30"/>
          <w:rtl/>
        </w:rPr>
        <w:t>(47)</w:t>
      </w:r>
      <w:r w:rsidR="002A050E" w:rsidRPr="00C30055">
        <w:rPr>
          <w:rFonts w:ascii="Lotus Linotype" w:hAnsi="Lotus Linotype" w:cs="B Jadid"/>
          <w:spacing w:val="-8"/>
          <w:sz w:val="30"/>
          <w:szCs w:val="30"/>
          <w:rtl/>
        </w:rPr>
        <w:t>: رعايت احترام نامهاي الله</w:t>
      </w:r>
      <w:r w:rsidR="002A050E" w:rsidRPr="00C30055">
        <w:rPr>
          <w:rFonts w:ascii="Lotus Linotype" w:hAnsi="Lotus Linotype" w:cs="B Jadid"/>
          <w:spacing w:val="-8"/>
          <w:sz w:val="30"/>
          <w:szCs w:val="30"/>
        </w:rPr>
        <w:sym w:font="AGA Arabesque" w:char="F059"/>
      </w:r>
      <w:r w:rsidR="002A050E" w:rsidRPr="00C30055">
        <w:rPr>
          <w:rFonts w:ascii="Lotus Linotype" w:hAnsi="Lotus Linotype" w:cs="B Jadid"/>
          <w:spacing w:val="-8"/>
          <w:sz w:val="30"/>
          <w:szCs w:val="30"/>
          <w:rtl/>
        </w:rPr>
        <w:t xml:space="preserve"> و تغيير نام، بخاطر آن</w:t>
      </w:r>
      <w:r w:rsidR="004B6596" w:rsidRPr="00C30055">
        <w:rPr>
          <w:rFonts w:ascii="Lotus Linotype" w:hAnsi="Lotus Linotype" w:cs="Rateb lotusb22"/>
          <w:spacing w:val="-8"/>
          <w:sz w:val="30"/>
          <w:szCs w:val="30"/>
          <w:vertAlign w:val="superscript"/>
          <w:rtl/>
        </w:rPr>
        <w:t>(</w:t>
      </w:r>
      <w:r w:rsidR="004B6596" w:rsidRPr="00C30055">
        <w:rPr>
          <w:rStyle w:val="a7"/>
          <w:rFonts w:ascii="Lotus Linotype" w:hAnsi="Lotus Linotype" w:cs="Rateb lotusb22"/>
          <w:spacing w:val="-8"/>
          <w:sz w:val="30"/>
          <w:szCs w:val="30"/>
          <w:rtl/>
        </w:rPr>
        <w:footnoteReference w:id="187"/>
      </w:r>
      <w:r w:rsidR="004B6596" w:rsidRPr="00C30055">
        <w:rPr>
          <w:rFonts w:ascii="Lotus Linotype" w:hAnsi="Lotus Linotype" w:cs="Rateb lotusb22"/>
          <w:spacing w:val="-8"/>
          <w:sz w:val="30"/>
          <w:szCs w:val="30"/>
          <w:vertAlign w:val="superscript"/>
          <w:rtl/>
        </w:rPr>
        <w:t>)</w:t>
      </w:r>
      <w:r w:rsidR="004B6596" w:rsidRPr="00C30055">
        <w:rPr>
          <w:rFonts w:cs="Rateb lotusb22" w:hint="cs"/>
          <w:spacing w:val="-8"/>
          <w:sz w:val="30"/>
          <w:szCs w:val="30"/>
          <w:rtl/>
          <w:lang w:bidi="fa-IR"/>
        </w:rPr>
        <w:t>.</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از ابو شريح روايت است كه كنية ايشان</w:t>
      </w:r>
      <w:r w:rsidR="00021CCC" w:rsidRPr="00623312">
        <w:rPr>
          <w:rFonts w:ascii="Lotus Linotype" w:hAnsi="Lotus Linotype" w:cs="B Lotus" w:hint="cs"/>
          <w:sz w:val="30"/>
          <w:szCs w:val="30"/>
          <w:rtl/>
        </w:rPr>
        <w:t xml:space="preserve"> </w:t>
      </w:r>
      <w:r w:rsidRPr="00623312">
        <w:rPr>
          <w:rFonts w:ascii="Lotus Linotype" w:hAnsi="Lotus Linotype" w:cs="B Lotus"/>
          <w:sz w:val="30"/>
          <w:szCs w:val="30"/>
          <w:rtl/>
        </w:rPr>
        <w:t>«ابو الحكم» بود.</w:t>
      </w:r>
    </w:p>
    <w:p w:rsidR="002A050E" w:rsidRPr="00623312" w:rsidRDefault="002A050E" w:rsidP="00D42C4A">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رسول الله</w:t>
      </w:r>
      <w:r w:rsidR="002574C5" w:rsidRPr="00623312">
        <w:rPr>
          <w:rFonts w:ascii="Lotus Linotype" w:hAnsi="Lotus Linotype" w:cs="B Lotus" w:hint="cs"/>
          <w:sz w:val="30"/>
          <w:szCs w:val="30"/>
          <w:rtl/>
        </w:rPr>
        <w:t xml:space="preserve"> </w:t>
      </w:r>
      <w:r w:rsidR="002574C5"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فرمود:</w:t>
      </w:r>
      <w:r w:rsidR="005F5891" w:rsidRPr="00623312">
        <w:rPr>
          <w:rFonts w:ascii="Lotus Linotype" w:hAnsi="Lotus Linotype" w:cs="B Lotus" w:hint="cs"/>
          <w:sz w:val="30"/>
          <w:szCs w:val="30"/>
          <w:rtl/>
        </w:rPr>
        <w:t xml:space="preserve"> </w:t>
      </w:r>
      <w:r w:rsidR="0037534B" w:rsidRPr="007947CD">
        <w:rPr>
          <w:rFonts w:ascii="Lotus Linotype" w:hAnsi="Lotus Linotype" w:cs="AL-Mohanad"/>
          <w:sz w:val="30"/>
          <w:szCs w:val="30"/>
          <w:rtl/>
        </w:rPr>
        <w:t>«</w:t>
      </w:r>
      <w:r w:rsidRPr="007947CD">
        <w:rPr>
          <w:rFonts w:ascii="Lotus Linotype" w:hAnsi="Lotus Linotype" w:cs="AL-Mohanad"/>
          <w:sz w:val="30"/>
          <w:szCs w:val="30"/>
          <w:rtl/>
        </w:rPr>
        <w:t>إن الله هو الحَكم وإليه الحُكم</w:t>
      </w:r>
      <w:r w:rsidR="0037534B" w:rsidRPr="007947CD">
        <w:rPr>
          <w:rFonts w:ascii="Lotus Linotype" w:hAnsi="Lotus Linotype" w:cs="AL-Mohanad"/>
          <w:sz w:val="30"/>
          <w:szCs w:val="30"/>
          <w:rtl/>
        </w:rPr>
        <w:t>»</w:t>
      </w:r>
      <w:r w:rsidRPr="00623312">
        <w:rPr>
          <w:rFonts w:ascii="Lotus Linotype" w:hAnsi="Lotus Linotype" w:cs="Rateb lotusb22"/>
          <w:sz w:val="30"/>
          <w:szCs w:val="30"/>
          <w:rtl/>
        </w:rPr>
        <w:t xml:space="preserve"> </w:t>
      </w:r>
      <w:r w:rsidR="007947CD">
        <w:rPr>
          <w:rFonts w:ascii="Lotus Linotype" w:hAnsi="Lotus Linotype" w:cs="B Lotus" w:hint="cs"/>
          <w:sz w:val="30"/>
          <w:szCs w:val="30"/>
          <w:rtl/>
        </w:rPr>
        <w:t xml:space="preserve"> </w:t>
      </w:r>
      <w:r w:rsidRPr="00623312">
        <w:rPr>
          <w:rFonts w:ascii="Lotus Linotype" w:hAnsi="Lotus Linotype" w:cs="B Lotus"/>
          <w:sz w:val="30"/>
          <w:szCs w:val="30"/>
          <w:rtl/>
        </w:rPr>
        <w:t xml:space="preserve">يعني فقط الله حَكَم است و حَكَميت از آن اوست. ابو شريح گفت: قوم من، وقتي در چيزي اختلاف </w:t>
      </w:r>
      <w:r w:rsidR="00D45DF9" w:rsidRPr="00623312">
        <w:rPr>
          <w:rFonts w:ascii="Lotus Linotype" w:hAnsi="Lotus Linotype" w:cs="B Lotus"/>
          <w:sz w:val="30"/>
          <w:szCs w:val="30"/>
          <w:rtl/>
        </w:rPr>
        <w:t>مي‌كردند</w:t>
      </w:r>
      <w:r w:rsidRPr="00623312">
        <w:rPr>
          <w:rFonts w:ascii="Lotus Linotype" w:hAnsi="Lotus Linotype" w:cs="B Lotus"/>
          <w:sz w:val="30"/>
          <w:szCs w:val="30"/>
          <w:rtl/>
        </w:rPr>
        <w:t>، نزد من‌ م</w:t>
      </w:r>
      <w:r w:rsidR="005F5891" w:rsidRPr="00623312">
        <w:rPr>
          <w:rFonts w:ascii="Lotus Linotype" w:hAnsi="Lotus Linotype" w:cs="B Lotus"/>
          <w:sz w:val="30"/>
          <w:szCs w:val="30"/>
          <w:rtl/>
        </w:rPr>
        <w:t>ي‌</w:t>
      </w:r>
      <w:r w:rsidRPr="00623312">
        <w:rPr>
          <w:rFonts w:ascii="Lotus Linotype" w:hAnsi="Lotus Linotype" w:cs="B Lotus"/>
          <w:sz w:val="30"/>
          <w:szCs w:val="30"/>
          <w:rtl/>
        </w:rPr>
        <w:t>آمدند. و من اختلاف آنان را فيصله م</w:t>
      </w:r>
      <w:r w:rsidR="005F5891" w:rsidRPr="00623312">
        <w:rPr>
          <w:rFonts w:ascii="Lotus Linotype" w:hAnsi="Lotus Linotype" w:cs="B Lotus"/>
          <w:sz w:val="30"/>
          <w:szCs w:val="30"/>
          <w:rtl/>
        </w:rPr>
        <w:t>ي‌</w:t>
      </w:r>
      <w:r w:rsidRPr="00623312">
        <w:rPr>
          <w:rFonts w:ascii="Lotus Linotype" w:hAnsi="Lotus Linotype" w:cs="B Lotus"/>
          <w:sz w:val="30"/>
          <w:szCs w:val="30"/>
          <w:rtl/>
        </w:rPr>
        <w:t xml:space="preserve">دادم و هر دو طرف راضي </w:t>
      </w:r>
      <w:r w:rsidR="000C43D5" w:rsidRPr="00623312">
        <w:rPr>
          <w:rFonts w:ascii="Lotus Linotype" w:hAnsi="Lotus Linotype" w:cs="B Lotus"/>
          <w:sz w:val="30"/>
          <w:szCs w:val="30"/>
          <w:rtl/>
        </w:rPr>
        <w:t>مي‌شد</w:t>
      </w:r>
      <w:r w:rsidRPr="00623312">
        <w:rPr>
          <w:rFonts w:ascii="Lotus Linotype" w:hAnsi="Lotus Linotype" w:cs="B Lotus"/>
          <w:sz w:val="30"/>
          <w:szCs w:val="30"/>
          <w:rtl/>
        </w:rPr>
        <w:t>ند. رسول الله</w:t>
      </w:r>
      <w:r w:rsidR="002574C5" w:rsidRPr="00623312">
        <w:rPr>
          <w:rFonts w:ascii="Lotus Linotype" w:hAnsi="Lotus Linotype" w:cs="B Lotus" w:hint="cs"/>
          <w:sz w:val="30"/>
          <w:szCs w:val="30"/>
          <w:rtl/>
        </w:rPr>
        <w:t xml:space="preserve"> </w:t>
      </w:r>
      <w:r w:rsidR="002574C5"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فرمود: اين كار بسيار خوبي است! و پرسيد: فرزند داري؟ گفت؟ بلي. به نامهاي: شريح و مسلم و عبدال</w:t>
      </w:r>
      <w:r w:rsidR="00D42C4A" w:rsidRPr="00623312">
        <w:rPr>
          <w:rFonts w:ascii="Lotus Linotype" w:hAnsi="Lotus Linotype" w:cs="B Lotus"/>
          <w:sz w:val="30"/>
          <w:szCs w:val="30"/>
          <w:rtl/>
        </w:rPr>
        <w:t>له</w:t>
      </w:r>
      <w:r w:rsidRPr="00623312">
        <w:rPr>
          <w:rFonts w:ascii="Lotus Linotype" w:hAnsi="Lotus Linotype" w:cs="B Lotus"/>
          <w:sz w:val="30"/>
          <w:szCs w:val="30"/>
          <w:rtl/>
        </w:rPr>
        <w:t>.</w:t>
      </w:r>
    </w:p>
    <w:p w:rsidR="002A050E" w:rsidRPr="00623312" w:rsidRDefault="002A050E" w:rsidP="00D42C4A">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رسول الله</w:t>
      </w:r>
      <w:r w:rsidR="002574C5" w:rsidRPr="00623312">
        <w:rPr>
          <w:rFonts w:ascii="Lotus Linotype" w:hAnsi="Lotus Linotype" w:cs="B Lotus" w:hint="cs"/>
          <w:sz w:val="30"/>
          <w:szCs w:val="30"/>
          <w:rtl/>
        </w:rPr>
        <w:t xml:space="preserve"> </w:t>
      </w:r>
      <w:r w:rsidR="002574C5"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فرمود: بزرگترين</w:t>
      </w:r>
      <w:r w:rsidR="00D42C4A" w:rsidRPr="00623312">
        <w:rPr>
          <w:rFonts w:ascii="Lotus Linotype" w:hAnsi="Lotus Linotype" w:cs="B Lotus"/>
          <w:sz w:val="30"/>
          <w:szCs w:val="30"/>
          <w:rtl/>
        </w:rPr>
        <w:t>‌</w:t>
      </w:r>
      <w:r w:rsidRPr="00623312">
        <w:rPr>
          <w:rFonts w:ascii="Lotus Linotype" w:hAnsi="Lotus Linotype" w:cs="B Lotus"/>
          <w:sz w:val="30"/>
          <w:szCs w:val="30"/>
          <w:rtl/>
        </w:rPr>
        <w:t>شان كدام است؟ گفت: شريح است. فرمود: پس تو ابو شريح هستي. (ابو داود و ديگران)</w:t>
      </w:r>
      <w:r w:rsidR="004B6596" w:rsidRPr="00623312">
        <w:rPr>
          <w:rFonts w:ascii="Lotus Linotype" w:hAnsi="Lotus Linotype" w:cs="Rateb lotusb22"/>
          <w:sz w:val="30"/>
          <w:szCs w:val="30"/>
          <w:vertAlign w:val="superscript"/>
          <w:rtl/>
        </w:rPr>
        <w:t>(</w:t>
      </w:r>
      <w:r w:rsidR="004B6596" w:rsidRPr="00623312">
        <w:rPr>
          <w:rStyle w:val="a7"/>
          <w:rFonts w:ascii="Lotus Linotype" w:hAnsi="Lotus Linotype" w:cs="Rateb lotusb22"/>
          <w:sz w:val="30"/>
          <w:szCs w:val="30"/>
          <w:rtl/>
        </w:rPr>
        <w:footnoteReference w:id="188"/>
      </w:r>
      <w:r w:rsidR="004B6596" w:rsidRPr="00623312">
        <w:rPr>
          <w:rFonts w:ascii="Lotus Linotype" w:hAnsi="Lotus Linotype" w:cs="Rateb lotusb22"/>
          <w:sz w:val="30"/>
          <w:szCs w:val="30"/>
          <w:vertAlign w:val="superscript"/>
          <w:rtl/>
        </w:rPr>
        <w:t>)</w:t>
      </w:r>
      <w:r w:rsidR="004B6596" w:rsidRPr="00623312">
        <w:rPr>
          <w:rFonts w:cs="Rateb lotusb22" w:hint="cs"/>
          <w:sz w:val="30"/>
          <w:szCs w:val="30"/>
          <w:rtl/>
          <w:lang w:bidi="fa-IR"/>
        </w:rPr>
        <w:t>.</w:t>
      </w:r>
    </w:p>
    <w:p w:rsidR="002A050E" w:rsidRDefault="002A050E" w:rsidP="00AA124F">
      <w:pPr>
        <w:pStyle w:val="2"/>
        <w:widowControl w:val="0"/>
        <w:spacing w:line="226" w:lineRule="auto"/>
        <w:ind w:firstLine="284"/>
        <w:jc w:val="lowKashida"/>
        <w:rPr>
          <w:rFonts w:ascii="Lotus Linotype" w:hAnsi="Lotus Linotype" w:cs="B Jadid" w:hint="cs"/>
          <w:b w:val="0"/>
          <w:bCs w:val="0"/>
          <w:sz w:val="30"/>
          <w:szCs w:val="30"/>
          <w:rtl/>
        </w:rPr>
      </w:pPr>
      <w:r w:rsidRPr="00623312">
        <w:rPr>
          <w:rFonts w:ascii="Lotus Linotype" w:hAnsi="Lotus Linotype" w:cs="B Jadid"/>
          <w:b w:val="0"/>
          <w:bCs w:val="0"/>
          <w:sz w:val="30"/>
          <w:szCs w:val="30"/>
          <w:rtl/>
        </w:rPr>
        <w:t>خلاصه آنچه در اين باب بيان شد:</w:t>
      </w:r>
    </w:p>
    <w:p w:rsidR="00B62277" w:rsidRPr="00B62277" w:rsidRDefault="00B62277" w:rsidP="00B62277">
      <w:pPr>
        <w:rPr>
          <w:rFonts w:hint="cs"/>
          <w:rtl/>
        </w:rPr>
      </w:pP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 رعايت احترام نامها و صفتهاي الله، حتي اگر معني آنها منظور نباشد.</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2ـ تغيير نام بخاطر احترام اسمها و صفات الله.</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3ـ براي پسوند</w:t>
      </w:r>
      <w:r w:rsidR="00842B3B" w:rsidRPr="00623312">
        <w:rPr>
          <w:rFonts w:ascii="Lotus Linotype" w:hAnsi="Lotus Linotype" w:cs="B Lotus" w:hint="cs"/>
          <w:sz w:val="30"/>
          <w:szCs w:val="30"/>
          <w:rtl/>
        </w:rPr>
        <w:t xml:space="preserve"> </w:t>
      </w:r>
      <w:r w:rsidRPr="00623312">
        <w:rPr>
          <w:rFonts w:ascii="Lotus Linotype" w:hAnsi="Lotus Linotype" w:cs="B Lotus"/>
          <w:sz w:val="30"/>
          <w:szCs w:val="30"/>
          <w:rtl/>
        </w:rPr>
        <w:t>كنيه بهتر است نام بزرگترين فرزند انتخاب بشود.</w:t>
      </w:r>
    </w:p>
    <w:p w:rsidR="002A050E" w:rsidRPr="00623312" w:rsidRDefault="002A050E" w:rsidP="00AA124F">
      <w:pPr>
        <w:widowControl w:val="0"/>
        <w:spacing w:line="226" w:lineRule="auto"/>
        <w:ind w:firstLine="284"/>
        <w:rPr>
          <w:rFonts w:ascii="Lotus Linotype" w:hAnsi="Lotus Linotype" w:cs="B Lotus"/>
          <w:sz w:val="30"/>
          <w:szCs w:val="30"/>
          <w:rtl/>
        </w:rPr>
      </w:pPr>
    </w:p>
    <w:p w:rsidR="002A050E" w:rsidRPr="00623312" w:rsidRDefault="002A050E" w:rsidP="00AA124F">
      <w:pPr>
        <w:widowControl w:val="0"/>
        <w:spacing w:line="226" w:lineRule="auto"/>
        <w:ind w:firstLine="284"/>
        <w:rPr>
          <w:rFonts w:ascii="Lotus Linotype" w:hAnsi="Lotus Linotype" w:cs="B Lotus"/>
          <w:sz w:val="30"/>
          <w:szCs w:val="30"/>
          <w:rtl/>
        </w:rPr>
      </w:pPr>
    </w:p>
    <w:p w:rsidR="002A050E" w:rsidRPr="00623312" w:rsidRDefault="002A050E" w:rsidP="00AA124F">
      <w:pPr>
        <w:widowControl w:val="0"/>
        <w:spacing w:line="226" w:lineRule="auto"/>
        <w:ind w:firstLine="284"/>
        <w:rPr>
          <w:rFonts w:ascii="Lotus Linotype" w:hAnsi="Lotus Linotype" w:cs="B Lotus"/>
          <w:sz w:val="30"/>
          <w:szCs w:val="30"/>
          <w:rtl/>
        </w:rPr>
      </w:pPr>
    </w:p>
    <w:p w:rsidR="002A050E" w:rsidRPr="00623312" w:rsidRDefault="002A050E" w:rsidP="00AA124F">
      <w:pPr>
        <w:widowControl w:val="0"/>
        <w:spacing w:line="226" w:lineRule="auto"/>
        <w:ind w:firstLine="284"/>
        <w:rPr>
          <w:rFonts w:ascii="Lotus Linotype" w:hAnsi="Lotus Linotype" w:cs="B Lotus"/>
          <w:sz w:val="30"/>
          <w:szCs w:val="30"/>
          <w:rtl/>
        </w:rPr>
      </w:pPr>
    </w:p>
    <w:p w:rsidR="002A050E" w:rsidRPr="00623312" w:rsidRDefault="00C30055" w:rsidP="00C30055">
      <w:pPr>
        <w:widowControl w:val="0"/>
        <w:spacing w:line="226" w:lineRule="auto"/>
        <w:ind w:firstLine="284"/>
        <w:jc w:val="lowKashida"/>
        <w:rPr>
          <w:rFonts w:ascii="Lotus Linotype" w:hAnsi="Lotus Linotype" w:cs="B Jadid"/>
          <w:sz w:val="30"/>
          <w:szCs w:val="30"/>
          <w:rtl/>
        </w:rPr>
      </w:pPr>
      <w:r>
        <w:rPr>
          <w:rFonts w:ascii="Lotus Linotype" w:hAnsi="Lotus Linotype" w:cs="B Lotus"/>
          <w:sz w:val="30"/>
          <w:szCs w:val="30"/>
          <w:rtl/>
        </w:rPr>
        <w:br w:type="page"/>
      </w:r>
      <w:r w:rsidR="002A050E" w:rsidRPr="00623312">
        <w:rPr>
          <w:rFonts w:ascii="Lotus Linotype" w:hAnsi="Lotus Linotype" w:cs="B Jadid"/>
          <w:sz w:val="30"/>
          <w:szCs w:val="30"/>
          <w:rtl/>
        </w:rPr>
        <w:t xml:space="preserve">باب </w:t>
      </w:r>
      <w:r w:rsidR="00B62277">
        <w:rPr>
          <w:rFonts w:ascii="Lotus Linotype" w:hAnsi="Lotus Linotype" w:cs="B Jadid" w:hint="cs"/>
          <w:sz w:val="30"/>
          <w:szCs w:val="30"/>
          <w:rtl/>
        </w:rPr>
        <w:t>(48)</w:t>
      </w:r>
      <w:r w:rsidR="002A050E" w:rsidRPr="00623312">
        <w:rPr>
          <w:rFonts w:ascii="Lotus Linotype" w:hAnsi="Lotus Linotype" w:cs="B Jadid"/>
          <w:sz w:val="30"/>
          <w:szCs w:val="30"/>
          <w:rtl/>
        </w:rPr>
        <w:t>: به شوخي گرفتن قرآن يا پيغمبر يا چيزي كه متعلق به الله</w:t>
      </w:r>
      <w:r w:rsidR="002A050E" w:rsidRPr="00623312">
        <w:rPr>
          <w:rFonts w:ascii="Lotus Linotype" w:hAnsi="Lotus Linotype" w:cs="B Jadid"/>
          <w:sz w:val="30"/>
          <w:szCs w:val="30"/>
        </w:rPr>
        <w:sym w:font="AGA Arabesque" w:char="F059"/>
      </w:r>
      <w:r w:rsidR="002A050E" w:rsidRPr="00623312">
        <w:rPr>
          <w:rFonts w:ascii="Lotus Linotype" w:hAnsi="Lotus Linotype" w:cs="B Jadid"/>
          <w:sz w:val="30"/>
          <w:szCs w:val="30"/>
          <w:rtl/>
        </w:rPr>
        <w:t xml:space="preserve"> باشد.</w:t>
      </w:r>
    </w:p>
    <w:p w:rsidR="002A050E" w:rsidRPr="00623312" w:rsidRDefault="002A050E" w:rsidP="00B62277">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ارشاد باريتعالي است:</w:t>
      </w:r>
      <w:r w:rsidR="00842B3B" w:rsidRPr="00623312">
        <w:rPr>
          <w:rFonts w:ascii="Lotus Linotype" w:hAnsi="Lotus Linotype" w:cs="B Lotus" w:hint="cs"/>
          <w:sz w:val="30"/>
          <w:szCs w:val="30"/>
          <w:rtl/>
        </w:rPr>
        <w:t xml:space="preserve"> </w:t>
      </w:r>
      <w:r w:rsidR="00657A20" w:rsidRPr="00623312">
        <w:rPr>
          <w:rFonts w:ascii="QCF_BSML" w:hAnsi="QCF_BSML" w:cs="QCF_BSML"/>
          <w:sz w:val="27"/>
          <w:szCs w:val="27"/>
          <w:rtl/>
        </w:rPr>
        <w:t>ﮋ</w:t>
      </w:r>
      <w:r w:rsidR="00657A20" w:rsidRPr="00623312">
        <w:rPr>
          <w:rFonts w:ascii="QCF_P197" w:hAnsi="QCF_P197" w:cs="QCF_P197"/>
          <w:sz w:val="27"/>
          <w:szCs w:val="27"/>
          <w:rtl/>
        </w:rPr>
        <w:t>ﮃ</w:t>
      </w:r>
      <w:r w:rsidR="00657A20" w:rsidRPr="00623312">
        <w:rPr>
          <w:rFonts w:ascii="QCF_P197" w:hAnsi="QCF_P197" w:cs="QCF_P197"/>
          <w:sz w:val="2"/>
          <w:szCs w:val="2"/>
          <w:rtl/>
        </w:rPr>
        <w:t xml:space="preserve"> </w:t>
      </w:r>
      <w:r w:rsidR="00657A20" w:rsidRPr="00623312">
        <w:rPr>
          <w:rFonts w:ascii="QCF_P197" w:hAnsi="QCF_P197" w:cs="QCF_P197"/>
          <w:sz w:val="27"/>
          <w:szCs w:val="27"/>
          <w:rtl/>
        </w:rPr>
        <w:t>ﮄ</w:t>
      </w:r>
      <w:r w:rsidR="00657A20" w:rsidRPr="00623312">
        <w:rPr>
          <w:rFonts w:ascii="QCF_P197" w:hAnsi="QCF_P197" w:cs="QCF_P197"/>
          <w:sz w:val="2"/>
          <w:szCs w:val="2"/>
          <w:rtl/>
        </w:rPr>
        <w:t xml:space="preserve">  </w:t>
      </w:r>
      <w:r w:rsidR="00657A20" w:rsidRPr="00623312">
        <w:rPr>
          <w:rFonts w:ascii="QCF_P197" w:hAnsi="QCF_P197" w:cs="QCF_P197"/>
          <w:sz w:val="27"/>
          <w:szCs w:val="27"/>
          <w:rtl/>
        </w:rPr>
        <w:t>ﮅ</w:t>
      </w:r>
      <w:r w:rsidR="00657A20" w:rsidRPr="00623312">
        <w:rPr>
          <w:rFonts w:ascii="QCF_P197" w:hAnsi="QCF_P197" w:cs="QCF_P197"/>
          <w:sz w:val="2"/>
          <w:szCs w:val="2"/>
          <w:rtl/>
        </w:rPr>
        <w:t xml:space="preserve"> </w:t>
      </w:r>
      <w:r w:rsidR="00657A20" w:rsidRPr="00623312">
        <w:rPr>
          <w:rFonts w:ascii="QCF_P197" w:hAnsi="QCF_P197" w:cs="QCF_P197"/>
          <w:sz w:val="27"/>
          <w:szCs w:val="27"/>
          <w:rtl/>
        </w:rPr>
        <w:t>ﮆ</w:t>
      </w:r>
      <w:r w:rsidR="00657A20" w:rsidRPr="00623312">
        <w:rPr>
          <w:rFonts w:ascii="QCF_P197" w:hAnsi="QCF_P197" w:cs="QCF_P197"/>
          <w:sz w:val="2"/>
          <w:szCs w:val="2"/>
          <w:rtl/>
        </w:rPr>
        <w:t xml:space="preserve"> </w:t>
      </w:r>
      <w:r w:rsidR="00657A20" w:rsidRPr="00623312">
        <w:rPr>
          <w:rFonts w:ascii="QCF_P197" w:hAnsi="QCF_P197" w:cs="QCF_P197"/>
          <w:sz w:val="27"/>
          <w:szCs w:val="27"/>
          <w:rtl/>
        </w:rPr>
        <w:t>ﮇ</w:t>
      </w:r>
      <w:r w:rsidR="00657A20" w:rsidRPr="00623312">
        <w:rPr>
          <w:rFonts w:ascii="QCF_P197" w:hAnsi="QCF_P197" w:cs="QCF_P197"/>
          <w:sz w:val="2"/>
          <w:szCs w:val="2"/>
          <w:rtl/>
        </w:rPr>
        <w:t xml:space="preserve"> </w:t>
      </w:r>
      <w:r w:rsidR="00657A20" w:rsidRPr="00623312">
        <w:rPr>
          <w:rFonts w:ascii="QCF_P197" w:hAnsi="QCF_P197" w:cs="QCF_P197"/>
          <w:sz w:val="27"/>
          <w:szCs w:val="27"/>
          <w:rtl/>
        </w:rPr>
        <w:t>ﮈ</w:t>
      </w:r>
      <w:r w:rsidR="00657A20" w:rsidRPr="00623312">
        <w:rPr>
          <w:rFonts w:ascii="QCF_P197" w:hAnsi="QCF_P197" w:cs="QCF_P197"/>
          <w:sz w:val="2"/>
          <w:szCs w:val="2"/>
          <w:rtl/>
        </w:rPr>
        <w:t xml:space="preserve"> </w:t>
      </w:r>
      <w:r w:rsidR="00657A20" w:rsidRPr="00623312">
        <w:rPr>
          <w:rFonts w:ascii="QCF_P197" w:hAnsi="QCF_P197" w:cs="QCF_P197"/>
          <w:sz w:val="27"/>
          <w:szCs w:val="27"/>
          <w:rtl/>
        </w:rPr>
        <w:t>ﮉﮊ</w:t>
      </w:r>
      <w:r w:rsidR="00657A20" w:rsidRPr="00623312">
        <w:rPr>
          <w:rFonts w:ascii="QCF_P197" w:hAnsi="QCF_P197" w:cs="QCF_P197"/>
          <w:sz w:val="2"/>
          <w:szCs w:val="2"/>
          <w:rtl/>
        </w:rPr>
        <w:t xml:space="preserve"> </w:t>
      </w:r>
      <w:r w:rsidR="00657A20" w:rsidRPr="00623312">
        <w:rPr>
          <w:rFonts w:ascii="QCF_P197" w:hAnsi="QCF_P197" w:cs="QCF_P197"/>
          <w:sz w:val="27"/>
          <w:szCs w:val="27"/>
          <w:rtl/>
        </w:rPr>
        <w:t>ﮋ</w:t>
      </w:r>
      <w:r w:rsidR="00657A20" w:rsidRPr="00623312">
        <w:rPr>
          <w:rFonts w:ascii="QCF_P197" w:hAnsi="QCF_P197" w:cs="QCF_P197"/>
          <w:sz w:val="2"/>
          <w:szCs w:val="2"/>
          <w:rtl/>
        </w:rPr>
        <w:t xml:space="preserve"> </w:t>
      </w:r>
      <w:r w:rsidR="00657A20" w:rsidRPr="00623312">
        <w:rPr>
          <w:rFonts w:ascii="QCF_P197" w:hAnsi="QCF_P197" w:cs="QCF_P197"/>
          <w:sz w:val="27"/>
          <w:szCs w:val="27"/>
          <w:rtl/>
        </w:rPr>
        <w:t>ﮌ</w:t>
      </w:r>
      <w:r w:rsidR="00657A20" w:rsidRPr="00623312">
        <w:rPr>
          <w:rFonts w:ascii="QCF_P197" w:hAnsi="QCF_P197" w:cs="QCF_P197"/>
          <w:sz w:val="2"/>
          <w:szCs w:val="2"/>
          <w:rtl/>
        </w:rPr>
        <w:t xml:space="preserve"> </w:t>
      </w:r>
      <w:r w:rsidR="00657A20" w:rsidRPr="00623312">
        <w:rPr>
          <w:rFonts w:ascii="QCF_P197" w:hAnsi="QCF_P197" w:cs="QCF_P197"/>
          <w:sz w:val="27"/>
          <w:szCs w:val="27"/>
          <w:rtl/>
        </w:rPr>
        <w:t>ﮍ</w:t>
      </w:r>
      <w:r w:rsidR="00657A20" w:rsidRPr="00623312">
        <w:rPr>
          <w:rFonts w:ascii="QCF_P197" w:hAnsi="QCF_P197" w:cs="QCF_P197"/>
          <w:sz w:val="2"/>
          <w:szCs w:val="2"/>
          <w:rtl/>
        </w:rPr>
        <w:t xml:space="preserve">  </w:t>
      </w:r>
      <w:r w:rsidR="00657A20" w:rsidRPr="00623312">
        <w:rPr>
          <w:rFonts w:ascii="QCF_P197" w:hAnsi="QCF_P197" w:cs="QCF_P197"/>
          <w:sz w:val="27"/>
          <w:szCs w:val="27"/>
          <w:rtl/>
        </w:rPr>
        <w:t>ﮎ</w:t>
      </w:r>
      <w:r w:rsidR="00657A20" w:rsidRPr="00623312">
        <w:rPr>
          <w:rFonts w:ascii="QCF_P197" w:hAnsi="QCF_P197" w:cs="QCF_P197"/>
          <w:sz w:val="2"/>
          <w:szCs w:val="2"/>
          <w:rtl/>
        </w:rPr>
        <w:t xml:space="preserve"> </w:t>
      </w:r>
      <w:r w:rsidR="00657A20" w:rsidRPr="00623312">
        <w:rPr>
          <w:rFonts w:ascii="QCF_P197" w:hAnsi="QCF_P197" w:cs="QCF_P197"/>
          <w:sz w:val="27"/>
          <w:szCs w:val="27"/>
          <w:rtl/>
        </w:rPr>
        <w:t>ﮏ</w:t>
      </w:r>
      <w:r w:rsidR="00657A20" w:rsidRPr="00623312">
        <w:rPr>
          <w:rFonts w:ascii="QCF_P197" w:hAnsi="QCF_P197" w:cs="QCF_P197"/>
          <w:sz w:val="2"/>
          <w:szCs w:val="2"/>
          <w:rtl/>
        </w:rPr>
        <w:t xml:space="preserve">             </w:t>
      </w:r>
      <w:r w:rsidR="00657A20" w:rsidRPr="00623312">
        <w:rPr>
          <w:rFonts w:ascii="QCF_P197" w:hAnsi="QCF_P197" w:cs="QCF_P197"/>
          <w:sz w:val="27"/>
          <w:szCs w:val="27"/>
          <w:rtl/>
        </w:rPr>
        <w:t>ﮐ</w:t>
      </w:r>
      <w:r w:rsidR="00657A20" w:rsidRPr="00623312">
        <w:rPr>
          <w:rFonts w:ascii="QCF_P197" w:hAnsi="QCF_P197" w:cs="QCF_P197"/>
          <w:sz w:val="2"/>
          <w:szCs w:val="2"/>
          <w:rtl/>
        </w:rPr>
        <w:t xml:space="preserve"> </w:t>
      </w:r>
      <w:r w:rsidR="00657A20" w:rsidRPr="00623312">
        <w:rPr>
          <w:rFonts w:ascii="QCF_P197" w:hAnsi="QCF_P197" w:cs="QCF_P197"/>
          <w:sz w:val="27"/>
          <w:szCs w:val="27"/>
          <w:rtl/>
        </w:rPr>
        <w:t>ﮑ</w:t>
      </w:r>
      <w:r w:rsidR="00657A20" w:rsidRPr="00623312">
        <w:rPr>
          <w:rFonts w:ascii="QCF_P197" w:hAnsi="QCF_P197" w:cs="QCF_P197"/>
          <w:sz w:val="2"/>
          <w:szCs w:val="2"/>
          <w:rtl/>
        </w:rPr>
        <w:t xml:space="preserve"> </w:t>
      </w:r>
      <w:r w:rsidR="00657A20" w:rsidRPr="00623312">
        <w:rPr>
          <w:rFonts w:ascii="QCF_BSML" w:hAnsi="QCF_BSML" w:cs="QCF_BSML"/>
          <w:sz w:val="27"/>
          <w:szCs w:val="27"/>
          <w:rtl/>
        </w:rPr>
        <w:t>ﮊ</w:t>
      </w:r>
      <w:r w:rsidR="00657A20" w:rsidRPr="00623312">
        <w:rPr>
          <w:rFonts w:ascii="Arial" w:hAnsi="Arial" w:cs="Arial"/>
          <w:sz w:val="18"/>
          <w:szCs w:val="18"/>
          <w:rtl/>
        </w:rPr>
        <w:t xml:space="preserve"> </w:t>
      </w:r>
      <w:r w:rsidRPr="00623312">
        <w:rPr>
          <w:rFonts w:ascii="Lotus Linotype" w:hAnsi="Lotus Linotype" w:cs="B Lotus"/>
          <w:sz w:val="30"/>
          <w:szCs w:val="30"/>
          <w:rtl/>
        </w:rPr>
        <w:t xml:space="preserve"> [توبه: 65]</w:t>
      </w:r>
      <w:r w:rsidR="00657A20" w:rsidRPr="00623312">
        <w:rPr>
          <w:rFonts w:ascii="Lotus Linotype" w:hAnsi="Lotus Linotype" w:cs="B Lotus" w:hint="cs"/>
          <w:sz w:val="30"/>
          <w:szCs w:val="30"/>
          <w:rtl/>
        </w:rPr>
        <w:t>.</w:t>
      </w:r>
      <w:r w:rsidR="00B62277">
        <w:rPr>
          <w:rFonts w:ascii="Lotus Linotype" w:hAnsi="Lotus Linotype" w:cs="B Lotus" w:hint="cs"/>
          <w:sz w:val="30"/>
          <w:szCs w:val="30"/>
          <w:rtl/>
        </w:rPr>
        <w:t xml:space="preserve"> </w:t>
      </w:r>
      <w:r w:rsidR="00CC27A9" w:rsidRPr="00623312">
        <w:rPr>
          <w:rFonts w:ascii="Tahoma" w:hAnsi="Tahoma" w:cs="B Lotus"/>
          <w:sz w:val="30"/>
          <w:szCs w:val="30"/>
          <w:rtl/>
        </w:rPr>
        <w:t>«و اگر از آنها بپرسى(: «چرا اين اعمال خلاف را انجام داديد؟!»)، مى‏گويند: «ما بازى و شوخى مى‏كرديم!» بگو:</w:t>
      </w:r>
      <w:r w:rsidR="00B62277">
        <w:rPr>
          <w:rFonts w:ascii="Tahoma" w:hAnsi="Tahoma" w:cs="B Lotus" w:hint="cs"/>
          <w:sz w:val="30"/>
          <w:szCs w:val="30"/>
          <w:rtl/>
        </w:rPr>
        <w:t xml:space="preserve"> </w:t>
      </w:r>
      <w:r w:rsidR="00CC27A9" w:rsidRPr="00623312">
        <w:rPr>
          <w:rFonts w:ascii="Tahoma" w:hAnsi="Tahoma" w:cs="B Lotus"/>
          <w:sz w:val="30"/>
          <w:szCs w:val="30"/>
          <w:rtl/>
        </w:rPr>
        <w:t xml:space="preserve">«آيا خدا و آيات او و پيامبرش را مسخره مى‏كرديد؟!» </w:t>
      </w:r>
      <w:r w:rsidRPr="00623312">
        <w:rPr>
          <w:rFonts w:ascii="Lotus Linotype" w:hAnsi="Lotus Linotype" w:cs="B Lotus"/>
          <w:sz w:val="30"/>
          <w:szCs w:val="30"/>
          <w:rtl/>
        </w:rPr>
        <w:t>؟!</w:t>
      </w:r>
      <w:r w:rsidR="00F05C5A" w:rsidRPr="00623312">
        <w:rPr>
          <w:rFonts w:ascii="Lotus Linotype" w:hAnsi="Lotus Linotype" w:cs="B Lotus"/>
          <w:sz w:val="30"/>
          <w:szCs w:val="30"/>
          <w:vertAlign w:val="superscript"/>
          <w:rtl/>
        </w:rPr>
        <w:t>(</w:t>
      </w:r>
      <w:r w:rsidR="00F05C5A" w:rsidRPr="00623312">
        <w:rPr>
          <w:rStyle w:val="a7"/>
          <w:rFonts w:ascii="Lotus Linotype" w:hAnsi="Lotus Linotype" w:cs="B Lotus"/>
          <w:sz w:val="30"/>
          <w:szCs w:val="30"/>
          <w:rtl/>
        </w:rPr>
        <w:footnoteReference w:id="189"/>
      </w:r>
      <w:r w:rsidR="00F05C5A" w:rsidRPr="00623312">
        <w:rPr>
          <w:rFonts w:ascii="Lotus Linotype" w:hAnsi="Lotus Linotype" w:cs="B Lotus"/>
          <w:sz w:val="30"/>
          <w:szCs w:val="30"/>
          <w:vertAlign w:val="superscript"/>
          <w:rtl/>
        </w:rPr>
        <w:t>)</w:t>
      </w:r>
      <w:r w:rsidR="00F05C5A" w:rsidRPr="00623312">
        <w:rPr>
          <w:rFonts w:cs="B Lotus" w:hint="cs"/>
          <w:sz w:val="30"/>
          <w:szCs w:val="30"/>
          <w:rtl/>
          <w:lang w:bidi="fa-IR"/>
        </w:rPr>
        <w:t>.</w:t>
      </w:r>
    </w:p>
    <w:p w:rsidR="002A050E" w:rsidRPr="00623312" w:rsidRDefault="002A050E" w:rsidP="00CC27A9">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از ابن عمر و محمد بن كعب و زيد بن اسلم و قتاده روايت است كه مردي در غزوة تبوك چنين گفت: ما از اين قاريان قرآن، شكم پرست</w:t>
      </w:r>
      <w:r w:rsidR="00CC27A9" w:rsidRPr="00623312">
        <w:rPr>
          <w:rFonts w:ascii="Tahoma" w:hAnsi="Tahoma" w:cs="B Lotus"/>
          <w:sz w:val="30"/>
          <w:szCs w:val="30"/>
          <w:rtl/>
        </w:rPr>
        <w:t>‏</w:t>
      </w:r>
      <w:r w:rsidRPr="00623312">
        <w:rPr>
          <w:rFonts w:ascii="Lotus Linotype" w:hAnsi="Lotus Linotype" w:cs="B Lotus"/>
          <w:sz w:val="30"/>
          <w:szCs w:val="30"/>
          <w:rtl/>
        </w:rPr>
        <w:t>تر و دروغگوتر و بزدل</w:t>
      </w:r>
      <w:r w:rsidR="00CC27A9" w:rsidRPr="00623312">
        <w:rPr>
          <w:rFonts w:ascii="Tahoma" w:hAnsi="Tahoma" w:cs="B Lotus"/>
          <w:sz w:val="30"/>
          <w:szCs w:val="30"/>
          <w:rtl/>
        </w:rPr>
        <w:t>‏</w:t>
      </w:r>
      <w:r w:rsidRPr="00623312">
        <w:rPr>
          <w:rFonts w:ascii="Lotus Linotype" w:hAnsi="Lotus Linotype" w:cs="B Lotus"/>
          <w:sz w:val="30"/>
          <w:szCs w:val="30"/>
          <w:rtl/>
        </w:rPr>
        <w:t>تر در جنگ، سراغ نداريم. عوف به او گفت: دروغ گفتي و تو منافق هستي. و از آنچه كه گفتي، رسول الله</w:t>
      </w:r>
      <w:r w:rsidR="002574C5" w:rsidRPr="00623312">
        <w:rPr>
          <w:rFonts w:ascii="Lotus Linotype" w:hAnsi="Lotus Linotype" w:cs="B Lotus" w:hint="cs"/>
          <w:sz w:val="30"/>
          <w:szCs w:val="30"/>
          <w:rtl/>
        </w:rPr>
        <w:t xml:space="preserve"> </w:t>
      </w:r>
      <w:r w:rsidR="002574C5"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را با خبر </w:t>
      </w:r>
      <w:r w:rsidR="00E77C85" w:rsidRPr="00623312">
        <w:rPr>
          <w:rFonts w:ascii="Lotus Linotype" w:hAnsi="Lotus Linotype" w:cs="B Lotus"/>
          <w:sz w:val="30"/>
          <w:szCs w:val="30"/>
          <w:rtl/>
        </w:rPr>
        <w:t>مي‌سازم</w:t>
      </w:r>
      <w:r w:rsidRPr="00623312">
        <w:rPr>
          <w:rFonts w:ascii="Lotus Linotype" w:hAnsi="Lotus Linotype" w:cs="B Lotus"/>
          <w:sz w:val="30"/>
          <w:szCs w:val="30"/>
          <w:rtl/>
        </w:rPr>
        <w:t>. عوف رفت كه رسول الله</w:t>
      </w:r>
      <w:r w:rsidR="002574C5" w:rsidRPr="00623312">
        <w:rPr>
          <w:rFonts w:ascii="Lotus Linotype" w:hAnsi="Lotus Linotype" w:cs="B Lotus" w:hint="cs"/>
          <w:sz w:val="30"/>
          <w:szCs w:val="30"/>
          <w:rtl/>
        </w:rPr>
        <w:t xml:space="preserve"> </w:t>
      </w:r>
      <w:r w:rsidR="002574C5"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را با خبر سازد. متوجه شد كه رسول الله</w:t>
      </w:r>
      <w:r w:rsidR="002574C5" w:rsidRPr="00623312">
        <w:rPr>
          <w:rFonts w:ascii="Lotus Linotype" w:hAnsi="Lotus Linotype" w:cs="B Lotus" w:hint="cs"/>
          <w:sz w:val="30"/>
          <w:szCs w:val="30"/>
          <w:rtl/>
        </w:rPr>
        <w:t xml:space="preserve"> </w:t>
      </w:r>
      <w:r w:rsidR="002574C5" w:rsidRPr="00623312">
        <w:rPr>
          <w:rFonts w:ascii="Lotus Linotype" w:hAnsi="Lotus Linotype" w:cs="CTraditional Arabic" w:hint="cs"/>
          <w:sz w:val="30"/>
          <w:szCs w:val="30"/>
          <w:rtl/>
        </w:rPr>
        <w:t>ص</w:t>
      </w:r>
      <w:r w:rsidRPr="00623312">
        <w:rPr>
          <w:rFonts w:ascii="Lotus Linotype" w:hAnsi="Lotus Linotype" w:cs="B Lotus"/>
          <w:sz w:val="30"/>
          <w:szCs w:val="30"/>
          <w:rtl/>
        </w:rPr>
        <w:t>، توسط وحي، با خبر شده است. آن مرد نزد رسول الله</w:t>
      </w:r>
      <w:r w:rsidR="002574C5" w:rsidRPr="00623312">
        <w:rPr>
          <w:rFonts w:ascii="Lotus Linotype" w:hAnsi="Lotus Linotype" w:cs="B Lotus" w:hint="cs"/>
          <w:sz w:val="30"/>
          <w:szCs w:val="30"/>
          <w:rtl/>
        </w:rPr>
        <w:t xml:space="preserve"> </w:t>
      </w:r>
      <w:r w:rsidR="002574C5"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آمد ايشان تازه سوار بر مركب خويش، شده بود و قصد داشت حركت بكند گفت: يا رسول الله</w:t>
      </w:r>
      <w:r w:rsidR="002574C5" w:rsidRPr="00623312">
        <w:rPr>
          <w:rFonts w:ascii="Lotus Linotype" w:hAnsi="Lotus Linotype" w:cs="B Lotus" w:hint="cs"/>
          <w:sz w:val="30"/>
          <w:szCs w:val="30"/>
          <w:rtl/>
        </w:rPr>
        <w:t xml:space="preserve"> </w:t>
      </w:r>
      <w:r w:rsidR="002574C5"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ما با هم شوخي </w:t>
      </w:r>
      <w:r w:rsidR="00D45DF9" w:rsidRPr="00623312">
        <w:rPr>
          <w:rFonts w:ascii="Lotus Linotype" w:hAnsi="Lotus Linotype" w:cs="B Lotus"/>
          <w:sz w:val="30"/>
          <w:szCs w:val="30"/>
          <w:rtl/>
        </w:rPr>
        <w:t>مي‌كرد</w:t>
      </w:r>
      <w:r w:rsidRPr="00623312">
        <w:rPr>
          <w:rFonts w:ascii="Lotus Linotype" w:hAnsi="Lotus Linotype" w:cs="B Lotus"/>
          <w:sz w:val="30"/>
          <w:szCs w:val="30"/>
          <w:rtl/>
        </w:rPr>
        <w:t>يم تا از مشقت راه بكاهيم و هدف ديگري نداشتيم.</w:t>
      </w:r>
    </w:p>
    <w:p w:rsidR="002A050E" w:rsidRPr="00623312" w:rsidRDefault="002A050E" w:rsidP="0062586F">
      <w:pPr>
        <w:pStyle w:val="af0"/>
        <w:widowControl w:val="0"/>
        <w:spacing w:after="0"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 xml:space="preserve">ابن عمر </w:t>
      </w:r>
      <w:r w:rsidR="00E77C85" w:rsidRPr="00623312">
        <w:rPr>
          <w:rFonts w:ascii="Lotus Linotype" w:hAnsi="Lotus Linotype" w:cs="B Lotus"/>
          <w:sz w:val="30"/>
          <w:szCs w:val="30"/>
          <w:rtl/>
        </w:rPr>
        <w:t>مي‌گويد</w:t>
      </w:r>
      <w:r w:rsidRPr="00623312">
        <w:rPr>
          <w:rFonts w:ascii="Lotus Linotype" w:hAnsi="Lotus Linotype" w:cs="B Lotus"/>
          <w:sz w:val="30"/>
          <w:szCs w:val="30"/>
          <w:rtl/>
        </w:rPr>
        <w:t>: گويي هم اكنون آن مرد را م</w:t>
      </w:r>
      <w:r w:rsidR="00CC27A9" w:rsidRPr="00623312">
        <w:rPr>
          <w:rFonts w:ascii="Tahoma" w:hAnsi="Tahoma" w:cs="B Lotus"/>
          <w:sz w:val="30"/>
          <w:szCs w:val="30"/>
          <w:rtl/>
        </w:rPr>
        <w:t>ى‏</w:t>
      </w:r>
      <w:r w:rsidRPr="00623312">
        <w:rPr>
          <w:rFonts w:ascii="Lotus Linotype" w:hAnsi="Lotus Linotype" w:cs="B Lotus"/>
          <w:sz w:val="30"/>
          <w:szCs w:val="30"/>
          <w:rtl/>
        </w:rPr>
        <w:t xml:space="preserve">بينم كه به ريسمان كجاوه شتر رسول الله </w:t>
      </w:r>
      <w:r w:rsidR="002574C5"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چسبيده و كشان كشان </w:t>
      </w:r>
      <w:r w:rsidR="00E77C85" w:rsidRPr="00623312">
        <w:rPr>
          <w:rFonts w:ascii="Lotus Linotype" w:hAnsi="Lotus Linotype" w:cs="B Lotus"/>
          <w:sz w:val="30"/>
          <w:szCs w:val="30"/>
          <w:rtl/>
        </w:rPr>
        <w:t xml:space="preserve">مي‌رود </w:t>
      </w:r>
      <w:r w:rsidRPr="00623312">
        <w:rPr>
          <w:rFonts w:ascii="Lotus Linotype" w:hAnsi="Lotus Linotype" w:cs="B Lotus"/>
          <w:sz w:val="30"/>
          <w:szCs w:val="30"/>
          <w:rtl/>
        </w:rPr>
        <w:t xml:space="preserve">و سنگها به قدمهايش اصابت </w:t>
      </w:r>
      <w:r w:rsidR="000C43D5" w:rsidRPr="00623312">
        <w:rPr>
          <w:rFonts w:ascii="Lotus Linotype" w:hAnsi="Lotus Linotype" w:cs="B Lotus"/>
          <w:sz w:val="30"/>
          <w:szCs w:val="30"/>
          <w:rtl/>
        </w:rPr>
        <w:t>مي‌كند</w:t>
      </w:r>
      <w:r w:rsidRPr="00623312">
        <w:rPr>
          <w:rFonts w:ascii="Lotus Linotype" w:hAnsi="Lotus Linotype" w:cs="B Lotus"/>
          <w:sz w:val="30"/>
          <w:szCs w:val="30"/>
          <w:rtl/>
        </w:rPr>
        <w:t xml:space="preserve"> و معذرت خواهي </w:t>
      </w:r>
      <w:r w:rsidR="00D45DF9" w:rsidRPr="00623312">
        <w:rPr>
          <w:rFonts w:ascii="Lotus Linotype" w:hAnsi="Lotus Linotype" w:cs="B Lotus"/>
          <w:sz w:val="30"/>
          <w:szCs w:val="30"/>
          <w:rtl/>
        </w:rPr>
        <w:t>مي‌كرد</w:t>
      </w:r>
      <w:r w:rsidRPr="00623312">
        <w:rPr>
          <w:rFonts w:ascii="Lotus Linotype" w:hAnsi="Lotus Linotype" w:cs="B Lotus"/>
          <w:sz w:val="30"/>
          <w:szCs w:val="30"/>
          <w:rtl/>
        </w:rPr>
        <w:t xml:space="preserve"> و </w:t>
      </w:r>
      <w:r w:rsidR="00E77C85" w:rsidRPr="00623312">
        <w:rPr>
          <w:rFonts w:ascii="Lotus Linotype" w:hAnsi="Lotus Linotype" w:cs="B Lotus"/>
          <w:sz w:val="30"/>
          <w:szCs w:val="30"/>
          <w:rtl/>
        </w:rPr>
        <w:t>مي‌گفت</w:t>
      </w:r>
      <w:r w:rsidRPr="00623312">
        <w:rPr>
          <w:rFonts w:ascii="Lotus Linotype" w:hAnsi="Lotus Linotype" w:cs="B Lotus"/>
          <w:sz w:val="30"/>
          <w:szCs w:val="30"/>
          <w:rtl/>
        </w:rPr>
        <w:t>:</w:t>
      </w:r>
      <w:r w:rsidR="002A705D" w:rsidRPr="00623312">
        <w:rPr>
          <w:rFonts w:ascii="Lotus Linotype" w:hAnsi="Lotus Linotype" w:cs="B Lotus"/>
          <w:sz w:val="30"/>
          <w:szCs w:val="30"/>
          <w:rtl/>
        </w:rPr>
        <w:t xml:space="preserve"> </w:t>
      </w:r>
      <w:r w:rsidRPr="00623312">
        <w:rPr>
          <w:rFonts w:ascii="Lotus Linotype" w:hAnsi="Lotus Linotype" w:cs="B Lotus"/>
          <w:sz w:val="30"/>
          <w:szCs w:val="30"/>
          <w:rtl/>
        </w:rPr>
        <w:t xml:space="preserve">ما، مزاح </w:t>
      </w:r>
      <w:r w:rsidR="00D45DF9" w:rsidRPr="00623312">
        <w:rPr>
          <w:rFonts w:ascii="Lotus Linotype" w:hAnsi="Lotus Linotype" w:cs="B Lotus"/>
          <w:sz w:val="30"/>
          <w:szCs w:val="30"/>
          <w:rtl/>
        </w:rPr>
        <w:t>مي‌كرد</w:t>
      </w:r>
      <w:r w:rsidRPr="00623312">
        <w:rPr>
          <w:rFonts w:ascii="Lotus Linotype" w:hAnsi="Lotus Linotype" w:cs="B Lotus"/>
          <w:sz w:val="30"/>
          <w:szCs w:val="30"/>
          <w:rtl/>
        </w:rPr>
        <w:t xml:space="preserve">يم و از هر دري سخني </w:t>
      </w:r>
      <w:r w:rsidR="00E77C85" w:rsidRPr="00623312">
        <w:rPr>
          <w:rFonts w:ascii="Lotus Linotype" w:hAnsi="Lotus Linotype" w:cs="B Lotus"/>
          <w:sz w:val="30"/>
          <w:szCs w:val="30"/>
          <w:rtl/>
        </w:rPr>
        <w:t>مي‌گفت</w:t>
      </w:r>
      <w:r w:rsidRPr="00623312">
        <w:rPr>
          <w:rFonts w:ascii="Lotus Linotype" w:hAnsi="Lotus Linotype" w:cs="B Lotus"/>
          <w:sz w:val="30"/>
          <w:szCs w:val="30"/>
          <w:rtl/>
        </w:rPr>
        <w:t>يم و ... رسول الله</w:t>
      </w:r>
      <w:r w:rsidR="002574C5" w:rsidRPr="00623312">
        <w:rPr>
          <w:rFonts w:ascii="Lotus Linotype" w:hAnsi="Lotus Linotype" w:cs="B Lotus"/>
          <w:sz w:val="30"/>
          <w:szCs w:val="30"/>
        </w:rPr>
        <w:t xml:space="preserve"> </w:t>
      </w:r>
      <w:r w:rsidR="002574C5"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w:t>
      </w:r>
      <w:r w:rsidR="00813D4B" w:rsidRPr="00623312">
        <w:rPr>
          <w:rFonts w:ascii="Lotus Linotype" w:hAnsi="Lotus Linotype" w:cs="B Lotus"/>
          <w:sz w:val="30"/>
          <w:szCs w:val="30"/>
          <w:rtl/>
        </w:rPr>
        <w:t>مي‌فرمود</w:t>
      </w:r>
      <w:r w:rsidRPr="00623312">
        <w:rPr>
          <w:rFonts w:ascii="Lotus Linotype" w:hAnsi="Lotus Linotype" w:cs="B Lotus"/>
          <w:sz w:val="30"/>
          <w:szCs w:val="30"/>
          <w:rtl/>
        </w:rPr>
        <w:t>:</w:t>
      </w:r>
      <w:r w:rsidR="0062586F" w:rsidRPr="00623312">
        <w:rPr>
          <w:rFonts w:ascii="Lotus Linotype" w:hAnsi="Lotus Linotype" w:cs="B Lotus" w:hint="cs"/>
          <w:sz w:val="30"/>
          <w:szCs w:val="30"/>
          <w:rtl/>
        </w:rPr>
        <w:t xml:space="preserve"> </w:t>
      </w:r>
      <w:r w:rsidR="0062586F" w:rsidRPr="00623312">
        <w:rPr>
          <w:rFonts w:ascii="QCF_BSML" w:hAnsi="QCF_BSML" w:cs="QCF_BSML"/>
          <w:sz w:val="27"/>
          <w:szCs w:val="27"/>
          <w:rtl/>
        </w:rPr>
        <w:t>ﮋ</w:t>
      </w:r>
      <w:r w:rsidR="0062586F" w:rsidRPr="00623312">
        <w:rPr>
          <w:rFonts w:ascii="QCF_P197" w:hAnsi="QCF_P197" w:cs="QCF_P197"/>
          <w:sz w:val="2"/>
          <w:szCs w:val="2"/>
          <w:rtl/>
        </w:rPr>
        <w:t xml:space="preserve"> </w:t>
      </w:r>
      <w:r w:rsidR="0062586F" w:rsidRPr="00623312">
        <w:rPr>
          <w:rFonts w:ascii="QCF_P197" w:hAnsi="QCF_P197" w:cs="QCF_P197"/>
          <w:sz w:val="27"/>
          <w:szCs w:val="27"/>
          <w:rtl/>
        </w:rPr>
        <w:t>ﮌ</w:t>
      </w:r>
      <w:r w:rsidR="0062586F" w:rsidRPr="00623312">
        <w:rPr>
          <w:rFonts w:ascii="QCF_P197" w:hAnsi="QCF_P197" w:cs="QCF_P197"/>
          <w:sz w:val="2"/>
          <w:szCs w:val="2"/>
          <w:rtl/>
        </w:rPr>
        <w:t xml:space="preserve"> </w:t>
      </w:r>
      <w:r w:rsidR="0062586F" w:rsidRPr="00623312">
        <w:rPr>
          <w:rFonts w:ascii="QCF_P197" w:hAnsi="QCF_P197" w:cs="QCF_P197"/>
          <w:sz w:val="27"/>
          <w:szCs w:val="27"/>
          <w:rtl/>
        </w:rPr>
        <w:t>ﮍ</w:t>
      </w:r>
      <w:r w:rsidR="0062586F" w:rsidRPr="00623312">
        <w:rPr>
          <w:rFonts w:ascii="QCF_P197" w:hAnsi="QCF_P197" w:cs="QCF_P197"/>
          <w:sz w:val="2"/>
          <w:szCs w:val="2"/>
          <w:rtl/>
        </w:rPr>
        <w:t xml:space="preserve">  </w:t>
      </w:r>
      <w:r w:rsidR="0062586F" w:rsidRPr="00623312">
        <w:rPr>
          <w:rFonts w:ascii="QCF_P197" w:hAnsi="QCF_P197" w:cs="QCF_P197"/>
          <w:sz w:val="27"/>
          <w:szCs w:val="27"/>
          <w:rtl/>
        </w:rPr>
        <w:t>ﮎ</w:t>
      </w:r>
      <w:r w:rsidR="0062586F" w:rsidRPr="00623312">
        <w:rPr>
          <w:rFonts w:ascii="QCF_P197" w:hAnsi="QCF_P197" w:cs="QCF_P197"/>
          <w:sz w:val="2"/>
          <w:szCs w:val="2"/>
          <w:rtl/>
        </w:rPr>
        <w:t xml:space="preserve"> </w:t>
      </w:r>
      <w:r w:rsidR="0062586F" w:rsidRPr="00623312">
        <w:rPr>
          <w:rFonts w:ascii="QCF_P197" w:hAnsi="QCF_P197" w:cs="QCF_P197"/>
          <w:sz w:val="27"/>
          <w:szCs w:val="27"/>
          <w:rtl/>
        </w:rPr>
        <w:t>ﮏ</w:t>
      </w:r>
      <w:r w:rsidR="0062586F" w:rsidRPr="00623312">
        <w:rPr>
          <w:rFonts w:ascii="QCF_P197" w:hAnsi="QCF_P197" w:cs="QCF_P197"/>
          <w:sz w:val="2"/>
          <w:szCs w:val="2"/>
          <w:rtl/>
        </w:rPr>
        <w:t xml:space="preserve">             </w:t>
      </w:r>
      <w:r w:rsidR="0062586F" w:rsidRPr="00623312">
        <w:rPr>
          <w:rFonts w:ascii="QCF_P197" w:hAnsi="QCF_P197" w:cs="QCF_P197"/>
          <w:sz w:val="27"/>
          <w:szCs w:val="27"/>
          <w:rtl/>
        </w:rPr>
        <w:t>ﮐ</w:t>
      </w:r>
      <w:r w:rsidR="0062586F" w:rsidRPr="00623312">
        <w:rPr>
          <w:rFonts w:ascii="QCF_P197" w:hAnsi="QCF_P197" w:cs="QCF_P197"/>
          <w:sz w:val="2"/>
          <w:szCs w:val="2"/>
          <w:rtl/>
        </w:rPr>
        <w:t xml:space="preserve"> </w:t>
      </w:r>
      <w:r w:rsidR="0062586F" w:rsidRPr="00623312">
        <w:rPr>
          <w:rFonts w:ascii="QCF_P197" w:hAnsi="QCF_P197" w:cs="QCF_P197"/>
          <w:sz w:val="27"/>
          <w:szCs w:val="27"/>
          <w:rtl/>
        </w:rPr>
        <w:t>ﮑ</w:t>
      </w:r>
      <w:r w:rsidR="0062586F" w:rsidRPr="00623312">
        <w:rPr>
          <w:rFonts w:ascii="QCF_P197" w:hAnsi="QCF_P197" w:cs="QCF_P197"/>
          <w:sz w:val="2"/>
          <w:szCs w:val="2"/>
          <w:rtl/>
        </w:rPr>
        <w:t xml:space="preserve"> </w:t>
      </w:r>
      <w:r w:rsidR="0062586F" w:rsidRPr="00623312">
        <w:rPr>
          <w:rFonts w:ascii="QCF_BSML" w:hAnsi="QCF_BSML" w:cs="QCF_BSML"/>
          <w:sz w:val="27"/>
          <w:szCs w:val="27"/>
          <w:rtl/>
        </w:rPr>
        <w:t>ﮊ</w:t>
      </w:r>
      <w:r w:rsidR="0062586F" w:rsidRPr="00623312">
        <w:rPr>
          <w:rFonts w:ascii="Arial" w:hAnsi="Arial" w:cs="Arial"/>
          <w:sz w:val="18"/>
          <w:szCs w:val="18"/>
          <w:rtl/>
        </w:rPr>
        <w:t xml:space="preserve"> </w:t>
      </w:r>
      <w:r w:rsidR="0062586F" w:rsidRPr="00623312">
        <w:rPr>
          <w:rFonts w:ascii="Lotus Linotype" w:hAnsi="Lotus Linotype" w:cs="B Lotus" w:hint="cs"/>
          <w:sz w:val="30"/>
          <w:szCs w:val="30"/>
          <w:rtl/>
        </w:rPr>
        <w:t xml:space="preserve"> </w:t>
      </w:r>
      <w:r w:rsidRPr="00623312">
        <w:rPr>
          <w:rFonts w:ascii="Lotus Linotype" w:hAnsi="Lotus Linotype" w:cs="B Lotus"/>
          <w:sz w:val="30"/>
          <w:szCs w:val="30"/>
          <w:rtl/>
        </w:rPr>
        <w:t xml:space="preserve">آيا الله و آيات الله و پيامبرش را استهزا </w:t>
      </w:r>
      <w:r w:rsidR="00D45DF9" w:rsidRPr="00623312">
        <w:rPr>
          <w:rFonts w:ascii="Lotus Linotype" w:hAnsi="Lotus Linotype" w:cs="B Lotus"/>
          <w:sz w:val="30"/>
          <w:szCs w:val="30"/>
          <w:rtl/>
        </w:rPr>
        <w:t>مي‌كرد</w:t>
      </w:r>
      <w:r w:rsidRPr="00623312">
        <w:rPr>
          <w:rFonts w:ascii="Lotus Linotype" w:hAnsi="Lotus Linotype" w:cs="B Lotus"/>
          <w:sz w:val="30"/>
          <w:szCs w:val="30"/>
          <w:rtl/>
        </w:rPr>
        <w:t>يد؟! و چيزي ديگر ن</w:t>
      </w:r>
      <w:r w:rsidR="00E77C85" w:rsidRPr="00623312">
        <w:rPr>
          <w:rFonts w:ascii="Lotus Linotype" w:hAnsi="Lotus Linotype" w:cs="B Lotus"/>
          <w:sz w:val="30"/>
          <w:szCs w:val="30"/>
          <w:rtl/>
        </w:rPr>
        <w:t>مي‌گفت</w:t>
      </w:r>
      <w:r w:rsidRPr="00623312">
        <w:rPr>
          <w:rFonts w:ascii="Lotus Linotype" w:hAnsi="Lotus Linotype" w:cs="B Lotus"/>
          <w:sz w:val="30"/>
          <w:szCs w:val="30"/>
          <w:rtl/>
        </w:rPr>
        <w:t xml:space="preserve">, فقط همين را تكرار </w:t>
      </w:r>
      <w:r w:rsidR="00D45DF9" w:rsidRPr="00623312">
        <w:rPr>
          <w:rFonts w:ascii="Lotus Linotype" w:hAnsi="Lotus Linotype" w:cs="B Lotus"/>
          <w:sz w:val="30"/>
          <w:szCs w:val="30"/>
          <w:rtl/>
        </w:rPr>
        <w:t>مي‌كرد</w:t>
      </w:r>
      <w:r w:rsidR="00F05C5A" w:rsidRPr="00623312">
        <w:rPr>
          <w:rFonts w:ascii="Lotus Linotype" w:hAnsi="Lotus Linotype" w:cs="Rateb lotusb22"/>
          <w:sz w:val="30"/>
          <w:szCs w:val="30"/>
          <w:vertAlign w:val="superscript"/>
          <w:rtl/>
        </w:rPr>
        <w:t>(</w:t>
      </w:r>
      <w:r w:rsidR="00F05C5A" w:rsidRPr="00623312">
        <w:rPr>
          <w:rStyle w:val="a7"/>
          <w:rFonts w:ascii="Lotus Linotype" w:hAnsi="Lotus Linotype" w:cs="Rateb lotusb22"/>
          <w:sz w:val="30"/>
          <w:szCs w:val="30"/>
          <w:rtl/>
        </w:rPr>
        <w:footnoteReference w:id="190"/>
      </w:r>
      <w:r w:rsidR="00F05C5A" w:rsidRPr="00623312">
        <w:rPr>
          <w:rFonts w:ascii="Lotus Linotype" w:hAnsi="Lotus Linotype" w:cs="Rateb lotusb22"/>
          <w:sz w:val="30"/>
          <w:szCs w:val="30"/>
          <w:vertAlign w:val="superscript"/>
          <w:rtl/>
        </w:rPr>
        <w:t>)</w:t>
      </w:r>
      <w:r w:rsidR="00F05C5A" w:rsidRPr="00623312">
        <w:rPr>
          <w:rFonts w:cs="Rateb lotusb22" w:hint="cs"/>
          <w:sz w:val="30"/>
          <w:szCs w:val="30"/>
          <w:rtl/>
          <w:lang w:bidi="fa-IR"/>
        </w:rPr>
        <w:t>.</w:t>
      </w:r>
    </w:p>
    <w:p w:rsidR="002A050E" w:rsidRPr="00623312" w:rsidRDefault="002A050E" w:rsidP="00AA124F">
      <w:pPr>
        <w:widowControl w:val="0"/>
        <w:spacing w:line="226" w:lineRule="auto"/>
        <w:ind w:firstLine="284"/>
        <w:rPr>
          <w:rFonts w:ascii="Lotus Linotype" w:hAnsi="Lotus Linotype" w:cs="B Lotus"/>
          <w:sz w:val="30"/>
          <w:szCs w:val="30"/>
          <w:rtl/>
        </w:rPr>
      </w:pPr>
    </w:p>
    <w:p w:rsidR="002A050E" w:rsidRPr="00623312" w:rsidRDefault="002A050E" w:rsidP="00AA124F">
      <w:pPr>
        <w:pStyle w:val="af0"/>
        <w:widowControl w:val="0"/>
        <w:spacing w:after="0" w:line="226" w:lineRule="auto"/>
        <w:ind w:firstLine="284"/>
        <w:jc w:val="lowKashida"/>
        <w:rPr>
          <w:rFonts w:ascii="Lotus Linotype" w:hAnsi="Lotus Linotype" w:cs="B Jadid"/>
          <w:sz w:val="30"/>
          <w:szCs w:val="30"/>
          <w:rtl/>
        </w:rPr>
      </w:pPr>
      <w:r w:rsidRPr="00623312">
        <w:rPr>
          <w:rFonts w:ascii="Lotus Linotype" w:hAnsi="Lotus Linotype" w:cs="B Jadid"/>
          <w:sz w:val="30"/>
          <w:szCs w:val="30"/>
          <w:rtl/>
        </w:rPr>
        <w:t>خلاصه آنچه در اين باب بيان شد:</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1ـ مسألة خيلي مهم</w:t>
      </w:r>
      <w:r w:rsidR="002A705D" w:rsidRPr="00623312">
        <w:rPr>
          <w:rFonts w:ascii="Lotus Linotype" w:hAnsi="Lotus Linotype" w:cs="B Lotus"/>
          <w:sz w:val="30"/>
          <w:szCs w:val="30"/>
          <w:rtl/>
        </w:rPr>
        <w:t xml:space="preserve"> </w:t>
      </w:r>
      <w:r w:rsidRPr="00623312">
        <w:rPr>
          <w:rFonts w:ascii="Lotus Linotype" w:hAnsi="Lotus Linotype" w:cs="B Lotus"/>
          <w:sz w:val="30"/>
          <w:szCs w:val="30"/>
          <w:rtl/>
        </w:rPr>
        <w:t>اينكه</w:t>
      </w:r>
      <w:r w:rsidR="002A705D" w:rsidRPr="00623312">
        <w:rPr>
          <w:rFonts w:ascii="Lotus Linotype" w:hAnsi="Lotus Linotype" w:cs="B Lotus"/>
          <w:sz w:val="30"/>
          <w:szCs w:val="30"/>
          <w:rtl/>
        </w:rPr>
        <w:t xml:space="preserve"> </w:t>
      </w:r>
      <w:r w:rsidRPr="00623312">
        <w:rPr>
          <w:rFonts w:ascii="Lotus Linotype" w:hAnsi="Lotus Linotype" w:cs="B Lotus"/>
          <w:sz w:val="30"/>
          <w:szCs w:val="30"/>
          <w:rtl/>
        </w:rPr>
        <w:t xml:space="preserve">شوخي گرفتن مسائل مربوط به الله و شريعت كفر محسوب </w:t>
      </w:r>
      <w:r w:rsidR="00813D4B" w:rsidRPr="00623312">
        <w:rPr>
          <w:rFonts w:ascii="Lotus Linotype" w:hAnsi="Lotus Linotype" w:cs="B Lotus"/>
          <w:sz w:val="30"/>
          <w:szCs w:val="30"/>
          <w:rtl/>
        </w:rPr>
        <w:t>مي‌شود</w:t>
      </w:r>
      <w:r w:rsidRPr="00623312">
        <w:rPr>
          <w:rFonts w:ascii="Lotus Linotype" w:hAnsi="Lotus Linotype" w:cs="B Lotus"/>
          <w:sz w:val="30"/>
          <w:szCs w:val="30"/>
          <w:rtl/>
        </w:rPr>
        <w:t>.</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2ـ فرق ن</w:t>
      </w:r>
      <w:r w:rsidR="000C43D5" w:rsidRPr="00623312">
        <w:rPr>
          <w:rFonts w:ascii="Lotus Linotype" w:hAnsi="Lotus Linotype" w:cs="B Lotus"/>
          <w:sz w:val="30"/>
          <w:szCs w:val="30"/>
          <w:rtl/>
        </w:rPr>
        <w:t>مي‌كند</w:t>
      </w:r>
      <w:r w:rsidRPr="00623312">
        <w:rPr>
          <w:rFonts w:ascii="Lotus Linotype" w:hAnsi="Lotus Linotype" w:cs="B Lotus"/>
          <w:sz w:val="30"/>
          <w:szCs w:val="30"/>
          <w:rtl/>
        </w:rPr>
        <w:t xml:space="preserve"> كه گوينده چه كسي باشد. </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3ـ فرق ميان سخن چيني و نصيحتي كه براي الله باشد.</w:t>
      </w:r>
    </w:p>
    <w:p w:rsidR="002A050E" w:rsidRPr="00B62277" w:rsidRDefault="002A050E" w:rsidP="00F80117">
      <w:pPr>
        <w:pStyle w:val="af0"/>
        <w:widowControl w:val="0"/>
        <w:spacing w:after="0" w:line="226" w:lineRule="auto"/>
        <w:ind w:firstLine="284"/>
        <w:jc w:val="lowKashida"/>
        <w:rPr>
          <w:rFonts w:ascii="Lotus Linotype" w:hAnsi="Lotus Linotype" w:cs="B Lotus"/>
          <w:spacing w:val="-4"/>
          <w:sz w:val="30"/>
          <w:szCs w:val="30"/>
          <w:rtl/>
        </w:rPr>
      </w:pPr>
      <w:r w:rsidRPr="00B62277">
        <w:rPr>
          <w:rFonts w:ascii="Lotus Linotype" w:hAnsi="Lotus Linotype" w:cs="B Lotus"/>
          <w:spacing w:val="-4"/>
          <w:sz w:val="30"/>
          <w:szCs w:val="30"/>
          <w:rtl/>
        </w:rPr>
        <w:t>4ـ فرق عفو و گذشت مورد پسند الله و سرزنش و سخت</w:t>
      </w:r>
      <w:r w:rsidR="00F80117" w:rsidRPr="00B62277">
        <w:rPr>
          <w:rFonts w:ascii="Tahoma" w:hAnsi="Tahoma" w:cs="B Lotus"/>
          <w:spacing w:val="-4"/>
          <w:sz w:val="30"/>
          <w:szCs w:val="30"/>
          <w:rtl/>
        </w:rPr>
        <w:t>‏</w:t>
      </w:r>
      <w:r w:rsidRPr="00B62277">
        <w:rPr>
          <w:rFonts w:ascii="Lotus Linotype" w:hAnsi="Lotus Linotype" w:cs="B Lotus"/>
          <w:spacing w:val="-4"/>
          <w:sz w:val="30"/>
          <w:szCs w:val="30"/>
          <w:rtl/>
        </w:rPr>
        <w:t>گيري، دشمنان الله.</w:t>
      </w:r>
    </w:p>
    <w:p w:rsidR="002651F8"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5ـ غير موجه بودن برخي عذرها.</w:t>
      </w:r>
    </w:p>
    <w:p w:rsidR="002A050E" w:rsidRPr="00AE5628" w:rsidRDefault="002651F8" w:rsidP="002651F8">
      <w:pPr>
        <w:pStyle w:val="af0"/>
        <w:widowControl w:val="0"/>
        <w:spacing w:after="0" w:line="226" w:lineRule="auto"/>
        <w:ind w:firstLine="284"/>
        <w:jc w:val="lowKashida"/>
        <w:rPr>
          <w:rFonts w:ascii="Lotus Linotype" w:hAnsi="Lotus Linotype" w:cs="B Lotus" w:hint="cs"/>
          <w:b/>
          <w:bCs/>
          <w:spacing w:val="-14"/>
          <w:sz w:val="24"/>
          <w:szCs w:val="24"/>
          <w:rtl/>
        </w:rPr>
      </w:pPr>
      <w:r>
        <w:rPr>
          <w:rFonts w:ascii="Lotus Linotype" w:hAnsi="Lotus Linotype" w:cs="B Lotus"/>
          <w:sz w:val="30"/>
          <w:szCs w:val="30"/>
          <w:rtl/>
        </w:rPr>
        <w:br w:type="page"/>
      </w:r>
      <w:r w:rsidR="002A050E" w:rsidRPr="00623312">
        <w:rPr>
          <w:rFonts w:ascii="Lotus Linotype" w:hAnsi="Lotus Linotype" w:cs="B Jadid"/>
          <w:sz w:val="30"/>
          <w:szCs w:val="30"/>
          <w:rtl/>
        </w:rPr>
        <w:t xml:space="preserve">باب </w:t>
      </w:r>
      <w:r w:rsidR="00B62277">
        <w:rPr>
          <w:rFonts w:ascii="Lotus Linotype" w:hAnsi="Lotus Linotype" w:cs="B Jadid" w:hint="cs"/>
          <w:sz w:val="30"/>
          <w:szCs w:val="30"/>
          <w:rtl/>
        </w:rPr>
        <w:t>(49)</w:t>
      </w:r>
      <w:r w:rsidR="002A050E" w:rsidRPr="00623312">
        <w:rPr>
          <w:rFonts w:ascii="Lotus Linotype" w:hAnsi="Lotus Linotype" w:cs="B Jadid"/>
          <w:sz w:val="30"/>
          <w:szCs w:val="30"/>
          <w:rtl/>
        </w:rPr>
        <w:t xml:space="preserve">: در مورد ارشاد باريتعالي كه </w:t>
      </w:r>
      <w:r w:rsidR="000C43D5" w:rsidRPr="00623312">
        <w:rPr>
          <w:rFonts w:ascii="Lotus Linotype" w:hAnsi="Lotus Linotype" w:cs="B Jadid"/>
          <w:sz w:val="30"/>
          <w:szCs w:val="30"/>
          <w:rtl/>
        </w:rPr>
        <w:t>مي‌فرمايد</w:t>
      </w:r>
      <w:r w:rsidR="002A050E" w:rsidRPr="00623312">
        <w:rPr>
          <w:rFonts w:ascii="Lotus Linotype" w:hAnsi="Lotus Linotype" w:cs="B Jadid"/>
          <w:sz w:val="30"/>
          <w:szCs w:val="30"/>
          <w:rtl/>
        </w:rPr>
        <w:t>:</w:t>
      </w:r>
      <w:r w:rsidR="00ED5A60">
        <w:rPr>
          <w:rFonts w:ascii="Lotus Linotype" w:hAnsi="Lotus Linotype" w:cs="B Jadid" w:hint="cs"/>
          <w:sz w:val="30"/>
          <w:szCs w:val="30"/>
          <w:rtl/>
        </w:rPr>
        <w:t xml:space="preserve"> </w:t>
      </w:r>
      <w:r w:rsidR="00680BC2" w:rsidRPr="00AE5628">
        <w:rPr>
          <w:rFonts w:ascii="QCF_BSML" w:hAnsi="QCF_BSML" w:cs="QCF_BSML"/>
          <w:spacing w:val="-12"/>
          <w:sz w:val="27"/>
          <w:szCs w:val="27"/>
          <w:rtl/>
        </w:rPr>
        <w:t>ﮋ</w:t>
      </w:r>
      <w:r w:rsidR="00680BC2" w:rsidRPr="00AE5628">
        <w:rPr>
          <w:rFonts w:ascii="QCF_BSML" w:hAnsi="QCF_BSML" w:cs="QCF_BSML"/>
          <w:spacing w:val="-12"/>
          <w:sz w:val="2"/>
          <w:szCs w:val="2"/>
          <w:rtl/>
        </w:rPr>
        <w:t xml:space="preserve"> </w:t>
      </w:r>
      <w:r w:rsidR="00680BC2" w:rsidRPr="00AE5628">
        <w:rPr>
          <w:rFonts w:ascii="QCF_P482" w:hAnsi="QCF_P482" w:cs="QCF_P482"/>
          <w:spacing w:val="-12"/>
          <w:sz w:val="27"/>
          <w:szCs w:val="27"/>
          <w:rtl/>
        </w:rPr>
        <w:t>ﮋ</w:t>
      </w:r>
      <w:r w:rsidR="00680BC2" w:rsidRPr="00AE5628">
        <w:rPr>
          <w:rFonts w:ascii="QCF_P482" w:hAnsi="QCF_P482" w:cs="QCF_P482"/>
          <w:spacing w:val="-12"/>
          <w:sz w:val="2"/>
          <w:szCs w:val="2"/>
          <w:rtl/>
        </w:rPr>
        <w:t xml:space="preserve"> </w:t>
      </w:r>
      <w:r w:rsidR="00680BC2" w:rsidRPr="00AE5628">
        <w:rPr>
          <w:rFonts w:ascii="QCF_P482" w:hAnsi="QCF_P482" w:cs="QCF_P482"/>
          <w:spacing w:val="-12"/>
          <w:sz w:val="27"/>
          <w:szCs w:val="27"/>
          <w:rtl/>
        </w:rPr>
        <w:t>ﮌ</w:t>
      </w:r>
      <w:r w:rsidR="00680BC2" w:rsidRPr="00AE5628">
        <w:rPr>
          <w:rFonts w:ascii="QCF_P482" w:hAnsi="QCF_P482" w:cs="QCF_P482"/>
          <w:spacing w:val="-12"/>
          <w:sz w:val="2"/>
          <w:szCs w:val="2"/>
          <w:rtl/>
        </w:rPr>
        <w:t xml:space="preserve"> </w:t>
      </w:r>
      <w:r w:rsidR="00680BC2" w:rsidRPr="00ED5A60">
        <w:rPr>
          <w:rFonts w:ascii="QCF_P482" w:hAnsi="QCF_P482" w:cs="QCF_P482"/>
          <w:spacing w:val="-4"/>
          <w:sz w:val="27"/>
          <w:szCs w:val="27"/>
          <w:rtl/>
        </w:rPr>
        <w:t>ﮍ</w:t>
      </w:r>
      <w:r w:rsidR="00680BC2" w:rsidRPr="00ED5A60">
        <w:rPr>
          <w:rFonts w:ascii="QCF_P482" w:hAnsi="QCF_P482" w:cs="QCF_P482"/>
          <w:spacing w:val="-4"/>
          <w:sz w:val="2"/>
          <w:szCs w:val="2"/>
          <w:rtl/>
        </w:rPr>
        <w:t xml:space="preserve"> </w:t>
      </w:r>
      <w:r w:rsidR="00680BC2" w:rsidRPr="00ED5A60">
        <w:rPr>
          <w:rFonts w:ascii="QCF_P482" w:hAnsi="QCF_P482" w:cs="QCF_P482"/>
          <w:spacing w:val="-4"/>
          <w:sz w:val="27"/>
          <w:szCs w:val="27"/>
          <w:rtl/>
        </w:rPr>
        <w:t>ﮎ</w:t>
      </w:r>
      <w:r w:rsidR="00680BC2" w:rsidRPr="00ED5A60">
        <w:rPr>
          <w:rFonts w:ascii="QCF_P482" w:hAnsi="QCF_P482" w:cs="QCF_P482"/>
          <w:spacing w:val="-4"/>
          <w:sz w:val="2"/>
          <w:szCs w:val="2"/>
          <w:rtl/>
        </w:rPr>
        <w:t xml:space="preserve"> </w:t>
      </w:r>
      <w:r w:rsidR="00680BC2" w:rsidRPr="00ED5A60">
        <w:rPr>
          <w:rFonts w:ascii="QCF_P482" w:hAnsi="QCF_P482" w:cs="QCF_P482"/>
          <w:spacing w:val="-4"/>
          <w:sz w:val="27"/>
          <w:szCs w:val="27"/>
          <w:rtl/>
        </w:rPr>
        <w:t>ﮏ</w:t>
      </w:r>
      <w:r w:rsidR="00680BC2" w:rsidRPr="00ED5A60">
        <w:rPr>
          <w:rFonts w:ascii="QCF_P482" w:hAnsi="QCF_P482" w:cs="QCF_P482"/>
          <w:spacing w:val="-4"/>
          <w:sz w:val="2"/>
          <w:szCs w:val="2"/>
          <w:rtl/>
        </w:rPr>
        <w:t xml:space="preserve"> </w:t>
      </w:r>
      <w:r w:rsidR="00680BC2" w:rsidRPr="00ED5A60">
        <w:rPr>
          <w:rFonts w:ascii="QCF_P482" w:hAnsi="QCF_P482" w:cs="QCF_P482"/>
          <w:spacing w:val="-4"/>
          <w:sz w:val="27"/>
          <w:szCs w:val="27"/>
          <w:rtl/>
        </w:rPr>
        <w:t>ﮐ</w:t>
      </w:r>
      <w:r w:rsidR="00680BC2" w:rsidRPr="00ED5A60">
        <w:rPr>
          <w:rFonts w:ascii="QCF_P482" w:hAnsi="QCF_P482" w:cs="QCF_P482"/>
          <w:spacing w:val="-4"/>
          <w:sz w:val="2"/>
          <w:szCs w:val="2"/>
          <w:rtl/>
        </w:rPr>
        <w:t xml:space="preserve"> </w:t>
      </w:r>
      <w:r w:rsidR="00680BC2" w:rsidRPr="00ED5A60">
        <w:rPr>
          <w:rFonts w:ascii="QCF_P482" w:hAnsi="QCF_P482" w:cs="QCF_P482"/>
          <w:spacing w:val="-4"/>
          <w:sz w:val="27"/>
          <w:szCs w:val="27"/>
          <w:rtl/>
        </w:rPr>
        <w:t>ﮑ</w:t>
      </w:r>
      <w:r w:rsidR="00680BC2" w:rsidRPr="00ED5A60">
        <w:rPr>
          <w:rFonts w:ascii="QCF_P482" w:hAnsi="QCF_P482" w:cs="QCF_P482"/>
          <w:spacing w:val="-4"/>
          <w:sz w:val="2"/>
          <w:szCs w:val="2"/>
          <w:rtl/>
        </w:rPr>
        <w:t xml:space="preserve"> </w:t>
      </w:r>
      <w:r w:rsidR="00680BC2" w:rsidRPr="00ED5A60">
        <w:rPr>
          <w:rFonts w:ascii="QCF_P482" w:hAnsi="QCF_P482" w:cs="QCF_P482"/>
          <w:spacing w:val="-4"/>
          <w:sz w:val="27"/>
          <w:szCs w:val="27"/>
          <w:rtl/>
        </w:rPr>
        <w:t>ﮒ</w:t>
      </w:r>
      <w:r w:rsidR="00680BC2" w:rsidRPr="00ED5A60">
        <w:rPr>
          <w:rFonts w:ascii="QCF_P482" w:hAnsi="QCF_P482" w:cs="QCF_P482"/>
          <w:spacing w:val="-4"/>
          <w:sz w:val="2"/>
          <w:szCs w:val="2"/>
          <w:rtl/>
        </w:rPr>
        <w:t xml:space="preserve">  </w:t>
      </w:r>
      <w:r w:rsidR="00680BC2" w:rsidRPr="00ED5A60">
        <w:rPr>
          <w:rFonts w:ascii="QCF_P482" w:hAnsi="QCF_P482" w:cs="QCF_P482"/>
          <w:spacing w:val="-4"/>
          <w:sz w:val="27"/>
          <w:szCs w:val="27"/>
          <w:rtl/>
        </w:rPr>
        <w:t>ﮓ</w:t>
      </w:r>
      <w:r w:rsidR="00680BC2" w:rsidRPr="00ED5A60">
        <w:rPr>
          <w:rFonts w:ascii="QCF_P482" w:hAnsi="QCF_P482" w:cs="QCF_P482"/>
          <w:spacing w:val="-4"/>
          <w:sz w:val="2"/>
          <w:szCs w:val="2"/>
          <w:rtl/>
        </w:rPr>
        <w:t xml:space="preserve"> </w:t>
      </w:r>
      <w:r w:rsidR="00680BC2" w:rsidRPr="00ED5A60">
        <w:rPr>
          <w:rFonts w:ascii="QCF_P482" w:hAnsi="QCF_P482" w:cs="QCF_P482"/>
          <w:spacing w:val="-4"/>
          <w:sz w:val="27"/>
          <w:szCs w:val="27"/>
          <w:rtl/>
        </w:rPr>
        <w:t>ﮔ</w:t>
      </w:r>
      <w:r w:rsidR="00680BC2" w:rsidRPr="00ED5A60">
        <w:rPr>
          <w:rFonts w:ascii="QCF_P482" w:hAnsi="QCF_P482" w:cs="QCF_P482"/>
          <w:spacing w:val="-4"/>
          <w:sz w:val="2"/>
          <w:szCs w:val="2"/>
          <w:rtl/>
        </w:rPr>
        <w:t xml:space="preserve"> </w:t>
      </w:r>
      <w:r w:rsidR="00680BC2" w:rsidRPr="00ED5A60">
        <w:rPr>
          <w:rFonts w:ascii="QCF_P482" w:hAnsi="QCF_P482" w:cs="QCF_P482"/>
          <w:spacing w:val="-4"/>
          <w:sz w:val="27"/>
          <w:szCs w:val="27"/>
          <w:rtl/>
        </w:rPr>
        <w:t>ﮕ</w:t>
      </w:r>
      <w:r w:rsidR="00680BC2" w:rsidRPr="00ED5A60">
        <w:rPr>
          <w:rFonts w:ascii="QCF_P482" w:hAnsi="QCF_P482" w:cs="QCF_P482"/>
          <w:spacing w:val="-4"/>
          <w:sz w:val="2"/>
          <w:szCs w:val="2"/>
          <w:rtl/>
        </w:rPr>
        <w:t xml:space="preserve"> </w:t>
      </w:r>
      <w:r w:rsidR="00680BC2" w:rsidRPr="00ED5A60">
        <w:rPr>
          <w:rFonts w:ascii="QCF_P482" w:hAnsi="QCF_P482" w:cs="QCF_P482"/>
          <w:spacing w:val="-4"/>
          <w:sz w:val="27"/>
          <w:szCs w:val="27"/>
          <w:rtl/>
        </w:rPr>
        <w:t>ﮖ</w:t>
      </w:r>
      <w:r w:rsidR="00680BC2" w:rsidRPr="00ED5A60">
        <w:rPr>
          <w:rFonts w:ascii="QCF_P482" w:hAnsi="QCF_P482" w:cs="QCF_P482"/>
          <w:spacing w:val="-4"/>
          <w:sz w:val="2"/>
          <w:szCs w:val="2"/>
          <w:rtl/>
        </w:rPr>
        <w:t xml:space="preserve"> </w:t>
      </w:r>
      <w:r w:rsidR="00680BC2" w:rsidRPr="00ED5A60">
        <w:rPr>
          <w:rFonts w:ascii="QCF_P482" w:hAnsi="QCF_P482" w:cs="QCF_P482"/>
          <w:spacing w:val="-4"/>
          <w:sz w:val="27"/>
          <w:szCs w:val="27"/>
          <w:rtl/>
        </w:rPr>
        <w:t>ﮗ</w:t>
      </w:r>
      <w:r w:rsidR="00680BC2" w:rsidRPr="00ED5A60">
        <w:rPr>
          <w:rFonts w:ascii="QCF_P482" w:hAnsi="QCF_P482" w:cs="QCF_P482"/>
          <w:spacing w:val="-4"/>
          <w:sz w:val="2"/>
          <w:szCs w:val="2"/>
          <w:rtl/>
        </w:rPr>
        <w:t xml:space="preserve"> </w:t>
      </w:r>
      <w:r w:rsidR="00680BC2" w:rsidRPr="00ED5A60">
        <w:rPr>
          <w:rFonts w:ascii="QCF_P482" w:hAnsi="QCF_P482" w:cs="QCF_P482"/>
          <w:spacing w:val="-4"/>
          <w:sz w:val="27"/>
          <w:szCs w:val="27"/>
          <w:rtl/>
        </w:rPr>
        <w:t>ﮘ</w:t>
      </w:r>
      <w:r w:rsidR="00680BC2" w:rsidRPr="00ED5A60">
        <w:rPr>
          <w:rFonts w:ascii="QCF_P482" w:hAnsi="QCF_P482" w:cs="QCF_P482"/>
          <w:spacing w:val="-4"/>
          <w:sz w:val="2"/>
          <w:szCs w:val="2"/>
          <w:rtl/>
        </w:rPr>
        <w:t xml:space="preserve"> </w:t>
      </w:r>
      <w:r w:rsidR="00680BC2" w:rsidRPr="00ED5A60">
        <w:rPr>
          <w:rFonts w:ascii="QCF_P482" w:hAnsi="QCF_P482" w:cs="QCF_P482"/>
          <w:spacing w:val="-4"/>
          <w:sz w:val="27"/>
          <w:szCs w:val="27"/>
          <w:rtl/>
        </w:rPr>
        <w:t>ﮙ</w:t>
      </w:r>
      <w:r w:rsidR="00680BC2" w:rsidRPr="00ED5A60">
        <w:rPr>
          <w:rFonts w:ascii="QCF_P482" w:hAnsi="QCF_P482" w:cs="QCF_P482"/>
          <w:spacing w:val="-4"/>
          <w:sz w:val="2"/>
          <w:szCs w:val="2"/>
          <w:rtl/>
        </w:rPr>
        <w:t xml:space="preserve"> </w:t>
      </w:r>
      <w:r w:rsidR="00680BC2" w:rsidRPr="00ED5A60">
        <w:rPr>
          <w:rFonts w:ascii="QCF_P482" w:hAnsi="QCF_P482" w:cs="QCF_P482"/>
          <w:spacing w:val="-4"/>
          <w:sz w:val="27"/>
          <w:szCs w:val="27"/>
          <w:rtl/>
        </w:rPr>
        <w:t>ﮚ</w:t>
      </w:r>
      <w:r w:rsidR="00680BC2" w:rsidRPr="00ED5A60">
        <w:rPr>
          <w:rFonts w:ascii="QCF_P482" w:hAnsi="QCF_P482" w:cs="QCF_P482"/>
          <w:spacing w:val="-4"/>
          <w:sz w:val="2"/>
          <w:szCs w:val="2"/>
          <w:rtl/>
        </w:rPr>
        <w:t xml:space="preserve"> </w:t>
      </w:r>
      <w:r w:rsidR="00680BC2" w:rsidRPr="00ED5A60">
        <w:rPr>
          <w:rFonts w:ascii="QCF_P482" w:hAnsi="QCF_P482" w:cs="QCF_P482"/>
          <w:spacing w:val="-4"/>
          <w:sz w:val="27"/>
          <w:szCs w:val="27"/>
          <w:rtl/>
        </w:rPr>
        <w:t>ﮛ</w:t>
      </w:r>
      <w:r w:rsidR="00680BC2" w:rsidRPr="00ED5A60">
        <w:rPr>
          <w:rFonts w:ascii="QCF_P482" w:hAnsi="QCF_P482" w:cs="QCF_P482"/>
          <w:spacing w:val="-4"/>
          <w:sz w:val="2"/>
          <w:szCs w:val="2"/>
          <w:rtl/>
        </w:rPr>
        <w:t xml:space="preserve"> </w:t>
      </w:r>
      <w:r w:rsidR="00680BC2" w:rsidRPr="00ED5A60">
        <w:rPr>
          <w:rFonts w:ascii="QCF_P482" w:hAnsi="QCF_P482" w:cs="QCF_P482"/>
          <w:spacing w:val="-4"/>
          <w:sz w:val="27"/>
          <w:szCs w:val="27"/>
          <w:rtl/>
        </w:rPr>
        <w:t>ﮜ</w:t>
      </w:r>
      <w:r w:rsidR="00680BC2" w:rsidRPr="00ED5A60">
        <w:rPr>
          <w:rFonts w:ascii="QCF_P482" w:hAnsi="QCF_P482" w:cs="QCF_P482"/>
          <w:spacing w:val="-4"/>
          <w:sz w:val="2"/>
          <w:szCs w:val="2"/>
          <w:rtl/>
        </w:rPr>
        <w:t xml:space="preserve">  </w:t>
      </w:r>
      <w:r w:rsidR="00680BC2" w:rsidRPr="00ED5A60">
        <w:rPr>
          <w:rFonts w:ascii="QCF_P482" w:hAnsi="QCF_P482" w:cs="QCF_P482"/>
          <w:spacing w:val="-4"/>
          <w:sz w:val="27"/>
          <w:szCs w:val="27"/>
          <w:rtl/>
        </w:rPr>
        <w:t>ﮝ</w:t>
      </w:r>
      <w:r w:rsidR="00680BC2" w:rsidRPr="00ED5A60">
        <w:rPr>
          <w:rFonts w:ascii="QCF_P482" w:hAnsi="QCF_P482" w:cs="QCF_P482"/>
          <w:spacing w:val="-4"/>
          <w:sz w:val="2"/>
          <w:szCs w:val="2"/>
          <w:rtl/>
        </w:rPr>
        <w:t xml:space="preserve"> </w:t>
      </w:r>
      <w:r w:rsidR="00680BC2" w:rsidRPr="00ED5A60">
        <w:rPr>
          <w:rFonts w:ascii="QCF_P482" w:hAnsi="QCF_P482" w:cs="QCF_P482"/>
          <w:spacing w:val="-4"/>
          <w:sz w:val="27"/>
          <w:szCs w:val="27"/>
          <w:rtl/>
        </w:rPr>
        <w:t>ﮞ</w:t>
      </w:r>
      <w:r w:rsidR="00680BC2" w:rsidRPr="00ED5A60">
        <w:rPr>
          <w:rFonts w:ascii="QCF_P482" w:hAnsi="QCF_P482" w:cs="QCF_P482"/>
          <w:spacing w:val="-4"/>
          <w:sz w:val="2"/>
          <w:szCs w:val="2"/>
          <w:rtl/>
        </w:rPr>
        <w:t xml:space="preserve">     </w:t>
      </w:r>
      <w:r w:rsidR="00680BC2" w:rsidRPr="00ED5A60">
        <w:rPr>
          <w:rFonts w:ascii="QCF_P482" w:hAnsi="QCF_P482" w:cs="QCF_P482"/>
          <w:spacing w:val="-4"/>
          <w:sz w:val="27"/>
          <w:szCs w:val="27"/>
          <w:rtl/>
        </w:rPr>
        <w:t>ﮟ</w:t>
      </w:r>
      <w:r w:rsidR="00680BC2" w:rsidRPr="00ED5A60">
        <w:rPr>
          <w:rFonts w:ascii="QCF_P482" w:hAnsi="QCF_P482" w:cs="QCF_P482"/>
          <w:spacing w:val="-4"/>
          <w:sz w:val="2"/>
          <w:szCs w:val="2"/>
          <w:rtl/>
        </w:rPr>
        <w:t xml:space="preserve">   </w:t>
      </w:r>
      <w:r w:rsidR="00680BC2" w:rsidRPr="00ED5A60">
        <w:rPr>
          <w:rFonts w:ascii="QCF_P482" w:hAnsi="QCF_P482" w:cs="QCF_P482"/>
          <w:spacing w:val="-4"/>
          <w:sz w:val="27"/>
          <w:szCs w:val="27"/>
          <w:rtl/>
        </w:rPr>
        <w:t>ﮠ</w:t>
      </w:r>
      <w:r w:rsidR="00680BC2" w:rsidRPr="00ED5A60">
        <w:rPr>
          <w:rFonts w:ascii="QCF_P482" w:hAnsi="QCF_P482" w:cs="QCF_P482"/>
          <w:spacing w:val="-4"/>
          <w:sz w:val="2"/>
          <w:szCs w:val="2"/>
          <w:rtl/>
        </w:rPr>
        <w:t xml:space="preserve"> </w:t>
      </w:r>
      <w:r w:rsidR="00680BC2" w:rsidRPr="00ED5A60">
        <w:rPr>
          <w:rFonts w:ascii="QCF_P482" w:hAnsi="QCF_P482" w:cs="QCF_P482"/>
          <w:spacing w:val="-4"/>
          <w:sz w:val="27"/>
          <w:szCs w:val="27"/>
          <w:rtl/>
        </w:rPr>
        <w:t>ﮡﮢ</w:t>
      </w:r>
      <w:r w:rsidR="00680BC2" w:rsidRPr="00ED5A60">
        <w:rPr>
          <w:rFonts w:ascii="QCF_P482" w:hAnsi="QCF_P482" w:cs="QCF_P482"/>
          <w:spacing w:val="-4"/>
          <w:sz w:val="2"/>
          <w:szCs w:val="2"/>
          <w:rtl/>
        </w:rPr>
        <w:t xml:space="preserve"> </w:t>
      </w:r>
      <w:r w:rsidR="00680BC2" w:rsidRPr="00ED5A60">
        <w:rPr>
          <w:rFonts w:ascii="QCF_P482" w:hAnsi="QCF_P482" w:cs="QCF_P482"/>
          <w:spacing w:val="-4"/>
          <w:sz w:val="27"/>
          <w:szCs w:val="27"/>
          <w:rtl/>
        </w:rPr>
        <w:t>ﮣ</w:t>
      </w:r>
      <w:r w:rsidR="00680BC2" w:rsidRPr="00ED5A60">
        <w:rPr>
          <w:rFonts w:ascii="QCF_P482" w:hAnsi="QCF_P482" w:cs="QCF_P482"/>
          <w:spacing w:val="-4"/>
          <w:sz w:val="2"/>
          <w:szCs w:val="2"/>
          <w:rtl/>
        </w:rPr>
        <w:t xml:space="preserve"> </w:t>
      </w:r>
      <w:r w:rsidR="00680BC2" w:rsidRPr="00ED5A60">
        <w:rPr>
          <w:rFonts w:ascii="QCF_P482" w:hAnsi="QCF_P482" w:cs="QCF_P482"/>
          <w:spacing w:val="-4"/>
          <w:sz w:val="27"/>
          <w:szCs w:val="27"/>
          <w:rtl/>
        </w:rPr>
        <w:t>ﮤ</w:t>
      </w:r>
      <w:r w:rsidR="00680BC2" w:rsidRPr="00ED5A60">
        <w:rPr>
          <w:rFonts w:ascii="QCF_P482" w:hAnsi="QCF_P482" w:cs="QCF_P482"/>
          <w:spacing w:val="-4"/>
          <w:sz w:val="2"/>
          <w:szCs w:val="2"/>
          <w:rtl/>
        </w:rPr>
        <w:t xml:space="preserve"> </w:t>
      </w:r>
      <w:r w:rsidR="00680BC2" w:rsidRPr="00ED5A60">
        <w:rPr>
          <w:rFonts w:ascii="QCF_P482" w:hAnsi="QCF_P482" w:cs="QCF_P482"/>
          <w:spacing w:val="-4"/>
          <w:sz w:val="27"/>
          <w:szCs w:val="27"/>
          <w:rtl/>
        </w:rPr>
        <w:t>ﮥ</w:t>
      </w:r>
      <w:r w:rsidR="00680BC2" w:rsidRPr="00ED5A60">
        <w:rPr>
          <w:rFonts w:ascii="QCF_P482" w:hAnsi="QCF_P482" w:cs="QCF_P482"/>
          <w:spacing w:val="-4"/>
          <w:sz w:val="2"/>
          <w:szCs w:val="2"/>
          <w:rtl/>
        </w:rPr>
        <w:t xml:space="preserve">       </w:t>
      </w:r>
      <w:r w:rsidR="00680BC2" w:rsidRPr="00ED5A60">
        <w:rPr>
          <w:rFonts w:ascii="QCF_P482" w:hAnsi="QCF_P482" w:cs="QCF_P482"/>
          <w:spacing w:val="-4"/>
          <w:sz w:val="27"/>
          <w:szCs w:val="27"/>
          <w:rtl/>
        </w:rPr>
        <w:t>ﮦ</w:t>
      </w:r>
      <w:r w:rsidR="00680BC2" w:rsidRPr="00ED5A60">
        <w:rPr>
          <w:rFonts w:ascii="QCF_P482" w:hAnsi="QCF_P482" w:cs="QCF_P482"/>
          <w:spacing w:val="-4"/>
          <w:sz w:val="2"/>
          <w:szCs w:val="2"/>
          <w:rtl/>
        </w:rPr>
        <w:t xml:space="preserve"> </w:t>
      </w:r>
      <w:r w:rsidR="00680BC2" w:rsidRPr="00ED5A60">
        <w:rPr>
          <w:rFonts w:ascii="QCF_P482" w:hAnsi="QCF_P482" w:cs="QCF_P482"/>
          <w:spacing w:val="-4"/>
          <w:sz w:val="27"/>
          <w:szCs w:val="27"/>
          <w:rtl/>
        </w:rPr>
        <w:t>ﮧ</w:t>
      </w:r>
      <w:r w:rsidR="00680BC2" w:rsidRPr="00ED5A60">
        <w:rPr>
          <w:rFonts w:ascii="QCF_P482" w:hAnsi="QCF_P482" w:cs="QCF_P482"/>
          <w:spacing w:val="-4"/>
          <w:sz w:val="2"/>
          <w:szCs w:val="2"/>
          <w:rtl/>
        </w:rPr>
        <w:t xml:space="preserve">  </w:t>
      </w:r>
      <w:r w:rsidR="00680BC2" w:rsidRPr="00ED5A60">
        <w:rPr>
          <w:rFonts w:ascii="QCF_P482" w:hAnsi="QCF_P482" w:cs="QCF_P482"/>
          <w:spacing w:val="-4"/>
          <w:sz w:val="27"/>
          <w:szCs w:val="27"/>
          <w:rtl/>
        </w:rPr>
        <w:t>ﮨ</w:t>
      </w:r>
      <w:r w:rsidR="00680BC2" w:rsidRPr="00ED5A60">
        <w:rPr>
          <w:rFonts w:ascii="QCF_P482" w:hAnsi="QCF_P482" w:cs="QCF_P482"/>
          <w:spacing w:val="-4"/>
          <w:sz w:val="2"/>
          <w:szCs w:val="2"/>
          <w:rtl/>
        </w:rPr>
        <w:t xml:space="preserve"> </w:t>
      </w:r>
      <w:r w:rsidR="00680BC2" w:rsidRPr="00ED5A60">
        <w:rPr>
          <w:rFonts w:ascii="QCF_P482" w:hAnsi="QCF_P482" w:cs="QCF_P482"/>
          <w:spacing w:val="-4"/>
          <w:sz w:val="27"/>
          <w:szCs w:val="27"/>
          <w:rtl/>
        </w:rPr>
        <w:t>ﮩ</w:t>
      </w:r>
      <w:r w:rsidR="00680BC2" w:rsidRPr="00ED5A60">
        <w:rPr>
          <w:rFonts w:ascii="QCF_P482" w:hAnsi="QCF_P482" w:cs="QCF_P482"/>
          <w:spacing w:val="-4"/>
          <w:sz w:val="2"/>
          <w:szCs w:val="2"/>
          <w:rtl/>
        </w:rPr>
        <w:t xml:space="preserve"> </w:t>
      </w:r>
      <w:r w:rsidR="00680BC2" w:rsidRPr="00ED5A60">
        <w:rPr>
          <w:rFonts w:ascii="QCF_P482" w:hAnsi="QCF_P482" w:cs="QCF_P482"/>
          <w:spacing w:val="-4"/>
          <w:sz w:val="27"/>
          <w:szCs w:val="27"/>
          <w:rtl/>
        </w:rPr>
        <w:t>ﮪ</w:t>
      </w:r>
      <w:r w:rsidR="00680BC2" w:rsidRPr="00ED5A60">
        <w:rPr>
          <w:rFonts w:ascii="QCF_P482" w:hAnsi="QCF_P482" w:cs="QCF_P482"/>
          <w:spacing w:val="-4"/>
          <w:sz w:val="2"/>
          <w:szCs w:val="2"/>
          <w:rtl/>
        </w:rPr>
        <w:t xml:space="preserve"> </w:t>
      </w:r>
      <w:r w:rsidR="00680BC2" w:rsidRPr="00ED5A60">
        <w:rPr>
          <w:rFonts w:ascii="QCF_P482" w:hAnsi="QCF_P482" w:cs="QCF_P482"/>
          <w:spacing w:val="-4"/>
          <w:sz w:val="27"/>
          <w:szCs w:val="27"/>
          <w:rtl/>
        </w:rPr>
        <w:t>ﮫ</w:t>
      </w:r>
      <w:r w:rsidR="00680BC2" w:rsidRPr="00ED5A60">
        <w:rPr>
          <w:rFonts w:ascii="QCF_P482" w:hAnsi="QCF_P482" w:cs="QCF_P482"/>
          <w:spacing w:val="-4"/>
          <w:sz w:val="2"/>
          <w:szCs w:val="2"/>
          <w:rtl/>
        </w:rPr>
        <w:t xml:space="preserve"> </w:t>
      </w:r>
      <w:r w:rsidR="00680BC2" w:rsidRPr="00ED5A60">
        <w:rPr>
          <w:rFonts w:ascii="QCF_P482" w:hAnsi="QCF_P482" w:cs="QCF_P482"/>
          <w:spacing w:val="-4"/>
          <w:sz w:val="27"/>
          <w:szCs w:val="27"/>
          <w:rtl/>
        </w:rPr>
        <w:t>ﮬ</w:t>
      </w:r>
      <w:r w:rsidR="00680BC2" w:rsidRPr="00ED5A60">
        <w:rPr>
          <w:rFonts w:ascii="QCF_P482" w:hAnsi="QCF_P482" w:cs="QCF_P482"/>
          <w:spacing w:val="-4"/>
          <w:sz w:val="2"/>
          <w:szCs w:val="2"/>
          <w:rtl/>
        </w:rPr>
        <w:t xml:space="preserve"> </w:t>
      </w:r>
      <w:r w:rsidR="00680BC2" w:rsidRPr="00ED5A60">
        <w:rPr>
          <w:rFonts w:ascii="QCF_BSML" w:hAnsi="QCF_BSML" w:cs="QCF_BSML"/>
          <w:spacing w:val="-4"/>
          <w:sz w:val="27"/>
          <w:szCs w:val="27"/>
          <w:rtl/>
        </w:rPr>
        <w:t>ﮊ</w:t>
      </w:r>
      <w:r w:rsidR="00680BC2" w:rsidRPr="00ED5A60">
        <w:rPr>
          <w:rFonts w:ascii="Arial" w:hAnsi="Arial" w:cs="Arial"/>
          <w:spacing w:val="-4"/>
          <w:sz w:val="18"/>
          <w:szCs w:val="18"/>
          <w:rtl/>
        </w:rPr>
        <w:t xml:space="preserve"> </w:t>
      </w:r>
      <w:r w:rsidR="002A050E" w:rsidRPr="00ED5A60">
        <w:rPr>
          <w:rFonts w:ascii="Lotus Linotype" w:hAnsi="Lotus Linotype" w:cs="B Lotus"/>
          <w:spacing w:val="-4"/>
          <w:sz w:val="24"/>
          <w:szCs w:val="24"/>
          <w:rtl/>
        </w:rPr>
        <w:t>[فصلت:50]</w:t>
      </w:r>
      <w:r w:rsidR="00680BC2" w:rsidRPr="00ED5A60">
        <w:rPr>
          <w:rFonts w:ascii="Lotus Linotype" w:hAnsi="Lotus Linotype" w:cs="B Lotus" w:hint="cs"/>
          <w:b/>
          <w:bCs/>
          <w:spacing w:val="-4"/>
          <w:sz w:val="24"/>
          <w:szCs w:val="24"/>
          <w:rtl/>
        </w:rPr>
        <w:t>.</w:t>
      </w:r>
    </w:p>
    <w:p w:rsidR="002A050E" w:rsidRPr="00623312" w:rsidRDefault="00680BC2" w:rsidP="003D5E6E">
      <w:pPr>
        <w:pStyle w:val="af0"/>
        <w:widowControl w:val="0"/>
        <w:spacing w:after="0" w:line="221" w:lineRule="auto"/>
        <w:ind w:firstLine="284"/>
        <w:jc w:val="lowKashida"/>
        <w:rPr>
          <w:rFonts w:ascii="Lotus Linotype" w:hAnsi="Lotus Linotype" w:cs="B Lotus"/>
          <w:sz w:val="30"/>
          <w:szCs w:val="30"/>
          <w:rtl/>
        </w:rPr>
      </w:pPr>
      <w:r w:rsidRPr="00623312">
        <w:rPr>
          <w:rFonts w:ascii="Lotus Linotype" w:hAnsi="Lotus Linotype" w:cs="B Lotus"/>
          <w:b/>
          <w:bCs/>
          <w:sz w:val="30"/>
          <w:szCs w:val="30"/>
          <w:rtl/>
        </w:rPr>
        <w:t>«</w:t>
      </w:r>
      <w:r w:rsidRPr="00623312">
        <w:rPr>
          <w:rFonts w:ascii="Tahoma" w:hAnsi="Tahoma" w:cs="B Lotus"/>
          <w:sz w:val="30"/>
          <w:szCs w:val="30"/>
          <w:rtl/>
        </w:rPr>
        <w:t>و هرگاه او را رحمتى از سوى خود بعد از ناراحتى كه به او رسيده بچشانيم مى‏گويد: اين بخاطر شايستگى و استحقاق من بوده، و گمان نمى‏كنم قيامت برپا شود; و (بفرض كه قيامتى باشد،) هرگاه بسوى پروردگارم بازگردانده شوم، براى من نزد او پاداشهاى نيك است. ما كافران را از اعمالى كه انجام داده‏اند (بزودى) آگاه خواهيم كرد و از عذاب شديد به آنها مى‏چشانيم</w:t>
      </w:r>
      <w:r w:rsidRPr="00623312">
        <w:rPr>
          <w:rFonts w:ascii="Lotus Linotype" w:hAnsi="Lotus Linotype" w:cs="B Lotus"/>
          <w:b/>
          <w:bCs/>
          <w:sz w:val="30"/>
          <w:szCs w:val="30"/>
          <w:rtl/>
        </w:rPr>
        <w:t>»</w:t>
      </w:r>
      <w:r w:rsidR="002A050E" w:rsidRPr="00623312">
        <w:rPr>
          <w:rFonts w:ascii="Lotus Linotype" w:hAnsi="Lotus Linotype" w:cs="B Lotus"/>
          <w:sz w:val="30"/>
          <w:szCs w:val="30"/>
          <w:rtl/>
        </w:rPr>
        <w:t>.</w:t>
      </w:r>
    </w:p>
    <w:p w:rsidR="002A050E" w:rsidRPr="00623312" w:rsidRDefault="00C35E4D" w:rsidP="003D5E6E">
      <w:pPr>
        <w:pStyle w:val="af0"/>
        <w:widowControl w:val="0"/>
        <w:spacing w:after="0" w:line="221"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مجاهد، در تفسير</w:t>
      </w:r>
      <w:r w:rsidRPr="00623312">
        <w:rPr>
          <w:rFonts w:ascii="Lotus Linotype" w:hAnsi="Lotus Linotype" w:cs="B Lotus" w:hint="cs"/>
          <w:sz w:val="30"/>
          <w:szCs w:val="30"/>
          <w:rtl/>
        </w:rPr>
        <w:t xml:space="preserve">: </w:t>
      </w:r>
      <w:r w:rsidRPr="00623312">
        <w:rPr>
          <w:rFonts w:ascii="QCF_BSML" w:hAnsi="QCF_BSML" w:cs="QCF_BSML"/>
          <w:sz w:val="27"/>
          <w:szCs w:val="27"/>
          <w:rtl/>
        </w:rPr>
        <w:t>ﮋ</w:t>
      </w:r>
      <w:r w:rsidRPr="00623312">
        <w:rPr>
          <w:rFonts w:ascii="QCF_BSML" w:hAnsi="QCF_BSML" w:cs="QCF_BSML"/>
          <w:sz w:val="2"/>
          <w:szCs w:val="2"/>
          <w:rtl/>
        </w:rPr>
        <w:t xml:space="preserve"> </w:t>
      </w:r>
      <w:r w:rsidRPr="00623312">
        <w:rPr>
          <w:rFonts w:ascii="QCF_P482" w:hAnsi="QCF_P482" w:cs="QCF_P482"/>
          <w:sz w:val="27"/>
          <w:szCs w:val="27"/>
          <w:rtl/>
        </w:rPr>
        <w:t>ﮔ</w:t>
      </w:r>
      <w:r w:rsidRPr="00623312">
        <w:rPr>
          <w:rFonts w:ascii="QCF_P482" w:hAnsi="QCF_P482" w:cs="QCF_P482"/>
          <w:sz w:val="2"/>
          <w:szCs w:val="2"/>
          <w:rtl/>
        </w:rPr>
        <w:t xml:space="preserve"> </w:t>
      </w:r>
      <w:r w:rsidRPr="00623312">
        <w:rPr>
          <w:rFonts w:ascii="QCF_P482" w:hAnsi="QCF_P482" w:cs="QCF_P482"/>
          <w:sz w:val="27"/>
          <w:szCs w:val="27"/>
          <w:rtl/>
        </w:rPr>
        <w:t>ﮕ</w:t>
      </w:r>
      <w:r w:rsidRPr="00623312">
        <w:rPr>
          <w:rFonts w:ascii="QCF_P482" w:hAnsi="QCF_P482" w:cs="QCF_P482"/>
          <w:sz w:val="2"/>
          <w:szCs w:val="2"/>
          <w:rtl/>
        </w:rPr>
        <w:t xml:space="preserve"> </w:t>
      </w:r>
      <w:r w:rsidRPr="00623312">
        <w:rPr>
          <w:rFonts w:ascii="QCF_BSML" w:hAnsi="QCF_BSML" w:cs="QCF_BSML"/>
          <w:sz w:val="27"/>
          <w:szCs w:val="27"/>
          <w:rtl/>
        </w:rPr>
        <w:t>ﮊ</w:t>
      </w:r>
      <w:r w:rsidRPr="00623312">
        <w:rPr>
          <w:rFonts w:ascii="Lotus Linotype" w:hAnsi="Lotus Linotype" w:cs="B Lotus" w:hint="cs"/>
          <w:sz w:val="30"/>
          <w:szCs w:val="30"/>
          <w:rtl/>
        </w:rPr>
        <w:t xml:space="preserve"> </w:t>
      </w:r>
      <w:r w:rsidR="00E77C85" w:rsidRPr="00623312">
        <w:rPr>
          <w:rFonts w:ascii="Lotus Linotype" w:hAnsi="Lotus Linotype" w:cs="B Lotus"/>
          <w:sz w:val="30"/>
          <w:szCs w:val="30"/>
          <w:rtl/>
        </w:rPr>
        <w:t>مي‌گويد</w:t>
      </w:r>
      <w:r w:rsidR="002A050E" w:rsidRPr="00623312">
        <w:rPr>
          <w:rFonts w:ascii="Lotus Linotype" w:hAnsi="Lotus Linotype" w:cs="B Lotus"/>
          <w:sz w:val="30"/>
          <w:szCs w:val="30"/>
          <w:rtl/>
        </w:rPr>
        <w:t xml:space="preserve">: يعني اين، در مقابل عمل و شايستگي من </w:t>
      </w:r>
      <w:r w:rsidR="00813D4B" w:rsidRPr="00623312">
        <w:rPr>
          <w:rFonts w:ascii="Lotus Linotype" w:hAnsi="Lotus Linotype" w:cs="B Lotus"/>
          <w:sz w:val="30"/>
          <w:szCs w:val="30"/>
          <w:rtl/>
        </w:rPr>
        <w:t>مي‌باشد</w:t>
      </w:r>
      <w:r w:rsidR="001A71B0" w:rsidRPr="00623312">
        <w:rPr>
          <w:rFonts w:ascii="Lotus Linotype" w:hAnsi="Lotus Linotype" w:cs="Rateb lotusb22"/>
          <w:sz w:val="30"/>
          <w:szCs w:val="30"/>
          <w:vertAlign w:val="superscript"/>
          <w:rtl/>
        </w:rPr>
        <w:t>(</w:t>
      </w:r>
      <w:r w:rsidR="001A71B0" w:rsidRPr="00623312">
        <w:rPr>
          <w:rStyle w:val="a7"/>
          <w:rFonts w:ascii="Lotus Linotype" w:hAnsi="Lotus Linotype" w:cs="Rateb lotusb22"/>
          <w:sz w:val="30"/>
          <w:szCs w:val="30"/>
          <w:rtl/>
        </w:rPr>
        <w:footnoteReference w:id="191"/>
      </w:r>
      <w:r w:rsidR="001A71B0" w:rsidRPr="00623312">
        <w:rPr>
          <w:rFonts w:ascii="Lotus Linotype" w:hAnsi="Lotus Linotype" w:cs="Rateb lotusb22"/>
          <w:sz w:val="30"/>
          <w:szCs w:val="30"/>
          <w:vertAlign w:val="superscript"/>
          <w:rtl/>
        </w:rPr>
        <w:t>)</w:t>
      </w:r>
      <w:r w:rsidR="001A71B0" w:rsidRPr="00623312">
        <w:rPr>
          <w:rFonts w:cs="Rateb lotusb22" w:hint="cs"/>
          <w:sz w:val="30"/>
          <w:szCs w:val="30"/>
          <w:rtl/>
          <w:lang w:bidi="fa-IR"/>
        </w:rPr>
        <w:t>.</w:t>
      </w:r>
    </w:p>
    <w:p w:rsidR="002A050E" w:rsidRPr="00623312" w:rsidRDefault="002A050E" w:rsidP="003D5E6E">
      <w:pPr>
        <w:pStyle w:val="af0"/>
        <w:widowControl w:val="0"/>
        <w:spacing w:after="0" w:line="221"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ابن عباس </w:t>
      </w:r>
      <w:r w:rsidR="00E77C85" w:rsidRPr="00623312">
        <w:rPr>
          <w:rFonts w:ascii="Lotus Linotype" w:hAnsi="Lotus Linotype" w:cs="B Lotus"/>
          <w:sz w:val="30"/>
          <w:szCs w:val="30"/>
          <w:rtl/>
        </w:rPr>
        <w:t>مي‌گويد</w:t>
      </w:r>
      <w:r w:rsidRPr="00623312">
        <w:rPr>
          <w:rFonts w:ascii="Lotus Linotype" w:hAnsi="Lotus Linotype" w:cs="B Lotus"/>
          <w:sz w:val="30"/>
          <w:szCs w:val="30"/>
          <w:rtl/>
        </w:rPr>
        <w:t xml:space="preserve">: يعني از جانب خودم </w:t>
      </w:r>
      <w:r w:rsidR="00813D4B" w:rsidRPr="00623312">
        <w:rPr>
          <w:rFonts w:ascii="Lotus Linotype" w:hAnsi="Lotus Linotype" w:cs="B Lotus"/>
          <w:sz w:val="30"/>
          <w:szCs w:val="30"/>
          <w:rtl/>
        </w:rPr>
        <w:t>مي‌باشد</w:t>
      </w:r>
      <w:r w:rsidRPr="00623312">
        <w:rPr>
          <w:rFonts w:ascii="Lotus Linotype" w:hAnsi="Lotus Linotype" w:cs="B Lotus"/>
          <w:sz w:val="30"/>
          <w:szCs w:val="30"/>
          <w:rtl/>
        </w:rPr>
        <w:t>.</w:t>
      </w:r>
    </w:p>
    <w:p w:rsidR="00E14406" w:rsidRPr="00623312" w:rsidRDefault="002A050E" w:rsidP="003D5E6E">
      <w:pPr>
        <w:pStyle w:val="af0"/>
        <w:widowControl w:val="0"/>
        <w:spacing w:after="0" w:line="221" w:lineRule="auto"/>
        <w:ind w:firstLine="284"/>
        <w:jc w:val="lowKashida"/>
        <w:rPr>
          <w:rFonts w:ascii="B Lotus" w:hAnsi="B Lotus" w:cs="B Lotus" w:hint="cs"/>
          <w:sz w:val="30"/>
          <w:szCs w:val="30"/>
          <w:rtl/>
        </w:rPr>
      </w:pPr>
      <w:r w:rsidRPr="00623312">
        <w:rPr>
          <w:rFonts w:ascii="Lotus Linotype" w:hAnsi="Lotus Linotype" w:cs="B Lotus"/>
          <w:sz w:val="30"/>
          <w:szCs w:val="30"/>
          <w:rtl/>
        </w:rPr>
        <w:t>و قتاده در تفسير</w:t>
      </w:r>
      <w:r w:rsidR="00E14406" w:rsidRPr="00623312">
        <w:rPr>
          <w:rFonts w:ascii="Lotus Linotype" w:hAnsi="Lotus Linotype" w:cs="B Lotus" w:hint="cs"/>
          <w:sz w:val="30"/>
          <w:szCs w:val="30"/>
          <w:rtl/>
        </w:rPr>
        <w:t xml:space="preserve">: </w:t>
      </w:r>
      <w:r w:rsidR="00E14406" w:rsidRPr="00623312">
        <w:rPr>
          <w:rFonts w:ascii="QCF_BSML" w:hAnsi="QCF_BSML" w:cs="QCF_BSML"/>
          <w:sz w:val="27"/>
          <w:szCs w:val="27"/>
          <w:rtl/>
        </w:rPr>
        <w:t>ﮋ</w:t>
      </w:r>
      <w:r w:rsidR="00E14406" w:rsidRPr="00623312">
        <w:rPr>
          <w:rFonts w:ascii="QCF_BSML" w:hAnsi="QCF_BSML" w:cs="QCF_BSML"/>
          <w:sz w:val="2"/>
          <w:szCs w:val="2"/>
          <w:rtl/>
        </w:rPr>
        <w:t xml:space="preserve"> </w:t>
      </w:r>
      <w:r w:rsidR="00E14406" w:rsidRPr="00623312">
        <w:rPr>
          <w:rFonts w:ascii="QCF_P395" w:hAnsi="QCF_P395" w:cs="QCF_P395"/>
          <w:sz w:val="27"/>
          <w:szCs w:val="27"/>
          <w:rtl/>
        </w:rPr>
        <w:t>ﭑ</w:t>
      </w:r>
      <w:r w:rsidR="00E14406" w:rsidRPr="00623312">
        <w:rPr>
          <w:rFonts w:ascii="QCF_P395" w:hAnsi="QCF_P395" w:cs="QCF_P395"/>
          <w:sz w:val="2"/>
          <w:szCs w:val="2"/>
          <w:rtl/>
        </w:rPr>
        <w:t xml:space="preserve"> </w:t>
      </w:r>
      <w:r w:rsidR="00E14406" w:rsidRPr="00623312">
        <w:rPr>
          <w:rFonts w:ascii="QCF_P395" w:hAnsi="QCF_P395" w:cs="QCF_P395"/>
          <w:sz w:val="27"/>
          <w:szCs w:val="27"/>
          <w:rtl/>
        </w:rPr>
        <w:t>ﭒ</w:t>
      </w:r>
      <w:r w:rsidR="00E14406" w:rsidRPr="00623312">
        <w:rPr>
          <w:rFonts w:ascii="QCF_P395" w:hAnsi="QCF_P395" w:cs="QCF_P395"/>
          <w:sz w:val="2"/>
          <w:szCs w:val="2"/>
          <w:rtl/>
        </w:rPr>
        <w:t xml:space="preserve">     </w:t>
      </w:r>
      <w:r w:rsidR="00E14406" w:rsidRPr="00623312">
        <w:rPr>
          <w:rFonts w:ascii="QCF_P395" w:hAnsi="QCF_P395" w:cs="QCF_P395"/>
          <w:sz w:val="27"/>
          <w:szCs w:val="27"/>
          <w:rtl/>
        </w:rPr>
        <w:t>ﭓ</w:t>
      </w:r>
      <w:r w:rsidR="00E14406" w:rsidRPr="00623312">
        <w:rPr>
          <w:rFonts w:ascii="QCF_P395" w:hAnsi="QCF_P395" w:cs="QCF_P395"/>
          <w:sz w:val="2"/>
          <w:szCs w:val="2"/>
          <w:rtl/>
        </w:rPr>
        <w:t xml:space="preserve"> </w:t>
      </w:r>
      <w:r w:rsidR="00E14406" w:rsidRPr="00623312">
        <w:rPr>
          <w:rFonts w:ascii="QCF_P395" w:hAnsi="QCF_P395" w:cs="QCF_P395"/>
          <w:sz w:val="27"/>
          <w:szCs w:val="27"/>
          <w:rtl/>
        </w:rPr>
        <w:t>ﭔ</w:t>
      </w:r>
      <w:r w:rsidR="00E14406" w:rsidRPr="00623312">
        <w:rPr>
          <w:rFonts w:ascii="QCF_P395" w:hAnsi="QCF_P395" w:cs="QCF_P395"/>
          <w:sz w:val="2"/>
          <w:szCs w:val="2"/>
          <w:rtl/>
        </w:rPr>
        <w:t xml:space="preserve"> </w:t>
      </w:r>
      <w:r w:rsidR="00E14406" w:rsidRPr="00623312">
        <w:rPr>
          <w:rFonts w:ascii="QCF_P395" w:hAnsi="QCF_P395" w:cs="QCF_P395"/>
          <w:sz w:val="27"/>
          <w:szCs w:val="27"/>
          <w:rtl/>
        </w:rPr>
        <w:t>ﭕ</w:t>
      </w:r>
      <w:r w:rsidR="00E14406" w:rsidRPr="00623312">
        <w:rPr>
          <w:rFonts w:ascii="QCF_P395" w:hAnsi="QCF_P395" w:cs="QCF_P395"/>
          <w:sz w:val="2"/>
          <w:szCs w:val="2"/>
          <w:rtl/>
        </w:rPr>
        <w:t xml:space="preserve">    </w:t>
      </w:r>
      <w:r w:rsidR="00E14406" w:rsidRPr="00623312">
        <w:rPr>
          <w:rFonts w:ascii="QCF_P395" w:hAnsi="QCF_P395" w:cs="QCF_P395"/>
          <w:sz w:val="27"/>
          <w:szCs w:val="27"/>
          <w:rtl/>
        </w:rPr>
        <w:t>ﭖ</w:t>
      </w:r>
      <w:r w:rsidR="00E14406" w:rsidRPr="00623312">
        <w:rPr>
          <w:rFonts w:ascii="Arial" w:hAnsi="Arial" w:cs="Arial"/>
          <w:sz w:val="2"/>
          <w:szCs w:val="2"/>
          <w:rtl/>
        </w:rPr>
        <w:t xml:space="preserve"> </w:t>
      </w:r>
      <w:r w:rsidR="00E14406" w:rsidRPr="00623312">
        <w:rPr>
          <w:rFonts w:ascii="QCF_BSML" w:hAnsi="QCF_BSML" w:cs="QCF_BSML"/>
          <w:sz w:val="27"/>
          <w:szCs w:val="27"/>
          <w:rtl/>
        </w:rPr>
        <w:t>ﮊ</w:t>
      </w:r>
      <w:r w:rsidR="00E14406" w:rsidRPr="00623312">
        <w:rPr>
          <w:rFonts w:cs="Times New Roman" w:hint="cs"/>
          <w:sz w:val="30"/>
          <w:szCs w:val="30"/>
          <w:rtl/>
        </w:rPr>
        <w:t xml:space="preserve">. </w:t>
      </w:r>
      <w:r w:rsidR="00E14406" w:rsidRPr="00623312">
        <w:rPr>
          <w:rFonts w:ascii="Lotus Linotype" w:hAnsi="Lotus Linotype" w:cs="B Lotus"/>
          <w:sz w:val="30"/>
          <w:szCs w:val="30"/>
          <w:rtl/>
        </w:rPr>
        <w:t>[قصص:78]</w:t>
      </w:r>
      <w:r w:rsidR="00E14406" w:rsidRPr="00623312">
        <w:rPr>
          <w:rFonts w:ascii="Lotus Linotype" w:hAnsi="Lotus Linotype" w:cs="B Lotus" w:hint="cs"/>
          <w:sz w:val="30"/>
          <w:szCs w:val="30"/>
          <w:rtl/>
        </w:rPr>
        <w:t>.</w:t>
      </w:r>
    </w:p>
    <w:p w:rsidR="002A050E" w:rsidRPr="00623312" w:rsidRDefault="008E443C" w:rsidP="003D5E6E">
      <w:pPr>
        <w:pStyle w:val="af0"/>
        <w:widowControl w:val="0"/>
        <w:spacing w:after="0" w:line="221" w:lineRule="auto"/>
        <w:ind w:firstLine="284"/>
        <w:jc w:val="lowKashida"/>
        <w:rPr>
          <w:rFonts w:ascii="Lotus Linotype" w:hAnsi="Lotus Linotype" w:cs="B Lotus"/>
          <w:sz w:val="30"/>
          <w:szCs w:val="30"/>
          <w:rtl/>
          <w:lang w:bidi="fa-IR"/>
        </w:rPr>
      </w:pPr>
      <w:r w:rsidRPr="00623312">
        <w:rPr>
          <w:rFonts w:ascii="Tahoma" w:hAnsi="Tahoma" w:cs="B Lotus"/>
          <w:sz w:val="30"/>
          <w:szCs w:val="30"/>
          <w:rtl/>
        </w:rPr>
        <w:t>«</w:t>
      </w:r>
      <w:r w:rsidR="00E30CEB" w:rsidRPr="00623312">
        <w:rPr>
          <w:rFonts w:ascii="Tahoma" w:hAnsi="Tahoma" w:cs="B Lotus"/>
          <w:sz w:val="30"/>
          <w:szCs w:val="30"/>
          <w:rtl/>
        </w:rPr>
        <w:t xml:space="preserve">(قارون) گفت: </w:t>
      </w:r>
      <w:r w:rsidRPr="00623312">
        <w:rPr>
          <w:rFonts w:ascii="Tahoma" w:hAnsi="Tahoma" w:cs="B Lotus"/>
          <w:sz w:val="30"/>
          <w:szCs w:val="30"/>
          <w:rtl/>
        </w:rPr>
        <w:t>اين ثروت را بوسيله دانشى كه نزد من است به دست آورده‏ام!»</w:t>
      </w:r>
      <w:r w:rsidR="002A050E" w:rsidRPr="00623312">
        <w:rPr>
          <w:rFonts w:ascii="Lotus Linotype" w:hAnsi="Lotus Linotype" w:cs="B Lotus"/>
          <w:sz w:val="30"/>
          <w:szCs w:val="30"/>
          <w:rtl/>
        </w:rPr>
        <w:t>. و</w:t>
      </w:r>
      <w:r w:rsidR="001F0A04">
        <w:rPr>
          <w:rFonts w:ascii="Lotus Linotype" w:hAnsi="Lotus Linotype" w:cs="B Lotus" w:hint="cs"/>
          <w:sz w:val="30"/>
          <w:szCs w:val="30"/>
          <w:rtl/>
        </w:rPr>
        <w:t xml:space="preserve"> </w:t>
      </w:r>
      <w:r w:rsidR="002A050E" w:rsidRPr="00623312">
        <w:rPr>
          <w:rFonts w:ascii="Lotus Linotype" w:hAnsi="Lotus Linotype" w:cs="B Lotus"/>
          <w:sz w:val="30"/>
          <w:szCs w:val="30"/>
          <w:rtl/>
        </w:rPr>
        <w:t>بعضي گفت</w:t>
      </w:r>
      <w:r w:rsidR="00A37F88" w:rsidRPr="00623312">
        <w:rPr>
          <w:rFonts w:ascii="Lotus Linotype" w:hAnsi="Lotus Linotype" w:cs="B Lotus"/>
          <w:sz w:val="30"/>
          <w:szCs w:val="30"/>
          <w:rtl/>
        </w:rPr>
        <w:t>ه</w:t>
      </w:r>
      <w:r w:rsidR="00A37F88" w:rsidRPr="00623312">
        <w:rPr>
          <w:rFonts w:ascii="Tahoma" w:hAnsi="Tahoma" w:cs="B Lotus"/>
          <w:sz w:val="30"/>
          <w:szCs w:val="30"/>
          <w:rtl/>
        </w:rPr>
        <w:t>‏</w:t>
      </w:r>
      <w:r w:rsidR="00A37F88" w:rsidRPr="00623312">
        <w:rPr>
          <w:rFonts w:ascii="Lotus Linotype" w:hAnsi="Lotus Linotype" w:cs="B Lotus"/>
          <w:sz w:val="30"/>
          <w:szCs w:val="30"/>
          <w:rtl/>
        </w:rPr>
        <w:t>ا</w:t>
      </w:r>
      <w:r w:rsidR="002A050E" w:rsidRPr="00623312">
        <w:rPr>
          <w:rFonts w:ascii="Lotus Linotype" w:hAnsi="Lotus Linotype" w:cs="B Lotus"/>
          <w:sz w:val="30"/>
          <w:szCs w:val="30"/>
          <w:rtl/>
        </w:rPr>
        <w:t xml:space="preserve">ند: يعني چون الله، علم داشته كه من شايستة اينها هستم، به من بخشيده است. و اين همان سخن مجاهد </w:t>
      </w:r>
      <w:r w:rsidR="00813D4B" w:rsidRPr="00623312">
        <w:rPr>
          <w:rFonts w:ascii="Lotus Linotype" w:hAnsi="Lotus Linotype" w:cs="B Lotus"/>
          <w:sz w:val="30"/>
          <w:szCs w:val="30"/>
          <w:rtl/>
        </w:rPr>
        <w:t xml:space="preserve">مي‌باشد </w:t>
      </w:r>
      <w:r w:rsidR="002A050E" w:rsidRPr="00623312">
        <w:rPr>
          <w:rFonts w:ascii="Lotus Linotype" w:hAnsi="Lotus Linotype" w:cs="B Lotus"/>
          <w:sz w:val="30"/>
          <w:szCs w:val="30"/>
          <w:rtl/>
        </w:rPr>
        <w:t>كه در تفسير اين جمله گفت</w:t>
      </w:r>
      <w:r w:rsidR="00A37F88" w:rsidRPr="00623312">
        <w:rPr>
          <w:rFonts w:ascii="Lotus Linotype" w:hAnsi="Lotus Linotype" w:cs="B Lotus"/>
          <w:sz w:val="30"/>
          <w:szCs w:val="30"/>
          <w:rtl/>
        </w:rPr>
        <w:t>ه</w:t>
      </w:r>
      <w:r w:rsidR="00A37F88" w:rsidRPr="00623312">
        <w:rPr>
          <w:rFonts w:ascii="Tahoma" w:hAnsi="Tahoma" w:cs="B Lotus"/>
          <w:sz w:val="30"/>
          <w:szCs w:val="30"/>
          <w:rtl/>
        </w:rPr>
        <w:t>‏</w:t>
      </w:r>
      <w:r w:rsidR="00A37F88" w:rsidRPr="00623312">
        <w:rPr>
          <w:rFonts w:ascii="Lotus Linotype" w:hAnsi="Lotus Linotype" w:cs="B Lotus"/>
          <w:sz w:val="30"/>
          <w:szCs w:val="30"/>
          <w:rtl/>
        </w:rPr>
        <w:t>ا</w:t>
      </w:r>
      <w:r w:rsidR="002A050E" w:rsidRPr="00623312">
        <w:rPr>
          <w:rFonts w:ascii="Lotus Linotype" w:hAnsi="Lotus Linotype" w:cs="B Lotus"/>
          <w:sz w:val="30"/>
          <w:szCs w:val="30"/>
          <w:rtl/>
        </w:rPr>
        <w:t>ند: يعني بخاطر شرف و بزرگواري به آن دست يافت</w:t>
      </w:r>
      <w:r w:rsidR="00A37F88" w:rsidRPr="00623312">
        <w:rPr>
          <w:rFonts w:ascii="Lotus Linotype" w:hAnsi="Lotus Linotype" w:cs="B Lotus"/>
          <w:sz w:val="30"/>
          <w:szCs w:val="30"/>
          <w:rtl/>
        </w:rPr>
        <w:t>ه</w:t>
      </w:r>
      <w:r w:rsidR="00A37F88" w:rsidRPr="00623312">
        <w:rPr>
          <w:rFonts w:ascii="Tahoma" w:hAnsi="Tahoma" w:cs="B Lotus"/>
          <w:sz w:val="30"/>
          <w:szCs w:val="30"/>
          <w:rtl/>
        </w:rPr>
        <w:t>‏</w:t>
      </w:r>
      <w:r w:rsidR="00A37F88" w:rsidRPr="00623312">
        <w:rPr>
          <w:rFonts w:ascii="Lotus Linotype" w:hAnsi="Lotus Linotype" w:cs="B Lotus"/>
          <w:sz w:val="30"/>
          <w:szCs w:val="30"/>
          <w:rtl/>
        </w:rPr>
        <w:t>ا</w:t>
      </w:r>
      <w:r w:rsidR="002A050E" w:rsidRPr="00623312">
        <w:rPr>
          <w:rFonts w:ascii="Lotus Linotype" w:hAnsi="Lotus Linotype" w:cs="B Lotus"/>
          <w:sz w:val="30"/>
          <w:szCs w:val="30"/>
          <w:rtl/>
        </w:rPr>
        <w:t>م</w:t>
      </w:r>
      <w:r w:rsidR="00127B50" w:rsidRPr="00623312">
        <w:rPr>
          <w:rFonts w:ascii="Lotus Linotype" w:hAnsi="Lotus Linotype" w:cs="Rateb lotusb22"/>
          <w:sz w:val="30"/>
          <w:szCs w:val="30"/>
          <w:vertAlign w:val="superscript"/>
          <w:rtl/>
        </w:rPr>
        <w:t>(</w:t>
      </w:r>
      <w:r w:rsidR="00127B50" w:rsidRPr="00623312">
        <w:rPr>
          <w:rStyle w:val="a7"/>
          <w:rFonts w:ascii="Lotus Linotype" w:hAnsi="Lotus Linotype" w:cs="Rateb lotusb22"/>
          <w:sz w:val="30"/>
          <w:szCs w:val="30"/>
          <w:rtl/>
        </w:rPr>
        <w:footnoteReference w:id="192"/>
      </w:r>
      <w:r w:rsidR="00127B50" w:rsidRPr="00623312">
        <w:rPr>
          <w:rFonts w:ascii="Lotus Linotype" w:hAnsi="Lotus Linotype" w:cs="Rateb lotusb22"/>
          <w:sz w:val="30"/>
          <w:szCs w:val="30"/>
          <w:vertAlign w:val="superscript"/>
          <w:rtl/>
        </w:rPr>
        <w:t>)</w:t>
      </w:r>
      <w:r w:rsidR="00127B50" w:rsidRPr="00623312">
        <w:rPr>
          <w:rFonts w:cs="Rateb lotusb22" w:hint="cs"/>
          <w:sz w:val="30"/>
          <w:szCs w:val="30"/>
          <w:rtl/>
          <w:lang w:bidi="fa-IR"/>
        </w:rPr>
        <w:t>.</w:t>
      </w:r>
    </w:p>
    <w:p w:rsidR="002A050E" w:rsidRPr="00623312" w:rsidRDefault="002A050E" w:rsidP="003D5E6E">
      <w:pPr>
        <w:pStyle w:val="af0"/>
        <w:widowControl w:val="0"/>
        <w:spacing w:after="0" w:line="221" w:lineRule="auto"/>
        <w:ind w:firstLine="284"/>
        <w:jc w:val="lowKashida"/>
        <w:rPr>
          <w:rFonts w:ascii="Lotus Linotype" w:hAnsi="Lotus Linotype" w:cs="B Lotus" w:hint="cs"/>
          <w:b/>
          <w:bCs/>
          <w:sz w:val="30"/>
          <w:szCs w:val="30"/>
          <w:rtl/>
        </w:rPr>
      </w:pPr>
      <w:r w:rsidRPr="00623312">
        <w:rPr>
          <w:rFonts w:ascii="Lotus Linotype" w:hAnsi="Lotus Linotype" w:cs="B Lotus"/>
          <w:sz w:val="30"/>
          <w:szCs w:val="30"/>
          <w:rtl/>
        </w:rPr>
        <w:t xml:space="preserve">و از ابوهريره </w:t>
      </w:r>
      <w:r w:rsidRPr="00623312">
        <w:rPr>
          <w:rFonts w:ascii="Lotus Linotype" w:hAnsi="Lotus Linotype" w:cs="B Lotus"/>
          <w:sz w:val="30"/>
          <w:szCs w:val="30"/>
        </w:rPr>
        <w:sym w:font="AGA Arabesque" w:char="F074"/>
      </w:r>
      <w:r w:rsidRPr="00623312">
        <w:rPr>
          <w:rFonts w:ascii="Lotus Linotype" w:hAnsi="Lotus Linotype" w:cs="B Lotus"/>
          <w:sz w:val="30"/>
          <w:szCs w:val="30"/>
          <w:rtl/>
        </w:rPr>
        <w:t xml:space="preserve"> روايت است كه رسول الله</w:t>
      </w:r>
      <w:r w:rsidR="002574C5" w:rsidRPr="00623312">
        <w:rPr>
          <w:rFonts w:ascii="Lotus Linotype" w:hAnsi="Lotus Linotype" w:cs="B Lotus" w:hint="cs"/>
          <w:sz w:val="30"/>
          <w:szCs w:val="30"/>
          <w:rtl/>
        </w:rPr>
        <w:t xml:space="preserve"> </w:t>
      </w:r>
      <w:r w:rsidR="002574C5"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فرمود:</w:t>
      </w:r>
      <w:r w:rsidR="00127B50" w:rsidRPr="00623312">
        <w:rPr>
          <w:rFonts w:ascii="Lotus Linotype" w:hAnsi="Lotus Linotype" w:cs="B Lotus" w:hint="cs"/>
          <w:sz w:val="30"/>
          <w:szCs w:val="30"/>
          <w:rtl/>
        </w:rPr>
        <w:t xml:space="preserve"> </w:t>
      </w:r>
      <w:r w:rsidR="0037534B" w:rsidRPr="009A2E16">
        <w:rPr>
          <w:rFonts w:ascii="Lotus Linotype" w:hAnsi="Lotus Linotype" w:cs="AL-Mohanad"/>
          <w:sz w:val="30"/>
          <w:szCs w:val="30"/>
          <w:rtl/>
        </w:rPr>
        <w:t>«</w:t>
      </w:r>
      <w:r w:rsidRPr="009A2E16">
        <w:rPr>
          <w:rFonts w:ascii="Lotus Linotype" w:hAnsi="Lotus Linotype" w:cs="AL-Mohanad"/>
          <w:sz w:val="30"/>
          <w:szCs w:val="30"/>
          <w:rtl/>
        </w:rPr>
        <w:t>إِنَّ ثَلاثَةً فِي بَنِي إِسْرَائِيلَ أَبْرَصَ وَأَقْرَعَ وَأَعْمَى بَدَا لِلَّهِ عَزَّ وَجَلَّ أَنْ يَبْتَلِيَهُمْ فَبَعَثَ إِلَيْهِمْ مَلَكًا فَأَتَى الأَبْرَصَ فَقَال:َ أَيُّ شَيْءٍ أَحَبُّ إِلَيْكَ قَال:َ لَوْنٌ حَسَنٌ وَجِلْدٌ حَسَنٌ قَدْ قَذِرَنِي النَّاسُ قَالَ:فَمَسَحَهُ فَذَهَبَ عَنْهُ فَأُعْطِيَ لَوْنًا حَسَنًا وَجِلْدًا حَسَنًا فَقَالَ: أَيُّ الْمَالِ أَحَبُّ إِلَيْكَ, قَالَ: الإِبِلُ أَوْ قَالَ الْبَقَرُ هُوَ شَكَّ فِي ذَلِكَ إِنَّ الأَبْرَصَ وَالأَقْرَعَ, قَال:أَحَدُهُمَا الإِبِلُ وَقَالَ الآخَرُ الْبَقَرُ فَأُعْطِيَ نَاقَةً عُشَرَاءَ فَقَالَ: يُبَارَكُ لَكَ فِيهَا وَأَتَى الأَقْرَعَ فَقَالَ: أَيُّ شَيْءٍ أَحَبُّ إِلَيْكَ قَالَ شَعَرٌ حَسَنٌ وَيَذْهَبُ عَنِّي هَذَا قَدْ قَذِرَنِي النَّاسُ قَال:َ فَمَسَحَهُ فَذَهَبَ وَأُعْطِيَ شَعَرًا حَسَنًا قَال:َ فَأَيُّ الْمَالِ أَحَبُّ إِلَيْكَ قَالَ: الْبَقَرُ قَال:َفَأَعْطَاهُ بَقَرَةً حَامِلا وَقَالَ: يُبَارَكُ لَكَ فِيهَا وَأَتَى الأَعْمَى, فَقَالَ:أَيُّ شَيْءٍ أَحَبُّ إِلَيْكَ, قَالَ:يَرُدُّ اللَّهُ إِلَيَّ بَصَرِي فَأُبْصِرُ بِهِ النَّاسَ قَال:َ فَمَسَحَهُ فَرَدَّ اللَّهُ إِلَيْهِ بَصَرَهُ قَالَ: فَأَيُّ الْمَالِ أَحَبُّ إِلَيْكَ قَالَ الْغَنَمُ فَأَعْطَاهُ شَاةً وَالِدًا فَأُنْتِجَ هَذَانِ وَوَلَّدَ هَذَا فَكَانَ لِهَذَا وَادٍ مِنْ إِبِلٍ وَلِهَذَا وَادٍ مِنْ بَقَرٍ وَلِهَذَا وَادٍ مِنْ غَنَمٍ ثُمَّ إِنَّهُ أَتَى الأَبْرَصَ فِي صُورَتِهِ وَهَيْئَتِهِ فَقَال:َ رَجُلٌ مِسْكِينٌ تَقَطَّعَتْ بِيَ الْحِبَالُ فِي سَفَرِي فَلا بَلاغَ الْيَوْمَ إِلا بِاللَّهِ ثُمَّ بِكَ أَسْأَلُكَ بِالَّذِي أَعْطَاكَ اللَّوْنَ الْحَسَنَ وَالْجِلْدَ الْحَسَنَ وَالْمَالَ بَعِيرًا أَتَبَلَّغُ عَلَيْهِ فِي سَفَرِي فَقَال:َ لَهُ إِنَّ الْحُقُوقَ كَثِيرَةٌ فَقَال:َ لَهُ كَأَنِّي أَعْرِفُكَ أَلَمْ تَكُنْ أَبْرَصَ يَقْذَرُكَ النَّاسُ فَقِيرًا فَأَعْطَاكَ اللَّهُ فَقَال:َ لَقَدْ وَرِثْتُ لِكَابِرٍ عَنْ كَابِرٍ فَقَال:َ إِنْ كُنْتَ كَاذِبًا فَصَيَّرَكَ اللَّهُ إِلَى مَا كُنْتَ وَأَتَى الأَقْرَعَ فِي صُورَتِهِ وَهَيْئَتِهِ فَقَالَ لَهُ مِثْلَ مَا قَال:َ لِهَذَا فَرَدَّ عَلَيْهِ مِثْلَ مَا رَدَّ عَلَيْهِ هَذَا فَقَالَ:إِنْ كُنْتَ كَاذِبًا فَصَيَّرَكَ اللَّهُ إِلَى مَا كُنْتَ وَأَتَى الأَعْمَى فِي صُورَتِهِ فَقَالَ: رَجُلٌ مِسْكِينٌ وَابْنُ سَبِيلٍ وَتَقَطَّعَتْ بِيَ الْحِبَالُ فِي سَفَرِي فَلا بَلاغَ الْيَوْمَ إِلا بِاللَّهِ ثُمَّ بِكَ أَسْأَلُكَ بِالَّذِي رَدَّ عَلَيْكَ بَصَرَكَ شَاةً أَتَبَلَّغُ بِهَا فِي سَفَرِي فَقَال:َ قَدْ كُنْتُ أَعْمَي فَرَدَّ اللَّهُ بَصَرِي وَفَقِيرًا فَقَدْ أَغْنَانِي فَخُذْ مَا شِئْتَ فَوَاللَّهِ لا أَجْهَدُكَ الْيَوْمَ بِشَيْءٍ أَخَذْتَهُ لِلَّهِ فَقَال:أَمْسِكْ مَالَكَ فَإِنَّمَا ابْتُلِيتُمْ فَقَدْ رَضِيَ اللَّهُ عَنْكَ وَسَخِطَ عَلَى صَاحِبَيْكَ</w:t>
      </w:r>
      <w:r w:rsidR="0037534B" w:rsidRPr="009A2E16">
        <w:rPr>
          <w:rFonts w:ascii="Lotus Linotype" w:hAnsi="Lotus Linotype" w:cs="AL-Mohanad"/>
          <w:sz w:val="30"/>
          <w:szCs w:val="30"/>
          <w:rtl/>
        </w:rPr>
        <w:t>»</w:t>
      </w:r>
      <w:r w:rsidRPr="009A2E16">
        <w:rPr>
          <w:rFonts w:ascii="Lotus Linotype" w:hAnsi="Lotus Linotype" w:cs="AL-Mohanad"/>
          <w:sz w:val="30"/>
          <w:szCs w:val="30"/>
          <w:rtl/>
        </w:rPr>
        <w:t>.</w:t>
      </w:r>
      <w:r w:rsidR="009A2E16">
        <w:rPr>
          <w:rFonts w:ascii="Lotus Linotype" w:hAnsi="Lotus Linotype" w:cs="AL-Mohanad" w:hint="cs"/>
          <w:sz w:val="30"/>
          <w:szCs w:val="30"/>
          <w:rtl/>
        </w:rPr>
        <w:t xml:space="preserve"> </w:t>
      </w:r>
      <w:r w:rsidRPr="009A2E16">
        <w:rPr>
          <w:rFonts w:ascii="Lotus Linotype" w:hAnsi="Lotus Linotype" w:cs="AL-Mohanad"/>
          <w:sz w:val="30"/>
          <w:szCs w:val="30"/>
          <w:rtl/>
        </w:rPr>
        <w:t>(متفق عليه)</w:t>
      </w:r>
      <w:r w:rsidR="00127B50" w:rsidRPr="009A2E16">
        <w:rPr>
          <w:rFonts w:ascii="Lotus Linotype" w:hAnsi="Lotus Linotype" w:cs="AL-Mohanad" w:hint="cs"/>
          <w:sz w:val="30"/>
          <w:szCs w:val="30"/>
          <w:rtl/>
        </w:rPr>
        <w:t>.</w:t>
      </w:r>
    </w:p>
    <w:p w:rsidR="002A050E" w:rsidRPr="00623312" w:rsidRDefault="009A2E16" w:rsidP="003D5E6E">
      <w:pPr>
        <w:pStyle w:val="af0"/>
        <w:widowControl w:val="0"/>
        <w:spacing w:after="0" w:line="221" w:lineRule="auto"/>
        <w:ind w:firstLine="284"/>
        <w:jc w:val="lowKashida"/>
        <w:rPr>
          <w:rFonts w:ascii="Lotus Linotype" w:hAnsi="Lotus Linotype" w:cs="B Lotus"/>
          <w:sz w:val="30"/>
          <w:szCs w:val="30"/>
          <w:rtl/>
        </w:rPr>
      </w:pPr>
      <w:r w:rsidRPr="00623312">
        <w:rPr>
          <w:rFonts w:ascii="Tahoma" w:hAnsi="Tahoma" w:cs="B Lotus"/>
          <w:sz w:val="30"/>
          <w:szCs w:val="30"/>
          <w:rtl/>
        </w:rPr>
        <w:t>«</w:t>
      </w:r>
      <w:r w:rsidR="002A050E" w:rsidRPr="00623312">
        <w:rPr>
          <w:rFonts w:ascii="Lotus Linotype" w:hAnsi="Lotus Linotype" w:cs="B Lotus"/>
          <w:sz w:val="30"/>
          <w:szCs w:val="30"/>
          <w:rtl/>
        </w:rPr>
        <w:t>خداوند خواست كه سه نفر از بني اسرائيل راكه يكي مبتلا به بيماري پيس و ديگري كچل و سومي نابينا بود، آزمايش بكند. براي اين منظور فرشته</w:t>
      </w:r>
      <w:r w:rsidR="00A47E14" w:rsidRPr="00623312">
        <w:rPr>
          <w:rFonts w:ascii="Lotus Linotype" w:hAnsi="Lotus Linotype" w:cs="B Lotus"/>
          <w:sz w:val="30"/>
          <w:szCs w:val="30"/>
          <w:rtl/>
        </w:rPr>
        <w:t>‌</w:t>
      </w:r>
      <w:r w:rsidR="002A050E" w:rsidRPr="00623312">
        <w:rPr>
          <w:rFonts w:ascii="Lotus Linotype" w:hAnsi="Lotus Linotype" w:cs="B Lotus"/>
          <w:sz w:val="30"/>
          <w:szCs w:val="30"/>
          <w:rtl/>
        </w:rPr>
        <w:t xml:space="preserve">اي را نزد آنان فرستاد. فرشته، نخست نزد كسيكه مبتلا به بيماري پيس بود، آمد و گفت: چه دوست داري؟ گفت: دوست دارم داراي رنگ و پوست زيبائي باشم و از بيماري كه مردم مرا بخاطر آن، زشت </w:t>
      </w:r>
      <w:r w:rsidR="000C43D5" w:rsidRPr="00623312">
        <w:rPr>
          <w:rFonts w:ascii="Lotus Linotype" w:hAnsi="Lotus Linotype" w:cs="B Lotus"/>
          <w:sz w:val="30"/>
          <w:szCs w:val="30"/>
          <w:rtl/>
        </w:rPr>
        <w:t>مي‌دانند</w:t>
      </w:r>
      <w:r w:rsidR="002A050E" w:rsidRPr="00623312">
        <w:rPr>
          <w:rFonts w:ascii="Lotus Linotype" w:hAnsi="Lotus Linotype" w:cs="B Lotus"/>
          <w:sz w:val="30"/>
          <w:szCs w:val="30"/>
          <w:rtl/>
        </w:rPr>
        <w:t>، بهبود يابم. فرشته دستي بر سر و صورت او كشيد. بيماريش از بين رفت و داراي رنگ و پوست زيبا شد.</w:t>
      </w:r>
    </w:p>
    <w:p w:rsidR="002A050E" w:rsidRPr="00623312" w:rsidRDefault="002A050E" w:rsidP="003D5E6E">
      <w:pPr>
        <w:pStyle w:val="af0"/>
        <w:widowControl w:val="0"/>
        <w:spacing w:after="0" w:line="221"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آنگاه از او پرسيد: چه مالي را دوست داري؟ گفت: شتر و يا گاو (راوي شك دارد). </w:t>
      </w:r>
    </w:p>
    <w:p w:rsidR="002A050E" w:rsidRPr="00623312" w:rsidRDefault="002A050E" w:rsidP="003D5E6E">
      <w:pPr>
        <w:pStyle w:val="af0"/>
        <w:widowControl w:val="0"/>
        <w:spacing w:after="0" w:line="221"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به او شتر ماده و آبستني داد و گفت: خدا آنرا برايت بركت دهد.</w:t>
      </w:r>
    </w:p>
    <w:p w:rsidR="002A050E" w:rsidRPr="00623312" w:rsidRDefault="002A050E" w:rsidP="003D5E6E">
      <w:pPr>
        <w:pStyle w:val="af0"/>
        <w:widowControl w:val="0"/>
        <w:spacing w:after="0" w:line="221"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سپس نزد كچل، رفت و از او پرسيد: محبوبترين آرزويت چيست؟ گفت: دوست دارم كه</w:t>
      </w:r>
      <w:r w:rsidR="002A705D" w:rsidRPr="00623312">
        <w:rPr>
          <w:rFonts w:ascii="Lotus Linotype" w:hAnsi="Lotus Linotype" w:cs="B Lotus"/>
          <w:sz w:val="30"/>
          <w:szCs w:val="30"/>
          <w:rtl/>
        </w:rPr>
        <w:t xml:space="preserve"> </w:t>
      </w:r>
      <w:r w:rsidRPr="00623312">
        <w:rPr>
          <w:rFonts w:ascii="Lotus Linotype" w:hAnsi="Lotus Linotype" w:cs="B Lotus"/>
          <w:sz w:val="30"/>
          <w:szCs w:val="30"/>
          <w:rtl/>
        </w:rPr>
        <w:t xml:space="preserve">موهاي زيبائي داشته باشم و از آنچه كه مرا در انظار مردم، زشت </w:t>
      </w:r>
      <w:r w:rsidR="00D45DF9" w:rsidRPr="00623312">
        <w:rPr>
          <w:rFonts w:ascii="Lotus Linotype" w:hAnsi="Lotus Linotype" w:cs="B Lotus"/>
          <w:sz w:val="30"/>
          <w:szCs w:val="30"/>
          <w:rtl/>
        </w:rPr>
        <w:t>كرده</w:t>
      </w:r>
      <w:r w:rsidR="00A47E14" w:rsidRPr="00623312">
        <w:rPr>
          <w:rFonts w:ascii="Lotus Linotype" w:hAnsi="Lotus Linotype" w:cs="B Lotus" w:hint="cs"/>
          <w:sz w:val="30"/>
          <w:szCs w:val="30"/>
          <w:rtl/>
        </w:rPr>
        <w:t xml:space="preserve"> </w:t>
      </w:r>
      <w:r w:rsidR="00D45DF9" w:rsidRPr="00623312">
        <w:rPr>
          <w:rFonts w:ascii="Lotus Linotype" w:hAnsi="Lotus Linotype" w:cs="B Lotus"/>
          <w:sz w:val="30"/>
          <w:szCs w:val="30"/>
          <w:rtl/>
        </w:rPr>
        <w:t>‌ا</w:t>
      </w:r>
      <w:r w:rsidRPr="00623312">
        <w:rPr>
          <w:rFonts w:ascii="Lotus Linotype" w:hAnsi="Lotus Linotype" w:cs="B Lotus"/>
          <w:sz w:val="30"/>
          <w:szCs w:val="30"/>
          <w:rtl/>
        </w:rPr>
        <w:t>ست نجات يابم. فرشته دستي بر سرش كشيد، بيماريش بر طرف شد و داراي موهاي زيبائي گرديد. فرشته پرسيد:</w:t>
      </w:r>
      <w:r w:rsidR="0079326F" w:rsidRPr="00623312">
        <w:rPr>
          <w:rFonts w:ascii="Lotus Linotype" w:hAnsi="Lotus Linotype" w:cs="B Lotus" w:hint="cs"/>
          <w:sz w:val="30"/>
          <w:szCs w:val="30"/>
          <w:rtl/>
        </w:rPr>
        <w:t xml:space="preserve"> </w:t>
      </w:r>
      <w:r w:rsidRPr="00623312">
        <w:rPr>
          <w:rFonts w:ascii="Lotus Linotype" w:hAnsi="Lotus Linotype" w:cs="B Lotus"/>
          <w:sz w:val="30"/>
          <w:szCs w:val="30"/>
          <w:rtl/>
        </w:rPr>
        <w:t>چه نوع مالي را دوست داري؟ گفت: گاو و يا شتر (راوي شك دارد). فرشته به او گاو ماده و آبستني داد و برايش دعاي بركت نمود و نزد نابينا رفت. پرسيد: كه بهترين آرزويت چيست؟ گفت: اينكه خدا، روشنائي چشمانم را به من برگرداند تا مردم را ببينم. فرشته دستي بر چهره</w:t>
      </w:r>
      <w:r w:rsidR="00A47E14" w:rsidRPr="00623312">
        <w:rPr>
          <w:rFonts w:ascii="Lotus Linotype" w:hAnsi="Lotus Linotype" w:cs="B Lotus"/>
          <w:sz w:val="30"/>
          <w:szCs w:val="30"/>
          <w:rtl/>
        </w:rPr>
        <w:t>‌</w:t>
      </w:r>
      <w:r w:rsidRPr="00623312">
        <w:rPr>
          <w:rFonts w:ascii="Lotus Linotype" w:hAnsi="Lotus Linotype" w:cs="B Lotus"/>
          <w:sz w:val="30"/>
          <w:szCs w:val="30"/>
          <w:rtl/>
        </w:rPr>
        <w:t xml:space="preserve">اش كشيد، خداوند روشنائي چشمانش را برگردانيد. </w:t>
      </w:r>
    </w:p>
    <w:p w:rsidR="002A050E" w:rsidRPr="00623312" w:rsidRDefault="002A050E" w:rsidP="003D5E6E">
      <w:pPr>
        <w:pStyle w:val="af0"/>
        <w:widowControl w:val="0"/>
        <w:spacing w:after="0" w:line="221"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آنگاه از او پرسيد: چه نوع مالي را دوست داري؟ گفت: گوسفند. فرشته به او گوسفندي آبستن داد و برايش دعاي بركت نمود.</w:t>
      </w:r>
    </w:p>
    <w:p w:rsidR="002A050E" w:rsidRPr="00623312" w:rsidRDefault="002A050E" w:rsidP="003D5E6E">
      <w:pPr>
        <w:pStyle w:val="af0"/>
        <w:widowControl w:val="0"/>
        <w:spacing w:after="0" w:line="221"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خلاصه اينكه پس از مدتي، در اثر زاد و ولد شتر و گاو و گوسفند،‌ وضع بجائي رسيد كه اولي داراي درّ</w:t>
      </w:r>
      <w:r w:rsidR="0079326F" w:rsidRPr="00623312">
        <w:rPr>
          <w:rFonts w:ascii="Lotus Linotype" w:hAnsi="Lotus Linotype" w:cs="B Lotus"/>
          <w:sz w:val="30"/>
          <w:szCs w:val="30"/>
          <w:rtl/>
        </w:rPr>
        <w:t>ه</w:t>
      </w:r>
      <w:r w:rsidR="0079326F" w:rsidRPr="00623312">
        <w:rPr>
          <w:rFonts w:ascii="Tahoma" w:hAnsi="Tahoma" w:cs="B Lotus"/>
          <w:sz w:val="30"/>
          <w:szCs w:val="30"/>
          <w:rtl/>
        </w:rPr>
        <w:t>‏</w:t>
      </w:r>
      <w:r w:rsidR="0079326F" w:rsidRPr="00623312">
        <w:rPr>
          <w:rFonts w:ascii="Lotus Linotype" w:hAnsi="Lotus Linotype" w:cs="B Lotus"/>
          <w:sz w:val="30"/>
          <w:szCs w:val="30"/>
          <w:rtl/>
        </w:rPr>
        <w:t>ا</w:t>
      </w:r>
      <w:r w:rsidRPr="00623312">
        <w:rPr>
          <w:rFonts w:ascii="Lotus Linotype" w:hAnsi="Lotus Linotype" w:cs="B Lotus"/>
          <w:sz w:val="30"/>
          <w:szCs w:val="30"/>
          <w:rtl/>
        </w:rPr>
        <w:t>ي پر از شتر و دومي داراي درّ</w:t>
      </w:r>
      <w:r w:rsidR="0079326F" w:rsidRPr="00623312">
        <w:rPr>
          <w:rFonts w:ascii="Lotus Linotype" w:hAnsi="Lotus Linotype" w:cs="B Lotus"/>
          <w:sz w:val="30"/>
          <w:szCs w:val="30"/>
          <w:rtl/>
        </w:rPr>
        <w:t>ه</w:t>
      </w:r>
      <w:r w:rsidR="0079326F" w:rsidRPr="00623312">
        <w:rPr>
          <w:rFonts w:ascii="Tahoma" w:hAnsi="Tahoma" w:cs="B Lotus"/>
          <w:sz w:val="30"/>
          <w:szCs w:val="30"/>
          <w:rtl/>
        </w:rPr>
        <w:t>‏</w:t>
      </w:r>
      <w:r w:rsidR="0079326F" w:rsidRPr="00623312">
        <w:rPr>
          <w:rFonts w:ascii="Lotus Linotype" w:hAnsi="Lotus Linotype" w:cs="B Lotus"/>
          <w:sz w:val="30"/>
          <w:szCs w:val="30"/>
          <w:rtl/>
        </w:rPr>
        <w:t>ا</w:t>
      </w:r>
      <w:r w:rsidRPr="00623312">
        <w:rPr>
          <w:rFonts w:ascii="Lotus Linotype" w:hAnsi="Lotus Linotype" w:cs="B Lotus"/>
          <w:sz w:val="30"/>
          <w:szCs w:val="30"/>
          <w:rtl/>
        </w:rPr>
        <w:t>ي پر از گاو و سومي داراي درّ</w:t>
      </w:r>
      <w:r w:rsidR="0079326F" w:rsidRPr="00623312">
        <w:rPr>
          <w:rFonts w:ascii="Lotus Linotype" w:hAnsi="Lotus Linotype" w:cs="B Lotus"/>
          <w:sz w:val="30"/>
          <w:szCs w:val="30"/>
          <w:rtl/>
        </w:rPr>
        <w:t>ه</w:t>
      </w:r>
      <w:r w:rsidR="0079326F" w:rsidRPr="00623312">
        <w:rPr>
          <w:rFonts w:ascii="Tahoma" w:hAnsi="Tahoma" w:cs="B Lotus"/>
          <w:sz w:val="30"/>
          <w:szCs w:val="30"/>
          <w:rtl/>
        </w:rPr>
        <w:t>‏</w:t>
      </w:r>
      <w:r w:rsidR="0079326F" w:rsidRPr="00623312">
        <w:rPr>
          <w:rFonts w:ascii="Lotus Linotype" w:hAnsi="Lotus Linotype" w:cs="B Lotus"/>
          <w:sz w:val="30"/>
          <w:szCs w:val="30"/>
          <w:rtl/>
        </w:rPr>
        <w:t>ا</w:t>
      </w:r>
      <w:r w:rsidRPr="00623312">
        <w:rPr>
          <w:rFonts w:ascii="Lotus Linotype" w:hAnsi="Lotus Linotype" w:cs="B Lotus"/>
          <w:sz w:val="30"/>
          <w:szCs w:val="30"/>
          <w:rtl/>
        </w:rPr>
        <w:t>ي پر از گوسفند شدند.</w:t>
      </w:r>
    </w:p>
    <w:p w:rsidR="002A050E" w:rsidRPr="00623312" w:rsidRDefault="002A050E" w:rsidP="003D5E6E">
      <w:pPr>
        <w:pStyle w:val="af0"/>
        <w:widowControl w:val="0"/>
        <w:spacing w:after="0" w:line="221"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سپس فرشته، با همان قيافه نزد اولي رفت و گفت: مردي مسكين و مسافر هستم و از ادامة سفر باز ماند</w:t>
      </w:r>
      <w:r w:rsidR="0079326F" w:rsidRPr="00623312">
        <w:rPr>
          <w:rFonts w:ascii="Lotus Linotype" w:hAnsi="Lotus Linotype" w:cs="B Lotus"/>
          <w:sz w:val="30"/>
          <w:szCs w:val="30"/>
          <w:rtl/>
        </w:rPr>
        <w:t>ه</w:t>
      </w:r>
      <w:r w:rsidR="0079326F" w:rsidRPr="00623312">
        <w:rPr>
          <w:rFonts w:ascii="Tahoma" w:hAnsi="Tahoma" w:cs="B Lotus"/>
          <w:sz w:val="30"/>
          <w:szCs w:val="30"/>
          <w:rtl/>
        </w:rPr>
        <w:t>‏</w:t>
      </w:r>
      <w:r w:rsidR="0079326F" w:rsidRPr="00623312">
        <w:rPr>
          <w:rFonts w:ascii="Lotus Linotype" w:hAnsi="Lotus Linotype" w:cs="B Lotus"/>
          <w:sz w:val="30"/>
          <w:szCs w:val="30"/>
          <w:rtl/>
        </w:rPr>
        <w:t>ا</w:t>
      </w:r>
      <w:r w:rsidRPr="00623312">
        <w:rPr>
          <w:rFonts w:ascii="Lotus Linotype" w:hAnsi="Lotus Linotype" w:cs="B Lotus"/>
          <w:sz w:val="30"/>
          <w:szCs w:val="30"/>
          <w:rtl/>
        </w:rPr>
        <w:t>م. و راه رسيدن به مقصد برايم بوسيلة الله و سپس بوسيلة شما مقدور است. بخاطر كسيكه به تو رنگ و پوست زيبا و مال عنايت كرده، به من شتري بده تا بوسيلة آن به راه</w:t>
      </w:r>
      <w:r w:rsidR="002A705D" w:rsidRPr="00623312">
        <w:rPr>
          <w:rFonts w:ascii="Lotus Linotype" w:hAnsi="Lotus Linotype" w:cs="B Lotus"/>
          <w:sz w:val="30"/>
          <w:szCs w:val="30"/>
          <w:rtl/>
        </w:rPr>
        <w:t xml:space="preserve"> </w:t>
      </w:r>
      <w:r w:rsidRPr="00623312">
        <w:rPr>
          <w:rFonts w:ascii="Lotus Linotype" w:hAnsi="Lotus Linotype" w:cs="B Lotus"/>
          <w:sz w:val="30"/>
          <w:szCs w:val="30"/>
          <w:rtl/>
        </w:rPr>
        <w:t>ادامه بدهم. مرد گفت: مخارج من سنگين است (ن</w:t>
      </w:r>
      <w:r w:rsidR="00E77C85" w:rsidRPr="00623312">
        <w:rPr>
          <w:rFonts w:ascii="Lotus Linotype" w:hAnsi="Lotus Linotype" w:cs="B Lotus"/>
          <w:sz w:val="30"/>
          <w:szCs w:val="30"/>
          <w:rtl/>
        </w:rPr>
        <w:t>مي‌توان</w:t>
      </w:r>
      <w:r w:rsidRPr="00623312">
        <w:rPr>
          <w:rFonts w:ascii="Lotus Linotype" w:hAnsi="Lotus Linotype" w:cs="B Lotus"/>
          <w:sz w:val="30"/>
          <w:szCs w:val="30"/>
          <w:rtl/>
        </w:rPr>
        <w:t>م اين كار را بكنم) فرشته گفت: من شما را مي</w:t>
      </w:r>
      <w:r w:rsidR="0079326F" w:rsidRPr="00623312">
        <w:rPr>
          <w:rFonts w:ascii="Tahoma" w:hAnsi="Tahoma" w:cs="B Lotus"/>
          <w:sz w:val="30"/>
          <w:szCs w:val="30"/>
          <w:rtl/>
        </w:rPr>
        <w:t>‏</w:t>
      </w:r>
      <w:r w:rsidRPr="00623312">
        <w:rPr>
          <w:rFonts w:ascii="Lotus Linotype" w:hAnsi="Lotus Linotype" w:cs="B Lotus"/>
          <w:sz w:val="30"/>
          <w:szCs w:val="30"/>
          <w:rtl/>
        </w:rPr>
        <w:t xml:space="preserve">شناسم، مگر تو همان كسي نيستي كه مبتلا به بيماري پيس بودي و مردم تو را زشت </w:t>
      </w:r>
      <w:r w:rsidR="00780664" w:rsidRPr="00623312">
        <w:rPr>
          <w:rFonts w:ascii="Lotus Linotype" w:hAnsi="Lotus Linotype" w:cs="B Lotus"/>
          <w:sz w:val="30"/>
          <w:szCs w:val="30"/>
          <w:rtl/>
        </w:rPr>
        <w:t>مي‌دانست</w:t>
      </w:r>
      <w:r w:rsidRPr="00623312">
        <w:rPr>
          <w:rFonts w:ascii="Lotus Linotype" w:hAnsi="Lotus Linotype" w:cs="B Lotus"/>
          <w:sz w:val="30"/>
          <w:szCs w:val="30"/>
          <w:rtl/>
        </w:rPr>
        <w:t>ند و چيزي در بساط نداشتي؟ آنگاه خداوند، اينهمه مال را در اختيارت گذاشت؟!گفت خير. من اينها را از پدرانم به ارث برد</w:t>
      </w:r>
      <w:r w:rsidR="0079326F" w:rsidRPr="00623312">
        <w:rPr>
          <w:rFonts w:ascii="Lotus Linotype" w:hAnsi="Lotus Linotype" w:cs="B Lotus"/>
          <w:sz w:val="30"/>
          <w:szCs w:val="30"/>
          <w:rtl/>
        </w:rPr>
        <w:t>ه</w:t>
      </w:r>
      <w:r w:rsidR="0079326F" w:rsidRPr="00623312">
        <w:rPr>
          <w:rFonts w:ascii="Tahoma" w:hAnsi="Tahoma" w:cs="B Lotus"/>
          <w:sz w:val="30"/>
          <w:szCs w:val="30"/>
          <w:rtl/>
        </w:rPr>
        <w:t>‏</w:t>
      </w:r>
      <w:r w:rsidR="0079326F" w:rsidRPr="00623312">
        <w:rPr>
          <w:rFonts w:ascii="Lotus Linotype" w:hAnsi="Lotus Linotype" w:cs="B Lotus"/>
          <w:sz w:val="30"/>
          <w:szCs w:val="30"/>
          <w:rtl/>
        </w:rPr>
        <w:t>ا</w:t>
      </w:r>
      <w:r w:rsidRPr="00623312">
        <w:rPr>
          <w:rFonts w:ascii="Lotus Linotype" w:hAnsi="Lotus Linotype" w:cs="B Lotus"/>
          <w:sz w:val="30"/>
          <w:szCs w:val="30"/>
          <w:rtl/>
        </w:rPr>
        <w:t>م. فرشته گفت: اگر دروغ مي</w:t>
      </w:r>
      <w:r w:rsidR="0079326F" w:rsidRPr="00623312">
        <w:rPr>
          <w:rFonts w:ascii="Tahoma" w:hAnsi="Tahoma" w:cs="B Lotus"/>
          <w:sz w:val="30"/>
          <w:szCs w:val="30"/>
          <w:rtl/>
        </w:rPr>
        <w:t>‏</w:t>
      </w:r>
      <w:r w:rsidRPr="00623312">
        <w:rPr>
          <w:rFonts w:ascii="Lotus Linotype" w:hAnsi="Lotus Linotype" w:cs="B Lotus"/>
          <w:sz w:val="30"/>
          <w:szCs w:val="30"/>
          <w:rtl/>
        </w:rPr>
        <w:t>گوئي، خداوند تو را به همان حالت اول بر گرداند. سپس نزد كچل رفت و به او نيز همان چيزي را كه نزد اولي گفته بود گفت. او نيز برخورد مشابهي كرد. فرشته گفت: اگر دروغ مي</w:t>
      </w:r>
      <w:r w:rsidR="0079326F" w:rsidRPr="00623312">
        <w:rPr>
          <w:rFonts w:ascii="Tahoma" w:hAnsi="Tahoma" w:cs="B Lotus"/>
          <w:sz w:val="30"/>
          <w:szCs w:val="30"/>
          <w:rtl/>
        </w:rPr>
        <w:t>‏</w:t>
      </w:r>
      <w:r w:rsidRPr="00623312">
        <w:rPr>
          <w:rFonts w:ascii="Lotus Linotype" w:hAnsi="Lotus Linotype" w:cs="B Lotus"/>
          <w:sz w:val="30"/>
          <w:szCs w:val="30"/>
          <w:rtl/>
        </w:rPr>
        <w:t>گوئي، خداوند، تو را به حالت اول برگرداند.</w:t>
      </w:r>
    </w:p>
    <w:p w:rsidR="002A050E" w:rsidRPr="00623312" w:rsidRDefault="002A050E" w:rsidP="003D5E6E">
      <w:pPr>
        <w:pStyle w:val="af0"/>
        <w:widowControl w:val="0"/>
        <w:spacing w:after="0" w:line="221"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 xml:space="preserve">آنگاه نزد نابينا رفت و همان سخنان قبلي را نزد او گفت. نابينا گفت: من مردي نابينا بودم، خداوند، بر من منت نهاد و چشمانم را به من باز گرداند. هر چه از مالم </w:t>
      </w:r>
      <w:r w:rsidR="000C43D5" w:rsidRPr="00623312">
        <w:rPr>
          <w:rFonts w:ascii="Lotus Linotype" w:hAnsi="Lotus Linotype" w:cs="B Lotus"/>
          <w:sz w:val="30"/>
          <w:szCs w:val="30"/>
          <w:rtl/>
        </w:rPr>
        <w:t>مي‌خواهي</w:t>
      </w:r>
      <w:r w:rsidRPr="00623312">
        <w:rPr>
          <w:rFonts w:ascii="Lotus Linotype" w:hAnsi="Lotus Linotype" w:cs="B Lotus"/>
          <w:sz w:val="30"/>
          <w:szCs w:val="30"/>
          <w:rtl/>
        </w:rPr>
        <w:t xml:space="preserve"> بردار</w:t>
      </w:r>
      <w:r w:rsidR="002A705D" w:rsidRPr="00623312">
        <w:rPr>
          <w:rFonts w:ascii="Lotus Linotype" w:hAnsi="Lotus Linotype" w:cs="B Lotus"/>
          <w:sz w:val="30"/>
          <w:szCs w:val="30"/>
          <w:rtl/>
        </w:rPr>
        <w:t xml:space="preserve"> </w:t>
      </w:r>
      <w:r w:rsidRPr="00623312">
        <w:rPr>
          <w:rFonts w:ascii="Lotus Linotype" w:hAnsi="Lotus Linotype" w:cs="B Lotus"/>
          <w:sz w:val="30"/>
          <w:szCs w:val="30"/>
          <w:rtl/>
        </w:rPr>
        <w:t xml:space="preserve">و هر چه </w:t>
      </w:r>
      <w:r w:rsidR="000C43D5" w:rsidRPr="00623312">
        <w:rPr>
          <w:rFonts w:ascii="Lotus Linotype" w:hAnsi="Lotus Linotype" w:cs="B Lotus"/>
          <w:sz w:val="30"/>
          <w:szCs w:val="30"/>
          <w:rtl/>
        </w:rPr>
        <w:t>مي‌خواهي</w:t>
      </w:r>
      <w:r w:rsidRPr="00623312">
        <w:rPr>
          <w:rFonts w:ascii="Lotus Linotype" w:hAnsi="Lotus Linotype" w:cs="B Lotus"/>
          <w:sz w:val="30"/>
          <w:szCs w:val="30"/>
          <w:rtl/>
        </w:rPr>
        <w:t xml:space="preserve"> براي من بگذار. سوگند به خدا كه امروز هر چه از مالم به نام الله برداري، آنرا از تو نگيرم. فرشته گفت: مالت را براي خود نگهدار. شما مورد آزمايش الهي قرار گرفتيد، خدا از تو راضي و از همراهانت ناراضي شد</w:t>
      </w:r>
      <w:r w:rsidR="009A2E16" w:rsidRPr="009A2E16">
        <w:rPr>
          <w:rFonts w:ascii="Lotus Linotype" w:hAnsi="Lotus Linotype" w:cs="AL-Mohanad"/>
          <w:sz w:val="30"/>
          <w:szCs w:val="30"/>
          <w:rtl/>
        </w:rPr>
        <w:t>»</w:t>
      </w:r>
      <w:r w:rsidR="00127B50" w:rsidRPr="00623312">
        <w:rPr>
          <w:rFonts w:ascii="Lotus Linotype" w:hAnsi="Lotus Linotype" w:cs="Rateb lotusb22"/>
          <w:sz w:val="30"/>
          <w:szCs w:val="30"/>
          <w:vertAlign w:val="superscript"/>
          <w:rtl/>
        </w:rPr>
        <w:t>(</w:t>
      </w:r>
      <w:r w:rsidR="00127B50" w:rsidRPr="00623312">
        <w:rPr>
          <w:rStyle w:val="a7"/>
          <w:rFonts w:ascii="Lotus Linotype" w:hAnsi="Lotus Linotype" w:cs="Rateb lotusb22"/>
          <w:sz w:val="30"/>
          <w:szCs w:val="30"/>
          <w:rtl/>
        </w:rPr>
        <w:footnoteReference w:id="193"/>
      </w:r>
      <w:r w:rsidR="00127B50" w:rsidRPr="00623312">
        <w:rPr>
          <w:rFonts w:ascii="Lotus Linotype" w:hAnsi="Lotus Linotype" w:cs="Rateb lotusb22"/>
          <w:sz w:val="30"/>
          <w:szCs w:val="30"/>
          <w:vertAlign w:val="superscript"/>
          <w:rtl/>
        </w:rPr>
        <w:t>)</w:t>
      </w:r>
      <w:r w:rsidR="00127B50" w:rsidRPr="00623312">
        <w:rPr>
          <w:rFonts w:cs="Rateb lotusb22" w:hint="cs"/>
          <w:sz w:val="30"/>
          <w:szCs w:val="30"/>
          <w:rtl/>
          <w:lang w:bidi="fa-IR"/>
        </w:rPr>
        <w:t>.</w:t>
      </w:r>
    </w:p>
    <w:p w:rsidR="002A050E" w:rsidRDefault="002A050E" w:rsidP="00AA124F">
      <w:pPr>
        <w:pStyle w:val="af0"/>
        <w:widowControl w:val="0"/>
        <w:spacing w:after="0" w:line="226" w:lineRule="auto"/>
        <w:ind w:firstLine="284"/>
        <w:jc w:val="lowKashida"/>
        <w:rPr>
          <w:rFonts w:ascii="Lotus Linotype" w:hAnsi="Lotus Linotype" w:cs="B Jadid" w:hint="cs"/>
          <w:sz w:val="30"/>
          <w:szCs w:val="30"/>
          <w:rtl/>
        </w:rPr>
      </w:pPr>
      <w:r w:rsidRPr="00623312">
        <w:rPr>
          <w:rFonts w:ascii="Lotus Linotype" w:hAnsi="Lotus Linotype" w:cs="B Jadid"/>
          <w:sz w:val="30"/>
          <w:szCs w:val="30"/>
          <w:rtl/>
        </w:rPr>
        <w:t>خلاصه آنچه در اين باب بيان شد:</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1ـ تفسير آية سورة فصلت.</w:t>
      </w:r>
    </w:p>
    <w:p w:rsidR="002A050E" w:rsidRPr="00623312" w:rsidRDefault="002A050E" w:rsidP="00135DED">
      <w:pPr>
        <w:pStyle w:val="af0"/>
        <w:widowControl w:val="0"/>
        <w:spacing w:after="0" w:line="226" w:lineRule="auto"/>
        <w:ind w:firstLine="284"/>
        <w:jc w:val="lowKashida"/>
        <w:rPr>
          <w:rFonts w:ascii="Lotus Linotype" w:hAnsi="Lotus Linotype" w:cs="B Lotus" w:hint="cs"/>
          <w:sz w:val="30"/>
          <w:szCs w:val="30"/>
          <w:rtl/>
        </w:rPr>
      </w:pPr>
      <w:r w:rsidRPr="00623312">
        <w:rPr>
          <w:rFonts w:ascii="Lotus Linotype" w:hAnsi="Lotus Linotype" w:cs="B Lotus"/>
          <w:sz w:val="30"/>
          <w:szCs w:val="30"/>
          <w:rtl/>
        </w:rPr>
        <w:t>2ـ تفسير جملة:</w:t>
      </w:r>
      <w:r w:rsidR="00135DED" w:rsidRPr="00623312">
        <w:rPr>
          <w:rFonts w:ascii="Lotus Linotype" w:hAnsi="Lotus Linotype" w:cs="B Lotus" w:hint="cs"/>
          <w:sz w:val="30"/>
          <w:szCs w:val="30"/>
          <w:rtl/>
        </w:rPr>
        <w:t xml:space="preserve"> </w:t>
      </w:r>
      <w:r w:rsidR="00135DED" w:rsidRPr="00623312">
        <w:rPr>
          <w:rFonts w:ascii="QCF_BSML" w:hAnsi="QCF_BSML" w:cs="QCF_BSML"/>
          <w:sz w:val="27"/>
          <w:szCs w:val="27"/>
          <w:rtl/>
        </w:rPr>
        <w:t>ﮋ</w:t>
      </w:r>
      <w:r w:rsidR="00135DED" w:rsidRPr="00623312">
        <w:rPr>
          <w:rFonts w:ascii="QCF_BSML" w:hAnsi="QCF_BSML" w:cs="QCF_BSML"/>
          <w:sz w:val="2"/>
          <w:szCs w:val="2"/>
          <w:rtl/>
        </w:rPr>
        <w:t xml:space="preserve"> </w:t>
      </w:r>
      <w:r w:rsidR="00135DED" w:rsidRPr="00623312">
        <w:rPr>
          <w:rFonts w:ascii="QCF_P482" w:hAnsi="QCF_P482" w:cs="QCF_P482"/>
          <w:sz w:val="27"/>
          <w:szCs w:val="27"/>
          <w:rtl/>
        </w:rPr>
        <w:t>ﮓ</w:t>
      </w:r>
      <w:r w:rsidR="00135DED" w:rsidRPr="00623312">
        <w:rPr>
          <w:rFonts w:ascii="QCF_P482" w:hAnsi="QCF_P482" w:cs="QCF_P482"/>
          <w:sz w:val="2"/>
          <w:szCs w:val="2"/>
          <w:rtl/>
        </w:rPr>
        <w:t xml:space="preserve"> </w:t>
      </w:r>
      <w:r w:rsidR="00135DED" w:rsidRPr="00623312">
        <w:rPr>
          <w:rFonts w:ascii="QCF_P482" w:hAnsi="QCF_P482" w:cs="QCF_P482"/>
          <w:sz w:val="27"/>
          <w:szCs w:val="27"/>
          <w:rtl/>
        </w:rPr>
        <w:t>ﮔ</w:t>
      </w:r>
      <w:r w:rsidR="00135DED" w:rsidRPr="00623312">
        <w:rPr>
          <w:rFonts w:ascii="QCF_P482" w:hAnsi="QCF_P482" w:cs="QCF_P482"/>
          <w:sz w:val="2"/>
          <w:szCs w:val="2"/>
          <w:rtl/>
        </w:rPr>
        <w:t xml:space="preserve"> </w:t>
      </w:r>
      <w:r w:rsidR="00135DED" w:rsidRPr="00623312">
        <w:rPr>
          <w:rFonts w:ascii="QCF_P482" w:hAnsi="QCF_P482" w:cs="QCF_P482"/>
          <w:sz w:val="27"/>
          <w:szCs w:val="27"/>
          <w:rtl/>
        </w:rPr>
        <w:t>ﮕ</w:t>
      </w:r>
      <w:r w:rsidR="00135DED" w:rsidRPr="00623312">
        <w:rPr>
          <w:rFonts w:ascii="QCF_P482" w:hAnsi="QCF_P482" w:cs="QCF_P482"/>
          <w:sz w:val="2"/>
          <w:szCs w:val="2"/>
          <w:rtl/>
        </w:rPr>
        <w:t xml:space="preserve"> </w:t>
      </w:r>
      <w:r w:rsidR="00135DED" w:rsidRPr="00623312">
        <w:rPr>
          <w:rFonts w:ascii="QCF_BSML" w:hAnsi="QCF_BSML" w:cs="QCF_BSML"/>
          <w:sz w:val="27"/>
          <w:szCs w:val="27"/>
          <w:rtl/>
        </w:rPr>
        <w:t>ﮊ</w:t>
      </w:r>
      <w:r w:rsidR="00135DED" w:rsidRPr="00623312">
        <w:rPr>
          <w:rFonts w:ascii="Arial" w:hAnsi="Arial" w:cs="Arial"/>
          <w:sz w:val="18"/>
          <w:szCs w:val="18"/>
          <w:rtl/>
        </w:rPr>
        <w:t xml:space="preserve"> </w:t>
      </w:r>
      <w:r w:rsidR="00135DED" w:rsidRPr="00623312">
        <w:rPr>
          <w:rFonts w:ascii="Lotus Linotype" w:hAnsi="Lotus Linotype" w:cs="B Lotus" w:hint="cs"/>
          <w:sz w:val="30"/>
          <w:szCs w:val="30"/>
          <w:rtl/>
        </w:rPr>
        <w:t xml:space="preserve"> </w:t>
      </w:r>
      <w:r w:rsidRPr="00623312">
        <w:rPr>
          <w:rFonts w:ascii="Lotus Linotype" w:hAnsi="Lotus Linotype" w:cs="B Lotus"/>
          <w:sz w:val="30"/>
          <w:szCs w:val="30"/>
          <w:rtl/>
        </w:rPr>
        <w:t>[فصلت:50]</w:t>
      </w:r>
      <w:r w:rsidR="00851C44" w:rsidRPr="00623312">
        <w:rPr>
          <w:rFonts w:ascii="Lotus Linotype" w:hAnsi="Lotus Linotype" w:cs="B Lotus" w:hint="cs"/>
          <w:sz w:val="30"/>
          <w:szCs w:val="30"/>
          <w:rtl/>
        </w:rPr>
        <w:t>.</w:t>
      </w:r>
    </w:p>
    <w:p w:rsidR="002A050E" w:rsidRPr="00623312" w:rsidRDefault="002A050E" w:rsidP="00851C44">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3ـ تفسير جملة:</w:t>
      </w:r>
      <w:r w:rsidR="00851C44" w:rsidRPr="00623312">
        <w:rPr>
          <w:rFonts w:ascii="Lotus Linotype" w:hAnsi="Lotus Linotype" w:cs="B Lotus" w:hint="cs"/>
          <w:sz w:val="30"/>
          <w:szCs w:val="30"/>
          <w:rtl/>
        </w:rPr>
        <w:t xml:space="preserve"> </w:t>
      </w:r>
      <w:r w:rsidR="00851C44" w:rsidRPr="00623312">
        <w:rPr>
          <w:rFonts w:ascii="QCF_BSML" w:hAnsi="QCF_BSML" w:cs="QCF_BSML"/>
          <w:sz w:val="27"/>
          <w:szCs w:val="27"/>
          <w:rtl/>
        </w:rPr>
        <w:t>ﮋ</w:t>
      </w:r>
      <w:r w:rsidR="00851C44" w:rsidRPr="00623312">
        <w:rPr>
          <w:rFonts w:ascii="QCF_BSML" w:hAnsi="QCF_BSML" w:cs="QCF_BSML"/>
          <w:sz w:val="2"/>
          <w:szCs w:val="2"/>
          <w:rtl/>
        </w:rPr>
        <w:t xml:space="preserve"> </w:t>
      </w:r>
      <w:r w:rsidR="00851C44" w:rsidRPr="00623312">
        <w:rPr>
          <w:rFonts w:ascii="QCF_P395" w:hAnsi="QCF_P395" w:cs="QCF_P395"/>
          <w:sz w:val="27"/>
          <w:szCs w:val="27"/>
          <w:rtl/>
        </w:rPr>
        <w:t>ﭑ</w:t>
      </w:r>
      <w:r w:rsidR="00851C44" w:rsidRPr="00623312">
        <w:rPr>
          <w:rFonts w:ascii="QCF_P395" w:hAnsi="QCF_P395" w:cs="QCF_P395"/>
          <w:sz w:val="2"/>
          <w:szCs w:val="2"/>
          <w:rtl/>
        </w:rPr>
        <w:t xml:space="preserve"> </w:t>
      </w:r>
      <w:r w:rsidR="00851C44" w:rsidRPr="00623312">
        <w:rPr>
          <w:rFonts w:ascii="QCF_P395" w:hAnsi="QCF_P395" w:cs="QCF_P395"/>
          <w:sz w:val="27"/>
          <w:szCs w:val="27"/>
          <w:rtl/>
        </w:rPr>
        <w:t>ﭒ</w:t>
      </w:r>
      <w:r w:rsidR="00851C44" w:rsidRPr="00623312">
        <w:rPr>
          <w:rFonts w:ascii="QCF_P395" w:hAnsi="QCF_P395" w:cs="QCF_P395"/>
          <w:sz w:val="2"/>
          <w:szCs w:val="2"/>
          <w:rtl/>
        </w:rPr>
        <w:t xml:space="preserve">     </w:t>
      </w:r>
      <w:r w:rsidR="00851C44" w:rsidRPr="00623312">
        <w:rPr>
          <w:rFonts w:ascii="QCF_P395" w:hAnsi="QCF_P395" w:cs="QCF_P395"/>
          <w:sz w:val="27"/>
          <w:szCs w:val="27"/>
          <w:rtl/>
        </w:rPr>
        <w:t>ﭓ</w:t>
      </w:r>
      <w:r w:rsidR="00851C44" w:rsidRPr="00623312">
        <w:rPr>
          <w:rFonts w:ascii="QCF_P395" w:hAnsi="QCF_P395" w:cs="QCF_P395"/>
          <w:sz w:val="2"/>
          <w:szCs w:val="2"/>
          <w:rtl/>
        </w:rPr>
        <w:t xml:space="preserve"> </w:t>
      </w:r>
      <w:r w:rsidR="00851C44" w:rsidRPr="00623312">
        <w:rPr>
          <w:rFonts w:ascii="QCF_P395" w:hAnsi="QCF_P395" w:cs="QCF_P395"/>
          <w:sz w:val="27"/>
          <w:szCs w:val="27"/>
          <w:rtl/>
        </w:rPr>
        <w:t>ﭔ</w:t>
      </w:r>
      <w:r w:rsidR="00851C44" w:rsidRPr="00623312">
        <w:rPr>
          <w:rFonts w:ascii="QCF_P395" w:hAnsi="QCF_P395" w:cs="QCF_P395"/>
          <w:sz w:val="2"/>
          <w:szCs w:val="2"/>
          <w:rtl/>
        </w:rPr>
        <w:t xml:space="preserve"> </w:t>
      </w:r>
      <w:r w:rsidR="00851C44" w:rsidRPr="00623312">
        <w:rPr>
          <w:rFonts w:ascii="QCF_P395" w:hAnsi="QCF_P395" w:cs="QCF_P395"/>
          <w:sz w:val="27"/>
          <w:szCs w:val="27"/>
          <w:rtl/>
        </w:rPr>
        <w:t>ﭕ</w:t>
      </w:r>
      <w:r w:rsidR="00851C44" w:rsidRPr="00623312">
        <w:rPr>
          <w:rFonts w:ascii="QCF_P395" w:hAnsi="QCF_P395" w:cs="QCF_P395"/>
          <w:sz w:val="2"/>
          <w:szCs w:val="2"/>
          <w:rtl/>
        </w:rPr>
        <w:t xml:space="preserve">    </w:t>
      </w:r>
      <w:r w:rsidR="00851C44" w:rsidRPr="00623312">
        <w:rPr>
          <w:rFonts w:ascii="QCF_BSML" w:hAnsi="QCF_BSML" w:cs="QCF_BSML"/>
          <w:sz w:val="27"/>
          <w:szCs w:val="27"/>
          <w:rtl/>
        </w:rPr>
        <w:t>ﮊ</w:t>
      </w:r>
      <w:r w:rsidR="00851C44" w:rsidRPr="00623312">
        <w:rPr>
          <w:rFonts w:cs="Times New Roman" w:hint="cs"/>
          <w:sz w:val="30"/>
          <w:szCs w:val="30"/>
          <w:rtl/>
        </w:rPr>
        <w:t xml:space="preserve">. </w:t>
      </w:r>
      <w:r w:rsidRPr="00623312">
        <w:rPr>
          <w:rFonts w:ascii="Lotus Linotype" w:hAnsi="Lotus Linotype" w:cs="B Lotus"/>
          <w:sz w:val="30"/>
          <w:szCs w:val="30"/>
          <w:rtl/>
        </w:rPr>
        <w:t>[قصص:78]</w:t>
      </w:r>
    </w:p>
    <w:p w:rsidR="002651F8" w:rsidRDefault="002A050E" w:rsidP="007A361A">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4ـ عبرتهاي پند آموز در اين داستان شگفت</w:t>
      </w:r>
      <w:r w:rsidR="007A361A" w:rsidRPr="00623312">
        <w:rPr>
          <w:rFonts w:cs="B Lotus"/>
          <w:sz w:val="30"/>
          <w:szCs w:val="30"/>
          <w:rtl/>
        </w:rPr>
        <w:t>‌</w:t>
      </w:r>
      <w:r w:rsidRPr="00623312">
        <w:rPr>
          <w:rFonts w:ascii="Lotus Linotype" w:hAnsi="Lotus Linotype" w:cs="B Lotus"/>
          <w:sz w:val="30"/>
          <w:szCs w:val="30"/>
          <w:rtl/>
        </w:rPr>
        <w:t>آميز.</w:t>
      </w:r>
    </w:p>
    <w:p w:rsidR="002A050E" w:rsidRPr="00623312" w:rsidRDefault="002651F8" w:rsidP="002651F8">
      <w:pPr>
        <w:pStyle w:val="af0"/>
        <w:widowControl w:val="0"/>
        <w:spacing w:after="0" w:line="226" w:lineRule="auto"/>
        <w:ind w:firstLine="284"/>
        <w:jc w:val="lowKashida"/>
        <w:rPr>
          <w:rFonts w:ascii="Lotus Linotype" w:hAnsi="Lotus Linotype" w:cs="B Lotus" w:hint="cs"/>
          <w:b/>
          <w:bCs/>
          <w:sz w:val="30"/>
          <w:szCs w:val="30"/>
          <w:rtl/>
        </w:rPr>
      </w:pPr>
      <w:r>
        <w:rPr>
          <w:rFonts w:ascii="Lotus Linotype" w:hAnsi="Lotus Linotype" w:cs="B Lotus"/>
          <w:sz w:val="30"/>
          <w:szCs w:val="30"/>
          <w:rtl/>
        </w:rPr>
        <w:br w:type="page"/>
      </w:r>
      <w:r w:rsidR="002A050E" w:rsidRPr="00623312">
        <w:rPr>
          <w:rFonts w:ascii="Lotus Linotype" w:hAnsi="Lotus Linotype" w:cs="B Jadid"/>
          <w:sz w:val="30"/>
          <w:szCs w:val="30"/>
          <w:rtl/>
        </w:rPr>
        <w:t xml:space="preserve">باب </w:t>
      </w:r>
      <w:r w:rsidR="00E17243">
        <w:rPr>
          <w:rFonts w:ascii="Lotus Linotype" w:hAnsi="Lotus Linotype" w:cs="B Jadid" w:hint="cs"/>
          <w:sz w:val="30"/>
          <w:szCs w:val="30"/>
          <w:rtl/>
        </w:rPr>
        <w:t>(50)</w:t>
      </w:r>
      <w:r w:rsidR="002A050E" w:rsidRPr="00623312">
        <w:rPr>
          <w:rFonts w:ascii="Lotus Linotype" w:hAnsi="Lotus Linotype" w:cs="B Jadid"/>
          <w:sz w:val="30"/>
          <w:szCs w:val="30"/>
          <w:rtl/>
        </w:rPr>
        <w:t xml:space="preserve">: در مورد سخن پرودگار كه </w:t>
      </w:r>
      <w:r w:rsidR="000C43D5" w:rsidRPr="00623312">
        <w:rPr>
          <w:rFonts w:ascii="Lotus Linotype" w:hAnsi="Lotus Linotype" w:cs="B Jadid"/>
          <w:sz w:val="30"/>
          <w:szCs w:val="30"/>
          <w:rtl/>
        </w:rPr>
        <w:t>مي‌فرمايد</w:t>
      </w:r>
      <w:r w:rsidR="002A050E" w:rsidRPr="00623312">
        <w:rPr>
          <w:rFonts w:ascii="Lotus Linotype" w:hAnsi="Lotus Linotype" w:cs="B Jadid"/>
          <w:sz w:val="30"/>
          <w:szCs w:val="30"/>
          <w:rtl/>
        </w:rPr>
        <w:t>:</w:t>
      </w:r>
      <w:r w:rsidR="00E17243">
        <w:rPr>
          <w:rFonts w:ascii="Lotus Linotype" w:hAnsi="Lotus Linotype" w:cs="B Jadid" w:hint="cs"/>
          <w:sz w:val="30"/>
          <w:szCs w:val="30"/>
          <w:rtl/>
        </w:rPr>
        <w:t xml:space="preserve"> </w:t>
      </w:r>
      <w:r w:rsidR="00014AD6" w:rsidRPr="00623312">
        <w:rPr>
          <w:rFonts w:ascii="QCF_BSML" w:hAnsi="QCF_BSML" w:cs="QCF_BSML"/>
          <w:sz w:val="27"/>
          <w:szCs w:val="27"/>
          <w:rtl/>
        </w:rPr>
        <w:t>ﮋ</w:t>
      </w:r>
      <w:r w:rsidR="00014AD6" w:rsidRPr="00623312">
        <w:rPr>
          <w:rFonts w:ascii="QCF_BSML" w:hAnsi="QCF_BSML" w:cs="QCF_BSML"/>
          <w:sz w:val="2"/>
          <w:szCs w:val="2"/>
          <w:rtl/>
        </w:rPr>
        <w:t xml:space="preserve"> </w:t>
      </w:r>
      <w:r w:rsidR="00014AD6" w:rsidRPr="00623312">
        <w:rPr>
          <w:rFonts w:ascii="QCF_P175" w:hAnsi="QCF_P175" w:cs="QCF_P175"/>
          <w:sz w:val="27"/>
          <w:szCs w:val="27"/>
          <w:rtl/>
        </w:rPr>
        <w:t>ﮑ</w:t>
      </w:r>
      <w:r w:rsidR="00014AD6" w:rsidRPr="00623312">
        <w:rPr>
          <w:rFonts w:ascii="QCF_P175" w:hAnsi="QCF_P175" w:cs="QCF_P175"/>
          <w:sz w:val="2"/>
          <w:szCs w:val="2"/>
          <w:rtl/>
        </w:rPr>
        <w:t xml:space="preserve"> </w:t>
      </w:r>
      <w:r w:rsidR="00014AD6" w:rsidRPr="00623312">
        <w:rPr>
          <w:rFonts w:ascii="QCF_P175" w:hAnsi="QCF_P175" w:cs="QCF_P175"/>
          <w:sz w:val="27"/>
          <w:szCs w:val="27"/>
          <w:rtl/>
        </w:rPr>
        <w:t>ﮒ</w:t>
      </w:r>
      <w:r w:rsidR="00014AD6" w:rsidRPr="00623312">
        <w:rPr>
          <w:rFonts w:ascii="QCF_P175" w:hAnsi="QCF_P175" w:cs="QCF_P175"/>
          <w:sz w:val="2"/>
          <w:szCs w:val="2"/>
          <w:rtl/>
        </w:rPr>
        <w:t xml:space="preserve"> </w:t>
      </w:r>
      <w:r w:rsidR="00014AD6" w:rsidRPr="00623312">
        <w:rPr>
          <w:rFonts w:ascii="QCF_P175" w:hAnsi="QCF_P175" w:cs="QCF_P175"/>
          <w:sz w:val="27"/>
          <w:szCs w:val="27"/>
          <w:rtl/>
        </w:rPr>
        <w:t>ﮓ</w:t>
      </w:r>
      <w:r w:rsidR="00014AD6" w:rsidRPr="00623312">
        <w:rPr>
          <w:rFonts w:ascii="QCF_P175" w:hAnsi="QCF_P175" w:cs="QCF_P175"/>
          <w:sz w:val="2"/>
          <w:szCs w:val="2"/>
          <w:rtl/>
        </w:rPr>
        <w:t xml:space="preserve"> </w:t>
      </w:r>
      <w:r w:rsidR="00014AD6" w:rsidRPr="00623312">
        <w:rPr>
          <w:rFonts w:ascii="QCF_P175" w:hAnsi="QCF_P175" w:cs="QCF_P175"/>
          <w:sz w:val="27"/>
          <w:szCs w:val="27"/>
          <w:rtl/>
        </w:rPr>
        <w:t>ﮔ</w:t>
      </w:r>
      <w:r w:rsidR="00014AD6" w:rsidRPr="00623312">
        <w:rPr>
          <w:rFonts w:ascii="QCF_P175" w:hAnsi="QCF_P175" w:cs="QCF_P175"/>
          <w:sz w:val="2"/>
          <w:szCs w:val="2"/>
          <w:rtl/>
        </w:rPr>
        <w:t xml:space="preserve"> </w:t>
      </w:r>
      <w:r w:rsidR="00014AD6" w:rsidRPr="00623312">
        <w:rPr>
          <w:rFonts w:ascii="QCF_P175" w:hAnsi="QCF_P175" w:cs="QCF_P175"/>
          <w:sz w:val="27"/>
          <w:szCs w:val="27"/>
          <w:rtl/>
        </w:rPr>
        <w:t>ﮕ</w:t>
      </w:r>
      <w:r w:rsidR="00014AD6" w:rsidRPr="00623312">
        <w:rPr>
          <w:rFonts w:ascii="QCF_P175" w:hAnsi="QCF_P175" w:cs="QCF_P175"/>
          <w:sz w:val="2"/>
          <w:szCs w:val="2"/>
          <w:rtl/>
        </w:rPr>
        <w:t xml:space="preserve"> </w:t>
      </w:r>
      <w:r w:rsidR="00014AD6" w:rsidRPr="00623312">
        <w:rPr>
          <w:rFonts w:ascii="QCF_P175" w:hAnsi="QCF_P175" w:cs="QCF_P175"/>
          <w:sz w:val="27"/>
          <w:szCs w:val="27"/>
          <w:rtl/>
        </w:rPr>
        <w:t>ﮖ</w:t>
      </w:r>
      <w:r w:rsidR="00014AD6" w:rsidRPr="00623312">
        <w:rPr>
          <w:rFonts w:ascii="QCF_P175" w:hAnsi="QCF_P175" w:cs="QCF_P175"/>
          <w:sz w:val="2"/>
          <w:szCs w:val="2"/>
          <w:rtl/>
        </w:rPr>
        <w:t xml:space="preserve"> </w:t>
      </w:r>
      <w:r w:rsidR="00014AD6" w:rsidRPr="00623312">
        <w:rPr>
          <w:rFonts w:ascii="QCF_P175" w:hAnsi="QCF_P175" w:cs="QCF_P175"/>
          <w:sz w:val="27"/>
          <w:szCs w:val="27"/>
          <w:rtl/>
        </w:rPr>
        <w:t>ﮗ</w:t>
      </w:r>
      <w:r w:rsidR="00014AD6" w:rsidRPr="00623312">
        <w:rPr>
          <w:rFonts w:ascii="QCF_P175" w:hAnsi="QCF_P175" w:cs="QCF_P175"/>
          <w:sz w:val="2"/>
          <w:szCs w:val="2"/>
          <w:rtl/>
        </w:rPr>
        <w:t xml:space="preserve">   </w:t>
      </w:r>
      <w:r w:rsidR="00014AD6" w:rsidRPr="00623312">
        <w:rPr>
          <w:rFonts w:ascii="QCF_P175" w:hAnsi="QCF_P175" w:cs="QCF_P175"/>
          <w:sz w:val="27"/>
          <w:szCs w:val="27"/>
          <w:rtl/>
        </w:rPr>
        <w:t>ﮘﮙ</w:t>
      </w:r>
      <w:r w:rsidR="00014AD6" w:rsidRPr="00623312">
        <w:rPr>
          <w:rFonts w:ascii="QCF_P175" w:hAnsi="QCF_P175" w:cs="QCF_P175"/>
          <w:sz w:val="2"/>
          <w:szCs w:val="2"/>
          <w:rtl/>
        </w:rPr>
        <w:t xml:space="preserve"> </w:t>
      </w:r>
      <w:r w:rsidR="00014AD6" w:rsidRPr="00623312">
        <w:rPr>
          <w:rFonts w:ascii="QCF_P175" w:hAnsi="QCF_P175" w:cs="QCF_P175"/>
          <w:sz w:val="27"/>
          <w:szCs w:val="27"/>
          <w:rtl/>
        </w:rPr>
        <w:t>ﮚ</w:t>
      </w:r>
      <w:r w:rsidR="00014AD6" w:rsidRPr="00623312">
        <w:rPr>
          <w:rFonts w:ascii="QCF_P175" w:hAnsi="QCF_P175" w:cs="QCF_P175"/>
          <w:sz w:val="2"/>
          <w:szCs w:val="2"/>
          <w:rtl/>
        </w:rPr>
        <w:t xml:space="preserve">  </w:t>
      </w:r>
      <w:r w:rsidR="00014AD6" w:rsidRPr="00623312">
        <w:rPr>
          <w:rFonts w:ascii="QCF_P175" w:hAnsi="QCF_P175" w:cs="QCF_P175"/>
          <w:sz w:val="27"/>
          <w:szCs w:val="27"/>
          <w:rtl/>
        </w:rPr>
        <w:t>ﮛ</w:t>
      </w:r>
      <w:r w:rsidR="00014AD6" w:rsidRPr="00623312">
        <w:rPr>
          <w:rFonts w:ascii="QCF_P175" w:hAnsi="QCF_P175" w:cs="QCF_P175"/>
          <w:sz w:val="2"/>
          <w:szCs w:val="2"/>
          <w:rtl/>
        </w:rPr>
        <w:t xml:space="preserve"> </w:t>
      </w:r>
      <w:r w:rsidR="00014AD6" w:rsidRPr="00623312">
        <w:rPr>
          <w:rFonts w:ascii="QCF_P175" w:hAnsi="QCF_P175" w:cs="QCF_P175"/>
          <w:sz w:val="27"/>
          <w:szCs w:val="27"/>
          <w:rtl/>
        </w:rPr>
        <w:t>ﮜ</w:t>
      </w:r>
      <w:r w:rsidR="00014AD6" w:rsidRPr="00623312">
        <w:rPr>
          <w:rFonts w:ascii="QCF_P175" w:hAnsi="QCF_P175" w:cs="QCF_P175"/>
          <w:sz w:val="2"/>
          <w:szCs w:val="2"/>
          <w:rtl/>
        </w:rPr>
        <w:t xml:space="preserve"> </w:t>
      </w:r>
      <w:r w:rsidR="00014AD6" w:rsidRPr="00623312">
        <w:rPr>
          <w:rFonts w:ascii="QCF_P175" w:hAnsi="QCF_P175" w:cs="QCF_P175"/>
          <w:sz w:val="27"/>
          <w:szCs w:val="27"/>
          <w:rtl/>
        </w:rPr>
        <w:t>ﮝ</w:t>
      </w:r>
      <w:r w:rsidR="00014AD6" w:rsidRPr="00623312">
        <w:rPr>
          <w:rFonts w:ascii="QCF_P175" w:hAnsi="QCF_P175" w:cs="QCF_P175"/>
          <w:sz w:val="2"/>
          <w:szCs w:val="2"/>
          <w:rtl/>
        </w:rPr>
        <w:t xml:space="preserve"> </w:t>
      </w:r>
      <w:r w:rsidR="00014AD6" w:rsidRPr="00623312">
        <w:rPr>
          <w:rFonts w:ascii="QCF_P175" w:hAnsi="QCF_P175" w:cs="QCF_P175"/>
          <w:sz w:val="27"/>
          <w:szCs w:val="27"/>
          <w:rtl/>
        </w:rPr>
        <w:t>ﮞ</w:t>
      </w:r>
      <w:r w:rsidR="00014AD6" w:rsidRPr="00623312">
        <w:rPr>
          <w:rFonts w:ascii="QCF_P175" w:hAnsi="QCF_P175" w:cs="QCF_P175"/>
          <w:sz w:val="2"/>
          <w:szCs w:val="2"/>
          <w:rtl/>
        </w:rPr>
        <w:t xml:space="preserve"> </w:t>
      </w:r>
      <w:r w:rsidR="00014AD6" w:rsidRPr="00623312">
        <w:rPr>
          <w:rFonts w:ascii="QCF_BSML" w:hAnsi="QCF_BSML" w:cs="QCF_BSML"/>
          <w:sz w:val="27"/>
          <w:szCs w:val="27"/>
          <w:rtl/>
        </w:rPr>
        <w:t>ﮊ</w:t>
      </w:r>
      <w:r w:rsidR="00014AD6" w:rsidRPr="00623312">
        <w:rPr>
          <w:rFonts w:ascii="Arial" w:hAnsi="Arial" w:cs="Arial"/>
          <w:sz w:val="18"/>
          <w:szCs w:val="18"/>
          <w:rtl/>
        </w:rPr>
        <w:t xml:space="preserve"> </w:t>
      </w:r>
      <w:r w:rsidR="002A050E" w:rsidRPr="00623312">
        <w:rPr>
          <w:rFonts w:ascii="Lotus Linotype" w:hAnsi="Lotus Linotype" w:cs="B Lotus"/>
          <w:sz w:val="30"/>
          <w:szCs w:val="30"/>
          <w:rtl/>
        </w:rPr>
        <w:t>[اعراف: 190]</w:t>
      </w:r>
      <w:r w:rsidR="00014AD6" w:rsidRPr="00623312">
        <w:rPr>
          <w:rFonts w:ascii="Lotus Linotype" w:hAnsi="Lotus Linotype" w:cs="B Lotus" w:hint="cs"/>
          <w:b/>
          <w:bCs/>
          <w:sz w:val="30"/>
          <w:szCs w:val="30"/>
          <w:rtl/>
        </w:rPr>
        <w:t>.</w:t>
      </w:r>
    </w:p>
    <w:p w:rsidR="00014AD6" w:rsidRPr="00623312" w:rsidRDefault="00014AD6" w:rsidP="00014AD6">
      <w:pPr>
        <w:widowControl w:val="0"/>
        <w:spacing w:line="226" w:lineRule="auto"/>
        <w:ind w:firstLine="284"/>
        <w:jc w:val="lowKashida"/>
        <w:rPr>
          <w:rFonts w:ascii="Lotus Linotype" w:hAnsi="Lotus Linotype" w:cs="B Lotus" w:hint="cs"/>
          <w:sz w:val="30"/>
          <w:szCs w:val="30"/>
          <w:rtl/>
        </w:rPr>
      </w:pPr>
      <w:r w:rsidRPr="00623312">
        <w:rPr>
          <w:rFonts w:ascii="Tahoma" w:hAnsi="Tahoma" w:cs="B Lotus"/>
          <w:sz w:val="30"/>
          <w:szCs w:val="30"/>
          <w:rtl/>
        </w:rPr>
        <w:t>«اما هنگامى كه خداوند فرزند صالحى به آنها داد، (موجودات ديگر را در اين موهبت مؤثر دانستند; و) براى خدا، در اين نعمت كه به آنها بخشيده بود، همتايانى قائل شدند; خداوند برتر است از آنچه همتاى او قرار مى‏دهند»</w:t>
      </w:r>
      <w:r w:rsidRPr="00623312">
        <w:rPr>
          <w:rFonts w:ascii="Tahoma" w:hAnsi="Tahoma" w:cs="B Lotus" w:hint="cs"/>
          <w:sz w:val="30"/>
          <w:szCs w:val="30"/>
          <w:rtl/>
        </w:rPr>
        <w:t>.</w:t>
      </w:r>
    </w:p>
    <w:p w:rsidR="002A050E" w:rsidRPr="00623312" w:rsidRDefault="002A050E" w:rsidP="00AA124F">
      <w:pPr>
        <w:widowControl w:val="0"/>
        <w:spacing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ابن حزم گفته است: علماء اتفاق نظر دارند كه نامگذاري با كلمة «عبد» وقتي نسبت آن به غير الله باشد حرام است. جز نام عبدالمطلب</w:t>
      </w:r>
      <w:r w:rsidR="00BE1979" w:rsidRPr="00623312">
        <w:rPr>
          <w:rFonts w:ascii="Lotus Linotype" w:hAnsi="Lotus Linotype" w:cs="Rateb lotusb22"/>
          <w:sz w:val="30"/>
          <w:szCs w:val="30"/>
          <w:vertAlign w:val="superscript"/>
          <w:rtl/>
        </w:rPr>
        <w:t>(</w:t>
      </w:r>
      <w:r w:rsidR="00BE1979" w:rsidRPr="00623312">
        <w:rPr>
          <w:rStyle w:val="a7"/>
          <w:rFonts w:ascii="Lotus Linotype" w:hAnsi="Lotus Linotype" w:cs="Rateb lotusb22"/>
          <w:sz w:val="30"/>
          <w:szCs w:val="30"/>
          <w:rtl/>
        </w:rPr>
        <w:footnoteReference w:id="194"/>
      </w:r>
      <w:r w:rsidR="00BE1979" w:rsidRPr="00623312">
        <w:rPr>
          <w:rFonts w:ascii="Lotus Linotype" w:hAnsi="Lotus Linotype" w:cs="Rateb lotusb22"/>
          <w:sz w:val="30"/>
          <w:szCs w:val="30"/>
          <w:vertAlign w:val="superscript"/>
          <w:rtl/>
        </w:rPr>
        <w:t>)</w:t>
      </w:r>
      <w:r w:rsidR="00BE1979" w:rsidRPr="00623312">
        <w:rPr>
          <w:rFonts w:cs="Rateb lotusb22" w:hint="cs"/>
          <w:sz w:val="30"/>
          <w:szCs w:val="30"/>
          <w:rtl/>
          <w:lang w:bidi="fa-IR"/>
        </w:rPr>
        <w:t>.</w:t>
      </w:r>
    </w:p>
    <w:p w:rsidR="002A050E" w:rsidRPr="00623312" w:rsidRDefault="002A050E" w:rsidP="0089321B">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و از ابن عباس در تفسير اين آيه، آمده است كه وقتي «حوا» حامله گرديد، ابليس نزد آنان آمد و گفت: من همان كسي هستم كه شما را از بهشت اخراج كردم. اكنون نيز سخن مرا بپذيريد و اسم فرزندتان را «عبد الحارث» بگذاريد و گرنه براي او شاخهائي همچون شاخهاي بز كوهي، درست </w:t>
      </w:r>
      <w:r w:rsidR="00E77C85" w:rsidRPr="00623312">
        <w:rPr>
          <w:rFonts w:ascii="Lotus Linotype" w:hAnsi="Lotus Linotype" w:cs="B Lotus"/>
          <w:sz w:val="30"/>
          <w:szCs w:val="30"/>
          <w:rtl/>
        </w:rPr>
        <w:t>مي‌كنم</w:t>
      </w:r>
      <w:r w:rsidRPr="00623312">
        <w:rPr>
          <w:rFonts w:ascii="Lotus Linotype" w:hAnsi="Lotus Linotype" w:cs="B Lotus"/>
          <w:sz w:val="30"/>
          <w:szCs w:val="30"/>
          <w:rtl/>
        </w:rPr>
        <w:t xml:space="preserve"> كه شكمت را پاره بكند و چنين و چنان </w:t>
      </w:r>
      <w:r w:rsidR="00E77C85" w:rsidRPr="00623312">
        <w:rPr>
          <w:rFonts w:ascii="Lotus Linotype" w:hAnsi="Lotus Linotype" w:cs="B Lotus"/>
          <w:sz w:val="30"/>
          <w:szCs w:val="30"/>
          <w:rtl/>
        </w:rPr>
        <w:t>مي‌كنم</w:t>
      </w:r>
      <w:r w:rsidRPr="00623312">
        <w:rPr>
          <w:rFonts w:ascii="Lotus Linotype" w:hAnsi="Lotus Linotype" w:cs="B Lotus"/>
          <w:sz w:val="30"/>
          <w:szCs w:val="30"/>
          <w:rtl/>
        </w:rPr>
        <w:t xml:space="preserve"> و تهديد كرد. آنها نپذيرفتند. فرزندشان مرده بدنيا آمد. بار ديگر حامله شد. شيطان دوباره نزد آنان آمد و پيشنهاد خود را تكرار كرد. باز هم نپذيرفتند. فرزندشان مرده بدنيا آمد. بار سوم حامله گرديد. شيطان باز هم آمد و تهديد خود را تكرار كرد. محبت فرزند بر آنها غالب گرديد و پذيرفتند و نام او را عبدالحارث گذاشتند. بخاطر همين است كه خداوند، فرمود:</w:t>
      </w:r>
      <w:r w:rsidR="0089321B" w:rsidRPr="00623312">
        <w:rPr>
          <w:rFonts w:ascii="Lotus Linotype" w:hAnsi="Lotus Linotype" w:cs="B Lotus" w:hint="cs"/>
          <w:sz w:val="30"/>
          <w:szCs w:val="30"/>
          <w:rtl/>
        </w:rPr>
        <w:t xml:space="preserve"> </w:t>
      </w:r>
      <w:r w:rsidR="0089321B" w:rsidRPr="00623312">
        <w:rPr>
          <w:rFonts w:ascii="QCF_BSML" w:eastAsia="Times New Roman" w:hAnsi="QCF_BSML" w:cs="QCF_BSML"/>
          <w:sz w:val="27"/>
          <w:szCs w:val="27"/>
          <w:rtl/>
        </w:rPr>
        <w:t>ﮋ</w:t>
      </w:r>
      <w:r w:rsidR="0089321B" w:rsidRPr="00623312">
        <w:rPr>
          <w:rFonts w:ascii="QCF_BSML" w:eastAsia="Times New Roman" w:hAnsi="QCF_BSML" w:cs="QCF_BSML"/>
          <w:sz w:val="2"/>
          <w:szCs w:val="2"/>
          <w:rtl/>
        </w:rPr>
        <w:t xml:space="preserve"> </w:t>
      </w:r>
      <w:r w:rsidR="0089321B" w:rsidRPr="00623312">
        <w:rPr>
          <w:rFonts w:ascii="QCF_P175" w:eastAsia="Times New Roman" w:hAnsi="QCF_P175" w:cs="QCF_P175"/>
          <w:sz w:val="27"/>
          <w:szCs w:val="27"/>
          <w:rtl/>
        </w:rPr>
        <w:t>ﮔ</w:t>
      </w:r>
      <w:r w:rsidR="0089321B" w:rsidRPr="00623312">
        <w:rPr>
          <w:rFonts w:ascii="QCF_P175" w:eastAsia="Times New Roman" w:hAnsi="QCF_P175" w:cs="QCF_P175"/>
          <w:sz w:val="2"/>
          <w:szCs w:val="2"/>
          <w:rtl/>
        </w:rPr>
        <w:t xml:space="preserve"> </w:t>
      </w:r>
      <w:r w:rsidR="0089321B" w:rsidRPr="00623312">
        <w:rPr>
          <w:rFonts w:ascii="QCF_P175" w:eastAsia="Times New Roman" w:hAnsi="QCF_P175" w:cs="QCF_P175"/>
          <w:sz w:val="27"/>
          <w:szCs w:val="27"/>
          <w:rtl/>
        </w:rPr>
        <w:t>ﮕ</w:t>
      </w:r>
      <w:r w:rsidR="0089321B" w:rsidRPr="00623312">
        <w:rPr>
          <w:rFonts w:ascii="QCF_P175" w:eastAsia="Times New Roman" w:hAnsi="QCF_P175" w:cs="QCF_P175"/>
          <w:sz w:val="2"/>
          <w:szCs w:val="2"/>
          <w:rtl/>
        </w:rPr>
        <w:t xml:space="preserve"> </w:t>
      </w:r>
      <w:r w:rsidR="0089321B" w:rsidRPr="00623312">
        <w:rPr>
          <w:rFonts w:ascii="QCF_P175" w:eastAsia="Times New Roman" w:hAnsi="QCF_P175" w:cs="QCF_P175"/>
          <w:sz w:val="27"/>
          <w:szCs w:val="27"/>
          <w:rtl/>
        </w:rPr>
        <w:t>ﮖ</w:t>
      </w:r>
      <w:r w:rsidR="0089321B" w:rsidRPr="00623312">
        <w:rPr>
          <w:rFonts w:ascii="QCF_P175" w:eastAsia="Times New Roman" w:hAnsi="QCF_P175" w:cs="QCF_P175"/>
          <w:sz w:val="2"/>
          <w:szCs w:val="2"/>
          <w:rtl/>
        </w:rPr>
        <w:t xml:space="preserve"> </w:t>
      </w:r>
      <w:r w:rsidR="0089321B" w:rsidRPr="00623312">
        <w:rPr>
          <w:rFonts w:ascii="QCF_P175" w:eastAsia="Times New Roman" w:hAnsi="QCF_P175" w:cs="QCF_P175"/>
          <w:sz w:val="27"/>
          <w:szCs w:val="27"/>
          <w:rtl/>
        </w:rPr>
        <w:t>ﮗ</w:t>
      </w:r>
      <w:r w:rsidR="0089321B" w:rsidRPr="00623312">
        <w:rPr>
          <w:rFonts w:ascii="QCF_P175" w:eastAsia="Times New Roman" w:hAnsi="QCF_P175" w:cs="QCF_P175"/>
          <w:sz w:val="2"/>
          <w:szCs w:val="2"/>
          <w:rtl/>
        </w:rPr>
        <w:t xml:space="preserve">   </w:t>
      </w:r>
      <w:r w:rsidR="0089321B" w:rsidRPr="00623312">
        <w:rPr>
          <w:rFonts w:ascii="QCF_P175" w:eastAsia="Times New Roman" w:hAnsi="QCF_P175" w:cs="QCF_P175"/>
          <w:sz w:val="27"/>
          <w:szCs w:val="27"/>
          <w:rtl/>
        </w:rPr>
        <w:t>ﮘ</w:t>
      </w:r>
      <w:r w:rsidR="0089321B" w:rsidRPr="00623312">
        <w:rPr>
          <w:rFonts w:ascii="QCF_BSML" w:eastAsia="Times New Roman" w:hAnsi="QCF_BSML" w:cs="QCF_BSML"/>
          <w:sz w:val="27"/>
          <w:szCs w:val="27"/>
          <w:rtl/>
        </w:rPr>
        <w:t>ﮊ</w:t>
      </w:r>
      <w:r w:rsidR="002A705D" w:rsidRPr="00623312">
        <w:rPr>
          <w:rFonts w:ascii="Lotus Linotype" w:hAnsi="Lotus Linotype" w:cs="B Lotus"/>
          <w:sz w:val="30"/>
          <w:szCs w:val="30"/>
          <w:rtl/>
        </w:rPr>
        <w:t xml:space="preserve"> </w:t>
      </w:r>
      <w:r w:rsidRPr="00623312">
        <w:rPr>
          <w:rFonts w:ascii="Lotus Linotype" w:hAnsi="Lotus Linotype" w:cs="B Lotus"/>
          <w:sz w:val="30"/>
          <w:szCs w:val="30"/>
          <w:rtl/>
        </w:rPr>
        <w:t>آنها براي الله در چيزي كه به آنها داده بود، شركائي، ساختند. (ابن ابي حاتم با سند صحيح).</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همچنين ابن ابي حاتم با سند صحيح، تفسير قتاده را در مورد اين آيه چنين نوشته است: اينجا شريك ساختن در حرف شنوي بود نه در عبادت.</w:t>
      </w:r>
    </w:p>
    <w:p w:rsidR="002A050E" w:rsidRPr="00623312" w:rsidRDefault="002A050E" w:rsidP="0089321B">
      <w:pPr>
        <w:pStyle w:val="af0"/>
        <w:widowControl w:val="0"/>
        <w:spacing w:after="0"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همچنين نظر مجاهد را در مورد</w:t>
      </w:r>
      <w:r w:rsidR="0089321B" w:rsidRPr="00623312">
        <w:rPr>
          <w:rFonts w:ascii="Lotus Linotype" w:hAnsi="Lotus Linotype" w:cs="B Lotus" w:hint="cs"/>
          <w:sz w:val="30"/>
          <w:szCs w:val="30"/>
          <w:rtl/>
        </w:rPr>
        <w:t xml:space="preserve"> </w:t>
      </w:r>
      <w:r w:rsidR="0089321B" w:rsidRPr="00623312">
        <w:rPr>
          <w:rFonts w:ascii="QCF_BSML" w:hAnsi="QCF_BSML" w:cs="QCF_BSML"/>
          <w:sz w:val="27"/>
          <w:szCs w:val="27"/>
          <w:rtl/>
        </w:rPr>
        <w:t>ﮋ</w:t>
      </w:r>
      <w:r w:rsidR="0089321B" w:rsidRPr="00623312">
        <w:rPr>
          <w:rFonts w:ascii="QCF_BSML" w:hAnsi="QCF_BSML" w:cs="QCF_BSML"/>
          <w:sz w:val="2"/>
          <w:szCs w:val="2"/>
          <w:rtl/>
        </w:rPr>
        <w:t xml:space="preserve"> </w:t>
      </w:r>
      <w:r w:rsidR="0089321B" w:rsidRPr="00623312">
        <w:rPr>
          <w:rFonts w:ascii="QCF_P175" w:hAnsi="QCF_P175" w:cs="QCF_P175"/>
          <w:sz w:val="27"/>
          <w:szCs w:val="27"/>
          <w:rtl/>
        </w:rPr>
        <w:t>ﮊ</w:t>
      </w:r>
      <w:r w:rsidR="0089321B" w:rsidRPr="00623312">
        <w:rPr>
          <w:rFonts w:ascii="QCF_P175" w:hAnsi="QCF_P175" w:cs="QCF_P175"/>
          <w:sz w:val="2"/>
          <w:szCs w:val="2"/>
          <w:rtl/>
        </w:rPr>
        <w:t xml:space="preserve"> </w:t>
      </w:r>
      <w:r w:rsidR="0089321B" w:rsidRPr="00623312">
        <w:rPr>
          <w:rFonts w:ascii="QCF_P175" w:hAnsi="QCF_P175" w:cs="QCF_P175"/>
          <w:sz w:val="27"/>
          <w:szCs w:val="27"/>
          <w:rtl/>
        </w:rPr>
        <w:t>ﮋ</w:t>
      </w:r>
      <w:r w:rsidR="0089321B" w:rsidRPr="00623312">
        <w:rPr>
          <w:rFonts w:ascii="QCF_P175" w:hAnsi="QCF_P175" w:cs="QCF_P175"/>
          <w:sz w:val="2"/>
          <w:szCs w:val="2"/>
          <w:rtl/>
        </w:rPr>
        <w:t xml:space="preserve"> </w:t>
      </w:r>
      <w:r w:rsidR="0089321B" w:rsidRPr="00623312">
        <w:rPr>
          <w:rFonts w:ascii="QCF_P175" w:hAnsi="QCF_P175" w:cs="QCF_P175"/>
          <w:sz w:val="27"/>
          <w:szCs w:val="27"/>
          <w:rtl/>
        </w:rPr>
        <w:t>ﮌ</w:t>
      </w:r>
      <w:r w:rsidR="0089321B" w:rsidRPr="00623312">
        <w:rPr>
          <w:rFonts w:ascii="QCF_P175" w:hAnsi="QCF_P175" w:cs="QCF_P175"/>
          <w:sz w:val="2"/>
          <w:szCs w:val="2"/>
          <w:rtl/>
        </w:rPr>
        <w:t xml:space="preserve"> </w:t>
      </w:r>
      <w:r w:rsidR="0089321B" w:rsidRPr="00623312">
        <w:rPr>
          <w:rFonts w:ascii="QCF_BSML" w:hAnsi="QCF_BSML" w:cs="QCF_BSML"/>
          <w:sz w:val="27"/>
          <w:szCs w:val="27"/>
          <w:rtl/>
        </w:rPr>
        <w:t>ﮊ</w:t>
      </w:r>
      <w:r w:rsidR="0089321B" w:rsidRPr="00623312">
        <w:rPr>
          <w:rFonts w:ascii="Arial" w:hAnsi="Arial" w:cs="Arial"/>
          <w:sz w:val="18"/>
          <w:szCs w:val="18"/>
          <w:rtl/>
        </w:rPr>
        <w:t xml:space="preserve"> </w:t>
      </w:r>
      <w:r w:rsidR="0089321B" w:rsidRPr="00623312">
        <w:rPr>
          <w:rFonts w:ascii="Lotus Linotype" w:hAnsi="Lotus Linotype" w:cs="B Lotus" w:hint="cs"/>
          <w:sz w:val="30"/>
          <w:szCs w:val="30"/>
          <w:rtl/>
        </w:rPr>
        <w:t xml:space="preserve"> </w:t>
      </w:r>
      <w:r w:rsidRPr="00623312">
        <w:rPr>
          <w:rFonts w:ascii="Lotus Linotype" w:hAnsi="Lotus Linotype" w:cs="B Lotus"/>
          <w:sz w:val="30"/>
          <w:szCs w:val="30"/>
          <w:rtl/>
        </w:rPr>
        <w:t>[أعراف:189] آورده كه گفته است: آنها بيم داشتند كه نوزادشان بجاي انسان، در شكل چيزي ديگر متولد شود. نظير همين مطلب از حسن بصري و سعيد و ديگران بيان شده است</w:t>
      </w:r>
      <w:r w:rsidR="00BE1979" w:rsidRPr="00623312">
        <w:rPr>
          <w:rFonts w:ascii="Lotus Linotype" w:hAnsi="Lotus Linotype" w:cs="Rateb lotusb22"/>
          <w:sz w:val="30"/>
          <w:szCs w:val="30"/>
          <w:vertAlign w:val="superscript"/>
          <w:rtl/>
        </w:rPr>
        <w:t>(</w:t>
      </w:r>
      <w:r w:rsidR="00BE1979" w:rsidRPr="00623312">
        <w:rPr>
          <w:rStyle w:val="a7"/>
          <w:rFonts w:ascii="Lotus Linotype" w:hAnsi="Lotus Linotype" w:cs="Rateb lotusb22"/>
          <w:sz w:val="30"/>
          <w:szCs w:val="30"/>
          <w:rtl/>
        </w:rPr>
        <w:footnoteReference w:id="195"/>
      </w:r>
      <w:r w:rsidR="00BE1979" w:rsidRPr="00623312">
        <w:rPr>
          <w:rFonts w:ascii="Lotus Linotype" w:hAnsi="Lotus Linotype" w:cs="Rateb lotusb22"/>
          <w:sz w:val="30"/>
          <w:szCs w:val="30"/>
          <w:vertAlign w:val="superscript"/>
          <w:rtl/>
        </w:rPr>
        <w:t>)</w:t>
      </w:r>
      <w:r w:rsidR="00BE1979" w:rsidRPr="00623312">
        <w:rPr>
          <w:rFonts w:cs="Rateb lotusb22" w:hint="cs"/>
          <w:sz w:val="30"/>
          <w:szCs w:val="30"/>
          <w:rtl/>
          <w:lang w:bidi="fa-IR"/>
        </w:rPr>
        <w:t>.</w:t>
      </w:r>
    </w:p>
    <w:p w:rsidR="002A050E" w:rsidRDefault="002A050E" w:rsidP="00AA124F">
      <w:pPr>
        <w:pStyle w:val="af0"/>
        <w:widowControl w:val="0"/>
        <w:spacing w:after="0" w:line="226" w:lineRule="auto"/>
        <w:ind w:firstLine="284"/>
        <w:jc w:val="lowKashida"/>
        <w:rPr>
          <w:rFonts w:ascii="Lotus Linotype" w:hAnsi="Lotus Linotype" w:cs="B Jadid" w:hint="cs"/>
          <w:sz w:val="30"/>
          <w:szCs w:val="30"/>
          <w:rtl/>
        </w:rPr>
      </w:pPr>
      <w:r w:rsidRPr="00623312">
        <w:rPr>
          <w:rFonts w:ascii="Lotus Linotype" w:hAnsi="Lotus Linotype" w:cs="B Jadid"/>
          <w:sz w:val="30"/>
          <w:szCs w:val="30"/>
          <w:rtl/>
        </w:rPr>
        <w:t>خلاصه آنچه در اين باب بيان شد:</w:t>
      </w:r>
    </w:p>
    <w:p w:rsidR="00CA4D90" w:rsidRPr="00623312" w:rsidRDefault="00CA4D90" w:rsidP="00AA124F">
      <w:pPr>
        <w:pStyle w:val="af0"/>
        <w:widowControl w:val="0"/>
        <w:spacing w:after="0" w:line="226" w:lineRule="auto"/>
        <w:ind w:firstLine="284"/>
        <w:jc w:val="lowKashida"/>
        <w:rPr>
          <w:rFonts w:ascii="Lotus Linotype" w:hAnsi="Lotus Linotype" w:cs="B Jadid" w:hint="cs"/>
          <w:sz w:val="30"/>
          <w:szCs w:val="30"/>
          <w:rtl/>
        </w:rPr>
      </w:pP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1ـ حرمت اضافه كردن كلمة عبد، در نامها به غير الله.</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2ـ تفسير آية سورة اعراف.</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3ـ همين نام گذاري بدون، قصد، شرك ناميده است.</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4ـ داشتن فرزند سالم، چه پسر و چه دختر، از جانب خداوند نعمتي است. </w:t>
      </w:r>
    </w:p>
    <w:p w:rsidR="002A050E" w:rsidRPr="00623312" w:rsidRDefault="002A050E" w:rsidP="0079326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5ـ گذشتگان نيك، فرق ميان شرك د</w:t>
      </w:r>
      <w:r w:rsidRPr="00623312">
        <w:rPr>
          <w:rFonts w:ascii="Lotus Linotype" w:hAnsi="Lotus Linotype" w:cs="B Lotus"/>
          <w:sz w:val="30"/>
          <w:szCs w:val="30"/>
          <w:rtl/>
          <w:lang w:bidi="fa-IR"/>
        </w:rPr>
        <w:t>ر طاعت و فرمانبرداري</w:t>
      </w:r>
      <w:r w:rsidRPr="00623312">
        <w:rPr>
          <w:rFonts w:ascii="Lotus Linotype" w:hAnsi="Lotus Linotype" w:cs="B Lotus"/>
          <w:sz w:val="30"/>
          <w:szCs w:val="30"/>
          <w:rtl/>
        </w:rPr>
        <w:t xml:space="preserve"> و شرك </w:t>
      </w:r>
      <w:r w:rsidRPr="00623312">
        <w:rPr>
          <w:rFonts w:ascii="Lotus Linotype" w:hAnsi="Lotus Linotype" w:cs="B Lotus"/>
          <w:sz w:val="30"/>
          <w:szCs w:val="30"/>
          <w:rtl/>
          <w:lang w:bidi="fa-IR"/>
        </w:rPr>
        <w:t>در عبادت</w:t>
      </w:r>
      <w:r w:rsidRPr="00623312">
        <w:rPr>
          <w:rFonts w:ascii="Lotus Linotype" w:hAnsi="Lotus Linotype" w:cs="B Lotus"/>
          <w:sz w:val="30"/>
          <w:szCs w:val="30"/>
          <w:rtl/>
        </w:rPr>
        <w:t xml:space="preserve"> را بيان داشت</w:t>
      </w:r>
      <w:r w:rsidR="0079326F" w:rsidRPr="00623312">
        <w:rPr>
          <w:rFonts w:ascii="Lotus Linotype" w:hAnsi="Lotus Linotype" w:cs="B Lotus"/>
          <w:sz w:val="30"/>
          <w:szCs w:val="30"/>
          <w:rtl/>
        </w:rPr>
        <w:t>ه</w:t>
      </w:r>
      <w:r w:rsidR="0079326F" w:rsidRPr="00623312">
        <w:rPr>
          <w:rFonts w:ascii="Tahoma" w:hAnsi="Tahoma" w:cs="B Lotus"/>
          <w:sz w:val="30"/>
          <w:szCs w:val="30"/>
          <w:rtl/>
        </w:rPr>
        <w:t>‏</w:t>
      </w:r>
      <w:r w:rsidR="0079326F" w:rsidRPr="00623312">
        <w:rPr>
          <w:rFonts w:ascii="Lotus Linotype" w:hAnsi="Lotus Linotype" w:cs="B Lotus"/>
          <w:sz w:val="30"/>
          <w:szCs w:val="30"/>
          <w:rtl/>
        </w:rPr>
        <w:t>ا</w:t>
      </w:r>
      <w:r w:rsidRPr="00623312">
        <w:rPr>
          <w:rFonts w:ascii="Lotus Linotype" w:hAnsi="Lotus Linotype" w:cs="B Lotus"/>
          <w:sz w:val="30"/>
          <w:szCs w:val="30"/>
          <w:rtl/>
        </w:rPr>
        <w:t xml:space="preserve">ند. </w:t>
      </w:r>
    </w:p>
    <w:p w:rsidR="002A050E" w:rsidRPr="00623312" w:rsidRDefault="002A050E" w:rsidP="00AA124F">
      <w:pPr>
        <w:widowControl w:val="0"/>
        <w:spacing w:line="226" w:lineRule="auto"/>
        <w:ind w:firstLine="284"/>
        <w:rPr>
          <w:rFonts w:ascii="Lotus Linotype" w:hAnsi="Lotus Linotype" w:cs="B Lotus"/>
          <w:sz w:val="30"/>
          <w:szCs w:val="30"/>
          <w:rtl/>
        </w:rPr>
      </w:pPr>
    </w:p>
    <w:p w:rsidR="002A050E" w:rsidRPr="00623312" w:rsidRDefault="002A050E" w:rsidP="00AA124F">
      <w:pPr>
        <w:widowControl w:val="0"/>
        <w:spacing w:line="226" w:lineRule="auto"/>
        <w:ind w:firstLine="284"/>
        <w:rPr>
          <w:rFonts w:ascii="Lotus Linotype" w:hAnsi="Lotus Linotype" w:cs="B Lotus"/>
          <w:sz w:val="30"/>
          <w:szCs w:val="30"/>
          <w:rtl/>
        </w:rPr>
      </w:pPr>
    </w:p>
    <w:p w:rsidR="002A050E" w:rsidRPr="00623312" w:rsidRDefault="002A050E" w:rsidP="00AA124F">
      <w:pPr>
        <w:widowControl w:val="0"/>
        <w:spacing w:line="226" w:lineRule="auto"/>
        <w:ind w:firstLine="284"/>
        <w:rPr>
          <w:rFonts w:ascii="Lotus Linotype" w:hAnsi="Lotus Linotype" w:cs="B Lotus"/>
          <w:sz w:val="30"/>
          <w:szCs w:val="30"/>
          <w:rtl/>
        </w:rPr>
      </w:pPr>
    </w:p>
    <w:p w:rsidR="002A050E" w:rsidRPr="00623312" w:rsidRDefault="002651F8" w:rsidP="002651F8">
      <w:pPr>
        <w:widowControl w:val="0"/>
        <w:spacing w:line="226" w:lineRule="auto"/>
        <w:ind w:firstLine="284"/>
        <w:jc w:val="lowKashida"/>
        <w:rPr>
          <w:rFonts w:cs="B Lotus" w:hint="cs"/>
          <w:b/>
          <w:bCs/>
          <w:rtl/>
        </w:rPr>
      </w:pPr>
      <w:r>
        <w:rPr>
          <w:rFonts w:cs="B Lotus"/>
          <w:rtl/>
        </w:rPr>
        <w:br w:type="page"/>
      </w:r>
      <w:r w:rsidR="002A050E" w:rsidRPr="002651F8">
        <w:rPr>
          <w:rFonts w:cs="B Jadid"/>
          <w:b/>
          <w:bCs/>
          <w:sz w:val="30"/>
          <w:szCs w:val="30"/>
          <w:rtl/>
        </w:rPr>
        <w:t xml:space="preserve">باب </w:t>
      </w:r>
      <w:r w:rsidR="00CA4D90" w:rsidRPr="002651F8">
        <w:rPr>
          <w:rFonts w:cs="B Jadid" w:hint="cs"/>
          <w:b/>
          <w:bCs/>
          <w:sz w:val="30"/>
          <w:szCs w:val="30"/>
          <w:rtl/>
        </w:rPr>
        <w:t>(51)</w:t>
      </w:r>
      <w:r w:rsidR="002A050E" w:rsidRPr="002651F8">
        <w:rPr>
          <w:rFonts w:cs="B Jadid"/>
          <w:b/>
          <w:bCs/>
          <w:sz w:val="30"/>
          <w:szCs w:val="30"/>
          <w:rtl/>
        </w:rPr>
        <w:t>: در مورد اين فرمايش الله</w:t>
      </w:r>
      <w:r w:rsidR="002A050E" w:rsidRPr="002651F8">
        <w:rPr>
          <w:rFonts w:cs="B Jadid"/>
          <w:sz w:val="30"/>
          <w:szCs w:val="30"/>
        </w:rPr>
        <w:sym w:font="AGA Arabesque" w:char="F059"/>
      </w:r>
      <w:r w:rsidR="0016702E" w:rsidRPr="002651F8">
        <w:rPr>
          <w:rFonts w:cs="B Jadid" w:hint="cs"/>
          <w:b/>
          <w:bCs/>
          <w:sz w:val="30"/>
          <w:szCs w:val="30"/>
          <w:rtl/>
        </w:rPr>
        <w:t>:</w:t>
      </w:r>
      <w:r w:rsidR="0016702E">
        <w:rPr>
          <w:rFonts w:hint="cs"/>
          <w:b/>
          <w:bCs/>
          <w:rtl/>
        </w:rPr>
        <w:t xml:space="preserve"> </w:t>
      </w:r>
      <w:r w:rsidR="00E750AF" w:rsidRPr="00623312">
        <w:rPr>
          <w:rFonts w:ascii="QCF_BSML" w:hAnsi="QCF_BSML" w:cs="QCF_BSML"/>
          <w:sz w:val="27"/>
          <w:szCs w:val="27"/>
          <w:rtl/>
        </w:rPr>
        <w:t>ﮋ</w:t>
      </w:r>
      <w:r w:rsidR="00E750AF" w:rsidRPr="00623312">
        <w:rPr>
          <w:rFonts w:ascii="QCF_BSML" w:hAnsi="QCF_BSML" w:cs="QCF_BSML"/>
          <w:sz w:val="2"/>
          <w:szCs w:val="2"/>
          <w:rtl/>
        </w:rPr>
        <w:t xml:space="preserve"> </w:t>
      </w:r>
      <w:r w:rsidR="00E750AF" w:rsidRPr="00623312">
        <w:rPr>
          <w:rFonts w:ascii="QCF_P174" w:hAnsi="QCF_P174" w:cs="QCF_P174"/>
          <w:sz w:val="27"/>
          <w:szCs w:val="27"/>
          <w:rtl/>
        </w:rPr>
        <w:t>ﭳ</w:t>
      </w:r>
      <w:r w:rsidR="00E750AF" w:rsidRPr="00623312">
        <w:rPr>
          <w:rFonts w:ascii="QCF_P174" w:hAnsi="QCF_P174" w:cs="QCF_P174"/>
          <w:sz w:val="2"/>
          <w:szCs w:val="2"/>
          <w:rtl/>
        </w:rPr>
        <w:t xml:space="preserve"> </w:t>
      </w:r>
      <w:r w:rsidR="00E750AF" w:rsidRPr="00623312">
        <w:rPr>
          <w:rFonts w:ascii="QCF_P174" w:hAnsi="QCF_P174" w:cs="QCF_P174"/>
          <w:sz w:val="27"/>
          <w:szCs w:val="27"/>
          <w:rtl/>
        </w:rPr>
        <w:t>ﭴ</w:t>
      </w:r>
      <w:r w:rsidR="00E750AF" w:rsidRPr="00623312">
        <w:rPr>
          <w:rFonts w:ascii="QCF_P174" w:hAnsi="QCF_P174" w:cs="QCF_P174"/>
          <w:sz w:val="2"/>
          <w:szCs w:val="2"/>
          <w:rtl/>
        </w:rPr>
        <w:t xml:space="preserve"> </w:t>
      </w:r>
      <w:r w:rsidR="00E750AF" w:rsidRPr="00623312">
        <w:rPr>
          <w:rFonts w:ascii="QCF_P174" w:hAnsi="QCF_P174" w:cs="QCF_P174"/>
          <w:sz w:val="27"/>
          <w:szCs w:val="27"/>
          <w:rtl/>
        </w:rPr>
        <w:t>ﭵ</w:t>
      </w:r>
      <w:r w:rsidR="00E750AF" w:rsidRPr="00623312">
        <w:rPr>
          <w:rFonts w:ascii="QCF_P174" w:hAnsi="QCF_P174" w:cs="QCF_P174"/>
          <w:sz w:val="2"/>
          <w:szCs w:val="2"/>
          <w:rtl/>
        </w:rPr>
        <w:t xml:space="preserve"> </w:t>
      </w:r>
      <w:r w:rsidR="00E750AF" w:rsidRPr="00623312">
        <w:rPr>
          <w:rFonts w:ascii="QCF_P174" w:hAnsi="QCF_P174" w:cs="QCF_P174"/>
          <w:sz w:val="27"/>
          <w:szCs w:val="27"/>
          <w:rtl/>
        </w:rPr>
        <w:t>ﭶ</w:t>
      </w:r>
      <w:r w:rsidR="00E750AF" w:rsidRPr="00623312">
        <w:rPr>
          <w:rFonts w:ascii="QCF_P174" w:hAnsi="QCF_P174" w:cs="QCF_P174"/>
          <w:sz w:val="2"/>
          <w:szCs w:val="2"/>
          <w:rtl/>
        </w:rPr>
        <w:t xml:space="preserve"> </w:t>
      </w:r>
      <w:r w:rsidR="00E750AF" w:rsidRPr="00623312">
        <w:rPr>
          <w:rFonts w:ascii="QCF_P174" w:hAnsi="QCF_P174" w:cs="QCF_P174"/>
          <w:sz w:val="27"/>
          <w:szCs w:val="27"/>
          <w:rtl/>
        </w:rPr>
        <w:t>ﭷﭸ</w:t>
      </w:r>
      <w:r w:rsidR="00E750AF" w:rsidRPr="00623312">
        <w:rPr>
          <w:rFonts w:ascii="QCF_P174" w:hAnsi="QCF_P174" w:cs="QCF_P174"/>
          <w:sz w:val="2"/>
          <w:szCs w:val="2"/>
          <w:rtl/>
        </w:rPr>
        <w:t xml:space="preserve"> </w:t>
      </w:r>
      <w:r w:rsidR="00E750AF" w:rsidRPr="00623312">
        <w:rPr>
          <w:rFonts w:ascii="QCF_P174" w:hAnsi="QCF_P174" w:cs="QCF_P174"/>
          <w:sz w:val="27"/>
          <w:szCs w:val="27"/>
          <w:rtl/>
        </w:rPr>
        <w:t>ﭹ</w:t>
      </w:r>
      <w:r w:rsidR="00E750AF" w:rsidRPr="00623312">
        <w:rPr>
          <w:rFonts w:ascii="QCF_P174" w:hAnsi="QCF_P174" w:cs="QCF_P174"/>
          <w:sz w:val="2"/>
          <w:szCs w:val="2"/>
          <w:rtl/>
        </w:rPr>
        <w:t xml:space="preserve"> </w:t>
      </w:r>
      <w:r w:rsidR="00E750AF" w:rsidRPr="00623312">
        <w:rPr>
          <w:rFonts w:ascii="QCF_P174" w:hAnsi="QCF_P174" w:cs="QCF_P174"/>
          <w:sz w:val="27"/>
          <w:szCs w:val="27"/>
          <w:rtl/>
        </w:rPr>
        <w:t>ﭺ</w:t>
      </w:r>
      <w:r w:rsidR="00E750AF" w:rsidRPr="00623312">
        <w:rPr>
          <w:rFonts w:ascii="QCF_P174" w:hAnsi="QCF_P174" w:cs="QCF_P174"/>
          <w:sz w:val="2"/>
          <w:szCs w:val="2"/>
          <w:rtl/>
        </w:rPr>
        <w:t xml:space="preserve"> </w:t>
      </w:r>
      <w:r w:rsidR="00E750AF" w:rsidRPr="00623312">
        <w:rPr>
          <w:rFonts w:ascii="QCF_P174" w:hAnsi="QCF_P174" w:cs="QCF_P174"/>
          <w:sz w:val="27"/>
          <w:szCs w:val="27"/>
          <w:rtl/>
        </w:rPr>
        <w:t>ﭻ</w:t>
      </w:r>
      <w:r w:rsidR="00E750AF" w:rsidRPr="00623312">
        <w:rPr>
          <w:rFonts w:ascii="QCF_P174" w:hAnsi="QCF_P174" w:cs="QCF_P174"/>
          <w:sz w:val="2"/>
          <w:szCs w:val="2"/>
          <w:rtl/>
        </w:rPr>
        <w:t xml:space="preserve"> </w:t>
      </w:r>
      <w:r w:rsidR="00E750AF" w:rsidRPr="00623312">
        <w:rPr>
          <w:rFonts w:ascii="QCF_P174" w:hAnsi="QCF_P174" w:cs="QCF_P174"/>
          <w:sz w:val="27"/>
          <w:szCs w:val="27"/>
          <w:rtl/>
        </w:rPr>
        <w:t>ﭼ</w:t>
      </w:r>
      <w:r w:rsidR="00E750AF" w:rsidRPr="00623312">
        <w:rPr>
          <w:rFonts w:ascii="QCF_P174" w:hAnsi="QCF_P174" w:cs="QCF_P174"/>
          <w:sz w:val="2"/>
          <w:szCs w:val="2"/>
          <w:rtl/>
        </w:rPr>
        <w:t xml:space="preserve">  </w:t>
      </w:r>
      <w:r w:rsidR="00E750AF" w:rsidRPr="00623312">
        <w:rPr>
          <w:rFonts w:ascii="QCF_P174" w:hAnsi="QCF_P174" w:cs="QCF_P174"/>
          <w:sz w:val="27"/>
          <w:szCs w:val="27"/>
          <w:rtl/>
        </w:rPr>
        <w:t>ﭽ</w:t>
      </w:r>
      <w:r w:rsidR="00E750AF" w:rsidRPr="00623312">
        <w:rPr>
          <w:rFonts w:ascii="Arial" w:hAnsi="Arial" w:cs="Arial"/>
          <w:sz w:val="2"/>
          <w:szCs w:val="2"/>
          <w:rtl/>
        </w:rPr>
        <w:t xml:space="preserve"> </w:t>
      </w:r>
      <w:r w:rsidR="00E750AF" w:rsidRPr="00623312">
        <w:rPr>
          <w:rFonts w:ascii="QCF_BSML" w:hAnsi="QCF_BSML" w:cs="QCF_BSML"/>
          <w:sz w:val="27"/>
          <w:szCs w:val="27"/>
          <w:rtl/>
        </w:rPr>
        <w:t>ﮊ</w:t>
      </w:r>
      <w:r w:rsidR="00E750AF" w:rsidRPr="00623312">
        <w:rPr>
          <w:rFonts w:ascii="B Lotus" w:hAnsi="B Lotus" w:cs="B Lotus" w:hint="cs"/>
          <w:b/>
          <w:bCs/>
          <w:rtl/>
        </w:rPr>
        <w:t>.</w:t>
      </w:r>
      <w:r w:rsidR="002A050E" w:rsidRPr="002651F8">
        <w:rPr>
          <w:rFonts w:cs="B Lotus"/>
          <w:sz w:val="30"/>
          <w:szCs w:val="30"/>
          <w:rtl/>
        </w:rPr>
        <w:t xml:space="preserve"> [اعراف: 18]</w:t>
      </w:r>
      <w:r w:rsidR="00BE1979" w:rsidRPr="002651F8">
        <w:rPr>
          <w:rFonts w:cs="B Lotus" w:hint="cs"/>
          <w:b/>
          <w:bCs/>
          <w:sz w:val="30"/>
          <w:szCs w:val="30"/>
          <w:rtl/>
        </w:rPr>
        <w:t>.</w:t>
      </w:r>
    </w:p>
    <w:p w:rsidR="002A050E" w:rsidRPr="00623312" w:rsidRDefault="00E36FA8" w:rsidP="00F7298C">
      <w:pPr>
        <w:widowControl w:val="0"/>
        <w:spacing w:line="226" w:lineRule="auto"/>
        <w:ind w:firstLine="284"/>
        <w:jc w:val="lowKashida"/>
        <w:rPr>
          <w:rFonts w:ascii="Lotus Linotype" w:hAnsi="Lotus Linotype" w:cs="B Lotus" w:hint="cs"/>
          <w:sz w:val="30"/>
          <w:szCs w:val="30"/>
          <w:rtl/>
        </w:rPr>
      </w:pPr>
      <w:r w:rsidRPr="00623312">
        <w:rPr>
          <w:rFonts w:ascii="Lotus Linotype" w:hAnsi="Lotus Linotype" w:cs="B Lotus"/>
          <w:sz w:val="30"/>
          <w:szCs w:val="30"/>
          <w:rtl/>
        </w:rPr>
        <w:t>«</w:t>
      </w:r>
      <w:r w:rsidRPr="00623312">
        <w:rPr>
          <w:rFonts w:ascii="Tahoma" w:hAnsi="Tahoma" w:cs="B Lotus"/>
          <w:sz w:val="30"/>
          <w:szCs w:val="30"/>
          <w:rtl/>
        </w:rPr>
        <w:t>و براى خدا، نامهاى نيك است; خدا را به آن (نامها) بخوانيد! و كسانى را كه در اسماء خدا تحريف مى‏كنند (و بر غير او مى‏نهند، و شريك برايش قائل مى‏شوند)، رها سازيد</w:t>
      </w:r>
      <w:r w:rsidRPr="00623312">
        <w:rPr>
          <w:rFonts w:ascii="Lotus Linotype" w:hAnsi="Lotus Linotype" w:cs="B Lotus"/>
          <w:sz w:val="30"/>
          <w:szCs w:val="30"/>
          <w:rtl/>
        </w:rPr>
        <w:t>»</w:t>
      </w:r>
      <w:r w:rsidRPr="00623312">
        <w:rPr>
          <w:rFonts w:ascii="Lotus Linotype" w:hAnsi="Lotus Linotype" w:cs="B Lotus" w:hint="cs"/>
          <w:sz w:val="30"/>
          <w:szCs w:val="30"/>
          <w:rtl/>
        </w:rPr>
        <w:t>.</w:t>
      </w:r>
    </w:p>
    <w:p w:rsidR="002A050E" w:rsidRPr="00623312" w:rsidRDefault="002A050E" w:rsidP="008A5DB7">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ابن ابي</w:t>
      </w:r>
      <w:r w:rsidR="008A5DB7" w:rsidRPr="00623312">
        <w:rPr>
          <w:rFonts w:ascii="Tahoma" w:hAnsi="Tahoma" w:cs="B Lotus"/>
          <w:sz w:val="30"/>
          <w:szCs w:val="30"/>
          <w:rtl/>
        </w:rPr>
        <w:t>‏</w:t>
      </w:r>
      <w:r w:rsidRPr="00623312">
        <w:rPr>
          <w:rFonts w:ascii="Lotus Linotype" w:hAnsi="Lotus Linotype" w:cs="B Lotus"/>
          <w:sz w:val="30"/>
          <w:szCs w:val="30"/>
          <w:rtl/>
        </w:rPr>
        <w:t>حاتم نظر ابن عباس را در اين مورد اينگونه نوشته است:</w:t>
      </w:r>
      <w:r w:rsidR="00E750AF" w:rsidRPr="00623312">
        <w:rPr>
          <w:rFonts w:ascii="Lotus Linotype" w:hAnsi="Lotus Linotype" w:cs="B Lotus" w:hint="cs"/>
          <w:sz w:val="30"/>
          <w:szCs w:val="30"/>
          <w:rtl/>
        </w:rPr>
        <w:t xml:space="preserve"> </w:t>
      </w:r>
      <w:r w:rsidR="00E750AF" w:rsidRPr="00623312">
        <w:rPr>
          <w:rFonts w:ascii="QCF_BSML" w:hAnsi="QCF_BSML" w:cs="QCF_BSML"/>
          <w:sz w:val="27"/>
          <w:szCs w:val="27"/>
          <w:rtl/>
        </w:rPr>
        <w:t>ﮋ</w:t>
      </w:r>
      <w:r w:rsidR="00E750AF" w:rsidRPr="00623312">
        <w:rPr>
          <w:rFonts w:ascii="QCF_P174" w:hAnsi="QCF_P174" w:cs="QCF_P174"/>
          <w:sz w:val="2"/>
          <w:szCs w:val="2"/>
          <w:rtl/>
        </w:rPr>
        <w:t xml:space="preserve"> </w:t>
      </w:r>
      <w:r w:rsidR="00E750AF" w:rsidRPr="00623312">
        <w:rPr>
          <w:rFonts w:ascii="QCF_P174" w:hAnsi="QCF_P174" w:cs="QCF_P174"/>
          <w:sz w:val="27"/>
          <w:szCs w:val="27"/>
          <w:rtl/>
        </w:rPr>
        <w:t>ﭻ</w:t>
      </w:r>
      <w:r w:rsidR="00E750AF" w:rsidRPr="00623312">
        <w:rPr>
          <w:rFonts w:ascii="QCF_P174" w:hAnsi="QCF_P174" w:cs="QCF_P174"/>
          <w:sz w:val="2"/>
          <w:szCs w:val="2"/>
          <w:rtl/>
        </w:rPr>
        <w:t xml:space="preserve"> </w:t>
      </w:r>
      <w:r w:rsidR="00E750AF" w:rsidRPr="00623312">
        <w:rPr>
          <w:rFonts w:ascii="QCF_P174" w:hAnsi="QCF_P174" w:cs="QCF_P174"/>
          <w:sz w:val="27"/>
          <w:szCs w:val="27"/>
          <w:rtl/>
        </w:rPr>
        <w:t>ﭼ</w:t>
      </w:r>
      <w:r w:rsidR="00E750AF" w:rsidRPr="00623312">
        <w:rPr>
          <w:rFonts w:ascii="QCF_P174" w:hAnsi="QCF_P174" w:cs="QCF_P174"/>
          <w:sz w:val="2"/>
          <w:szCs w:val="2"/>
          <w:rtl/>
        </w:rPr>
        <w:t xml:space="preserve">  </w:t>
      </w:r>
      <w:r w:rsidR="00E750AF" w:rsidRPr="00623312">
        <w:rPr>
          <w:rFonts w:ascii="QCF_P174" w:hAnsi="QCF_P174" w:cs="QCF_P174"/>
          <w:sz w:val="27"/>
          <w:szCs w:val="27"/>
          <w:rtl/>
        </w:rPr>
        <w:t>ﭽ</w:t>
      </w:r>
      <w:r w:rsidR="00E750AF" w:rsidRPr="00623312">
        <w:rPr>
          <w:rFonts w:ascii="Arial" w:hAnsi="Arial" w:cs="Arial"/>
          <w:sz w:val="2"/>
          <w:szCs w:val="2"/>
          <w:rtl/>
        </w:rPr>
        <w:t xml:space="preserve"> </w:t>
      </w:r>
      <w:r w:rsidR="00E750AF" w:rsidRPr="00623312">
        <w:rPr>
          <w:rFonts w:ascii="QCF_BSML" w:hAnsi="QCF_BSML" w:cs="QCF_BSML"/>
          <w:sz w:val="27"/>
          <w:szCs w:val="27"/>
          <w:rtl/>
        </w:rPr>
        <w:t>ﮊ</w:t>
      </w:r>
      <w:r w:rsidR="00E750AF" w:rsidRPr="00623312">
        <w:rPr>
          <w:rFonts w:ascii="B Lotus" w:hAnsi="B Lotus" w:cs="B Lotus" w:hint="cs"/>
          <w:b/>
          <w:bCs/>
          <w:sz w:val="30"/>
          <w:szCs w:val="30"/>
          <w:rtl/>
        </w:rPr>
        <w:t>.</w:t>
      </w:r>
      <w:r w:rsidRPr="00623312">
        <w:rPr>
          <w:rFonts w:ascii="Lotus Linotype" w:hAnsi="Lotus Linotype" w:cs="B Lotus"/>
          <w:sz w:val="30"/>
          <w:szCs w:val="30"/>
          <w:rtl/>
        </w:rPr>
        <w:t xml:space="preserve"> يعني شرك </w:t>
      </w:r>
      <w:r w:rsidR="000C43D5" w:rsidRPr="00623312">
        <w:rPr>
          <w:rFonts w:ascii="Lotus Linotype" w:hAnsi="Lotus Linotype" w:cs="B Lotus"/>
          <w:sz w:val="30"/>
          <w:szCs w:val="30"/>
          <w:rtl/>
        </w:rPr>
        <w:t>مي‌ورزند</w:t>
      </w:r>
      <w:r w:rsidRPr="00623312">
        <w:rPr>
          <w:rFonts w:ascii="Lotus Linotype" w:hAnsi="Lotus Linotype" w:cs="B Lotus"/>
          <w:sz w:val="30"/>
          <w:szCs w:val="30"/>
          <w:rtl/>
        </w:rPr>
        <w:t>. همچنين از ايشان منقول است كه در تفسير آن گفته است: اسم بت «لات» را از إله و «عزّا» را از عزيز گرفت</w:t>
      </w:r>
      <w:r w:rsidR="0079326F" w:rsidRPr="00623312">
        <w:rPr>
          <w:rFonts w:ascii="Lotus Linotype" w:hAnsi="Lotus Linotype" w:cs="B Lotus"/>
          <w:sz w:val="30"/>
          <w:szCs w:val="30"/>
          <w:rtl/>
        </w:rPr>
        <w:t>ه</w:t>
      </w:r>
      <w:r w:rsidR="0079326F" w:rsidRPr="00623312">
        <w:rPr>
          <w:rFonts w:ascii="Tahoma" w:hAnsi="Tahoma" w:cs="B Lotus"/>
          <w:sz w:val="30"/>
          <w:szCs w:val="30"/>
          <w:rtl/>
        </w:rPr>
        <w:t>‏</w:t>
      </w:r>
      <w:r w:rsidR="0079326F" w:rsidRPr="00623312">
        <w:rPr>
          <w:rFonts w:ascii="Lotus Linotype" w:hAnsi="Lotus Linotype" w:cs="B Lotus"/>
          <w:sz w:val="30"/>
          <w:szCs w:val="30"/>
          <w:rtl/>
        </w:rPr>
        <w:t>ا</w:t>
      </w:r>
      <w:r w:rsidRPr="00623312">
        <w:rPr>
          <w:rFonts w:ascii="Lotus Linotype" w:hAnsi="Lotus Linotype" w:cs="B Lotus"/>
          <w:sz w:val="30"/>
          <w:szCs w:val="30"/>
          <w:rtl/>
        </w:rPr>
        <w:t>ند.</w:t>
      </w:r>
    </w:p>
    <w:p w:rsidR="002A050E" w:rsidRPr="00623312" w:rsidRDefault="00A11E83" w:rsidP="00AA124F">
      <w:pPr>
        <w:widowControl w:val="0"/>
        <w:spacing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و از اعمش در تفسير آن آمده كه</w:t>
      </w:r>
      <w:r w:rsidR="002A050E" w:rsidRPr="00623312">
        <w:rPr>
          <w:rFonts w:ascii="Lotus Linotype" w:hAnsi="Lotus Linotype" w:cs="B Lotus"/>
          <w:sz w:val="30"/>
          <w:szCs w:val="30"/>
          <w:rtl/>
        </w:rPr>
        <w:t>:</w:t>
      </w:r>
      <w:r w:rsidRPr="00623312">
        <w:rPr>
          <w:rFonts w:ascii="Lotus Linotype" w:hAnsi="Lotus Linotype" w:cs="Rateb lotusb22" w:hint="cs"/>
          <w:sz w:val="30"/>
          <w:szCs w:val="30"/>
          <w:rtl/>
        </w:rPr>
        <w:t xml:space="preserve"> </w:t>
      </w:r>
      <w:r w:rsidR="0037534B" w:rsidRPr="00CA4D90">
        <w:rPr>
          <w:rFonts w:ascii="Lotus Linotype" w:hAnsi="Lotus Linotype" w:cs="AL-Mohanad"/>
          <w:sz w:val="30"/>
          <w:szCs w:val="30"/>
          <w:rtl/>
        </w:rPr>
        <w:t>«</w:t>
      </w:r>
      <w:r w:rsidR="002A050E" w:rsidRPr="00CA4D90">
        <w:rPr>
          <w:rFonts w:ascii="Lotus Linotype" w:hAnsi="Lotus Linotype" w:cs="AL-Mohanad"/>
          <w:sz w:val="30"/>
          <w:szCs w:val="30"/>
          <w:rtl/>
        </w:rPr>
        <w:t>يُدخِلونَ فِيها ما ليِسَ مِنها</w:t>
      </w:r>
      <w:r w:rsidR="0037534B" w:rsidRPr="00CA4D90">
        <w:rPr>
          <w:rFonts w:ascii="Lotus Linotype" w:hAnsi="Lotus Linotype" w:cs="AL-Mohanad"/>
          <w:sz w:val="30"/>
          <w:szCs w:val="30"/>
          <w:rtl/>
        </w:rPr>
        <w:t>»</w:t>
      </w:r>
      <w:r w:rsidR="002A050E" w:rsidRPr="00CA4D90">
        <w:rPr>
          <w:rFonts w:ascii="Lotus Linotype" w:hAnsi="Lotus Linotype" w:cs="AL-Mohanad"/>
          <w:sz w:val="30"/>
          <w:szCs w:val="30"/>
          <w:rtl/>
        </w:rPr>
        <w:t>.</w:t>
      </w:r>
      <w:r w:rsidR="002A050E" w:rsidRPr="00623312">
        <w:rPr>
          <w:rFonts w:ascii="Lotus Linotype" w:hAnsi="Lotus Linotype" w:cs="Rateb lotusb22"/>
          <w:sz w:val="30"/>
          <w:szCs w:val="30"/>
          <w:rtl/>
        </w:rPr>
        <w:t xml:space="preserve"> </w:t>
      </w:r>
      <w:r w:rsidR="002A050E" w:rsidRPr="00623312">
        <w:rPr>
          <w:rFonts w:ascii="Lotus Linotype" w:hAnsi="Lotus Linotype" w:cs="B Lotus"/>
          <w:sz w:val="30"/>
          <w:szCs w:val="30"/>
          <w:rtl/>
        </w:rPr>
        <w:t xml:space="preserve">يعني در نامهاي الله، اضافه </w:t>
      </w:r>
      <w:r w:rsidR="00813D4B" w:rsidRPr="00623312">
        <w:rPr>
          <w:rFonts w:ascii="Lotus Linotype" w:hAnsi="Lotus Linotype" w:cs="B Lotus"/>
          <w:sz w:val="30"/>
          <w:szCs w:val="30"/>
          <w:rtl/>
        </w:rPr>
        <w:t>مي‌كنند</w:t>
      </w:r>
      <w:r w:rsidR="0005468B" w:rsidRPr="00623312">
        <w:rPr>
          <w:rFonts w:ascii="Lotus Linotype" w:hAnsi="Lotus Linotype" w:cs="Rateb lotusb22"/>
          <w:sz w:val="30"/>
          <w:szCs w:val="30"/>
          <w:vertAlign w:val="superscript"/>
          <w:rtl/>
        </w:rPr>
        <w:t>(</w:t>
      </w:r>
      <w:r w:rsidR="0005468B" w:rsidRPr="00623312">
        <w:rPr>
          <w:rStyle w:val="a7"/>
          <w:rFonts w:ascii="Lotus Linotype" w:hAnsi="Lotus Linotype" w:cs="Rateb lotusb22"/>
          <w:sz w:val="30"/>
          <w:szCs w:val="30"/>
          <w:rtl/>
        </w:rPr>
        <w:footnoteReference w:id="196"/>
      </w:r>
      <w:r w:rsidR="0005468B" w:rsidRPr="00623312">
        <w:rPr>
          <w:rFonts w:ascii="Lotus Linotype" w:hAnsi="Lotus Linotype" w:cs="Rateb lotusb22"/>
          <w:sz w:val="30"/>
          <w:szCs w:val="30"/>
          <w:vertAlign w:val="superscript"/>
          <w:rtl/>
        </w:rPr>
        <w:t>)</w:t>
      </w:r>
      <w:r w:rsidR="0005468B" w:rsidRPr="00623312">
        <w:rPr>
          <w:rFonts w:cs="Rateb lotusb22" w:hint="cs"/>
          <w:sz w:val="30"/>
          <w:szCs w:val="30"/>
          <w:rtl/>
          <w:lang w:bidi="fa-IR"/>
        </w:rPr>
        <w:t>.</w:t>
      </w:r>
    </w:p>
    <w:p w:rsidR="002A050E" w:rsidRDefault="002A050E" w:rsidP="00AA124F">
      <w:pPr>
        <w:pStyle w:val="af0"/>
        <w:widowControl w:val="0"/>
        <w:spacing w:after="0" w:line="226" w:lineRule="auto"/>
        <w:ind w:firstLine="284"/>
        <w:jc w:val="lowKashida"/>
        <w:rPr>
          <w:rFonts w:ascii="Lotus Linotype" w:hAnsi="Lotus Linotype" w:cs="B Jadid" w:hint="cs"/>
          <w:sz w:val="30"/>
          <w:szCs w:val="30"/>
          <w:rtl/>
        </w:rPr>
      </w:pPr>
      <w:r w:rsidRPr="00623312">
        <w:rPr>
          <w:rFonts w:ascii="Lotus Linotype" w:hAnsi="Lotus Linotype" w:cs="B Jadid"/>
          <w:sz w:val="30"/>
          <w:szCs w:val="30"/>
          <w:rtl/>
        </w:rPr>
        <w:t>آنچه در اين باب بيان شد:</w:t>
      </w:r>
    </w:p>
    <w:p w:rsidR="00CA4D90" w:rsidRPr="00623312" w:rsidRDefault="00CA4D90" w:rsidP="00AA124F">
      <w:pPr>
        <w:pStyle w:val="af0"/>
        <w:widowControl w:val="0"/>
        <w:spacing w:after="0" w:line="226" w:lineRule="auto"/>
        <w:ind w:firstLine="284"/>
        <w:jc w:val="lowKashida"/>
        <w:rPr>
          <w:rFonts w:ascii="Lotus Linotype" w:hAnsi="Lotus Linotype" w:cs="B Jadid" w:hint="cs"/>
          <w:sz w:val="30"/>
          <w:szCs w:val="30"/>
          <w:rtl/>
        </w:rPr>
      </w:pP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1ـ اثبات اسماء الله.</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2ـ نامهاي الله، موصوف به حسني( نيكو) هستند.</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3ـ دستور به اينكه خدا را با آن نامها بخوانيم.</w:t>
      </w:r>
    </w:p>
    <w:p w:rsidR="002A050E" w:rsidRPr="00623312" w:rsidRDefault="002A050E" w:rsidP="002B30F3">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4ـ ترك انسانهاي جاهلي كه در نامهاي الله، دچار انحراف شد</w:t>
      </w:r>
      <w:r w:rsidR="002B30F3" w:rsidRPr="00623312">
        <w:rPr>
          <w:rFonts w:ascii="Lotus Linotype" w:hAnsi="Lotus Linotype" w:cs="B Lotus"/>
          <w:sz w:val="30"/>
          <w:szCs w:val="30"/>
          <w:rtl/>
        </w:rPr>
        <w:t>ه‌ا</w:t>
      </w:r>
      <w:r w:rsidRPr="00623312">
        <w:rPr>
          <w:rFonts w:ascii="Lotus Linotype" w:hAnsi="Lotus Linotype" w:cs="B Lotus"/>
          <w:sz w:val="30"/>
          <w:szCs w:val="30"/>
          <w:rtl/>
        </w:rPr>
        <w:t>ند.</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5ـ تفسير الحاد در اسماء خدا.</w:t>
      </w:r>
    </w:p>
    <w:p w:rsidR="002A050E" w:rsidRPr="00623312" w:rsidRDefault="002A050E" w:rsidP="00AA124F">
      <w:pPr>
        <w:pStyle w:val="af0"/>
        <w:widowControl w:val="0"/>
        <w:spacing w:after="0" w:line="226" w:lineRule="auto"/>
        <w:ind w:firstLine="284"/>
        <w:jc w:val="lowKashida"/>
        <w:rPr>
          <w:rFonts w:ascii="Lotus Linotype" w:hAnsi="Lotus Linotype" w:cs="B Lotus"/>
          <w:b/>
          <w:bCs/>
          <w:sz w:val="30"/>
          <w:szCs w:val="30"/>
          <w:rtl/>
        </w:rPr>
      </w:pPr>
      <w:r w:rsidRPr="00623312">
        <w:rPr>
          <w:rFonts w:ascii="Lotus Linotype" w:hAnsi="Lotus Linotype" w:cs="B Lotus"/>
          <w:sz w:val="30"/>
          <w:szCs w:val="30"/>
          <w:rtl/>
        </w:rPr>
        <w:t>6ـ وعيد كسيكه مرتكب چنين الحادي بشود.</w:t>
      </w:r>
    </w:p>
    <w:p w:rsidR="002A050E" w:rsidRPr="00623312" w:rsidRDefault="002651F8" w:rsidP="002651F8">
      <w:pPr>
        <w:pStyle w:val="af0"/>
        <w:widowControl w:val="0"/>
        <w:spacing w:after="0" w:line="226" w:lineRule="auto"/>
        <w:ind w:firstLine="284"/>
        <w:jc w:val="center"/>
        <w:rPr>
          <w:rFonts w:ascii="Lotus Linotype" w:hAnsi="Lotus Linotype" w:cs="B Jadid"/>
          <w:sz w:val="30"/>
          <w:szCs w:val="30"/>
          <w:rtl/>
          <w:lang w:bidi="fa-IR"/>
        </w:rPr>
      </w:pPr>
      <w:r>
        <w:rPr>
          <w:rFonts w:ascii="Lotus Linotype" w:hAnsi="Lotus Linotype" w:cs="B Lotus"/>
          <w:b/>
          <w:bCs/>
          <w:sz w:val="30"/>
          <w:szCs w:val="30"/>
          <w:rtl/>
        </w:rPr>
        <w:br w:type="page"/>
      </w:r>
      <w:r w:rsidR="002A050E" w:rsidRPr="00623312">
        <w:rPr>
          <w:rFonts w:ascii="Lotus Linotype" w:hAnsi="Lotus Linotype" w:cs="B Jadid"/>
          <w:sz w:val="30"/>
          <w:szCs w:val="30"/>
          <w:rtl/>
        </w:rPr>
        <w:t xml:space="preserve">باب </w:t>
      </w:r>
      <w:r w:rsidR="004E6138">
        <w:rPr>
          <w:rFonts w:ascii="Lotus Linotype" w:hAnsi="Lotus Linotype" w:cs="B Jadid" w:hint="cs"/>
          <w:sz w:val="30"/>
          <w:szCs w:val="30"/>
          <w:rtl/>
        </w:rPr>
        <w:t>(52)</w:t>
      </w:r>
      <w:r w:rsidR="002A050E" w:rsidRPr="00623312">
        <w:rPr>
          <w:rFonts w:ascii="Lotus Linotype" w:hAnsi="Lotus Linotype" w:cs="B Jadid"/>
          <w:sz w:val="30"/>
          <w:szCs w:val="30"/>
          <w:rtl/>
        </w:rPr>
        <w:t>: ممنوعيت گفتن السلام علي الله</w:t>
      </w:r>
      <w:r w:rsidR="00DC60DC" w:rsidRPr="00623312">
        <w:rPr>
          <w:rFonts w:ascii="Lotus Linotype" w:hAnsi="Lotus Linotype" w:cs="Rateb lotusb22"/>
          <w:sz w:val="30"/>
          <w:szCs w:val="30"/>
          <w:vertAlign w:val="superscript"/>
          <w:rtl/>
        </w:rPr>
        <w:t>(</w:t>
      </w:r>
      <w:r w:rsidR="00DC60DC" w:rsidRPr="00623312">
        <w:rPr>
          <w:rStyle w:val="a7"/>
          <w:rFonts w:ascii="Lotus Linotype" w:hAnsi="Lotus Linotype" w:cs="Rateb lotusb22"/>
          <w:sz w:val="30"/>
          <w:szCs w:val="30"/>
          <w:rtl/>
        </w:rPr>
        <w:footnoteReference w:id="197"/>
      </w:r>
      <w:r w:rsidR="00DC60DC" w:rsidRPr="00623312">
        <w:rPr>
          <w:rFonts w:ascii="Lotus Linotype" w:hAnsi="Lotus Linotype" w:cs="Rateb lotusb22"/>
          <w:sz w:val="30"/>
          <w:szCs w:val="30"/>
          <w:vertAlign w:val="superscript"/>
          <w:rtl/>
        </w:rPr>
        <w:t>)</w:t>
      </w:r>
      <w:r w:rsidR="00DC60DC" w:rsidRPr="00623312">
        <w:rPr>
          <w:rFonts w:cs="Rateb lotusb22" w:hint="cs"/>
          <w:sz w:val="30"/>
          <w:szCs w:val="30"/>
          <w:rtl/>
          <w:lang w:bidi="fa-IR"/>
        </w:rPr>
        <w:t>.</w:t>
      </w:r>
    </w:p>
    <w:p w:rsidR="002A050E" w:rsidRPr="00623312" w:rsidRDefault="002A050E" w:rsidP="006376D5">
      <w:pPr>
        <w:pStyle w:val="af0"/>
        <w:widowControl w:val="0"/>
        <w:spacing w:after="0" w:line="226" w:lineRule="auto"/>
        <w:ind w:firstLine="284"/>
        <w:jc w:val="lowKashida"/>
        <w:rPr>
          <w:rFonts w:ascii="Lotus Linotype" w:hAnsi="Lotus Linotype" w:cs="B Lotus" w:hint="cs"/>
          <w:sz w:val="30"/>
          <w:szCs w:val="30"/>
          <w:rtl/>
        </w:rPr>
      </w:pPr>
      <w:r w:rsidRPr="00623312">
        <w:rPr>
          <w:rFonts w:ascii="Lotus Linotype" w:hAnsi="Lotus Linotype" w:cs="B Lotus"/>
          <w:sz w:val="30"/>
          <w:szCs w:val="30"/>
          <w:rtl/>
        </w:rPr>
        <w:t xml:space="preserve">از ابن مسعود </w:t>
      </w:r>
      <w:r w:rsidRPr="00623312">
        <w:rPr>
          <w:rFonts w:ascii="Lotus Linotype" w:hAnsi="Lotus Linotype" w:cs="B Lotus"/>
          <w:sz w:val="30"/>
          <w:szCs w:val="30"/>
        </w:rPr>
        <w:sym w:font="AGA Arabesque" w:char="F074"/>
      </w:r>
      <w:r w:rsidRPr="00623312">
        <w:rPr>
          <w:rFonts w:ascii="Lotus Linotype" w:hAnsi="Lotus Linotype" w:cs="B Lotus"/>
          <w:sz w:val="30"/>
          <w:szCs w:val="30"/>
          <w:rtl/>
        </w:rPr>
        <w:t xml:space="preserve"> روايت است كه </w:t>
      </w:r>
      <w:r w:rsidR="00E77C85" w:rsidRPr="00623312">
        <w:rPr>
          <w:rFonts w:ascii="Lotus Linotype" w:hAnsi="Lotus Linotype" w:cs="B Lotus"/>
          <w:sz w:val="30"/>
          <w:szCs w:val="30"/>
          <w:rtl/>
        </w:rPr>
        <w:t>مي‌گويد</w:t>
      </w:r>
      <w:r w:rsidRPr="00623312">
        <w:rPr>
          <w:rFonts w:ascii="Lotus Linotype" w:hAnsi="Lotus Linotype" w:cs="B Lotus"/>
          <w:sz w:val="30"/>
          <w:szCs w:val="30"/>
          <w:rtl/>
        </w:rPr>
        <w:t>: ما وقتي با رسول الله</w:t>
      </w:r>
      <w:r w:rsidR="002574C5" w:rsidRPr="00623312">
        <w:rPr>
          <w:rFonts w:ascii="Lotus Linotype" w:hAnsi="Lotus Linotype" w:cs="B Lotus" w:hint="cs"/>
          <w:sz w:val="30"/>
          <w:szCs w:val="30"/>
          <w:rtl/>
        </w:rPr>
        <w:t xml:space="preserve"> </w:t>
      </w:r>
      <w:r w:rsidR="002574C5"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نماز </w:t>
      </w:r>
      <w:r w:rsidR="00D45DF9" w:rsidRPr="00623312">
        <w:rPr>
          <w:rFonts w:ascii="Lotus Linotype" w:hAnsi="Lotus Linotype" w:cs="B Lotus"/>
          <w:sz w:val="30"/>
          <w:szCs w:val="30"/>
          <w:rtl/>
        </w:rPr>
        <w:t>مي‌خواند</w:t>
      </w:r>
      <w:r w:rsidRPr="00623312">
        <w:rPr>
          <w:rFonts w:ascii="Lotus Linotype" w:hAnsi="Lotus Linotype" w:cs="B Lotus"/>
          <w:sz w:val="30"/>
          <w:szCs w:val="30"/>
          <w:rtl/>
        </w:rPr>
        <w:t xml:space="preserve">يم: </w:t>
      </w:r>
      <w:r w:rsidR="00E77C85" w:rsidRPr="00623312">
        <w:rPr>
          <w:rFonts w:ascii="Lotus Linotype" w:hAnsi="Lotus Linotype" w:cs="B Lotus"/>
          <w:sz w:val="30"/>
          <w:szCs w:val="30"/>
          <w:rtl/>
        </w:rPr>
        <w:t>مي‌گفت</w:t>
      </w:r>
      <w:r w:rsidRPr="00623312">
        <w:rPr>
          <w:rFonts w:ascii="Lotus Linotype" w:hAnsi="Lotus Linotype" w:cs="B Lotus"/>
          <w:sz w:val="30"/>
          <w:szCs w:val="30"/>
          <w:rtl/>
        </w:rPr>
        <w:t xml:space="preserve">يم: </w:t>
      </w:r>
      <w:r w:rsidR="0037534B" w:rsidRPr="004E6138">
        <w:rPr>
          <w:rFonts w:ascii="Lotus Linotype" w:hAnsi="Lotus Linotype" w:cs="AL-Mohanad"/>
          <w:sz w:val="30"/>
          <w:szCs w:val="30"/>
          <w:rtl/>
        </w:rPr>
        <w:t>«</w:t>
      </w:r>
      <w:r w:rsidRPr="004E6138">
        <w:rPr>
          <w:rFonts w:ascii="Lotus Linotype" w:hAnsi="Lotus Linotype" w:cs="AL-Mohanad"/>
          <w:sz w:val="30"/>
          <w:szCs w:val="30"/>
          <w:rtl/>
        </w:rPr>
        <w:t>السلام على الله من عباده, السلام على فلان وفلان ...</w:t>
      </w:r>
      <w:r w:rsidR="0037534B" w:rsidRPr="004E6138">
        <w:rPr>
          <w:rFonts w:ascii="Lotus Linotype" w:hAnsi="Lotus Linotype" w:cs="AL-Mohanad"/>
          <w:sz w:val="30"/>
          <w:szCs w:val="30"/>
          <w:rtl/>
        </w:rPr>
        <w:t>»</w:t>
      </w:r>
      <w:r w:rsidR="004E6138" w:rsidRPr="004E6138">
        <w:rPr>
          <w:rFonts w:ascii="Lotus Linotype" w:hAnsi="Lotus Linotype" w:cs="AL-Mohanad" w:hint="cs"/>
          <w:sz w:val="30"/>
          <w:szCs w:val="30"/>
          <w:rtl/>
        </w:rPr>
        <w:t>.</w:t>
      </w:r>
      <w:r w:rsidRPr="004E6138">
        <w:rPr>
          <w:rFonts w:ascii="Lotus Linotype" w:hAnsi="Lotus Linotype" w:cs="AL-Mohanad"/>
          <w:sz w:val="30"/>
          <w:szCs w:val="30"/>
          <w:rtl/>
        </w:rPr>
        <w:t xml:space="preserve"> </w:t>
      </w:r>
      <w:r w:rsidRPr="00623312">
        <w:rPr>
          <w:rFonts w:ascii="Lotus Linotype" w:hAnsi="Lotus Linotype" w:cs="B Lotus"/>
          <w:sz w:val="30"/>
          <w:szCs w:val="30"/>
          <w:rtl/>
        </w:rPr>
        <w:t>يعني سلام بر الله و سلام بر فلاني و فلاني آنگاه رسول الله</w:t>
      </w:r>
      <w:r w:rsidR="002574C5" w:rsidRPr="00623312">
        <w:rPr>
          <w:rFonts w:ascii="Lotus Linotype" w:hAnsi="Lotus Linotype" w:cs="B Lotus" w:hint="cs"/>
          <w:sz w:val="30"/>
          <w:szCs w:val="30"/>
          <w:rtl/>
        </w:rPr>
        <w:t xml:space="preserve"> </w:t>
      </w:r>
      <w:r w:rsidR="002574C5"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ما را از گفتن: السلام علي الله، منع كرد و فرمود: </w:t>
      </w:r>
      <w:r w:rsidR="0037534B" w:rsidRPr="004E6138">
        <w:rPr>
          <w:rFonts w:ascii="Lotus Linotype" w:hAnsi="Lotus Linotype" w:cs="AL-Mohanad"/>
          <w:sz w:val="30"/>
          <w:szCs w:val="30"/>
          <w:rtl/>
        </w:rPr>
        <w:t>«</w:t>
      </w:r>
      <w:r w:rsidRPr="004E6138">
        <w:rPr>
          <w:rFonts w:ascii="Lotus Linotype" w:hAnsi="Lotus Linotype" w:cs="AL-Mohanad"/>
          <w:sz w:val="30"/>
          <w:szCs w:val="30"/>
          <w:rtl/>
        </w:rPr>
        <w:t>فإن الله هو السلام</w:t>
      </w:r>
      <w:r w:rsidR="0037534B" w:rsidRPr="004E6138">
        <w:rPr>
          <w:rFonts w:ascii="Lotus Linotype" w:hAnsi="Lotus Linotype" w:cs="AL-Mohanad"/>
          <w:sz w:val="30"/>
          <w:szCs w:val="30"/>
          <w:rtl/>
        </w:rPr>
        <w:t>»</w:t>
      </w:r>
      <w:r w:rsidRPr="00623312">
        <w:rPr>
          <w:rFonts w:ascii="Lotus Linotype" w:hAnsi="Lotus Linotype" w:cs="B Lotus"/>
          <w:sz w:val="30"/>
          <w:szCs w:val="30"/>
          <w:rtl/>
        </w:rPr>
        <w:t xml:space="preserve"> يعني خود او سلام است. (بخاري)</w:t>
      </w:r>
      <w:r w:rsidR="00DC60DC" w:rsidRPr="00623312">
        <w:rPr>
          <w:rFonts w:ascii="Lotus Linotype" w:hAnsi="Lotus Linotype" w:cs="Rateb lotusb22"/>
          <w:sz w:val="30"/>
          <w:szCs w:val="30"/>
          <w:vertAlign w:val="superscript"/>
          <w:rtl/>
        </w:rPr>
        <w:t>(</w:t>
      </w:r>
      <w:r w:rsidR="00DC60DC" w:rsidRPr="00623312">
        <w:rPr>
          <w:rStyle w:val="a7"/>
          <w:rFonts w:ascii="Lotus Linotype" w:hAnsi="Lotus Linotype" w:cs="Rateb lotusb22"/>
          <w:sz w:val="30"/>
          <w:szCs w:val="30"/>
          <w:rtl/>
        </w:rPr>
        <w:footnoteReference w:id="198"/>
      </w:r>
      <w:r w:rsidR="00DC60DC" w:rsidRPr="00623312">
        <w:rPr>
          <w:rFonts w:ascii="Lotus Linotype" w:hAnsi="Lotus Linotype" w:cs="Rateb lotusb22"/>
          <w:sz w:val="30"/>
          <w:szCs w:val="30"/>
          <w:vertAlign w:val="superscript"/>
          <w:rtl/>
        </w:rPr>
        <w:t>)</w:t>
      </w:r>
      <w:r w:rsidR="00DC60DC" w:rsidRPr="00623312">
        <w:rPr>
          <w:rFonts w:cs="Rateb lotusb22" w:hint="cs"/>
          <w:sz w:val="30"/>
          <w:szCs w:val="30"/>
          <w:rtl/>
          <w:lang w:bidi="fa-IR"/>
        </w:rPr>
        <w:t>.</w:t>
      </w:r>
    </w:p>
    <w:p w:rsidR="002A050E" w:rsidRPr="00623312" w:rsidRDefault="002A050E" w:rsidP="00AA124F">
      <w:pPr>
        <w:pStyle w:val="af0"/>
        <w:widowControl w:val="0"/>
        <w:spacing w:after="0" w:line="226" w:lineRule="auto"/>
        <w:ind w:firstLine="284"/>
        <w:jc w:val="lowKashida"/>
        <w:rPr>
          <w:rFonts w:ascii="Lotus Linotype" w:hAnsi="Lotus Linotype" w:cs="B Lotus"/>
          <w:b/>
          <w:bCs/>
          <w:sz w:val="30"/>
          <w:szCs w:val="30"/>
          <w:rtl/>
        </w:rPr>
      </w:pPr>
    </w:p>
    <w:p w:rsidR="002A050E" w:rsidRDefault="002A050E" w:rsidP="00AA124F">
      <w:pPr>
        <w:pStyle w:val="af0"/>
        <w:widowControl w:val="0"/>
        <w:spacing w:after="0" w:line="226" w:lineRule="auto"/>
        <w:ind w:firstLine="284"/>
        <w:jc w:val="lowKashida"/>
        <w:rPr>
          <w:rFonts w:ascii="Lotus Linotype" w:hAnsi="Lotus Linotype" w:cs="B Jadid" w:hint="cs"/>
          <w:sz w:val="30"/>
          <w:szCs w:val="30"/>
          <w:rtl/>
        </w:rPr>
      </w:pPr>
      <w:r w:rsidRPr="00623312">
        <w:rPr>
          <w:rFonts w:ascii="Lotus Linotype" w:hAnsi="Lotus Linotype" w:cs="B Jadid"/>
          <w:sz w:val="30"/>
          <w:szCs w:val="30"/>
          <w:rtl/>
        </w:rPr>
        <w:t>خلاصه آنچه در اين باب بيان شد:</w:t>
      </w:r>
    </w:p>
    <w:p w:rsidR="004E6138" w:rsidRPr="00623312" w:rsidRDefault="004E6138" w:rsidP="00AA124F">
      <w:pPr>
        <w:pStyle w:val="af0"/>
        <w:widowControl w:val="0"/>
        <w:spacing w:after="0" w:line="226" w:lineRule="auto"/>
        <w:ind w:firstLine="284"/>
        <w:jc w:val="lowKashida"/>
        <w:rPr>
          <w:rFonts w:ascii="Lotus Linotype" w:hAnsi="Lotus Linotype" w:cs="B Jadid" w:hint="cs"/>
          <w:sz w:val="30"/>
          <w:szCs w:val="30"/>
          <w:rtl/>
        </w:rPr>
      </w:pP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1ـ تفسير معني سلام.</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2ـ سلام، نوعي دعا و عرض ادب است.</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3ـ نبايد آنرا در مورد الله بكار برد.</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4ـ بيان علت اين ممنوعيت.</w:t>
      </w:r>
    </w:p>
    <w:p w:rsidR="002A050E" w:rsidRPr="00623312" w:rsidRDefault="002A050E" w:rsidP="00AA124F">
      <w:pPr>
        <w:pStyle w:val="af0"/>
        <w:widowControl w:val="0"/>
        <w:spacing w:after="0" w:line="226" w:lineRule="auto"/>
        <w:ind w:firstLine="284"/>
        <w:jc w:val="lowKashida"/>
        <w:rPr>
          <w:rFonts w:ascii="Lotus Linotype" w:hAnsi="Lotus Linotype" w:cs="B Lotus"/>
          <w:b/>
          <w:bCs/>
          <w:sz w:val="30"/>
          <w:szCs w:val="30"/>
          <w:rtl/>
        </w:rPr>
      </w:pPr>
      <w:r w:rsidRPr="00623312">
        <w:rPr>
          <w:rFonts w:ascii="Lotus Linotype" w:hAnsi="Lotus Linotype" w:cs="B Lotus"/>
          <w:sz w:val="30"/>
          <w:szCs w:val="30"/>
          <w:rtl/>
        </w:rPr>
        <w:t>5ـ آگاه ساختن به تحيت و سلامي كه شايستة الله نيست.</w:t>
      </w:r>
    </w:p>
    <w:p w:rsidR="002A050E" w:rsidRPr="00623312" w:rsidRDefault="002A050E" w:rsidP="00AA124F">
      <w:pPr>
        <w:pStyle w:val="af0"/>
        <w:widowControl w:val="0"/>
        <w:spacing w:after="0" w:line="226" w:lineRule="auto"/>
        <w:ind w:firstLine="284"/>
        <w:jc w:val="lowKashida"/>
        <w:rPr>
          <w:rFonts w:ascii="Lotus Linotype" w:hAnsi="Lotus Linotype" w:cs="B Lotus"/>
          <w:b/>
          <w:bCs/>
          <w:sz w:val="30"/>
          <w:szCs w:val="30"/>
          <w:rtl/>
        </w:rPr>
      </w:pPr>
    </w:p>
    <w:p w:rsidR="002A050E" w:rsidRPr="00623312" w:rsidRDefault="002A050E" w:rsidP="00AA124F">
      <w:pPr>
        <w:pStyle w:val="af0"/>
        <w:widowControl w:val="0"/>
        <w:spacing w:after="0" w:line="226" w:lineRule="auto"/>
        <w:ind w:firstLine="284"/>
        <w:jc w:val="lowKashida"/>
        <w:rPr>
          <w:rFonts w:ascii="Lotus Linotype" w:hAnsi="Lotus Linotype" w:cs="B Lotus"/>
          <w:b/>
          <w:bCs/>
          <w:sz w:val="30"/>
          <w:szCs w:val="30"/>
          <w:rtl/>
        </w:rPr>
      </w:pPr>
    </w:p>
    <w:p w:rsidR="002A050E" w:rsidRPr="00623312" w:rsidRDefault="002A050E" w:rsidP="00AA124F">
      <w:pPr>
        <w:pStyle w:val="af0"/>
        <w:widowControl w:val="0"/>
        <w:spacing w:after="0" w:line="226" w:lineRule="auto"/>
        <w:ind w:firstLine="284"/>
        <w:jc w:val="lowKashida"/>
        <w:rPr>
          <w:rFonts w:ascii="Lotus Linotype" w:hAnsi="Lotus Linotype" w:cs="B Lotus"/>
          <w:b/>
          <w:bCs/>
          <w:sz w:val="30"/>
          <w:szCs w:val="30"/>
          <w:rtl/>
        </w:rPr>
      </w:pPr>
    </w:p>
    <w:p w:rsidR="002A050E" w:rsidRPr="00623312" w:rsidRDefault="002A050E" w:rsidP="00AA124F">
      <w:pPr>
        <w:pStyle w:val="af0"/>
        <w:widowControl w:val="0"/>
        <w:spacing w:after="0" w:line="226" w:lineRule="auto"/>
        <w:ind w:firstLine="284"/>
        <w:jc w:val="lowKashida"/>
        <w:rPr>
          <w:rFonts w:ascii="Lotus Linotype" w:hAnsi="Lotus Linotype" w:cs="B Lotus"/>
          <w:b/>
          <w:bCs/>
          <w:sz w:val="30"/>
          <w:szCs w:val="30"/>
          <w:rtl/>
        </w:rPr>
      </w:pPr>
    </w:p>
    <w:p w:rsidR="002A050E" w:rsidRPr="00623312" w:rsidRDefault="002A050E" w:rsidP="00AA124F">
      <w:pPr>
        <w:pStyle w:val="af0"/>
        <w:widowControl w:val="0"/>
        <w:spacing w:after="0" w:line="226" w:lineRule="auto"/>
        <w:ind w:firstLine="284"/>
        <w:jc w:val="lowKashida"/>
        <w:rPr>
          <w:rFonts w:ascii="Lotus Linotype" w:hAnsi="Lotus Linotype" w:cs="B Lotus"/>
          <w:b/>
          <w:bCs/>
          <w:sz w:val="30"/>
          <w:szCs w:val="30"/>
          <w:rtl/>
        </w:rPr>
      </w:pPr>
    </w:p>
    <w:p w:rsidR="002A050E" w:rsidRPr="00623312" w:rsidRDefault="002A050E" w:rsidP="00AA124F">
      <w:pPr>
        <w:pStyle w:val="af0"/>
        <w:widowControl w:val="0"/>
        <w:spacing w:after="0" w:line="226" w:lineRule="auto"/>
        <w:ind w:firstLine="284"/>
        <w:jc w:val="lowKashida"/>
        <w:rPr>
          <w:rFonts w:ascii="Lotus Linotype" w:hAnsi="Lotus Linotype" w:cs="B Lotus"/>
          <w:b/>
          <w:bCs/>
          <w:sz w:val="30"/>
          <w:szCs w:val="30"/>
          <w:rtl/>
        </w:rPr>
      </w:pPr>
    </w:p>
    <w:p w:rsidR="002A050E" w:rsidRPr="00623312" w:rsidRDefault="002651F8" w:rsidP="002651F8">
      <w:pPr>
        <w:pStyle w:val="af0"/>
        <w:widowControl w:val="0"/>
        <w:spacing w:after="0" w:line="226" w:lineRule="auto"/>
        <w:ind w:firstLine="284"/>
        <w:jc w:val="lowKashida"/>
        <w:rPr>
          <w:rFonts w:ascii="Lotus Linotype" w:hAnsi="Lotus Linotype" w:cs="B Jadid"/>
          <w:sz w:val="30"/>
          <w:szCs w:val="30"/>
          <w:rtl/>
        </w:rPr>
      </w:pPr>
      <w:r>
        <w:rPr>
          <w:rFonts w:ascii="Lotus Linotype" w:hAnsi="Lotus Linotype" w:cs="B Lotus"/>
          <w:b/>
          <w:bCs/>
          <w:sz w:val="30"/>
          <w:szCs w:val="30"/>
          <w:rtl/>
        </w:rPr>
        <w:br w:type="page"/>
      </w:r>
      <w:r w:rsidR="002A050E" w:rsidRPr="00623312">
        <w:rPr>
          <w:rFonts w:ascii="Lotus Linotype" w:hAnsi="Lotus Linotype" w:cs="B Jadid"/>
          <w:sz w:val="30"/>
          <w:szCs w:val="30"/>
          <w:rtl/>
        </w:rPr>
        <w:t xml:space="preserve">باب </w:t>
      </w:r>
      <w:r w:rsidR="004E6138">
        <w:rPr>
          <w:rFonts w:ascii="Lotus Linotype" w:hAnsi="Lotus Linotype" w:cs="B Jadid" w:hint="cs"/>
          <w:sz w:val="30"/>
          <w:szCs w:val="30"/>
          <w:rtl/>
        </w:rPr>
        <w:t>(53)</w:t>
      </w:r>
      <w:r w:rsidR="002A050E" w:rsidRPr="00623312">
        <w:rPr>
          <w:rFonts w:ascii="Lotus Linotype" w:hAnsi="Lotus Linotype" w:cs="B Jadid"/>
          <w:sz w:val="30"/>
          <w:szCs w:val="30"/>
          <w:rtl/>
        </w:rPr>
        <w:t xml:space="preserve">: در مورد گفتن </w:t>
      </w:r>
      <w:r w:rsidR="0037534B" w:rsidRPr="00623312">
        <w:rPr>
          <w:rFonts w:ascii="Lotus Linotype" w:hAnsi="Lotus Linotype" w:cs="B Jadid"/>
          <w:sz w:val="30"/>
          <w:szCs w:val="30"/>
          <w:rtl/>
        </w:rPr>
        <w:t>«</w:t>
      </w:r>
      <w:r w:rsidR="002A050E" w:rsidRPr="00623312">
        <w:rPr>
          <w:rFonts w:ascii="Lotus Linotype" w:hAnsi="Lotus Linotype" w:cs="B Jadid"/>
          <w:sz w:val="30"/>
          <w:szCs w:val="30"/>
          <w:rtl/>
        </w:rPr>
        <w:t>اللَّهم اغفِر</w:t>
      </w:r>
      <w:r w:rsidR="004E6138">
        <w:rPr>
          <w:rFonts w:ascii="Lotus Linotype" w:hAnsi="Lotus Linotype" w:cs="B Jadid" w:hint="cs"/>
          <w:sz w:val="30"/>
          <w:szCs w:val="30"/>
          <w:rtl/>
        </w:rPr>
        <w:t xml:space="preserve"> </w:t>
      </w:r>
      <w:r w:rsidR="002A050E" w:rsidRPr="00623312">
        <w:rPr>
          <w:rFonts w:ascii="Lotus Linotype" w:hAnsi="Lotus Linotype" w:cs="B Jadid"/>
          <w:sz w:val="30"/>
          <w:szCs w:val="30"/>
          <w:rtl/>
        </w:rPr>
        <w:t>لي إن شئت</w:t>
      </w:r>
      <w:r w:rsidR="0037534B" w:rsidRPr="00623312">
        <w:rPr>
          <w:rFonts w:ascii="Lotus Linotype" w:hAnsi="Lotus Linotype" w:cs="B Jadid"/>
          <w:sz w:val="30"/>
          <w:szCs w:val="30"/>
          <w:rtl/>
        </w:rPr>
        <w:t>»</w:t>
      </w:r>
      <w:r w:rsidR="002A050E" w:rsidRPr="00623312">
        <w:rPr>
          <w:rFonts w:ascii="Lotus Linotype" w:hAnsi="Lotus Linotype" w:cs="B Jadid"/>
          <w:sz w:val="30"/>
          <w:szCs w:val="30"/>
          <w:rtl/>
        </w:rPr>
        <w:t xml:space="preserve"> بار الها! اگر خواستي، مرا ببخش.</w:t>
      </w:r>
    </w:p>
    <w:p w:rsidR="002A050E" w:rsidRPr="004E6138" w:rsidRDefault="002A050E" w:rsidP="002574C5">
      <w:pPr>
        <w:pStyle w:val="af0"/>
        <w:widowControl w:val="0"/>
        <w:spacing w:after="0" w:line="226" w:lineRule="auto"/>
        <w:ind w:firstLine="284"/>
        <w:jc w:val="lowKashida"/>
        <w:rPr>
          <w:rFonts w:ascii="Lotus Linotype" w:hAnsi="Lotus Linotype" w:cs="AL-Mohanad"/>
          <w:sz w:val="30"/>
          <w:szCs w:val="30"/>
          <w:rtl/>
        </w:rPr>
      </w:pPr>
      <w:r w:rsidRPr="00623312">
        <w:rPr>
          <w:rFonts w:ascii="Lotus Linotype" w:hAnsi="Lotus Linotype" w:cs="B Lotus"/>
          <w:sz w:val="30"/>
          <w:szCs w:val="30"/>
          <w:rtl/>
        </w:rPr>
        <w:t xml:space="preserve">از ابوهريره </w:t>
      </w:r>
      <w:r w:rsidRPr="00623312">
        <w:rPr>
          <w:rFonts w:ascii="Lotus Linotype" w:hAnsi="Lotus Linotype" w:cs="B Lotus"/>
          <w:sz w:val="30"/>
          <w:szCs w:val="30"/>
        </w:rPr>
        <w:sym w:font="AGA Arabesque" w:char="F074"/>
      </w:r>
      <w:r w:rsidRPr="00623312">
        <w:rPr>
          <w:rFonts w:ascii="Lotus Linotype" w:hAnsi="Lotus Linotype" w:cs="B Lotus"/>
          <w:sz w:val="30"/>
          <w:szCs w:val="30"/>
          <w:rtl/>
        </w:rPr>
        <w:t xml:space="preserve"> روايت است كه رسول الله</w:t>
      </w:r>
      <w:r w:rsidR="002574C5" w:rsidRPr="00623312">
        <w:rPr>
          <w:rFonts w:ascii="Lotus Linotype" w:hAnsi="Lotus Linotype" w:cs="B Lotus" w:hint="cs"/>
          <w:sz w:val="30"/>
          <w:szCs w:val="30"/>
          <w:rtl/>
        </w:rPr>
        <w:t xml:space="preserve"> </w:t>
      </w:r>
      <w:r w:rsidR="002574C5"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فرمود: </w:t>
      </w:r>
      <w:r w:rsidR="0037534B" w:rsidRPr="004E6138">
        <w:rPr>
          <w:rFonts w:ascii="Lotus Linotype" w:hAnsi="Lotus Linotype" w:cs="AL-Mohanad"/>
          <w:sz w:val="30"/>
          <w:szCs w:val="30"/>
          <w:rtl/>
        </w:rPr>
        <w:t>«</w:t>
      </w:r>
      <w:r w:rsidRPr="004E6138">
        <w:rPr>
          <w:rFonts w:ascii="Lotus Linotype" w:hAnsi="Lotus Linotype" w:cs="AL-Mohanad"/>
          <w:sz w:val="30"/>
          <w:szCs w:val="30"/>
          <w:rtl/>
        </w:rPr>
        <w:t>لا يَقُول أَحَدُكُم: اللَّهُمَّ اغْفِرْ لِي إِنْ شِئْتَ، اللَّهُمَّ ارْحَمْنِي إِنْ شِئْتَ. لِيَعْزِمْ المسألة فَإِنَّ اللَّهَ لا مُكْرِهَ لَهُ</w:t>
      </w:r>
      <w:r w:rsidR="0037534B" w:rsidRPr="004E6138">
        <w:rPr>
          <w:rFonts w:ascii="Lotus Linotype" w:hAnsi="Lotus Linotype" w:cs="AL-Mohanad"/>
          <w:sz w:val="30"/>
          <w:szCs w:val="30"/>
          <w:rtl/>
        </w:rPr>
        <w:t>»</w:t>
      </w:r>
      <w:r w:rsidRPr="004E6138">
        <w:rPr>
          <w:rFonts w:ascii="Lotus Linotype" w:hAnsi="Lotus Linotype" w:cs="AL-Mohanad"/>
          <w:sz w:val="30"/>
          <w:szCs w:val="30"/>
          <w:rtl/>
        </w:rPr>
        <w:t>.</w:t>
      </w:r>
      <w:r w:rsidR="004E6138">
        <w:rPr>
          <w:rFonts w:ascii="Lotus Linotype" w:hAnsi="Lotus Linotype" w:cs="AL-Mohanad" w:hint="cs"/>
          <w:sz w:val="30"/>
          <w:szCs w:val="30"/>
          <w:rtl/>
        </w:rPr>
        <w:t xml:space="preserve"> </w:t>
      </w:r>
      <w:r w:rsidRPr="004E6138">
        <w:rPr>
          <w:rFonts w:ascii="Lotus Linotype" w:hAnsi="Lotus Linotype" w:cs="AL-Mohanad"/>
          <w:sz w:val="30"/>
          <w:szCs w:val="30"/>
          <w:rtl/>
        </w:rPr>
        <w:t>(بخاري).</w:t>
      </w:r>
    </w:p>
    <w:p w:rsidR="002A050E" w:rsidRPr="004E6138" w:rsidRDefault="002A050E" w:rsidP="00AA124F">
      <w:pPr>
        <w:pStyle w:val="af0"/>
        <w:widowControl w:val="0"/>
        <w:spacing w:after="0" w:line="226" w:lineRule="auto"/>
        <w:ind w:firstLine="284"/>
        <w:jc w:val="lowKashida"/>
        <w:rPr>
          <w:rFonts w:ascii="Lotus Linotype" w:hAnsi="Lotus Linotype" w:cs="AL-Mohanad"/>
          <w:sz w:val="30"/>
          <w:szCs w:val="30"/>
          <w:rtl/>
        </w:rPr>
      </w:pPr>
      <w:r w:rsidRPr="004E6138">
        <w:rPr>
          <w:rFonts w:ascii="Lotus Linotype" w:hAnsi="Lotus Linotype" w:cs="AL-Mohanad"/>
          <w:sz w:val="30"/>
          <w:szCs w:val="30"/>
          <w:rtl/>
        </w:rPr>
        <w:t xml:space="preserve">ولمسلم: </w:t>
      </w:r>
      <w:r w:rsidR="0037534B" w:rsidRPr="004E6138">
        <w:rPr>
          <w:rFonts w:ascii="Lotus Linotype" w:hAnsi="Lotus Linotype" w:cs="AL-Mohanad"/>
          <w:sz w:val="30"/>
          <w:szCs w:val="30"/>
          <w:rtl/>
        </w:rPr>
        <w:t>«</w:t>
      </w:r>
      <w:r w:rsidRPr="004E6138">
        <w:rPr>
          <w:rFonts w:ascii="Lotus Linotype" w:hAnsi="Lotus Linotype" w:cs="AL-Mohanad"/>
          <w:sz w:val="30"/>
          <w:szCs w:val="30"/>
          <w:rtl/>
        </w:rPr>
        <w:t>وَلْيُعَظِّمِ الرَّغْبَةَ فَإِنَّ اللَّهَ لا يَتَعَاظَمُهُ شَيْءٌ أَعْطَاه</w:t>
      </w:r>
      <w:r w:rsidR="0037534B" w:rsidRPr="004E6138">
        <w:rPr>
          <w:rFonts w:ascii="Lotus Linotype" w:hAnsi="Lotus Linotype" w:cs="AL-Mohanad"/>
          <w:sz w:val="30"/>
          <w:szCs w:val="30"/>
          <w:rtl/>
        </w:rPr>
        <w:t>»</w:t>
      </w:r>
      <w:r w:rsidRPr="004E6138">
        <w:rPr>
          <w:rFonts w:ascii="Lotus Linotype" w:hAnsi="Lotus Linotype" w:cs="AL-Mohanad"/>
          <w:sz w:val="30"/>
          <w:szCs w:val="30"/>
          <w:rtl/>
        </w:rPr>
        <w:t>.</w:t>
      </w:r>
    </w:p>
    <w:p w:rsidR="002A050E" w:rsidRPr="00623312" w:rsidRDefault="0045279B" w:rsidP="00AA124F">
      <w:pPr>
        <w:pStyle w:val="af0"/>
        <w:widowControl w:val="0"/>
        <w:spacing w:after="0" w:line="226" w:lineRule="auto"/>
        <w:ind w:firstLine="284"/>
        <w:jc w:val="lowKashida"/>
        <w:rPr>
          <w:rFonts w:ascii="Lotus Linotype" w:hAnsi="Lotus Linotype" w:cs="B Lotus"/>
          <w:b/>
          <w:bCs/>
          <w:sz w:val="30"/>
          <w:szCs w:val="30"/>
          <w:rtl/>
          <w:lang w:bidi="fa-IR"/>
        </w:rPr>
      </w:pPr>
      <w:r w:rsidRPr="00623312">
        <w:rPr>
          <w:rFonts w:ascii="Lotus Linotype" w:hAnsi="Lotus Linotype" w:cs="B Lotus"/>
          <w:sz w:val="30"/>
          <w:szCs w:val="30"/>
          <w:rtl/>
        </w:rPr>
        <w:t>«</w:t>
      </w:r>
      <w:r w:rsidR="002A050E" w:rsidRPr="00623312">
        <w:rPr>
          <w:rFonts w:ascii="Lotus Linotype" w:hAnsi="Lotus Linotype" w:cs="B Lotus"/>
          <w:sz w:val="30"/>
          <w:szCs w:val="30"/>
          <w:rtl/>
        </w:rPr>
        <w:t>(وقت دعا) نگوئيد: بار الها اگر خواستي، مرا ببخش و اگر خواستي بر من رحم كن. بلكه بايد دعا را جدّي گرفت. زيرا كسي ن</w:t>
      </w:r>
      <w:r w:rsidR="00E77C85" w:rsidRPr="00623312">
        <w:rPr>
          <w:rFonts w:ascii="Lotus Linotype" w:hAnsi="Lotus Linotype" w:cs="B Lotus"/>
          <w:sz w:val="30"/>
          <w:szCs w:val="30"/>
          <w:rtl/>
        </w:rPr>
        <w:t>مي‌توان</w:t>
      </w:r>
      <w:r w:rsidR="002A050E" w:rsidRPr="00623312">
        <w:rPr>
          <w:rFonts w:ascii="Lotus Linotype" w:hAnsi="Lotus Linotype" w:cs="B Lotus"/>
          <w:sz w:val="30"/>
          <w:szCs w:val="30"/>
          <w:rtl/>
        </w:rPr>
        <w:t>د خدا را مجبور به چيزي سازد و در روايت مسلم چنين آمده كه بايد در ه</w:t>
      </w:r>
      <w:r w:rsidR="002A050E" w:rsidRPr="00623312">
        <w:rPr>
          <w:rFonts w:ascii="Lotus Linotype" w:hAnsi="Lotus Linotype" w:cs="B Lotus"/>
          <w:sz w:val="30"/>
          <w:szCs w:val="30"/>
          <w:rtl/>
          <w:lang w:bidi="fa-IR"/>
        </w:rPr>
        <w:t xml:space="preserve">نگام </w:t>
      </w:r>
      <w:r w:rsidR="002A050E" w:rsidRPr="00623312">
        <w:rPr>
          <w:rFonts w:ascii="Lotus Linotype" w:hAnsi="Lotus Linotype" w:cs="B Lotus"/>
          <w:sz w:val="30"/>
          <w:szCs w:val="30"/>
          <w:rtl/>
        </w:rPr>
        <w:t xml:space="preserve">طلب و اميد از خدا </w:t>
      </w:r>
      <w:r w:rsidR="002A050E" w:rsidRPr="00623312">
        <w:rPr>
          <w:rFonts w:ascii="Lotus Linotype" w:hAnsi="Lotus Linotype" w:cs="B Lotus"/>
          <w:sz w:val="30"/>
          <w:szCs w:val="30"/>
          <w:rtl/>
          <w:lang w:bidi="fa-IR"/>
        </w:rPr>
        <w:t>چيزهاي بزرگ و زياد را درخواست كنيد</w:t>
      </w:r>
      <w:r w:rsidR="002A050E" w:rsidRPr="00623312">
        <w:rPr>
          <w:rFonts w:ascii="Lotus Linotype" w:hAnsi="Lotus Linotype" w:cs="B Lotus"/>
          <w:sz w:val="30"/>
          <w:szCs w:val="30"/>
          <w:rtl/>
        </w:rPr>
        <w:t>. زيرا خدا هر چه ببخشد، احساس ن</w:t>
      </w:r>
      <w:r w:rsidR="000C43D5" w:rsidRPr="00623312">
        <w:rPr>
          <w:rFonts w:ascii="Lotus Linotype" w:hAnsi="Lotus Linotype" w:cs="B Lotus"/>
          <w:sz w:val="30"/>
          <w:szCs w:val="30"/>
          <w:rtl/>
        </w:rPr>
        <w:t>مي‌كند</w:t>
      </w:r>
      <w:r w:rsidR="002A050E" w:rsidRPr="00623312">
        <w:rPr>
          <w:rFonts w:ascii="Lotus Linotype" w:hAnsi="Lotus Linotype" w:cs="B Lotus"/>
          <w:sz w:val="30"/>
          <w:szCs w:val="30"/>
          <w:rtl/>
        </w:rPr>
        <w:t xml:space="preserve"> كه چيز بزرگ و زيادي </w:t>
      </w:r>
      <w:r w:rsidR="00D45DF9" w:rsidRPr="00623312">
        <w:rPr>
          <w:rFonts w:ascii="Lotus Linotype" w:hAnsi="Lotus Linotype" w:cs="B Lotus"/>
          <w:sz w:val="30"/>
          <w:szCs w:val="30"/>
          <w:rtl/>
        </w:rPr>
        <w:t>داده‌ا</w:t>
      </w:r>
      <w:r w:rsidR="002A050E" w:rsidRPr="00623312">
        <w:rPr>
          <w:rFonts w:ascii="Lotus Linotype" w:hAnsi="Lotus Linotype" w:cs="B Lotus"/>
          <w:sz w:val="30"/>
          <w:szCs w:val="30"/>
          <w:rtl/>
        </w:rPr>
        <w:t>ست</w:t>
      </w:r>
      <w:r w:rsidRPr="00623312">
        <w:rPr>
          <w:rFonts w:ascii="Lotus Linotype" w:hAnsi="Lotus Linotype" w:cs="B Lotus"/>
          <w:sz w:val="30"/>
          <w:szCs w:val="30"/>
          <w:rtl/>
        </w:rPr>
        <w:t>»</w:t>
      </w:r>
      <w:r w:rsidR="00DE47B9" w:rsidRPr="00623312">
        <w:rPr>
          <w:rFonts w:ascii="Lotus Linotype" w:hAnsi="Lotus Linotype" w:cs="B Lotus"/>
          <w:sz w:val="30"/>
          <w:szCs w:val="30"/>
          <w:vertAlign w:val="superscript"/>
          <w:rtl/>
        </w:rPr>
        <w:t>(</w:t>
      </w:r>
      <w:r w:rsidR="00DE47B9" w:rsidRPr="00623312">
        <w:rPr>
          <w:rStyle w:val="a7"/>
          <w:rFonts w:ascii="Lotus Linotype" w:hAnsi="Lotus Linotype" w:cs="B Lotus"/>
          <w:sz w:val="30"/>
          <w:szCs w:val="30"/>
          <w:rtl/>
        </w:rPr>
        <w:footnoteReference w:id="199"/>
      </w:r>
      <w:r w:rsidR="00DE47B9" w:rsidRPr="00623312">
        <w:rPr>
          <w:rFonts w:ascii="Lotus Linotype" w:hAnsi="Lotus Linotype" w:cs="B Lotus"/>
          <w:sz w:val="30"/>
          <w:szCs w:val="30"/>
          <w:vertAlign w:val="superscript"/>
          <w:rtl/>
        </w:rPr>
        <w:t>)</w:t>
      </w:r>
      <w:r w:rsidR="00DE47B9" w:rsidRPr="00623312">
        <w:rPr>
          <w:rFonts w:cs="B Lotus" w:hint="cs"/>
          <w:sz w:val="30"/>
          <w:szCs w:val="30"/>
          <w:rtl/>
          <w:lang w:bidi="fa-IR"/>
        </w:rPr>
        <w:t>.</w:t>
      </w:r>
    </w:p>
    <w:p w:rsidR="002A050E" w:rsidRDefault="002A050E" w:rsidP="00AA124F">
      <w:pPr>
        <w:pStyle w:val="af0"/>
        <w:widowControl w:val="0"/>
        <w:spacing w:after="0" w:line="226" w:lineRule="auto"/>
        <w:ind w:firstLine="284"/>
        <w:jc w:val="lowKashida"/>
        <w:rPr>
          <w:rFonts w:ascii="Lotus Linotype" w:hAnsi="Lotus Linotype" w:cs="B Jadid" w:hint="cs"/>
          <w:sz w:val="30"/>
          <w:szCs w:val="30"/>
          <w:rtl/>
        </w:rPr>
      </w:pPr>
      <w:r w:rsidRPr="00623312">
        <w:rPr>
          <w:rFonts w:ascii="Lotus Linotype" w:hAnsi="Lotus Linotype" w:cs="B Jadid"/>
          <w:sz w:val="30"/>
          <w:szCs w:val="30"/>
          <w:rtl/>
        </w:rPr>
        <w:t>خلاصه آنچه در اين باب بيان شد:</w:t>
      </w:r>
    </w:p>
    <w:p w:rsidR="004E6138" w:rsidRPr="00623312" w:rsidRDefault="004E6138" w:rsidP="00AA124F">
      <w:pPr>
        <w:pStyle w:val="af0"/>
        <w:widowControl w:val="0"/>
        <w:spacing w:after="0" w:line="226" w:lineRule="auto"/>
        <w:ind w:firstLine="284"/>
        <w:jc w:val="lowKashida"/>
        <w:rPr>
          <w:rFonts w:ascii="Lotus Linotype" w:hAnsi="Lotus Linotype" w:cs="B Jadid" w:hint="cs"/>
          <w:sz w:val="30"/>
          <w:szCs w:val="30"/>
          <w:rtl/>
        </w:rPr>
      </w:pP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1ـ نهي از استثنا در دعا.</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2ـ بيان علت نهي.</w:t>
      </w:r>
    </w:p>
    <w:p w:rsidR="002A050E" w:rsidRPr="00623312" w:rsidRDefault="002A050E" w:rsidP="002574C5">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3ـ فرمايش رسول الله</w:t>
      </w:r>
      <w:r w:rsidR="002574C5" w:rsidRPr="00623312">
        <w:rPr>
          <w:rFonts w:ascii="Lotus Linotype" w:hAnsi="Lotus Linotype" w:cs="B Lotus" w:hint="cs"/>
          <w:sz w:val="30"/>
          <w:szCs w:val="30"/>
          <w:rtl/>
        </w:rPr>
        <w:t xml:space="preserve"> </w:t>
      </w:r>
      <w:r w:rsidR="002574C5"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كه فرمود: </w:t>
      </w:r>
      <w:r w:rsidR="0037534B" w:rsidRPr="004E6138">
        <w:rPr>
          <w:rFonts w:ascii="Lotus Linotype" w:hAnsi="Lotus Linotype" w:cs="AL-Mohanad"/>
          <w:sz w:val="30"/>
          <w:szCs w:val="30"/>
          <w:rtl/>
        </w:rPr>
        <w:t>«</w:t>
      </w:r>
      <w:r w:rsidRPr="004E6138">
        <w:rPr>
          <w:rFonts w:ascii="Lotus Linotype" w:hAnsi="Lotus Linotype" w:cs="AL-Mohanad"/>
          <w:sz w:val="30"/>
          <w:szCs w:val="30"/>
          <w:rtl/>
        </w:rPr>
        <w:t>ليعزم المسألة</w:t>
      </w:r>
      <w:r w:rsidR="0037534B" w:rsidRPr="004E6138">
        <w:rPr>
          <w:rFonts w:ascii="Lotus Linotype" w:hAnsi="Lotus Linotype" w:cs="AL-Mohanad"/>
          <w:sz w:val="30"/>
          <w:szCs w:val="30"/>
          <w:rtl/>
        </w:rPr>
        <w:t>»</w:t>
      </w:r>
      <w:r w:rsidRPr="00623312">
        <w:rPr>
          <w:rFonts w:ascii="Lotus Linotype" w:hAnsi="Lotus Linotype" w:cs="B Lotus"/>
          <w:sz w:val="30"/>
          <w:szCs w:val="30"/>
          <w:rtl/>
        </w:rPr>
        <w:t xml:space="preserve"> يعني در دعا بايد، جديت و اصرار ورزيد.</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4ـ همچنين فرمود: در دعا،</w:t>
      </w:r>
      <w:r w:rsidR="002A705D" w:rsidRPr="00623312">
        <w:rPr>
          <w:rFonts w:ascii="Lotus Linotype" w:hAnsi="Lotus Linotype" w:cs="B Lotus"/>
          <w:sz w:val="30"/>
          <w:szCs w:val="30"/>
          <w:rtl/>
        </w:rPr>
        <w:t xml:space="preserve"> </w:t>
      </w:r>
      <w:r w:rsidRPr="00623312">
        <w:rPr>
          <w:rFonts w:ascii="Lotus Linotype" w:hAnsi="Lotus Linotype" w:cs="B Lotus"/>
          <w:sz w:val="30"/>
          <w:szCs w:val="30"/>
          <w:rtl/>
        </w:rPr>
        <w:t>توقع و طلب را بايد بالا، گرفت.</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5ـ بيان علت توقع و طلب زياد از الله.</w:t>
      </w:r>
    </w:p>
    <w:p w:rsidR="002A050E" w:rsidRPr="00623312" w:rsidRDefault="002A050E" w:rsidP="00AA124F">
      <w:pPr>
        <w:pStyle w:val="af0"/>
        <w:widowControl w:val="0"/>
        <w:spacing w:after="0" w:line="226" w:lineRule="auto"/>
        <w:ind w:firstLine="284"/>
        <w:jc w:val="lowKashida"/>
        <w:rPr>
          <w:rFonts w:ascii="Lotus Linotype" w:hAnsi="Lotus Linotype" w:cs="B Lotus"/>
          <w:b/>
          <w:bCs/>
          <w:sz w:val="30"/>
          <w:szCs w:val="30"/>
          <w:rtl/>
        </w:rPr>
      </w:pPr>
    </w:p>
    <w:p w:rsidR="002A050E" w:rsidRPr="00623312" w:rsidRDefault="002A050E" w:rsidP="00AA124F">
      <w:pPr>
        <w:pStyle w:val="af0"/>
        <w:widowControl w:val="0"/>
        <w:spacing w:after="0" w:line="226" w:lineRule="auto"/>
        <w:ind w:firstLine="284"/>
        <w:jc w:val="lowKashida"/>
        <w:rPr>
          <w:rFonts w:ascii="Lotus Linotype" w:hAnsi="Lotus Linotype" w:cs="B Lotus"/>
          <w:b/>
          <w:bCs/>
          <w:sz w:val="30"/>
          <w:szCs w:val="30"/>
          <w:rtl/>
        </w:rPr>
      </w:pPr>
    </w:p>
    <w:p w:rsidR="002A050E" w:rsidRPr="00623312" w:rsidRDefault="002A050E" w:rsidP="00AA124F">
      <w:pPr>
        <w:pStyle w:val="af0"/>
        <w:widowControl w:val="0"/>
        <w:spacing w:after="0" w:line="226" w:lineRule="auto"/>
        <w:ind w:firstLine="284"/>
        <w:jc w:val="lowKashida"/>
        <w:rPr>
          <w:rFonts w:ascii="Lotus Linotype" w:hAnsi="Lotus Linotype" w:cs="B Lotus"/>
          <w:b/>
          <w:bCs/>
          <w:sz w:val="30"/>
          <w:szCs w:val="30"/>
          <w:rtl/>
        </w:rPr>
      </w:pPr>
    </w:p>
    <w:p w:rsidR="002A050E" w:rsidRPr="00623312" w:rsidRDefault="002651F8" w:rsidP="002651F8">
      <w:pPr>
        <w:pStyle w:val="af0"/>
        <w:widowControl w:val="0"/>
        <w:spacing w:after="0" w:line="226" w:lineRule="auto"/>
        <w:ind w:firstLine="284"/>
        <w:jc w:val="lowKashida"/>
        <w:rPr>
          <w:rFonts w:ascii="Lotus Linotype" w:hAnsi="Lotus Linotype" w:cs="B Jadid"/>
          <w:sz w:val="30"/>
          <w:szCs w:val="30"/>
          <w:rtl/>
          <w:lang w:bidi="fa-IR"/>
        </w:rPr>
      </w:pPr>
      <w:r>
        <w:rPr>
          <w:rFonts w:ascii="Lotus Linotype" w:hAnsi="Lotus Linotype" w:cs="B Lotus"/>
          <w:b/>
          <w:bCs/>
          <w:sz w:val="30"/>
          <w:szCs w:val="30"/>
          <w:rtl/>
        </w:rPr>
        <w:br w:type="page"/>
      </w:r>
      <w:r w:rsidR="002A050E" w:rsidRPr="00623312">
        <w:rPr>
          <w:rFonts w:ascii="Lotus Linotype" w:hAnsi="Lotus Linotype" w:cs="B Jadid"/>
          <w:sz w:val="30"/>
          <w:szCs w:val="30"/>
          <w:rtl/>
        </w:rPr>
        <w:t xml:space="preserve">باب </w:t>
      </w:r>
      <w:r w:rsidR="004E6138">
        <w:rPr>
          <w:rFonts w:ascii="Lotus Linotype" w:hAnsi="Lotus Linotype" w:cs="B Jadid" w:hint="cs"/>
          <w:sz w:val="30"/>
          <w:szCs w:val="30"/>
          <w:rtl/>
        </w:rPr>
        <w:t>(54)</w:t>
      </w:r>
      <w:r w:rsidR="002A050E" w:rsidRPr="00623312">
        <w:rPr>
          <w:rFonts w:ascii="Lotus Linotype" w:hAnsi="Lotus Linotype" w:cs="B Jadid"/>
          <w:sz w:val="30"/>
          <w:szCs w:val="30"/>
          <w:rtl/>
        </w:rPr>
        <w:t>: نبايد، غلام و كنيز خود را با عبارت «عبدي وأمتي» (بنده من, كنيز من) صدا كرد</w:t>
      </w:r>
      <w:r w:rsidR="007E5404" w:rsidRPr="00623312">
        <w:rPr>
          <w:rFonts w:ascii="Lotus Linotype" w:hAnsi="Lotus Linotype" w:cs="Rateb lotusb22"/>
          <w:sz w:val="30"/>
          <w:szCs w:val="30"/>
          <w:vertAlign w:val="superscript"/>
          <w:rtl/>
        </w:rPr>
        <w:t>(</w:t>
      </w:r>
      <w:r w:rsidR="007E5404" w:rsidRPr="00623312">
        <w:rPr>
          <w:rStyle w:val="a7"/>
          <w:rFonts w:ascii="Lotus Linotype" w:hAnsi="Lotus Linotype" w:cs="Rateb lotusb22"/>
          <w:sz w:val="30"/>
          <w:szCs w:val="30"/>
          <w:rtl/>
        </w:rPr>
        <w:footnoteReference w:id="200"/>
      </w:r>
      <w:r w:rsidR="007E5404" w:rsidRPr="00623312">
        <w:rPr>
          <w:rFonts w:ascii="Lotus Linotype" w:hAnsi="Lotus Linotype" w:cs="Rateb lotusb22"/>
          <w:sz w:val="30"/>
          <w:szCs w:val="30"/>
          <w:vertAlign w:val="superscript"/>
          <w:rtl/>
        </w:rPr>
        <w:t>)</w:t>
      </w:r>
      <w:r w:rsidR="007E5404" w:rsidRPr="00623312">
        <w:rPr>
          <w:rFonts w:cs="Rateb lotusb22" w:hint="cs"/>
          <w:sz w:val="30"/>
          <w:szCs w:val="30"/>
          <w:rtl/>
          <w:lang w:bidi="fa-IR"/>
        </w:rPr>
        <w:t>.</w:t>
      </w:r>
    </w:p>
    <w:p w:rsidR="002A050E" w:rsidRPr="00623312" w:rsidRDefault="002A050E" w:rsidP="002574C5">
      <w:pPr>
        <w:pStyle w:val="af0"/>
        <w:widowControl w:val="0"/>
        <w:spacing w:after="0" w:line="226" w:lineRule="auto"/>
        <w:ind w:firstLine="284"/>
        <w:jc w:val="lowKashida"/>
        <w:rPr>
          <w:rFonts w:ascii="Lotus Linotype" w:hAnsi="Lotus Linotype" w:cs="B Lotus" w:hint="cs"/>
          <w:sz w:val="30"/>
          <w:szCs w:val="30"/>
          <w:rtl/>
        </w:rPr>
      </w:pPr>
      <w:r w:rsidRPr="00623312">
        <w:rPr>
          <w:rFonts w:ascii="Lotus Linotype" w:hAnsi="Lotus Linotype" w:cs="B Lotus"/>
          <w:sz w:val="30"/>
          <w:szCs w:val="30"/>
          <w:rtl/>
        </w:rPr>
        <w:t xml:space="preserve">از ابو هريره </w:t>
      </w:r>
      <w:r w:rsidRPr="00623312">
        <w:rPr>
          <w:rFonts w:ascii="Lotus Linotype" w:hAnsi="Lotus Linotype" w:cs="B Lotus"/>
          <w:sz w:val="30"/>
          <w:szCs w:val="30"/>
        </w:rPr>
        <w:sym w:font="AGA Arabesque" w:char="F074"/>
      </w:r>
      <w:r w:rsidRPr="00623312">
        <w:rPr>
          <w:rFonts w:ascii="Lotus Linotype" w:hAnsi="Lotus Linotype" w:cs="B Lotus"/>
          <w:sz w:val="30"/>
          <w:szCs w:val="30"/>
          <w:rtl/>
        </w:rPr>
        <w:t xml:space="preserve"> روايت است كه رسول الله</w:t>
      </w:r>
      <w:r w:rsidR="002574C5" w:rsidRPr="00623312">
        <w:rPr>
          <w:rFonts w:ascii="Lotus Linotype" w:hAnsi="Lotus Linotype" w:cs="B Lotus" w:hint="cs"/>
          <w:sz w:val="30"/>
          <w:szCs w:val="30"/>
          <w:rtl/>
        </w:rPr>
        <w:t xml:space="preserve"> </w:t>
      </w:r>
      <w:r w:rsidR="002574C5"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فرمود:</w:t>
      </w:r>
      <w:r w:rsidR="00632495" w:rsidRPr="00623312">
        <w:rPr>
          <w:rFonts w:ascii="Lotus Linotype" w:hAnsi="Lotus Linotype" w:cs="Rateb lotusb22" w:hint="cs"/>
          <w:sz w:val="30"/>
          <w:szCs w:val="30"/>
          <w:rtl/>
        </w:rPr>
        <w:t xml:space="preserve"> </w:t>
      </w:r>
      <w:r w:rsidR="0037534B" w:rsidRPr="004E6138">
        <w:rPr>
          <w:rFonts w:ascii="Lotus Linotype" w:hAnsi="Lotus Linotype" w:cs="AL-Mohanad"/>
          <w:sz w:val="30"/>
          <w:szCs w:val="30"/>
          <w:rtl/>
        </w:rPr>
        <w:t>«</w:t>
      </w:r>
      <w:r w:rsidRPr="004E6138">
        <w:rPr>
          <w:rFonts w:ascii="Lotus Linotype" w:hAnsi="Lotus Linotype" w:cs="AL-Mohanad"/>
          <w:sz w:val="30"/>
          <w:szCs w:val="30"/>
          <w:rtl/>
        </w:rPr>
        <w:t>لا يَقُلْ أَحَدُكُمُ: أَطْعِمْ رَبَّكَ، وَضِّئْ رَبَّكَ وَليَقُل: سَيِّدِي ومَوْلايَ وَلا يَقُلْ أَحَدُكُمْ عَبْدِي, أَمَتِي وَل</w:t>
      </w:r>
      <w:r w:rsidR="000A2991" w:rsidRPr="004E6138">
        <w:rPr>
          <w:rFonts w:ascii="Lotus Linotype" w:hAnsi="Lotus Linotype" w:cs="AL-Mohanad"/>
          <w:sz w:val="30"/>
          <w:szCs w:val="30"/>
          <w:rtl/>
        </w:rPr>
        <w:t>ْيَقُلْ فَتَايَ, فَتَاتِي, غُل</w:t>
      </w:r>
      <w:r w:rsidR="000A2991" w:rsidRPr="004E6138">
        <w:rPr>
          <w:rFonts w:ascii="Lotus Linotype" w:hAnsi="Lotus Linotype" w:cs="AL-Mohanad" w:hint="cs"/>
          <w:sz w:val="30"/>
          <w:szCs w:val="30"/>
          <w:rtl/>
        </w:rPr>
        <w:t>ا</w:t>
      </w:r>
      <w:r w:rsidRPr="004E6138">
        <w:rPr>
          <w:rFonts w:ascii="Lotus Linotype" w:hAnsi="Lotus Linotype" w:cs="AL-Mohanad"/>
          <w:sz w:val="30"/>
          <w:szCs w:val="30"/>
          <w:rtl/>
        </w:rPr>
        <w:t>مِي</w:t>
      </w:r>
      <w:r w:rsidR="0037534B" w:rsidRPr="004E6138">
        <w:rPr>
          <w:rFonts w:ascii="Lotus Linotype" w:hAnsi="Lotus Linotype" w:cs="AL-Mohanad"/>
          <w:sz w:val="30"/>
          <w:szCs w:val="30"/>
          <w:rtl/>
        </w:rPr>
        <w:t>»</w:t>
      </w:r>
      <w:r w:rsidRPr="004E6138">
        <w:rPr>
          <w:rFonts w:ascii="Lotus Linotype" w:hAnsi="Lotus Linotype" w:cs="AL-Mohanad"/>
          <w:sz w:val="30"/>
          <w:szCs w:val="30"/>
          <w:rtl/>
        </w:rPr>
        <w:t>. (مسلم)</w:t>
      </w:r>
      <w:r w:rsidR="00DE47B9" w:rsidRPr="004E6138">
        <w:rPr>
          <w:rFonts w:ascii="Lotus Linotype" w:hAnsi="Lotus Linotype" w:cs="AL-Mohanad" w:hint="cs"/>
          <w:sz w:val="30"/>
          <w:szCs w:val="30"/>
          <w:rtl/>
        </w:rPr>
        <w:t>.</w:t>
      </w:r>
    </w:p>
    <w:p w:rsidR="002A050E" w:rsidRPr="00623312" w:rsidRDefault="000A2991" w:rsidP="00AA124F">
      <w:pPr>
        <w:pStyle w:val="af0"/>
        <w:widowControl w:val="0"/>
        <w:spacing w:after="0"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w:t>
      </w:r>
      <w:r w:rsidR="002A050E" w:rsidRPr="00623312">
        <w:rPr>
          <w:rFonts w:ascii="Lotus Linotype" w:hAnsi="Lotus Linotype" w:cs="B Lotus"/>
          <w:sz w:val="30"/>
          <w:szCs w:val="30"/>
          <w:rtl/>
        </w:rPr>
        <w:t>هيچ كس از شما به غلامش نگويد: براي پروردگارت غذا بيار يا آب وضو فراهم كن. بلكه بگويند: آقا و سرور. همچنين، غلامان و كنيزان خود را باكلمة «</w:t>
      </w:r>
      <w:r w:rsidR="002A050E" w:rsidRPr="00623312">
        <w:rPr>
          <w:rFonts w:ascii="Lotus Linotype" w:hAnsi="Lotus Linotype" w:cs="B Lotus"/>
          <w:b/>
          <w:bCs/>
          <w:sz w:val="30"/>
          <w:szCs w:val="30"/>
          <w:rtl/>
        </w:rPr>
        <w:t>عبد</w:t>
      </w:r>
      <w:r w:rsidR="002A050E" w:rsidRPr="00623312">
        <w:rPr>
          <w:rFonts w:ascii="Lotus Linotype" w:hAnsi="Lotus Linotype" w:cs="B Lotus"/>
          <w:sz w:val="30"/>
          <w:szCs w:val="30"/>
          <w:rtl/>
        </w:rPr>
        <w:t>» و «</w:t>
      </w:r>
      <w:r w:rsidR="002A050E" w:rsidRPr="00623312">
        <w:rPr>
          <w:rFonts w:ascii="Lotus Linotype" w:hAnsi="Lotus Linotype" w:cs="B Lotus"/>
          <w:b/>
          <w:bCs/>
          <w:sz w:val="30"/>
          <w:szCs w:val="30"/>
          <w:rtl/>
        </w:rPr>
        <w:t>أمه</w:t>
      </w:r>
      <w:r w:rsidR="002A050E" w:rsidRPr="00623312">
        <w:rPr>
          <w:rFonts w:ascii="Lotus Linotype" w:hAnsi="Lotus Linotype" w:cs="B Lotus"/>
          <w:sz w:val="30"/>
          <w:szCs w:val="30"/>
          <w:rtl/>
        </w:rPr>
        <w:t xml:space="preserve">» صدا نكنيد بلكه با كلمات «فتا و فتات» (يعني پسر جوان، دختر جوان و هم بمعني غلام و كنيز </w:t>
      </w:r>
      <w:r w:rsidR="00813D4B" w:rsidRPr="00623312">
        <w:rPr>
          <w:rFonts w:ascii="Lotus Linotype" w:hAnsi="Lotus Linotype" w:cs="B Lotus"/>
          <w:sz w:val="30"/>
          <w:szCs w:val="30"/>
          <w:rtl/>
        </w:rPr>
        <w:t>مي‌باشد</w:t>
      </w:r>
      <w:r w:rsidR="002A050E" w:rsidRPr="00623312">
        <w:rPr>
          <w:rFonts w:ascii="Lotus Linotype" w:hAnsi="Lotus Linotype" w:cs="B Lotus"/>
          <w:sz w:val="30"/>
          <w:szCs w:val="30"/>
          <w:rtl/>
        </w:rPr>
        <w:t>) و با كلمة غلام، صدايشان بكنيد</w:t>
      </w:r>
      <w:r w:rsidRPr="00623312">
        <w:rPr>
          <w:rFonts w:ascii="Lotus Linotype" w:hAnsi="Lotus Linotype" w:cs="B Lotus"/>
          <w:sz w:val="30"/>
          <w:szCs w:val="30"/>
          <w:rtl/>
        </w:rPr>
        <w:t>»</w:t>
      </w:r>
      <w:r w:rsidR="007E5404" w:rsidRPr="00623312">
        <w:rPr>
          <w:rFonts w:ascii="Lotus Linotype" w:hAnsi="Lotus Linotype" w:cs="Rateb lotusb22"/>
          <w:sz w:val="30"/>
          <w:szCs w:val="30"/>
          <w:vertAlign w:val="superscript"/>
          <w:rtl/>
        </w:rPr>
        <w:t>(</w:t>
      </w:r>
      <w:r w:rsidR="007E5404" w:rsidRPr="00623312">
        <w:rPr>
          <w:rStyle w:val="a7"/>
          <w:rFonts w:ascii="Lotus Linotype" w:hAnsi="Lotus Linotype" w:cs="Rateb lotusb22"/>
          <w:sz w:val="30"/>
          <w:szCs w:val="30"/>
          <w:rtl/>
        </w:rPr>
        <w:footnoteReference w:id="201"/>
      </w:r>
      <w:r w:rsidR="007E5404" w:rsidRPr="00623312">
        <w:rPr>
          <w:rFonts w:ascii="Lotus Linotype" w:hAnsi="Lotus Linotype" w:cs="Rateb lotusb22"/>
          <w:sz w:val="30"/>
          <w:szCs w:val="30"/>
          <w:vertAlign w:val="superscript"/>
          <w:rtl/>
        </w:rPr>
        <w:t>)</w:t>
      </w:r>
      <w:r w:rsidR="007E5404" w:rsidRPr="00623312">
        <w:rPr>
          <w:rFonts w:cs="Rateb lotusb22" w:hint="cs"/>
          <w:sz w:val="30"/>
          <w:szCs w:val="30"/>
          <w:rtl/>
          <w:lang w:bidi="fa-IR"/>
        </w:rPr>
        <w:t>.</w:t>
      </w:r>
    </w:p>
    <w:p w:rsidR="002A050E" w:rsidRDefault="002A050E" w:rsidP="00AA124F">
      <w:pPr>
        <w:pStyle w:val="af0"/>
        <w:widowControl w:val="0"/>
        <w:spacing w:after="0" w:line="226" w:lineRule="auto"/>
        <w:ind w:firstLine="284"/>
        <w:jc w:val="lowKashida"/>
        <w:rPr>
          <w:rFonts w:ascii="Lotus Linotype" w:hAnsi="Lotus Linotype" w:cs="B Jadid" w:hint="cs"/>
          <w:sz w:val="30"/>
          <w:szCs w:val="30"/>
          <w:rtl/>
        </w:rPr>
      </w:pPr>
      <w:r w:rsidRPr="00623312">
        <w:rPr>
          <w:rFonts w:ascii="Lotus Linotype" w:hAnsi="Lotus Linotype" w:cs="B Jadid"/>
          <w:sz w:val="30"/>
          <w:szCs w:val="30"/>
          <w:rtl/>
        </w:rPr>
        <w:t>خلاصه آنچه در اين باب بيان شد:</w:t>
      </w:r>
    </w:p>
    <w:p w:rsidR="00596DAE" w:rsidRPr="00623312" w:rsidRDefault="00596DAE" w:rsidP="00AA124F">
      <w:pPr>
        <w:pStyle w:val="af0"/>
        <w:widowControl w:val="0"/>
        <w:spacing w:after="0" w:line="226" w:lineRule="auto"/>
        <w:ind w:firstLine="284"/>
        <w:jc w:val="lowKashida"/>
        <w:rPr>
          <w:rFonts w:ascii="Lotus Linotype" w:hAnsi="Lotus Linotype" w:cs="B Jadid" w:hint="cs"/>
          <w:sz w:val="30"/>
          <w:szCs w:val="30"/>
          <w:rtl/>
        </w:rPr>
      </w:pP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1ـ نهي از گفتن: </w:t>
      </w:r>
      <w:r w:rsidRPr="00596DAE">
        <w:rPr>
          <w:rFonts w:ascii="Lotus Linotype" w:hAnsi="Lotus Linotype" w:cs="AL-Mohanad"/>
          <w:sz w:val="30"/>
          <w:szCs w:val="30"/>
          <w:rtl/>
        </w:rPr>
        <w:t>«عبدي و</w:t>
      </w:r>
      <w:r w:rsidRPr="00596DAE">
        <w:rPr>
          <w:rFonts w:ascii="Lotus Linotype" w:hAnsi="Lotus Linotype" w:cs="AL-Mohanad"/>
          <w:sz w:val="30"/>
          <w:szCs w:val="30"/>
          <w:rtl/>
          <w:lang w:bidi="fa-IR"/>
        </w:rPr>
        <w:t>أ</w:t>
      </w:r>
      <w:r w:rsidRPr="00596DAE">
        <w:rPr>
          <w:rFonts w:ascii="Lotus Linotype" w:hAnsi="Lotus Linotype" w:cs="AL-Mohanad"/>
          <w:sz w:val="30"/>
          <w:szCs w:val="30"/>
          <w:rtl/>
        </w:rPr>
        <w:t>متي»</w:t>
      </w:r>
      <w:r w:rsidRPr="00623312">
        <w:rPr>
          <w:rFonts w:ascii="Lotus Linotype" w:hAnsi="Lotus Linotype" w:cs="B Lotus"/>
          <w:sz w:val="30"/>
          <w:szCs w:val="30"/>
          <w:rtl/>
        </w:rPr>
        <w:t xml:space="preserve"> (يعني بندة من).</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 xml:space="preserve">2ـ غلام به صاحبش نگويد: ربّي (پروردگار يا ارباب من). و براي غلام </w:t>
      </w:r>
      <w:r w:rsidRPr="00623312">
        <w:rPr>
          <w:rFonts w:ascii="Lotus Linotype" w:hAnsi="Lotus Linotype" w:cs="B Lotus"/>
          <w:sz w:val="30"/>
          <w:szCs w:val="30"/>
          <w:rtl/>
          <w:lang w:bidi="fa-IR"/>
        </w:rPr>
        <w:t>گفته نشود: به اربابت غذا بده.</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3ـ صاحبان به غلامان خود بگويد: فتاي و فتاتي و غلامي (غلام من ـ كنيز من).</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4ـ غلامان به صاحبان خود بگويد: سيدي و مولاي (آقاي من).</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5ـ رعايت شئون توحيد حتي در كلمات و الفاظ.</w:t>
      </w:r>
    </w:p>
    <w:p w:rsidR="002A050E" w:rsidRPr="00623312" w:rsidRDefault="002A050E" w:rsidP="00AA124F">
      <w:pPr>
        <w:pStyle w:val="af0"/>
        <w:widowControl w:val="0"/>
        <w:spacing w:after="0" w:line="226" w:lineRule="auto"/>
        <w:ind w:firstLine="284"/>
        <w:jc w:val="lowKashida"/>
        <w:rPr>
          <w:rFonts w:ascii="Lotus Linotype" w:hAnsi="Lotus Linotype" w:cs="B Lotus"/>
          <w:b/>
          <w:bCs/>
          <w:sz w:val="30"/>
          <w:szCs w:val="30"/>
          <w:rtl/>
        </w:rPr>
      </w:pPr>
    </w:p>
    <w:p w:rsidR="002A050E" w:rsidRPr="00623312" w:rsidRDefault="002A050E" w:rsidP="00AA124F">
      <w:pPr>
        <w:pStyle w:val="af0"/>
        <w:widowControl w:val="0"/>
        <w:spacing w:after="0" w:line="226" w:lineRule="auto"/>
        <w:ind w:firstLine="284"/>
        <w:jc w:val="lowKashida"/>
        <w:rPr>
          <w:rFonts w:ascii="Lotus Linotype" w:hAnsi="Lotus Linotype" w:cs="B Lotus"/>
          <w:b/>
          <w:bCs/>
          <w:sz w:val="30"/>
          <w:szCs w:val="30"/>
          <w:rtl/>
        </w:rPr>
      </w:pPr>
    </w:p>
    <w:p w:rsidR="002A050E" w:rsidRPr="0016702E" w:rsidRDefault="00F607DE" w:rsidP="0016702E">
      <w:pPr>
        <w:pStyle w:val="af0"/>
        <w:widowControl w:val="0"/>
        <w:spacing w:after="0" w:line="226" w:lineRule="auto"/>
        <w:ind w:firstLine="284"/>
        <w:jc w:val="center"/>
        <w:rPr>
          <w:rFonts w:ascii="Lotus Linotype" w:hAnsi="Lotus Linotype" w:cs="B Jadid"/>
          <w:spacing w:val="-8"/>
          <w:sz w:val="30"/>
          <w:szCs w:val="30"/>
          <w:rtl/>
        </w:rPr>
      </w:pPr>
      <w:r>
        <w:rPr>
          <w:rFonts w:ascii="Lotus Linotype" w:hAnsi="Lotus Linotype" w:cs="B Lotus"/>
          <w:b/>
          <w:bCs/>
          <w:sz w:val="30"/>
          <w:szCs w:val="30"/>
          <w:rtl/>
        </w:rPr>
        <w:br w:type="page"/>
      </w:r>
      <w:r w:rsidR="002A050E" w:rsidRPr="0016702E">
        <w:rPr>
          <w:rFonts w:ascii="Lotus Linotype" w:hAnsi="Lotus Linotype" w:cs="B Jadid"/>
          <w:spacing w:val="-8"/>
          <w:sz w:val="30"/>
          <w:szCs w:val="30"/>
          <w:rtl/>
        </w:rPr>
        <w:t xml:space="preserve">باب </w:t>
      </w:r>
      <w:r w:rsidR="00596DAE" w:rsidRPr="0016702E">
        <w:rPr>
          <w:rFonts w:ascii="Lotus Linotype" w:hAnsi="Lotus Linotype" w:cs="B Jadid" w:hint="cs"/>
          <w:spacing w:val="-8"/>
          <w:sz w:val="30"/>
          <w:szCs w:val="30"/>
          <w:rtl/>
        </w:rPr>
        <w:t>(55)</w:t>
      </w:r>
      <w:r w:rsidR="002A050E" w:rsidRPr="0016702E">
        <w:rPr>
          <w:rFonts w:ascii="Lotus Linotype" w:hAnsi="Lotus Linotype" w:cs="B Jadid"/>
          <w:spacing w:val="-8"/>
          <w:sz w:val="30"/>
          <w:szCs w:val="30"/>
          <w:rtl/>
        </w:rPr>
        <w:t xml:space="preserve">: كسيكه بواسطة نام الله چيزي </w:t>
      </w:r>
      <w:r w:rsidR="000C43D5" w:rsidRPr="0016702E">
        <w:rPr>
          <w:rFonts w:ascii="Lotus Linotype" w:hAnsi="Lotus Linotype" w:cs="B Jadid"/>
          <w:spacing w:val="-8"/>
          <w:sz w:val="30"/>
          <w:szCs w:val="30"/>
          <w:rtl/>
        </w:rPr>
        <w:t>مي‌خواهد</w:t>
      </w:r>
      <w:r w:rsidR="002A050E" w:rsidRPr="0016702E">
        <w:rPr>
          <w:rFonts w:ascii="Lotus Linotype" w:hAnsi="Lotus Linotype" w:cs="B Jadid"/>
          <w:spacing w:val="-8"/>
          <w:sz w:val="30"/>
          <w:szCs w:val="30"/>
          <w:rtl/>
        </w:rPr>
        <w:t xml:space="preserve"> بايد به او داد.</w:t>
      </w:r>
    </w:p>
    <w:p w:rsidR="002A050E" w:rsidRPr="00623312" w:rsidRDefault="002A050E" w:rsidP="002574C5">
      <w:pPr>
        <w:pStyle w:val="af0"/>
        <w:widowControl w:val="0"/>
        <w:spacing w:after="0" w:line="226" w:lineRule="auto"/>
        <w:ind w:firstLine="284"/>
        <w:jc w:val="lowKashida"/>
        <w:rPr>
          <w:rFonts w:ascii="Lotus Linotype" w:hAnsi="Lotus Linotype" w:cs="B Lotus" w:hint="cs"/>
          <w:b/>
          <w:bCs/>
          <w:sz w:val="30"/>
          <w:szCs w:val="30"/>
          <w:rtl/>
        </w:rPr>
      </w:pPr>
      <w:r w:rsidRPr="00623312">
        <w:rPr>
          <w:rFonts w:ascii="Lotus Linotype" w:hAnsi="Lotus Linotype" w:cs="B Lotus"/>
          <w:sz w:val="30"/>
          <w:szCs w:val="30"/>
          <w:rtl/>
        </w:rPr>
        <w:t>از ابن عمر روايت است كه رسول الله</w:t>
      </w:r>
      <w:r w:rsidR="002574C5" w:rsidRPr="00623312">
        <w:rPr>
          <w:rFonts w:ascii="Lotus Linotype" w:hAnsi="Lotus Linotype" w:cs="B Lotus" w:hint="cs"/>
          <w:sz w:val="30"/>
          <w:szCs w:val="30"/>
          <w:rtl/>
        </w:rPr>
        <w:t xml:space="preserve"> </w:t>
      </w:r>
      <w:r w:rsidR="002574C5"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فرمود:</w:t>
      </w:r>
      <w:r w:rsidR="00D56350" w:rsidRPr="00623312">
        <w:rPr>
          <w:rFonts w:ascii="Lotus Linotype" w:hAnsi="Lotus Linotype" w:cs="Rateb lotusb22" w:hint="cs"/>
          <w:sz w:val="30"/>
          <w:szCs w:val="30"/>
          <w:rtl/>
        </w:rPr>
        <w:t xml:space="preserve"> </w:t>
      </w:r>
      <w:r w:rsidR="0037534B" w:rsidRPr="00596DAE">
        <w:rPr>
          <w:rFonts w:ascii="Lotus Linotype" w:hAnsi="Lotus Linotype" w:cs="AL-Mohanad"/>
          <w:sz w:val="30"/>
          <w:szCs w:val="30"/>
          <w:rtl/>
        </w:rPr>
        <w:t>«</w:t>
      </w:r>
      <w:r w:rsidR="00017DF1" w:rsidRPr="00596DAE">
        <w:rPr>
          <w:rFonts w:ascii="Lotus Linotype" w:hAnsi="Lotus Linotype" w:cs="AL-Mohanad"/>
          <w:sz w:val="30"/>
          <w:szCs w:val="30"/>
          <w:rtl/>
        </w:rPr>
        <w:t>وَمَنِ اسْتَعَاذَ بِاللَّهِ فَأَعِيذُوهُ</w:t>
      </w:r>
      <w:r w:rsidR="00017DF1" w:rsidRPr="00596DAE">
        <w:rPr>
          <w:rFonts w:ascii="Lotus Linotype" w:hAnsi="Lotus Linotype" w:cs="AL-Mohanad" w:hint="cs"/>
          <w:sz w:val="30"/>
          <w:szCs w:val="30"/>
          <w:rtl/>
        </w:rPr>
        <w:t>،</w:t>
      </w:r>
      <w:r w:rsidR="00017DF1" w:rsidRPr="00596DAE">
        <w:rPr>
          <w:rFonts w:ascii="Lotus Linotype" w:hAnsi="Lotus Linotype" w:cs="AL-Mohanad"/>
          <w:sz w:val="30"/>
          <w:szCs w:val="30"/>
          <w:rtl/>
        </w:rPr>
        <w:t xml:space="preserve"> </w:t>
      </w:r>
      <w:r w:rsidRPr="00596DAE">
        <w:rPr>
          <w:rFonts w:ascii="Lotus Linotype" w:hAnsi="Lotus Linotype" w:cs="AL-Mohanad"/>
          <w:sz w:val="30"/>
          <w:szCs w:val="30"/>
          <w:rtl/>
        </w:rPr>
        <w:t>مَنْ سَأَلَ بِاللَّهِ فَأَعْطُوهُ</w:t>
      </w:r>
      <w:r w:rsidR="00017DF1" w:rsidRPr="00596DAE">
        <w:rPr>
          <w:rFonts w:ascii="Lotus Linotype" w:hAnsi="Lotus Linotype" w:cs="AL-Mohanad" w:hint="cs"/>
          <w:sz w:val="30"/>
          <w:szCs w:val="30"/>
          <w:rtl/>
        </w:rPr>
        <w:t>،</w:t>
      </w:r>
      <w:r w:rsidRPr="00596DAE">
        <w:rPr>
          <w:rFonts w:ascii="Lotus Linotype" w:hAnsi="Lotus Linotype" w:cs="AL-Mohanad"/>
          <w:sz w:val="30"/>
          <w:szCs w:val="30"/>
          <w:rtl/>
        </w:rPr>
        <w:t xml:space="preserve"> وَمَنْ دَعَاكُمْ فَأَجِيبُوهُ</w:t>
      </w:r>
      <w:r w:rsidR="00017DF1" w:rsidRPr="00596DAE">
        <w:rPr>
          <w:rFonts w:ascii="Lotus Linotype" w:hAnsi="Lotus Linotype" w:cs="AL-Mohanad" w:hint="cs"/>
          <w:sz w:val="30"/>
          <w:szCs w:val="30"/>
          <w:rtl/>
        </w:rPr>
        <w:t>،</w:t>
      </w:r>
      <w:r w:rsidRPr="00596DAE">
        <w:rPr>
          <w:rFonts w:ascii="Lotus Linotype" w:hAnsi="Lotus Linotype" w:cs="AL-Mohanad"/>
          <w:sz w:val="30"/>
          <w:szCs w:val="30"/>
          <w:rtl/>
        </w:rPr>
        <w:t xml:space="preserve"> وَمَنْ صَنَعَ إِلَيْكُمْ مَعْرُوفًا؛ فَكَافِئُوهُ, فَإِنْ لَمْ تَجِدُوا مَا تُكَافِئُونَهُ؛ فَادْعُوا لَهُ حَتَّى تَرَوْ</w:t>
      </w:r>
      <w:r w:rsidR="00D56350" w:rsidRPr="00596DAE">
        <w:rPr>
          <w:rFonts w:ascii="Lotus Linotype" w:hAnsi="Lotus Linotype" w:cs="AL-Mohanad"/>
          <w:sz w:val="30"/>
          <w:szCs w:val="30"/>
          <w:rtl/>
        </w:rPr>
        <w:t>ا أَنَّكُمْ قَدْ كَافَأْتُمُوهُ</w:t>
      </w:r>
      <w:r w:rsidR="0037534B" w:rsidRPr="00596DAE">
        <w:rPr>
          <w:rFonts w:ascii="Lotus Linotype" w:hAnsi="Lotus Linotype" w:cs="AL-Mohanad"/>
          <w:sz w:val="30"/>
          <w:szCs w:val="30"/>
          <w:rtl/>
        </w:rPr>
        <w:t>»</w:t>
      </w:r>
      <w:r w:rsidRPr="00596DAE">
        <w:rPr>
          <w:rFonts w:ascii="Lotus Linotype" w:hAnsi="Lotus Linotype" w:cs="AL-Mohanad"/>
          <w:sz w:val="30"/>
          <w:szCs w:val="30"/>
          <w:rtl/>
        </w:rPr>
        <w:t>.(</w:t>
      </w:r>
      <w:r w:rsidR="00017DF1" w:rsidRPr="00596DAE">
        <w:rPr>
          <w:rFonts w:ascii="Lotus Linotype" w:hAnsi="Lotus Linotype" w:cs="AL-Mohanad" w:hint="cs"/>
          <w:sz w:val="30"/>
          <w:szCs w:val="30"/>
          <w:rtl/>
        </w:rPr>
        <w:t>أ</w:t>
      </w:r>
      <w:r w:rsidRPr="00596DAE">
        <w:rPr>
          <w:rFonts w:ascii="Lotus Linotype" w:hAnsi="Lotus Linotype" w:cs="AL-Mohanad"/>
          <w:sz w:val="30"/>
          <w:szCs w:val="30"/>
          <w:rtl/>
        </w:rPr>
        <w:t>بوداود ونسائي با سند صحيح)</w:t>
      </w:r>
      <w:r w:rsidR="00F1309C" w:rsidRPr="00596DAE">
        <w:rPr>
          <w:rFonts w:ascii="Lotus Linotype" w:hAnsi="Lotus Linotype" w:cs="AL-Mohanad" w:hint="cs"/>
          <w:sz w:val="30"/>
          <w:szCs w:val="30"/>
          <w:rtl/>
        </w:rPr>
        <w:t>.</w:t>
      </w:r>
    </w:p>
    <w:p w:rsidR="002A050E" w:rsidRPr="00623312" w:rsidRDefault="00B714B2" w:rsidP="00C87D94">
      <w:pPr>
        <w:pStyle w:val="af0"/>
        <w:widowControl w:val="0"/>
        <w:spacing w:after="0"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w:t>
      </w:r>
      <w:r w:rsidR="002A050E" w:rsidRPr="00623312">
        <w:rPr>
          <w:rFonts w:ascii="Lotus Linotype" w:hAnsi="Lotus Linotype" w:cs="B Lotus"/>
          <w:sz w:val="30"/>
          <w:szCs w:val="30"/>
          <w:rtl/>
        </w:rPr>
        <w:t>هر كس بخاطر الله، خواستار پناهندگي شد، او را پناه دهيد. هر كس بخاطر الله، چيزي خواست به او بدهيد. هر كس، شما را دعوت كرد بپذيريد. هر كس به شما نيكي كرد، جواب نيكي</w:t>
      </w:r>
      <w:r w:rsidR="00C87D94" w:rsidRPr="00623312">
        <w:rPr>
          <w:rFonts w:ascii="Lotus Linotype" w:hAnsi="Lotus Linotype" w:cs="B Lotus"/>
          <w:sz w:val="30"/>
          <w:szCs w:val="30"/>
          <w:rtl/>
        </w:rPr>
        <w:t>‌</w:t>
      </w:r>
      <w:r w:rsidR="002A050E" w:rsidRPr="00623312">
        <w:rPr>
          <w:rFonts w:ascii="Lotus Linotype" w:hAnsi="Lotus Linotype" w:cs="B Lotus"/>
          <w:sz w:val="30"/>
          <w:szCs w:val="30"/>
          <w:rtl/>
        </w:rPr>
        <w:t>اش را بدهيد. اگر نتوانستيد، برايش آنقدر دعا بكنيد كه به گمان خود، حقش را ادا كرده باشيد</w:t>
      </w:r>
      <w:r w:rsidRPr="00623312">
        <w:rPr>
          <w:rFonts w:ascii="Lotus Linotype" w:hAnsi="Lotus Linotype" w:cs="B Lotus"/>
          <w:sz w:val="30"/>
          <w:szCs w:val="30"/>
          <w:rtl/>
        </w:rPr>
        <w:t>»</w:t>
      </w:r>
      <w:r w:rsidR="008601F4" w:rsidRPr="00623312">
        <w:rPr>
          <w:rFonts w:ascii="Lotus Linotype" w:hAnsi="Lotus Linotype" w:cs="B Lotus"/>
          <w:sz w:val="30"/>
          <w:szCs w:val="30"/>
          <w:vertAlign w:val="superscript"/>
          <w:rtl/>
        </w:rPr>
        <w:t>(</w:t>
      </w:r>
      <w:r w:rsidR="008601F4" w:rsidRPr="00623312">
        <w:rPr>
          <w:rStyle w:val="a7"/>
          <w:rFonts w:ascii="Lotus Linotype" w:hAnsi="Lotus Linotype" w:cs="B Lotus"/>
          <w:sz w:val="30"/>
          <w:szCs w:val="30"/>
          <w:rtl/>
        </w:rPr>
        <w:footnoteReference w:id="202"/>
      </w:r>
      <w:r w:rsidR="008601F4" w:rsidRPr="00623312">
        <w:rPr>
          <w:rFonts w:ascii="Lotus Linotype" w:hAnsi="Lotus Linotype" w:cs="B Lotus"/>
          <w:sz w:val="30"/>
          <w:szCs w:val="30"/>
          <w:vertAlign w:val="superscript"/>
          <w:rtl/>
        </w:rPr>
        <w:t>)</w:t>
      </w:r>
      <w:r w:rsidR="008601F4" w:rsidRPr="00623312">
        <w:rPr>
          <w:rFonts w:cs="B Lotus" w:hint="cs"/>
          <w:sz w:val="30"/>
          <w:szCs w:val="30"/>
          <w:rtl/>
          <w:lang w:bidi="fa-IR"/>
        </w:rPr>
        <w:t>.</w:t>
      </w:r>
    </w:p>
    <w:p w:rsidR="002A050E" w:rsidRDefault="002A050E" w:rsidP="00AA124F">
      <w:pPr>
        <w:pStyle w:val="af0"/>
        <w:widowControl w:val="0"/>
        <w:spacing w:after="0" w:line="226" w:lineRule="auto"/>
        <w:ind w:firstLine="284"/>
        <w:jc w:val="lowKashida"/>
        <w:rPr>
          <w:rFonts w:ascii="Lotus Linotype" w:hAnsi="Lotus Linotype" w:cs="B Jadid" w:hint="cs"/>
          <w:sz w:val="30"/>
          <w:szCs w:val="30"/>
          <w:rtl/>
        </w:rPr>
      </w:pPr>
      <w:r w:rsidRPr="00623312">
        <w:rPr>
          <w:rFonts w:ascii="Lotus Linotype" w:hAnsi="Lotus Linotype" w:cs="B Jadid"/>
          <w:sz w:val="30"/>
          <w:szCs w:val="30"/>
          <w:rtl/>
        </w:rPr>
        <w:t>خلاصه آنچه در اين باب بيان شد:</w:t>
      </w:r>
    </w:p>
    <w:p w:rsidR="00596DAE" w:rsidRPr="00623312" w:rsidRDefault="00596DAE" w:rsidP="00AA124F">
      <w:pPr>
        <w:pStyle w:val="af0"/>
        <w:widowControl w:val="0"/>
        <w:spacing w:after="0" w:line="226" w:lineRule="auto"/>
        <w:ind w:firstLine="284"/>
        <w:jc w:val="lowKashida"/>
        <w:rPr>
          <w:rFonts w:ascii="Lotus Linotype" w:hAnsi="Lotus Linotype" w:cs="B Jadid" w:hint="cs"/>
          <w:sz w:val="30"/>
          <w:szCs w:val="30"/>
          <w:rtl/>
        </w:rPr>
      </w:pP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1ـ پناه دادن به كسيكه به نام الله </w:t>
      </w:r>
      <w:r w:rsidRPr="00623312">
        <w:rPr>
          <w:rFonts w:ascii="Lotus Linotype" w:hAnsi="Lotus Linotype" w:cs="B Lotus"/>
          <w:sz w:val="30"/>
          <w:szCs w:val="30"/>
          <w:rtl/>
          <w:lang w:bidi="fa-IR"/>
        </w:rPr>
        <w:t>پناه</w:t>
      </w:r>
      <w:r w:rsidRPr="00623312">
        <w:rPr>
          <w:rFonts w:ascii="Lotus Linotype" w:hAnsi="Lotus Linotype" w:cs="B Lotus"/>
          <w:sz w:val="30"/>
          <w:szCs w:val="30"/>
          <w:rtl/>
        </w:rPr>
        <w:t xml:space="preserve"> </w:t>
      </w:r>
      <w:r w:rsidR="000C43D5" w:rsidRPr="00623312">
        <w:rPr>
          <w:rFonts w:ascii="Lotus Linotype" w:hAnsi="Lotus Linotype" w:cs="B Lotus"/>
          <w:sz w:val="30"/>
          <w:szCs w:val="30"/>
          <w:rtl/>
        </w:rPr>
        <w:t>مي‌خواهد</w:t>
      </w:r>
      <w:r w:rsidRPr="00623312">
        <w:rPr>
          <w:rFonts w:ascii="Lotus Linotype" w:hAnsi="Lotus Linotype" w:cs="B Lotus"/>
          <w:sz w:val="30"/>
          <w:szCs w:val="30"/>
          <w:rtl/>
        </w:rPr>
        <w:t>.</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2ـ پذيرفتن خواستة كسيكه به نام الله چيزي بخواهد.</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3ـ پذيرفتن دعوت.</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4ـ</w:t>
      </w:r>
      <w:r w:rsidR="002A705D" w:rsidRPr="00623312">
        <w:rPr>
          <w:rFonts w:ascii="Lotus Linotype" w:hAnsi="Lotus Linotype" w:cs="B Lotus"/>
          <w:sz w:val="30"/>
          <w:szCs w:val="30"/>
          <w:rtl/>
        </w:rPr>
        <w:t xml:space="preserve"> </w:t>
      </w:r>
      <w:r w:rsidRPr="00623312">
        <w:rPr>
          <w:rFonts w:ascii="Lotus Linotype" w:hAnsi="Lotus Linotype" w:cs="B Lotus"/>
          <w:sz w:val="30"/>
          <w:szCs w:val="30"/>
          <w:rtl/>
        </w:rPr>
        <w:t>پاداش دادن در جواب نيكي.</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5ـ دعا نيز نوعي پاداش است براي كسيكه چيزي ديگر در بساط ندارد.</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6ـ دعا بقدري باشد كه دعا كننده</w:t>
      </w:r>
      <w:r w:rsidR="002A705D" w:rsidRPr="00623312">
        <w:rPr>
          <w:rFonts w:ascii="Lotus Linotype" w:hAnsi="Lotus Linotype" w:cs="B Lotus"/>
          <w:sz w:val="30"/>
          <w:szCs w:val="30"/>
          <w:rtl/>
        </w:rPr>
        <w:t xml:space="preserve"> </w:t>
      </w:r>
      <w:r w:rsidRPr="00623312">
        <w:rPr>
          <w:rFonts w:ascii="Lotus Linotype" w:hAnsi="Lotus Linotype" w:cs="B Lotus"/>
          <w:sz w:val="30"/>
          <w:szCs w:val="30"/>
          <w:rtl/>
        </w:rPr>
        <w:t xml:space="preserve">به اين نتيجه برسد كه پاداش آن شخص را </w:t>
      </w:r>
      <w:r w:rsidR="00D45DF9" w:rsidRPr="00623312">
        <w:rPr>
          <w:rFonts w:ascii="Lotus Linotype" w:hAnsi="Lotus Linotype" w:cs="B Lotus"/>
          <w:sz w:val="30"/>
          <w:szCs w:val="30"/>
          <w:rtl/>
        </w:rPr>
        <w:t>داده</w:t>
      </w:r>
      <w:r w:rsidR="00C87D94" w:rsidRPr="00623312">
        <w:rPr>
          <w:rFonts w:ascii="Lotus Linotype" w:hAnsi="Lotus Linotype" w:cs="B Lotus" w:hint="cs"/>
          <w:sz w:val="30"/>
          <w:szCs w:val="30"/>
          <w:rtl/>
        </w:rPr>
        <w:t xml:space="preserve"> </w:t>
      </w:r>
      <w:r w:rsidR="00D45DF9" w:rsidRPr="00623312">
        <w:rPr>
          <w:rFonts w:ascii="Lotus Linotype" w:hAnsi="Lotus Linotype" w:cs="B Lotus"/>
          <w:sz w:val="30"/>
          <w:szCs w:val="30"/>
          <w:rtl/>
        </w:rPr>
        <w:t>‌ا</w:t>
      </w:r>
      <w:r w:rsidRPr="00623312">
        <w:rPr>
          <w:rFonts w:ascii="Lotus Linotype" w:hAnsi="Lotus Linotype" w:cs="B Lotus"/>
          <w:sz w:val="30"/>
          <w:szCs w:val="30"/>
          <w:rtl/>
        </w:rPr>
        <w:t xml:space="preserve">ست. </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p>
    <w:p w:rsidR="002A050E" w:rsidRPr="00623312" w:rsidRDefault="002A050E" w:rsidP="00AA124F">
      <w:pPr>
        <w:pStyle w:val="af0"/>
        <w:widowControl w:val="0"/>
        <w:spacing w:after="0" w:line="226" w:lineRule="auto"/>
        <w:ind w:firstLine="284"/>
        <w:jc w:val="lowKashida"/>
        <w:rPr>
          <w:rFonts w:ascii="Lotus Linotype" w:hAnsi="Lotus Linotype" w:cs="B Lotus"/>
          <w:b/>
          <w:bCs/>
          <w:sz w:val="30"/>
          <w:szCs w:val="30"/>
          <w:rtl/>
        </w:rPr>
      </w:pPr>
    </w:p>
    <w:p w:rsidR="002A050E" w:rsidRPr="00623312" w:rsidRDefault="00F607DE" w:rsidP="00F607DE">
      <w:pPr>
        <w:pStyle w:val="af0"/>
        <w:widowControl w:val="0"/>
        <w:spacing w:after="0" w:line="226" w:lineRule="auto"/>
        <w:ind w:firstLine="284"/>
        <w:jc w:val="center"/>
        <w:rPr>
          <w:rFonts w:ascii="Lotus Linotype" w:hAnsi="Lotus Linotype" w:cs="B Jadid"/>
          <w:sz w:val="30"/>
          <w:szCs w:val="30"/>
          <w:rtl/>
        </w:rPr>
      </w:pPr>
      <w:r>
        <w:rPr>
          <w:rFonts w:ascii="Lotus Linotype" w:hAnsi="Lotus Linotype" w:cs="B Lotus"/>
          <w:b/>
          <w:bCs/>
          <w:sz w:val="30"/>
          <w:szCs w:val="30"/>
          <w:rtl/>
        </w:rPr>
        <w:br w:type="page"/>
      </w:r>
      <w:r w:rsidR="002A050E" w:rsidRPr="00623312">
        <w:rPr>
          <w:rFonts w:ascii="Lotus Linotype" w:hAnsi="Lotus Linotype" w:cs="B Jadid"/>
          <w:sz w:val="30"/>
          <w:szCs w:val="30"/>
          <w:rtl/>
        </w:rPr>
        <w:t xml:space="preserve">باب </w:t>
      </w:r>
      <w:r w:rsidR="00596DAE">
        <w:rPr>
          <w:rFonts w:ascii="Lotus Linotype" w:hAnsi="Lotus Linotype" w:cs="B Jadid" w:hint="cs"/>
          <w:sz w:val="30"/>
          <w:szCs w:val="30"/>
          <w:rtl/>
        </w:rPr>
        <w:t>(56)</w:t>
      </w:r>
      <w:r w:rsidR="002A050E" w:rsidRPr="00623312">
        <w:rPr>
          <w:rFonts w:ascii="Lotus Linotype" w:hAnsi="Lotus Linotype" w:cs="B Jadid"/>
          <w:sz w:val="30"/>
          <w:szCs w:val="30"/>
          <w:rtl/>
        </w:rPr>
        <w:t>: به نام الله فقط، بهشت را بايد خواست.</w:t>
      </w:r>
    </w:p>
    <w:p w:rsidR="002A050E" w:rsidRPr="00623312" w:rsidRDefault="002A050E" w:rsidP="00B714B2">
      <w:pPr>
        <w:pStyle w:val="af0"/>
        <w:widowControl w:val="0"/>
        <w:spacing w:after="0" w:line="226" w:lineRule="auto"/>
        <w:ind w:firstLine="284"/>
        <w:jc w:val="lowKashida"/>
        <w:rPr>
          <w:rFonts w:ascii="Lotus Linotype" w:hAnsi="Lotus Linotype" w:cs="B Lotus" w:hint="cs"/>
          <w:b/>
          <w:bCs/>
          <w:sz w:val="30"/>
          <w:szCs w:val="30"/>
          <w:rtl/>
        </w:rPr>
      </w:pPr>
      <w:r w:rsidRPr="00623312">
        <w:rPr>
          <w:rFonts w:ascii="Lotus Linotype" w:hAnsi="Lotus Linotype" w:cs="B Lotus"/>
          <w:sz w:val="30"/>
          <w:szCs w:val="30"/>
          <w:rtl/>
        </w:rPr>
        <w:t>از جابر</w:t>
      </w:r>
      <w:r w:rsidRPr="00623312">
        <w:rPr>
          <w:rFonts w:ascii="Lotus Linotype" w:hAnsi="Lotus Linotype" w:cs="B Lotus"/>
          <w:sz w:val="30"/>
          <w:szCs w:val="30"/>
        </w:rPr>
        <w:sym w:font="AGA Arabesque" w:char="F074"/>
      </w:r>
      <w:r w:rsidRPr="00623312">
        <w:rPr>
          <w:rFonts w:ascii="Lotus Linotype" w:hAnsi="Lotus Linotype" w:cs="B Lotus"/>
          <w:sz w:val="30"/>
          <w:szCs w:val="30"/>
          <w:rtl/>
        </w:rPr>
        <w:t xml:space="preserve"> روايت است كه رسول الله</w:t>
      </w:r>
      <w:r w:rsidR="002574C5" w:rsidRPr="00623312">
        <w:rPr>
          <w:rFonts w:ascii="Lotus Linotype" w:hAnsi="Lotus Linotype" w:cs="B Lotus" w:hint="cs"/>
          <w:sz w:val="30"/>
          <w:szCs w:val="30"/>
          <w:rtl/>
        </w:rPr>
        <w:t xml:space="preserve"> </w:t>
      </w:r>
      <w:r w:rsidR="002574C5"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فرمود:</w:t>
      </w:r>
      <w:r w:rsidR="00596DAE">
        <w:rPr>
          <w:rFonts w:ascii="Lotus Linotype" w:hAnsi="Lotus Linotype" w:cs="B Lotus" w:hint="cs"/>
          <w:sz w:val="30"/>
          <w:szCs w:val="30"/>
          <w:rtl/>
        </w:rPr>
        <w:t xml:space="preserve"> </w:t>
      </w:r>
      <w:r w:rsidR="0037534B" w:rsidRPr="00596DAE">
        <w:rPr>
          <w:rFonts w:ascii="Lotus Linotype" w:hAnsi="Lotus Linotype" w:cs="AL-Mohanad"/>
          <w:sz w:val="30"/>
          <w:szCs w:val="30"/>
          <w:rtl/>
        </w:rPr>
        <w:t>«</w:t>
      </w:r>
      <w:r w:rsidRPr="00596DAE">
        <w:rPr>
          <w:rFonts w:ascii="Lotus Linotype" w:hAnsi="Lotus Linotype" w:cs="AL-Mohanad"/>
          <w:sz w:val="30"/>
          <w:szCs w:val="30"/>
          <w:rtl/>
        </w:rPr>
        <w:t>لايُسْأَلُ بِوَجْهِ اللَّهِ إِلا الْجَنَّةُ</w:t>
      </w:r>
      <w:r w:rsidR="0037534B" w:rsidRPr="00596DAE">
        <w:rPr>
          <w:rFonts w:ascii="Lotus Linotype" w:hAnsi="Lotus Linotype" w:cs="AL-Mohanad"/>
          <w:sz w:val="30"/>
          <w:szCs w:val="30"/>
          <w:rtl/>
        </w:rPr>
        <w:t>»</w:t>
      </w:r>
      <w:r w:rsidRPr="00596DAE">
        <w:rPr>
          <w:rFonts w:ascii="Lotus Linotype" w:hAnsi="Lotus Linotype" w:cs="AL-Mohanad"/>
          <w:sz w:val="30"/>
          <w:szCs w:val="30"/>
          <w:rtl/>
        </w:rPr>
        <w:t>.(ابوداود)</w:t>
      </w:r>
      <w:r w:rsidR="00532880" w:rsidRPr="00596DAE">
        <w:rPr>
          <w:rFonts w:ascii="Lotus Linotype" w:hAnsi="Lotus Linotype" w:cs="AL-Mohanad" w:hint="cs"/>
          <w:sz w:val="30"/>
          <w:szCs w:val="30"/>
          <w:rtl/>
        </w:rPr>
        <w:t>.</w:t>
      </w:r>
    </w:p>
    <w:p w:rsidR="002A050E" w:rsidRPr="00623312" w:rsidRDefault="00B714B2" w:rsidP="00AA124F">
      <w:pPr>
        <w:pStyle w:val="af0"/>
        <w:widowControl w:val="0"/>
        <w:spacing w:after="0"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w:t>
      </w:r>
      <w:r w:rsidR="002A050E" w:rsidRPr="00623312">
        <w:rPr>
          <w:rFonts w:ascii="Lotus Linotype" w:hAnsi="Lotus Linotype" w:cs="B Lotus"/>
          <w:sz w:val="30"/>
          <w:szCs w:val="30"/>
          <w:rtl/>
        </w:rPr>
        <w:t>با واسطه قرار دادن وجه الله (خاطر الله) نبايد چيزي جز بهشت، طلبيد</w:t>
      </w:r>
      <w:r w:rsidRPr="00623312">
        <w:rPr>
          <w:rFonts w:ascii="Lotus Linotype" w:hAnsi="Lotus Linotype" w:cs="B Lotus"/>
          <w:sz w:val="30"/>
          <w:szCs w:val="30"/>
          <w:rtl/>
        </w:rPr>
        <w:t>»</w:t>
      </w:r>
      <w:r w:rsidR="00A07D08" w:rsidRPr="00623312">
        <w:rPr>
          <w:rFonts w:ascii="Lotus Linotype" w:hAnsi="Lotus Linotype" w:cs="B Lotus"/>
          <w:sz w:val="30"/>
          <w:szCs w:val="30"/>
          <w:vertAlign w:val="superscript"/>
          <w:rtl/>
        </w:rPr>
        <w:t>(</w:t>
      </w:r>
      <w:r w:rsidR="00A07D08" w:rsidRPr="00623312">
        <w:rPr>
          <w:rStyle w:val="a7"/>
          <w:rFonts w:ascii="Lotus Linotype" w:hAnsi="Lotus Linotype" w:cs="B Lotus"/>
          <w:sz w:val="30"/>
          <w:szCs w:val="30"/>
          <w:rtl/>
        </w:rPr>
        <w:footnoteReference w:id="203"/>
      </w:r>
      <w:r w:rsidR="00A07D08" w:rsidRPr="00623312">
        <w:rPr>
          <w:rFonts w:ascii="Lotus Linotype" w:hAnsi="Lotus Linotype" w:cs="B Lotus"/>
          <w:sz w:val="30"/>
          <w:szCs w:val="30"/>
          <w:vertAlign w:val="superscript"/>
          <w:rtl/>
        </w:rPr>
        <w:t>)</w:t>
      </w:r>
      <w:r w:rsidR="00A07D08" w:rsidRPr="00623312">
        <w:rPr>
          <w:rFonts w:cs="B Lotus" w:hint="cs"/>
          <w:sz w:val="30"/>
          <w:szCs w:val="30"/>
          <w:rtl/>
          <w:lang w:bidi="fa-IR"/>
        </w:rPr>
        <w:t>.</w:t>
      </w:r>
    </w:p>
    <w:p w:rsidR="002A050E" w:rsidRPr="00623312" w:rsidRDefault="002A050E" w:rsidP="00AA124F">
      <w:pPr>
        <w:pStyle w:val="af0"/>
        <w:widowControl w:val="0"/>
        <w:spacing w:after="0" w:line="226" w:lineRule="auto"/>
        <w:ind w:firstLine="284"/>
        <w:jc w:val="lowKashida"/>
        <w:rPr>
          <w:rFonts w:ascii="Lotus Linotype" w:hAnsi="Lotus Linotype" w:cs="B Lotus"/>
          <w:b/>
          <w:bCs/>
          <w:sz w:val="30"/>
          <w:szCs w:val="30"/>
          <w:rtl/>
        </w:rPr>
      </w:pPr>
    </w:p>
    <w:p w:rsidR="002A050E" w:rsidRPr="00623312" w:rsidRDefault="002A050E" w:rsidP="00AA124F">
      <w:pPr>
        <w:pStyle w:val="af0"/>
        <w:widowControl w:val="0"/>
        <w:spacing w:after="0" w:line="226" w:lineRule="auto"/>
        <w:ind w:firstLine="284"/>
        <w:jc w:val="lowKashida"/>
        <w:rPr>
          <w:rFonts w:ascii="Lotus Linotype" w:hAnsi="Lotus Linotype" w:cs="B Jadid"/>
          <w:sz w:val="30"/>
          <w:szCs w:val="30"/>
          <w:rtl/>
        </w:rPr>
      </w:pPr>
      <w:r w:rsidRPr="00623312">
        <w:rPr>
          <w:rFonts w:ascii="Lotus Linotype" w:hAnsi="Lotus Linotype" w:cs="B Jadid"/>
          <w:sz w:val="30"/>
          <w:szCs w:val="30"/>
          <w:rtl/>
        </w:rPr>
        <w:t>خلاصه آنچه در اين باب بيان شد:</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1ـ نهي از اينكه به نام الله، جز همان مطلوب با ارزش و نهائي، چيز </w:t>
      </w:r>
      <w:r w:rsidRPr="00623312">
        <w:rPr>
          <w:rFonts w:ascii="Lotus Linotype" w:hAnsi="Lotus Linotype" w:cs="B Lotus"/>
          <w:sz w:val="30"/>
          <w:szCs w:val="30"/>
          <w:rtl/>
          <w:lang w:bidi="fa-IR"/>
        </w:rPr>
        <w:t>ديگري</w:t>
      </w:r>
      <w:r w:rsidRPr="00623312">
        <w:rPr>
          <w:rFonts w:ascii="Lotus Linotype" w:hAnsi="Lotus Linotype" w:cs="B Lotus"/>
          <w:sz w:val="30"/>
          <w:szCs w:val="30"/>
          <w:rtl/>
        </w:rPr>
        <w:t xml:space="preserve"> خواسته شود.</w:t>
      </w:r>
    </w:p>
    <w:p w:rsidR="00F607DE"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2ـ اثبات صفت وجه (چهره) براي الله.</w:t>
      </w:r>
    </w:p>
    <w:p w:rsidR="002A050E" w:rsidRPr="00623312" w:rsidRDefault="00F607DE" w:rsidP="00F607DE">
      <w:pPr>
        <w:pStyle w:val="af0"/>
        <w:widowControl w:val="0"/>
        <w:spacing w:after="0" w:line="226" w:lineRule="auto"/>
        <w:ind w:firstLine="284"/>
        <w:jc w:val="center"/>
        <w:rPr>
          <w:rFonts w:ascii="Lotus Linotype" w:hAnsi="Lotus Linotype" w:cs="B Jadid"/>
          <w:sz w:val="30"/>
          <w:szCs w:val="30"/>
          <w:rtl/>
        </w:rPr>
      </w:pPr>
      <w:r>
        <w:rPr>
          <w:rFonts w:ascii="Lotus Linotype" w:hAnsi="Lotus Linotype" w:cs="B Lotus"/>
          <w:sz w:val="30"/>
          <w:szCs w:val="30"/>
          <w:rtl/>
        </w:rPr>
        <w:br w:type="page"/>
      </w:r>
      <w:r w:rsidR="002A050E" w:rsidRPr="00623312">
        <w:rPr>
          <w:rFonts w:ascii="Lotus Linotype" w:hAnsi="Lotus Linotype" w:cs="B Jadid"/>
          <w:sz w:val="30"/>
          <w:szCs w:val="30"/>
          <w:rtl/>
        </w:rPr>
        <w:t xml:space="preserve">باب </w:t>
      </w:r>
      <w:r w:rsidR="00596DAE">
        <w:rPr>
          <w:rFonts w:ascii="Lotus Linotype" w:hAnsi="Lotus Linotype" w:cs="B Jadid" w:hint="cs"/>
          <w:sz w:val="30"/>
          <w:szCs w:val="30"/>
          <w:rtl/>
        </w:rPr>
        <w:t>(57)</w:t>
      </w:r>
      <w:r w:rsidR="002A050E" w:rsidRPr="00623312">
        <w:rPr>
          <w:rFonts w:ascii="Lotus Linotype" w:hAnsi="Lotus Linotype" w:cs="B Jadid"/>
          <w:sz w:val="30"/>
          <w:szCs w:val="30"/>
          <w:rtl/>
        </w:rPr>
        <w:t>: بحث كلمة «لو» (اگر)</w:t>
      </w:r>
    </w:p>
    <w:p w:rsidR="002A050E" w:rsidRPr="00623312" w:rsidRDefault="002A050E" w:rsidP="00596DAE">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ارشاد باريتعالي است:</w:t>
      </w:r>
      <w:r w:rsidR="00E822B3" w:rsidRPr="00623312">
        <w:rPr>
          <w:rFonts w:ascii="Lotus Linotype" w:hAnsi="Lotus Linotype" w:cs="B Lotus" w:hint="cs"/>
          <w:sz w:val="30"/>
          <w:szCs w:val="30"/>
          <w:rtl/>
        </w:rPr>
        <w:t xml:space="preserve"> </w:t>
      </w:r>
      <w:r w:rsidR="00E822B3" w:rsidRPr="00623312">
        <w:rPr>
          <w:rFonts w:ascii="QCF_BSML" w:hAnsi="QCF_BSML" w:cs="QCF_BSML"/>
          <w:sz w:val="27"/>
          <w:szCs w:val="27"/>
          <w:rtl/>
        </w:rPr>
        <w:t>ﮋ</w:t>
      </w:r>
      <w:r w:rsidR="00E822B3" w:rsidRPr="00623312">
        <w:rPr>
          <w:rFonts w:ascii="QCF_BSML" w:hAnsi="QCF_BSML" w:cs="QCF_BSML"/>
          <w:sz w:val="2"/>
          <w:szCs w:val="2"/>
          <w:rtl/>
        </w:rPr>
        <w:t xml:space="preserve"> </w:t>
      </w:r>
      <w:r w:rsidR="00E822B3" w:rsidRPr="00623312">
        <w:rPr>
          <w:rFonts w:ascii="QCF_P070" w:hAnsi="QCF_P070" w:cs="QCF_P070"/>
          <w:sz w:val="27"/>
          <w:szCs w:val="27"/>
          <w:rtl/>
        </w:rPr>
        <w:t>ﭾ</w:t>
      </w:r>
      <w:r w:rsidR="00E822B3" w:rsidRPr="00623312">
        <w:rPr>
          <w:rFonts w:ascii="QCF_P070" w:hAnsi="QCF_P070" w:cs="QCF_P070"/>
          <w:sz w:val="2"/>
          <w:szCs w:val="2"/>
          <w:rtl/>
        </w:rPr>
        <w:t xml:space="preserve"> </w:t>
      </w:r>
      <w:r w:rsidR="00E822B3" w:rsidRPr="00623312">
        <w:rPr>
          <w:rFonts w:ascii="QCF_P070" w:hAnsi="QCF_P070" w:cs="QCF_P070"/>
          <w:sz w:val="27"/>
          <w:szCs w:val="27"/>
          <w:rtl/>
        </w:rPr>
        <w:t>ﭿ</w:t>
      </w:r>
      <w:r w:rsidR="00E822B3" w:rsidRPr="00623312">
        <w:rPr>
          <w:rFonts w:ascii="QCF_P070" w:hAnsi="QCF_P070" w:cs="QCF_P070"/>
          <w:sz w:val="2"/>
          <w:szCs w:val="2"/>
          <w:rtl/>
        </w:rPr>
        <w:t xml:space="preserve"> </w:t>
      </w:r>
      <w:r w:rsidR="00E822B3" w:rsidRPr="00623312">
        <w:rPr>
          <w:rFonts w:ascii="QCF_P070" w:hAnsi="QCF_P070" w:cs="QCF_P070"/>
          <w:sz w:val="27"/>
          <w:szCs w:val="27"/>
          <w:rtl/>
        </w:rPr>
        <w:t>ﮀ</w:t>
      </w:r>
      <w:r w:rsidR="00E822B3" w:rsidRPr="00623312">
        <w:rPr>
          <w:rFonts w:ascii="QCF_P070" w:hAnsi="QCF_P070" w:cs="QCF_P070"/>
          <w:sz w:val="2"/>
          <w:szCs w:val="2"/>
          <w:rtl/>
        </w:rPr>
        <w:t xml:space="preserve">       </w:t>
      </w:r>
      <w:r w:rsidR="00E822B3" w:rsidRPr="00623312">
        <w:rPr>
          <w:rFonts w:ascii="QCF_P070" w:hAnsi="QCF_P070" w:cs="QCF_P070"/>
          <w:sz w:val="27"/>
          <w:szCs w:val="27"/>
          <w:rtl/>
        </w:rPr>
        <w:t>ﮁ</w:t>
      </w:r>
      <w:r w:rsidR="00E822B3" w:rsidRPr="00623312">
        <w:rPr>
          <w:rFonts w:ascii="QCF_P070" w:hAnsi="QCF_P070" w:cs="QCF_P070"/>
          <w:sz w:val="2"/>
          <w:szCs w:val="2"/>
          <w:rtl/>
        </w:rPr>
        <w:t xml:space="preserve"> </w:t>
      </w:r>
      <w:r w:rsidR="00E822B3" w:rsidRPr="00623312">
        <w:rPr>
          <w:rFonts w:ascii="QCF_P070" w:hAnsi="QCF_P070" w:cs="QCF_P070"/>
          <w:sz w:val="27"/>
          <w:szCs w:val="27"/>
          <w:rtl/>
        </w:rPr>
        <w:t>ﮂ</w:t>
      </w:r>
      <w:r w:rsidR="00E822B3" w:rsidRPr="00623312">
        <w:rPr>
          <w:rFonts w:ascii="QCF_P070" w:hAnsi="QCF_P070" w:cs="QCF_P070"/>
          <w:sz w:val="2"/>
          <w:szCs w:val="2"/>
          <w:rtl/>
        </w:rPr>
        <w:t xml:space="preserve"> </w:t>
      </w:r>
      <w:r w:rsidR="00E822B3" w:rsidRPr="00623312">
        <w:rPr>
          <w:rFonts w:ascii="QCF_P070" w:hAnsi="QCF_P070" w:cs="QCF_P070"/>
          <w:sz w:val="27"/>
          <w:szCs w:val="27"/>
          <w:rtl/>
        </w:rPr>
        <w:t>ﮃ</w:t>
      </w:r>
      <w:r w:rsidR="00E822B3" w:rsidRPr="00623312">
        <w:rPr>
          <w:rFonts w:ascii="QCF_P070" w:hAnsi="QCF_P070" w:cs="QCF_P070"/>
          <w:sz w:val="2"/>
          <w:szCs w:val="2"/>
          <w:rtl/>
        </w:rPr>
        <w:t xml:space="preserve">   </w:t>
      </w:r>
      <w:r w:rsidR="00E822B3" w:rsidRPr="00623312">
        <w:rPr>
          <w:rFonts w:ascii="QCF_P070" w:hAnsi="QCF_P070" w:cs="QCF_P070"/>
          <w:sz w:val="27"/>
          <w:szCs w:val="27"/>
          <w:rtl/>
        </w:rPr>
        <w:t>ﮄ</w:t>
      </w:r>
      <w:r w:rsidR="00E822B3" w:rsidRPr="00623312">
        <w:rPr>
          <w:rFonts w:ascii="QCF_P070" w:hAnsi="QCF_P070" w:cs="QCF_P070"/>
          <w:sz w:val="2"/>
          <w:szCs w:val="2"/>
          <w:rtl/>
        </w:rPr>
        <w:t xml:space="preserve"> </w:t>
      </w:r>
      <w:r w:rsidR="00E822B3" w:rsidRPr="00623312">
        <w:rPr>
          <w:rFonts w:ascii="QCF_P070" w:hAnsi="QCF_P070" w:cs="QCF_P070"/>
          <w:sz w:val="27"/>
          <w:szCs w:val="27"/>
          <w:rtl/>
        </w:rPr>
        <w:t>ﮅ</w:t>
      </w:r>
      <w:r w:rsidR="00E822B3" w:rsidRPr="00623312">
        <w:rPr>
          <w:rFonts w:ascii="QCF_P070" w:hAnsi="QCF_P070" w:cs="QCF_P070"/>
          <w:sz w:val="2"/>
          <w:szCs w:val="2"/>
          <w:rtl/>
        </w:rPr>
        <w:t xml:space="preserve"> </w:t>
      </w:r>
      <w:r w:rsidR="00E822B3" w:rsidRPr="00623312">
        <w:rPr>
          <w:rFonts w:ascii="QCF_P070" w:hAnsi="QCF_P070" w:cs="QCF_P070"/>
          <w:sz w:val="27"/>
          <w:szCs w:val="27"/>
          <w:rtl/>
        </w:rPr>
        <w:t>ﮆ</w:t>
      </w:r>
      <w:r w:rsidR="00E822B3" w:rsidRPr="00623312">
        <w:rPr>
          <w:rFonts w:ascii="QCF_P070" w:hAnsi="QCF_P070" w:cs="QCF_P070"/>
          <w:sz w:val="2"/>
          <w:szCs w:val="2"/>
          <w:rtl/>
        </w:rPr>
        <w:t xml:space="preserve"> </w:t>
      </w:r>
      <w:r w:rsidR="00E822B3" w:rsidRPr="00623312">
        <w:rPr>
          <w:rFonts w:ascii="QCF_P070" w:hAnsi="QCF_P070" w:cs="QCF_P070"/>
          <w:sz w:val="27"/>
          <w:szCs w:val="27"/>
          <w:rtl/>
        </w:rPr>
        <w:t>ﮇ</w:t>
      </w:r>
      <w:r w:rsidR="00E822B3" w:rsidRPr="00623312">
        <w:rPr>
          <w:rFonts w:ascii="Arial" w:hAnsi="Arial" w:cs="Arial"/>
          <w:sz w:val="2"/>
          <w:szCs w:val="2"/>
          <w:rtl/>
        </w:rPr>
        <w:t xml:space="preserve"> </w:t>
      </w:r>
      <w:r w:rsidR="00E822B3" w:rsidRPr="00623312">
        <w:rPr>
          <w:rFonts w:ascii="QCF_BSML" w:hAnsi="QCF_BSML" w:cs="QCF_BSML"/>
          <w:sz w:val="27"/>
          <w:szCs w:val="27"/>
          <w:rtl/>
        </w:rPr>
        <w:t>ﮊ</w:t>
      </w:r>
      <w:r w:rsidR="00E822B3" w:rsidRPr="00623312">
        <w:rPr>
          <w:rFonts w:ascii="Lotus Linotype" w:hAnsi="Lotus Linotype" w:cs="B Lotus" w:hint="cs"/>
          <w:sz w:val="30"/>
          <w:szCs w:val="30"/>
          <w:rtl/>
        </w:rPr>
        <w:t xml:space="preserve">. </w:t>
      </w:r>
      <w:r w:rsidR="00E822B3" w:rsidRPr="00623312">
        <w:rPr>
          <w:rFonts w:ascii="Lotus Linotype" w:hAnsi="Lotus Linotype" w:cs="B Lotus"/>
          <w:sz w:val="30"/>
          <w:szCs w:val="30"/>
          <w:rtl/>
        </w:rPr>
        <w:t>[آل عمران: 154]</w:t>
      </w:r>
      <w:r w:rsidR="00E822B3" w:rsidRPr="00623312">
        <w:rPr>
          <w:rFonts w:ascii="Lotus Linotype" w:hAnsi="Lotus Linotype" w:cs="B Lotus" w:hint="cs"/>
          <w:b/>
          <w:bCs/>
          <w:sz w:val="30"/>
          <w:szCs w:val="30"/>
          <w:rtl/>
        </w:rPr>
        <w:t>.</w:t>
      </w:r>
      <w:r w:rsidR="00596DAE">
        <w:rPr>
          <w:rFonts w:ascii="B Lotus" w:hAnsi="B Lotus" w:cs="B Lotus" w:hint="cs"/>
          <w:sz w:val="30"/>
          <w:szCs w:val="30"/>
          <w:rtl/>
        </w:rPr>
        <w:t xml:space="preserve"> </w:t>
      </w:r>
      <w:r w:rsidR="00293382" w:rsidRPr="00623312">
        <w:rPr>
          <w:rFonts w:ascii="Lotus Linotype" w:hAnsi="Lotus Linotype" w:cs="B Lotus"/>
          <w:sz w:val="30"/>
          <w:szCs w:val="30"/>
          <w:rtl/>
        </w:rPr>
        <w:t>«</w:t>
      </w:r>
      <w:r w:rsidR="00293382" w:rsidRPr="00623312">
        <w:rPr>
          <w:rFonts w:ascii="Tahoma" w:hAnsi="Tahoma" w:cs="B Lotus"/>
          <w:sz w:val="30"/>
          <w:szCs w:val="30"/>
          <w:rtl/>
        </w:rPr>
        <w:t xml:space="preserve">مى‏گويند: اگر </w:t>
      </w:r>
      <w:r w:rsidR="00293382" w:rsidRPr="00623312">
        <w:rPr>
          <w:rFonts w:ascii="Lotus Linotype" w:hAnsi="Lotus Linotype" w:cs="B Lotus"/>
          <w:sz w:val="30"/>
          <w:szCs w:val="30"/>
          <w:rtl/>
        </w:rPr>
        <w:t>ما ذره‌اي اختيار در اين مسأله مي‌داشتيم</w:t>
      </w:r>
      <w:r w:rsidR="00293382" w:rsidRPr="00623312">
        <w:rPr>
          <w:rFonts w:ascii="Tahoma" w:hAnsi="Tahoma" w:cs="B Lotus"/>
          <w:sz w:val="30"/>
          <w:szCs w:val="30"/>
          <w:rtl/>
        </w:rPr>
        <w:t>، در اين جا كشته نمى‏شديم!»</w:t>
      </w:r>
      <w:r w:rsidRPr="00623312">
        <w:rPr>
          <w:rFonts w:ascii="Lotus Linotype" w:hAnsi="Lotus Linotype" w:cs="B Lotus"/>
          <w:sz w:val="30"/>
          <w:szCs w:val="30"/>
          <w:rtl/>
        </w:rPr>
        <w:t>.</w:t>
      </w:r>
    </w:p>
    <w:p w:rsidR="002A050E" w:rsidRPr="00623312" w:rsidRDefault="002A050E" w:rsidP="00293382">
      <w:pPr>
        <w:pStyle w:val="af0"/>
        <w:widowControl w:val="0"/>
        <w:spacing w:after="0" w:line="226" w:lineRule="auto"/>
        <w:ind w:firstLine="284"/>
        <w:jc w:val="lowKashida"/>
        <w:rPr>
          <w:rFonts w:ascii="Lotus Linotype" w:hAnsi="Lotus Linotype" w:cs="B Lotus"/>
          <w:b/>
          <w:bCs/>
          <w:sz w:val="30"/>
          <w:szCs w:val="30"/>
          <w:rtl/>
        </w:rPr>
      </w:pPr>
      <w:r w:rsidRPr="00623312">
        <w:rPr>
          <w:rFonts w:ascii="Lotus Linotype" w:hAnsi="Lotus Linotype" w:cs="B Lotus"/>
          <w:sz w:val="30"/>
          <w:szCs w:val="30"/>
          <w:rtl/>
        </w:rPr>
        <w:t xml:space="preserve">و در جائي ديگر </w:t>
      </w:r>
      <w:r w:rsidR="000C43D5" w:rsidRPr="00623312">
        <w:rPr>
          <w:rFonts w:ascii="Lotus Linotype" w:hAnsi="Lotus Linotype" w:cs="B Lotus"/>
          <w:sz w:val="30"/>
          <w:szCs w:val="30"/>
          <w:rtl/>
        </w:rPr>
        <w:t>مي‌فرمايد</w:t>
      </w:r>
      <w:r w:rsidRPr="00623312">
        <w:rPr>
          <w:rFonts w:ascii="Lotus Linotype" w:hAnsi="Lotus Linotype" w:cs="B Lotus"/>
          <w:sz w:val="30"/>
          <w:szCs w:val="30"/>
          <w:rtl/>
        </w:rPr>
        <w:t>:</w:t>
      </w:r>
      <w:r w:rsidR="00293382" w:rsidRPr="00623312">
        <w:rPr>
          <w:rFonts w:ascii="Lotus Linotype" w:hAnsi="Lotus Linotype" w:cs="B Lotus" w:hint="cs"/>
          <w:sz w:val="30"/>
          <w:szCs w:val="30"/>
          <w:rtl/>
        </w:rPr>
        <w:t xml:space="preserve"> </w:t>
      </w:r>
      <w:r w:rsidR="00293382" w:rsidRPr="00623312">
        <w:rPr>
          <w:rFonts w:ascii="QCF_BSML" w:hAnsi="QCF_BSML" w:cs="QCF_BSML"/>
          <w:sz w:val="27"/>
          <w:szCs w:val="27"/>
          <w:rtl/>
        </w:rPr>
        <w:t>ﮋ</w:t>
      </w:r>
      <w:r w:rsidR="00293382" w:rsidRPr="00623312">
        <w:rPr>
          <w:rFonts w:ascii="QCF_BSML" w:hAnsi="QCF_BSML" w:cs="QCF_BSML"/>
          <w:sz w:val="2"/>
          <w:szCs w:val="2"/>
          <w:rtl/>
        </w:rPr>
        <w:t xml:space="preserve"> </w:t>
      </w:r>
      <w:r w:rsidR="00293382" w:rsidRPr="00623312">
        <w:rPr>
          <w:rFonts w:ascii="QCF_P072" w:hAnsi="QCF_P072" w:cs="QCF_P072"/>
          <w:sz w:val="27"/>
          <w:szCs w:val="27"/>
          <w:rtl/>
        </w:rPr>
        <w:t>ﮂ</w:t>
      </w:r>
      <w:r w:rsidR="00293382" w:rsidRPr="00623312">
        <w:rPr>
          <w:rFonts w:ascii="QCF_P072" w:hAnsi="QCF_P072" w:cs="QCF_P072"/>
          <w:sz w:val="2"/>
          <w:szCs w:val="2"/>
          <w:rtl/>
        </w:rPr>
        <w:t xml:space="preserve"> </w:t>
      </w:r>
      <w:r w:rsidR="00293382" w:rsidRPr="00623312">
        <w:rPr>
          <w:rFonts w:ascii="QCF_P072" w:hAnsi="QCF_P072" w:cs="QCF_P072"/>
          <w:sz w:val="27"/>
          <w:szCs w:val="27"/>
          <w:rtl/>
        </w:rPr>
        <w:t>ﮃ</w:t>
      </w:r>
      <w:r w:rsidR="00293382" w:rsidRPr="00623312">
        <w:rPr>
          <w:rFonts w:ascii="QCF_P072" w:hAnsi="QCF_P072" w:cs="QCF_P072"/>
          <w:sz w:val="2"/>
          <w:szCs w:val="2"/>
          <w:rtl/>
        </w:rPr>
        <w:t xml:space="preserve"> </w:t>
      </w:r>
      <w:r w:rsidR="00293382" w:rsidRPr="00623312">
        <w:rPr>
          <w:rFonts w:ascii="QCF_P072" w:hAnsi="QCF_P072" w:cs="QCF_P072"/>
          <w:sz w:val="27"/>
          <w:szCs w:val="27"/>
          <w:rtl/>
        </w:rPr>
        <w:t>ﮄ</w:t>
      </w:r>
      <w:r w:rsidR="00293382" w:rsidRPr="00623312">
        <w:rPr>
          <w:rFonts w:ascii="QCF_P072" w:hAnsi="QCF_P072" w:cs="QCF_P072"/>
          <w:sz w:val="2"/>
          <w:szCs w:val="2"/>
          <w:rtl/>
        </w:rPr>
        <w:t xml:space="preserve">       </w:t>
      </w:r>
      <w:r w:rsidR="00293382" w:rsidRPr="00623312">
        <w:rPr>
          <w:rFonts w:ascii="QCF_P072" w:hAnsi="QCF_P072" w:cs="QCF_P072"/>
          <w:sz w:val="27"/>
          <w:szCs w:val="27"/>
          <w:rtl/>
        </w:rPr>
        <w:t>ﮅ</w:t>
      </w:r>
      <w:r w:rsidR="00293382" w:rsidRPr="00623312">
        <w:rPr>
          <w:rFonts w:ascii="QCF_P072" w:hAnsi="QCF_P072" w:cs="QCF_P072"/>
          <w:sz w:val="2"/>
          <w:szCs w:val="2"/>
          <w:rtl/>
        </w:rPr>
        <w:t xml:space="preserve"> </w:t>
      </w:r>
      <w:r w:rsidR="00293382" w:rsidRPr="00623312">
        <w:rPr>
          <w:rFonts w:ascii="QCF_P072" w:hAnsi="QCF_P072" w:cs="QCF_P072"/>
          <w:sz w:val="27"/>
          <w:szCs w:val="27"/>
          <w:rtl/>
        </w:rPr>
        <w:t>ﮆ</w:t>
      </w:r>
      <w:r w:rsidR="00293382" w:rsidRPr="00623312">
        <w:rPr>
          <w:rFonts w:ascii="QCF_P072" w:hAnsi="QCF_P072" w:cs="QCF_P072"/>
          <w:sz w:val="2"/>
          <w:szCs w:val="2"/>
          <w:rtl/>
        </w:rPr>
        <w:t xml:space="preserve"> </w:t>
      </w:r>
      <w:r w:rsidR="00293382" w:rsidRPr="00623312">
        <w:rPr>
          <w:rFonts w:ascii="QCF_P072" w:hAnsi="QCF_P072" w:cs="QCF_P072"/>
          <w:sz w:val="27"/>
          <w:szCs w:val="27"/>
          <w:rtl/>
        </w:rPr>
        <w:t>ﮇ</w:t>
      </w:r>
      <w:r w:rsidR="00293382" w:rsidRPr="00623312">
        <w:rPr>
          <w:rFonts w:ascii="QCF_P072" w:hAnsi="QCF_P072" w:cs="QCF_P072"/>
          <w:sz w:val="2"/>
          <w:szCs w:val="2"/>
          <w:rtl/>
        </w:rPr>
        <w:t xml:space="preserve"> </w:t>
      </w:r>
      <w:r w:rsidR="00293382" w:rsidRPr="00623312">
        <w:rPr>
          <w:rFonts w:ascii="QCF_P072" w:hAnsi="QCF_P072" w:cs="QCF_P072"/>
          <w:sz w:val="27"/>
          <w:szCs w:val="27"/>
          <w:rtl/>
        </w:rPr>
        <w:t>ﮈ</w:t>
      </w:r>
      <w:r w:rsidR="00293382" w:rsidRPr="00623312">
        <w:rPr>
          <w:rFonts w:ascii="QCF_P072" w:hAnsi="QCF_P072" w:cs="QCF_P072"/>
          <w:sz w:val="2"/>
          <w:szCs w:val="2"/>
          <w:rtl/>
        </w:rPr>
        <w:t xml:space="preserve"> </w:t>
      </w:r>
      <w:r w:rsidR="00293382" w:rsidRPr="00623312">
        <w:rPr>
          <w:rFonts w:ascii="QCF_P072" w:hAnsi="QCF_P072" w:cs="QCF_P072"/>
          <w:sz w:val="27"/>
          <w:szCs w:val="27"/>
          <w:rtl/>
        </w:rPr>
        <w:t>ﮉ</w:t>
      </w:r>
      <w:r w:rsidR="00293382" w:rsidRPr="00623312">
        <w:rPr>
          <w:rFonts w:ascii="Arial" w:hAnsi="Arial" w:cs="Arial"/>
          <w:sz w:val="2"/>
          <w:szCs w:val="2"/>
          <w:rtl/>
        </w:rPr>
        <w:t xml:space="preserve"> </w:t>
      </w:r>
      <w:r w:rsidR="00293382" w:rsidRPr="00623312">
        <w:rPr>
          <w:rFonts w:ascii="QCF_BSML" w:hAnsi="QCF_BSML" w:cs="QCF_BSML"/>
          <w:sz w:val="27"/>
          <w:szCs w:val="27"/>
          <w:rtl/>
        </w:rPr>
        <w:t>ﮊ</w:t>
      </w:r>
      <w:r w:rsidR="00293382" w:rsidRPr="00623312">
        <w:rPr>
          <w:rFonts w:ascii="Lotus Linotype" w:hAnsi="Lotus Linotype" w:cs="B Lotus" w:hint="cs"/>
          <w:sz w:val="30"/>
          <w:szCs w:val="30"/>
          <w:rtl/>
        </w:rPr>
        <w:t xml:space="preserve">. </w:t>
      </w:r>
      <w:r w:rsidRPr="00623312">
        <w:rPr>
          <w:rFonts w:ascii="Lotus Linotype" w:hAnsi="Lotus Linotype" w:cs="B Lotus"/>
          <w:sz w:val="30"/>
          <w:szCs w:val="30"/>
          <w:rtl/>
        </w:rPr>
        <w:t>[آل عمران:168]</w:t>
      </w:r>
    </w:p>
    <w:p w:rsidR="002A050E" w:rsidRPr="00623312" w:rsidRDefault="00293382" w:rsidP="00027C26">
      <w:pPr>
        <w:pStyle w:val="af0"/>
        <w:widowControl w:val="0"/>
        <w:spacing w:after="0"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w:t>
      </w:r>
      <w:r w:rsidR="00027C26" w:rsidRPr="00623312">
        <w:rPr>
          <w:rFonts w:ascii="Tahoma" w:hAnsi="Tahoma" w:cs="B Lotus"/>
          <w:sz w:val="30"/>
          <w:szCs w:val="30"/>
          <w:rtl/>
        </w:rPr>
        <w:t>(منافقان) آنها هستند كه به برادران خود -در حالى كه از حمايت آنها دست كشيده بودند- گفتند: «اگر آنها از ما پيروى مى‏كردند، كشته نمى‏شدند»</w:t>
      </w:r>
      <w:r w:rsidR="00D36E4A" w:rsidRPr="00623312">
        <w:rPr>
          <w:rFonts w:ascii="Lotus Linotype" w:hAnsi="Lotus Linotype" w:cs="Rateb lotusb22"/>
          <w:sz w:val="30"/>
          <w:szCs w:val="30"/>
          <w:vertAlign w:val="superscript"/>
          <w:rtl/>
        </w:rPr>
        <w:t>(</w:t>
      </w:r>
      <w:r w:rsidR="00D36E4A" w:rsidRPr="00623312">
        <w:rPr>
          <w:rStyle w:val="a7"/>
          <w:rFonts w:ascii="Lotus Linotype" w:hAnsi="Lotus Linotype" w:cs="Rateb lotusb22"/>
          <w:sz w:val="30"/>
          <w:szCs w:val="30"/>
          <w:rtl/>
        </w:rPr>
        <w:footnoteReference w:id="204"/>
      </w:r>
      <w:r w:rsidR="00D36E4A" w:rsidRPr="00623312">
        <w:rPr>
          <w:rFonts w:ascii="Lotus Linotype" w:hAnsi="Lotus Linotype" w:cs="Rateb lotusb22"/>
          <w:sz w:val="30"/>
          <w:szCs w:val="30"/>
          <w:vertAlign w:val="superscript"/>
          <w:rtl/>
        </w:rPr>
        <w:t>)</w:t>
      </w:r>
      <w:r w:rsidR="00D36E4A" w:rsidRPr="00623312">
        <w:rPr>
          <w:rFonts w:cs="Rateb lotusb22" w:hint="cs"/>
          <w:sz w:val="30"/>
          <w:szCs w:val="30"/>
          <w:rtl/>
          <w:lang w:bidi="fa-IR"/>
        </w:rPr>
        <w:t>.</w:t>
      </w:r>
    </w:p>
    <w:p w:rsidR="002A050E" w:rsidRPr="00623312" w:rsidRDefault="002A050E" w:rsidP="002574C5">
      <w:pPr>
        <w:pStyle w:val="af0"/>
        <w:widowControl w:val="0"/>
        <w:spacing w:after="0" w:line="226" w:lineRule="auto"/>
        <w:ind w:firstLine="284"/>
        <w:jc w:val="lowKashida"/>
        <w:rPr>
          <w:rFonts w:ascii="Lotus Linotype" w:hAnsi="Lotus Linotype" w:cs="B Lotus" w:hint="cs"/>
          <w:sz w:val="30"/>
          <w:szCs w:val="30"/>
          <w:rtl/>
        </w:rPr>
      </w:pPr>
      <w:r w:rsidRPr="00623312">
        <w:rPr>
          <w:rFonts w:ascii="Lotus Linotype" w:hAnsi="Lotus Linotype" w:cs="B Lotus"/>
          <w:sz w:val="30"/>
          <w:szCs w:val="30"/>
          <w:rtl/>
        </w:rPr>
        <w:t xml:space="preserve">و از ابوهريره </w:t>
      </w:r>
      <w:r w:rsidRPr="00623312">
        <w:rPr>
          <w:rFonts w:ascii="Lotus Linotype" w:hAnsi="Lotus Linotype" w:cs="B Lotus"/>
          <w:sz w:val="30"/>
          <w:szCs w:val="30"/>
        </w:rPr>
        <w:sym w:font="AGA Arabesque" w:char="F074"/>
      </w:r>
      <w:r w:rsidRPr="00623312">
        <w:rPr>
          <w:rFonts w:ascii="Lotus Linotype" w:hAnsi="Lotus Linotype" w:cs="B Lotus"/>
          <w:sz w:val="30"/>
          <w:szCs w:val="30"/>
          <w:rtl/>
        </w:rPr>
        <w:t xml:space="preserve"> روايت است كه رسول الله</w:t>
      </w:r>
      <w:r w:rsidR="002574C5" w:rsidRPr="00623312">
        <w:rPr>
          <w:rFonts w:ascii="Lotus Linotype" w:hAnsi="Lotus Linotype" w:cs="B Lotus" w:hint="cs"/>
          <w:sz w:val="30"/>
          <w:szCs w:val="30"/>
          <w:rtl/>
        </w:rPr>
        <w:t xml:space="preserve"> </w:t>
      </w:r>
      <w:r w:rsidR="002574C5"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فرمود:</w:t>
      </w:r>
      <w:r w:rsidR="00596DAE">
        <w:rPr>
          <w:rFonts w:ascii="Lotus Linotype" w:hAnsi="Lotus Linotype" w:cs="B Lotus" w:hint="cs"/>
          <w:sz w:val="30"/>
          <w:szCs w:val="30"/>
          <w:rtl/>
        </w:rPr>
        <w:t xml:space="preserve"> </w:t>
      </w:r>
      <w:r w:rsidR="0037534B" w:rsidRPr="00596DAE">
        <w:rPr>
          <w:rFonts w:ascii="Lotus Linotype" w:hAnsi="Lotus Linotype" w:cs="AL-Mohanad"/>
          <w:sz w:val="30"/>
          <w:szCs w:val="30"/>
          <w:rtl/>
        </w:rPr>
        <w:t>«</w:t>
      </w:r>
      <w:r w:rsidRPr="00596DAE">
        <w:rPr>
          <w:rFonts w:ascii="Lotus Linotype" w:hAnsi="Lotus Linotype" w:cs="AL-Mohanad"/>
          <w:sz w:val="30"/>
          <w:szCs w:val="30"/>
          <w:rtl/>
        </w:rPr>
        <w:t>احْرِصْ عَلَى مَا يَنْفَعُكَ وَاسْتَعِنْ بِاللَّهِ وَلا تَعْجَزْ وَإِنْ أَصَابَكَ شَيْءٌ فَلا تَقُل:ْ لَوْ أَنِّي فَعَلْتُ كذا, كَانَ كَذَا وَكَذَا، وَلَكِنْ, قُلْ: قَدّرَ اللَّهِ وَمَا شَاءَ فَعَلَ فَإِنَّ (لَوْ) تَفْتَحُ عَمَلَ الشَّيْطَانِ</w:t>
      </w:r>
      <w:r w:rsidR="0037534B" w:rsidRPr="00596DAE">
        <w:rPr>
          <w:rFonts w:ascii="Lotus Linotype" w:hAnsi="Lotus Linotype" w:cs="AL-Mohanad"/>
          <w:sz w:val="30"/>
          <w:szCs w:val="30"/>
          <w:rtl/>
        </w:rPr>
        <w:t>»</w:t>
      </w:r>
      <w:r w:rsidRPr="00596DAE">
        <w:rPr>
          <w:rFonts w:ascii="Lotus Linotype" w:hAnsi="Lotus Linotype" w:cs="AL-Mohanad"/>
          <w:sz w:val="30"/>
          <w:szCs w:val="30"/>
          <w:rtl/>
        </w:rPr>
        <w:t>.(مسلم)</w:t>
      </w:r>
      <w:r w:rsidR="00D36E4A" w:rsidRPr="00596DAE">
        <w:rPr>
          <w:rFonts w:ascii="Lotus Linotype" w:hAnsi="Lotus Linotype" w:cs="AL-Mohanad" w:hint="cs"/>
          <w:sz w:val="30"/>
          <w:szCs w:val="30"/>
          <w:rtl/>
        </w:rPr>
        <w:t>.</w:t>
      </w:r>
    </w:p>
    <w:p w:rsidR="002A050E" w:rsidRPr="00623312" w:rsidRDefault="004114E2" w:rsidP="00AA124F">
      <w:pPr>
        <w:widowControl w:val="0"/>
        <w:spacing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w:t>
      </w:r>
      <w:r w:rsidR="002A050E" w:rsidRPr="00623312">
        <w:rPr>
          <w:rFonts w:ascii="Lotus Linotype" w:hAnsi="Lotus Linotype" w:cs="B Lotus"/>
          <w:sz w:val="30"/>
          <w:szCs w:val="30"/>
          <w:rtl/>
        </w:rPr>
        <w:t xml:space="preserve">به آنچه كه برايت منفعت دارد، حريص باش. و از خدا كمك بگير و ناتوان مباش. و اگر دچار مصيبتي شدي، مگو: اگر چنين </w:t>
      </w:r>
      <w:r w:rsidR="00D45DF9" w:rsidRPr="00623312">
        <w:rPr>
          <w:rFonts w:ascii="Lotus Linotype" w:hAnsi="Lotus Linotype" w:cs="B Lotus"/>
          <w:sz w:val="30"/>
          <w:szCs w:val="30"/>
          <w:rtl/>
        </w:rPr>
        <w:t>مي‌كرد</w:t>
      </w:r>
      <w:r w:rsidR="002A050E" w:rsidRPr="00623312">
        <w:rPr>
          <w:rFonts w:ascii="Lotus Linotype" w:hAnsi="Lotus Linotype" w:cs="B Lotus"/>
          <w:sz w:val="30"/>
          <w:szCs w:val="30"/>
          <w:rtl/>
        </w:rPr>
        <w:t xml:space="preserve">م، چنان </w:t>
      </w:r>
      <w:r w:rsidR="000C43D5" w:rsidRPr="00623312">
        <w:rPr>
          <w:rFonts w:ascii="Lotus Linotype" w:hAnsi="Lotus Linotype" w:cs="B Lotus"/>
          <w:sz w:val="30"/>
          <w:szCs w:val="30"/>
          <w:rtl/>
        </w:rPr>
        <w:t>مي‌شد</w:t>
      </w:r>
      <w:r w:rsidR="002A050E" w:rsidRPr="00623312">
        <w:rPr>
          <w:rFonts w:ascii="Lotus Linotype" w:hAnsi="Lotus Linotype" w:cs="B Lotus"/>
          <w:sz w:val="30"/>
          <w:szCs w:val="30"/>
          <w:rtl/>
        </w:rPr>
        <w:t xml:space="preserve"> و ... بلكه بگو: تقدير الهي چنين بود و او هر چه بخواهد، انجام </w:t>
      </w:r>
      <w:r w:rsidR="00813D4B" w:rsidRPr="00623312">
        <w:rPr>
          <w:rFonts w:ascii="Lotus Linotype" w:hAnsi="Lotus Linotype" w:cs="B Lotus"/>
          <w:sz w:val="30"/>
          <w:szCs w:val="30"/>
          <w:rtl/>
        </w:rPr>
        <w:t>مي‌دهد</w:t>
      </w:r>
      <w:r w:rsidR="002A050E" w:rsidRPr="00623312">
        <w:rPr>
          <w:rFonts w:ascii="Lotus Linotype" w:hAnsi="Lotus Linotype" w:cs="B Lotus"/>
          <w:sz w:val="30"/>
          <w:szCs w:val="30"/>
          <w:rtl/>
        </w:rPr>
        <w:t xml:space="preserve">. زيرا كلمة «لو» (اگر) دروازة امور شيطان را باز </w:t>
      </w:r>
      <w:r w:rsidR="000C43D5" w:rsidRPr="00623312">
        <w:rPr>
          <w:rFonts w:ascii="Lotus Linotype" w:hAnsi="Lotus Linotype" w:cs="B Lotus"/>
          <w:sz w:val="30"/>
          <w:szCs w:val="30"/>
          <w:rtl/>
        </w:rPr>
        <w:t>مي‌كند</w:t>
      </w:r>
      <w:r w:rsidRPr="00623312">
        <w:rPr>
          <w:rFonts w:ascii="Lotus Linotype" w:hAnsi="Lotus Linotype" w:cs="B Lotus"/>
          <w:sz w:val="30"/>
          <w:szCs w:val="30"/>
          <w:rtl/>
        </w:rPr>
        <w:t>»</w:t>
      </w:r>
      <w:r w:rsidR="00D36E4A" w:rsidRPr="00623312">
        <w:rPr>
          <w:rFonts w:ascii="Lotus Linotype" w:hAnsi="Lotus Linotype" w:cs="Rateb lotusb22"/>
          <w:sz w:val="30"/>
          <w:szCs w:val="30"/>
          <w:vertAlign w:val="superscript"/>
          <w:rtl/>
        </w:rPr>
        <w:t>(</w:t>
      </w:r>
      <w:r w:rsidR="00D36E4A" w:rsidRPr="00623312">
        <w:rPr>
          <w:rStyle w:val="a7"/>
          <w:rFonts w:ascii="Lotus Linotype" w:hAnsi="Lotus Linotype" w:cs="Rateb lotusb22"/>
          <w:sz w:val="30"/>
          <w:szCs w:val="30"/>
          <w:rtl/>
        </w:rPr>
        <w:footnoteReference w:id="205"/>
      </w:r>
      <w:r w:rsidR="00D36E4A" w:rsidRPr="00623312">
        <w:rPr>
          <w:rFonts w:ascii="Lotus Linotype" w:hAnsi="Lotus Linotype" w:cs="Rateb lotusb22"/>
          <w:sz w:val="30"/>
          <w:szCs w:val="30"/>
          <w:vertAlign w:val="superscript"/>
          <w:rtl/>
        </w:rPr>
        <w:t>)</w:t>
      </w:r>
      <w:r w:rsidR="00D36E4A" w:rsidRPr="00623312">
        <w:rPr>
          <w:rFonts w:cs="Rateb lotusb22" w:hint="cs"/>
          <w:sz w:val="30"/>
          <w:szCs w:val="30"/>
          <w:rtl/>
          <w:lang w:bidi="fa-IR"/>
        </w:rPr>
        <w:t>.</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p>
    <w:p w:rsidR="002A050E" w:rsidRPr="00623312" w:rsidRDefault="002A050E" w:rsidP="00AA124F">
      <w:pPr>
        <w:pStyle w:val="af0"/>
        <w:widowControl w:val="0"/>
        <w:spacing w:after="0" w:line="226" w:lineRule="auto"/>
        <w:ind w:firstLine="284"/>
        <w:jc w:val="lowKashida"/>
        <w:rPr>
          <w:rFonts w:ascii="Lotus Linotype" w:hAnsi="Lotus Linotype" w:cs="B Lotus"/>
          <w:b/>
          <w:bCs/>
          <w:sz w:val="30"/>
          <w:szCs w:val="30"/>
          <w:rtl/>
        </w:rPr>
      </w:pPr>
    </w:p>
    <w:p w:rsidR="002A050E" w:rsidRDefault="002A050E" w:rsidP="00AA124F">
      <w:pPr>
        <w:pStyle w:val="af0"/>
        <w:widowControl w:val="0"/>
        <w:spacing w:after="0" w:line="226" w:lineRule="auto"/>
        <w:ind w:firstLine="284"/>
        <w:jc w:val="lowKashida"/>
        <w:rPr>
          <w:rFonts w:ascii="Lotus Linotype" w:hAnsi="Lotus Linotype" w:cs="B Jadid" w:hint="cs"/>
          <w:sz w:val="30"/>
          <w:szCs w:val="30"/>
          <w:rtl/>
        </w:rPr>
      </w:pPr>
      <w:r w:rsidRPr="00623312">
        <w:rPr>
          <w:rFonts w:ascii="Lotus Linotype" w:hAnsi="Lotus Linotype" w:cs="B Jadid"/>
          <w:sz w:val="30"/>
          <w:szCs w:val="30"/>
          <w:rtl/>
        </w:rPr>
        <w:t>خلاصه آنچه در اين باب بيان شد:</w:t>
      </w:r>
    </w:p>
    <w:p w:rsidR="006940A4" w:rsidRPr="00623312" w:rsidRDefault="006940A4" w:rsidP="00AA124F">
      <w:pPr>
        <w:pStyle w:val="af0"/>
        <w:widowControl w:val="0"/>
        <w:spacing w:after="0" w:line="226" w:lineRule="auto"/>
        <w:ind w:firstLine="284"/>
        <w:jc w:val="lowKashida"/>
        <w:rPr>
          <w:rFonts w:ascii="Lotus Linotype" w:hAnsi="Lotus Linotype" w:cs="B Jadid" w:hint="cs"/>
          <w:sz w:val="30"/>
          <w:szCs w:val="30"/>
          <w:rtl/>
        </w:rPr>
      </w:pP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1ـ تفسير دو آية آل عمران.</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2ـ نهي از گفتن كلمة «لو» (اگر) پس از مصيبت.</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3ـ بيان علت نهي، اينكه، دروازة امور شيطاني(مثل عداوت و دشمني) را باز </w:t>
      </w:r>
      <w:r w:rsidR="000C43D5" w:rsidRPr="00623312">
        <w:rPr>
          <w:rFonts w:ascii="Lotus Linotype" w:hAnsi="Lotus Linotype" w:cs="B Lotus"/>
          <w:sz w:val="30"/>
          <w:szCs w:val="30"/>
          <w:rtl/>
        </w:rPr>
        <w:t>مي‌كند</w:t>
      </w:r>
      <w:r w:rsidRPr="00623312">
        <w:rPr>
          <w:rFonts w:ascii="Lotus Linotype" w:hAnsi="Lotus Linotype" w:cs="B Lotus"/>
          <w:sz w:val="30"/>
          <w:szCs w:val="30"/>
          <w:rtl/>
        </w:rPr>
        <w:t>.</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4ـ راهنمائي به گفتن سخنان نيك.</w:t>
      </w:r>
    </w:p>
    <w:p w:rsidR="002A050E" w:rsidRPr="00623312" w:rsidRDefault="002A050E" w:rsidP="004114E2">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5ـ امر به اينكه به اعمال منفعت</w:t>
      </w:r>
      <w:r w:rsidR="004114E2" w:rsidRPr="00623312">
        <w:rPr>
          <w:rFonts w:ascii="Lotus Linotype" w:hAnsi="Lotus Linotype" w:cs="B Lotus"/>
          <w:sz w:val="30"/>
          <w:szCs w:val="30"/>
          <w:rtl/>
        </w:rPr>
        <w:t>‌</w:t>
      </w:r>
      <w:r w:rsidRPr="00623312">
        <w:rPr>
          <w:rFonts w:ascii="Lotus Linotype" w:hAnsi="Lotus Linotype" w:cs="B Lotus"/>
          <w:sz w:val="30"/>
          <w:szCs w:val="30"/>
          <w:rtl/>
        </w:rPr>
        <w:t>آميز بايد حريص بود و از خدا كمك بايد گرفت.</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6ـ نهي از تنبلي و ناتواني.</w:t>
      </w:r>
    </w:p>
    <w:p w:rsidR="002A050E" w:rsidRPr="00623312" w:rsidRDefault="002A050E" w:rsidP="00AA124F">
      <w:pPr>
        <w:pStyle w:val="af0"/>
        <w:widowControl w:val="0"/>
        <w:spacing w:after="0" w:line="226" w:lineRule="auto"/>
        <w:ind w:firstLine="284"/>
        <w:jc w:val="lowKashida"/>
        <w:rPr>
          <w:rFonts w:ascii="Lotus Linotype" w:hAnsi="Lotus Linotype" w:cs="B Lotus"/>
          <w:b/>
          <w:bCs/>
          <w:sz w:val="30"/>
          <w:szCs w:val="30"/>
          <w:rtl/>
        </w:rPr>
      </w:pPr>
    </w:p>
    <w:p w:rsidR="002A050E" w:rsidRPr="00623312" w:rsidRDefault="00F607DE" w:rsidP="00F607DE">
      <w:pPr>
        <w:pStyle w:val="af0"/>
        <w:widowControl w:val="0"/>
        <w:spacing w:after="0" w:line="226" w:lineRule="auto"/>
        <w:ind w:firstLine="284"/>
        <w:jc w:val="center"/>
        <w:rPr>
          <w:rFonts w:ascii="Lotus Linotype" w:hAnsi="Lotus Linotype" w:cs="B Jadid"/>
          <w:sz w:val="30"/>
          <w:szCs w:val="30"/>
          <w:rtl/>
        </w:rPr>
      </w:pPr>
      <w:r>
        <w:rPr>
          <w:rFonts w:ascii="Lotus Linotype" w:hAnsi="Lotus Linotype" w:cs="B Lotus"/>
          <w:b/>
          <w:bCs/>
          <w:sz w:val="30"/>
          <w:szCs w:val="30"/>
          <w:rtl/>
        </w:rPr>
        <w:br w:type="page"/>
      </w:r>
      <w:r w:rsidR="002A050E" w:rsidRPr="00623312">
        <w:rPr>
          <w:rFonts w:ascii="Lotus Linotype" w:hAnsi="Lotus Linotype" w:cs="B Jadid"/>
          <w:sz w:val="30"/>
          <w:szCs w:val="30"/>
          <w:rtl/>
        </w:rPr>
        <w:t xml:space="preserve">باب </w:t>
      </w:r>
      <w:r w:rsidR="006940A4">
        <w:rPr>
          <w:rFonts w:ascii="Lotus Linotype" w:hAnsi="Lotus Linotype" w:cs="B Jadid" w:hint="cs"/>
          <w:sz w:val="30"/>
          <w:szCs w:val="30"/>
          <w:rtl/>
        </w:rPr>
        <w:t>(58)</w:t>
      </w:r>
      <w:r w:rsidR="002A050E" w:rsidRPr="00623312">
        <w:rPr>
          <w:rFonts w:ascii="Lotus Linotype" w:hAnsi="Lotus Linotype" w:cs="B Jadid"/>
          <w:sz w:val="30"/>
          <w:szCs w:val="30"/>
          <w:rtl/>
        </w:rPr>
        <w:t>: نهي از فحش دادن و ناسزا گفتن.</w:t>
      </w:r>
    </w:p>
    <w:p w:rsidR="002A050E" w:rsidRPr="00623312" w:rsidRDefault="002A050E" w:rsidP="002574C5">
      <w:pPr>
        <w:pStyle w:val="af0"/>
        <w:widowControl w:val="0"/>
        <w:spacing w:after="0" w:line="226" w:lineRule="auto"/>
        <w:ind w:firstLine="284"/>
        <w:jc w:val="lowKashida"/>
        <w:rPr>
          <w:rFonts w:ascii="Lotus Linotype" w:hAnsi="Lotus Linotype" w:cs="B Lotus" w:hint="cs"/>
          <w:sz w:val="30"/>
          <w:szCs w:val="30"/>
          <w:rtl/>
        </w:rPr>
      </w:pPr>
      <w:r w:rsidRPr="00623312">
        <w:rPr>
          <w:rFonts w:ascii="Lotus Linotype" w:hAnsi="Lotus Linotype" w:cs="B Lotus"/>
          <w:sz w:val="30"/>
          <w:szCs w:val="30"/>
          <w:rtl/>
        </w:rPr>
        <w:t xml:space="preserve">از ابي بن كعب </w:t>
      </w:r>
      <w:r w:rsidRPr="00623312">
        <w:rPr>
          <w:rFonts w:ascii="Lotus Linotype" w:hAnsi="Lotus Linotype" w:cs="B Lotus"/>
          <w:sz w:val="30"/>
          <w:szCs w:val="30"/>
        </w:rPr>
        <w:sym w:font="AGA Arabesque" w:char="F074"/>
      </w:r>
      <w:r w:rsidRPr="00623312">
        <w:rPr>
          <w:rFonts w:ascii="Lotus Linotype" w:hAnsi="Lotus Linotype" w:cs="B Lotus"/>
          <w:sz w:val="30"/>
          <w:szCs w:val="30"/>
          <w:rtl/>
        </w:rPr>
        <w:t xml:space="preserve"> روايت است كه رسول الله</w:t>
      </w:r>
      <w:r w:rsidR="002574C5" w:rsidRPr="00623312">
        <w:rPr>
          <w:rFonts w:ascii="Lotus Linotype" w:hAnsi="Lotus Linotype" w:cs="B Lotus" w:hint="cs"/>
          <w:sz w:val="30"/>
          <w:szCs w:val="30"/>
          <w:rtl/>
        </w:rPr>
        <w:t xml:space="preserve"> </w:t>
      </w:r>
      <w:r w:rsidR="002574C5"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فرمود: </w:t>
      </w:r>
      <w:r w:rsidR="0037534B" w:rsidRPr="006940A4">
        <w:rPr>
          <w:rFonts w:ascii="Lotus Linotype" w:hAnsi="Lotus Linotype" w:cs="AL-Mohanad"/>
          <w:sz w:val="30"/>
          <w:szCs w:val="30"/>
          <w:rtl/>
        </w:rPr>
        <w:t>«</w:t>
      </w:r>
      <w:r w:rsidRPr="006940A4">
        <w:rPr>
          <w:rFonts w:ascii="Lotus Linotype" w:hAnsi="Lotus Linotype" w:cs="AL-Mohanad"/>
          <w:sz w:val="30"/>
          <w:szCs w:val="30"/>
          <w:rtl/>
        </w:rPr>
        <w:t>لا تَسُبُّوا الرِّيحَ فَإِذَا رَأَيْتُمْ مَا تَكْرَهُون،َ فَقُولُوا اللَّهُمَّ إِنَّا نَسْأَلُكَ مِنْ خَيْرِ هَذِهِ الرِّيحِ وَخَيْرِ مَا فِيهَا وَخَيْرِ مَا أُمِرَتْ بِهِ, وَنَعُوذُ بِكَ مِنْ شَرِّ هَذِهِ الرِّيحِ وَشَرِّ مَا فِيهَا وَشَرِّ مَا أُمِرَتْ بِهِ</w:t>
      </w:r>
      <w:r w:rsidR="0037534B" w:rsidRPr="006940A4">
        <w:rPr>
          <w:rFonts w:ascii="Lotus Linotype" w:hAnsi="Lotus Linotype" w:cs="AL-Mohanad"/>
          <w:sz w:val="30"/>
          <w:szCs w:val="30"/>
          <w:rtl/>
        </w:rPr>
        <w:t>»</w:t>
      </w:r>
      <w:r w:rsidRPr="006940A4">
        <w:rPr>
          <w:rFonts w:ascii="Lotus Linotype" w:hAnsi="Lotus Linotype" w:cs="AL-Mohanad"/>
          <w:sz w:val="30"/>
          <w:szCs w:val="30"/>
          <w:rtl/>
        </w:rPr>
        <w:t>.(صححه الترمذي)</w:t>
      </w:r>
      <w:r w:rsidR="00815F1C" w:rsidRPr="006940A4">
        <w:rPr>
          <w:rFonts w:ascii="Lotus Linotype" w:hAnsi="Lotus Linotype" w:cs="AL-Mohanad" w:hint="cs"/>
          <w:sz w:val="30"/>
          <w:szCs w:val="30"/>
          <w:rtl/>
        </w:rPr>
        <w:t>.</w:t>
      </w:r>
    </w:p>
    <w:p w:rsidR="002A050E" w:rsidRPr="00623312" w:rsidRDefault="00AD0DB0" w:rsidP="00AD0DB0">
      <w:pPr>
        <w:pStyle w:val="af0"/>
        <w:widowControl w:val="0"/>
        <w:spacing w:after="0"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w:t>
      </w:r>
      <w:r w:rsidR="002A050E" w:rsidRPr="00623312">
        <w:rPr>
          <w:rFonts w:ascii="Lotus Linotype" w:hAnsi="Lotus Linotype" w:cs="B Lotus"/>
          <w:sz w:val="30"/>
          <w:szCs w:val="30"/>
          <w:rtl/>
        </w:rPr>
        <w:t>باد را فحش ندهيد، اگر چيز ناگواري از آن ديديد. اين دعا را بخوانيد:</w:t>
      </w:r>
      <w:r w:rsidRPr="00623312">
        <w:rPr>
          <w:rFonts w:ascii="Lotus Linotype" w:hAnsi="Lotus Linotype" w:cs="B Lotus" w:hint="cs"/>
          <w:sz w:val="30"/>
          <w:szCs w:val="30"/>
          <w:rtl/>
        </w:rPr>
        <w:t xml:space="preserve"> </w:t>
      </w:r>
      <w:r w:rsidR="0037534B" w:rsidRPr="006940A4">
        <w:rPr>
          <w:rFonts w:ascii="Lotus Linotype" w:hAnsi="Lotus Linotype" w:cs="AL-Mohanad"/>
          <w:sz w:val="30"/>
          <w:szCs w:val="30"/>
          <w:rtl/>
        </w:rPr>
        <w:t>«</w:t>
      </w:r>
      <w:r w:rsidRPr="006940A4">
        <w:rPr>
          <w:rFonts w:ascii="Lotus Linotype" w:hAnsi="Lotus Linotype" w:cs="AL-Mohanad"/>
          <w:sz w:val="30"/>
          <w:szCs w:val="30"/>
          <w:rtl/>
        </w:rPr>
        <w:t>اللهم</w:t>
      </w:r>
      <w:r w:rsidRPr="006940A4">
        <w:rPr>
          <w:rFonts w:ascii="Lotus Linotype" w:hAnsi="Lotus Linotype" w:cs="AL-Mohanad" w:hint="cs"/>
          <w:sz w:val="30"/>
          <w:szCs w:val="30"/>
          <w:rtl/>
        </w:rPr>
        <w:t xml:space="preserve"> ...</w:t>
      </w:r>
      <w:r w:rsidR="0037534B" w:rsidRPr="006940A4">
        <w:rPr>
          <w:rFonts w:ascii="Lotus Linotype" w:hAnsi="Lotus Linotype" w:cs="AL-Mohanad"/>
          <w:sz w:val="30"/>
          <w:szCs w:val="30"/>
          <w:rtl/>
        </w:rPr>
        <w:t>»</w:t>
      </w:r>
      <w:r w:rsidR="002A050E" w:rsidRPr="00623312">
        <w:rPr>
          <w:rFonts w:ascii="Lotus Linotype" w:hAnsi="Lotus Linotype" w:cs="B Lotus"/>
          <w:sz w:val="30"/>
          <w:szCs w:val="30"/>
          <w:rtl/>
        </w:rPr>
        <w:t xml:space="preserve"> بار الها ! ما خير اين باد و خير آنچه در آن هست و خير مأموريتي را كه دارد </w:t>
      </w:r>
      <w:r w:rsidR="000C43D5" w:rsidRPr="00623312">
        <w:rPr>
          <w:rFonts w:ascii="Lotus Linotype" w:hAnsi="Lotus Linotype" w:cs="B Lotus"/>
          <w:sz w:val="30"/>
          <w:szCs w:val="30"/>
          <w:rtl/>
        </w:rPr>
        <w:t>مي‌خواهيم</w:t>
      </w:r>
      <w:r w:rsidR="002A050E" w:rsidRPr="00623312">
        <w:rPr>
          <w:rFonts w:ascii="Lotus Linotype" w:hAnsi="Lotus Linotype" w:cs="B Lotus"/>
          <w:sz w:val="30"/>
          <w:szCs w:val="30"/>
          <w:rtl/>
        </w:rPr>
        <w:t xml:space="preserve"> و از شرّ اين باد و از شر آنچه در آن هست و از شر مأموريتي كه دارد، به تو پناه </w:t>
      </w:r>
      <w:r w:rsidR="00780664" w:rsidRPr="00623312">
        <w:rPr>
          <w:rFonts w:ascii="Lotus Linotype" w:hAnsi="Lotus Linotype" w:cs="B Lotus"/>
          <w:sz w:val="30"/>
          <w:szCs w:val="30"/>
          <w:rtl/>
        </w:rPr>
        <w:t>مي‌بريم</w:t>
      </w:r>
      <w:r w:rsidRPr="00623312">
        <w:rPr>
          <w:rFonts w:ascii="Lotus Linotype" w:hAnsi="Lotus Linotype" w:cs="B Lotus"/>
          <w:sz w:val="30"/>
          <w:szCs w:val="30"/>
          <w:rtl/>
        </w:rPr>
        <w:t>»</w:t>
      </w:r>
      <w:r w:rsidR="00815F1C" w:rsidRPr="00623312">
        <w:rPr>
          <w:rFonts w:ascii="Lotus Linotype" w:hAnsi="Lotus Linotype" w:cs="Rateb lotusb22"/>
          <w:sz w:val="30"/>
          <w:szCs w:val="30"/>
          <w:vertAlign w:val="superscript"/>
          <w:rtl/>
        </w:rPr>
        <w:t>(</w:t>
      </w:r>
      <w:r w:rsidR="00815F1C" w:rsidRPr="00623312">
        <w:rPr>
          <w:rStyle w:val="a7"/>
          <w:rFonts w:ascii="Lotus Linotype" w:hAnsi="Lotus Linotype" w:cs="Rateb lotusb22"/>
          <w:sz w:val="30"/>
          <w:szCs w:val="30"/>
          <w:rtl/>
        </w:rPr>
        <w:footnoteReference w:id="206"/>
      </w:r>
      <w:r w:rsidR="00815F1C" w:rsidRPr="00623312">
        <w:rPr>
          <w:rFonts w:ascii="Lotus Linotype" w:hAnsi="Lotus Linotype" w:cs="Rateb lotusb22"/>
          <w:sz w:val="30"/>
          <w:szCs w:val="30"/>
          <w:vertAlign w:val="superscript"/>
          <w:rtl/>
        </w:rPr>
        <w:t>)</w:t>
      </w:r>
      <w:r w:rsidR="00815F1C" w:rsidRPr="00623312">
        <w:rPr>
          <w:rFonts w:cs="Rateb lotusb22" w:hint="cs"/>
          <w:sz w:val="30"/>
          <w:szCs w:val="30"/>
          <w:rtl/>
          <w:lang w:bidi="fa-IR"/>
        </w:rPr>
        <w:t>.</w:t>
      </w:r>
    </w:p>
    <w:p w:rsidR="006940A4" w:rsidRDefault="006940A4" w:rsidP="00AA124F">
      <w:pPr>
        <w:pStyle w:val="af0"/>
        <w:widowControl w:val="0"/>
        <w:spacing w:after="0" w:line="226" w:lineRule="auto"/>
        <w:ind w:firstLine="284"/>
        <w:jc w:val="lowKashida"/>
        <w:rPr>
          <w:rFonts w:ascii="Lotus Linotype" w:hAnsi="Lotus Linotype" w:cs="B Jadid" w:hint="cs"/>
          <w:sz w:val="30"/>
          <w:szCs w:val="30"/>
          <w:rtl/>
        </w:rPr>
      </w:pPr>
    </w:p>
    <w:p w:rsidR="002A050E" w:rsidRPr="00623312" w:rsidRDefault="002A050E" w:rsidP="00AA124F">
      <w:pPr>
        <w:pStyle w:val="af0"/>
        <w:widowControl w:val="0"/>
        <w:spacing w:after="0" w:line="226" w:lineRule="auto"/>
        <w:ind w:firstLine="284"/>
        <w:jc w:val="lowKashida"/>
        <w:rPr>
          <w:rFonts w:ascii="Lotus Linotype" w:hAnsi="Lotus Linotype" w:cs="B Jadid"/>
          <w:sz w:val="30"/>
          <w:szCs w:val="30"/>
          <w:rtl/>
        </w:rPr>
      </w:pPr>
      <w:r w:rsidRPr="00623312">
        <w:rPr>
          <w:rFonts w:ascii="Lotus Linotype" w:hAnsi="Lotus Linotype" w:cs="B Jadid"/>
          <w:sz w:val="30"/>
          <w:szCs w:val="30"/>
          <w:rtl/>
        </w:rPr>
        <w:t>خلاصه آنچه در اين باب بيان شد:</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1ـ نهي از فحش دادن باد.</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2ـ روي آوردن به دعا و سخنان نيك، هنگام مشاهدة چيز ناگوار.</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3ـ اينكه باد مأموريت دارد.</w:t>
      </w:r>
    </w:p>
    <w:p w:rsidR="00F607DE"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4ـ باد گاهي مأموريت به كار خير و گاهي به كار شر دارد.</w:t>
      </w:r>
    </w:p>
    <w:p w:rsidR="002A050E" w:rsidRPr="006940A4" w:rsidRDefault="00F607DE" w:rsidP="00F607DE">
      <w:pPr>
        <w:pStyle w:val="af0"/>
        <w:widowControl w:val="0"/>
        <w:spacing w:after="0" w:line="226" w:lineRule="auto"/>
        <w:ind w:firstLine="284"/>
        <w:jc w:val="lowKashida"/>
        <w:rPr>
          <w:rFonts w:ascii="Lotus Linotype" w:hAnsi="Lotus Linotype" w:cs="B Lotus" w:hint="cs"/>
          <w:b/>
          <w:bCs/>
          <w:spacing w:val="-4"/>
          <w:sz w:val="30"/>
          <w:szCs w:val="30"/>
          <w:rtl/>
        </w:rPr>
      </w:pPr>
      <w:r>
        <w:rPr>
          <w:rFonts w:ascii="Lotus Linotype" w:hAnsi="Lotus Linotype" w:cs="B Lotus"/>
          <w:sz w:val="30"/>
          <w:szCs w:val="30"/>
          <w:rtl/>
        </w:rPr>
        <w:br w:type="page"/>
      </w:r>
      <w:r w:rsidR="002A050E" w:rsidRPr="00623312">
        <w:rPr>
          <w:rFonts w:ascii="Lotus Linotype" w:hAnsi="Lotus Linotype" w:cs="B Jadid"/>
          <w:sz w:val="30"/>
          <w:szCs w:val="30"/>
          <w:rtl/>
        </w:rPr>
        <w:t xml:space="preserve">باب </w:t>
      </w:r>
      <w:r w:rsidR="006940A4">
        <w:rPr>
          <w:rFonts w:ascii="Lotus Linotype" w:hAnsi="Lotus Linotype" w:cs="B Jadid" w:hint="cs"/>
          <w:sz w:val="30"/>
          <w:szCs w:val="30"/>
          <w:rtl/>
        </w:rPr>
        <w:t>(59)</w:t>
      </w:r>
      <w:r w:rsidR="002A050E" w:rsidRPr="00623312">
        <w:rPr>
          <w:rFonts w:ascii="Lotus Linotype" w:hAnsi="Lotus Linotype" w:cs="B Jadid"/>
          <w:sz w:val="30"/>
          <w:szCs w:val="30"/>
          <w:rtl/>
        </w:rPr>
        <w:t>: در مورد اين سخن الله</w:t>
      </w:r>
      <w:r w:rsidR="002A050E" w:rsidRPr="00623312">
        <w:rPr>
          <w:rFonts w:ascii="Lotus Linotype" w:hAnsi="Lotus Linotype" w:cs="B Jadid"/>
          <w:sz w:val="30"/>
          <w:szCs w:val="30"/>
        </w:rPr>
        <w:sym w:font="AGA Arabesque" w:char="F049"/>
      </w:r>
      <w:r w:rsidR="002A050E" w:rsidRPr="00623312">
        <w:rPr>
          <w:rFonts w:ascii="Lotus Linotype" w:hAnsi="Lotus Linotype" w:cs="B Jadid"/>
          <w:sz w:val="30"/>
          <w:szCs w:val="30"/>
          <w:rtl/>
        </w:rPr>
        <w:t xml:space="preserve"> كه </w:t>
      </w:r>
      <w:r w:rsidR="000C43D5" w:rsidRPr="00623312">
        <w:rPr>
          <w:rFonts w:ascii="Lotus Linotype" w:hAnsi="Lotus Linotype" w:cs="B Jadid"/>
          <w:sz w:val="30"/>
          <w:szCs w:val="30"/>
          <w:rtl/>
        </w:rPr>
        <w:t>مي‌فرمايد</w:t>
      </w:r>
      <w:r w:rsidR="002A050E" w:rsidRPr="00623312">
        <w:rPr>
          <w:rFonts w:ascii="Lotus Linotype" w:hAnsi="Lotus Linotype" w:cs="B Jadid"/>
          <w:sz w:val="30"/>
          <w:szCs w:val="30"/>
          <w:rtl/>
        </w:rPr>
        <w:t>:</w:t>
      </w:r>
      <w:r w:rsidR="006940A4">
        <w:rPr>
          <w:rFonts w:ascii="Lotus Linotype" w:hAnsi="Lotus Linotype" w:cs="B Jadid" w:hint="cs"/>
          <w:sz w:val="30"/>
          <w:szCs w:val="30"/>
          <w:rtl/>
        </w:rPr>
        <w:t xml:space="preserve"> </w:t>
      </w:r>
      <w:r w:rsidR="0006355B" w:rsidRPr="00623312">
        <w:rPr>
          <w:rFonts w:ascii="QCF_BSML" w:hAnsi="QCF_BSML" w:cs="QCF_BSML"/>
          <w:spacing w:val="-16"/>
          <w:sz w:val="27"/>
          <w:szCs w:val="27"/>
          <w:rtl/>
        </w:rPr>
        <w:t>ﮋ</w:t>
      </w:r>
      <w:r w:rsidR="0006355B" w:rsidRPr="00623312">
        <w:rPr>
          <w:rFonts w:ascii="QCF_BSML" w:hAnsi="QCF_BSML" w:cs="QCF_BSML"/>
          <w:spacing w:val="-16"/>
          <w:sz w:val="2"/>
          <w:szCs w:val="2"/>
          <w:rtl/>
        </w:rPr>
        <w:t xml:space="preserve"> </w:t>
      </w:r>
      <w:r w:rsidR="0006355B" w:rsidRPr="00623312">
        <w:rPr>
          <w:rFonts w:ascii="QCF_P070" w:hAnsi="QCF_P070" w:cs="QCF_P070"/>
          <w:spacing w:val="-16"/>
          <w:sz w:val="27"/>
          <w:szCs w:val="27"/>
          <w:rtl/>
        </w:rPr>
        <w:t>ﭡ</w:t>
      </w:r>
      <w:r w:rsidR="0006355B" w:rsidRPr="00623312">
        <w:rPr>
          <w:rFonts w:ascii="QCF_P070" w:hAnsi="QCF_P070" w:cs="QCF_P070"/>
          <w:spacing w:val="-16"/>
          <w:sz w:val="2"/>
          <w:szCs w:val="2"/>
          <w:rtl/>
        </w:rPr>
        <w:t xml:space="preserve"> </w:t>
      </w:r>
      <w:r w:rsidR="0006355B" w:rsidRPr="00623312">
        <w:rPr>
          <w:rFonts w:ascii="QCF_P070" w:hAnsi="QCF_P070" w:cs="QCF_P070"/>
          <w:spacing w:val="-16"/>
          <w:sz w:val="27"/>
          <w:szCs w:val="27"/>
          <w:rtl/>
        </w:rPr>
        <w:t>ﭢ</w:t>
      </w:r>
      <w:r w:rsidR="0006355B" w:rsidRPr="00623312">
        <w:rPr>
          <w:rFonts w:ascii="QCF_P070" w:hAnsi="QCF_P070" w:cs="QCF_P070"/>
          <w:spacing w:val="-16"/>
          <w:sz w:val="2"/>
          <w:szCs w:val="2"/>
          <w:rtl/>
        </w:rPr>
        <w:t xml:space="preserve"> </w:t>
      </w:r>
      <w:r w:rsidR="0006355B" w:rsidRPr="006940A4">
        <w:rPr>
          <w:rFonts w:ascii="QCF_P070" w:hAnsi="QCF_P070" w:cs="QCF_P070"/>
          <w:spacing w:val="-4"/>
          <w:sz w:val="27"/>
          <w:szCs w:val="27"/>
          <w:rtl/>
        </w:rPr>
        <w:t>ﭣ</w:t>
      </w:r>
      <w:r w:rsidR="0006355B" w:rsidRPr="006940A4">
        <w:rPr>
          <w:rFonts w:ascii="QCF_P070" w:hAnsi="QCF_P070" w:cs="QCF_P070"/>
          <w:spacing w:val="-4"/>
          <w:sz w:val="2"/>
          <w:szCs w:val="2"/>
          <w:rtl/>
        </w:rPr>
        <w:t xml:space="preserve">  </w:t>
      </w:r>
      <w:r w:rsidR="0006355B" w:rsidRPr="006940A4">
        <w:rPr>
          <w:rFonts w:ascii="QCF_P070" w:hAnsi="QCF_P070" w:cs="QCF_P070"/>
          <w:spacing w:val="-4"/>
          <w:sz w:val="27"/>
          <w:szCs w:val="27"/>
          <w:rtl/>
        </w:rPr>
        <w:t>ﭤ</w:t>
      </w:r>
      <w:r w:rsidR="0006355B" w:rsidRPr="006940A4">
        <w:rPr>
          <w:rFonts w:ascii="QCF_P070" w:hAnsi="QCF_P070" w:cs="QCF_P070"/>
          <w:spacing w:val="-4"/>
          <w:sz w:val="2"/>
          <w:szCs w:val="2"/>
          <w:rtl/>
        </w:rPr>
        <w:t xml:space="preserve"> </w:t>
      </w:r>
      <w:r w:rsidR="0006355B" w:rsidRPr="006940A4">
        <w:rPr>
          <w:rFonts w:ascii="QCF_P070" w:hAnsi="QCF_P070" w:cs="QCF_P070"/>
          <w:spacing w:val="-4"/>
          <w:sz w:val="27"/>
          <w:szCs w:val="27"/>
          <w:rtl/>
        </w:rPr>
        <w:t>ﭥ</w:t>
      </w:r>
      <w:r w:rsidR="0006355B" w:rsidRPr="006940A4">
        <w:rPr>
          <w:rFonts w:ascii="QCF_P070" w:hAnsi="QCF_P070" w:cs="QCF_P070"/>
          <w:spacing w:val="-4"/>
          <w:sz w:val="2"/>
          <w:szCs w:val="2"/>
          <w:rtl/>
        </w:rPr>
        <w:t xml:space="preserve"> </w:t>
      </w:r>
      <w:r w:rsidR="0006355B" w:rsidRPr="006940A4">
        <w:rPr>
          <w:rFonts w:ascii="QCF_P070" w:hAnsi="QCF_P070" w:cs="QCF_P070"/>
          <w:spacing w:val="-4"/>
          <w:sz w:val="27"/>
          <w:szCs w:val="27"/>
          <w:rtl/>
        </w:rPr>
        <w:t>ﭦﭧ</w:t>
      </w:r>
      <w:r w:rsidR="0006355B" w:rsidRPr="006940A4">
        <w:rPr>
          <w:rFonts w:ascii="QCF_P070" w:hAnsi="QCF_P070" w:cs="QCF_P070"/>
          <w:spacing w:val="-4"/>
          <w:sz w:val="2"/>
          <w:szCs w:val="2"/>
          <w:rtl/>
        </w:rPr>
        <w:t xml:space="preserve"> </w:t>
      </w:r>
      <w:r w:rsidR="0006355B" w:rsidRPr="006940A4">
        <w:rPr>
          <w:rFonts w:ascii="QCF_P070" w:hAnsi="QCF_P070" w:cs="QCF_P070"/>
          <w:spacing w:val="-4"/>
          <w:sz w:val="27"/>
          <w:szCs w:val="27"/>
          <w:rtl/>
        </w:rPr>
        <w:t>ﭨ</w:t>
      </w:r>
      <w:r w:rsidR="0006355B" w:rsidRPr="006940A4">
        <w:rPr>
          <w:rFonts w:ascii="QCF_P070" w:hAnsi="QCF_P070" w:cs="QCF_P070"/>
          <w:spacing w:val="-4"/>
          <w:sz w:val="2"/>
          <w:szCs w:val="2"/>
          <w:rtl/>
        </w:rPr>
        <w:t xml:space="preserve"> </w:t>
      </w:r>
      <w:r w:rsidR="0006355B" w:rsidRPr="006940A4">
        <w:rPr>
          <w:rFonts w:ascii="QCF_P070" w:hAnsi="QCF_P070" w:cs="QCF_P070"/>
          <w:spacing w:val="-4"/>
          <w:sz w:val="27"/>
          <w:szCs w:val="27"/>
          <w:rtl/>
        </w:rPr>
        <w:t>ﭩ</w:t>
      </w:r>
      <w:r w:rsidR="0006355B" w:rsidRPr="006940A4">
        <w:rPr>
          <w:rFonts w:ascii="QCF_P070" w:hAnsi="QCF_P070" w:cs="QCF_P070"/>
          <w:spacing w:val="-4"/>
          <w:sz w:val="2"/>
          <w:szCs w:val="2"/>
          <w:rtl/>
        </w:rPr>
        <w:t xml:space="preserve"> </w:t>
      </w:r>
      <w:r w:rsidR="0006355B" w:rsidRPr="006940A4">
        <w:rPr>
          <w:rFonts w:ascii="QCF_P070" w:hAnsi="QCF_P070" w:cs="QCF_P070"/>
          <w:spacing w:val="-4"/>
          <w:sz w:val="27"/>
          <w:szCs w:val="27"/>
          <w:rtl/>
        </w:rPr>
        <w:t>ﭪ</w:t>
      </w:r>
      <w:r w:rsidR="0006355B" w:rsidRPr="006940A4">
        <w:rPr>
          <w:rFonts w:ascii="QCF_P070" w:hAnsi="QCF_P070" w:cs="QCF_P070"/>
          <w:spacing w:val="-4"/>
          <w:sz w:val="2"/>
          <w:szCs w:val="2"/>
          <w:rtl/>
        </w:rPr>
        <w:t xml:space="preserve"> </w:t>
      </w:r>
      <w:r w:rsidR="0006355B" w:rsidRPr="006940A4">
        <w:rPr>
          <w:rFonts w:ascii="QCF_P070" w:hAnsi="QCF_P070" w:cs="QCF_P070"/>
          <w:spacing w:val="-4"/>
          <w:sz w:val="27"/>
          <w:szCs w:val="27"/>
          <w:rtl/>
        </w:rPr>
        <w:t>ﭫ</w:t>
      </w:r>
      <w:r w:rsidR="0006355B" w:rsidRPr="006940A4">
        <w:rPr>
          <w:rFonts w:ascii="QCF_P070" w:hAnsi="QCF_P070" w:cs="QCF_P070"/>
          <w:spacing w:val="-4"/>
          <w:sz w:val="2"/>
          <w:szCs w:val="2"/>
          <w:rtl/>
        </w:rPr>
        <w:t xml:space="preserve"> </w:t>
      </w:r>
      <w:r w:rsidR="0006355B" w:rsidRPr="006940A4">
        <w:rPr>
          <w:rFonts w:ascii="QCF_P070" w:hAnsi="QCF_P070" w:cs="QCF_P070"/>
          <w:spacing w:val="-4"/>
          <w:sz w:val="27"/>
          <w:szCs w:val="27"/>
          <w:rtl/>
        </w:rPr>
        <w:t>ﭬ</w:t>
      </w:r>
      <w:r w:rsidR="0006355B" w:rsidRPr="006940A4">
        <w:rPr>
          <w:rFonts w:ascii="QCF_P070" w:hAnsi="QCF_P070" w:cs="QCF_P070"/>
          <w:spacing w:val="-4"/>
          <w:sz w:val="2"/>
          <w:szCs w:val="2"/>
          <w:rtl/>
        </w:rPr>
        <w:t xml:space="preserve"> </w:t>
      </w:r>
      <w:r w:rsidR="0006355B" w:rsidRPr="006940A4">
        <w:rPr>
          <w:rFonts w:ascii="QCF_P070" w:hAnsi="QCF_P070" w:cs="QCF_P070"/>
          <w:spacing w:val="-4"/>
          <w:sz w:val="27"/>
          <w:szCs w:val="27"/>
          <w:rtl/>
        </w:rPr>
        <w:t>ﭭ</w:t>
      </w:r>
      <w:r w:rsidR="0006355B" w:rsidRPr="006940A4">
        <w:rPr>
          <w:rFonts w:ascii="QCF_P070" w:hAnsi="QCF_P070" w:cs="QCF_P070"/>
          <w:spacing w:val="-4"/>
          <w:sz w:val="2"/>
          <w:szCs w:val="2"/>
          <w:rtl/>
        </w:rPr>
        <w:t xml:space="preserve"> </w:t>
      </w:r>
      <w:r w:rsidR="0006355B" w:rsidRPr="006940A4">
        <w:rPr>
          <w:rFonts w:ascii="QCF_P070" w:hAnsi="QCF_P070" w:cs="QCF_P070"/>
          <w:spacing w:val="-4"/>
          <w:sz w:val="27"/>
          <w:szCs w:val="27"/>
          <w:rtl/>
        </w:rPr>
        <w:t>ﭮﭯ</w:t>
      </w:r>
      <w:r w:rsidR="0006355B" w:rsidRPr="006940A4">
        <w:rPr>
          <w:rFonts w:ascii="QCF_P070" w:hAnsi="QCF_P070" w:cs="QCF_P070"/>
          <w:spacing w:val="-4"/>
          <w:sz w:val="2"/>
          <w:szCs w:val="2"/>
          <w:rtl/>
        </w:rPr>
        <w:t xml:space="preserve">  </w:t>
      </w:r>
      <w:r w:rsidR="0006355B" w:rsidRPr="006940A4">
        <w:rPr>
          <w:rFonts w:ascii="QCF_P070" w:hAnsi="QCF_P070" w:cs="QCF_P070"/>
          <w:spacing w:val="-4"/>
          <w:sz w:val="27"/>
          <w:szCs w:val="27"/>
          <w:rtl/>
        </w:rPr>
        <w:t>ﭰ</w:t>
      </w:r>
      <w:r w:rsidR="0006355B" w:rsidRPr="006940A4">
        <w:rPr>
          <w:rFonts w:ascii="QCF_P070" w:hAnsi="QCF_P070" w:cs="QCF_P070"/>
          <w:spacing w:val="-4"/>
          <w:sz w:val="2"/>
          <w:szCs w:val="2"/>
          <w:rtl/>
        </w:rPr>
        <w:t xml:space="preserve"> </w:t>
      </w:r>
      <w:r w:rsidR="0006355B" w:rsidRPr="006940A4">
        <w:rPr>
          <w:rFonts w:ascii="QCF_P070" w:hAnsi="QCF_P070" w:cs="QCF_P070"/>
          <w:spacing w:val="-4"/>
          <w:sz w:val="27"/>
          <w:szCs w:val="27"/>
          <w:rtl/>
        </w:rPr>
        <w:t>ﭱ</w:t>
      </w:r>
      <w:r w:rsidR="0006355B" w:rsidRPr="006940A4">
        <w:rPr>
          <w:rFonts w:ascii="QCF_P070" w:hAnsi="QCF_P070" w:cs="QCF_P070"/>
          <w:spacing w:val="-4"/>
          <w:sz w:val="2"/>
          <w:szCs w:val="2"/>
          <w:rtl/>
        </w:rPr>
        <w:t xml:space="preserve">  </w:t>
      </w:r>
      <w:r w:rsidR="0006355B" w:rsidRPr="006940A4">
        <w:rPr>
          <w:rFonts w:ascii="QCF_P070" w:hAnsi="QCF_P070" w:cs="QCF_P070"/>
          <w:spacing w:val="-4"/>
          <w:sz w:val="27"/>
          <w:szCs w:val="27"/>
          <w:rtl/>
        </w:rPr>
        <w:t>ﭲ</w:t>
      </w:r>
      <w:r w:rsidR="0006355B" w:rsidRPr="006940A4">
        <w:rPr>
          <w:rFonts w:ascii="QCF_P070" w:hAnsi="QCF_P070" w:cs="QCF_P070"/>
          <w:spacing w:val="-4"/>
          <w:sz w:val="2"/>
          <w:szCs w:val="2"/>
          <w:rtl/>
        </w:rPr>
        <w:t xml:space="preserve"> </w:t>
      </w:r>
      <w:r w:rsidR="0006355B" w:rsidRPr="006940A4">
        <w:rPr>
          <w:rFonts w:ascii="QCF_P070" w:hAnsi="QCF_P070" w:cs="QCF_P070"/>
          <w:spacing w:val="-4"/>
          <w:sz w:val="27"/>
          <w:szCs w:val="27"/>
          <w:rtl/>
        </w:rPr>
        <w:t>ﭳ</w:t>
      </w:r>
      <w:r w:rsidR="0006355B" w:rsidRPr="006940A4">
        <w:rPr>
          <w:rFonts w:ascii="QCF_P070" w:hAnsi="QCF_P070" w:cs="QCF_P070"/>
          <w:spacing w:val="-4"/>
          <w:sz w:val="2"/>
          <w:szCs w:val="2"/>
          <w:rtl/>
        </w:rPr>
        <w:t xml:space="preserve">       </w:t>
      </w:r>
      <w:r w:rsidR="0006355B" w:rsidRPr="006940A4">
        <w:rPr>
          <w:rFonts w:ascii="QCF_P070" w:hAnsi="QCF_P070" w:cs="QCF_P070"/>
          <w:spacing w:val="-4"/>
          <w:sz w:val="27"/>
          <w:szCs w:val="27"/>
          <w:rtl/>
        </w:rPr>
        <w:t>ﭴﭵ</w:t>
      </w:r>
      <w:r w:rsidR="0006355B" w:rsidRPr="006940A4">
        <w:rPr>
          <w:rFonts w:ascii="QCF_P070" w:hAnsi="QCF_P070" w:cs="QCF_P070"/>
          <w:spacing w:val="-4"/>
          <w:sz w:val="2"/>
          <w:szCs w:val="2"/>
          <w:rtl/>
        </w:rPr>
        <w:t xml:space="preserve"> </w:t>
      </w:r>
      <w:r w:rsidR="0006355B" w:rsidRPr="006940A4">
        <w:rPr>
          <w:rFonts w:ascii="QCF_P070" w:hAnsi="QCF_P070" w:cs="QCF_P070"/>
          <w:spacing w:val="-4"/>
          <w:sz w:val="27"/>
          <w:szCs w:val="27"/>
          <w:rtl/>
        </w:rPr>
        <w:t>ﭶ</w:t>
      </w:r>
      <w:r w:rsidR="0006355B" w:rsidRPr="006940A4">
        <w:rPr>
          <w:rFonts w:ascii="QCF_P070" w:hAnsi="QCF_P070" w:cs="QCF_P070"/>
          <w:spacing w:val="-4"/>
          <w:sz w:val="2"/>
          <w:szCs w:val="2"/>
          <w:rtl/>
        </w:rPr>
        <w:t xml:space="preserve"> </w:t>
      </w:r>
      <w:r w:rsidR="0006355B" w:rsidRPr="006940A4">
        <w:rPr>
          <w:rFonts w:ascii="QCF_P070" w:hAnsi="QCF_P070" w:cs="QCF_P070"/>
          <w:spacing w:val="-4"/>
          <w:sz w:val="27"/>
          <w:szCs w:val="27"/>
          <w:rtl/>
        </w:rPr>
        <w:t>ﭷ</w:t>
      </w:r>
      <w:r w:rsidR="0006355B" w:rsidRPr="006940A4">
        <w:rPr>
          <w:rFonts w:ascii="QCF_P070" w:hAnsi="QCF_P070" w:cs="QCF_P070"/>
          <w:spacing w:val="-4"/>
          <w:sz w:val="2"/>
          <w:szCs w:val="2"/>
          <w:rtl/>
        </w:rPr>
        <w:t xml:space="preserve"> </w:t>
      </w:r>
      <w:r w:rsidR="0006355B" w:rsidRPr="006940A4">
        <w:rPr>
          <w:rFonts w:ascii="QCF_P070" w:hAnsi="QCF_P070" w:cs="QCF_P070"/>
          <w:spacing w:val="-4"/>
          <w:sz w:val="27"/>
          <w:szCs w:val="27"/>
          <w:rtl/>
        </w:rPr>
        <w:t>ﭸ</w:t>
      </w:r>
      <w:r w:rsidR="0006355B" w:rsidRPr="006940A4">
        <w:rPr>
          <w:rFonts w:ascii="QCF_P070" w:hAnsi="QCF_P070" w:cs="QCF_P070"/>
          <w:spacing w:val="-4"/>
          <w:sz w:val="2"/>
          <w:szCs w:val="2"/>
          <w:rtl/>
        </w:rPr>
        <w:t xml:space="preserve"> </w:t>
      </w:r>
      <w:r w:rsidR="0006355B" w:rsidRPr="006940A4">
        <w:rPr>
          <w:rFonts w:ascii="QCF_P070" w:hAnsi="QCF_P070" w:cs="QCF_P070"/>
          <w:spacing w:val="-4"/>
          <w:sz w:val="27"/>
          <w:szCs w:val="27"/>
          <w:rtl/>
        </w:rPr>
        <w:t>ﭹ</w:t>
      </w:r>
      <w:r w:rsidR="0006355B" w:rsidRPr="006940A4">
        <w:rPr>
          <w:rFonts w:ascii="QCF_P070" w:hAnsi="QCF_P070" w:cs="QCF_P070"/>
          <w:spacing w:val="-4"/>
          <w:sz w:val="2"/>
          <w:szCs w:val="2"/>
          <w:rtl/>
        </w:rPr>
        <w:t xml:space="preserve"> </w:t>
      </w:r>
      <w:r w:rsidR="0006355B" w:rsidRPr="006940A4">
        <w:rPr>
          <w:rFonts w:ascii="QCF_P070" w:hAnsi="QCF_P070" w:cs="QCF_P070"/>
          <w:spacing w:val="-4"/>
          <w:sz w:val="27"/>
          <w:szCs w:val="27"/>
          <w:rtl/>
        </w:rPr>
        <w:t>ﭺ</w:t>
      </w:r>
      <w:r w:rsidR="0006355B" w:rsidRPr="006940A4">
        <w:rPr>
          <w:rFonts w:ascii="QCF_P070" w:hAnsi="QCF_P070" w:cs="QCF_P070"/>
          <w:spacing w:val="-4"/>
          <w:sz w:val="2"/>
          <w:szCs w:val="2"/>
          <w:rtl/>
        </w:rPr>
        <w:t xml:space="preserve"> </w:t>
      </w:r>
      <w:r w:rsidR="0006355B" w:rsidRPr="006940A4">
        <w:rPr>
          <w:rFonts w:ascii="QCF_P070" w:hAnsi="QCF_P070" w:cs="QCF_P070"/>
          <w:spacing w:val="-4"/>
          <w:sz w:val="27"/>
          <w:szCs w:val="27"/>
          <w:rtl/>
        </w:rPr>
        <w:t>ﭻ</w:t>
      </w:r>
      <w:r w:rsidR="0006355B" w:rsidRPr="006940A4">
        <w:rPr>
          <w:rFonts w:ascii="QCF_P070" w:hAnsi="QCF_P070" w:cs="QCF_P070"/>
          <w:spacing w:val="-4"/>
          <w:sz w:val="2"/>
          <w:szCs w:val="2"/>
          <w:rtl/>
        </w:rPr>
        <w:t xml:space="preserve"> </w:t>
      </w:r>
      <w:r w:rsidR="0006355B" w:rsidRPr="006940A4">
        <w:rPr>
          <w:rFonts w:ascii="QCF_P070" w:hAnsi="QCF_P070" w:cs="QCF_P070"/>
          <w:spacing w:val="-4"/>
          <w:sz w:val="27"/>
          <w:szCs w:val="27"/>
          <w:rtl/>
        </w:rPr>
        <w:t>ﭼﭽ</w:t>
      </w:r>
      <w:r w:rsidR="0006355B" w:rsidRPr="006940A4">
        <w:rPr>
          <w:rFonts w:ascii="QCF_P070" w:hAnsi="QCF_P070" w:cs="QCF_P070"/>
          <w:spacing w:val="-4"/>
          <w:sz w:val="2"/>
          <w:szCs w:val="2"/>
          <w:rtl/>
        </w:rPr>
        <w:t xml:space="preserve">  </w:t>
      </w:r>
      <w:r w:rsidR="0006355B" w:rsidRPr="006940A4">
        <w:rPr>
          <w:rFonts w:ascii="QCF_P070" w:hAnsi="QCF_P070" w:cs="QCF_P070"/>
          <w:spacing w:val="-4"/>
          <w:sz w:val="27"/>
          <w:szCs w:val="27"/>
          <w:rtl/>
        </w:rPr>
        <w:t>ﭾ</w:t>
      </w:r>
      <w:r w:rsidR="0006355B" w:rsidRPr="006940A4">
        <w:rPr>
          <w:rFonts w:ascii="QCF_P070" w:hAnsi="QCF_P070" w:cs="QCF_P070"/>
          <w:spacing w:val="-4"/>
          <w:sz w:val="2"/>
          <w:szCs w:val="2"/>
          <w:rtl/>
        </w:rPr>
        <w:t xml:space="preserve"> </w:t>
      </w:r>
      <w:r w:rsidR="0006355B" w:rsidRPr="006940A4">
        <w:rPr>
          <w:rFonts w:ascii="QCF_P070" w:hAnsi="QCF_P070" w:cs="QCF_P070"/>
          <w:spacing w:val="-4"/>
          <w:sz w:val="27"/>
          <w:szCs w:val="27"/>
          <w:rtl/>
        </w:rPr>
        <w:t>ﭿ</w:t>
      </w:r>
      <w:r w:rsidR="0006355B" w:rsidRPr="006940A4">
        <w:rPr>
          <w:rFonts w:ascii="QCF_P070" w:hAnsi="QCF_P070" w:cs="QCF_P070"/>
          <w:spacing w:val="-4"/>
          <w:sz w:val="2"/>
          <w:szCs w:val="2"/>
          <w:rtl/>
        </w:rPr>
        <w:t xml:space="preserve"> </w:t>
      </w:r>
      <w:r w:rsidR="0006355B" w:rsidRPr="006940A4">
        <w:rPr>
          <w:rFonts w:ascii="QCF_P070" w:hAnsi="QCF_P070" w:cs="QCF_P070"/>
          <w:spacing w:val="-4"/>
          <w:sz w:val="27"/>
          <w:szCs w:val="27"/>
          <w:rtl/>
        </w:rPr>
        <w:t>ﮀ</w:t>
      </w:r>
      <w:r w:rsidR="0006355B" w:rsidRPr="006940A4">
        <w:rPr>
          <w:rFonts w:ascii="QCF_P070" w:hAnsi="QCF_P070" w:cs="QCF_P070"/>
          <w:spacing w:val="-4"/>
          <w:sz w:val="2"/>
          <w:szCs w:val="2"/>
          <w:rtl/>
        </w:rPr>
        <w:t xml:space="preserve">       </w:t>
      </w:r>
      <w:r w:rsidR="0006355B" w:rsidRPr="006940A4">
        <w:rPr>
          <w:rFonts w:ascii="QCF_P070" w:hAnsi="QCF_P070" w:cs="QCF_P070"/>
          <w:spacing w:val="-4"/>
          <w:sz w:val="27"/>
          <w:szCs w:val="27"/>
          <w:rtl/>
        </w:rPr>
        <w:t>ﮁ</w:t>
      </w:r>
      <w:r w:rsidR="0006355B" w:rsidRPr="006940A4">
        <w:rPr>
          <w:rFonts w:ascii="QCF_P070" w:hAnsi="QCF_P070" w:cs="QCF_P070"/>
          <w:spacing w:val="-4"/>
          <w:sz w:val="2"/>
          <w:szCs w:val="2"/>
          <w:rtl/>
        </w:rPr>
        <w:t xml:space="preserve"> </w:t>
      </w:r>
      <w:r w:rsidR="0006355B" w:rsidRPr="006940A4">
        <w:rPr>
          <w:rFonts w:ascii="QCF_P070" w:hAnsi="QCF_P070" w:cs="QCF_P070"/>
          <w:spacing w:val="-4"/>
          <w:sz w:val="27"/>
          <w:szCs w:val="27"/>
          <w:rtl/>
        </w:rPr>
        <w:t>ﮂ</w:t>
      </w:r>
      <w:r w:rsidR="0006355B" w:rsidRPr="006940A4">
        <w:rPr>
          <w:rFonts w:ascii="QCF_P070" w:hAnsi="QCF_P070" w:cs="QCF_P070"/>
          <w:spacing w:val="-4"/>
          <w:sz w:val="2"/>
          <w:szCs w:val="2"/>
          <w:rtl/>
        </w:rPr>
        <w:t xml:space="preserve"> </w:t>
      </w:r>
      <w:r w:rsidR="0006355B" w:rsidRPr="006940A4">
        <w:rPr>
          <w:rFonts w:ascii="QCF_P070" w:hAnsi="QCF_P070" w:cs="QCF_P070"/>
          <w:spacing w:val="-4"/>
          <w:sz w:val="27"/>
          <w:szCs w:val="27"/>
          <w:rtl/>
        </w:rPr>
        <w:t>ﮃ</w:t>
      </w:r>
      <w:r w:rsidR="0006355B" w:rsidRPr="006940A4">
        <w:rPr>
          <w:rFonts w:ascii="QCF_P070" w:hAnsi="QCF_P070" w:cs="QCF_P070"/>
          <w:spacing w:val="-4"/>
          <w:sz w:val="2"/>
          <w:szCs w:val="2"/>
          <w:rtl/>
        </w:rPr>
        <w:t xml:space="preserve">   </w:t>
      </w:r>
      <w:r w:rsidR="0006355B" w:rsidRPr="006940A4">
        <w:rPr>
          <w:rFonts w:ascii="QCF_P070" w:hAnsi="QCF_P070" w:cs="QCF_P070"/>
          <w:spacing w:val="-4"/>
          <w:sz w:val="27"/>
          <w:szCs w:val="27"/>
          <w:rtl/>
        </w:rPr>
        <w:t>ﮄ</w:t>
      </w:r>
      <w:r w:rsidR="0006355B" w:rsidRPr="006940A4">
        <w:rPr>
          <w:rFonts w:ascii="QCF_P070" w:hAnsi="QCF_P070" w:cs="QCF_P070"/>
          <w:spacing w:val="-4"/>
          <w:sz w:val="2"/>
          <w:szCs w:val="2"/>
          <w:rtl/>
        </w:rPr>
        <w:t xml:space="preserve"> </w:t>
      </w:r>
      <w:r w:rsidR="0006355B" w:rsidRPr="006940A4">
        <w:rPr>
          <w:rFonts w:ascii="QCF_P070" w:hAnsi="QCF_P070" w:cs="QCF_P070"/>
          <w:spacing w:val="-4"/>
          <w:sz w:val="27"/>
          <w:szCs w:val="27"/>
          <w:rtl/>
        </w:rPr>
        <w:t>ﮅ</w:t>
      </w:r>
      <w:r w:rsidR="0006355B" w:rsidRPr="006940A4">
        <w:rPr>
          <w:rFonts w:ascii="QCF_P070" w:hAnsi="QCF_P070" w:cs="QCF_P070"/>
          <w:spacing w:val="-4"/>
          <w:sz w:val="2"/>
          <w:szCs w:val="2"/>
          <w:rtl/>
        </w:rPr>
        <w:t xml:space="preserve"> </w:t>
      </w:r>
      <w:r w:rsidR="0006355B" w:rsidRPr="006940A4">
        <w:rPr>
          <w:rFonts w:ascii="QCF_P070" w:hAnsi="QCF_P070" w:cs="QCF_P070"/>
          <w:spacing w:val="-4"/>
          <w:sz w:val="27"/>
          <w:szCs w:val="27"/>
          <w:rtl/>
        </w:rPr>
        <w:t>ﮆ</w:t>
      </w:r>
      <w:r w:rsidR="0006355B" w:rsidRPr="006940A4">
        <w:rPr>
          <w:rFonts w:ascii="QCF_P070" w:hAnsi="QCF_P070" w:cs="QCF_P070"/>
          <w:spacing w:val="-4"/>
          <w:sz w:val="2"/>
          <w:szCs w:val="2"/>
          <w:rtl/>
        </w:rPr>
        <w:t xml:space="preserve"> </w:t>
      </w:r>
      <w:r w:rsidR="0006355B" w:rsidRPr="006940A4">
        <w:rPr>
          <w:rFonts w:ascii="QCF_P070" w:hAnsi="QCF_P070" w:cs="QCF_P070"/>
          <w:spacing w:val="-4"/>
          <w:sz w:val="27"/>
          <w:szCs w:val="27"/>
          <w:rtl/>
        </w:rPr>
        <w:t>ﮇﮈ</w:t>
      </w:r>
      <w:r w:rsidR="0006355B" w:rsidRPr="006940A4">
        <w:rPr>
          <w:rFonts w:ascii="QCF_P070" w:hAnsi="QCF_P070" w:cs="QCF_P070"/>
          <w:spacing w:val="-4"/>
          <w:sz w:val="2"/>
          <w:szCs w:val="2"/>
          <w:rtl/>
        </w:rPr>
        <w:t xml:space="preserve"> </w:t>
      </w:r>
      <w:r w:rsidR="0006355B" w:rsidRPr="006940A4">
        <w:rPr>
          <w:rFonts w:ascii="QCF_P070" w:hAnsi="QCF_P070" w:cs="QCF_P070"/>
          <w:spacing w:val="-4"/>
          <w:sz w:val="27"/>
          <w:szCs w:val="27"/>
          <w:rtl/>
        </w:rPr>
        <w:t>ﮉ</w:t>
      </w:r>
      <w:r w:rsidR="0006355B" w:rsidRPr="006940A4">
        <w:rPr>
          <w:rFonts w:ascii="QCF_P070" w:hAnsi="QCF_P070" w:cs="QCF_P070"/>
          <w:spacing w:val="-4"/>
          <w:sz w:val="2"/>
          <w:szCs w:val="2"/>
          <w:rtl/>
        </w:rPr>
        <w:t xml:space="preserve"> </w:t>
      </w:r>
      <w:r w:rsidR="0006355B" w:rsidRPr="006940A4">
        <w:rPr>
          <w:rFonts w:ascii="QCF_P070" w:hAnsi="QCF_P070" w:cs="QCF_P070"/>
          <w:spacing w:val="-4"/>
          <w:sz w:val="27"/>
          <w:szCs w:val="27"/>
          <w:rtl/>
        </w:rPr>
        <w:t>ﮊ</w:t>
      </w:r>
      <w:r w:rsidR="0006355B" w:rsidRPr="006940A4">
        <w:rPr>
          <w:rFonts w:ascii="QCF_P070" w:hAnsi="QCF_P070" w:cs="QCF_P070"/>
          <w:spacing w:val="-4"/>
          <w:sz w:val="2"/>
          <w:szCs w:val="2"/>
          <w:rtl/>
        </w:rPr>
        <w:t xml:space="preserve"> </w:t>
      </w:r>
      <w:r w:rsidR="0006355B" w:rsidRPr="006940A4">
        <w:rPr>
          <w:rFonts w:ascii="QCF_P070" w:hAnsi="QCF_P070" w:cs="QCF_P070"/>
          <w:spacing w:val="-4"/>
          <w:sz w:val="27"/>
          <w:szCs w:val="27"/>
          <w:rtl/>
        </w:rPr>
        <w:t>ﮋ</w:t>
      </w:r>
      <w:r w:rsidR="0006355B" w:rsidRPr="006940A4">
        <w:rPr>
          <w:rFonts w:ascii="QCF_P070" w:hAnsi="QCF_P070" w:cs="QCF_P070"/>
          <w:spacing w:val="-4"/>
          <w:sz w:val="2"/>
          <w:szCs w:val="2"/>
          <w:rtl/>
        </w:rPr>
        <w:t xml:space="preserve">             </w:t>
      </w:r>
      <w:r w:rsidR="0006355B" w:rsidRPr="006940A4">
        <w:rPr>
          <w:rFonts w:ascii="QCF_P070" w:hAnsi="QCF_P070" w:cs="QCF_P070"/>
          <w:spacing w:val="-4"/>
          <w:sz w:val="27"/>
          <w:szCs w:val="27"/>
          <w:rtl/>
        </w:rPr>
        <w:t>ﮌ</w:t>
      </w:r>
      <w:r w:rsidR="0006355B" w:rsidRPr="006940A4">
        <w:rPr>
          <w:rFonts w:ascii="QCF_P070" w:hAnsi="QCF_P070" w:cs="QCF_P070"/>
          <w:spacing w:val="-4"/>
          <w:sz w:val="2"/>
          <w:szCs w:val="2"/>
          <w:rtl/>
        </w:rPr>
        <w:t xml:space="preserve"> </w:t>
      </w:r>
      <w:r w:rsidR="0006355B" w:rsidRPr="006940A4">
        <w:rPr>
          <w:rFonts w:ascii="QCF_P070" w:hAnsi="QCF_P070" w:cs="QCF_P070"/>
          <w:spacing w:val="-4"/>
          <w:sz w:val="27"/>
          <w:szCs w:val="27"/>
          <w:rtl/>
        </w:rPr>
        <w:t>ﮍ</w:t>
      </w:r>
      <w:r w:rsidR="0006355B" w:rsidRPr="006940A4">
        <w:rPr>
          <w:rFonts w:ascii="QCF_P070" w:hAnsi="QCF_P070" w:cs="QCF_P070"/>
          <w:spacing w:val="-4"/>
          <w:sz w:val="2"/>
          <w:szCs w:val="2"/>
          <w:rtl/>
        </w:rPr>
        <w:t xml:space="preserve"> </w:t>
      </w:r>
      <w:r w:rsidR="0006355B" w:rsidRPr="006940A4">
        <w:rPr>
          <w:rFonts w:ascii="QCF_P070" w:hAnsi="QCF_P070" w:cs="QCF_P070"/>
          <w:spacing w:val="-4"/>
          <w:sz w:val="27"/>
          <w:szCs w:val="27"/>
          <w:rtl/>
        </w:rPr>
        <w:t>ﮎ</w:t>
      </w:r>
      <w:r w:rsidR="0006355B" w:rsidRPr="006940A4">
        <w:rPr>
          <w:rFonts w:ascii="QCF_P070" w:hAnsi="QCF_P070" w:cs="QCF_P070"/>
          <w:spacing w:val="-4"/>
          <w:sz w:val="2"/>
          <w:szCs w:val="2"/>
          <w:rtl/>
        </w:rPr>
        <w:t xml:space="preserve"> </w:t>
      </w:r>
      <w:r w:rsidR="0006355B" w:rsidRPr="006940A4">
        <w:rPr>
          <w:rFonts w:ascii="QCF_P070" w:hAnsi="QCF_P070" w:cs="QCF_P070"/>
          <w:spacing w:val="-4"/>
          <w:sz w:val="27"/>
          <w:szCs w:val="27"/>
          <w:rtl/>
        </w:rPr>
        <w:t>ﮏ</w:t>
      </w:r>
      <w:r w:rsidR="0006355B" w:rsidRPr="006940A4">
        <w:rPr>
          <w:rFonts w:ascii="QCF_P070" w:hAnsi="QCF_P070" w:cs="QCF_P070"/>
          <w:spacing w:val="-4"/>
          <w:sz w:val="2"/>
          <w:szCs w:val="2"/>
          <w:rtl/>
        </w:rPr>
        <w:t xml:space="preserve"> </w:t>
      </w:r>
      <w:r w:rsidR="0006355B" w:rsidRPr="006940A4">
        <w:rPr>
          <w:rFonts w:ascii="QCF_P070" w:hAnsi="QCF_P070" w:cs="QCF_P070"/>
          <w:spacing w:val="-4"/>
          <w:sz w:val="27"/>
          <w:szCs w:val="27"/>
          <w:rtl/>
        </w:rPr>
        <w:t>ﮐ</w:t>
      </w:r>
      <w:r w:rsidR="0006355B" w:rsidRPr="006940A4">
        <w:rPr>
          <w:rFonts w:ascii="QCF_P070" w:hAnsi="QCF_P070" w:cs="QCF_P070"/>
          <w:spacing w:val="-4"/>
          <w:sz w:val="2"/>
          <w:szCs w:val="2"/>
          <w:rtl/>
        </w:rPr>
        <w:t xml:space="preserve">     </w:t>
      </w:r>
      <w:r w:rsidR="0006355B" w:rsidRPr="006940A4">
        <w:rPr>
          <w:rFonts w:ascii="QCF_P070" w:hAnsi="QCF_P070" w:cs="QCF_P070"/>
          <w:spacing w:val="-4"/>
          <w:sz w:val="27"/>
          <w:szCs w:val="27"/>
          <w:rtl/>
        </w:rPr>
        <w:t>ﮑ</w:t>
      </w:r>
      <w:r w:rsidR="0006355B" w:rsidRPr="006940A4">
        <w:rPr>
          <w:rFonts w:ascii="QCF_P070" w:hAnsi="QCF_P070" w:cs="QCF_P070"/>
          <w:spacing w:val="-4"/>
          <w:sz w:val="2"/>
          <w:szCs w:val="2"/>
          <w:rtl/>
        </w:rPr>
        <w:t xml:space="preserve"> </w:t>
      </w:r>
      <w:r w:rsidR="0006355B" w:rsidRPr="006940A4">
        <w:rPr>
          <w:rFonts w:ascii="QCF_P070" w:hAnsi="QCF_P070" w:cs="QCF_P070"/>
          <w:spacing w:val="-4"/>
          <w:sz w:val="27"/>
          <w:szCs w:val="27"/>
          <w:rtl/>
        </w:rPr>
        <w:t>ﮒ</w:t>
      </w:r>
      <w:r w:rsidR="0006355B" w:rsidRPr="006940A4">
        <w:rPr>
          <w:rFonts w:ascii="QCF_P070" w:hAnsi="QCF_P070" w:cs="QCF_P070"/>
          <w:spacing w:val="-4"/>
          <w:sz w:val="2"/>
          <w:szCs w:val="2"/>
          <w:rtl/>
        </w:rPr>
        <w:t xml:space="preserve"> </w:t>
      </w:r>
      <w:r w:rsidR="0006355B" w:rsidRPr="006940A4">
        <w:rPr>
          <w:rFonts w:ascii="QCF_P070" w:hAnsi="QCF_P070" w:cs="QCF_P070"/>
          <w:spacing w:val="-4"/>
          <w:sz w:val="27"/>
          <w:szCs w:val="27"/>
          <w:rtl/>
        </w:rPr>
        <w:t>ﮓ</w:t>
      </w:r>
      <w:r w:rsidR="0006355B" w:rsidRPr="006940A4">
        <w:rPr>
          <w:rFonts w:ascii="QCF_P070" w:hAnsi="QCF_P070" w:cs="QCF_P070"/>
          <w:spacing w:val="-4"/>
          <w:sz w:val="2"/>
          <w:szCs w:val="2"/>
          <w:rtl/>
        </w:rPr>
        <w:t xml:space="preserve"> </w:t>
      </w:r>
      <w:r w:rsidR="0006355B" w:rsidRPr="006940A4">
        <w:rPr>
          <w:rFonts w:ascii="QCF_P070" w:hAnsi="QCF_P070" w:cs="QCF_P070"/>
          <w:spacing w:val="-4"/>
          <w:sz w:val="27"/>
          <w:szCs w:val="27"/>
          <w:rtl/>
        </w:rPr>
        <w:t>ﮔﮕ</w:t>
      </w:r>
      <w:r w:rsidR="0006355B" w:rsidRPr="006940A4">
        <w:rPr>
          <w:rFonts w:ascii="QCF_P070" w:hAnsi="QCF_P070" w:cs="QCF_P070"/>
          <w:spacing w:val="-4"/>
          <w:sz w:val="2"/>
          <w:szCs w:val="2"/>
          <w:rtl/>
        </w:rPr>
        <w:t xml:space="preserve">  </w:t>
      </w:r>
      <w:r w:rsidR="0006355B" w:rsidRPr="006940A4">
        <w:rPr>
          <w:rFonts w:ascii="QCF_P070" w:hAnsi="QCF_P070" w:cs="QCF_P070"/>
          <w:spacing w:val="-4"/>
          <w:sz w:val="27"/>
          <w:szCs w:val="27"/>
          <w:rtl/>
        </w:rPr>
        <w:t>ﮖ</w:t>
      </w:r>
      <w:r w:rsidR="0006355B" w:rsidRPr="006940A4">
        <w:rPr>
          <w:rFonts w:ascii="QCF_P070" w:hAnsi="QCF_P070" w:cs="QCF_P070"/>
          <w:spacing w:val="-4"/>
          <w:sz w:val="2"/>
          <w:szCs w:val="2"/>
          <w:rtl/>
        </w:rPr>
        <w:t xml:space="preserve"> </w:t>
      </w:r>
      <w:r w:rsidR="0006355B" w:rsidRPr="006940A4">
        <w:rPr>
          <w:rFonts w:ascii="QCF_P070" w:hAnsi="QCF_P070" w:cs="QCF_P070"/>
          <w:spacing w:val="-4"/>
          <w:sz w:val="27"/>
          <w:szCs w:val="27"/>
          <w:rtl/>
        </w:rPr>
        <w:t>ﮗ</w:t>
      </w:r>
      <w:r w:rsidR="0006355B" w:rsidRPr="006940A4">
        <w:rPr>
          <w:rFonts w:ascii="QCF_P070" w:hAnsi="QCF_P070" w:cs="QCF_P070"/>
          <w:spacing w:val="-4"/>
          <w:sz w:val="2"/>
          <w:szCs w:val="2"/>
          <w:rtl/>
        </w:rPr>
        <w:t xml:space="preserve"> </w:t>
      </w:r>
      <w:r w:rsidR="0006355B" w:rsidRPr="006940A4">
        <w:rPr>
          <w:rFonts w:ascii="QCF_P070" w:hAnsi="QCF_P070" w:cs="QCF_P070"/>
          <w:spacing w:val="-4"/>
          <w:sz w:val="27"/>
          <w:szCs w:val="27"/>
          <w:rtl/>
        </w:rPr>
        <w:t>ﮘ</w:t>
      </w:r>
      <w:r w:rsidR="0006355B" w:rsidRPr="006940A4">
        <w:rPr>
          <w:rFonts w:ascii="QCF_P070" w:hAnsi="QCF_P070" w:cs="QCF_P070"/>
          <w:spacing w:val="-4"/>
          <w:sz w:val="2"/>
          <w:szCs w:val="2"/>
          <w:rtl/>
        </w:rPr>
        <w:t xml:space="preserve"> </w:t>
      </w:r>
      <w:r w:rsidR="0006355B" w:rsidRPr="006940A4">
        <w:rPr>
          <w:rFonts w:ascii="QCF_P070" w:hAnsi="QCF_P070" w:cs="QCF_P070"/>
          <w:spacing w:val="-4"/>
          <w:sz w:val="27"/>
          <w:szCs w:val="27"/>
          <w:rtl/>
        </w:rPr>
        <w:t>ﮙ</w:t>
      </w:r>
      <w:r w:rsidR="0006355B" w:rsidRPr="006940A4">
        <w:rPr>
          <w:rFonts w:ascii="QCF_P070" w:hAnsi="QCF_P070" w:cs="QCF_P070"/>
          <w:spacing w:val="-4"/>
          <w:sz w:val="2"/>
          <w:szCs w:val="2"/>
          <w:rtl/>
        </w:rPr>
        <w:t xml:space="preserve"> </w:t>
      </w:r>
      <w:r w:rsidR="0006355B" w:rsidRPr="006940A4">
        <w:rPr>
          <w:rFonts w:ascii="QCF_P070" w:hAnsi="QCF_P070" w:cs="QCF_P070"/>
          <w:spacing w:val="-4"/>
          <w:sz w:val="27"/>
          <w:szCs w:val="27"/>
          <w:rtl/>
        </w:rPr>
        <w:t>ﮚ</w:t>
      </w:r>
      <w:r w:rsidR="0006355B" w:rsidRPr="006940A4">
        <w:rPr>
          <w:rFonts w:ascii="QCF_P070" w:hAnsi="QCF_P070" w:cs="QCF_P070"/>
          <w:spacing w:val="-4"/>
          <w:sz w:val="2"/>
          <w:szCs w:val="2"/>
          <w:rtl/>
        </w:rPr>
        <w:t xml:space="preserve"> </w:t>
      </w:r>
      <w:r w:rsidR="0006355B" w:rsidRPr="006940A4">
        <w:rPr>
          <w:rFonts w:ascii="QCF_P070" w:hAnsi="QCF_P070" w:cs="QCF_P070"/>
          <w:spacing w:val="-4"/>
          <w:sz w:val="27"/>
          <w:szCs w:val="27"/>
          <w:rtl/>
        </w:rPr>
        <w:t>ﮛ</w:t>
      </w:r>
      <w:r w:rsidR="0006355B" w:rsidRPr="006940A4">
        <w:rPr>
          <w:rFonts w:ascii="QCF_P070" w:hAnsi="QCF_P070" w:cs="QCF_P070"/>
          <w:spacing w:val="-4"/>
          <w:sz w:val="2"/>
          <w:szCs w:val="2"/>
          <w:rtl/>
        </w:rPr>
        <w:t xml:space="preserve"> </w:t>
      </w:r>
      <w:r w:rsidR="0006355B" w:rsidRPr="006940A4">
        <w:rPr>
          <w:rFonts w:ascii="QCF_P070" w:hAnsi="QCF_P070" w:cs="QCF_P070"/>
          <w:spacing w:val="-4"/>
          <w:sz w:val="27"/>
          <w:szCs w:val="27"/>
          <w:rtl/>
        </w:rPr>
        <w:t>ﮜ</w:t>
      </w:r>
      <w:r w:rsidR="0006355B" w:rsidRPr="006940A4">
        <w:rPr>
          <w:rFonts w:ascii="QCF_P070" w:hAnsi="QCF_P070" w:cs="QCF_P070"/>
          <w:spacing w:val="-4"/>
          <w:sz w:val="2"/>
          <w:szCs w:val="2"/>
          <w:rtl/>
        </w:rPr>
        <w:t xml:space="preserve"> </w:t>
      </w:r>
      <w:r w:rsidR="0006355B" w:rsidRPr="006940A4">
        <w:rPr>
          <w:rFonts w:ascii="QCF_P070" w:hAnsi="QCF_P070" w:cs="QCF_P070"/>
          <w:spacing w:val="-4"/>
          <w:sz w:val="27"/>
          <w:szCs w:val="27"/>
          <w:rtl/>
        </w:rPr>
        <w:t>ﮝ</w:t>
      </w:r>
      <w:r w:rsidR="0006355B" w:rsidRPr="006940A4">
        <w:rPr>
          <w:rFonts w:ascii="QCF_P070" w:hAnsi="QCF_P070" w:cs="QCF_P070"/>
          <w:spacing w:val="-4"/>
          <w:sz w:val="2"/>
          <w:szCs w:val="2"/>
          <w:rtl/>
        </w:rPr>
        <w:t xml:space="preserve"> </w:t>
      </w:r>
      <w:r w:rsidR="0006355B" w:rsidRPr="006940A4">
        <w:rPr>
          <w:rFonts w:ascii="QCF_P070" w:hAnsi="QCF_P070" w:cs="QCF_P070"/>
          <w:spacing w:val="-4"/>
          <w:sz w:val="27"/>
          <w:szCs w:val="27"/>
          <w:rtl/>
        </w:rPr>
        <w:t>ﮞﮟ</w:t>
      </w:r>
      <w:r w:rsidR="0006355B" w:rsidRPr="006940A4">
        <w:rPr>
          <w:rFonts w:ascii="QCF_P070" w:hAnsi="QCF_P070" w:cs="QCF_P070"/>
          <w:spacing w:val="-4"/>
          <w:sz w:val="2"/>
          <w:szCs w:val="2"/>
          <w:rtl/>
        </w:rPr>
        <w:t xml:space="preserve">  </w:t>
      </w:r>
      <w:r w:rsidR="0006355B" w:rsidRPr="006940A4">
        <w:rPr>
          <w:rFonts w:ascii="QCF_P070" w:hAnsi="QCF_P070" w:cs="QCF_P070"/>
          <w:spacing w:val="-4"/>
          <w:sz w:val="27"/>
          <w:szCs w:val="27"/>
          <w:rtl/>
        </w:rPr>
        <w:t>ﮠ</w:t>
      </w:r>
      <w:r w:rsidR="0006355B" w:rsidRPr="006940A4">
        <w:rPr>
          <w:rFonts w:ascii="QCF_P070" w:hAnsi="QCF_P070" w:cs="QCF_P070"/>
          <w:spacing w:val="-4"/>
          <w:sz w:val="2"/>
          <w:szCs w:val="2"/>
          <w:rtl/>
        </w:rPr>
        <w:t xml:space="preserve"> </w:t>
      </w:r>
      <w:r w:rsidR="0006355B" w:rsidRPr="006940A4">
        <w:rPr>
          <w:rFonts w:ascii="QCF_P070" w:hAnsi="QCF_P070" w:cs="QCF_P070"/>
          <w:spacing w:val="-4"/>
          <w:sz w:val="27"/>
          <w:szCs w:val="27"/>
          <w:rtl/>
        </w:rPr>
        <w:t>ﮡ</w:t>
      </w:r>
      <w:r w:rsidR="0006355B" w:rsidRPr="006940A4">
        <w:rPr>
          <w:rFonts w:ascii="QCF_P070" w:hAnsi="QCF_P070" w:cs="QCF_P070"/>
          <w:spacing w:val="-4"/>
          <w:sz w:val="2"/>
          <w:szCs w:val="2"/>
          <w:rtl/>
        </w:rPr>
        <w:t xml:space="preserve"> </w:t>
      </w:r>
      <w:r w:rsidR="0006355B" w:rsidRPr="006940A4">
        <w:rPr>
          <w:rFonts w:ascii="QCF_P070" w:hAnsi="QCF_P070" w:cs="QCF_P070"/>
          <w:spacing w:val="-4"/>
          <w:sz w:val="27"/>
          <w:szCs w:val="27"/>
          <w:rtl/>
        </w:rPr>
        <w:t>ﮢ</w:t>
      </w:r>
      <w:r w:rsidR="0006355B" w:rsidRPr="006940A4">
        <w:rPr>
          <w:rFonts w:ascii="QCF_P070" w:hAnsi="QCF_P070" w:cs="QCF_P070"/>
          <w:spacing w:val="-4"/>
          <w:sz w:val="2"/>
          <w:szCs w:val="2"/>
          <w:rtl/>
        </w:rPr>
        <w:t xml:space="preserve"> </w:t>
      </w:r>
      <w:r w:rsidR="0006355B" w:rsidRPr="006940A4">
        <w:rPr>
          <w:rFonts w:ascii="QCF_P070" w:hAnsi="QCF_P070" w:cs="QCF_P070"/>
          <w:spacing w:val="-4"/>
          <w:sz w:val="27"/>
          <w:szCs w:val="27"/>
          <w:rtl/>
        </w:rPr>
        <w:t>ﮣ</w:t>
      </w:r>
      <w:r w:rsidR="0006355B" w:rsidRPr="006940A4">
        <w:rPr>
          <w:rFonts w:ascii="QCF_P070" w:hAnsi="QCF_P070" w:cs="QCF_P070"/>
          <w:spacing w:val="-4"/>
          <w:sz w:val="2"/>
          <w:szCs w:val="2"/>
          <w:rtl/>
        </w:rPr>
        <w:t xml:space="preserve"> </w:t>
      </w:r>
      <w:r w:rsidR="0006355B" w:rsidRPr="006940A4">
        <w:rPr>
          <w:rFonts w:ascii="QCF_P070" w:hAnsi="QCF_P070" w:cs="QCF_P070"/>
          <w:spacing w:val="-4"/>
          <w:sz w:val="27"/>
          <w:szCs w:val="27"/>
          <w:rtl/>
        </w:rPr>
        <w:t>ﮤ</w:t>
      </w:r>
      <w:r w:rsidR="0006355B" w:rsidRPr="006940A4">
        <w:rPr>
          <w:rFonts w:ascii="QCF_P070" w:hAnsi="QCF_P070" w:cs="QCF_P070"/>
          <w:spacing w:val="-4"/>
          <w:sz w:val="2"/>
          <w:szCs w:val="2"/>
          <w:rtl/>
        </w:rPr>
        <w:t xml:space="preserve"> </w:t>
      </w:r>
      <w:r w:rsidR="0006355B" w:rsidRPr="006940A4">
        <w:rPr>
          <w:rFonts w:ascii="QCF_BSML" w:hAnsi="QCF_BSML" w:cs="QCF_BSML"/>
          <w:spacing w:val="-4"/>
          <w:sz w:val="27"/>
          <w:szCs w:val="27"/>
          <w:rtl/>
        </w:rPr>
        <w:t>ﮊ</w:t>
      </w:r>
      <w:r w:rsidR="0006355B" w:rsidRPr="006940A4">
        <w:rPr>
          <w:rFonts w:ascii="Arial" w:hAnsi="Arial" w:cs="Arial"/>
          <w:spacing w:val="-4"/>
          <w:sz w:val="18"/>
          <w:szCs w:val="18"/>
          <w:rtl/>
        </w:rPr>
        <w:t xml:space="preserve"> </w:t>
      </w:r>
      <w:r w:rsidR="002A050E" w:rsidRPr="006940A4">
        <w:rPr>
          <w:rFonts w:ascii="Lotus Linotype" w:hAnsi="Lotus Linotype" w:cs="B Lotus"/>
          <w:spacing w:val="-4"/>
          <w:sz w:val="30"/>
          <w:szCs w:val="30"/>
          <w:rtl/>
        </w:rPr>
        <w:t xml:space="preserve"> [آل عمران: 154]</w:t>
      </w:r>
      <w:r w:rsidR="00A941E1" w:rsidRPr="006940A4">
        <w:rPr>
          <w:rFonts w:ascii="Lotus Linotype" w:hAnsi="Lotus Linotype" w:cs="B Lotus" w:hint="cs"/>
          <w:b/>
          <w:bCs/>
          <w:spacing w:val="-4"/>
          <w:sz w:val="30"/>
          <w:szCs w:val="30"/>
          <w:rtl/>
        </w:rPr>
        <w:t>.</w:t>
      </w:r>
    </w:p>
    <w:p w:rsidR="002A050E" w:rsidRPr="00623312" w:rsidRDefault="002936A7" w:rsidP="002936A7">
      <w:pPr>
        <w:pStyle w:val="af0"/>
        <w:widowControl w:val="0"/>
        <w:spacing w:after="0"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w:t>
      </w:r>
      <w:r w:rsidRPr="00623312">
        <w:rPr>
          <w:rFonts w:ascii="Tahoma" w:hAnsi="Tahoma" w:cs="B Lotus"/>
          <w:sz w:val="30"/>
          <w:szCs w:val="30"/>
          <w:rtl/>
        </w:rPr>
        <w:t xml:space="preserve">آنها گمانهاى نادرستى -همچون گمانهاى دوران جاهليت- درباره خدا داشتند; و مى‏گفتند: «آيا چيزى از پيروزى نصيب ما مى‏شود؟!» بگو: همه كارها (و پيروزيها) به دست خداست!» آنها در دل خود، چيزى را پنهان مى‏دارند كه براى تو آشكار نمى‏سازند; مى‏گويند: «اگر ما </w:t>
      </w:r>
      <w:r w:rsidRPr="00623312">
        <w:rPr>
          <w:rFonts w:ascii="Tahoma" w:hAnsi="Tahoma" w:cs="B Lotus" w:hint="cs"/>
          <w:sz w:val="30"/>
          <w:szCs w:val="30"/>
          <w:rtl/>
        </w:rPr>
        <w:t>اختياري</w:t>
      </w:r>
      <w:r w:rsidRPr="00623312">
        <w:rPr>
          <w:rFonts w:ascii="Tahoma" w:hAnsi="Tahoma" w:cs="B Lotus"/>
          <w:sz w:val="30"/>
          <w:szCs w:val="30"/>
          <w:rtl/>
        </w:rPr>
        <w:t xml:space="preserve"> داشتيم، در اين جا كشته نمى‏شديم!» بگو: «اگر هم در خانه‏هاى خود بوديد، آنهايى كه كشته‏شدن بر آنها مقرر شده بود، قطعا به سوى آرامگاه‏هاى خود، بيرون مى‏آمدند (و آنها را به قتل مى‏رساندند). و اينها براى اين است كه خداوند، آنچه در سينه‏هايتان پنهان داريد، بيازمايد; و آنچه را در دلهاى شما (از ايمان) است، خالص گرداند; و خداوند از آنچه در درون سينه‏هاست، با خبر است</w:t>
      </w:r>
      <w:r w:rsidRPr="00623312">
        <w:rPr>
          <w:rFonts w:ascii="Lotus Linotype" w:hAnsi="Lotus Linotype" w:cs="B Lotus"/>
          <w:sz w:val="30"/>
          <w:szCs w:val="30"/>
          <w:rtl/>
        </w:rPr>
        <w:t>»</w:t>
      </w:r>
      <w:r w:rsidR="00013065" w:rsidRPr="00623312">
        <w:rPr>
          <w:rFonts w:ascii="Lotus Linotype" w:hAnsi="Lotus Linotype" w:cs="B Lotus"/>
          <w:sz w:val="30"/>
          <w:szCs w:val="30"/>
          <w:vertAlign w:val="superscript"/>
          <w:rtl/>
        </w:rPr>
        <w:t>(</w:t>
      </w:r>
      <w:r w:rsidR="00013065" w:rsidRPr="00623312">
        <w:rPr>
          <w:rStyle w:val="a7"/>
          <w:rFonts w:ascii="Lotus Linotype" w:hAnsi="Lotus Linotype" w:cs="B Lotus"/>
          <w:sz w:val="30"/>
          <w:szCs w:val="30"/>
          <w:rtl/>
        </w:rPr>
        <w:footnoteReference w:id="207"/>
      </w:r>
      <w:r w:rsidR="00013065" w:rsidRPr="00623312">
        <w:rPr>
          <w:rFonts w:ascii="Lotus Linotype" w:hAnsi="Lotus Linotype" w:cs="B Lotus"/>
          <w:sz w:val="30"/>
          <w:szCs w:val="30"/>
          <w:vertAlign w:val="superscript"/>
          <w:rtl/>
        </w:rPr>
        <w:t>)</w:t>
      </w:r>
      <w:r w:rsidR="00013065" w:rsidRPr="00623312">
        <w:rPr>
          <w:rFonts w:cs="B Lotus" w:hint="cs"/>
          <w:sz w:val="30"/>
          <w:szCs w:val="30"/>
          <w:rtl/>
          <w:lang w:bidi="fa-IR"/>
        </w:rPr>
        <w:t>.</w:t>
      </w:r>
    </w:p>
    <w:p w:rsidR="002A050E" w:rsidRPr="00623312" w:rsidRDefault="002A050E" w:rsidP="00D025B2">
      <w:pPr>
        <w:pStyle w:val="af0"/>
        <w:widowControl w:val="0"/>
        <w:spacing w:after="0" w:line="226" w:lineRule="auto"/>
        <w:ind w:firstLine="284"/>
        <w:jc w:val="lowKashida"/>
        <w:rPr>
          <w:rFonts w:ascii="Lotus Linotype" w:hAnsi="Lotus Linotype" w:cs="B Lotus" w:hint="cs"/>
          <w:sz w:val="30"/>
          <w:szCs w:val="30"/>
          <w:rtl/>
        </w:rPr>
      </w:pPr>
      <w:r w:rsidRPr="00623312">
        <w:rPr>
          <w:rFonts w:ascii="Lotus Linotype" w:hAnsi="Lotus Linotype" w:cs="B Lotus"/>
          <w:sz w:val="30"/>
          <w:szCs w:val="30"/>
          <w:rtl/>
        </w:rPr>
        <w:t xml:space="preserve">و در جائي ديگر ارشاد </w:t>
      </w:r>
      <w:r w:rsidR="000C43D5" w:rsidRPr="00623312">
        <w:rPr>
          <w:rFonts w:ascii="Lotus Linotype" w:hAnsi="Lotus Linotype" w:cs="B Lotus"/>
          <w:sz w:val="30"/>
          <w:szCs w:val="30"/>
          <w:rtl/>
        </w:rPr>
        <w:t>مي‌فرمايد</w:t>
      </w:r>
      <w:r w:rsidRPr="00623312">
        <w:rPr>
          <w:rFonts w:ascii="Lotus Linotype" w:hAnsi="Lotus Linotype" w:cs="B Lotus"/>
          <w:sz w:val="30"/>
          <w:szCs w:val="30"/>
          <w:rtl/>
        </w:rPr>
        <w:t>:</w:t>
      </w:r>
      <w:r w:rsidR="002936A7" w:rsidRPr="00623312">
        <w:rPr>
          <w:rFonts w:ascii="Lotus Linotype" w:hAnsi="Lotus Linotype" w:cs="B Lotus" w:hint="cs"/>
          <w:sz w:val="30"/>
          <w:szCs w:val="30"/>
          <w:rtl/>
        </w:rPr>
        <w:t xml:space="preserve"> </w:t>
      </w:r>
      <w:r w:rsidR="002936A7" w:rsidRPr="00623312">
        <w:rPr>
          <w:rFonts w:ascii="QCF_BSML" w:hAnsi="QCF_BSML" w:cs="QCF_BSML"/>
          <w:sz w:val="27"/>
          <w:szCs w:val="27"/>
          <w:rtl/>
        </w:rPr>
        <w:t>ﮋ</w:t>
      </w:r>
      <w:r w:rsidR="002936A7" w:rsidRPr="00623312">
        <w:rPr>
          <w:rFonts w:ascii="QCF_BSML" w:hAnsi="QCF_BSML" w:cs="QCF_BSML"/>
          <w:sz w:val="2"/>
          <w:szCs w:val="2"/>
          <w:rtl/>
        </w:rPr>
        <w:t xml:space="preserve"> </w:t>
      </w:r>
      <w:r w:rsidR="002936A7" w:rsidRPr="00623312">
        <w:rPr>
          <w:rFonts w:ascii="QCF_P511" w:hAnsi="QCF_P511" w:cs="QCF_P511"/>
          <w:sz w:val="27"/>
          <w:szCs w:val="27"/>
          <w:rtl/>
        </w:rPr>
        <w:t>ﮜ</w:t>
      </w:r>
      <w:r w:rsidR="002936A7" w:rsidRPr="00623312">
        <w:rPr>
          <w:rFonts w:ascii="QCF_P511" w:hAnsi="QCF_P511" w:cs="QCF_P511"/>
          <w:sz w:val="2"/>
          <w:szCs w:val="2"/>
          <w:rtl/>
        </w:rPr>
        <w:t xml:space="preserve">     </w:t>
      </w:r>
      <w:r w:rsidR="002936A7" w:rsidRPr="00623312">
        <w:rPr>
          <w:rFonts w:ascii="QCF_P511" w:hAnsi="QCF_P511" w:cs="QCF_P511"/>
          <w:sz w:val="27"/>
          <w:szCs w:val="27"/>
          <w:rtl/>
        </w:rPr>
        <w:t>ﮝ</w:t>
      </w:r>
      <w:r w:rsidR="002936A7" w:rsidRPr="00623312">
        <w:rPr>
          <w:rFonts w:ascii="QCF_P511" w:hAnsi="QCF_P511" w:cs="QCF_P511"/>
          <w:sz w:val="2"/>
          <w:szCs w:val="2"/>
          <w:rtl/>
        </w:rPr>
        <w:t xml:space="preserve"> </w:t>
      </w:r>
      <w:r w:rsidR="002936A7" w:rsidRPr="00623312">
        <w:rPr>
          <w:rFonts w:ascii="QCF_P511" w:hAnsi="QCF_P511" w:cs="QCF_P511"/>
          <w:sz w:val="27"/>
          <w:szCs w:val="27"/>
          <w:rtl/>
        </w:rPr>
        <w:t>ﮞ</w:t>
      </w:r>
      <w:r w:rsidR="002936A7" w:rsidRPr="00623312">
        <w:rPr>
          <w:rFonts w:ascii="QCF_P511" w:hAnsi="QCF_P511" w:cs="QCF_P511"/>
          <w:sz w:val="2"/>
          <w:szCs w:val="2"/>
          <w:rtl/>
        </w:rPr>
        <w:t xml:space="preserve"> </w:t>
      </w:r>
      <w:r w:rsidR="002936A7" w:rsidRPr="00623312">
        <w:rPr>
          <w:rFonts w:ascii="QCF_P511" w:hAnsi="QCF_P511" w:cs="QCF_P511"/>
          <w:sz w:val="27"/>
          <w:szCs w:val="27"/>
          <w:rtl/>
        </w:rPr>
        <w:t>ﮟﮠ</w:t>
      </w:r>
      <w:r w:rsidR="002936A7" w:rsidRPr="00623312">
        <w:rPr>
          <w:rFonts w:ascii="QCF_P511" w:hAnsi="QCF_P511" w:cs="QCF_P511"/>
          <w:sz w:val="2"/>
          <w:szCs w:val="2"/>
          <w:rtl/>
        </w:rPr>
        <w:t xml:space="preserve"> </w:t>
      </w:r>
      <w:r w:rsidR="002936A7" w:rsidRPr="00623312">
        <w:rPr>
          <w:rFonts w:ascii="QCF_P511" w:hAnsi="QCF_P511" w:cs="QCF_P511"/>
          <w:sz w:val="27"/>
          <w:szCs w:val="27"/>
          <w:rtl/>
        </w:rPr>
        <w:t>ﮡ</w:t>
      </w:r>
      <w:r w:rsidR="002936A7" w:rsidRPr="00623312">
        <w:rPr>
          <w:rFonts w:ascii="QCF_P511" w:hAnsi="QCF_P511" w:cs="QCF_P511"/>
          <w:sz w:val="2"/>
          <w:szCs w:val="2"/>
          <w:rtl/>
        </w:rPr>
        <w:t xml:space="preserve"> </w:t>
      </w:r>
      <w:r w:rsidR="002936A7" w:rsidRPr="00623312">
        <w:rPr>
          <w:rFonts w:ascii="QCF_P511" w:hAnsi="QCF_P511" w:cs="QCF_P511"/>
          <w:sz w:val="27"/>
          <w:szCs w:val="27"/>
          <w:rtl/>
        </w:rPr>
        <w:t>ﮢ</w:t>
      </w:r>
      <w:r w:rsidR="002936A7" w:rsidRPr="00623312">
        <w:rPr>
          <w:rFonts w:ascii="QCF_P511" w:hAnsi="QCF_P511" w:cs="QCF_P511"/>
          <w:sz w:val="2"/>
          <w:szCs w:val="2"/>
          <w:rtl/>
        </w:rPr>
        <w:t xml:space="preserve"> </w:t>
      </w:r>
      <w:r w:rsidR="002936A7" w:rsidRPr="00623312">
        <w:rPr>
          <w:rFonts w:ascii="QCF_P511" w:hAnsi="QCF_P511" w:cs="QCF_P511"/>
          <w:sz w:val="27"/>
          <w:szCs w:val="27"/>
          <w:rtl/>
        </w:rPr>
        <w:t>ﮣ</w:t>
      </w:r>
      <w:r w:rsidR="002936A7" w:rsidRPr="00623312">
        <w:rPr>
          <w:rFonts w:ascii="Arial" w:hAnsi="Arial" w:cs="Arial"/>
          <w:sz w:val="2"/>
          <w:szCs w:val="2"/>
          <w:rtl/>
        </w:rPr>
        <w:t xml:space="preserve"> </w:t>
      </w:r>
      <w:r w:rsidR="002936A7" w:rsidRPr="00623312">
        <w:rPr>
          <w:rFonts w:ascii="QCF_BSML" w:hAnsi="QCF_BSML" w:cs="QCF_BSML"/>
          <w:sz w:val="27"/>
          <w:szCs w:val="27"/>
          <w:rtl/>
        </w:rPr>
        <w:t>ﮊ</w:t>
      </w:r>
      <w:r w:rsidR="002936A7" w:rsidRPr="00623312">
        <w:rPr>
          <w:rFonts w:ascii="B Lotus" w:hAnsi="B Lotus" w:cs="B Lotus" w:hint="cs"/>
          <w:sz w:val="30"/>
          <w:szCs w:val="30"/>
          <w:rtl/>
        </w:rPr>
        <w:t>.</w:t>
      </w:r>
      <w:r w:rsidR="002936A7" w:rsidRPr="00623312">
        <w:rPr>
          <w:rFonts w:ascii="Lotus Linotype" w:hAnsi="Lotus Linotype" w:cs="B Lotus" w:hint="cs"/>
          <w:b/>
          <w:bCs/>
          <w:sz w:val="30"/>
          <w:szCs w:val="30"/>
          <w:rtl/>
        </w:rPr>
        <w:t xml:space="preserve"> </w:t>
      </w:r>
      <w:r w:rsidRPr="00C143D8">
        <w:rPr>
          <w:rFonts w:ascii="Lotus Linotype" w:hAnsi="Lotus Linotype" w:cs="B Lotus"/>
          <w:sz w:val="30"/>
          <w:szCs w:val="30"/>
          <w:rtl/>
        </w:rPr>
        <w:t>[</w:t>
      </w:r>
      <w:r w:rsidR="002936A7" w:rsidRPr="00C143D8">
        <w:rPr>
          <w:rFonts w:ascii="Lotus Linotype" w:hAnsi="Lotus Linotype" w:cs="B Lotus" w:hint="cs"/>
          <w:sz w:val="30"/>
          <w:szCs w:val="30"/>
          <w:rtl/>
        </w:rPr>
        <w:t>ال</w:t>
      </w:r>
      <w:r w:rsidRPr="00C143D8">
        <w:rPr>
          <w:rFonts w:ascii="Lotus Linotype" w:hAnsi="Lotus Linotype" w:cs="B Lotus"/>
          <w:sz w:val="30"/>
          <w:szCs w:val="30"/>
          <w:rtl/>
        </w:rPr>
        <w:t>فتح: 6]</w:t>
      </w:r>
      <w:r w:rsidR="006B4086" w:rsidRPr="00C143D8">
        <w:rPr>
          <w:rFonts w:ascii="Lotus Linotype" w:hAnsi="Lotus Linotype" w:cs="B Lotus" w:hint="cs"/>
          <w:sz w:val="30"/>
          <w:szCs w:val="30"/>
          <w:rtl/>
        </w:rPr>
        <w:t>.</w:t>
      </w:r>
      <w:r w:rsidR="00D025B2">
        <w:rPr>
          <w:rFonts w:ascii="B Lotus" w:hAnsi="B Lotus" w:cs="B Lotus" w:hint="cs"/>
          <w:sz w:val="30"/>
          <w:szCs w:val="30"/>
          <w:rtl/>
        </w:rPr>
        <w:t xml:space="preserve"> </w:t>
      </w:r>
      <w:r w:rsidR="002936A7" w:rsidRPr="00623312">
        <w:rPr>
          <w:rFonts w:ascii="Tahoma" w:hAnsi="Tahoma" w:cs="B Lotus"/>
          <w:sz w:val="30"/>
          <w:szCs w:val="30"/>
          <w:rtl/>
        </w:rPr>
        <w:t>«</w:t>
      </w:r>
      <w:r w:rsidR="002936A7" w:rsidRPr="00623312">
        <w:rPr>
          <w:rFonts w:ascii="Tahoma" w:hAnsi="Tahoma" w:cs="B Lotus"/>
          <w:sz w:val="32"/>
          <w:szCs w:val="32"/>
          <w:rtl/>
        </w:rPr>
        <w:t>مردان و زنان منافق و مردان و زنان مشرك را كه به خدا گمان بد مى‏برند مجازات كند; (آرى) حوادث ناگوارى (كه براى مؤمنان انتظار مى‏كشند) تنها بر خودشان نازل مى‏شود</w:t>
      </w:r>
      <w:r w:rsidR="002936A7" w:rsidRPr="00623312">
        <w:rPr>
          <w:rFonts w:ascii="Lotus Linotype" w:hAnsi="Lotus Linotype" w:cs="B Lotus"/>
          <w:sz w:val="30"/>
          <w:szCs w:val="30"/>
          <w:rtl/>
        </w:rPr>
        <w:t>»</w:t>
      </w:r>
      <w:r w:rsidR="002936A7" w:rsidRPr="00623312">
        <w:rPr>
          <w:rFonts w:ascii="Lotus Linotype" w:hAnsi="Lotus Linotype" w:cs="B Lotus" w:hint="cs"/>
          <w:sz w:val="30"/>
          <w:szCs w:val="30"/>
          <w:rtl/>
        </w:rPr>
        <w:t>.</w:t>
      </w:r>
    </w:p>
    <w:p w:rsidR="002A050E" w:rsidRPr="00623312" w:rsidRDefault="002A050E" w:rsidP="000D5BE3">
      <w:pPr>
        <w:pStyle w:val="af0"/>
        <w:widowControl w:val="0"/>
        <w:spacing w:after="0" w:line="226" w:lineRule="auto"/>
        <w:ind w:firstLine="284"/>
        <w:jc w:val="lowKashida"/>
        <w:rPr>
          <w:rFonts w:ascii="Lotus Linotype" w:hAnsi="Lotus Linotype" w:cs="B Lotus" w:hint="cs"/>
          <w:sz w:val="30"/>
          <w:szCs w:val="30"/>
          <w:rtl/>
        </w:rPr>
      </w:pPr>
      <w:r w:rsidRPr="00623312">
        <w:rPr>
          <w:rFonts w:ascii="Lotus Linotype" w:hAnsi="Lotus Linotype" w:cs="B Lotus"/>
          <w:sz w:val="30"/>
          <w:szCs w:val="30"/>
          <w:rtl/>
        </w:rPr>
        <w:t xml:space="preserve">ابن قيم در تفسير آية اول </w:t>
      </w:r>
      <w:r w:rsidR="00E77C85" w:rsidRPr="00623312">
        <w:rPr>
          <w:rFonts w:ascii="Lotus Linotype" w:hAnsi="Lotus Linotype" w:cs="B Lotus"/>
          <w:sz w:val="30"/>
          <w:szCs w:val="30"/>
          <w:rtl/>
        </w:rPr>
        <w:t>مي‌گويد</w:t>
      </w:r>
      <w:r w:rsidRPr="00623312">
        <w:rPr>
          <w:rFonts w:ascii="Lotus Linotype" w:hAnsi="Lotus Linotype" w:cs="B Lotus"/>
          <w:sz w:val="30"/>
          <w:szCs w:val="30"/>
          <w:rtl/>
        </w:rPr>
        <w:t xml:space="preserve">: سوء ظني كه در اينجا به آن اشاره گرديد، متعلق به منافقين است. آنها گمان </w:t>
      </w:r>
      <w:r w:rsidR="00D45DF9" w:rsidRPr="00623312">
        <w:rPr>
          <w:rFonts w:ascii="Lotus Linotype" w:hAnsi="Lotus Linotype" w:cs="B Lotus"/>
          <w:sz w:val="30"/>
          <w:szCs w:val="30"/>
          <w:rtl/>
        </w:rPr>
        <w:t>مي‌كردند</w:t>
      </w:r>
      <w:r w:rsidRPr="00623312">
        <w:rPr>
          <w:rFonts w:ascii="Lotus Linotype" w:hAnsi="Lotus Linotype" w:cs="B Lotus"/>
          <w:sz w:val="30"/>
          <w:szCs w:val="30"/>
          <w:rtl/>
        </w:rPr>
        <w:t>، كه خدا، پيامبرش را ياري نم</w:t>
      </w:r>
      <w:r w:rsidR="000D5BE3">
        <w:rPr>
          <w:rFonts w:ascii="Lotus Linotype" w:hAnsi="Lotus Linotype" w:cs="B Lotus"/>
          <w:sz w:val="30"/>
          <w:szCs w:val="30"/>
          <w:rtl/>
        </w:rPr>
        <w:t>ي‌</w:t>
      </w:r>
      <w:r w:rsidRPr="00623312">
        <w:rPr>
          <w:rFonts w:ascii="Lotus Linotype" w:hAnsi="Lotus Linotype" w:cs="B Lotus"/>
          <w:sz w:val="30"/>
          <w:szCs w:val="30"/>
          <w:rtl/>
        </w:rPr>
        <w:t>رساند. و بزودي دعوت رسول الله</w:t>
      </w:r>
      <w:r w:rsidR="002574C5" w:rsidRPr="00623312">
        <w:rPr>
          <w:rFonts w:ascii="Lotus Linotype" w:hAnsi="Lotus Linotype" w:cs="B Lotus" w:hint="cs"/>
          <w:sz w:val="30"/>
          <w:szCs w:val="30"/>
          <w:rtl/>
        </w:rPr>
        <w:t xml:space="preserve"> </w:t>
      </w:r>
      <w:r w:rsidR="002574C5"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از هم خواهد پاشيد. هم حكمت الله را انكار </w:t>
      </w:r>
      <w:r w:rsidR="00D45DF9" w:rsidRPr="00623312">
        <w:rPr>
          <w:rFonts w:ascii="Lotus Linotype" w:hAnsi="Lotus Linotype" w:cs="B Lotus"/>
          <w:sz w:val="30"/>
          <w:szCs w:val="30"/>
          <w:rtl/>
        </w:rPr>
        <w:t>مي‌كردند</w:t>
      </w:r>
      <w:r w:rsidRPr="00623312">
        <w:rPr>
          <w:rFonts w:ascii="Lotus Linotype" w:hAnsi="Lotus Linotype" w:cs="B Lotus"/>
          <w:sz w:val="30"/>
          <w:szCs w:val="30"/>
          <w:rtl/>
        </w:rPr>
        <w:t xml:space="preserve"> و هم تقدير را و هم اينرا كه خدا، به پيامبرش ياري خواهد داد و دينش را بر ساير اديان پيروز خواهد نمود. و اين پندار در مورد الله و با حكمت و وعده</w:t>
      </w:r>
      <w:r w:rsidR="00263102" w:rsidRPr="00623312">
        <w:rPr>
          <w:rFonts w:ascii="Lotus Linotype" w:hAnsi="Lotus Linotype" w:cs="B Lotus"/>
          <w:sz w:val="30"/>
          <w:szCs w:val="30"/>
          <w:rtl/>
        </w:rPr>
        <w:t>‌</w:t>
      </w:r>
      <w:r w:rsidRPr="00623312">
        <w:rPr>
          <w:rFonts w:ascii="Lotus Linotype" w:hAnsi="Lotus Linotype" w:cs="B Lotus"/>
          <w:sz w:val="30"/>
          <w:szCs w:val="30"/>
          <w:rtl/>
        </w:rPr>
        <w:t>هاي او، سازگاري ندارد. زيرا گمان به اينكه خدا، باطل را بگونه</w:t>
      </w:r>
      <w:r w:rsidR="00263102" w:rsidRPr="00623312">
        <w:rPr>
          <w:rFonts w:ascii="Lotus Linotype" w:hAnsi="Lotus Linotype" w:cs="B Lotus"/>
          <w:sz w:val="30"/>
          <w:szCs w:val="30"/>
          <w:rtl/>
        </w:rPr>
        <w:t>‌</w:t>
      </w:r>
      <w:r w:rsidRPr="00623312">
        <w:rPr>
          <w:rFonts w:ascii="Lotus Linotype" w:hAnsi="Lotus Linotype" w:cs="B Lotus"/>
          <w:sz w:val="30"/>
          <w:szCs w:val="30"/>
          <w:rtl/>
        </w:rPr>
        <w:t xml:space="preserve">اي غالب </w:t>
      </w:r>
      <w:r w:rsidR="00992422" w:rsidRPr="00623312">
        <w:rPr>
          <w:rFonts w:ascii="Lotus Linotype" w:hAnsi="Lotus Linotype" w:cs="B Lotus"/>
          <w:sz w:val="30"/>
          <w:szCs w:val="30"/>
          <w:rtl/>
        </w:rPr>
        <w:t xml:space="preserve">مي‌گرداند </w:t>
      </w:r>
      <w:r w:rsidRPr="00623312">
        <w:rPr>
          <w:rFonts w:ascii="Lotus Linotype" w:hAnsi="Lotus Linotype" w:cs="B Lotus"/>
          <w:sz w:val="30"/>
          <w:szCs w:val="30"/>
          <w:rtl/>
        </w:rPr>
        <w:t>كه ريشه</w:t>
      </w:r>
      <w:r w:rsidR="00263102" w:rsidRPr="00623312">
        <w:rPr>
          <w:rFonts w:ascii="Lotus Linotype" w:hAnsi="Lotus Linotype" w:cs="B Lotus"/>
          <w:sz w:val="30"/>
          <w:szCs w:val="30"/>
          <w:rtl/>
        </w:rPr>
        <w:t>‌</w:t>
      </w:r>
      <w:r w:rsidRPr="00623312">
        <w:rPr>
          <w:rFonts w:ascii="Lotus Linotype" w:hAnsi="Lotus Linotype" w:cs="B Lotus"/>
          <w:sz w:val="30"/>
          <w:szCs w:val="30"/>
          <w:rtl/>
        </w:rPr>
        <w:t>هاي حق را بكلي بخشكاند يا اينكه منكر حكمت و قضا و قدر الهي بشود معتقد باشند كه در تغيير و تحول و جريانات عالم، ‌فقط اراده و مشيئت خدا بدون حكمت و مدنظر داشتن مصالح، وجود دارد،</w:t>
      </w:r>
      <w:r w:rsidR="002A705D" w:rsidRPr="00623312">
        <w:rPr>
          <w:rFonts w:ascii="Lotus Linotype" w:hAnsi="Lotus Linotype" w:cs="B Lotus"/>
          <w:sz w:val="30"/>
          <w:szCs w:val="30"/>
          <w:rtl/>
        </w:rPr>
        <w:t xml:space="preserve"> </w:t>
      </w:r>
      <w:r w:rsidRPr="00623312">
        <w:rPr>
          <w:rFonts w:ascii="Lotus Linotype" w:hAnsi="Lotus Linotype" w:cs="B Lotus"/>
          <w:sz w:val="30"/>
          <w:szCs w:val="30"/>
          <w:rtl/>
        </w:rPr>
        <w:t>همان گماني است كه كافران نسبت به الله، داشتند.</w:t>
      </w:r>
    </w:p>
    <w:p w:rsidR="002A050E" w:rsidRPr="00623312" w:rsidRDefault="00C61108" w:rsidP="00D025B2">
      <w:pPr>
        <w:pStyle w:val="af0"/>
        <w:widowControl w:val="0"/>
        <w:spacing w:after="0" w:line="226" w:lineRule="auto"/>
        <w:ind w:firstLine="284"/>
        <w:jc w:val="lowKashida"/>
        <w:rPr>
          <w:rFonts w:ascii="Lotus Linotype" w:hAnsi="Lotus Linotype" w:cs="B Lotus"/>
          <w:sz w:val="30"/>
          <w:szCs w:val="30"/>
          <w:rtl/>
        </w:rPr>
      </w:pPr>
      <w:r w:rsidRPr="00623312">
        <w:rPr>
          <w:rFonts w:ascii="QCF_BSML" w:hAnsi="QCF_BSML" w:cs="QCF_BSML"/>
          <w:sz w:val="27"/>
          <w:szCs w:val="27"/>
          <w:rtl/>
        </w:rPr>
        <w:t>ﮋ</w:t>
      </w:r>
      <w:r w:rsidRPr="00623312">
        <w:rPr>
          <w:rFonts w:ascii="QCF_BSML" w:hAnsi="QCF_BSML" w:cs="QCF_BSML"/>
          <w:sz w:val="2"/>
          <w:szCs w:val="2"/>
          <w:rtl/>
        </w:rPr>
        <w:t xml:space="preserve"> </w:t>
      </w:r>
      <w:r w:rsidRPr="00623312">
        <w:rPr>
          <w:rFonts w:ascii="QCF_P455" w:hAnsi="QCF_P455" w:cs="QCF_P455"/>
          <w:sz w:val="27"/>
          <w:szCs w:val="27"/>
          <w:rtl/>
        </w:rPr>
        <w:t>ﭙ</w:t>
      </w:r>
      <w:r w:rsidRPr="00623312">
        <w:rPr>
          <w:rFonts w:ascii="QCF_P455" w:hAnsi="QCF_P455" w:cs="QCF_P455"/>
          <w:sz w:val="2"/>
          <w:szCs w:val="2"/>
          <w:rtl/>
        </w:rPr>
        <w:t xml:space="preserve"> </w:t>
      </w:r>
      <w:r w:rsidRPr="00623312">
        <w:rPr>
          <w:rFonts w:ascii="QCF_P455" w:hAnsi="QCF_P455" w:cs="QCF_P455"/>
          <w:sz w:val="27"/>
          <w:szCs w:val="27"/>
          <w:rtl/>
        </w:rPr>
        <w:t>ﭚ</w:t>
      </w:r>
      <w:r w:rsidRPr="00623312">
        <w:rPr>
          <w:rFonts w:ascii="QCF_P455" w:hAnsi="QCF_P455" w:cs="QCF_P455"/>
          <w:sz w:val="2"/>
          <w:szCs w:val="2"/>
          <w:rtl/>
        </w:rPr>
        <w:t xml:space="preserve"> </w:t>
      </w:r>
      <w:r w:rsidRPr="00623312">
        <w:rPr>
          <w:rFonts w:ascii="QCF_P455" w:hAnsi="QCF_P455" w:cs="QCF_P455"/>
          <w:sz w:val="27"/>
          <w:szCs w:val="27"/>
          <w:rtl/>
        </w:rPr>
        <w:t>ﭛ</w:t>
      </w:r>
      <w:r w:rsidRPr="00623312">
        <w:rPr>
          <w:rFonts w:ascii="QCF_P455" w:hAnsi="QCF_P455" w:cs="QCF_P455"/>
          <w:sz w:val="2"/>
          <w:szCs w:val="2"/>
          <w:rtl/>
        </w:rPr>
        <w:t xml:space="preserve"> </w:t>
      </w:r>
      <w:r w:rsidRPr="00623312">
        <w:rPr>
          <w:rFonts w:ascii="QCF_P455" w:hAnsi="QCF_P455" w:cs="QCF_P455"/>
          <w:sz w:val="27"/>
          <w:szCs w:val="27"/>
          <w:rtl/>
        </w:rPr>
        <w:t>ﭜﭝ</w:t>
      </w:r>
      <w:r w:rsidRPr="00623312">
        <w:rPr>
          <w:rFonts w:ascii="QCF_P455" w:hAnsi="QCF_P455" w:cs="QCF_P455"/>
          <w:sz w:val="2"/>
          <w:szCs w:val="2"/>
          <w:rtl/>
        </w:rPr>
        <w:t xml:space="preserve">  </w:t>
      </w:r>
      <w:r w:rsidRPr="00623312">
        <w:rPr>
          <w:rFonts w:ascii="QCF_P455" w:hAnsi="QCF_P455" w:cs="QCF_P455"/>
          <w:sz w:val="27"/>
          <w:szCs w:val="27"/>
          <w:rtl/>
        </w:rPr>
        <w:t>ﭞ</w:t>
      </w:r>
      <w:r w:rsidRPr="00623312">
        <w:rPr>
          <w:rFonts w:ascii="QCF_P455" w:hAnsi="QCF_P455" w:cs="QCF_P455"/>
          <w:sz w:val="2"/>
          <w:szCs w:val="2"/>
          <w:rtl/>
        </w:rPr>
        <w:t xml:space="preserve"> </w:t>
      </w:r>
      <w:r w:rsidRPr="00623312">
        <w:rPr>
          <w:rFonts w:ascii="QCF_P455" w:hAnsi="QCF_P455" w:cs="QCF_P455"/>
          <w:sz w:val="27"/>
          <w:szCs w:val="27"/>
          <w:rtl/>
        </w:rPr>
        <w:t>ﭟ</w:t>
      </w:r>
      <w:r w:rsidRPr="00623312">
        <w:rPr>
          <w:rFonts w:ascii="QCF_P455" w:hAnsi="QCF_P455" w:cs="QCF_P455"/>
          <w:sz w:val="2"/>
          <w:szCs w:val="2"/>
          <w:rtl/>
        </w:rPr>
        <w:t xml:space="preserve"> </w:t>
      </w:r>
      <w:r w:rsidRPr="00623312">
        <w:rPr>
          <w:rFonts w:ascii="QCF_P455" w:hAnsi="QCF_P455" w:cs="QCF_P455"/>
          <w:sz w:val="27"/>
          <w:szCs w:val="27"/>
          <w:rtl/>
        </w:rPr>
        <w:t>ﭠ</w:t>
      </w:r>
      <w:r w:rsidRPr="00623312">
        <w:rPr>
          <w:rFonts w:ascii="QCF_P455" w:hAnsi="QCF_P455" w:cs="QCF_P455"/>
          <w:sz w:val="2"/>
          <w:szCs w:val="2"/>
          <w:rtl/>
        </w:rPr>
        <w:t xml:space="preserve">       </w:t>
      </w:r>
      <w:r w:rsidRPr="00623312">
        <w:rPr>
          <w:rFonts w:ascii="QCF_P455" w:hAnsi="QCF_P455" w:cs="QCF_P455"/>
          <w:sz w:val="27"/>
          <w:szCs w:val="27"/>
          <w:rtl/>
        </w:rPr>
        <w:t>ﭡ</w:t>
      </w:r>
      <w:r w:rsidRPr="00623312">
        <w:rPr>
          <w:rFonts w:ascii="QCF_P455" w:hAnsi="QCF_P455" w:cs="QCF_P455"/>
          <w:sz w:val="2"/>
          <w:szCs w:val="2"/>
          <w:rtl/>
        </w:rPr>
        <w:t xml:space="preserve"> </w:t>
      </w:r>
      <w:r w:rsidRPr="00623312">
        <w:rPr>
          <w:rFonts w:ascii="QCF_P455" w:hAnsi="QCF_P455" w:cs="QCF_P455"/>
          <w:sz w:val="27"/>
          <w:szCs w:val="27"/>
          <w:rtl/>
        </w:rPr>
        <w:t>ﭢ</w:t>
      </w:r>
      <w:r w:rsidRPr="00623312">
        <w:rPr>
          <w:rFonts w:ascii="QCF_P455" w:hAnsi="QCF_P455" w:cs="QCF_P455"/>
          <w:sz w:val="2"/>
          <w:szCs w:val="2"/>
          <w:rtl/>
        </w:rPr>
        <w:t xml:space="preserve"> </w:t>
      </w:r>
      <w:r w:rsidRPr="00623312">
        <w:rPr>
          <w:rFonts w:ascii="QCF_P455" w:hAnsi="QCF_P455" w:cs="QCF_P455"/>
          <w:sz w:val="27"/>
          <w:szCs w:val="27"/>
          <w:rtl/>
        </w:rPr>
        <w:t>ﭣ</w:t>
      </w:r>
      <w:r w:rsidRPr="00623312">
        <w:rPr>
          <w:rFonts w:ascii="QCF_P455" w:hAnsi="QCF_P455" w:cs="QCF_P455"/>
          <w:sz w:val="2"/>
          <w:szCs w:val="2"/>
          <w:rtl/>
        </w:rPr>
        <w:t xml:space="preserve"> </w:t>
      </w:r>
      <w:r w:rsidRPr="00623312">
        <w:rPr>
          <w:rFonts w:ascii="QCF_BSML" w:hAnsi="QCF_BSML" w:cs="QCF_BSML"/>
          <w:sz w:val="27"/>
          <w:szCs w:val="27"/>
          <w:rtl/>
        </w:rPr>
        <w:t>ﮊ</w:t>
      </w:r>
      <w:r w:rsidRPr="00623312">
        <w:rPr>
          <w:rFonts w:ascii="Arial" w:hAnsi="Arial" w:cs="Arial"/>
          <w:sz w:val="18"/>
          <w:szCs w:val="18"/>
          <w:rtl/>
        </w:rPr>
        <w:t xml:space="preserve"> </w:t>
      </w:r>
      <w:r w:rsidRPr="00623312">
        <w:rPr>
          <w:rFonts w:ascii="Arial" w:hAnsi="Arial" w:cs="B Lotus" w:hint="cs"/>
          <w:sz w:val="30"/>
          <w:szCs w:val="30"/>
          <w:rtl/>
        </w:rPr>
        <w:t>[</w:t>
      </w:r>
      <w:r w:rsidRPr="00623312">
        <w:rPr>
          <w:rFonts w:ascii="Arial" w:hAnsi="Arial" w:cs="B Lotus"/>
          <w:sz w:val="30"/>
          <w:szCs w:val="30"/>
          <w:rtl/>
        </w:rPr>
        <w:t>ص: ٢٧</w:t>
      </w:r>
      <w:r w:rsidRPr="00623312">
        <w:rPr>
          <w:rFonts w:ascii="Lotus Linotype" w:hAnsi="Lotus Linotype" w:cs="B Lotus" w:hint="cs"/>
          <w:sz w:val="30"/>
          <w:szCs w:val="30"/>
          <w:rtl/>
        </w:rPr>
        <w:t>].</w:t>
      </w:r>
      <w:r w:rsidR="002A050E" w:rsidRPr="00623312">
        <w:rPr>
          <w:rFonts w:ascii="Lotus Linotype" w:hAnsi="Lotus Linotype" w:cs="B Lotus"/>
          <w:sz w:val="30"/>
          <w:szCs w:val="30"/>
          <w:rtl/>
        </w:rPr>
        <w:t xml:space="preserve"> </w:t>
      </w:r>
      <w:r w:rsidR="00816374" w:rsidRPr="00623312">
        <w:rPr>
          <w:rFonts w:ascii="Tahoma" w:hAnsi="Tahoma" w:cs="B Lotus"/>
          <w:sz w:val="30"/>
          <w:szCs w:val="30"/>
          <w:rtl/>
        </w:rPr>
        <w:t>«</w:t>
      </w:r>
      <w:r w:rsidR="00957EAD" w:rsidRPr="00623312">
        <w:rPr>
          <w:rFonts w:ascii="Tahoma" w:hAnsi="Tahoma" w:cs="B Lotus"/>
          <w:sz w:val="30"/>
          <w:szCs w:val="30"/>
          <w:rtl/>
        </w:rPr>
        <w:t>اين گمان كافران است; واى بر كافران از آتش (دوزخ)</w:t>
      </w:r>
      <w:r w:rsidR="00816374" w:rsidRPr="00623312">
        <w:rPr>
          <w:rFonts w:ascii="Lotus Linotype" w:hAnsi="Lotus Linotype" w:cs="B Lotus"/>
          <w:sz w:val="30"/>
          <w:szCs w:val="30"/>
          <w:rtl/>
        </w:rPr>
        <w:t>»</w:t>
      </w:r>
      <w:r w:rsidR="002A050E" w:rsidRPr="00623312">
        <w:rPr>
          <w:rFonts w:ascii="Lotus Linotype" w:hAnsi="Lotus Linotype" w:cs="B Lotus"/>
          <w:sz w:val="30"/>
          <w:szCs w:val="30"/>
          <w:rtl/>
        </w:rPr>
        <w:t>.</w:t>
      </w:r>
      <w:r w:rsidR="00D025B2">
        <w:rPr>
          <w:rFonts w:ascii="Lotus Linotype" w:hAnsi="Lotus Linotype" w:cs="B Lotus" w:hint="cs"/>
          <w:sz w:val="30"/>
          <w:szCs w:val="30"/>
          <w:rtl/>
        </w:rPr>
        <w:t xml:space="preserve"> </w:t>
      </w:r>
      <w:r w:rsidR="002A050E" w:rsidRPr="00623312">
        <w:rPr>
          <w:rFonts w:ascii="Lotus Linotype" w:hAnsi="Lotus Linotype" w:cs="B Lotus"/>
          <w:sz w:val="30"/>
          <w:szCs w:val="30"/>
          <w:rtl/>
        </w:rPr>
        <w:t>امروز بيشتر مردم، در مسايل و حوادثي كه اتفاق م</w:t>
      </w:r>
      <w:r w:rsidR="00BF055A" w:rsidRPr="00623312">
        <w:rPr>
          <w:rFonts w:ascii="Lotus Linotype" w:hAnsi="Lotus Linotype" w:cs="B Lotus"/>
          <w:sz w:val="30"/>
          <w:szCs w:val="30"/>
          <w:rtl/>
        </w:rPr>
        <w:t>ي‌</w:t>
      </w:r>
      <w:r w:rsidR="002A050E" w:rsidRPr="00623312">
        <w:rPr>
          <w:rFonts w:ascii="Lotus Linotype" w:hAnsi="Lotus Linotype" w:cs="B Lotus"/>
          <w:sz w:val="30"/>
          <w:szCs w:val="30"/>
          <w:rtl/>
        </w:rPr>
        <w:t xml:space="preserve">افتد، در مورد الله سوء ظن پيدا </w:t>
      </w:r>
      <w:r w:rsidR="00813D4B" w:rsidRPr="00623312">
        <w:rPr>
          <w:rFonts w:ascii="Lotus Linotype" w:hAnsi="Lotus Linotype" w:cs="B Lotus"/>
          <w:sz w:val="30"/>
          <w:szCs w:val="30"/>
          <w:rtl/>
        </w:rPr>
        <w:t xml:space="preserve">مي‌كنند </w:t>
      </w:r>
      <w:r w:rsidR="002A050E" w:rsidRPr="00623312">
        <w:rPr>
          <w:rFonts w:ascii="Lotus Linotype" w:hAnsi="Lotus Linotype" w:cs="B Lotus"/>
          <w:sz w:val="30"/>
          <w:szCs w:val="30"/>
          <w:rtl/>
        </w:rPr>
        <w:t>و از اين بيماري در امان نخواهد بود مگر كسيكه و اقعاً الله را با اسما و صفاتش</w:t>
      </w:r>
      <w:r w:rsidR="002A705D" w:rsidRPr="00623312">
        <w:rPr>
          <w:rFonts w:ascii="Lotus Linotype" w:hAnsi="Lotus Linotype" w:cs="B Lotus"/>
          <w:sz w:val="30"/>
          <w:szCs w:val="30"/>
          <w:rtl/>
        </w:rPr>
        <w:t xml:space="preserve"> </w:t>
      </w:r>
      <w:r w:rsidR="002A050E" w:rsidRPr="00623312">
        <w:rPr>
          <w:rFonts w:ascii="Lotus Linotype" w:hAnsi="Lotus Linotype" w:cs="B Lotus"/>
          <w:sz w:val="30"/>
          <w:szCs w:val="30"/>
          <w:rtl/>
        </w:rPr>
        <w:t xml:space="preserve">بشناسد و بداند كه كارهايش از حكمت و مصلحت قوي سرچشمه </w:t>
      </w:r>
      <w:r w:rsidR="00D45DF9" w:rsidRPr="00623312">
        <w:rPr>
          <w:rFonts w:ascii="Lotus Linotype" w:hAnsi="Lotus Linotype" w:cs="B Lotus"/>
          <w:sz w:val="30"/>
          <w:szCs w:val="30"/>
          <w:rtl/>
        </w:rPr>
        <w:t>مي‌گيرند</w:t>
      </w:r>
      <w:r w:rsidR="002A050E" w:rsidRPr="00623312">
        <w:rPr>
          <w:rFonts w:ascii="Lotus Linotype" w:hAnsi="Lotus Linotype" w:cs="B Lotus"/>
          <w:sz w:val="30"/>
          <w:szCs w:val="30"/>
          <w:rtl/>
        </w:rPr>
        <w:t xml:space="preserve">. </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و اگر شما، اوضاع اعتقادي مردم را بررسي كنيد در خواهيد يافت كه از تقدير، شِكوه و گلايه دارند و خود را سرزنش </w:t>
      </w:r>
      <w:r w:rsidR="00813D4B" w:rsidRPr="00623312">
        <w:rPr>
          <w:rFonts w:ascii="Lotus Linotype" w:hAnsi="Lotus Linotype" w:cs="B Lotus"/>
          <w:sz w:val="30"/>
          <w:szCs w:val="30"/>
          <w:rtl/>
        </w:rPr>
        <w:t xml:space="preserve">مي‌كنند </w:t>
      </w:r>
      <w:r w:rsidRPr="00623312">
        <w:rPr>
          <w:rFonts w:ascii="Lotus Linotype" w:hAnsi="Lotus Linotype" w:cs="B Lotus"/>
          <w:sz w:val="30"/>
          <w:szCs w:val="30"/>
          <w:rtl/>
        </w:rPr>
        <w:t xml:space="preserve">كه بايد چنين و چنان </w:t>
      </w:r>
      <w:r w:rsidR="00D45DF9" w:rsidRPr="00623312">
        <w:rPr>
          <w:rFonts w:ascii="Lotus Linotype" w:hAnsi="Lotus Linotype" w:cs="B Lotus"/>
          <w:sz w:val="30"/>
          <w:szCs w:val="30"/>
          <w:rtl/>
        </w:rPr>
        <w:t>مي‌كرد</w:t>
      </w:r>
      <w:r w:rsidRPr="00623312">
        <w:rPr>
          <w:rFonts w:ascii="Lotus Linotype" w:hAnsi="Lotus Linotype" w:cs="B Lotus"/>
          <w:sz w:val="30"/>
          <w:szCs w:val="30"/>
          <w:rtl/>
        </w:rPr>
        <w:t xml:space="preserve">يم. و از بود و نبود، </w:t>
      </w:r>
      <w:r w:rsidR="000869CB" w:rsidRPr="00623312">
        <w:rPr>
          <w:rFonts w:ascii="Lotus Linotype" w:hAnsi="Lotus Linotype" w:cs="B Lotus"/>
          <w:sz w:val="30"/>
          <w:szCs w:val="30"/>
          <w:rtl/>
        </w:rPr>
        <w:t>مي‌گويند</w:t>
      </w:r>
      <w:r w:rsidRPr="00623312">
        <w:rPr>
          <w:rFonts w:ascii="Lotus Linotype" w:hAnsi="Lotus Linotype" w:cs="B Lotus"/>
          <w:sz w:val="30"/>
          <w:szCs w:val="30"/>
          <w:rtl/>
        </w:rPr>
        <w:t>. و ...</w:t>
      </w:r>
    </w:p>
    <w:p w:rsidR="002A050E" w:rsidRPr="00623312" w:rsidRDefault="002A050E" w:rsidP="003A3994">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و اكنون بدرون خود، نظري بينداز و ببين اوضاع خودت چطور است؟ آيا از اين نوع بيماريها سالم هستي؟ شاعر چه خوش سروده است:</w:t>
      </w:r>
    </w:p>
    <w:p w:rsidR="002A050E" w:rsidRPr="00623312" w:rsidRDefault="002A050E" w:rsidP="00993294">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اگر از آن(بد</w:t>
      </w:r>
      <w:r w:rsidRPr="00623312">
        <w:rPr>
          <w:rFonts w:ascii="Lotus Linotype" w:hAnsi="Lotus Linotype" w:cs="B Lotus"/>
          <w:sz w:val="30"/>
          <w:szCs w:val="30"/>
          <w:rtl/>
          <w:lang w:bidi="fa-IR"/>
        </w:rPr>
        <w:t>گماني نسبت به الله)</w:t>
      </w:r>
      <w:r w:rsidRPr="00623312">
        <w:rPr>
          <w:rFonts w:ascii="Lotus Linotype" w:hAnsi="Lotus Linotype" w:cs="B Lotus"/>
          <w:sz w:val="30"/>
          <w:szCs w:val="30"/>
          <w:rtl/>
        </w:rPr>
        <w:t xml:space="preserve"> نجات يابي، از بلاي بزرگي نجات يافته</w:t>
      </w:r>
      <w:r w:rsidR="00993294" w:rsidRPr="00623312">
        <w:rPr>
          <w:rFonts w:ascii="Lotus Linotype" w:hAnsi="Lotus Linotype" w:cs="B Lotus"/>
          <w:sz w:val="30"/>
          <w:szCs w:val="30"/>
          <w:rtl/>
        </w:rPr>
        <w:t>‌</w:t>
      </w:r>
      <w:r w:rsidRPr="00623312">
        <w:rPr>
          <w:rFonts w:ascii="Lotus Linotype" w:hAnsi="Lotus Linotype" w:cs="B Lotus"/>
          <w:sz w:val="30"/>
          <w:szCs w:val="30"/>
          <w:rtl/>
        </w:rPr>
        <w:t xml:space="preserve">اي </w:t>
      </w:r>
    </w:p>
    <w:p w:rsidR="002A050E" w:rsidRPr="00623312" w:rsidRDefault="002A050E" w:rsidP="00993294">
      <w:pPr>
        <w:widowControl w:val="0"/>
        <w:spacing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و اگرنه، من تو را نجات يافته، نم</w:t>
      </w:r>
      <w:r w:rsidR="00993294" w:rsidRPr="00623312">
        <w:rPr>
          <w:rFonts w:ascii="Lotus Linotype" w:hAnsi="Lotus Linotype" w:cs="B Lotus"/>
          <w:sz w:val="30"/>
          <w:szCs w:val="30"/>
          <w:rtl/>
        </w:rPr>
        <w:t>ي‌</w:t>
      </w:r>
      <w:r w:rsidRPr="00623312">
        <w:rPr>
          <w:rFonts w:ascii="Lotus Linotype" w:hAnsi="Lotus Linotype" w:cs="B Lotus"/>
          <w:sz w:val="30"/>
          <w:szCs w:val="30"/>
          <w:rtl/>
        </w:rPr>
        <w:t>بينم</w:t>
      </w:r>
      <w:r w:rsidR="006B4086" w:rsidRPr="00623312">
        <w:rPr>
          <w:rFonts w:ascii="Lotus Linotype" w:hAnsi="Lotus Linotype" w:cs="Rateb lotusb22"/>
          <w:sz w:val="30"/>
          <w:szCs w:val="30"/>
          <w:vertAlign w:val="superscript"/>
          <w:rtl/>
        </w:rPr>
        <w:t>(</w:t>
      </w:r>
      <w:r w:rsidR="006B4086" w:rsidRPr="00623312">
        <w:rPr>
          <w:rStyle w:val="a7"/>
          <w:rFonts w:ascii="Lotus Linotype" w:hAnsi="Lotus Linotype" w:cs="Rateb lotusb22"/>
          <w:sz w:val="30"/>
          <w:szCs w:val="30"/>
          <w:rtl/>
        </w:rPr>
        <w:footnoteReference w:id="208"/>
      </w:r>
      <w:r w:rsidR="006B4086" w:rsidRPr="00623312">
        <w:rPr>
          <w:rFonts w:ascii="Lotus Linotype" w:hAnsi="Lotus Linotype" w:cs="Rateb lotusb22"/>
          <w:sz w:val="30"/>
          <w:szCs w:val="30"/>
          <w:vertAlign w:val="superscript"/>
          <w:rtl/>
        </w:rPr>
        <w:t>)</w:t>
      </w:r>
      <w:r w:rsidR="006B4086" w:rsidRPr="00623312">
        <w:rPr>
          <w:rFonts w:cs="Rateb lotusb22" w:hint="cs"/>
          <w:sz w:val="30"/>
          <w:szCs w:val="30"/>
          <w:rtl/>
          <w:lang w:bidi="fa-IR"/>
        </w:rPr>
        <w:t>.</w:t>
      </w:r>
    </w:p>
    <w:p w:rsidR="002A050E" w:rsidRDefault="002A050E" w:rsidP="00AA124F">
      <w:pPr>
        <w:pStyle w:val="af0"/>
        <w:widowControl w:val="0"/>
        <w:spacing w:after="0" w:line="226" w:lineRule="auto"/>
        <w:ind w:firstLine="284"/>
        <w:jc w:val="lowKashida"/>
        <w:rPr>
          <w:rFonts w:ascii="Lotus Linotype" w:hAnsi="Lotus Linotype" w:cs="B Jadid" w:hint="cs"/>
          <w:sz w:val="30"/>
          <w:szCs w:val="30"/>
          <w:rtl/>
        </w:rPr>
      </w:pPr>
      <w:r w:rsidRPr="00623312">
        <w:rPr>
          <w:rFonts w:ascii="Lotus Linotype" w:hAnsi="Lotus Linotype" w:cs="B Jadid"/>
          <w:sz w:val="30"/>
          <w:szCs w:val="30"/>
          <w:rtl/>
        </w:rPr>
        <w:t>خلاصه آنچه در اين باب بيان شد:</w:t>
      </w:r>
    </w:p>
    <w:p w:rsidR="002A050E" w:rsidRPr="00623312" w:rsidRDefault="002A050E" w:rsidP="00D025B2">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1ـ تفسير آية سورة آل عمران.</w:t>
      </w:r>
      <w:r w:rsidR="00D025B2">
        <w:rPr>
          <w:rFonts w:ascii="Lotus Linotype" w:hAnsi="Lotus Linotype" w:cs="B Lotus" w:hint="cs"/>
          <w:sz w:val="30"/>
          <w:szCs w:val="30"/>
          <w:rtl/>
        </w:rPr>
        <w:t xml:space="preserve">  </w:t>
      </w:r>
      <w:r w:rsidRPr="00623312">
        <w:rPr>
          <w:rFonts w:ascii="Lotus Linotype" w:hAnsi="Lotus Linotype" w:cs="B Lotus"/>
          <w:sz w:val="30"/>
          <w:szCs w:val="30"/>
          <w:rtl/>
        </w:rPr>
        <w:t>2ـ تفسير آية سورة فتح.</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3 ـ خبر دادن به اينكه سوء ظن انواع مختلفي دارد كه قابل شمارش نيست.</w:t>
      </w:r>
    </w:p>
    <w:p w:rsidR="00F607DE"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4ـ از سوء ظن به خدا، نجات پيدا ن</w:t>
      </w:r>
      <w:r w:rsidR="000C43D5" w:rsidRPr="00623312">
        <w:rPr>
          <w:rFonts w:ascii="Lotus Linotype" w:hAnsi="Lotus Linotype" w:cs="B Lotus"/>
          <w:sz w:val="30"/>
          <w:szCs w:val="30"/>
          <w:rtl/>
        </w:rPr>
        <w:t>مي‌كند</w:t>
      </w:r>
      <w:r w:rsidRPr="00623312">
        <w:rPr>
          <w:rFonts w:ascii="Lotus Linotype" w:hAnsi="Lotus Linotype" w:cs="B Lotus"/>
          <w:sz w:val="30"/>
          <w:szCs w:val="30"/>
          <w:rtl/>
        </w:rPr>
        <w:t xml:space="preserve"> مگر كسيكه واقعاً خدا را با اسما و صفاتش بشناسد.</w:t>
      </w:r>
    </w:p>
    <w:p w:rsidR="002A050E" w:rsidRPr="00623312" w:rsidRDefault="00F607DE" w:rsidP="00F607DE">
      <w:pPr>
        <w:pStyle w:val="af0"/>
        <w:widowControl w:val="0"/>
        <w:spacing w:after="0" w:line="226" w:lineRule="auto"/>
        <w:ind w:firstLine="284"/>
        <w:jc w:val="center"/>
        <w:rPr>
          <w:rFonts w:ascii="Lotus Linotype" w:hAnsi="Lotus Linotype" w:cs="B Jadid"/>
          <w:sz w:val="30"/>
          <w:szCs w:val="30"/>
          <w:rtl/>
        </w:rPr>
      </w:pPr>
      <w:r>
        <w:rPr>
          <w:rFonts w:ascii="Lotus Linotype" w:hAnsi="Lotus Linotype" w:cs="B Lotus"/>
          <w:sz w:val="30"/>
          <w:szCs w:val="30"/>
          <w:rtl/>
        </w:rPr>
        <w:br w:type="page"/>
      </w:r>
      <w:r w:rsidR="002A050E" w:rsidRPr="00623312">
        <w:rPr>
          <w:rFonts w:ascii="Lotus Linotype" w:hAnsi="Lotus Linotype" w:cs="B Jadid"/>
          <w:sz w:val="30"/>
          <w:szCs w:val="30"/>
          <w:rtl/>
        </w:rPr>
        <w:t xml:space="preserve">باب </w:t>
      </w:r>
      <w:r w:rsidR="00D025B2">
        <w:rPr>
          <w:rFonts w:ascii="Lotus Linotype" w:hAnsi="Lotus Linotype" w:cs="B Jadid" w:hint="cs"/>
          <w:sz w:val="30"/>
          <w:szCs w:val="30"/>
          <w:rtl/>
        </w:rPr>
        <w:t>(60)</w:t>
      </w:r>
      <w:r w:rsidR="002A050E" w:rsidRPr="00623312">
        <w:rPr>
          <w:rFonts w:ascii="Lotus Linotype" w:hAnsi="Lotus Linotype" w:cs="B Jadid"/>
          <w:sz w:val="30"/>
          <w:szCs w:val="30"/>
          <w:rtl/>
        </w:rPr>
        <w:t>: حكم انكار تقدير الهي</w:t>
      </w:r>
    </w:p>
    <w:p w:rsidR="002A050E" w:rsidRPr="00623312" w:rsidRDefault="002A050E" w:rsidP="006118D7">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ابن عمر</w:t>
      </w:r>
      <w:r w:rsidR="006118D7" w:rsidRPr="00623312">
        <w:rPr>
          <w:rFonts w:ascii="Lotus Linotype" w:hAnsi="Lotus Linotype" w:cs="B Lotus" w:hint="cs"/>
          <w:sz w:val="30"/>
          <w:szCs w:val="30"/>
          <w:rtl/>
        </w:rPr>
        <w:t xml:space="preserve"> </w:t>
      </w:r>
      <w:r w:rsidR="006118D7" w:rsidRPr="00623312">
        <w:rPr>
          <w:rFonts w:ascii="Lotus Linotype" w:hAnsi="Lotus Linotype" w:cs="CTraditional Arabic" w:hint="cs"/>
          <w:sz w:val="30"/>
          <w:szCs w:val="30"/>
          <w:rtl/>
        </w:rPr>
        <w:t>م</w:t>
      </w:r>
      <w:r w:rsidRPr="00623312">
        <w:rPr>
          <w:rFonts w:ascii="Lotus Linotype" w:hAnsi="Lotus Linotype" w:cs="B Lotus"/>
          <w:sz w:val="30"/>
          <w:szCs w:val="30"/>
          <w:rtl/>
        </w:rPr>
        <w:t xml:space="preserve"> </w:t>
      </w:r>
      <w:r w:rsidR="00E77C85" w:rsidRPr="00623312">
        <w:rPr>
          <w:rFonts w:ascii="Lotus Linotype" w:hAnsi="Lotus Linotype" w:cs="B Lotus"/>
          <w:sz w:val="30"/>
          <w:szCs w:val="30"/>
          <w:rtl/>
        </w:rPr>
        <w:t>مي‌گويد</w:t>
      </w:r>
      <w:r w:rsidRPr="00623312">
        <w:rPr>
          <w:rFonts w:ascii="Lotus Linotype" w:hAnsi="Lotus Linotype" w:cs="B Lotus"/>
          <w:sz w:val="30"/>
          <w:szCs w:val="30"/>
          <w:rtl/>
        </w:rPr>
        <w:t>: سوگند به كسيكه جان من در دست اوست كه اگر يكي به اندازه كوه احد، طلا داشته باشد و همه را در راه خدا، انفاق بكند، تا به مسألة قدر، ايمان نياورده باشد، از او پذيرفته نخواهد شد. زيرا رسول الله</w:t>
      </w:r>
      <w:r w:rsidR="002574C5" w:rsidRPr="00623312">
        <w:rPr>
          <w:rFonts w:ascii="Lotus Linotype" w:hAnsi="Lotus Linotype" w:cs="B Lotus" w:hint="cs"/>
          <w:sz w:val="30"/>
          <w:szCs w:val="30"/>
          <w:rtl/>
        </w:rPr>
        <w:t xml:space="preserve"> </w:t>
      </w:r>
      <w:r w:rsidR="002574C5" w:rsidRPr="00623312">
        <w:rPr>
          <w:rFonts w:ascii="Lotus Linotype" w:hAnsi="Lotus Linotype" w:cs="CTraditional Arabic" w:hint="cs"/>
          <w:sz w:val="30"/>
          <w:szCs w:val="30"/>
          <w:rtl/>
        </w:rPr>
        <w:t>ص</w:t>
      </w:r>
      <w:r w:rsidRPr="00623312">
        <w:rPr>
          <w:rFonts w:ascii="Lotus Linotype" w:hAnsi="Lotus Linotype" w:cs="B Lotus"/>
          <w:sz w:val="30"/>
          <w:szCs w:val="30"/>
          <w:rtl/>
        </w:rPr>
        <w:t>،</w:t>
      </w:r>
      <w:r w:rsidR="001D087D" w:rsidRPr="00623312">
        <w:rPr>
          <w:rFonts w:ascii="Lotus Linotype" w:hAnsi="Lotus Linotype" w:cs="B Lotus" w:hint="cs"/>
          <w:sz w:val="30"/>
          <w:szCs w:val="30"/>
          <w:rtl/>
        </w:rPr>
        <w:t xml:space="preserve"> </w:t>
      </w:r>
      <w:r w:rsidRPr="00623312">
        <w:rPr>
          <w:rFonts w:ascii="Lotus Linotype" w:hAnsi="Lotus Linotype" w:cs="B Lotus"/>
          <w:sz w:val="30"/>
          <w:szCs w:val="30"/>
          <w:rtl/>
        </w:rPr>
        <w:t xml:space="preserve">فرمود: </w:t>
      </w:r>
      <w:r w:rsidR="0037534B" w:rsidRPr="00D025B2">
        <w:rPr>
          <w:rFonts w:ascii="Lotus Linotype" w:hAnsi="Lotus Linotype" w:cs="AL-Mohanad"/>
          <w:sz w:val="30"/>
          <w:szCs w:val="30"/>
          <w:rtl/>
        </w:rPr>
        <w:t>«</w:t>
      </w:r>
      <w:r w:rsidR="008E457A" w:rsidRPr="00D025B2">
        <w:rPr>
          <w:rFonts w:ascii="Lotus Linotype" w:hAnsi="Lotus Linotype" w:cs="AL-Mohanad"/>
          <w:sz w:val="30"/>
          <w:szCs w:val="30"/>
          <w:rtl/>
        </w:rPr>
        <w:t>الايمان أن تؤمِن بِالله ومَلا</w:t>
      </w:r>
      <w:r w:rsidRPr="00D025B2">
        <w:rPr>
          <w:rFonts w:ascii="Lotus Linotype" w:hAnsi="Lotus Linotype" w:cs="AL-Mohanad"/>
          <w:sz w:val="30"/>
          <w:szCs w:val="30"/>
          <w:rtl/>
        </w:rPr>
        <w:t>ئكتِه وكُتُبِه ورُسلِه واليُوم الآخِر وتُؤمن بِالقَدر خيره وشرِّه</w:t>
      </w:r>
      <w:r w:rsidR="0037534B" w:rsidRPr="00D025B2">
        <w:rPr>
          <w:rFonts w:ascii="Lotus Linotype" w:hAnsi="Lotus Linotype" w:cs="AL-Mohanad"/>
          <w:sz w:val="30"/>
          <w:szCs w:val="30"/>
          <w:rtl/>
        </w:rPr>
        <w:t>»</w:t>
      </w:r>
      <w:r w:rsidRPr="00D025B2">
        <w:rPr>
          <w:rFonts w:ascii="Lotus Linotype" w:hAnsi="Lotus Linotype" w:cs="AL-Mohanad"/>
          <w:sz w:val="30"/>
          <w:szCs w:val="30"/>
          <w:rtl/>
        </w:rPr>
        <w:t xml:space="preserve"> (مسلم).</w:t>
      </w:r>
    </w:p>
    <w:p w:rsidR="002A050E" w:rsidRPr="00623312" w:rsidRDefault="00C82B96" w:rsidP="00AA124F">
      <w:pPr>
        <w:pStyle w:val="af0"/>
        <w:widowControl w:val="0"/>
        <w:spacing w:after="0"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w:t>
      </w:r>
      <w:r w:rsidR="002A050E" w:rsidRPr="00623312">
        <w:rPr>
          <w:rFonts w:ascii="Lotus Linotype" w:hAnsi="Lotus Linotype" w:cs="B Lotus"/>
          <w:sz w:val="30"/>
          <w:szCs w:val="30"/>
          <w:rtl/>
        </w:rPr>
        <w:t>ايمان، عبارت است از اينكه به خدا و فرشتگان و كتابها و پيامبرانش و به روز واپسين و به خير و شر تقدير، ايمان داشته باشي</w:t>
      </w:r>
      <w:r w:rsidRPr="00623312">
        <w:rPr>
          <w:rFonts w:ascii="Lotus Linotype" w:hAnsi="Lotus Linotype" w:cs="B Lotus"/>
          <w:sz w:val="30"/>
          <w:szCs w:val="30"/>
          <w:rtl/>
        </w:rPr>
        <w:t>»</w:t>
      </w:r>
      <w:r w:rsidR="0095332D" w:rsidRPr="00623312">
        <w:rPr>
          <w:rFonts w:ascii="Lotus Linotype" w:hAnsi="Lotus Linotype" w:cs="B Lotus"/>
          <w:sz w:val="30"/>
          <w:szCs w:val="30"/>
          <w:vertAlign w:val="superscript"/>
          <w:rtl/>
        </w:rPr>
        <w:t>(</w:t>
      </w:r>
      <w:r w:rsidR="0095332D" w:rsidRPr="00623312">
        <w:rPr>
          <w:rStyle w:val="a7"/>
          <w:rFonts w:ascii="Lotus Linotype" w:hAnsi="Lotus Linotype" w:cs="B Lotus"/>
          <w:sz w:val="30"/>
          <w:szCs w:val="30"/>
          <w:rtl/>
        </w:rPr>
        <w:footnoteReference w:id="209"/>
      </w:r>
      <w:r w:rsidR="0095332D" w:rsidRPr="00623312">
        <w:rPr>
          <w:rFonts w:ascii="Lotus Linotype" w:hAnsi="Lotus Linotype" w:cs="B Lotus"/>
          <w:sz w:val="30"/>
          <w:szCs w:val="30"/>
          <w:vertAlign w:val="superscript"/>
          <w:rtl/>
        </w:rPr>
        <w:t>)</w:t>
      </w:r>
      <w:r w:rsidR="0095332D" w:rsidRPr="00623312">
        <w:rPr>
          <w:rFonts w:cs="B Lotus" w:hint="cs"/>
          <w:sz w:val="30"/>
          <w:szCs w:val="30"/>
          <w:rtl/>
          <w:lang w:bidi="fa-IR"/>
        </w:rPr>
        <w:t>.</w:t>
      </w:r>
    </w:p>
    <w:p w:rsidR="002A050E" w:rsidRPr="00623312" w:rsidRDefault="002A050E" w:rsidP="00D935E0">
      <w:pPr>
        <w:pStyle w:val="af0"/>
        <w:widowControl w:val="0"/>
        <w:spacing w:after="0" w:line="226" w:lineRule="auto"/>
        <w:ind w:firstLine="284"/>
        <w:jc w:val="lowKashida"/>
        <w:rPr>
          <w:rFonts w:ascii="Lotus Linotype" w:hAnsi="Lotus Linotype" w:cs="B Lotus"/>
          <w:b/>
          <w:bCs/>
          <w:sz w:val="30"/>
          <w:szCs w:val="30"/>
          <w:rtl/>
        </w:rPr>
      </w:pPr>
      <w:r w:rsidRPr="00623312">
        <w:rPr>
          <w:rFonts w:ascii="Lotus Linotype" w:hAnsi="Lotus Linotype" w:cs="B Lotus"/>
          <w:sz w:val="30"/>
          <w:szCs w:val="30"/>
          <w:rtl/>
        </w:rPr>
        <w:t xml:space="preserve">و از عباده بن صامت </w:t>
      </w:r>
      <w:r w:rsidRPr="00623312">
        <w:rPr>
          <w:rFonts w:ascii="Lotus Linotype" w:hAnsi="Lotus Linotype" w:cs="B Lotus"/>
          <w:sz w:val="30"/>
          <w:szCs w:val="30"/>
        </w:rPr>
        <w:sym w:font="AGA Arabesque" w:char="F074"/>
      </w:r>
      <w:r w:rsidRPr="00623312">
        <w:rPr>
          <w:rFonts w:ascii="Lotus Linotype" w:hAnsi="Lotus Linotype" w:cs="B Lotus"/>
          <w:sz w:val="30"/>
          <w:szCs w:val="30"/>
          <w:rtl/>
        </w:rPr>
        <w:t xml:space="preserve"> روايت است كه به فرزندش گفت: اي پسر: طعم ايمان را نخواهي چشيد تا اينكه يقين داشته باشي به اينكه مصيبتي كه دچار آن م</w:t>
      </w:r>
      <w:r w:rsidR="00D935E0" w:rsidRPr="00623312">
        <w:rPr>
          <w:rFonts w:ascii="Lotus Linotype" w:hAnsi="Lotus Linotype" w:cs="B Lotus"/>
          <w:sz w:val="30"/>
          <w:szCs w:val="30"/>
          <w:rtl/>
        </w:rPr>
        <w:t>ي‌</w:t>
      </w:r>
      <w:r w:rsidRPr="00623312">
        <w:rPr>
          <w:rFonts w:ascii="Lotus Linotype" w:hAnsi="Lotus Linotype" w:cs="B Lotus"/>
          <w:sz w:val="30"/>
          <w:szCs w:val="30"/>
          <w:rtl/>
        </w:rPr>
        <w:t>شوي، غير ممكن بود كه از تو بگذرد و آنچه كه از آن نجات يافتي، مقدّر نبود كه به تو برسد. و من از رسول الله</w:t>
      </w:r>
      <w:r w:rsidR="002574C5" w:rsidRPr="00623312">
        <w:rPr>
          <w:rFonts w:ascii="Lotus Linotype" w:hAnsi="Lotus Linotype" w:cs="B Lotus" w:hint="cs"/>
          <w:sz w:val="30"/>
          <w:szCs w:val="30"/>
          <w:rtl/>
        </w:rPr>
        <w:t xml:space="preserve"> </w:t>
      </w:r>
      <w:r w:rsidR="002574C5"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شنيدم كه فرمود: </w:t>
      </w:r>
      <w:r w:rsidR="0037534B" w:rsidRPr="00D025B2">
        <w:rPr>
          <w:rFonts w:ascii="Lotus Linotype" w:hAnsi="Lotus Linotype" w:cs="AL-Mohanad"/>
          <w:sz w:val="30"/>
          <w:szCs w:val="30"/>
          <w:rtl/>
        </w:rPr>
        <w:t>«</w:t>
      </w:r>
      <w:r w:rsidRPr="00D025B2">
        <w:rPr>
          <w:rFonts w:ascii="Lotus Linotype" w:hAnsi="Lotus Linotype" w:cs="AL-Mohanad"/>
          <w:sz w:val="30"/>
          <w:szCs w:val="30"/>
          <w:rtl/>
        </w:rPr>
        <w:t>إِنَّ أَوَّلَ مَا خَلَقَ اللَّهُ الْقَلَم،َ فَقَالَ لَه:ُ اكْتُبْ, فقَال:َ رَبِّ وَمَاذَا أَكْتُب؟ُ قَال:َ اكْتُبْ مَقَادِيرَ كُلِّ شَ</w:t>
      </w:r>
      <w:r w:rsidR="00736742" w:rsidRPr="00D025B2">
        <w:rPr>
          <w:rFonts w:ascii="Lotus Linotype" w:hAnsi="Lotus Linotype" w:cs="AL-Mohanad"/>
          <w:sz w:val="30"/>
          <w:szCs w:val="30"/>
          <w:rtl/>
        </w:rPr>
        <w:t>يْءٍ حَتَّى تَقُومَ السَّاعَةُ</w:t>
      </w:r>
      <w:r w:rsidR="0037534B" w:rsidRPr="00D025B2">
        <w:rPr>
          <w:rFonts w:ascii="Lotus Linotype" w:hAnsi="Lotus Linotype" w:cs="AL-Mohanad"/>
          <w:sz w:val="30"/>
          <w:szCs w:val="30"/>
          <w:rtl/>
        </w:rPr>
        <w:t>»</w:t>
      </w:r>
      <w:r w:rsidRPr="00D025B2">
        <w:rPr>
          <w:rFonts w:ascii="Lotus Linotype" w:hAnsi="Lotus Linotype" w:cs="AL-Mohanad"/>
          <w:sz w:val="30"/>
          <w:szCs w:val="30"/>
          <w:rtl/>
        </w:rPr>
        <w:t>.</w:t>
      </w:r>
    </w:p>
    <w:p w:rsidR="002A050E" w:rsidRPr="00623312" w:rsidRDefault="008125A8"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Rateb lotusb22"/>
          <w:sz w:val="30"/>
          <w:szCs w:val="30"/>
          <w:rtl/>
        </w:rPr>
        <w:t>«</w:t>
      </w:r>
      <w:r w:rsidR="002A050E" w:rsidRPr="00623312">
        <w:rPr>
          <w:rFonts w:ascii="Lotus Linotype" w:hAnsi="Lotus Linotype" w:cs="B Lotus"/>
          <w:sz w:val="30"/>
          <w:szCs w:val="30"/>
          <w:rtl/>
        </w:rPr>
        <w:t>اولين چيزي كه خدا، آفريد، قلم بود. آنگاه فرمود: تقدير همه چيز را تا قيامت، بنويس.</w:t>
      </w:r>
    </w:p>
    <w:p w:rsidR="002A050E" w:rsidRPr="00623312" w:rsidRDefault="002A050E" w:rsidP="00EA73A2">
      <w:pPr>
        <w:pStyle w:val="af0"/>
        <w:widowControl w:val="0"/>
        <w:spacing w:after="0"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فرزندم! همچنين از رسول الله</w:t>
      </w:r>
      <w:r w:rsidR="002574C5" w:rsidRPr="00623312">
        <w:rPr>
          <w:rFonts w:ascii="Lotus Linotype" w:hAnsi="Lotus Linotype" w:cs="B Lotus" w:hint="cs"/>
          <w:sz w:val="30"/>
          <w:szCs w:val="30"/>
          <w:rtl/>
        </w:rPr>
        <w:t xml:space="preserve"> </w:t>
      </w:r>
      <w:r w:rsidR="002574C5"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شنيدم كه فرمود:</w:t>
      </w:r>
      <w:r w:rsidR="00AD1806" w:rsidRPr="00623312">
        <w:rPr>
          <w:rFonts w:ascii="Lotus Linotype" w:hAnsi="Lotus Linotype" w:cs="B Lotus" w:hint="cs"/>
          <w:sz w:val="30"/>
          <w:szCs w:val="30"/>
          <w:rtl/>
        </w:rPr>
        <w:t xml:space="preserve"> </w:t>
      </w:r>
      <w:r w:rsidR="0037534B" w:rsidRPr="00D025B2">
        <w:rPr>
          <w:rFonts w:ascii="Lotus Linotype" w:hAnsi="Lotus Linotype" w:cs="AL-Mohanad"/>
          <w:sz w:val="30"/>
          <w:szCs w:val="30"/>
          <w:rtl/>
        </w:rPr>
        <w:t>«</w:t>
      </w:r>
      <w:r w:rsidRPr="00D025B2">
        <w:rPr>
          <w:rFonts w:ascii="Lotus Linotype" w:hAnsi="Lotus Linotype" w:cs="AL-Mohanad"/>
          <w:sz w:val="30"/>
          <w:szCs w:val="30"/>
          <w:rtl/>
        </w:rPr>
        <w:t>مَن ماتَ على غِير</w:t>
      </w:r>
      <w:r w:rsidR="006118D7" w:rsidRPr="00D025B2">
        <w:rPr>
          <w:rFonts w:ascii="Lotus Linotype" w:hAnsi="Lotus Linotype" w:cs="AL-Mohanad" w:hint="cs"/>
          <w:sz w:val="30"/>
          <w:szCs w:val="30"/>
          <w:rtl/>
        </w:rPr>
        <w:t xml:space="preserve"> </w:t>
      </w:r>
      <w:r w:rsidRPr="00D025B2">
        <w:rPr>
          <w:rFonts w:ascii="Lotus Linotype" w:hAnsi="Lotus Linotype" w:cs="AL-Mohanad"/>
          <w:sz w:val="30"/>
          <w:szCs w:val="30"/>
          <w:rtl/>
        </w:rPr>
        <w:t>هذا فَلِيسَ منيّ</w:t>
      </w:r>
      <w:r w:rsidR="0037534B" w:rsidRPr="00D025B2">
        <w:rPr>
          <w:rFonts w:ascii="Lotus Linotype" w:hAnsi="Lotus Linotype" w:cs="AL-Mohanad"/>
          <w:sz w:val="30"/>
          <w:szCs w:val="30"/>
          <w:rtl/>
        </w:rPr>
        <w:t>»</w:t>
      </w:r>
      <w:r w:rsidR="00AD1806" w:rsidRPr="00D025B2">
        <w:rPr>
          <w:rFonts w:ascii="Lotus Linotype" w:hAnsi="Lotus Linotype" w:cs="AL-Mohanad" w:hint="cs"/>
          <w:sz w:val="30"/>
          <w:szCs w:val="30"/>
          <w:rtl/>
        </w:rPr>
        <w:t>.</w:t>
      </w:r>
      <w:r w:rsidR="00EA73A2" w:rsidRPr="00D025B2">
        <w:rPr>
          <w:rFonts w:ascii="Lotus Linotype" w:hAnsi="Lotus Linotype" w:cs="AL-Mohanad" w:hint="cs"/>
          <w:sz w:val="30"/>
          <w:szCs w:val="30"/>
          <w:rtl/>
        </w:rPr>
        <w:t xml:space="preserve"> </w:t>
      </w:r>
      <w:r w:rsidRPr="00623312">
        <w:rPr>
          <w:rFonts w:ascii="Lotus Linotype" w:hAnsi="Lotus Linotype" w:cs="B Lotus"/>
          <w:sz w:val="30"/>
          <w:szCs w:val="30"/>
          <w:rtl/>
        </w:rPr>
        <w:t>يعني هر كس بر غير اين عقيده بميرد، از من نيست</w:t>
      </w:r>
      <w:r w:rsidR="005F75DB" w:rsidRPr="00623312">
        <w:rPr>
          <w:rFonts w:ascii="Lotus Linotype" w:hAnsi="Lotus Linotype" w:cs="Rateb lotusb22"/>
          <w:sz w:val="30"/>
          <w:szCs w:val="30"/>
          <w:vertAlign w:val="superscript"/>
          <w:rtl/>
        </w:rPr>
        <w:t>(</w:t>
      </w:r>
      <w:r w:rsidR="005F75DB" w:rsidRPr="00623312">
        <w:rPr>
          <w:rStyle w:val="a7"/>
          <w:rFonts w:ascii="Lotus Linotype" w:hAnsi="Lotus Linotype" w:cs="Rateb lotusb22"/>
          <w:sz w:val="30"/>
          <w:szCs w:val="30"/>
          <w:rtl/>
        </w:rPr>
        <w:footnoteReference w:id="210"/>
      </w:r>
      <w:r w:rsidR="005F75DB" w:rsidRPr="00623312">
        <w:rPr>
          <w:rFonts w:ascii="Lotus Linotype" w:hAnsi="Lotus Linotype" w:cs="Rateb lotusb22"/>
          <w:sz w:val="30"/>
          <w:szCs w:val="30"/>
          <w:vertAlign w:val="superscript"/>
          <w:rtl/>
        </w:rPr>
        <w:t>)</w:t>
      </w:r>
      <w:r w:rsidR="005F75DB" w:rsidRPr="00623312">
        <w:rPr>
          <w:rFonts w:cs="Rateb lotusb22" w:hint="cs"/>
          <w:sz w:val="30"/>
          <w:szCs w:val="30"/>
          <w:rtl/>
          <w:lang w:bidi="fa-IR"/>
        </w:rPr>
        <w:t>.</w:t>
      </w:r>
    </w:p>
    <w:p w:rsidR="002A050E" w:rsidRPr="00623312" w:rsidRDefault="002A050E" w:rsidP="00A65600">
      <w:pPr>
        <w:pStyle w:val="af0"/>
        <w:widowControl w:val="0"/>
        <w:spacing w:after="0"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و در روايت احمد، آمده كه رسول الله</w:t>
      </w:r>
      <w:r w:rsidR="002574C5" w:rsidRPr="00623312">
        <w:rPr>
          <w:rFonts w:ascii="Lotus Linotype" w:hAnsi="Lotus Linotype" w:cs="B Lotus" w:hint="cs"/>
          <w:sz w:val="30"/>
          <w:szCs w:val="30"/>
          <w:rtl/>
        </w:rPr>
        <w:t xml:space="preserve"> </w:t>
      </w:r>
      <w:r w:rsidR="002574C5"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فرمود: وقتي خدا، قلم را آفريد،‌ فرمود: بنويس. آنگاه هر آنچه بايد تا قيامت انجام </w:t>
      </w:r>
      <w:r w:rsidR="00780664" w:rsidRPr="00623312">
        <w:rPr>
          <w:rFonts w:ascii="Lotus Linotype" w:hAnsi="Lotus Linotype" w:cs="B Lotus"/>
          <w:sz w:val="30"/>
          <w:szCs w:val="30"/>
          <w:rtl/>
        </w:rPr>
        <w:t>مي‌گرفت</w:t>
      </w:r>
      <w:r w:rsidRPr="00623312">
        <w:rPr>
          <w:rFonts w:ascii="Lotus Linotype" w:hAnsi="Lotus Linotype" w:cs="B Lotus"/>
          <w:sz w:val="30"/>
          <w:szCs w:val="30"/>
          <w:rtl/>
        </w:rPr>
        <w:t>، نوشته شد. و در روايت ابن وهب آمده كه رسول الله</w:t>
      </w:r>
      <w:r w:rsidR="002574C5" w:rsidRPr="00623312">
        <w:rPr>
          <w:rFonts w:ascii="Lotus Linotype" w:hAnsi="Lotus Linotype" w:cs="B Lotus" w:hint="cs"/>
          <w:sz w:val="30"/>
          <w:szCs w:val="30"/>
          <w:rtl/>
        </w:rPr>
        <w:t xml:space="preserve"> </w:t>
      </w:r>
      <w:r w:rsidR="002574C5"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فرمود: </w:t>
      </w:r>
      <w:r w:rsidR="0037534B" w:rsidRPr="00D025B2">
        <w:rPr>
          <w:rFonts w:ascii="Lotus Linotype" w:hAnsi="Lotus Linotype" w:cs="AL-Mohanad"/>
          <w:sz w:val="30"/>
          <w:szCs w:val="30"/>
          <w:rtl/>
        </w:rPr>
        <w:t>«</w:t>
      </w:r>
      <w:r w:rsidRPr="00D025B2">
        <w:rPr>
          <w:rFonts w:ascii="Lotus Linotype" w:hAnsi="Lotus Linotype" w:cs="AL-Mohanad"/>
          <w:sz w:val="30"/>
          <w:szCs w:val="30"/>
          <w:rtl/>
        </w:rPr>
        <w:t>فَمَن لَم يُومن بِالقَدرِ خِيره وشَرِّه اَحرَقهُ الله بِالنَّار</w:t>
      </w:r>
      <w:r w:rsidR="0037534B" w:rsidRPr="00D025B2">
        <w:rPr>
          <w:rFonts w:ascii="Lotus Linotype" w:hAnsi="Lotus Linotype" w:cs="AL-Mohanad"/>
          <w:sz w:val="30"/>
          <w:szCs w:val="30"/>
          <w:rtl/>
        </w:rPr>
        <w:t>»</w:t>
      </w:r>
      <w:r w:rsidRPr="00D025B2">
        <w:rPr>
          <w:rFonts w:ascii="Lotus Linotype" w:hAnsi="Lotus Linotype" w:cs="AL-Mohanad"/>
          <w:sz w:val="30"/>
          <w:szCs w:val="30"/>
          <w:rtl/>
        </w:rPr>
        <w:t xml:space="preserve">. </w:t>
      </w:r>
      <w:r w:rsidRPr="00623312">
        <w:rPr>
          <w:rFonts w:ascii="Lotus Linotype" w:hAnsi="Lotus Linotype" w:cs="B Lotus"/>
          <w:sz w:val="30"/>
          <w:szCs w:val="30"/>
          <w:rtl/>
        </w:rPr>
        <w:t>يعني هر كس به خير و شر تقدير، ايمان نداشته باشد، خدا او را در آتش دوزخ م</w:t>
      </w:r>
      <w:r w:rsidR="00A65600" w:rsidRPr="00623312">
        <w:rPr>
          <w:rFonts w:ascii="Lotus Linotype" w:hAnsi="Lotus Linotype" w:cs="B Lotus"/>
          <w:sz w:val="30"/>
          <w:szCs w:val="30"/>
          <w:rtl/>
        </w:rPr>
        <w:t>ي‌</w:t>
      </w:r>
      <w:r w:rsidRPr="00623312">
        <w:rPr>
          <w:rFonts w:ascii="Lotus Linotype" w:hAnsi="Lotus Linotype" w:cs="B Lotus"/>
          <w:sz w:val="30"/>
          <w:szCs w:val="30"/>
          <w:rtl/>
        </w:rPr>
        <w:t>سوزاند</w:t>
      </w:r>
      <w:r w:rsidR="009E5BD1" w:rsidRPr="00623312">
        <w:rPr>
          <w:rFonts w:ascii="Lotus Linotype" w:hAnsi="Lotus Linotype" w:cs="Rateb lotusb22"/>
          <w:sz w:val="30"/>
          <w:szCs w:val="30"/>
          <w:vertAlign w:val="superscript"/>
          <w:rtl/>
        </w:rPr>
        <w:t>(</w:t>
      </w:r>
      <w:r w:rsidR="009E5BD1" w:rsidRPr="00623312">
        <w:rPr>
          <w:rStyle w:val="a7"/>
          <w:rFonts w:ascii="Lotus Linotype" w:hAnsi="Lotus Linotype" w:cs="Rateb lotusb22"/>
          <w:sz w:val="30"/>
          <w:szCs w:val="30"/>
          <w:rtl/>
        </w:rPr>
        <w:footnoteReference w:id="211"/>
      </w:r>
      <w:r w:rsidR="009E5BD1" w:rsidRPr="00623312">
        <w:rPr>
          <w:rFonts w:ascii="Lotus Linotype" w:hAnsi="Lotus Linotype" w:cs="Rateb lotusb22"/>
          <w:sz w:val="30"/>
          <w:szCs w:val="30"/>
          <w:vertAlign w:val="superscript"/>
          <w:rtl/>
        </w:rPr>
        <w:t>)</w:t>
      </w:r>
      <w:r w:rsidR="009E5BD1" w:rsidRPr="00623312">
        <w:rPr>
          <w:rFonts w:cs="Rateb lotusb22" w:hint="cs"/>
          <w:sz w:val="30"/>
          <w:szCs w:val="30"/>
          <w:rtl/>
          <w:lang w:bidi="fa-IR"/>
        </w:rPr>
        <w:t>.</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و در روايت عباده بن صامت آمده كه به فرزندش گفت:</w:t>
      </w:r>
      <w:r w:rsidR="00E9692D" w:rsidRPr="00623312">
        <w:rPr>
          <w:rFonts w:ascii="Lotus Linotype" w:hAnsi="Lotus Linotype" w:cs="B Lotus" w:hint="cs"/>
          <w:sz w:val="30"/>
          <w:szCs w:val="30"/>
          <w:rtl/>
        </w:rPr>
        <w:t xml:space="preserve"> </w:t>
      </w:r>
      <w:r w:rsidRPr="00623312">
        <w:rPr>
          <w:rFonts w:ascii="Lotus Linotype" w:hAnsi="Lotus Linotype" w:cs="B Lotus"/>
          <w:sz w:val="30"/>
          <w:szCs w:val="30"/>
          <w:rtl/>
        </w:rPr>
        <w:t xml:space="preserve">«يقين كن كه آنچه به تو اصابت كرد، بايد اصابت </w:t>
      </w:r>
      <w:r w:rsidR="00D45DF9" w:rsidRPr="00623312">
        <w:rPr>
          <w:rFonts w:ascii="Lotus Linotype" w:hAnsi="Lotus Linotype" w:cs="B Lotus"/>
          <w:sz w:val="30"/>
          <w:szCs w:val="30"/>
          <w:rtl/>
        </w:rPr>
        <w:t>مي‌كرد</w:t>
      </w:r>
      <w:r w:rsidRPr="00623312">
        <w:rPr>
          <w:rFonts w:ascii="Lotus Linotype" w:hAnsi="Lotus Linotype" w:cs="B Lotus"/>
          <w:sz w:val="30"/>
          <w:szCs w:val="30"/>
          <w:rtl/>
        </w:rPr>
        <w:t xml:space="preserve"> و آنچه از تو گذشت و از آن نجات يافتي، نبايد به تو اصابت </w:t>
      </w:r>
      <w:r w:rsidR="00D45DF9" w:rsidRPr="00623312">
        <w:rPr>
          <w:rFonts w:ascii="Lotus Linotype" w:hAnsi="Lotus Linotype" w:cs="B Lotus"/>
          <w:sz w:val="30"/>
          <w:szCs w:val="30"/>
          <w:rtl/>
        </w:rPr>
        <w:t>مي‌كرد</w:t>
      </w:r>
      <w:r w:rsidRPr="00623312">
        <w:rPr>
          <w:rFonts w:ascii="Lotus Linotype" w:hAnsi="Lotus Linotype" w:cs="B Lotus"/>
          <w:sz w:val="30"/>
          <w:szCs w:val="30"/>
          <w:rtl/>
        </w:rPr>
        <w:t>».</w:t>
      </w:r>
    </w:p>
    <w:p w:rsidR="002A050E" w:rsidRPr="00623312" w:rsidRDefault="002A050E" w:rsidP="00E9692D">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و در مسند و سنن از ابن ديلمي روايت شده كه ايشان نزد، ابي بن كعب، رفت و گفت: در دل من، اندكي شبهه در مورد، تقدير پديد آمده است، در اين مورد چيزي بگو تا قلبم شفا حاصل بكند. ابي بن كعب گفت: اگر به اندازة كوه احد، طلا انفاق نمايي، خدا از تو </w:t>
      </w:r>
      <w:r w:rsidR="000C43D5" w:rsidRPr="00623312">
        <w:rPr>
          <w:rFonts w:ascii="Lotus Linotype" w:hAnsi="Lotus Linotype" w:cs="B Lotus"/>
          <w:sz w:val="30"/>
          <w:szCs w:val="30"/>
          <w:rtl/>
        </w:rPr>
        <w:t>نمي‌پذيرد</w:t>
      </w:r>
      <w:r w:rsidRPr="00623312">
        <w:rPr>
          <w:rFonts w:ascii="Lotus Linotype" w:hAnsi="Lotus Linotype" w:cs="B Lotus"/>
          <w:sz w:val="30"/>
          <w:szCs w:val="30"/>
          <w:rtl/>
        </w:rPr>
        <w:t xml:space="preserve"> تا اينكه به تقدير، ايمان داشته باشي. و آنچه به تو اصابت كرده، نبايد از تو م</w:t>
      </w:r>
      <w:r w:rsidR="00E9692D" w:rsidRPr="00623312">
        <w:rPr>
          <w:rFonts w:ascii="Lotus Linotype" w:hAnsi="Lotus Linotype" w:cs="B Lotus"/>
          <w:sz w:val="30"/>
          <w:szCs w:val="30"/>
          <w:rtl/>
        </w:rPr>
        <w:t>ي‌</w:t>
      </w:r>
      <w:r w:rsidRPr="00623312">
        <w:rPr>
          <w:rFonts w:ascii="Lotus Linotype" w:hAnsi="Lotus Linotype" w:cs="B Lotus"/>
          <w:sz w:val="30"/>
          <w:szCs w:val="30"/>
          <w:rtl/>
        </w:rPr>
        <w:t>گذشت و آنچه از تو م</w:t>
      </w:r>
      <w:r w:rsidR="00E9692D" w:rsidRPr="00623312">
        <w:rPr>
          <w:rFonts w:ascii="Lotus Linotype" w:hAnsi="Lotus Linotype" w:cs="B Lotus"/>
          <w:sz w:val="30"/>
          <w:szCs w:val="30"/>
          <w:rtl/>
        </w:rPr>
        <w:t>ي‌</w:t>
      </w:r>
      <w:r w:rsidRPr="00623312">
        <w:rPr>
          <w:rFonts w:ascii="Lotus Linotype" w:hAnsi="Lotus Linotype" w:cs="B Lotus"/>
          <w:sz w:val="30"/>
          <w:szCs w:val="30"/>
          <w:rtl/>
        </w:rPr>
        <w:t xml:space="preserve">گذرد نبايد به تو اصابت </w:t>
      </w:r>
      <w:r w:rsidR="00D45DF9" w:rsidRPr="00623312">
        <w:rPr>
          <w:rFonts w:ascii="Lotus Linotype" w:hAnsi="Lotus Linotype" w:cs="B Lotus"/>
          <w:sz w:val="30"/>
          <w:szCs w:val="30"/>
          <w:rtl/>
        </w:rPr>
        <w:t>مي‌كرد</w:t>
      </w:r>
      <w:r w:rsidRPr="00623312">
        <w:rPr>
          <w:rFonts w:ascii="Lotus Linotype" w:hAnsi="Lotus Linotype" w:cs="B Lotus"/>
          <w:sz w:val="30"/>
          <w:szCs w:val="30"/>
          <w:rtl/>
        </w:rPr>
        <w:t xml:space="preserve">. و اگر بر غير از اين عقيده بميري، از دوزخيان خواهي بود. ابن ديلمي </w:t>
      </w:r>
      <w:r w:rsidR="00E77C85" w:rsidRPr="00623312">
        <w:rPr>
          <w:rFonts w:ascii="Lotus Linotype" w:hAnsi="Lotus Linotype" w:cs="B Lotus"/>
          <w:sz w:val="30"/>
          <w:szCs w:val="30"/>
          <w:rtl/>
        </w:rPr>
        <w:t>مي‌گويد</w:t>
      </w:r>
      <w:r w:rsidRPr="00623312">
        <w:rPr>
          <w:rFonts w:ascii="Lotus Linotype" w:hAnsi="Lotus Linotype" w:cs="B Lotus"/>
          <w:sz w:val="30"/>
          <w:szCs w:val="30"/>
          <w:rtl/>
        </w:rPr>
        <w:t>: سپس نزد عبد الله بن مسعود و حذيفه بن يمان و زيد بن ثابت رفتم، آنها نيز از رسول الله</w:t>
      </w:r>
      <w:r w:rsidR="002574C5" w:rsidRPr="00623312">
        <w:rPr>
          <w:rFonts w:ascii="Lotus Linotype" w:hAnsi="Lotus Linotype" w:cs="B Lotus" w:hint="cs"/>
          <w:sz w:val="30"/>
          <w:szCs w:val="30"/>
          <w:rtl/>
        </w:rPr>
        <w:t xml:space="preserve"> </w:t>
      </w:r>
      <w:r w:rsidR="002574C5" w:rsidRPr="00623312">
        <w:rPr>
          <w:rFonts w:ascii="Lotus Linotype" w:hAnsi="Lotus Linotype" w:cs="CTraditional Arabic" w:hint="cs"/>
          <w:sz w:val="30"/>
          <w:szCs w:val="30"/>
          <w:rtl/>
        </w:rPr>
        <w:t>ص</w:t>
      </w:r>
      <w:r w:rsidRPr="00623312">
        <w:rPr>
          <w:rFonts w:ascii="Lotus Linotype" w:hAnsi="Lotus Linotype" w:cs="B Lotus"/>
          <w:sz w:val="30"/>
          <w:szCs w:val="30"/>
          <w:rtl/>
        </w:rPr>
        <w:t>، همان چيزي را برايم گفتند كه ابي بن كعب گفته بود. حديث صحيح است. (حاكم در صحيح خود)</w:t>
      </w:r>
      <w:r w:rsidR="009E1EFF" w:rsidRPr="00623312">
        <w:rPr>
          <w:rFonts w:ascii="Lotus Linotype" w:hAnsi="Lotus Linotype" w:cs="Rateb lotusb22"/>
          <w:sz w:val="30"/>
          <w:szCs w:val="30"/>
          <w:vertAlign w:val="superscript"/>
          <w:rtl/>
        </w:rPr>
        <w:t>(</w:t>
      </w:r>
      <w:r w:rsidR="009E1EFF" w:rsidRPr="00623312">
        <w:rPr>
          <w:rStyle w:val="a7"/>
          <w:rFonts w:ascii="Lotus Linotype" w:hAnsi="Lotus Linotype" w:cs="Rateb lotusb22"/>
          <w:sz w:val="30"/>
          <w:szCs w:val="30"/>
          <w:rtl/>
        </w:rPr>
        <w:footnoteReference w:id="212"/>
      </w:r>
      <w:r w:rsidR="009E1EFF" w:rsidRPr="00623312">
        <w:rPr>
          <w:rFonts w:ascii="Lotus Linotype" w:hAnsi="Lotus Linotype" w:cs="Rateb lotusb22"/>
          <w:sz w:val="30"/>
          <w:szCs w:val="30"/>
          <w:vertAlign w:val="superscript"/>
          <w:rtl/>
        </w:rPr>
        <w:t>)</w:t>
      </w:r>
      <w:r w:rsidR="009E1EFF" w:rsidRPr="00623312">
        <w:rPr>
          <w:rFonts w:cs="Rateb lotusb22" w:hint="cs"/>
          <w:sz w:val="30"/>
          <w:szCs w:val="30"/>
          <w:rtl/>
          <w:lang w:bidi="fa-IR"/>
        </w:rPr>
        <w:t>.</w:t>
      </w:r>
    </w:p>
    <w:p w:rsidR="002A050E" w:rsidRDefault="002A050E" w:rsidP="00AA124F">
      <w:pPr>
        <w:pStyle w:val="af0"/>
        <w:widowControl w:val="0"/>
        <w:spacing w:after="0" w:line="226" w:lineRule="auto"/>
        <w:ind w:firstLine="284"/>
        <w:jc w:val="lowKashida"/>
        <w:rPr>
          <w:rFonts w:ascii="Lotus Linotype" w:hAnsi="Lotus Linotype" w:cs="B Lotus" w:hint="cs"/>
          <w:sz w:val="30"/>
          <w:szCs w:val="30"/>
          <w:rtl/>
        </w:rPr>
      </w:pPr>
    </w:p>
    <w:p w:rsidR="006A4DFD" w:rsidRDefault="006A4DFD" w:rsidP="00AA124F">
      <w:pPr>
        <w:pStyle w:val="af0"/>
        <w:widowControl w:val="0"/>
        <w:spacing w:after="0" w:line="226" w:lineRule="auto"/>
        <w:ind w:firstLine="284"/>
        <w:jc w:val="lowKashida"/>
        <w:rPr>
          <w:rFonts w:ascii="Lotus Linotype" w:hAnsi="Lotus Linotype" w:cs="B Jadid" w:hint="cs"/>
          <w:sz w:val="30"/>
          <w:szCs w:val="30"/>
          <w:rtl/>
        </w:rPr>
      </w:pPr>
    </w:p>
    <w:p w:rsidR="002A050E" w:rsidRDefault="002A050E" w:rsidP="00AA124F">
      <w:pPr>
        <w:pStyle w:val="af0"/>
        <w:widowControl w:val="0"/>
        <w:spacing w:after="0" w:line="226" w:lineRule="auto"/>
        <w:ind w:firstLine="284"/>
        <w:jc w:val="lowKashida"/>
        <w:rPr>
          <w:rFonts w:ascii="Lotus Linotype" w:hAnsi="Lotus Linotype" w:cs="B Jadid" w:hint="cs"/>
          <w:sz w:val="30"/>
          <w:szCs w:val="30"/>
          <w:rtl/>
        </w:rPr>
      </w:pPr>
      <w:r w:rsidRPr="00623312">
        <w:rPr>
          <w:rFonts w:ascii="Lotus Linotype" w:hAnsi="Lotus Linotype" w:cs="B Jadid"/>
          <w:sz w:val="30"/>
          <w:szCs w:val="30"/>
          <w:rtl/>
        </w:rPr>
        <w:t>خلاصه آنچه در اين باب بيان شد:</w:t>
      </w:r>
    </w:p>
    <w:p w:rsidR="00D025B2" w:rsidRPr="00623312" w:rsidRDefault="00D025B2" w:rsidP="00AA124F">
      <w:pPr>
        <w:pStyle w:val="af0"/>
        <w:widowControl w:val="0"/>
        <w:spacing w:after="0" w:line="226" w:lineRule="auto"/>
        <w:ind w:firstLine="284"/>
        <w:jc w:val="lowKashida"/>
        <w:rPr>
          <w:rFonts w:ascii="Lotus Linotype" w:hAnsi="Lotus Linotype" w:cs="B Jadid" w:hint="cs"/>
          <w:sz w:val="30"/>
          <w:szCs w:val="30"/>
          <w:rtl/>
        </w:rPr>
      </w:pP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1ـ بيان فرضيت ايمان به تقدير الهي.</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2ـ بيان كيفيت ايمان به آن.</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3ـ نابودي اعمال كسيكه به آن ايمان، داشته باشد.</w:t>
      </w:r>
    </w:p>
    <w:p w:rsidR="002A050E" w:rsidRPr="00623312" w:rsidRDefault="002A050E" w:rsidP="00E9692D">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4ـ طعم ايمان را نم</w:t>
      </w:r>
      <w:r w:rsidR="00E9692D" w:rsidRPr="00623312">
        <w:rPr>
          <w:rFonts w:ascii="Lotus Linotype" w:hAnsi="Lotus Linotype" w:cs="B Lotus"/>
          <w:sz w:val="30"/>
          <w:szCs w:val="30"/>
          <w:rtl/>
        </w:rPr>
        <w:t>ي‌</w:t>
      </w:r>
      <w:r w:rsidRPr="00623312">
        <w:rPr>
          <w:rFonts w:ascii="Lotus Linotype" w:hAnsi="Lotus Linotype" w:cs="B Lotus"/>
          <w:sz w:val="30"/>
          <w:szCs w:val="30"/>
          <w:rtl/>
        </w:rPr>
        <w:t>چشد كسيكه به تقدير، ايمان ندارد.</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5ـ اولين مخلوق خدا.</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6ـ قلم تمامي جرياناتي را كه تا قيامت قرار بود اتفاق بيفتد نوشت.</w:t>
      </w:r>
    </w:p>
    <w:p w:rsidR="002A050E" w:rsidRPr="00623312" w:rsidRDefault="002A050E" w:rsidP="002574C5">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7ـ اعلام بيزاري رسول الله</w:t>
      </w:r>
      <w:r w:rsidR="002574C5" w:rsidRPr="00623312">
        <w:rPr>
          <w:rFonts w:ascii="Lotus Linotype" w:hAnsi="Lotus Linotype" w:cs="B Lotus" w:hint="cs"/>
          <w:sz w:val="30"/>
          <w:szCs w:val="30"/>
          <w:rtl/>
        </w:rPr>
        <w:t xml:space="preserve"> </w:t>
      </w:r>
      <w:r w:rsidR="002574C5"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از كسيكه به تقدير ايمان ندارد.</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8ـ گذشتگان نيك براي ازالة شبهه نزد علما مراجعه </w:t>
      </w:r>
      <w:r w:rsidR="00D45DF9" w:rsidRPr="00623312">
        <w:rPr>
          <w:rFonts w:ascii="Lotus Linotype" w:hAnsi="Lotus Linotype" w:cs="B Lotus"/>
          <w:sz w:val="30"/>
          <w:szCs w:val="30"/>
          <w:rtl/>
        </w:rPr>
        <w:t>مي‌كردند</w:t>
      </w:r>
      <w:r w:rsidRPr="00623312">
        <w:rPr>
          <w:rFonts w:ascii="Lotus Linotype" w:hAnsi="Lotus Linotype" w:cs="B Lotus"/>
          <w:sz w:val="30"/>
          <w:szCs w:val="30"/>
          <w:rtl/>
        </w:rPr>
        <w:t>.</w:t>
      </w:r>
    </w:p>
    <w:p w:rsidR="002A050E" w:rsidRPr="00623312" w:rsidRDefault="002A050E" w:rsidP="002574C5">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9ـ علما نيز شبهة آنها را در روشني فرمايشات رسول الله</w:t>
      </w:r>
      <w:r w:rsidR="002574C5" w:rsidRPr="00623312">
        <w:rPr>
          <w:rFonts w:ascii="Lotus Linotype" w:hAnsi="Lotus Linotype" w:cs="B Lotus" w:hint="cs"/>
          <w:sz w:val="30"/>
          <w:szCs w:val="30"/>
          <w:rtl/>
        </w:rPr>
        <w:t xml:space="preserve"> </w:t>
      </w:r>
      <w:r w:rsidR="002574C5"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بگونة كافي و شافي، پاسخ </w:t>
      </w:r>
      <w:r w:rsidR="00B272CF" w:rsidRPr="00623312">
        <w:rPr>
          <w:rFonts w:ascii="Lotus Linotype" w:hAnsi="Lotus Linotype" w:cs="B Lotus"/>
          <w:sz w:val="30"/>
          <w:szCs w:val="30"/>
          <w:rtl/>
        </w:rPr>
        <w:t>مي‌دادند</w:t>
      </w:r>
      <w:r w:rsidRPr="00623312">
        <w:rPr>
          <w:rFonts w:ascii="Lotus Linotype" w:hAnsi="Lotus Linotype" w:cs="B Lotus"/>
          <w:sz w:val="30"/>
          <w:szCs w:val="30"/>
          <w:rtl/>
        </w:rPr>
        <w:t>.</w:t>
      </w:r>
    </w:p>
    <w:p w:rsidR="002A050E" w:rsidRPr="00623312" w:rsidRDefault="002A050E" w:rsidP="00AA124F">
      <w:pPr>
        <w:widowControl w:val="0"/>
        <w:spacing w:line="226" w:lineRule="auto"/>
        <w:ind w:firstLine="284"/>
        <w:rPr>
          <w:rFonts w:ascii="Lotus Linotype" w:hAnsi="Lotus Linotype" w:cs="B Lotus"/>
          <w:sz w:val="30"/>
          <w:szCs w:val="30"/>
          <w:rtl/>
        </w:rPr>
      </w:pPr>
    </w:p>
    <w:p w:rsidR="002A050E" w:rsidRPr="00623312" w:rsidRDefault="002A050E" w:rsidP="00AA124F">
      <w:pPr>
        <w:widowControl w:val="0"/>
        <w:spacing w:line="226" w:lineRule="auto"/>
        <w:ind w:firstLine="284"/>
        <w:rPr>
          <w:rFonts w:ascii="Lotus Linotype" w:hAnsi="Lotus Linotype" w:cs="B Lotus"/>
          <w:sz w:val="30"/>
          <w:szCs w:val="30"/>
          <w:rtl/>
        </w:rPr>
      </w:pPr>
    </w:p>
    <w:p w:rsidR="002A050E" w:rsidRPr="00623312" w:rsidRDefault="002A050E" w:rsidP="00AA124F">
      <w:pPr>
        <w:widowControl w:val="0"/>
        <w:spacing w:line="226" w:lineRule="auto"/>
        <w:ind w:firstLine="284"/>
        <w:rPr>
          <w:rFonts w:ascii="Lotus Linotype" w:hAnsi="Lotus Linotype" w:cs="B Lotus"/>
          <w:sz w:val="30"/>
          <w:szCs w:val="30"/>
          <w:rtl/>
        </w:rPr>
      </w:pPr>
    </w:p>
    <w:p w:rsidR="002A050E" w:rsidRPr="00F607DE" w:rsidRDefault="00F607DE" w:rsidP="00F607DE">
      <w:pPr>
        <w:widowControl w:val="0"/>
        <w:spacing w:line="226" w:lineRule="auto"/>
        <w:ind w:firstLine="284"/>
        <w:jc w:val="center"/>
        <w:rPr>
          <w:sz w:val="30"/>
          <w:szCs w:val="30"/>
          <w:rtl/>
        </w:rPr>
      </w:pPr>
      <w:r>
        <w:rPr>
          <w:rFonts w:cs="B Lotus"/>
          <w:rtl/>
        </w:rPr>
        <w:br w:type="page"/>
      </w:r>
      <w:r w:rsidR="002A050E" w:rsidRPr="00F607DE">
        <w:rPr>
          <w:rFonts w:cs="B Jadid"/>
          <w:sz w:val="30"/>
          <w:szCs w:val="30"/>
          <w:rtl/>
        </w:rPr>
        <w:t xml:space="preserve">باب </w:t>
      </w:r>
      <w:r w:rsidR="00D025B2" w:rsidRPr="00F607DE">
        <w:rPr>
          <w:rFonts w:cs="B Jadid" w:hint="cs"/>
          <w:sz w:val="30"/>
          <w:szCs w:val="30"/>
          <w:rtl/>
        </w:rPr>
        <w:t>(61)</w:t>
      </w:r>
      <w:r w:rsidR="002A050E" w:rsidRPr="00F607DE">
        <w:rPr>
          <w:rFonts w:cs="B Jadid"/>
          <w:sz w:val="30"/>
          <w:szCs w:val="30"/>
          <w:rtl/>
        </w:rPr>
        <w:t>: آنچه در مورد مجسمه سازان آمده است</w:t>
      </w:r>
      <w:r w:rsidR="00753C0A" w:rsidRPr="00F607DE">
        <w:rPr>
          <w:rFonts w:cs="B Lotus"/>
          <w:sz w:val="30"/>
          <w:szCs w:val="30"/>
          <w:vertAlign w:val="superscript"/>
          <w:rtl/>
        </w:rPr>
        <w:t>(</w:t>
      </w:r>
      <w:r w:rsidR="00753C0A" w:rsidRPr="00F607DE">
        <w:rPr>
          <w:rStyle w:val="a7"/>
          <w:rFonts w:ascii="Lotus Linotype" w:hAnsi="Lotus Linotype" w:cs="B Lotus"/>
          <w:sz w:val="30"/>
          <w:szCs w:val="30"/>
          <w:rtl/>
        </w:rPr>
        <w:footnoteReference w:id="213"/>
      </w:r>
      <w:r w:rsidR="00753C0A" w:rsidRPr="00F607DE">
        <w:rPr>
          <w:rFonts w:cs="B Lotus"/>
          <w:sz w:val="30"/>
          <w:szCs w:val="30"/>
          <w:vertAlign w:val="superscript"/>
          <w:rtl/>
        </w:rPr>
        <w:t>)</w:t>
      </w:r>
      <w:r w:rsidR="002A050E" w:rsidRPr="00F607DE">
        <w:rPr>
          <w:rFonts w:cs="B Lotus"/>
          <w:sz w:val="30"/>
          <w:szCs w:val="30"/>
          <w:rtl/>
        </w:rPr>
        <w:t>.</w:t>
      </w:r>
    </w:p>
    <w:p w:rsidR="002A050E" w:rsidRPr="00623312" w:rsidRDefault="002A050E" w:rsidP="00AE5628">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از ابوهريره </w:t>
      </w:r>
      <w:r w:rsidRPr="00623312">
        <w:rPr>
          <w:rFonts w:ascii="Lotus Linotype" w:hAnsi="Lotus Linotype" w:cs="B Lotus"/>
          <w:sz w:val="30"/>
          <w:szCs w:val="30"/>
        </w:rPr>
        <w:sym w:font="AGA Arabesque" w:char="F074"/>
      </w:r>
      <w:r w:rsidRPr="00623312">
        <w:rPr>
          <w:rFonts w:ascii="Lotus Linotype" w:hAnsi="Lotus Linotype" w:cs="B Lotus"/>
          <w:sz w:val="30"/>
          <w:szCs w:val="30"/>
          <w:rtl/>
        </w:rPr>
        <w:t xml:space="preserve"> روايت است كه رسول الله</w:t>
      </w:r>
      <w:r w:rsidR="002574C5" w:rsidRPr="00623312">
        <w:rPr>
          <w:rFonts w:ascii="Lotus Linotype" w:hAnsi="Lotus Linotype" w:cs="B Lotus" w:hint="cs"/>
          <w:sz w:val="30"/>
          <w:szCs w:val="30"/>
          <w:rtl/>
        </w:rPr>
        <w:t xml:space="preserve"> </w:t>
      </w:r>
      <w:r w:rsidR="002574C5" w:rsidRPr="00623312">
        <w:rPr>
          <w:rFonts w:ascii="Lotus Linotype" w:hAnsi="Lotus Linotype" w:cs="CTraditional Arabic" w:hint="cs"/>
          <w:sz w:val="30"/>
          <w:szCs w:val="30"/>
          <w:rtl/>
        </w:rPr>
        <w:t>ص</w:t>
      </w:r>
      <w:r w:rsidR="002574C5" w:rsidRPr="00623312">
        <w:rPr>
          <w:rFonts w:ascii="Lotus Linotype" w:hAnsi="Lotus Linotype" w:cs="B Lotus" w:hint="cs"/>
          <w:sz w:val="30"/>
          <w:szCs w:val="30"/>
          <w:rtl/>
        </w:rPr>
        <w:t xml:space="preserve"> </w:t>
      </w:r>
      <w:r w:rsidRPr="00623312">
        <w:rPr>
          <w:rFonts w:ascii="Lotus Linotype" w:hAnsi="Lotus Linotype" w:cs="B Lotus"/>
          <w:sz w:val="30"/>
          <w:szCs w:val="30"/>
          <w:rtl/>
        </w:rPr>
        <w:t>فرمود:</w:t>
      </w:r>
      <w:r w:rsidR="008715C8" w:rsidRPr="00623312">
        <w:rPr>
          <w:rFonts w:ascii="Lotus Linotype" w:hAnsi="Lotus Linotype" w:cs="B Lotus" w:hint="cs"/>
          <w:sz w:val="30"/>
          <w:szCs w:val="30"/>
          <w:rtl/>
        </w:rPr>
        <w:t xml:space="preserve"> </w:t>
      </w:r>
      <w:r w:rsidR="0037534B" w:rsidRPr="00D025B2">
        <w:rPr>
          <w:rFonts w:ascii="Lotus Linotype" w:hAnsi="Lotus Linotype" w:cs="AL-Mohanad"/>
          <w:sz w:val="30"/>
          <w:szCs w:val="30"/>
          <w:rtl/>
        </w:rPr>
        <w:t>«</w:t>
      </w:r>
      <w:r w:rsidRPr="00D025B2">
        <w:rPr>
          <w:rFonts w:ascii="Lotus Linotype" w:hAnsi="Lotus Linotype" w:cs="AL-Mohanad"/>
          <w:sz w:val="30"/>
          <w:szCs w:val="30"/>
          <w:rtl/>
        </w:rPr>
        <w:t>قَالَ اللَّهُ عَزَّ وَجَلَّ: وَمَنْ أَظْلَمُ مِمَّنْ ذَهَبَ يَخْلُقُ كَخَلْقِي, فَلْيَخْلُقُوا ذَرَّةً أَوْ لِيَخْلُقُوا حَبَّةً أَوْ شَعِيرَةً</w:t>
      </w:r>
      <w:r w:rsidR="0037534B" w:rsidRPr="00D025B2">
        <w:rPr>
          <w:rFonts w:ascii="Lotus Linotype" w:hAnsi="Lotus Linotype" w:cs="AL-Mohanad"/>
          <w:sz w:val="30"/>
          <w:szCs w:val="30"/>
          <w:rtl/>
        </w:rPr>
        <w:t>»</w:t>
      </w:r>
      <w:r w:rsidRPr="00D025B2">
        <w:rPr>
          <w:rFonts w:ascii="Lotus Linotype" w:hAnsi="Lotus Linotype" w:cs="AL-Mohanad"/>
          <w:sz w:val="30"/>
          <w:szCs w:val="30"/>
          <w:rtl/>
        </w:rPr>
        <w:t>. [متفق عليه]</w:t>
      </w:r>
      <w:r w:rsidR="00516D0A" w:rsidRPr="00D025B2">
        <w:rPr>
          <w:rFonts w:ascii="Lotus Linotype" w:hAnsi="Lotus Linotype" w:cs="AL-Mohanad" w:hint="cs"/>
          <w:b/>
          <w:bCs/>
          <w:sz w:val="30"/>
          <w:szCs w:val="30"/>
          <w:rtl/>
        </w:rPr>
        <w:t>.</w:t>
      </w:r>
      <w:r w:rsidR="00AE5628">
        <w:rPr>
          <w:rFonts w:ascii="Lotus Linotype" w:hAnsi="Lotus Linotype" w:cs="B Lotus" w:hint="cs"/>
          <w:b/>
          <w:bCs/>
          <w:sz w:val="30"/>
          <w:szCs w:val="30"/>
          <w:rtl/>
        </w:rPr>
        <w:t xml:space="preserve"> </w:t>
      </w:r>
      <w:r w:rsidR="008715C8" w:rsidRPr="00623312">
        <w:rPr>
          <w:rFonts w:ascii="Lotus Linotype" w:hAnsi="Lotus Linotype" w:cs="B Lotus"/>
          <w:sz w:val="30"/>
          <w:szCs w:val="30"/>
          <w:rtl/>
        </w:rPr>
        <w:t>«</w:t>
      </w:r>
      <w:r w:rsidRPr="00623312">
        <w:rPr>
          <w:rFonts w:ascii="Lotus Linotype" w:hAnsi="Lotus Linotype" w:cs="B Lotus"/>
          <w:sz w:val="30"/>
          <w:szCs w:val="30"/>
          <w:rtl/>
        </w:rPr>
        <w:t>الله</w:t>
      </w:r>
      <w:r w:rsidRPr="00623312">
        <w:rPr>
          <w:rFonts w:ascii="Lotus Linotype" w:hAnsi="Lotus Linotype" w:cs="B Lotus"/>
          <w:sz w:val="30"/>
          <w:szCs w:val="30"/>
        </w:rPr>
        <w:sym w:font="AGA Arabesque" w:char="F049"/>
      </w:r>
      <w:r w:rsidRPr="00623312">
        <w:rPr>
          <w:rFonts w:ascii="Lotus Linotype" w:hAnsi="Lotus Linotype" w:cs="B Lotus"/>
          <w:sz w:val="30"/>
          <w:szCs w:val="30"/>
          <w:rtl/>
        </w:rPr>
        <w:t xml:space="preserve">، </w:t>
      </w:r>
      <w:r w:rsidR="000C43D5" w:rsidRPr="00623312">
        <w:rPr>
          <w:rFonts w:ascii="Lotus Linotype" w:hAnsi="Lotus Linotype" w:cs="B Lotus"/>
          <w:sz w:val="30"/>
          <w:szCs w:val="30"/>
          <w:rtl/>
        </w:rPr>
        <w:t>مي‌فرمايد</w:t>
      </w:r>
      <w:r w:rsidRPr="00623312">
        <w:rPr>
          <w:rFonts w:ascii="Lotus Linotype" w:hAnsi="Lotus Linotype" w:cs="B Lotus"/>
          <w:sz w:val="30"/>
          <w:szCs w:val="30"/>
          <w:rtl/>
        </w:rPr>
        <w:t xml:space="preserve">: چه كسي ظالمتر است از كسي كه </w:t>
      </w:r>
      <w:r w:rsidR="000C43D5" w:rsidRPr="00623312">
        <w:rPr>
          <w:rFonts w:ascii="Lotus Linotype" w:hAnsi="Lotus Linotype" w:cs="B Lotus"/>
          <w:sz w:val="30"/>
          <w:szCs w:val="30"/>
          <w:rtl/>
        </w:rPr>
        <w:t>مي‌خواهد</w:t>
      </w:r>
      <w:r w:rsidRPr="00623312">
        <w:rPr>
          <w:rFonts w:ascii="Lotus Linotype" w:hAnsi="Lotus Linotype" w:cs="B Lotus"/>
          <w:sz w:val="30"/>
          <w:szCs w:val="30"/>
          <w:rtl/>
        </w:rPr>
        <w:t xml:space="preserve">، مانند من مخلوق، بيافريند. (اگر كسي </w:t>
      </w:r>
      <w:r w:rsidR="00E77C85" w:rsidRPr="00623312">
        <w:rPr>
          <w:rFonts w:ascii="Lotus Linotype" w:hAnsi="Lotus Linotype" w:cs="B Lotus"/>
          <w:sz w:val="30"/>
          <w:szCs w:val="30"/>
          <w:rtl/>
        </w:rPr>
        <w:t>مي‌توان</w:t>
      </w:r>
      <w:r w:rsidRPr="00623312">
        <w:rPr>
          <w:rFonts w:ascii="Lotus Linotype" w:hAnsi="Lotus Linotype" w:cs="B Lotus"/>
          <w:sz w:val="30"/>
          <w:szCs w:val="30"/>
          <w:rtl/>
        </w:rPr>
        <w:t>د) پس ذره</w:t>
      </w:r>
      <w:r w:rsidR="00E9692D" w:rsidRPr="00623312">
        <w:rPr>
          <w:rFonts w:ascii="Lotus Linotype" w:hAnsi="Lotus Linotype" w:cs="B Lotus"/>
          <w:sz w:val="30"/>
          <w:szCs w:val="30"/>
          <w:rtl/>
        </w:rPr>
        <w:t>‌</w:t>
      </w:r>
      <w:r w:rsidRPr="00623312">
        <w:rPr>
          <w:rFonts w:ascii="Lotus Linotype" w:hAnsi="Lotus Linotype" w:cs="B Lotus"/>
          <w:sz w:val="30"/>
          <w:szCs w:val="30"/>
          <w:rtl/>
        </w:rPr>
        <w:t>اي يا دانه</w:t>
      </w:r>
      <w:r w:rsidR="00E9692D" w:rsidRPr="00623312">
        <w:rPr>
          <w:rFonts w:ascii="Lotus Linotype" w:hAnsi="Lotus Linotype" w:cs="B Lotus"/>
          <w:sz w:val="30"/>
          <w:szCs w:val="30"/>
          <w:rtl/>
        </w:rPr>
        <w:t>‌</w:t>
      </w:r>
      <w:r w:rsidRPr="00623312">
        <w:rPr>
          <w:rFonts w:ascii="Lotus Linotype" w:hAnsi="Lotus Linotype" w:cs="B Lotus"/>
          <w:sz w:val="30"/>
          <w:szCs w:val="30"/>
          <w:rtl/>
        </w:rPr>
        <w:t>اي و يا يك دانه جو بيافريند</w:t>
      </w:r>
      <w:r w:rsidR="008715C8" w:rsidRPr="00623312">
        <w:rPr>
          <w:rFonts w:ascii="Lotus Linotype" w:hAnsi="Lotus Linotype" w:cs="B Lotus"/>
          <w:sz w:val="30"/>
          <w:szCs w:val="30"/>
          <w:rtl/>
        </w:rPr>
        <w:t>»</w:t>
      </w:r>
      <w:r w:rsidRPr="00623312">
        <w:rPr>
          <w:rFonts w:ascii="Lotus Linotype" w:hAnsi="Lotus Linotype" w:cs="B Lotus"/>
          <w:sz w:val="30"/>
          <w:szCs w:val="30"/>
          <w:rtl/>
        </w:rPr>
        <w:t>.</w:t>
      </w:r>
    </w:p>
    <w:p w:rsidR="002A050E" w:rsidRPr="00623312" w:rsidRDefault="008715C8" w:rsidP="002574C5">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w:t>
      </w:r>
      <w:r w:rsidR="002A050E" w:rsidRPr="00623312">
        <w:rPr>
          <w:rFonts w:ascii="Lotus Linotype" w:hAnsi="Lotus Linotype" w:cs="B Lotus"/>
          <w:sz w:val="30"/>
          <w:szCs w:val="30"/>
          <w:rtl/>
        </w:rPr>
        <w:t>و از عايشه روايت است كه رسول الله</w:t>
      </w:r>
      <w:r w:rsidR="002574C5" w:rsidRPr="00623312">
        <w:rPr>
          <w:rFonts w:ascii="Lotus Linotype" w:hAnsi="Lotus Linotype" w:cs="B Lotus" w:hint="cs"/>
          <w:sz w:val="30"/>
          <w:szCs w:val="30"/>
          <w:rtl/>
        </w:rPr>
        <w:t xml:space="preserve"> </w:t>
      </w:r>
      <w:r w:rsidR="002574C5" w:rsidRPr="00623312">
        <w:rPr>
          <w:rFonts w:ascii="Lotus Linotype" w:hAnsi="Lotus Linotype" w:cs="CTraditional Arabic" w:hint="cs"/>
          <w:sz w:val="30"/>
          <w:szCs w:val="30"/>
          <w:rtl/>
        </w:rPr>
        <w:t>ص</w:t>
      </w:r>
      <w:r w:rsidR="002574C5" w:rsidRPr="00623312">
        <w:rPr>
          <w:rFonts w:ascii="Lotus Linotype" w:hAnsi="Lotus Linotype" w:cs="B Lotus" w:hint="cs"/>
          <w:sz w:val="30"/>
          <w:szCs w:val="30"/>
          <w:rtl/>
        </w:rPr>
        <w:t xml:space="preserve"> </w:t>
      </w:r>
      <w:r w:rsidR="002A050E" w:rsidRPr="00623312">
        <w:rPr>
          <w:rFonts w:ascii="Lotus Linotype" w:hAnsi="Lotus Linotype" w:cs="B Lotus"/>
          <w:sz w:val="30"/>
          <w:szCs w:val="30"/>
          <w:rtl/>
        </w:rPr>
        <w:t>فرمود:</w:t>
      </w:r>
      <w:r w:rsidR="00E9692D" w:rsidRPr="00623312">
        <w:rPr>
          <w:rFonts w:ascii="Lotus Linotype" w:hAnsi="Lotus Linotype" w:cs="B Lotus" w:hint="cs"/>
          <w:sz w:val="30"/>
          <w:szCs w:val="30"/>
          <w:rtl/>
        </w:rPr>
        <w:t xml:space="preserve"> </w:t>
      </w:r>
      <w:r w:rsidR="0037534B" w:rsidRPr="00D025B2">
        <w:rPr>
          <w:rFonts w:ascii="Lotus Linotype" w:hAnsi="Lotus Linotype" w:cs="AL-Mohanad"/>
          <w:sz w:val="30"/>
          <w:szCs w:val="30"/>
          <w:rtl/>
        </w:rPr>
        <w:t>«</w:t>
      </w:r>
      <w:r w:rsidR="002A050E" w:rsidRPr="00D025B2">
        <w:rPr>
          <w:rFonts w:ascii="Lotus Linotype" w:hAnsi="Lotus Linotype" w:cs="AL-Mohanad"/>
          <w:sz w:val="30"/>
          <w:szCs w:val="30"/>
          <w:rtl/>
        </w:rPr>
        <w:t>أشدّ النّاس عذاباً يومَ القيامة الذَّين يُضاهِئون بِخلقِ الله</w:t>
      </w:r>
      <w:r w:rsidR="0037534B" w:rsidRPr="00D025B2">
        <w:rPr>
          <w:rFonts w:ascii="Lotus Linotype" w:hAnsi="Lotus Linotype" w:cs="AL-Mohanad"/>
          <w:sz w:val="30"/>
          <w:szCs w:val="30"/>
          <w:rtl/>
        </w:rPr>
        <w:t>»</w:t>
      </w:r>
      <w:r w:rsidR="002A050E" w:rsidRPr="00D025B2">
        <w:rPr>
          <w:rFonts w:ascii="Lotus Linotype" w:hAnsi="Lotus Linotype" w:cs="AL-Mohanad"/>
          <w:sz w:val="30"/>
          <w:szCs w:val="30"/>
          <w:rtl/>
        </w:rPr>
        <w:t>.</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بدترين</w:t>
      </w:r>
      <w:r w:rsidR="00D025B2">
        <w:rPr>
          <w:rFonts w:ascii="Lotus Linotype" w:hAnsi="Lotus Linotype" w:cs="B Lotus" w:hint="cs"/>
          <w:sz w:val="30"/>
          <w:szCs w:val="30"/>
          <w:rtl/>
        </w:rPr>
        <w:t xml:space="preserve"> و شديدترين</w:t>
      </w:r>
      <w:r w:rsidRPr="00623312">
        <w:rPr>
          <w:rFonts w:ascii="Lotus Linotype" w:hAnsi="Lotus Linotype" w:cs="B Lotus"/>
          <w:sz w:val="30"/>
          <w:szCs w:val="30"/>
          <w:rtl/>
        </w:rPr>
        <w:t xml:space="preserve"> عذاب روز قيامت از آن كساني است كه در آفرينش با خدا، مماثلت </w:t>
      </w:r>
      <w:r w:rsidR="00813D4B" w:rsidRPr="00623312">
        <w:rPr>
          <w:rFonts w:ascii="Lotus Linotype" w:hAnsi="Lotus Linotype" w:cs="B Lotus"/>
          <w:sz w:val="30"/>
          <w:szCs w:val="30"/>
          <w:rtl/>
        </w:rPr>
        <w:t>مي‌كنند</w:t>
      </w:r>
      <w:r w:rsidR="008715C8" w:rsidRPr="00623312">
        <w:rPr>
          <w:rFonts w:ascii="Lotus Linotype" w:hAnsi="Lotus Linotype" w:cs="B Lotus"/>
          <w:sz w:val="30"/>
          <w:szCs w:val="30"/>
          <w:rtl/>
        </w:rPr>
        <w:t>»</w:t>
      </w:r>
      <w:r w:rsidR="00753C0A" w:rsidRPr="00623312">
        <w:rPr>
          <w:rFonts w:ascii="Lotus Linotype" w:hAnsi="Lotus Linotype" w:cs="Rateb lotusb22"/>
          <w:sz w:val="30"/>
          <w:szCs w:val="30"/>
          <w:vertAlign w:val="superscript"/>
          <w:rtl/>
        </w:rPr>
        <w:t>(</w:t>
      </w:r>
      <w:r w:rsidR="00753C0A" w:rsidRPr="00623312">
        <w:rPr>
          <w:rStyle w:val="a7"/>
          <w:rFonts w:ascii="Lotus Linotype" w:hAnsi="Lotus Linotype" w:cs="Rateb lotusb22"/>
          <w:sz w:val="30"/>
          <w:szCs w:val="30"/>
          <w:rtl/>
        </w:rPr>
        <w:footnoteReference w:id="214"/>
      </w:r>
      <w:r w:rsidR="00753C0A" w:rsidRPr="00623312">
        <w:rPr>
          <w:rFonts w:ascii="Lotus Linotype" w:hAnsi="Lotus Linotype" w:cs="Rateb lotusb22"/>
          <w:sz w:val="30"/>
          <w:szCs w:val="30"/>
          <w:vertAlign w:val="superscript"/>
          <w:rtl/>
        </w:rPr>
        <w:t>)</w:t>
      </w:r>
      <w:r w:rsidR="00753C0A" w:rsidRPr="00623312">
        <w:rPr>
          <w:rFonts w:cs="Rateb lotusb22" w:hint="cs"/>
          <w:sz w:val="30"/>
          <w:szCs w:val="30"/>
          <w:rtl/>
          <w:lang w:bidi="fa-IR"/>
        </w:rPr>
        <w:t>.</w:t>
      </w:r>
    </w:p>
    <w:p w:rsidR="002A050E" w:rsidRPr="00623312" w:rsidRDefault="002A050E" w:rsidP="00E9692D">
      <w:pPr>
        <w:pStyle w:val="af0"/>
        <w:widowControl w:val="0"/>
        <w:spacing w:after="0" w:line="226" w:lineRule="auto"/>
        <w:ind w:firstLine="284"/>
        <w:jc w:val="lowKashida"/>
        <w:rPr>
          <w:rFonts w:ascii="Lotus Linotype" w:hAnsi="Lotus Linotype" w:cs="B Lotus"/>
          <w:sz w:val="30"/>
          <w:szCs w:val="30"/>
        </w:rPr>
      </w:pPr>
      <w:r w:rsidRPr="00623312">
        <w:rPr>
          <w:rFonts w:ascii="Lotus Linotype" w:hAnsi="Lotus Linotype" w:cs="B Lotus"/>
          <w:sz w:val="30"/>
          <w:szCs w:val="30"/>
          <w:rtl/>
        </w:rPr>
        <w:t xml:space="preserve">در حديث ابوهريره </w:t>
      </w:r>
      <w:r w:rsidRPr="00623312">
        <w:rPr>
          <w:rFonts w:ascii="Lotus Linotype" w:hAnsi="Lotus Linotype" w:cs="B Lotus"/>
          <w:sz w:val="30"/>
          <w:szCs w:val="30"/>
        </w:rPr>
        <w:sym w:font="AGA Arabesque" w:char="F074"/>
      </w:r>
      <w:r w:rsidRPr="00623312">
        <w:rPr>
          <w:rFonts w:ascii="Lotus Linotype" w:hAnsi="Lotus Linotype" w:cs="B Lotus"/>
          <w:sz w:val="30"/>
          <w:szCs w:val="30"/>
          <w:rtl/>
        </w:rPr>
        <w:t xml:space="preserve"> آمده است كه ظالمترين فرد، كسي است كه در آفرينش،‌</w:t>
      </w:r>
      <w:r w:rsidRPr="00623312">
        <w:rPr>
          <w:rFonts w:ascii="Lotus Linotype" w:hAnsi="Lotus Linotype" w:cs="B Lotus"/>
          <w:sz w:val="30"/>
          <w:szCs w:val="30"/>
        </w:rPr>
        <w:t xml:space="preserve"> </w:t>
      </w:r>
      <w:r w:rsidRPr="00623312">
        <w:rPr>
          <w:rFonts w:ascii="Lotus Linotype" w:hAnsi="Lotus Linotype" w:cs="B Lotus"/>
          <w:sz w:val="30"/>
          <w:szCs w:val="30"/>
          <w:rtl/>
        </w:rPr>
        <w:t>با خدا مماثلت</w:t>
      </w:r>
      <w:r w:rsidRPr="00623312">
        <w:rPr>
          <w:rFonts w:ascii="Lotus Linotype" w:hAnsi="Lotus Linotype" w:cs="B Lotus"/>
          <w:sz w:val="30"/>
          <w:szCs w:val="30"/>
        </w:rPr>
        <w:t xml:space="preserve"> </w:t>
      </w:r>
      <w:r w:rsidR="000C43D5" w:rsidRPr="00623312">
        <w:rPr>
          <w:rFonts w:ascii="Lotus Linotype" w:hAnsi="Lotus Linotype" w:cs="B Lotus"/>
          <w:sz w:val="30"/>
          <w:szCs w:val="30"/>
          <w:rtl/>
        </w:rPr>
        <w:t>مي‌كند</w:t>
      </w:r>
      <w:r w:rsidRPr="00623312">
        <w:rPr>
          <w:rFonts w:ascii="Lotus Linotype" w:hAnsi="Lotus Linotype" w:cs="B Lotus"/>
          <w:sz w:val="30"/>
          <w:szCs w:val="30"/>
          <w:rtl/>
        </w:rPr>
        <w:t xml:space="preserve">. و اين، ظن و گماني بيش نيست زيرا در واقع كسي توانايي برابري با الله را ندارد بخاطر همين است كه خداوند </w:t>
      </w:r>
      <w:r w:rsidR="000C43D5" w:rsidRPr="00623312">
        <w:rPr>
          <w:rFonts w:ascii="Lotus Linotype" w:hAnsi="Lotus Linotype" w:cs="B Lotus"/>
          <w:sz w:val="30"/>
          <w:szCs w:val="30"/>
          <w:rtl/>
        </w:rPr>
        <w:t>مي‌فرمايد</w:t>
      </w:r>
      <w:r w:rsidRPr="00623312">
        <w:rPr>
          <w:rFonts w:ascii="Lotus Linotype" w:hAnsi="Lotus Linotype" w:cs="B Lotus"/>
          <w:sz w:val="30"/>
          <w:szCs w:val="30"/>
          <w:rtl/>
        </w:rPr>
        <w:t>: اگر راست م</w:t>
      </w:r>
      <w:r w:rsidR="00E9692D" w:rsidRPr="00623312">
        <w:rPr>
          <w:rFonts w:ascii="Lotus Linotype" w:hAnsi="Lotus Linotype" w:cs="B Lotus"/>
          <w:sz w:val="30"/>
          <w:szCs w:val="30"/>
          <w:rtl/>
        </w:rPr>
        <w:t>ي‌</w:t>
      </w:r>
      <w:r w:rsidRPr="00623312">
        <w:rPr>
          <w:rFonts w:ascii="Lotus Linotype" w:hAnsi="Lotus Linotype" w:cs="B Lotus"/>
          <w:sz w:val="30"/>
          <w:szCs w:val="30"/>
          <w:rtl/>
        </w:rPr>
        <w:t>گوييد: پس ذره</w:t>
      </w:r>
      <w:r w:rsidR="00E9692D" w:rsidRPr="00623312">
        <w:rPr>
          <w:rFonts w:ascii="Lotus Linotype" w:hAnsi="Lotus Linotype" w:cs="B Lotus"/>
          <w:sz w:val="30"/>
          <w:szCs w:val="30"/>
          <w:rtl/>
        </w:rPr>
        <w:t>‌</w:t>
      </w:r>
      <w:r w:rsidRPr="00623312">
        <w:rPr>
          <w:rFonts w:ascii="Lotus Linotype" w:hAnsi="Lotus Linotype" w:cs="B Lotus"/>
          <w:sz w:val="30"/>
          <w:szCs w:val="30"/>
          <w:rtl/>
        </w:rPr>
        <w:t>اي و دانه و جوي بيافرينيد.</w:t>
      </w:r>
    </w:p>
    <w:p w:rsidR="002A050E" w:rsidRPr="00623312" w:rsidRDefault="002A050E" w:rsidP="00AE5628">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و از ابن عباس روايت است كه رسول الله</w:t>
      </w:r>
      <w:r w:rsidR="002574C5" w:rsidRPr="00623312">
        <w:rPr>
          <w:rFonts w:ascii="Lotus Linotype" w:hAnsi="Lotus Linotype" w:cs="B Lotus" w:hint="cs"/>
          <w:sz w:val="30"/>
          <w:szCs w:val="30"/>
          <w:rtl/>
        </w:rPr>
        <w:t xml:space="preserve"> </w:t>
      </w:r>
      <w:r w:rsidR="002574C5"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فرمود:</w:t>
      </w:r>
      <w:r w:rsidR="00045C9E" w:rsidRPr="00623312">
        <w:rPr>
          <w:rFonts w:ascii="Lotus Linotype" w:hAnsi="Lotus Linotype" w:cs="B Lotus" w:hint="cs"/>
          <w:sz w:val="30"/>
          <w:szCs w:val="30"/>
          <w:rtl/>
        </w:rPr>
        <w:t xml:space="preserve"> </w:t>
      </w:r>
      <w:r w:rsidR="0037534B" w:rsidRPr="00D025B2">
        <w:rPr>
          <w:rFonts w:ascii="Lotus Linotype" w:hAnsi="Lotus Linotype" w:cs="AL-Mohanad"/>
          <w:sz w:val="30"/>
          <w:szCs w:val="30"/>
          <w:rtl/>
        </w:rPr>
        <w:t>«</w:t>
      </w:r>
      <w:r w:rsidRPr="00D025B2">
        <w:rPr>
          <w:rFonts w:ascii="Lotus Linotype" w:hAnsi="Lotus Linotype" w:cs="AL-Mohanad"/>
          <w:sz w:val="30"/>
          <w:szCs w:val="30"/>
          <w:rtl/>
        </w:rPr>
        <w:t>كُلُّ مُصَوِّرٍ فِي النَّارِ, يُجْعَلُ لَهُ بِكُلِّ صُورَةٍ صَوَّرَهَا نَفْس يُعَذِّبُ بها فِي جَهَنَّمَ</w:t>
      </w:r>
      <w:r w:rsidR="0037534B" w:rsidRPr="00D025B2">
        <w:rPr>
          <w:rFonts w:ascii="Lotus Linotype" w:hAnsi="Lotus Linotype" w:cs="AL-Mohanad"/>
          <w:sz w:val="30"/>
          <w:szCs w:val="30"/>
          <w:rtl/>
        </w:rPr>
        <w:t>»</w:t>
      </w:r>
      <w:r w:rsidRPr="00D025B2">
        <w:rPr>
          <w:rFonts w:ascii="Lotus Linotype" w:hAnsi="Lotus Linotype" w:cs="AL-Mohanad"/>
          <w:sz w:val="30"/>
          <w:szCs w:val="30"/>
          <w:rtl/>
        </w:rPr>
        <w:t>.( بخاري و مسلم)</w:t>
      </w:r>
      <w:r w:rsidR="00045C9E" w:rsidRPr="00D025B2">
        <w:rPr>
          <w:rFonts w:ascii="Lotus Linotype" w:hAnsi="Lotus Linotype" w:cs="AL-Mohanad" w:hint="cs"/>
          <w:sz w:val="30"/>
          <w:szCs w:val="30"/>
          <w:rtl/>
        </w:rPr>
        <w:t>.</w:t>
      </w:r>
      <w:r w:rsidR="00AE5628">
        <w:rPr>
          <w:rFonts w:ascii="Lotus Linotype" w:hAnsi="Lotus Linotype" w:cs="B Lotus" w:hint="cs"/>
          <w:sz w:val="30"/>
          <w:szCs w:val="30"/>
          <w:rtl/>
        </w:rPr>
        <w:t xml:space="preserve"> </w:t>
      </w:r>
      <w:r w:rsidR="00543BF0" w:rsidRPr="00623312">
        <w:rPr>
          <w:rFonts w:ascii="Lotus Linotype" w:hAnsi="Lotus Linotype" w:cs="B Lotus"/>
          <w:sz w:val="30"/>
          <w:szCs w:val="30"/>
          <w:rtl/>
        </w:rPr>
        <w:t>«</w:t>
      </w:r>
      <w:r w:rsidRPr="00623312">
        <w:rPr>
          <w:rFonts w:ascii="Lotus Linotype" w:hAnsi="Lotus Linotype" w:cs="B Lotus"/>
          <w:sz w:val="30"/>
          <w:szCs w:val="30"/>
          <w:rtl/>
        </w:rPr>
        <w:t>جاي هر مصوِّر در آتش است، هر تصويري كه ساخته است، بصورت موجود زنده</w:t>
      </w:r>
      <w:r w:rsidR="00E9692D" w:rsidRPr="00623312">
        <w:rPr>
          <w:rFonts w:ascii="Lotus Linotype" w:hAnsi="Lotus Linotype" w:cs="B Lotus"/>
          <w:sz w:val="30"/>
          <w:szCs w:val="30"/>
          <w:rtl/>
        </w:rPr>
        <w:t>‌</w:t>
      </w:r>
      <w:r w:rsidRPr="00623312">
        <w:rPr>
          <w:rFonts w:ascii="Lotus Linotype" w:hAnsi="Lotus Linotype" w:cs="B Lotus"/>
          <w:sz w:val="30"/>
          <w:szCs w:val="30"/>
          <w:rtl/>
        </w:rPr>
        <w:t xml:space="preserve">اي در </w:t>
      </w:r>
      <w:r w:rsidR="000C43D5" w:rsidRPr="00623312">
        <w:rPr>
          <w:rFonts w:ascii="Lotus Linotype" w:hAnsi="Lotus Linotype" w:cs="B Lotus"/>
          <w:sz w:val="30"/>
          <w:szCs w:val="30"/>
          <w:rtl/>
        </w:rPr>
        <w:t>مي‌آيد</w:t>
      </w:r>
      <w:r w:rsidRPr="00623312">
        <w:rPr>
          <w:rFonts w:ascii="Lotus Linotype" w:hAnsi="Lotus Linotype" w:cs="B Lotus"/>
          <w:sz w:val="30"/>
          <w:szCs w:val="30"/>
          <w:rtl/>
        </w:rPr>
        <w:t xml:space="preserve"> و او را در دوزخ بوسيلة آن، عذاب </w:t>
      </w:r>
      <w:r w:rsidR="00E77C85" w:rsidRPr="00623312">
        <w:rPr>
          <w:rFonts w:ascii="Lotus Linotype" w:hAnsi="Lotus Linotype" w:cs="B Lotus"/>
          <w:sz w:val="30"/>
          <w:szCs w:val="30"/>
          <w:rtl/>
        </w:rPr>
        <w:t>مي‌دهند</w:t>
      </w:r>
      <w:r w:rsidR="00543BF0" w:rsidRPr="00623312">
        <w:rPr>
          <w:rFonts w:ascii="Lotus Linotype" w:hAnsi="Lotus Linotype" w:cs="B Lotus"/>
          <w:sz w:val="30"/>
          <w:szCs w:val="30"/>
          <w:rtl/>
        </w:rPr>
        <w:t>»</w:t>
      </w:r>
      <w:r w:rsidRPr="00623312">
        <w:rPr>
          <w:rFonts w:ascii="Lotus Linotype" w:hAnsi="Lotus Linotype" w:cs="B Lotus"/>
          <w:sz w:val="30"/>
          <w:szCs w:val="30"/>
          <w:rtl/>
        </w:rPr>
        <w:t>.</w:t>
      </w:r>
    </w:p>
    <w:p w:rsidR="002A050E" w:rsidRPr="00623312" w:rsidRDefault="002A050E" w:rsidP="00AA124F">
      <w:pPr>
        <w:pStyle w:val="af0"/>
        <w:widowControl w:val="0"/>
        <w:spacing w:after="0" w:line="226" w:lineRule="auto"/>
        <w:ind w:firstLine="284"/>
        <w:jc w:val="lowKashida"/>
        <w:rPr>
          <w:rFonts w:ascii="Lotus Linotype" w:hAnsi="Lotus Linotype" w:cs="B Lotus" w:hint="cs"/>
          <w:sz w:val="30"/>
          <w:szCs w:val="30"/>
          <w:rtl/>
        </w:rPr>
      </w:pPr>
      <w:r w:rsidRPr="00623312">
        <w:rPr>
          <w:rFonts w:ascii="Lotus Linotype" w:hAnsi="Lotus Linotype" w:cs="B Lotus"/>
          <w:sz w:val="30"/>
          <w:szCs w:val="30"/>
          <w:rtl/>
        </w:rPr>
        <w:t xml:space="preserve">همچنين از ابن عباس، مرفوعاً روايت است: </w:t>
      </w:r>
      <w:r w:rsidR="0037534B" w:rsidRPr="00D025B2">
        <w:rPr>
          <w:rFonts w:ascii="Lotus Linotype" w:hAnsi="Lotus Linotype" w:cs="AL-Mohanad"/>
          <w:sz w:val="30"/>
          <w:szCs w:val="30"/>
          <w:rtl/>
        </w:rPr>
        <w:t>«</w:t>
      </w:r>
      <w:r w:rsidRPr="00D025B2">
        <w:rPr>
          <w:rFonts w:ascii="Lotus Linotype" w:hAnsi="Lotus Linotype" w:cs="AL-Mohanad"/>
          <w:sz w:val="30"/>
          <w:szCs w:val="30"/>
          <w:rtl/>
        </w:rPr>
        <w:t>مَنْ صَوَّرَ صُورَةً في الدنيا؛ كُلِّفَ يَوْمَ الْقِيَامَةِ أَنْ يَنْفُخَ فِيهَا الرُّوحَ وَلَيْسَ بِنَافِخٍ</w:t>
      </w:r>
      <w:r w:rsidR="0037534B" w:rsidRPr="00D025B2">
        <w:rPr>
          <w:rFonts w:ascii="Lotus Linotype" w:hAnsi="Lotus Linotype" w:cs="AL-Mohanad"/>
          <w:sz w:val="30"/>
          <w:szCs w:val="30"/>
          <w:rtl/>
        </w:rPr>
        <w:t>»</w:t>
      </w:r>
      <w:r w:rsidRPr="00D025B2">
        <w:rPr>
          <w:rFonts w:ascii="Lotus Linotype" w:hAnsi="Lotus Linotype" w:cs="AL-Mohanad"/>
          <w:sz w:val="30"/>
          <w:szCs w:val="30"/>
          <w:rtl/>
        </w:rPr>
        <w:t>. (بخاري و مسلم)</w:t>
      </w:r>
      <w:r w:rsidR="00045C9E" w:rsidRPr="00D025B2">
        <w:rPr>
          <w:rFonts w:ascii="Lotus Linotype" w:hAnsi="Lotus Linotype" w:cs="AL-Mohanad" w:hint="cs"/>
          <w:sz w:val="30"/>
          <w:szCs w:val="30"/>
          <w:rtl/>
        </w:rPr>
        <w:t>.</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 xml:space="preserve">هر كس در دنيا تصويري ساخته است، در آنجا او را موظف </w:t>
      </w:r>
      <w:r w:rsidR="00813D4B" w:rsidRPr="00623312">
        <w:rPr>
          <w:rFonts w:ascii="Lotus Linotype" w:hAnsi="Lotus Linotype" w:cs="B Lotus"/>
          <w:sz w:val="30"/>
          <w:szCs w:val="30"/>
          <w:rtl/>
        </w:rPr>
        <w:t xml:space="preserve">مي‌كنند </w:t>
      </w:r>
      <w:r w:rsidRPr="00623312">
        <w:rPr>
          <w:rFonts w:ascii="Lotus Linotype" w:hAnsi="Lotus Linotype" w:cs="B Lotus"/>
          <w:sz w:val="30"/>
          <w:szCs w:val="30"/>
          <w:rtl/>
        </w:rPr>
        <w:t>كه در آن، روح بدمد و او قادر به چنين كاري نخواهد بود</w:t>
      </w:r>
      <w:r w:rsidR="00CD4904" w:rsidRPr="00623312">
        <w:rPr>
          <w:rFonts w:ascii="Lotus Linotype" w:hAnsi="Lotus Linotype" w:cs="Rateb lotusb22"/>
          <w:sz w:val="30"/>
          <w:szCs w:val="30"/>
          <w:vertAlign w:val="superscript"/>
          <w:rtl/>
        </w:rPr>
        <w:t>(</w:t>
      </w:r>
      <w:r w:rsidR="00CD4904" w:rsidRPr="00623312">
        <w:rPr>
          <w:rStyle w:val="a7"/>
          <w:rFonts w:ascii="Lotus Linotype" w:hAnsi="Lotus Linotype" w:cs="Rateb lotusb22"/>
          <w:sz w:val="30"/>
          <w:szCs w:val="30"/>
          <w:rtl/>
        </w:rPr>
        <w:footnoteReference w:id="215"/>
      </w:r>
      <w:r w:rsidR="00CD4904" w:rsidRPr="00623312">
        <w:rPr>
          <w:rFonts w:ascii="Lotus Linotype" w:hAnsi="Lotus Linotype" w:cs="Rateb lotusb22"/>
          <w:sz w:val="30"/>
          <w:szCs w:val="30"/>
          <w:vertAlign w:val="superscript"/>
          <w:rtl/>
        </w:rPr>
        <w:t>)</w:t>
      </w:r>
      <w:r w:rsidR="00CD4904" w:rsidRPr="00623312">
        <w:rPr>
          <w:rFonts w:cs="Rateb lotusb22" w:hint="cs"/>
          <w:sz w:val="30"/>
          <w:szCs w:val="30"/>
          <w:rtl/>
          <w:lang w:bidi="fa-IR"/>
        </w:rPr>
        <w:t>.</w:t>
      </w:r>
    </w:p>
    <w:p w:rsidR="002A050E" w:rsidRPr="00623312" w:rsidRDefault="002A050E" w:rsidP="00E9692D">
      <w:pPr>
        <w:pStyle w:val="af0"/>
        <w:widowControl w:val="0"/>
        <w:spacing w:after="0" w:line="226" w:lineRule="auto"/>
        <w:ind w:firstLine="284"/>
        <w:jc w:val="lowKashida"/>
        <w:rPr>
          <w:rFonts w:ascii="Lotus Linotype" w:hAnsi="Lotus Linotype" w:cs="B Lotus" w:hint="cs"/>
          <w:sz w:val="30"/>
          <w:szCs w:val="30"/>
          <w:rtl/>
        </w:rPr>
      </w:pPr>
      <w:r w:rsidRPr="00623312">
        <w:rPr>
          <w:rFonts w:ascii="Lotus Linotype" w:hAnsi="Lotus Linotype" w:cs="B Lotus"/>
          <w:sz w:val="30"/>
          <w:szCs w:val="30"/>
          <w:rtl/>
        </w:rPr>
        <w:t xml:space="preserve">از ابو الهيّاج روايت است كه </w:t>
      </w:r>
      <w:r w:rsidR="00E77C85" w:rsidRPr="00623312">
        <w:rPr>
          <w:rFonts w:ascii="Lotus Linotype" w:hAnsi="Lotus Linotype" w:cs="B Lotus"/>
          <w:sz w:val="30"/>
          <w:szCs w:val="30"/>
          <w:rtl/>
        </w:rPr>
        <w:t>مي‌گويد</w:t>
      </w:r>
      <w:r w:rsidRPr="00623312">
        <w:rPr>
          <w:rFonts w:ascii="Lotus Linotype" w:hAnsi="Lotus Linotype" w:cs="B Lotus"/>
          <w:sz w:val="30"/>
          <w:szCs w:val="30"/>
          <w:rtl/>
        </w:rPr>
        <w:t xml:space="preserve">: علي </w:t>
      </w:r>
      <w:r w:rsidRPr="00623312">
        <w:rPr>
          <w:rFonts w:ascii="Lotus Linotype" w:hAnsi="Lotus Linotype" w:cs="B Lotus"/>
          <w:sz w:val="30"/>
          <w:szCs w:val="30"/>
        </w:rPr>
        <w:sym w:font="AGA Arabesque" w:char="F074"/>
      </w:r>
      <w:r w:rsidRPr="00623312">
        <w:rPr>
          <w:rFonts w:ascii="Lotus Linotype" w:hAnsi="Lotus Linotype" w:cs="B Lotus"/>
          <w:sz w:val="30"/>
          <w:szCs w:val="30"/>
          <w:rtl/>
        </w:rPr>
        <w:t xml:space="preserve"> به من گفت: آيا تو را براي انجام كاري كه رسول الله</w:t>
      </w:r>
      <w:r w:rsidR="002574C5" w:rsidRPr="00623312">
        <w:rPr>
          <w:rFonts w:ascii="Lotus Linotype" w:hAnsi="Lotus Linotype" w:cs="B Lotus" w:hint="cs"/>
          <w:sz w:val="30"/>
          <w:szCs w:val="30"/>
          <w:rtl/>
        </w:rPr>
        <w:t xml:space="preserve"> </w:t>
      </w:r>
      <w:r w:rsidR="002574C5"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مرا براي انجام آن فرستاده بود، نفرستم؟ رسول الله</w:t>
      </w:r>
      <w:r w:rsidR="002574C5" w:rsidRPr="00623312">
        <w:rPr>
          <w:rFonts w:ascii="Lotus Linotype" w:hAnsi="Lotus Linotype" w:cs="B Lotus" w:hint="cs"/>
          <w:sz w:val="30"/>
          <w:szCs w:val="30"/>
          <w:rtl/>
        </w:rPr>
        <w:t xml:space="preserve"> </w:t>
      </w:r>
      <w:r w:rsidR="002574C5" w:rsidRPr="00623312">
        <w:rPr>
          <w:rFonts w:ascii="Lotus Linotype" w:hAnsi="Lotus Linotype" w:cs="CTraditional Arabic" w:hint="cs"/>
          <w:sz w:val="30"/>
          <w:szCs w:val="30"/>
          <w:rtl/>
        </w:rPr>
        <w:t>ص</w:t>
      </w:r>
      <w:r w:rsidRPr="00623312">
        <w:rPr>
          <w:rFonts w:ascii="Lotus Linotype" w:hAnsi="Lotus Linotype" w:cs="B Lotus"/>
          <w:sz w:val="30"/>
          <w:szCs w:val="30"/>
          <w:rtl/>
        </w:rPr>
        <w:t>، فرمود:</w:t>
      </w:r>
      <w:r w:rsidR="00045C9E" w:rsidRPr="00623312">
        <w:rPr>
          <w:rFonts w:ascii="Lotus Linotype" w:hAnsi="Lotus Linotype" w:cs="B Lotus" w:hint="cs"/>
          <w:sz w:val="30"/>
          <w:szCs w:val="30"/>
          <w:rtl/>
        </w:rPr>
        <w:t xml:space="preserve"> </w:t>
      </w:r>
      <w:r w:rsidR="0037534B" w:rsidRPr="00D025B2">
        <w:rPr>
          <w:rFonts w:ascii="Lotus Linotype" w:hAnsi="Lotus Linotype" w:cs="AL-Mohanad"/>
          <w:sz w:val="30"/>
          <w:szCs w:val="30"/>
          <w:rtl/>
        </w:rPr>
        <w:t>«</w:t>
      </w:r>
      <w:r w:rsidRPr="00D025B2">
        <w:rPr>
          <w:rFonts w:ascii="Lotus Linotype" w:hAnsi="Lotus Linotype" w:cs="AL-Mohanad"/>
          <w:sz w:val="30"/>
          <w:szCs w:val="30"/>
          <w:rtl/>
        </w:rPr>
        <w:t>لا تَدع صورةً إلا طَمستها ولا قَبراً مُشرفاً</w:t>
      </w:r>
      <w:r w:rsidR="002A705D" w:rsidRPr="00D025B2">
        <w:rPr>
          <w:rFonts w:ascii="Lotus Linotype" w:hAnsi="Lotus Linotype" w:cs="AL-Mohanad"/>
          <w:sz w:val="30"/>
          <w:szCs w:val="30"/>
          <w:rtl/>
        </w:rPr>
        <w:t xml:space="preserve"> </w:t>
      </w:r>
      <w:r w:rsidRPr="00D025B2">
        <w:rPr>
          <w:rFonts w:ascii="Lotus Linotype" w:hAnsi="Lotus Linotype" w:cs="AL-Mohanad"/>
          <w:sz w:val="30"/>
          <w:szCs w:val="30"/>
          <w:rtl/>
        </w:rPr>
        <w:t>إلا سويته</w:t>
      </w:r>
      <w:r w:rsidR="0037534B" w:rsidRPr="00D025B2">
        <w:rPr>
          <w:rFonts w:ascii="Lotus Linotype" w:hAnsi="Lotus Linotype" w:cs="AL-Mohanad"/>
          <w:sz w:val="30"/>
          <w:szCs w:val="30"/>
          <w:rtl/>
        </w:rPr>
        <w:t>»</w:t>
      </w:r>
      <w:r w:rsidRPr="00D025B2">
        <w:rPr>
          <w:rFonts w:ascii="Lotus Linotype" w:hAnsi="Lotus Linotype" w:cs="AL-Mohanad"/>
          <w:sz w:val="30"/>
          <w:szCs w:val="30"/>
          <w:rtl/>
        </w:rPr>
        <w:t>. (مسلم)</w:t>
      </w:r>
      <w:r w:rsidR="00045C9E" w:rsidRPr="00D025B2">
        <w:rPr>
          <w:rFonts w:ascii="Lotus Linotype" w:hAnsi="Lotus Linotype" w:cs="AL-Mohanad" w:hint="cs"/>
          <w:sz w:val="30"/>
          <w:szCs w:val="30"/>
          <w:rtl/>
        </w:rPr>
        <w:t>.</w:t>
      </w:r>
    </w:p>
    <w:p w:rsidR="002A050E" w:rsidRDefault="00543BF0" w:rsidP="00AA124F">
      <w:pPr>
        <w:pStyle w:val="af0"/>
        <w:widowControl w:val="0"/>
        <w:spacing w:after="0" w:line="226" w:lineRule="auto"/>
        <w:ind w:firstLine="284"/>
        <w:jc w:val="lowKashida"/>
        <w:rPr>
          <w:rFonts w:ascii="Lotus Linotype" w:hAnsi="Lotus Linotype" w:cs="B Lotus" w:hint="cs"/>
          <w:sz w:val="30"/>
          <w:szCs w:val="30"/>
          <w:rtl/>
          <w:lang w:bidi="fa-IR"/>
        </w:rPr>
      </w:pPr>
      <w:r w:rsidRPr="00623312">
        <w:rPr>
          <w:rFonts w:ascii="Lotus Linotype" w:hAnsi="Lotus Linotype" w:cs="B Lotus"/>
          <w:sz w:val="30"/>
          <w:szCs w:val="30"/>
          <w:rtl/>
        </w:rPr>
        <w:t>«</w:t>
      </w:r>
      <w:r w:rsidR="002A050E" w:rsidRPr="00623312">
        <w:rPr>
          <w:rFonts w:ascii="Lotus Linotype" w:hAnsi="Lotus Linotype" w:cs="B Lotus"/>
          <w:sz w:val="30"/>
          <w:szCs w:val="30"/>
          <w:rtl/>
        </w:rPr>
        <w:t>هيچ تصويري را نگذار مگر آنرا نابود كن و هيچ قبر مرتفعي نگذار مگر آنرا با خاك مساوي كن</w:t>
      </w:r>
      <w:r w:rsidRPr="00623312">
        <w:rPr>
          <w:rFonts w:ascii="Lotus Linotype" w:hAnsi="Lotus Linotype" w:cs="B Lotus"/>
          <w:sz w:val="30"/>
          <w:szCs w:val="30"/>
          <w:rtl/>
        </w:rPr>
        <w:t>»</w:t>
      </w:r>
      <w:r w:rsidR="00B54A80" w:rsidRPr="00623312">
        <w:rPr>
          <w:rFonts w:ascii="Lotus Linotype" w:hAnsi="Lotus Linotype" w:cs="B Lotus"/>
          <w:sz w:val="30"/>
          <w:szCs w:val="30"/>
          <w:vertAlign w:val="superscript"/>
          <w:rtl/>
        </w:rPr>
        <w:t>(</w:t>
      </w:r>
      <w:r w:rsidR="00B54A80" w:rsidRPr="00623312">
        <w:rPr>
          <w:rStyle w:val="a7"/>
          <w:rFonts w:ascii="Lotus Linotype" w:hAnsi="Lotus Linotype" w:cs="B Lotus"/>
          <w:sz w:val="30"/>
          <w:szCs w:val="30"/>
          <w:rtl/>
        </w:rPr>
        <w:footnoteReference w:id="216"/>
      </w:r>
      <w:r w:rsidR="00B54A80" w:rsidRPr="00623312">
        <w:rPr>
          <w:rFonts w:ascii="Lotus Linotype" w:hAnsi="Lotus Linotype" w:cs="B Lotus"/>
          <w:sz w:val="30"/>
          <w:szCs w:val="30"/>
          <w:vertAlign w:val="superscript"/>
          <w:rtl/>
        </w:rPr>
        <w:t>)</w:t>
      </w:r>
      <w:r w:rsidR="00B54A80" w:rsidRPr="00623312">
        <w:rPr>
          <w:rFonts w:cs="B Lotus" w:hint="cs"/>
          <w:sz w:val="30"/>
          <w:szCs w:val="30"/>
          <w:rtl/>
          <w:lang w:bidi="fa-IR"/>
        </w:rPr>
        <w:t>.</w:t>
      </w:r>
    </w:p>
    <w:p w:rsidR="00D025B2" w:rsidRPr="00623312" w:rsidRDefault="00D025B2" w:rsidP="00AA124F">
      <w:pPr>
        <w:pStyle w:val="af0"/>
        <w:widowControl w:val="0"/>
        <w:spacing w:after="0" w:line="226" w:lineRule="auto"/>
        <w:ind w:firstLine="284"/>
        <w:jc w:val="lowKashida"/>
        <w:rPr>
          <w:rFonts w:ascii="Lotus Linotype" w:hAnsi="Lotus Linotype" w:cs="B Lotus" w:hint="cs"/>
          <w:sz w:val="30"/>
          <w:szCs w:val="30"/>
          <w:rtl/>
          <w:lang w:bidi="fa-IR"/>
        </w:rPr>
      </w:pPr>
    </w:p>
    <w:p w:rsidR="002A050E" w:rsidRPr="00623312" w:rsidRDefault="002A050E" w:rsidP="00AA124F">
      <w:pPr>
        <w:pStyle w:val="af0"/>
        <w:widowControl w:val="0"/>
        <w:spacing w:after="0" w:line="226" w:lineRule="auto"/>
        <w:ind w:firstLine="284"/>
        <w:jc w:val="lowKashida"/>
        <w:rPr>
          <w:rFonts w:ascii="Lotus Linotype" w:hAnsi="Lotus Linotype" w:cs="B Jadid"/>
          <w:sz w:val="30"/>
          <w:szCs w:val="30"/>
          <w:rtl/>
        </w:rPr>
      </w:pPr>
      <w:r w:rsidRPr="00623312">
        <w:rPr>
          <w:rFonts w:ascii="Lotus Linotype" w:hAnsi="Lotus Linotype" w:cs="B Jadid"/>
          <w:sz w:val="30"/>
          <w:szCs w:val="30"/>
          <w:rtl/>
        </w:rPr>
        <w:t>خلاصه آنچه در اين باب بيان شد:</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1ـ مجازات سنگين براي تصوير برداران و مجسمه سازان.</w:t>
      </w:r>
    </w:p>
    <w:p w:rsidR="002A050E" w:rsidRPr="00623312" w:rsidRDefault="002A050E" w:rsidP="00E9692D">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2ـ بيان علت آن كه, عبارت است از جسارت و ب</w:t>
      </w:r>
      <w:r w:rsidR="00E9692D" w:rsidRPr="00623312">
        <w:rPr>
          <w:rFonts w:ascii="Lotus Linotype" w:hAnsi="Lotus Linotype" w:cs="B Lotus"/>
          <w:sz w:val="30"/>
          <w:szCs w:val="30"/>
          <w:rtl/>
        </w:rPr>
        <w:t>ي‌</w:t>
      </w:r>
      <w:r w:rsidRPr="00623312">
        <w:rPr>
          <w:rFonts w:ascii="Lotus Linotype" w:hAnsi="Lotus Linotype" w:cs="B Lotus"/>
          <w:sz w:val="30"/>
          <w:szCs w:val="30"/>
          <w:rtl/>
        </w:rPr>
        <w:t>ادبي نسبت به خدا، چنانكه فرمود:</w:t>
      </w:r>
    </w:p>
    <w:p w:rsidR="002A050E" w:rsidRPr="00623312" w:rsidRDefault="002A050E" w:rsidP="00E9692D">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«چه كسي ظالم</w:t>
      </w:r>
      <w:r w:rsidR="00E9692D" w:rsidRPr="00623312">
        <w:rPr>
          <w:rFonts w:ascii="Lotus Linotype" w:hAnsi="Lotus Linotype" w:cs="B Lotus"/>
          <w:sz w:val="30"/>
          <w:szCs w:val="30"/>
          <w:rtl/>
        </w:rPr>
        <w:t>‌</w:t>
      </w:r>
      <w:r w:rsidRPr="00623312">
        <w:rPr>
          <w:rFonts w:ascii="Lotus Linotype" w:hAnsi="Lotus Linotype" w:cs="B Lotus"/>
          <w:sz w:val="30"/>
          <w:szCs w:val="30"/>
          <w:rtl/>
        </w:rPr>
        <w:t xml:space="preserve">تر از آن كسي است كه </w:t>
      </w:r>
      <w:r w:rsidR="000C43D5" w:rsidRPr="00623312">
        <w:rPr>
          <w:rFonts w:ascii="Lotus Linotype" w:hAnsi="Lotus Linotype" w:cs="B Lotus"/>
          <w:sz w:val="30"/>
          <w:szCs w:val="30"/>
          <w:rtl/>
        </w:rPr>
        <w:t>مي‌خواهد</w:t>
      </w:r>
      <w:r w:rsidRPr="00623312">
        <w:rPr>
          <w:rFonts w:ascii="Lotus Linotype" w:hAnsi="Lotus Linotype" w:cs="B Lotus"/>
          <w:sz w:val="30"/>
          <w:szCs w:val="30"/>
          <w:rtl/>
        </w:rPr>
        <w:t>، مانند من دست به آفرينش بزند».</w:t>
      </w:r>
    </w:p>
    <w:p w:rsidR="002A050E" w:rsidRPr="00623312" w:rsidRDefault="002A050E" w:rsidP="00E9692D">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3ـ تذكر به اين مطلب كه او، توانا و بندگان ناتوان</w:t>
      </w:r>
      <w:r w:rsidR="00E9692D" w:rsidRPr="00623312">
        <w:rPr>
          <w:rFonts w:ascii="Lotus Linotype" w:hAnsi="Lotus Linotype" w:cs="B Lotus"/>
          <w:sz w:val="30"/>
          <w:szCs w:val="30"/>
          <w:rtl/>
        </w:rPr>
        <w:t>‌</w:t>
      </w:r>
      <w:r w:rsidRPr="00623312">
        <w:rPr>
          <w:rFonts w:ascii="Lotus Linotype" w:hAnsi="Lotus Linotype" w:cs="B Lotus"/>
          <w:sz w:val="30"/>
          <w:szCs w:val="30"/>
          <w:rtl/>
        </w:rPr>
        <w:t>اند. حتي ذره و دانه</w:t>
      </w:r>
      <w:r w:rsidR="00E9692D" w:rsidRPr="00623312">
        <w:rPr>
          <w:rFonts w:ascii="Lotus Linotype" w:hAnsi="Lotus Linotype" w:cs="B Lotus"/>
          <w:sz w:val="30"/>
          <w:szCs w:val="30"/>
          <w:rtl/>
        </w:rPr>
        <w:t>‌</w:t>
      </w:r>
      <w:r w:rsidRPr="00623312">
        <w:rPr>
          <w:rFonts w:ascii="Lotus Linotype" w:hAnsi="Lotus Linotype" w:cs="B Lotus"/>
          <w:sz w:val="30"/>
          <w:szCs w:val="30"/>
          <w:rtl/>
        </w:rPr>
        <w:t>اي ن</w:t>
      </w:r>
      <w:r w:rsidR="00E77C85" w:rsidRPr="00623312">
        <w:rPr>
          <w:rFonts w:ascii="Lotus Linotype" w:hAnsi="Lotus Linotype" w:cs="B Lotus"/>
          <w:sz w:val="30"/>
          <w:szCs w:val="30"/>
          <w:rtl/>
        </w:rPr>
        <w:t>مي‌توان</w:t>
      </w:r>
      <w:r w:rsidRPr="00623312">
        <w:rPr>
          <w:rFonts w:ascii="Lotus Linotype" w:hAnsi="Lotus Linotype" w:cs="B Lotus"/>
          <w:sz w:val="30"/>
          <w:szCs w:val="30"/>
          <w:rtl/>
        </w:rPr>
        <w:t>ند بيافرينند.</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4ـ تصريح اين مطلب كه سخترين عذاب، قيامت متعلق به آنان است.</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5ـ‌ در مقابل هر تصويري كه ساخته است، موجودي در دوزخ آفريده </w:t>
      </w:r>
      <w:r w:rsidR="00813D4B" w:rsidRPr="00623312">
        <w:rPr>
          <w:rFonts w:ascii="Lotus Linotype" w:hAnsi="Lotus Linotype" w:cs="B Lotus"/>
          <w:sz w:val="30"/>
          <w:szCs w:val="30"/>
          <w:rtl/>
        </w:rPr>
        <w:t xml:space="preserve">مي‌شود </w:t>
      </w:r>
      <w:r w:rsidRPr="00623312">
        <w:rPr>
          <w:rFonts w:ascii="Lotus Linotype" w:hAnsi="Lotus Linotype" w:cs="B Lotus"/>
          <w:sz w:val="30"/>
          <w:szCs w:val="30"/>
          <w:rtl/>
        </w:rPr>
        <w:t xml:space="preserve">كه بوسيلة آن موجود، شكنجه داده </w:t>
      </w:r>
      <w:r w:rsidR="00813D4B" w:rsidRPr="00623312">
        <w:rPr>
          <w:rFonts w:ascii="Lotus Linotype" w:hAnsi="Lotus Linotype" w:cs="B Lotus"/>
          <w:sz w:val="30"/>
          <w:szCs w:val="30"/>
          <w:rtl/>
        </w:rPr>
        <w:t>مي‌شود</w:t>
      </w:r>
      <w:r w:rsidRPr="00623312">
        <w:rPr>
          <w:rFonts w:ascii="Lotus Linotype" w:hAnsi="Lotus Linotype" w:cs="B Lotus"/>
          <w:sz w:val="30"/>
          <w:szCs w:val="30"/>
          <w:rtl/>
        </w:rPr>
        <w:t>.</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6ـ موظف </w:t>
      </w:r>
      <w:r w:rsidR="00813D4B" w:rsidRPr="00623312">
        <w:rPr>
          <w:rFonts w:ascii="Lotus Linotype" w:hAnsi="Lotus Linotype" w:cs="B Lotus"/>
          <w:sz w:val="30"/>
          <w:szCs w:val="30"/>
          <w:rtl/>
        </w:rPr>
        <w:t xml:space="preserve">مي‌شود </w:t>
      </w:r>
      <w:r w:rsidRPr="00623312">
        <w:rPr>
          <w:rFonts w:ascii="Lotus Linotype" w:hAnsi="Lotus Linotype" w:cs="B Lotus"/>
          <w:sz w:val="30"/>
          <w:szCs w:val="30"/>
          <w:rtl/>
        </w:rPr>
        <w:t>كه در آن، روح بدمد.</w:t>
      </w:r>
    </w:p>
    <w:p w:rsidR="00F607DE" w:rsidRDefault="002A050E" w:rsidP="00E9692D">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7ـ به ما امر شده كه هر جا تصوير و مجسمه</w:t>
      </w:r>
      <w:r w:rsidR="00E9692D" w:rsidRPr="00623312">
        <w:rPr>
          <w:rFonts w:ascii="Lotus Linotype" w:hAnsi="Lotus Linotype" w:cs="B Lotus"/>
          <w:sz w:val="30"/>
          <w:szCs w:val="30"/>
          <w:rtl/>
        </w:rPr>
        <w:t>‌</w:t>
      </w:r>
      <w:r w:rsidRPr="00623312">
        <w:rPr>
          <w:rFonts w:ascii="Lotus Linotype" w:hAnsi="Lotus Linotype" w:cs="B Lotus"/>
          <w:sz w:val="30"/>
          <w:szCs w:val="30"/>
          <w:rtl/>
        </w:rPr>
        <w:t>اي ديديم، آنرا نابود كنيم.</w:t>
      </w:r>
    </w:p>
    <w:p w:rsidR="002A050E" w:rsidRPr="00623312" w:rsidRDefault="00F607DE" w:rsidP="00F607DE">
      <w:pPr>
        <w:pStyle w:val="af0"/>
        <w:widowControl w:val="0"/>
        <w:spacing w:after="0" w:line="226" w:lineRule="auto"/>
        <w:ind w:firstLine="284"/>
        <w:jc w:val="center"/>
        <w:rPr>
          <w:rFonts w:ascii="Lotus Linotype" w:hAnsi="Lotus Linotype" w:cs="B Jadid"/>
          <w:sz w:val="30"/>
          <w:szCs w:val="30"/>
          <w:rtl/>
        </w:rPr>
      </w:pPr>
      <w:r>
        <w:rPr>
          <w:rFonts w:ascii="Lotus Linotype" w:hAnsi="Lotus Linotype" w:cs="B Lotus"/>
          <w:sz w:val="30"/>
          <w:szCs w:val="30"/>
          <w:rtl/>
        </w:rPr>
        <w:br w:type="page"/>
      </w:r>
      <w:r w:rsidR="002A050E" w:rsidRPr="00623312">
        <w:rPr>
          <w:rFonts w:ascii="Lotus Linotype" w:hAnsi="Lotus Linotype" w:cs="B Jadid"/>
          <w:sz w:val="30"/>
          <w:szCs w:val="30"/>
          <w:rtl/>
        </w:rPr>
        <w:t xml:space="preserve">باب </w:t>
      </w:r>
      <w:r w:rsidR="00D025B2">
        <w:rPr>
          <w:rFonts w:ascii="Lotus Linotype" w:hAnsi="Lotus Linotype" w:cs="B Jadid" w:hint="cs"/>
          <w:sz w:val="30"/>
          <w:szCs w:val="30"/>
          <w:rtl/>
        </w:rPr>
        <w:t>(62)</w:t>
      </w:r>
      <w:r w:rsidR="002A050E" w:rsidRPr="00623312">
        <w:rPr>
          <w:rFonts w:ascii="Lotus Linotype" w:hAnsi="Lotus Linotype" w:cs="B Jadid"/>
          <w:sz w:val="30"/>
          <w:szCs w:val="30"/>
          <w:rtl/>
        </w:rPr>
        <w:t>: زياد سوگند خوردن</w:t>
      </w:r>
    </w:p>
    <w:p w:rsidR="00543BF0" w:rsidRPr="00623312" w:rsidRDefault="002A050E" w:rsidP="00AA124F">
      <w:pPr>
        <w:pStyle w:val="af0"/>
        <w:widowControl w:val="0"/>
        <w:spacing w:after="0" w:line="226" w:lineRule="auto"/>
        <w:ind w:firstLine="284"/>
        <w:jc w:val="lowKashida"/>
        <w:rPr>
          <w:rFonts w:ascii="B Lotus" w:hAnsi="B Lotus" w:cs="B Lotus" w:hint="cs"/>
          <w:sz w:val="30"/>
          <w:szCs w:val="30"/>
          <w:rtl/>
        </w:rPr>
      </w:pPr>
      <w:r w:rsidRPr="00623312">
        <w:rPr>
          <w:rFonts w:ascii="Lotus Linotype" w:hAnsi="Lotus Linotype" w:cs="B Lotus"/>
          <w:sz w:val="30"/>
          <w:szCs w:val="30"/>
          <w:rtl/>
        </w:rPr>
        <w:t>ارشاد باريتعالي است:</w:t>
      </w:r>
      <w:r w:rsidR="00543BF0" w:rsidRPr="00623312">
        <w:rPr>
          <w:rFonts w:ascii="Lotus Linotype" w:hAnsi="Lotus Linotype" w:cs="B Lotus" w:hint="cs"/>
          <w:sz w:val="30"/>
          <w:szCs w:val="30"/>
          <w:rtl/>
        </w:rPr>
        <w:t xml:space="preserve"> </w:t>
      </w:r>
      <w:r w:rsidR="00543BF0" w:rsidRPr="00623312">
        <w:rPr>
          <w:rFonts w:ascii="QCF_BSML" w:hAnsi="QCF_BSML" w:cs="QCF_BSML"/>
          <w:sz w:val="27"/>
          <w:szCs w:val="27"/>
          <w:rtl/>
        </w:rPr>
        <w:t>ﮋ</w:t>
      </w:r>
      <w:r w:rsidR="00543BF0" w:rsidRPr="00623312">
        <w:rPr>
          <w:rFonts w:ascii="QCF_BSML" w:hAnsi="QCF_BSML" w:cs="QCF_BSML"/>
          <w:sz w:val="2"/>
          <w:szCs w:val="2"/>
          <w:rtl/>
        </w:rPr>
        <w:t xml:space="preserve"> </w:t>
      </w:r>
      <w:r w:rsidR="00543BF0" w:rsidRPr="00623312">
        <w:rPr>
          <w:rFonts w:ascii="QCF_P122" w:hAnsi="QCF_P122" w:cs="QCF_P122"/>
          <w:sz w:val="27"/>
          <w:szCs w:val="27"/>
          <w:rtl/>
        </w:rPr>
        <w:t>ﯻ</w:t>
      </w:r>
      <w:r w:rsidR="00543BF0" w:rsidRPr="00623312">
        <w:rPr>
          <w:rFonts w:ascii="QCF_P122" w:hAnsi="QCF_P122" w:cs="QCF_P122"/>
          <w:sz w:val="2"/>
          <w:szCs w:val="2"/>
          <w:rtl/>
        </w:rPr>
        <w:t xml:space="preserve">  </w:t>
      </w:r>
      <w:r w:rsidR="00543BF0" w:rsidRPr="00623312">
        <w:rPr>
          <w:rFonts w:ascii="QCF_P122" w:hAnsi="QCF_P122" w:cs="QCF_P122"/>
          <w:sz w:val="27"/>
          <w:szCs w:val="27"/>
          <w:rtl/>
        </w:rPr>
        <w:t>ﯼ</w:t>
      </w:r>
      <w:r w:rsidR="00543BF0" w:rsidRPr="00623312">
        <w:rPr>
          <w:rFonts w:ascii="Arial" w:hAnsi="Arial" w:cs="Arial"/>
          <w:sz w:val="2"/>
          <w:szCs w:val="2"/>
          <w:rtl/>
        </w:rPr>
        <w:t xml:space="preserve"> </w:t>
      </w:r>
      <w:r w:rsidR="00543BF0" w:rsidRPr="00623312">
        <w:rPr>
          <w:rFonts w:ascii="QCF_BSML" w:hAnsi="QCF_BSML" w:cs="QCF_BSML"/>
          <w:sz w:val="27"/>
          <w:szCs w:val="27"/>
          <w:rtl/>
        </w:rPr>
        <w:t>ﮊ</w:t>
      </w:r>
      <w:r w:rsidR="00543BF0" w:rsidRPr="00623312">
        <w:rPr>
          <w:rFonts w:ascii="Lotus Linotype" w:hAnsi="Lotus Linotype" w:cs="B Lotus" w:hint="cs"/>
          <w:sz w:val="30"/>
          <w:szCs w:val="30"/>
          <w:rtl/>
        </w:rPr>
        <w:t xml:space="preserve">. </w:t>
      </w:r>
      <w:r w:rsidR="00543BF0" w:rsidRPr="00623312">
        <w:rPr>
          <w:rFonts w:ascii="Lotus Linotype" w:hAnsi="Lotus Linotype" w:cs="B Lotus"/>
          <w:sz w:val="30"/>
          <w:szCs w:val="30"/>
          <w:rtl/>
        </w:rPr>
        <w:t>[مائده: 89]</w:t>
      </w:r>
      <w:r w:rsidR="00543BF0" w:rsidRPr="00623312">
        <w:rPr>
          <w:rFonts w:ascii="Lotus Linotype" w:hAnsi="Lotus Linotype" w:cs="B Lotus" w:hint="cs"/>
          <w:b/>
          <w:bCs/>
          <w:sz w:val="30"/>
          <w:szCs w:val="30"/>
          <w:rtl/>
        </w:rPr>
        <w:t>.</w:t>
      </w:r>
    </w:p>
    <w:p w:rsidR="002A050E" w:rsidRPr="00623312" w:rsidRDefault="00543BF0" w:rsidP="00543BF0">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w:t>
      </w:r>
      <w:r w:rsidRPr="00623312">
        <w:rPr>
          <w:rFonts w:ascii="Tahoma" w:hAnsi="Tahoma" w:cs="B Lotus"/>
          <w:sz w:val="30"/>
          <w:szCs w:val="30"/>
          <w:rtl/>
        </w:rPr>
        <w:t>و سوگندهاى خود را حفظ كنيد (و نشكنيد!)</w:t>
      </w:r>
      <w:r w:rsidRPr="00623312">
        <w:rPr>
          <w:rFonts w:ascii="Lotus Linotype" w:hAnsi="Lotus Linotype" w:cs="B Lotus"/>
          <w:sz w:val="30"/>
          <w:szCs w:val="30"/>
          <w:rtl/>
        </w:rPr>
        <w:t>»</w:t>
      </w:r>
      <w:r w:rsidR="002A050E" w:rsidRPr="00623312">
        <w:rPr>
          <w:rFonts w:ascii="Lotus Linotype" w:hAnsi="Lotus Linotype" w:cs="B Lotus"/>
          <w:sz w:val="30"/>
          <w:szCs w:val="30"/>
          <w:rtl/>
        </w:rPr>
        <w:t>.</w:t>
      </w:r>
    </w:p>
    <w:p w:rsidR="002A050E" w:rsidRPr="00623312" w:rsidRDefault="002A050E" w:rsidP="002574C5">
      <w:pPr>
        <w:pStyle w:val="af0"/>
        <w:widowControl w:val="0"/>
        <w:spacing w:after="0" w:line="226" w:lineRule="auto"/>
        <w:ind w:firstLine="284"/>
        <w:jc w:val="lowKashida"/>
        <w:rPr>
          <w:rFonts w:ascii="Lotus Linotype" w:hAnsi="Lotus Linotype" w:cs="B Lotus" w:hint="cs"/>
          <w:sz w:val="30"/>
          <w:szCs w:val="30"/>
          <w:rtl/>
        </w:rPr>
      </w:pPr>
      <w:r w:rsidRPr="00623312">
        <w:rPr>
          <w:rFonts w:ascii="Lotus Linotype" w:hAnsi="Lotus Linotype" w:cs="B Lotus"/>
          <w:sz w:val="30"/>
          <w:szCs w:val="30"/>
          <w:rtl/>
        </w:rPr>
        <w:t>و</w:t>
      </w:r>
      <w:r w:rsidR="00543BF0" w:rsidRPr="00623312">
        <w:rPr>
          <w:rFonts w:ascii="Lotus Linotype" w:hAnsi="Lotus Linotype" w:cs="B Lotus" w:hint="cs"/>
          <w:sz w:val="30"/>
          <w:szCs w:val="30"/>
          <w:rtl/>
        </w:rPr>
        <w:t xml:space="preserve"> </w:t>
      </w:r>
      <w:r w:rsidRPr="00623312">
        <w:rPr>
          <w:rFonts w:ascii="Lotus Linotype" w:hAnsi="Lotus Linotype" w:cs="B Lotus"/>
          <w:sz w:val="30"/>
          <w:szCs w:val="30"/>
          <w:rtl/>
        </w:rPr>
        <w:t xml:space="preserve">از ابوهريره </w:t>
      </w:r>
      <w:r w:rsidRPr="00623312">
        <w:rPr>
          <w:rFonts w:ascii="Lotus Linotype" w:hAnsi="Lotus Linotype" w:cs="B Lotus"/>
          <w:sz w:val="30"/>
          <w:szCs w:val="30"/>
        </w:rPr>
        <w:sym w:font="AGA Arabesque" w:char="F074"/>
      </w:r>
      <w:r w:rsidRPr="00623312">
        <w:rPr>
          <w:rFonts w:ascii="Lotus Linotype" w:hAnsi="Lotus Linotype" w:cs="B Lotus"/>
          <w:sz w:val="30"/>
          <w:szCs w:val="30"/>
          <w:rtl/>
        </w:rPr>
        <w:t xml:space="preserve"> روايت است كه رسول الله</w:t>
      </w:r>
      <w:r w:rsidR="002574C5" w:rsidRPr="00623312">
        <w:rPr>
          <w:rFonts w:ascii="Lotus Linotype" w:hAnsi="Lotus Linotype" w:cs="B Lotus" w:hint="cs"/>
          <w:sz w:val="30"/>
          <w:szCs w:val="30"/>
          <w:rtl/>
        </w:rPr>
        <w:t xml:space="preserve"> </w:t>
      </w:r>
      <w:r w:rsidR="002574C5"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فرمود: </w:t>
      </w:r>
      <w:r w:rsidR="0037534B" w:rsidRPr="00D025B2">
        <w:rPr>
          <w:rFonts w:ascii="Lotus Linotype" w:hAnsi="Lotus Linotype" w:cs="AL-Mohanad"/>
          <w:sz w:val="30"/>
          <w:szCs w:val="30"/>
          <w:rtl/>
        </w:rPr>
        <w:t>«</w:t>
      </w:r>
      <w:r w:rsidRPr="00D025B2">
        <w:rPr>
          <w:rFonts w:ascii="Lotus Linotype" w:hAnsi="Lotus Linotype" w:cs="AL-Mohanad"/>
          <w:sz w:val="30"/>
          <w:szCs w:val="30"/>
          <w:rtl/>
        </w:rPr>
        <w:t>الْحَلِفُ مُنَفِّقَةٌ لِلسِّلْعَةِ مُمْحِقَةٌ لِلْبَرَكَةِ</w:t>
      </w:r>
      <w:r w:rsidR="0037534B" w:rsidRPr="00D025B2">
        <w:rPr>
          <w:rFonts w:ascii="Lotus Linotype" w:hAnsi="Lotus Linotype" w:cs="AL-Mohanad"/>
          <w:sz w:val="30"/>
          <w:szCs w:val="30"/>
          <w:rtl/>
        </w:rPr>
        <w:t>»</w:t>
      </w:r>
      <w:r w:rsidRPr="00D025B2">
        <w:rPr>
          <w:rFonts w:ascii="Lotus Linotype" w:hAnsi="Lotus Linotype" w:cs="AL-Mohanad"/>
          <w:sz w:val="30"/>
          <w:szCs w:val="30"/>
          <w:rtl/>
        </w:rPr>
        <w:t>. (بخاري ومسلم)</w:t>
      </w:r>
      <w:r w:rsidR="00EE193A" w:rsidRPr="00D025B2">
        <w:rPr>
          <w:rFonts w:ascii="Lotus Linotype" w:hAnsi="Lotus Linotype" w:cs="AL-Mohanad" w:hint="cs"/>
          <w:sz w:val="30"/>
          <w:szCs w:val="30"/>
          <w:rtl/>
        </w:rPr>
        <w:t>.</w:t>
      </w:r>
    </w:p>
    <w:p w:rsidR="002A050E" w:rsidRPr="00623312" w:rsidRDefault="002A050E" w:rsidP="00780249">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سوگند، جنس را به فروش م</w:t>
      </w:r>
      <w:r w:rsidR="00780249" w:rsidRPr="00623312">
        <w:rPr>
          <w:rFonts w:ascii="Lotus Linotype" w:hAnsi="Lotus Linotype" w:cs="B Lotus"/>
          <w:sz w:val="30"/>
          <w:szCs w:val="30"/>
          <w:rtl/>
        </w:rPr>
        <w:t>ي‌</w:t>
      </w:r>
      <w:r w:rsidRPr="00623312">
        <w:rPr>
          <w:rFonts w:ascii="Lotus Linotype" w:hAnsi="Lotus Linotype" w:cs="B Lotus"/>
          <w:sz w:val="30"/>
          <w:szCs w:val="30"/>
          <w:rtl/>
        </w:rPr>
        <w:t>رساند و بركت كاسبي را از بين م</w:t>
      </w:r>
      <w:r w:rsidR="00780249" w:rsidRPr="00623312">
        <w:rPr>
          <w:rFonts w:ascii="Lotus Linotype" w:hAnsi="Lotus Linotype" w:cs="B Lotus"/>
          <w:sz w:val="30"/>
          <w:szCs w:val="30"/>
          <w:rtl/>
        </w:rPr>
        <w:t>ي‌</w:t>
      </w:r>
      <w:r w:rsidRPr="00623312">
        <w:rPr>
          <w:rFonts w:ascii="Lotus Linotype" w:hAnsi="Lotus Linotype" w:cs="B Lotus"/>
          <w:sz w:val="30"/>
          <w:szCs w:val="30"/>
          <w:rtl/>
        </w:rPr>
        <w:t>برد.</w:t>
      </w:r>
    </w:p>
    <w:p w:rsidR="002A050E" w:rsidRPr="00623312" w:rsidRDefault="002A050E" w:rsidP="002574C5">
      <w:pPr>
        <w:pStyle w:val="af0"/>
        <w:widowControl w:val="0"/>
        <w:spacing w:after="0" w:line="226" w:lineRule="auto"/>
        <w:ind w:firstLine="284"/>
        <w:jc w:val="lowKashida"/>
        <w:rPr>
          <w:rFonts w:ascii="Lotus Linotype" w:hAnsi="Lotus Linotype" w:cs="B Lotus" w:hint="cs"/>
          <w:sz w:val="30"/>
          <w:szCs w:val="30"/>
        </w:rPr>
      </w:pPr>
      <w:r w:rsidRPr="00623312">
        <w:rPr>
          <w:rFonts w:ascii="Lotus Linotype" w:hAnsi="Lotus Linotype" w:cs="B Lotus"/>
          <w:sz w:val="30"/>
          <w:szCs w:val="30"/>
          <w:rtl/>
        </w:rPr>
        <w:t>و از سلمان روايت است كه رسول الله</w:t>
      </w:r>
      <w:r w:rsidR="002574C5" w:rsidRPr="00623312">
        <w:rPr>
          <w:rFonts w:ascii="Lotus Linotype" w:hAnsi="Lotus Linotype" w:cs="B Lotus" w:hint="cs"/>
          <w:sz w:val="30"/>
          <w:szCs w:val="30"/>
          <w:rtl/>
        </w:rPr>
        <w:t xml:space="preserve"> </w:t>
      </w:r>
      <w:r w:rsidR="002574C5"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فرمود: </w:t>
      </w:r>
      <w:r w:rsidR="0037534B" w:rsidRPr="00D025B2">
        <w:rPr>
          <w:rFonts w:ascii="Lotus Linotype" w:hAnsi="Lotus Linotype" w:cs="AL-Mohanad"/>
          <w:sz w:val="30"/>
          <w:szCs w:val="30"/>
          <w:rtl/>
        </w:rPr>
        <w:t>«</w:t>
      </w:r>
      <w:r w:rsidRPr="00D025B2">
        <w:rPr>
          <w:rFonts w:ascii="Lotus Linotype" w:hAnsi="Lotus Linotype" w:cs="AL-Mohanad"/>
          <w:sz w:val="30"/>
          <w:szCs w:val="30"/>
          <w:rtl/>
        </w:rPr>
        <w:t>ثلاثةٌ لا يُكلِّمهُم الله، ولا يُزكيِّهم و لهُم عذابٌ أليم: اُشيمطٌ زانٍ وعائلٌ مُستكبرٌ ورَجُلُ جَعَلَ الله بضاعته لا يَشتري إلا بيمينه ولا يبيع إلا بيمينه</w:t>
      </w:r>
      <w:r w:rsidR="0037534B" w:rsidRPr="00D025B2">
        <w:rPr>
          <w:rFonts w:ascii="Lotus Linotype" w:hAnsi="Lotus Linotype" w:cs="AL-Mohanad"/>
          <w:sz w:val="30"/>
          <w:szCs w:val="30"/>
          <w:rtl/>
        </w:rPr>
        <w:t>»</w:t>
      </w:r>
      <w:r w:rsidRPr="00D025B2">
        <w:rPr>
          <w:rFonts w:ascii="Lotus Linotype" w:hAnsi="Lotus Linotype" w:cs="AL-Mohanad"/>
          <w:sz w:val="30"/>
          <w:szCs w:val="30"/>
          <w:rtl/>
        </w:rPr>
        <w:t>. (طبراني با سند صحيح)</w:t>
      </w:r>
      <w:r w:rsidR="00016147" w:rsidRPr="00D025B2">
        <w:rPr>
          <w:rFonts w:ascii="Lotus Linotype" w:hAnsi="Lotus Linotype" w:cs="AL-Mohanad" w:hint="cs"/>
          <w:sz w:val="30"/>
          <w:szCs w:val="30"/>
          <w:rtl/>
        </w:rPr>
        <w:t>.</w:t>
      </w:r>
    </w:p>
    <w:p w:rsidR="002A050E" w:rsidRPr="00623312" w:rsidRDefault="00543BF0"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w:t>
      </w:r>
      <w:r w:rsidR="002A050E" w:rsidRPr="00623312">
        <w:rPr>
          <w:rFonts w:ascii="Lotus Linotype" w:hAnsi="Lotus Linotype" w:cs="B Lotus"/>
          <w:sz w:val="30"/>
          <w:szCs w:val="30"/>
          <w:rtl/>
        </w:rPr>
        <w:t>خداوند، با سه نفر، سخن نخواهد گفت، و آنها را پاكيزه نخواهد كرد و براي آنان، عذاب دردناك است:</w:t>
      </w:r>
    </w:p>
    <w:p w:rsidR="002A050E" w:rsidRPr="00623312" w:rsidRDefault="002A050E" w:rsidP="00780249">
      <w:pPr>
        <w:pStyle w:val="af0"/>
        <w:widowControl w:val="0"/>
        <w:spacing w:after="0"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1ـ پيرمرد زناكار 2ـ نادار متكبر 3ـ و مردي كه نام الله را وسيلة امرار معاش خود، ساخته است طوري كه چيزي نم</w:t>
      </w:r>
      <w:r w:rsidR="00780249" w:rsidRPr="00623312">
        <w:rPr>
          <w:rFonts w:ascii="Lotus Linotype" w:hAnsi="Lotus Linotype" w:cs="B Lotus"/>
          <w:sz w:val="30"/>
          <w:szCs w:val="30"/>
          <w:rtl/>
        </w:rPr>
        <w:t>ي‌</w:t>
      </w:r>
      <w:r w:rsidRPr="00623312">
        <w:rPr>
          <w:rFonts w:ascii="Lotus Linotype" w:hAnsi="Lotus Linotype" w:cs="B Lotus"/>
          <w:sz w:val="30"/>
          <w:szCs w:val="30"/>
          <w:rtl/>
        </w:rPr>
        <w:t>خرد مگر با سوگند و چيزي نم</w:t>
      </w:r>
      <w:r w:rsidR="00780249" w:rsidRPr="00623312">
        <w:rPr>
          <w:rFonts w:ascii="Lotus Linotype" w:hAnsi="Lotus Linotype" w:cs="B Lotus"/>
          <w:sz w:val="30"/>
          <w:szCs w:val="30"/>
          <w:rtl/>
        </w:rPr>
        <w:t>ي‌</w:t>
      </w:r>
      <w:r w:rsidRPr="00623312">
        <w:rPr>
          <w:rFonts w:ascii="Lotus Linotype" w:hAnsi="Lotus Linotype" w:cs="B Lotus"/>
          <w:sz w:val="30"/>
          <w:szCs w:val="30"/>
          <w:rtl/>
        </w:rPr>
        <w:t>فروشد مگر با سوگند</w:t>
      </w:r>
      <w:r w:rsidR="00543BF0" w:rsidRPr="00623312">
        <w:rPr>
          <w:rFonts w:ascii="Lotus Linotype" w:hAnsi="Lotus Linotype" w:cs="B Lotus"/>
          <w:sz w:val="30"/>
          <w:szCs w:val="30"/>
          <w:rtl/>
        </w:rPr>
        <w:t>»</w:t>
      </w:r>
      <w:r w:rsidR="00533713" w:rsidRPr="00623312">
        <w:rPr>
          <w:rFonts w:ascii="Lotus Linotype" w:hAnsi="Lotus Linotype" w:cs="B Lotus"/>
          <w:sz w:val="30"/>
          <w:szCs w:val="30"/>
          <w:vertAlign w:val="superscript"/>
          <w:rtl/>
        </w:rPr>
        <w:t>(</w:t>
      </w:r>
      <w:r w:rsidR="00533713" w:rsidRPr="00623312">
        <w:rPr>
          <w:rStyle w:val="a7"/>
          <w:rFonts w:ascii="Lotus Linotype" w:hAnsi="Lotus Linotype" w:cs="B Lotus"/>
          <w:sz w:val="30"/>
          <w:szCs w:val="30"/>
          <w:rtl/>
        </w:rPr>
        <w:footnoteReference w:id="217"/>
      </w:r>
      <w:r w:rsidR="00533713" w:rsidRPr="00623312">
        <w:rPr>
          <w:rFonts w:ascii="Lotus Linotype" w:hAnsi="Lotus Linotype" w:cs="B Lotus"/>
          <w:sz w:val="30"/>
          <w:szCs w:val="30"/>
          <w:vertAlign w:val="superscript"/>
          <w:rtl/>
        </w:rPr>
        <w:t>)</w:t>
      </w:r>
      <w:r w:rsidR="00533713" w:rsidRPr="00623312">
        <w:rPr>
          <w:rFonts w:cs="B Lotus" w:hint="cs"/>
          <w:sz w:val="30"/>
          <w:szCs w:val="30"/>
          <w:rtl/>
          <w:lang w:bidi="fa-IR"/>
        </w:rPr>
        <w:t>.</w:t>
      </w:r>
    </w:p>
    <w:p w:rsidR="002A050E" w:rsidRPr="00D025B2" w:rsidRDefault="002A050E" w:rsidP="002574C5">
      <w:pPr>
        <w:pStyle w:val="af0"/>
        <w:widowControl w:val="0"/>
        <w:spacing w:after="0" w:line="226" w:lineRule="auto"/>
        <w:ind w:firstLine="284"/>
        <w:jc w:val="lowKashida"/>
        <w:rPr>
          <w:rFonts w:ascii="Lotus Linotype" w:hAnsi="Lotus Linotype" w:cs="AL-Mohanad"/>
          <w:b/>
          <w:bCs/>
          <w:sz w:val="30"/>
          <w:szCs w:val="30"/>
          <w:rtl/>
        </w:rPr>
      </w:pPr>
      <w:r w:rsidRPr="00623312">
        <w:rPr>
          <w:rFonts w:ascii="Lotus Linotype" w:hAnsi="Lotus Linotype" w:cs="B Lotus"/>
          <w:sz w:val="30"/>
          <w:szCs w:val="30"/>
          <w:rtl/>
        </w:rPr>
        <w:t>و از عمران بن حصين روايت است كه رسول الله</w:t>
      </w:r>
      <w:r w:rsidR="002574C5" w:rsidRPr="00623312">
        <w:rPr>
          <w:rFonts w:ascii="Lotus Linotype" w:hAnsi="Lotus Linotype" w:cs="B Lotus" w:hint="cs"/>
          <w:sz w:val="30"/>
          <w:szCs w:val="30"/>
          <w:rtl/>
        </w:rPr>
        <w:t xml:space="preserve"> </w:t>
      </w:r>
      <w:r w:rsidR="002574C5"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فرمود: </w:t>
      </w:r>
      <w:r w:rsidR="0037534B" w:rsidRPr="00D025B2">
        <w:rPr>
          <w:rFonts w:ascii="Lotus Linotype" w:hAnsi="Lotus Linotype" w:cs="AL-Mohanad"/>
          <w:sz w:val="30"/>
          <w:szCs w:val="30"/>
          <w:rtl/>
        </w:rPr>
        <w:t>«</w:t>
      </w:r>
      <w:r w:rsidRPr="00D025B2">
        <w:rPr>
          <w:rFonts w:ascii="Lotus Linotype" w:hAnsi="Lotus Linotype" w:cs="AL-Mohanad"/>
          <w:sz w:val="30"/>
          <w:szCs w:val="30"/>
          <w:rtl/>
        </w:rPr>
        <w:t>خَيْرُ أُمَّتِي قَرْنِي، ثُمَّ الَّذِينَ يَلُونَهُم،ْ ثُمَّ الَّذِينَ يَلُونَهُمْ، ثُمَّ الَّذِينَ يَلُونَهُمْ ...</w:t>
      </w:r>
      <w:r w:rsidR="0037534B" w:rsidRPr="00D025B2">
        <w:rPr>
          <w:rFonts w:ascii="Lotus Linotype" w:hAnsi="Lotus Linotype" w:cs="AL-Mohanad"/>
          <w:sz w:val="30"/>
          <w:szCs w:val="30"/>
          <w:rtl/>
        </w:rPr>
        <w:t>»</w:t>
      </w:r>
      <w:r w:rsidRPr="00D025B2">
        <w:rPr>
          <w:rFonts w:ascii="Lotus Linotype" w:hAnsi="Lotus Linotype" w:cs="AL-Mohanad"/>
          <w:sz w:val="30"/>
          <w:szCs w:val="30"/>
          <w:rtl/>
        </w:rPr>
        <w:t>.</w:t>
      </w:r>
    </w:p>
    <w:p w:rsidR="002A050E" w:rsidRPr="00D025B2" w:rsidRDefault="002A050E" w:rsidP="00AA124F">
      <w:pPr>
        <w:pStyle w:val="af0"/>
        <w:widowControl w:val="0"/>
        <w:spacing w:after="0" w:line="226" w:lineRule="auto"/>
        <w:ind w:firstLine="284"/>
        <w:jc w:val="lowKashida"/>
        <w:rPr>
          <w:rFonts w:ascii="Lotus Linotype" w:hAnsi="Lotus Linotype" w:cs="AL-Mohanad" w:hint="cs"/>
          <w:sz w:val="30"/>
          <w:szCs w:val="30"/>
          <w:rtl/>
        </w:rPr>
      </w:pPr>
      <w:r w:rsidRPr="00D025B2">
        <w:rPr>
          <w:rFonts w:ascii="Lotus Linotype" w:hAnsi="Lotus Linotype" w:cs="AL-Mohanad"/>
          <w:sz w:val="30"/>
          <w:szCs w:val="30"/>
          <w:rtl/>
        </w:rPr>
        <w:t xml:space="preserve">قَالَ عِمْرَان:ُ فَلا أَدْرِي أَذَكَرَ بَعْدَ قَرْنِهِ قَرْنَيْنِ أَوْ ثَلاثًا؟ ثُمَّ إِنَّ بَعْدَكُمْ قَوْمًا يَشْهَدُونَ وَلا يُسْتَشْهَدُونَ وَيَخُونُونَ وَلا يُؤْتَمَنُونَ وَيَنْذِرُونَ وَلايُوفُونَ وَيَظْهَرُ فِيهِمُ السِّمَنُ </w:t>
      </w:r>
      <w:r w:rsidR="0037534B" w:rsidRPr="00D025B2">
        <w:rPr>
          <w:rFonts w:ascii="Lotus Linotype" w:hAnsi="Lotus Linotype" w:cs="AL-Mohanad"/>
          <w:sz w:val="30"/>
          <w:szCs w:val="30"/>
          <w:rtl/>
        </w:rPr>
        <w:t>»</w:t>
      </w:r>
      <w:r w:rsidRPr="00D025B2">
        <w:rPr>
          <w:rFonts w:ascii="Lotus Linotype" w:hAnsi="Lotus Linotype" w:cs="AL-Mohanad"/>
          <w:sz w:val="30"/>
          <w:szCs w:val="30"/>
          <w:rtl/>
        </w:rPr>
        <w:t>. (بخاري و مسلم)</w:t>
      </w:r>
      <w:r w:rsidR="00D025B2" w:rsidRPr="00D025B2">
        <w:rPr>
          <w:rFonts w:ascii="Lotus Linotype" w:hAnsi="Lotus Linotype" w:cs="AL-Mohanad" w:hint="cs"/>
          <w:sz w:val="30"/>
          <w:szCs w:val="30"/>
          <w:rtl/>
        </w:rPr>
        <w:t>.</w:t>
      </w:r>
    </w:p>
    <w:p w:rsidR="002A050E" w:rsidRPr="00623312" w:rsidRDefault="002A050E" w:rsidP="002574C5">
      <w:pPr>
        <w:pStyle w:val="af0"/>
        <w:widowControl w:val="0"/>
        <w:spacing w:after="0" w:line="226" w:lineRule="auto"/>
        <w:ind w:firstLine="284"/>
        <w:jc w:val="lowKashida"/>
        <w:rPr>
          <w:rFonts w:ascii="Lotus Linotype" w:hAnsi="Lotus Linotype" w:cs="Rateb lotusb22" w:hint="cs"/>
          <w:sz w:val="30"/>
          <w:szCs w:val="30"/>
          <w:rtl/>
        </w:rPr>
      </w:pPr>
      <w:r w:rsidRPr="00D025B2">
        <w:rPr>
          <w:rFonts w:ascii="Lotus Linotype" w:hAnsi="Lotus Linotype" w:cs="AL-Mohanad"/>
          <w:sz w:val="30"/>
          <w:szCs w:val="30"/>
          <w:rtl/>
        </w:rPr>
        <w:t xml:space="preserve">وفيه عن ابن مسعود </w:t>
      </w:r>
      <w:r w:rsidRPr="00D025B2">
        <w:rPr>
          <w:rFonts w:ascii="Lotus Linotype" w:hAnsi="Lotus Linotype" w:cs="AL-Mohanad"/>
          <w:sz w:val="30"/>
          <w:szCs w:val="30"/>
        </w:rPr>
        <w:sym w:font="AGA Arabesque" w:char="F074"/>
      </w:r>
      <w:r w:rsidRPr="00D025B2">
        <w:rPr>
          <w:rFonts w:ascii="Lotus Linotype" w:hAnsi="Lotus Linotype" w:cs="AL-Mohanad"/>
          <w:sz w:val="30"/>
          <w:szCs w:val="30"/>
          <w:rtl/>
        </w:rPr>
        <w:t xml:space="preserve"> أنّ النبي قال:</w:t>
      </w:r>
      <w:r w:rsidR="0037534B" w:rsidRPr="00D025B2">
        <w:rPr>
          <w:rFonts w:ascii="Lotus Linotype" w:hAnsi="Lotus Linotype" w:cs="AL-Mohanad"/>
          <w:sz w:val="30"/>
          <w:szCs w:val="30"/>
          <w:rtl/>
        </w:rPr>
        <w:t>«</w:t>
      </w:r>
      <w:r w:rsidRPr="00D025B2">
        <w:rPr>
          <w:rFonts w:ascii="Lotus Linotype" w:hAnsi="Lotus Linotype" w:cs="AL-Mohanad"/>
          <w:sz w:val="30"/>
          <w:szCs w:val="30"/>
          <w:rtl/>
        </w:rPr>
        <w:t xml:space="preserve">أَنَّ النَّبِيَّ </w:t>
      </w:r>
      <w:r w:rsidR="002574C5" w:rsidRPr="00623312">
        <w:rPr>
          <w:rFonts w:ascii="Lotus Linotype" w:hAnsi="Lotus Linotype" w:cs="CTraditional Arabic" w:hint="cs"/>
          <w:sz w:val="30"/>
          <w:szCs w:val="30"/>
          <w:rtl/>
        </w:rPr>
        <w:t>ص</w:t>
      </w:r>
      <w:r w:rsidRPr="00D025B2">
        <w:rPr>
          <w:rFonts w:ascii="Lotus Linotype" w:hAnsi="Lotus Linotype" w:cs="AL-Mohanad"/>
          <w:sz w:val="30"/>
          <w:szCs w:val="30"/>
          <w:rtl/>
        </w:rPr>
        <w:t xml:space="preserve"> قَالَ: خَيْرُ النَّاسِ قَرْنِي، ثُمَّ الَّذِينَ يَلُونَهُمْ ثُمَّ الَّذِينَ يَلُونَهُمْ، ثُمَّ يَجِيءُ قَوْمٌ تَسْبِقُ شَهَادَةُ أحدهم يمينه و يمينه شهادته</w:t>
      </w:r>
      <w:r w:rsidR="0037534B" w:rsidRPr="00D025B2">
        <w:rPr>
          <w:rFonts w:ascii="Lotus Linotype" w:hAnsi="Lotus Linotype" w:cs="AL-Mohanad"/>
          <w:sz w:val="30"/>
          <w:szCs w:val="30"/>
          <w:rtl/>
        </w:rPr>
        <w:t>»</w:t>
      </w:r>
      <w:r w:rsidRPr="00D025B2">
        <w:rPr>
          <w:rFonts w:ascii="Lotus Linotype" w:hAnsi="Lotus Linotype" w:cs="AL-Mohanad"/>
          <w:sz w:val="30"/>
          <w:szCs w:val="30"/>
          <w:rtl/>
        </w:rPr>
        <w:t>. (بخاري و مسلم)</w:t>
      </w:r>
      <w:r w:rsidR="00D025B2" w:rsidRPr="00D025B2">
        <w:rPr>
          <w:rFonts w:ascii="Lotus Linotype" w:hAnsi="Lotus Linotype" w:cs="AL-Mohanad" w:hint="cs"/>
          <w:sz w:val="30"/>
          <w:szCs w:val="30"/>
          <w:rtl/>
        </w:rPr>
        <w:t>.</w:t>
      </w:r>
    </w:p>
    <w:p w:rsidR="002A050E" w:rsidRPr="00623312" w:rsidRDefault="00C728DC" w:rsidP="00C728DC">
      <w:pPr>
        <w:pStyle w:val="af0"/>
        <w:widowControl w:val="0"/>
        <w:spacing w:after="0"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w:t>
      </w:r>
      <w:r w:rsidR="002A050E" w:rsidRPr="00623312">
        <w:rPr>
          <w:rFonts w:ascii="Lotus Linotype" w:hAnsi="Lotus Linotype" w:cs="B Lotus"/>
          <w:sz w:val="30"/>
          <w:szCs w:val="30"/>
          <w:rtl/>
        </w:rPr>
        <w:t>بهترين مردم، مردمان قرن من و كساني هستند كه بعد از آنها م</w:t>
      </w:r>
      <w:r w:rsidR="00780249" w:rsidRPr="00623312">
        <w:rPr>
          <w:rFonts w:ascii="Lotus Linotype" w:hAnsi="Lotus Linotype" w:cs="B Lotus"/>
          <w:sz w:val="30"/>
          <w:szCs w:val="30"/>
          <w:rtl/>
        </w:rPr>
        <w:t>ي‌آ</w:t>
      </w:r>
      <w:r w:rsidR="002A050E" w:rsidRPr="00623312">
        <w:rPr>
          <w:rFonts w:ascii="Lotus Linotype" w:hAnsi="Lotus Linotype" w:cs="B Lotus"/>
          <w:sz w:val="30"/>
          <w:szCs w:val="30"/>
          <w:rtl/>
        </w:rPr>
        <w:t>يند و همچنين كساني هستند كه بعد از آنها م</w:t>
      </w:r>
      <w:r w:rsidR="00780249" w:rsidRPr="00623312">
        <w:rPr>
          <w:rFonts w:ascii="Lotus Linotype" w:hAnsi="Lotus Linotype" w:cs="B Lotus"/>
          <w:sz w:val="30"/>
          <w:szCs w:val="30"/>
          <w:rtl/>
        </w:rPr>
        <w:t>ي‌آ</w:t>
      </w:r>
      <w:r w:rsidR="002A050E" w:rsidRPr="00623312">
        <w:rPr>
          <w:rFonts w:ascii="Lotus Linotype" w:hAnsi="Lotus Linotype" w:cs="B Lotus"/>
          <w:sz w:val="30"/>
          <w:szCs w:val="30"/>
          <w:rtl/>
        </w:rPr>
        <w:t xml:space="preserve">يند، راوي </w:t>
      </w:r>
      <w:r w:rsidR="00E77C85" w:rsidRPr="00623312">
        <w:rPr>
          <w:rFonts w:ascii="Lotus Linotype" w:hAnsi="Lotus Linotype" w:cs="B Lotus"/>
          <w:sz w:val="30"/>
          <w:szCs w:val="30"/>
          <w:rtl/>
        </w:rPr>
        <w:t>مي‌گويد</w:t>
      </w:r>
      <w:r w:rsidR="002A050E" w:rsidRPr="00623312">
        <w:rPr>
          <w:rFonts w:ascii="Lotus Linotype" w:hAnsi="Lotus Linotype" w:cs="B Lotus"/>
          <w:sz w:val="30"/>
          <w:szCs w:val="30"/>
          <w:rtl/>
        </w:rPr>
        <w:t xml:space="preserve">: نمي دانم كه اينرا دوبار تكرار كرد يا سه بار، و افزود كه بعد از شما ملتي </w:t>
      </w:r>
      <w:r w:rsidR="000C43D5" w:rsidRPr="00623312">
        <w:rPr>
          <w:rFonts w:ascii="Lotus Linotype" w:hAnsi="Lotus Linotype" w:cs="B Lotus"/>
          <w:sz w:val="30"/>
          <w:szCs w:val="30"/>
          <w:rtl/>
        </w:rPr>
        <w:t>مي‌آيد</w:t>
      </w:r>
      <w:r w:rsidR="002A050E" w:rsidRPr="00623312">
        <w:rPr>
          <w:rFonts w:ascii="Lotus Linotype" w:hAnsi="Lotus Linotype" w:cs="B Lotus"/>
          <w:sz w:val="30"/>
          <w:szCs w:val="30"/>
          <w:rtl/>
        </w:rPr>
        <w:t xml:space="preserve"> كه گواهي </w:t>
      </w:r>
      <w:r w:rsidR="00E77C85" w:rsidRPr="00623312">
        <w:rPr>
          <w:rFonts w:ascii="Lotus Linotype" w:hAnsi="Lotus Linotype" w:cs="B Lotus"/>
          <w:sz w:val="30"/>
          <w:szCs w:val="30"/>
          <w:rtl/>
        </w:rPr>
        <w:t xml:space="preserve">مي‌دهند </w:t>
      </w:r>
      <w:r w:rsidR="002A050E" w:rsidRPr="00623312">
        <w:rPr>
          <w:rFonts w:ascii="Lotus Linotype" w:hAnsi="Lotus Linotype" w:cs="B Lotus"/>
          <w:sz w:val="30"/>
          <w:szCs w:val="30"/>
          <w:rtl/>
        </w:rPr>
        <w:t>در حالي كه كسي آنان را گواه ن</w:t>
      </w:r>
      <w:r w:rsidR="00D45DF9" w:rsidRPr="00623312">
        <w:rPr>
          <w:rFonts w:ascii="Lotus Linotype" w:hAnsi="Lotus Linotype" w:cs="B Lotus"/>
          <w:sz w:val="30"/>
          <w:szCs w:val="30"/>
          <w:rtl/>
        </w:rPr>
        <w:t>مي‌گيرد</w:t>
      </w:r>
      <w:r w:rsidR="002A050E" w:rsidRPr="00623312">
        <w:rPr>
          <w:rFonts w:ascii="Lotus Linotype" w:hAnsi="Lotus Linotype" w:cs="B Lotus"/>
          <w:sz w:val="30"/>
          <w:szCs w:val="30"/>
          <w:rtl/>
        </w:rPr>
        <w:t>. (يا در حالي كه گواه ماجرا نبوده</w:t>
      </w:r>
      <w:r w:rsidR="00780249" w:rsidRPr="00623312">
        <w:rPr>
          <w:rFonts w:ascii="Lotus Linotype" w:hAnsi="Lotus Linotype" w:cs="B Lotus"/>
          <w:sz w:val="30"/>
          <w:szCs w:val="30"/>
          <w:rtl/>
        </w:rPr>
        <w:t>‌</w:t>
      </w:r>
      <w:r w:rsidR="002A050E" w:rsidRPr="00623312">
        <w:rPr>
          <w:rFonts w:ascii="Lotus Linotype" w:hAnsi="Lotus Linotype" w:cs="B Lotus"/>
          <w:sz w:val="30"/>
          <w:szCs w:val="30"/>
          <w:rtl/>
        </w:rPr>
        <w:t xml:space="preserve">اند) و خيانت </w:t>
      </w:r>
      <w:r w:rsidR="00813D4B" w:rsidRPr="00623312">
        <w:rPr>
          <w:rFonts w:ascii="Lotus Linotype" w:hAnsi="Lotus Linotype" w:cs="B Lotus"/>
          <w:sz w:val="30"/>
          <w:szCs w:val="30"/>
          <w:rtl/>
        </w:rPr>
        <w:t xml:space="preserve">مي‌كنند </w:t>
      </w:r>
      <w:r w:rsidR="002A050E" w:rsidRPr="00623312">
        <w:rPr>
          <w:rFonts w:ascii="Lotus Linotype" w:hAnsi="Lotus Linotype" w:cs="B Lotus"/>
          <w:sz w:val="30"/>
          <w:szCs w:val="30"/>
          <w:rtl/>
        </w:rPr>
        <w:t xml:space="preserve">و اهل امانت نيستند و نذر </w:t>
      </w:r>
      <w:r w:rsidR="00A94013" w:rsidRPr="00623312">
        <w:rPr>
          <w:rFonts w:ascii="Lotus Linotype" w:hAnsi="Lotus Linotype" w:cs="B Lotus"/>
          <w:sz w:val="30"/>
          <w:szCs w:val="30"/>
          <w:rtl/>
        </w:rPr>
        <w:t>مي‌نمايند</w:t>
      </w:r>
      <w:r w:rsidR="002A050E" w:rsidRPr="00623312">
        <w:rPr>
          <w:rFonts w:ascii="Lotus Linotype" w:hAnsi="Lotus Linotype" w:cs="B Lotus"/>
          <w:sz w:val="30"/>
          <w:szCs w:val="30"/>
          <w:rtl/>
        </w:rPr>
        <w:t xml:space="preserve"> و به آن وفا ن</w:t>
      </w:r>
      <w:r w:rsidR="00813D4B" w:rsidRPr="00623312">
        <w:rPr>
          <w:rFonts w:ascii="Lotus Linotype" w:hAnsi="Lotus Linotype" w:cs="B Lotus"/>
          <w:sz w:val="30"/>
          <w:szCs w:val="30"/>
          <w:rtl/>
        </w:rPr>
        <w:t>مي‌كنند</w:t>
      </w:r>
      <w:r w:rsidR="002A050E" w:rsidRPr="00623312">
        <w:rPr>
          <w:rFonts w:ascii="Lotus Linotype" w:hAnsi="Lotus Linotype" w:cs="B Lotus"/>
          <w:sz w:val="30"/>
          <w:szCs w:val="30"/>
          <w:rtl/>
        </w:rPr>
        <w:t xml:space="preserve">. و در آنان چاقي غالب </w:t>
      </w:r>
      <w:r w:rsidR="00813D4B" w:rsidRPr="00623312">
        <w:rPr>
          <w:rFonts w:ascii="Lotus Linotype" w:hAnsi="Lotus Linotype" w:cs="B Lotus"/>
          <w:sz w:val="30"/>
          <w:szCs w:val="30"/>
          <w:rtl/>
        </w:rPr>
        <w:t xml:space="preserve">مي‌شود </w:t>
      </w:r>
      <w:r w:rsidR="002A050E" w:rsidRPr="00623312">
        <w:rPr>
          <w:rFonts w:ascii="Lotus Linotype" w:hAnsi="Lotus Linotype" w:cs="B Lotus"/>
          <w:sz w:val="30"/>
          <w:szCs w:val="30"/>
          <w:rtl/>
        </w:rPr>
        <w:t xml:space="preserve">(يعني همّ و غمي جز شكم پرستي و بدنسازي ندارند كه در نتيجه چاق و فربه </w:t>
      </w:r>
      <w:r w:rsidR="00E77C85" w:rsidRPr="00623312">
        <w:rPr>
          <w:rFonts w:ascii="Lotus Linotype" w:hAnsi="Lotus Linotype" w:cs="B Lotus"/>
          <w:sz w:val="30"/>
          <w:szCs w:val="30"/>
          <w:rtl/>
        </w:rPr>
        <w:t>مي‌شوند</w:t>
      </w:r>
      <w:r w:rsidR="002A050E" w:rsidRPr="00623312">
        <w:rPr>
          <w:rFonts w:ascii="Lotus Linotype" w:hAnsi="Lotus Linotype" w:cs="B Lotus"/>
          <w:sz w:val="30"/>
          <w:szCs w:val="30"/>
          <w:rtl/>
        </w:rPr>
        <w:t>)</w:t>
      </w:r>
      <w:r w:rsidRPr="00623312">
        <w:rPr>
          <w:rFonts w:ascii="Lotus Linotype" w:hAnsi="Lotus Linotype" w:cs="B Lotus"/>
          <w:sz w:val="30"/>
          <w:szCs w:val="30"/>
          <w:rtl/>
        </w:rPr>
        <w:t>»</w:t>
      </w:r>
      <w:r w:rsidR="009F57D9" w:rsidRPr="00623312">
        <w:rPr>
          <w:rFonts w:ascii="Lotus Linotype" w:hAnsi="Lotus Linotype" w:cs="B Lotus"/>
          <w:sz w:val="30"/>
          <w:szCs w:val="30"/>
          <w:vertAlign w:val="superscript"/>
          <w:rtl/>
        </w:rPr>
        <w:t>(</w:t>
      </w:r>
      <w:r w:rsidR="009F57D9" w:rsidRPr="00623312">
        <w:rPr>
          <w:rStyle w:val="a7"/>
          <w:rFonts w:ascii="Lotus Linotype" w:hAnsi="Lotus Linotype" w:cs="B Lotus"/>
          <w:sz w:val="30"/>
          <w:szCs w:val="30"/>
          <w:rtl/>
        </w:rPr>
        <w:footnoteReference w:id="218"/>
      </w:r>
      <w:r w:rsidR="009F57D9" w:rsidRPr="00623312">
        <w:rPr>
          <w:rFonts w:ascii="Lotus Linotype" w:hAnsi="Lotus Linotype" w:cs="B Lotus"/>
          <w:sz w:val="30"/>
          <w:szCs w:val="30"/>
          <w:vertAlign w:val="superscript"/>
          <w:rtl/>
        </w:rPr>
        <w:t>)</w:t>
      </w:r>
      <w:r w:rsidR="009F57D9" w:rsidRPr="00623312">
        <w:rPr>
          <w:rFonts w:cs="B Lotus" w:hint="cs"/>
          <w:sz w:val="30"/>
          <w:szCs w:val="30"/>
          <w:rtl/>
          <w:lang w:bidi="fa-IR"/>
        </w:rPr>
        <w:t>.</w:t>
      </w:r>
    </w:p>
    <w:p w:rsidR="00663778" w:rsidRDefault="00663778" w:rsidP="00AA124F">
      <w:pPr>
        <w:pStyle w:val="af0"/>
        <w:widowControl w:val="0"/>
        <w:spacing w:after="0" w:line="226" w:lineRule="auto"/>
        <w:ind w:firstLine="284"/>
        <w:jc w:val="lowKashida"/>
        <w:rPr>
          <w:rFonts w:ascii="Lotus Linotype" w:hAnsi="Lotus Linotype" w:cs="B Jadid" w:hint="cs"/>
          <w:sz w:val="30"/>
          <w:szCs w:val="30"/>
          <w:rtl/>
        </w:rPr>
      </w:pPr>
    </w:p>
    <w:p w:rsidR="00F607DE" w:rsidRPr="00623312" w:rsidRDefault="00F607DE" w:rsidP="00AA124F">
      <w:pPr>
        <w:pStyle w:val="af0"/>
        <w:widowControl w:val="0"/>
        <w:spacing w:after="0" w:line="226" w:lineRule="auto"/>
        <w:ind w:firstLine="284"/>
        <w:jc w:val="lowKashida"/>
        <w:rPr>
          <w:rFonts w:ascii="Lotus Linotype" w:hAnsi="Lotus Linotype" w:cs="B Jadid" w:hint="cs"/>
          <w:sz w:val="30"/>
          <w:szCs w:val="30"/>
          <w:rtl/>
        </w:rPr>
      </w:pPr>
    </w:p>
    <w:p w:rsidR="004768E5" w:rsidRDefault="004768E5" w:rsidP="00AA124F">
      <w:pPr>
        <w:pStyle w:val="af0"/>
        <w:widowControl w:val="0"/>
        <w:spacing w:after="0" w:line="226" w:lineRule="auto"/>
        <w:ind w:firstLine="284"/>
        <w:jc w:val="lowKashida"/>
        <w:rPr>
          <w:rFonts w:ascii="Lotus Linotype" w:hAnsi="Lotus Linotype" w:cs="B Jadid" w:hint="cs"/>
          <w:sz w:val="30"/>
          <w:szCs w:val="30"/>
          <w:rtl/>
        </w:rPr>
      </w:pPr>
    </w:p>
    <w:p w:rsidR="002A050E" w:rsidRDefault="002A050E" w:rsidP="00AA124F">
      <w:pPr>
        <w:pStyle w:val="af0"/>
        <w:widowControl w:val="0"/>
        <w:spacing w:after="0" w:line="226" w:lineRule="auto"/>
        <w:ind w:firstLine="284"/>
        <w:jc w:val="lowKashida"/>
        <w:rPr>
          <w:rFonts w:ascii="Lotus Linotype" w:hAnsi="Lotus Linotype" w:cs="B Jadid" w:hint="cs"/>
          <w:sz w:val="30"/>
          <w:szCs w:val="30"/>
          <w:rtl/>
        </w:rPr>
      </w:pPr>
      <w:r w:rsidRPr="00623312">
        <w:rPr>
          <w:rFonts w:ascii="Lotus Linotype" w:hAnsi="Lotus Linotype" w:cs="B Jadid"/>
          <w:sz w:val="30"/>
          <w:szCs w:val="30"/>
          <w:rtl/>
        </w:rPr>
        <w:t>خلاصه آنچه در اين باب بيان شد:</w:t>
      </w:r>
    </w:p>
    <w:p w:rsidR="00D025B2" w:rsidRPr="00623312" w:rsidRDefault="00D025B2" w:rsidP="00AA124F">
      <w:pPr>
        <w:pStyle w:val="af0"/>
        <w:widowControl w:val="0"/>
        <w:spacing w:after="0" w:line="226" w:lineRule="auto"/>
        <w:ind w:firstLine="284"/>
        <w:jc w:val="lowKashida"/>
        <w:rPr>
          <w:rFonts w:ascii="Lotus Linotype" w:hAnsi="Lotus Linotype" w:cs="B Jadid" w:hint="cs"/>
          <w:sz w:val="30"/>
          <w:szCs w:val="30"/>
          <w:rtl/>
        </w:rPr>
      </w:pPr>
    </w:p>
    <w:p w:rsidR="002A050E" w:rsidRPr="00623312" w:rsidRDefault="002A050E" w:rsidP="00C728DC">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1ـ توصيه جهت حفاظت از سوگندها.</w:t>
      </w:r>
    </w:p>
    <w:p w:rsidR="002A050E" w:rsidRPr="00623312" w:rsidRDefault="002A050E" w:rsidP="00C728DC">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2ـ بيان اينكه سوگند، باعث فروش جنس </w:t>
      </w:r>
      <w:r w:rsidR="00813D4B" w:rsidRPr="00623312">
        <w:rPr>
          <w:rFonts w:ascii="Lotus Linotype" w:hAnsi="Lotus Linotype" w:cs="B Lotus"/>
          <w:sz w:val="30"/>
          <w:szCs w:val="30"/>
          <w:rtl/>
        </w:rPr>
        <w:t xml:space="preserve">مي‌شود </w:t>
      </w:r>
      <w:r w:rsidRPr="00623312">
        <w:rPr>
          <w:rFonts w:ascii="Lotus Linotype" w:hAnsi="Lotus Linotype" w:cs="B Lotus"/>
          <w:sz w:val="30"/>
          <w:szCs w:val="30"/>
          <w:rtl/>
        </w:rPr>
        <w:t>ولي بركت آنرا، م</w:t>
      </w:r>
      <w:r w:rsidR="00C728DC" w:rsidRPr="00623312">
        <w:rPr>
          <w:rFonts w:ascii="Lotus Linotype" w:hAnsi="Lotus Linotype" w:cs="B Lotus"/>
          <w:sz w:val="30"/>
          <w:szCs w:val="30"/>
          <w:rtl/>
        </w:rPr>
        <w:t>ي‌</w:t>
      </w:r>
      <w:r w:rsidRPr="00623312">
        <w:rPr>
          <w:rFonts w:ascii="Lotus Linotype" w:hAnsi="Lotus Linotype" w:cs="B Lotus"/>
          <w:sz w:val="30"/>
          <w:szCs w:val="30"/>
          <w:rtl/>
        </w:rPr>
        <w:t>برد.</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3ـ مجازات شديد در مورد</w:t>
      </w:r>
      <w:r w:rsidR="0073204A">
        <w:rPr>
          <w:rFonts w:ascii="Lotus Linotype" w:hAnsi="Lotus Linotype" w:cs="B Lotus" w:hint="cs"/>
          <w:sz w:val="30"/>
          <w:szCs w:val="30"/>
          <w:rtl/>
        </w:rPr>
        <w:t xml:space="preserve"> </w:t>
      </w:r>
      <w:r w:rsidRPr="00623312">
        <w:rPr>
          <w:rFonts w:ascii="Lotus Linotype" w:hAnsi="Lotus Linotype" w:cs="B Lotus"/>
          <w:sz w:val="30"/>
          <w:szCs w:val="30"/>
          <w:rtl/>
        </w:rPr>
        <w:t xml:space="preserve">كسيكه در خريد و فروش از سوگند، استفاده </w:t>
      </w:r>
      <w:r w:rsidR="000C43D5" w:rsidRPr="00623312">
        <w:rPr>
          <w:rFonts w:ascii="Lotus Linotype" w:hAnsi="Lotus Linotype" w:cs="B Lotus"/>
          <w:sz w:val="30"/>
          <w:szCs w:val="30"/>
          <w:rtl/>
        </w:rPr>
        <w:t>مي‌كند</w:t>
      </w:r>
      <w:r w:rsidRPr="00623312">
        <w:rPr>
          <w:rFonts w:ascii="Lotus Linotype" w:hAnsi="Lotus Linotype" w:cs="B Lotus"/>
          <w:sz w:val="30"/>
          <w:szCs w:val="30"/>
          <w:rtl/>
        </w:rPr>
        <w:t>.</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4ـ تذكر اين مطلب كه جرم گناه كساني كه در آنها داعية(اسباب)گناه ضعيفتر </w:t>
      </w:r>
      <w:r w:rsidR="00813D4B" w:rsidRPr="00623312">
        <w:rPr>
          <w:rFonts w:ascii="Lotus Linotype" w:hAnsi="Lotus Linotype" w:cs="B Lotus"/>
          <w:sz w:val="30"/>
          <w:szCs w:val="30"/>
          <w:rtl/>
        </w:rPr>
        <w:t xml:space="preserve">مي‌باشد </w:t>
      </w:r>
      <w:r w:rsidRPr="00623312">
        <w:rPr>
          <w:rFonts w:ascii="Lotus Linotype" w:hAnsi="Lotus Linotype" w:cs="B Lotus"/>
          <w:sz w:val="30"/>
          <w:szCs w:val="30"/>
          <w:rtl/>
        </w:rPr>
        <w:t>بيشتر است.</w:t>
      </w:r>
    </w:p>
    <w:p w:rsidR="002A050E" w:rsidRPr="00623312" w:rsidRDefault="002A050E" w:rsidP="000C3827">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5ـ مذمت كساني كه سوگند م</w:t>
      </w:r>
      <w:r w:rsidR="000C3827" w:rsidRPr="00623312">
        <w:rPr>
          <w:rFonts w:ascii="Lotus Linotype" w:hAnsi="Lotus Linotype" w:cs="B Lotus"/>
          <w:sz w:val="30"/>
          <w:szCs w:val="30"/>
          <w:rtl/>
        </w:rPr>
        <w:t>ي‌</w:t>
      </w:r>
      <w:r w:rsidRPr="00623312">
        <w:rPr>
          <w:rFonts w:ascii="Lotus Linotype" w:hAnsi="Lotus Linotype" w:cs="B Lotus"/>
          <w:sz w:val="30"/>
          <w:szCs w:val="30"/>
          <w:rtl/>
        </w:rPr>
        <w:t>خورند در حالي كه از آنها خواسته نشده كه سوگند بخورند.</w:t>
      </w:r>
    </w:p>
    <w:p w:rsidR="002A050E" w:rsidRPr="00623312" w:rsidRDefault="002A050E" w:rsidP="002574C5">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6ـ ستايش رسول الله</w:t>
      </w:r>
      <w:r w:rsidR="002574C5" w:rsidRPr="00623312">
        <w:rPr>
          <w:rFonts w:ascii="Lotus Linotype" w:hAnsi="Lotus Linotype" w:cs="B Lotus"/>
          <w:sz w:val="30"/>
          <w:szCs w:val="30"/>
        </w:rPr>
        <w:t xml:space="preserve"> </w:t>
      </w:r>
      <w:r w:rsidR="002574C5"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از مردمان سه قرن اول. و بيان حوادث بعد از آنها.</w:t>
      </w:r>
    </w:p>
    <w:p w:rsidR="002A050E" w:rsidRPr="00623312" w:rsidRDefault="002A050E" w:rsidP="00B71049">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7ـ مذمت كساني كه گواهي </w:t>
      </w:r>
      <w:r w:rsidR="00E77C85" w:rsidRPr="00623312">
        <w:rPr>
          <w:rFonts w:ascii="Lotus Linotype" w:hAnsi="Lotus Linotype" w:cs="B Lotus"/>
          <w:sz w:val="30"/>
          <w:szCs w:val="30"/>
          <w:rtl/>
        </w:rPr>
        <w:t xml:space="preserve">مي‌دهند </w:t>
      </w:r>
      <w:r w:rsidRPr="00623312">
        <w:rPr>
          <w:rFonts w:ascii="Lotus Linotype" w:hAnsi="Lotus Linotype" w:cs="B Lotus"/>
          <w:sz w:val="30"/>
          <w:szCs w:val="30"/>
          <w:rtl/>
        </w:rPr>
        <w:t>در حالي كه گواه نبوده</w:t>
      </w:r>
      <w:r w:rsidR="00B71049" w:rsidRPr="00623312">
        <w:rPr>
          <w:rFonts w:ascii="Lotus Linotype" w:hAnsi="Lotus Linotype" w:cs="B Lotus"/>
          <w:sz w:val="30"/>
          <w:szCs w:val="30"/>
          <w:rtl/>
        </w:rPr>
        <w:t>‌</w:t>
      </w:r>
      <w:r w:rsidRPr="00623312">
        <w:rPr>
          <w:rFonts w:ascii="Lotus Linotype" w:hAnsi="Lotus Linotype" w:cs="B Lotus"/>
          <w:sz w:val="30"/>
          <w:szCs w:val="30"/>
          <w:rtl/>
        </w:rPr>
        <w:t>اند.</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8ـ گذشتگان نيك، فرزندانشان را بخاطر گواهي و وفا به عهد تنبيه </w:t>
      </w:r>
      <w:r w:rsidR="00D45DF9" w:rsidRPr="00623312">
        <w:rPr>
          <w:rFonts w:ascii="Lotus Linotype" w:hAnsi="Lotus Linotype" w:cs="B Lotus"/>
          <w:sz w:val="30"/>
          <w:szCs w:val="30"/>
          <w:rtl/>
        </w:rPr>
        <w:t>مي‌كردند</w:t>
      </w:r>
      <w:r w:rsidRPr="00623312">
        <w:rPr>
          <w:rFonts w:ascii="Lotus Linotype" w:hAnsi="Lotus Linotype" w:cs="B Lotus"/>
          <w:sz w:val="30"/>
          <w:szCs w:val="30"/>
          <w:rtl/>
        </w:rPr>
        <w:t>.</w:t>
      </w:r>
    </w:p>
    <w:p w:rsidR="002A050E" w:rsidRPr="00623312" w:rsidRDefault="002A050E" w:rsidP="00AA124F">
      <w:pPr>
        <w:widowControl w:val="0"/>
        <w:spacing w:line="226" w:lineRule="auto"/>
        <w:ind w:firstLine="284"/>
        <w:rPr>
          <w:rFonts w:ascii="Lotus Linotype" w:hAnsi="Lotus Linotype" w:cs="B Lotus"/>
          <w:sz w:val="30"/>
          <w:szCs w:val="30"/>
          <w:rtl/>
        </w:rPr>
      </w:pPr>
    </w:p>
    <w:p w:rsidR="002A050E" w:rsidRPr="00623312" w:rsidRDefault="002A050E" w:rsidP="00AA124F">
      <w:pPr>
        <w:widowControl w:val="0"/>
        <w:spacing w:line="226" w:lineRule="auto"/>
        <w:ind w:firstLine="284"/>
        <w:rPr>
          <w:rFonts w:ascii="Lotus Linotype" w:hAnsi="Lotus Linotype" w:cs="B Lotus"/>
          <w:sz w:val="30"/>
          <w:szCs w:val="30"/>
          <w:rtl/>
        </w:rPr>
      </w:pPr>
    </w:p>
    <w:p w:rsidR="002A050E" w:rsidRPr="00F607DE" w:rsidRDefault="00F607DE" w:rsidP="00F607DE">
      <w:pPr>
        <w:widowControl w:val="0"/>
        <w:spacing w:line="226" w:lineRule="auto"/>
        <w:ind w:firstLine="284"/>
        <w:jc w:val="center"/>
        <w:rPr>
          <w:rFonts w:cs="B Jadid"/>
          <w:sz w:val="30"/>
          <w:szCs w:val="30"/>
          <w:rtl/>
        </w:rPr>
      </w:pPr>
      <w:r>
        <w:rPr>
          <w:rFonts w:cs="B Lotus"/>
          <w:rtl/>
        </w:rPr>
        <w:br w:type="page"/>
      </w:r>
      <w:r w:rsidR="002A050E" w:rsidRPr="00F607DE">
        <w:rPr>
          <w:rFonts w:cs="B Jadid"/>
          <w:sz w:val="30"/>
          <w:szCs w:val="30"/>
          <w:rtl/>
        </w:rPr>
        <w:t xml:space="preserve">باب </w:t>
      </w:r>
      <w:r w:rsidR="00D025B2" w:rsidRPr="00F607DE">
        <w:rPr>
          <w:rFonts w:cs="B Jadid" w:hint="cs"/>
          <w:sz w:val="30"/>
          <w:szCs w:val="30"/>
          <w:rtl/>
        </w:rPr>
        <w:t>(63)</w:t>
      </w:r>
      <w:r w:rsidR="002A050E" w:rsidRPr="00F607DE">
        <w:rPr>
          <w:rFonts w:cs="B Jadid"/>
          <w:sz w:val="30"/>
          <w:szCs w:val="30"/>
          <w:rtl/>
        </w:rPr>
        <w:t>: عهد و پيمان الله و پيغمبرش.</w:t>
      </w:r>
    </w:p>
    <w:p w:rsidR="002A050E" w:rsidRPr="00623312" w:rsidRDefault="002A050E" w:rsidP="00AA124F">
      <w:pPr>
        <w:pStyle w:val="af0"/>
        <w:widowControl w:val="0"/>
        <w:spacing w:after="0" w:line="226" w:lineRule="auto"/>
        <w:ind w:firstLine="284"/>
        <w:jc w:val="lowKashida"/>
        <w:rPr>
          <w:rFonts w:ascii="Lotus Linotype" w:hAnsi="Lotus Linotype" w:cs="B Lotus" w:hint="cs"/>
          <w:b/>
          <w:bCs/>
          <w:sz w:val="30"/>
          <w:szCs w:val="30"/>
          <w:rtl/>
        </w:rPr>
      </w:pPr>
      <w:r w:rsidRPr="00623312">
        <w:rPr>
          <w:rFonts w:ascii="Lotus Linotype" w:hAnsi="Lotus Linotype" w:cs="B Lotus"/>
          <w:sz w:val="30"/>
          <w:szCs w:val="30"/>
          <w:rtl/>
        </w:rPr>
        <w:t>ارشاد باريتعالي است:</w:t>
      </w:r>
      <w:r w:rsidR="008D06AB">
        <w:rPr>
          <w:rFonts w:ascii="Lotus Linotype" w:hAnsi="Lotus Linotype" w:cs="B Lotus" w:hint="cs"/>
          <w:sz w:val="30"/>
          <w:szCs w:val="30"/>
          <w:rtl/>
        </w:rPr>
        <w:t xml:space="preserve"> </w:t>
      </w:r>
      <w:r w:rsidR="00E307E2">
        <w:rPr>
          <w:rFonts w:ascii="QCF_BSML" w:hAnsi="QCF_BSML" w:cs="QCF_BSML"/>
          <w:color w:val="000000"/>
          <w:sz w:val="27"/>
          <w:szCs w:val="27"/>
          <w:rtl/>
        </w:rPr>
        <w:t>ﮋ</w:t>
      </w:r>
      <w:r w:rsidR="00E307E2">
        <w:rPr>
          <w:rFonts w:ascii="QCF_BSML" w:hAnsi="QCF_BSML" w:cs="QCF_BSML"/>
          <w:color w:val="000000"/>
          <w:sz w:val="2"/>
          <w:szCs w:val="2"/>
          <w:rtl/>
        </w:rPr>
        <w:t xml:space="preserve"> </w:t>
      </w:r>
      <w:r w:rsidR="00E307E2">
        <w:rPr>
          <w:rFonts w:ascii="QCF_P277" w:hAnsi="QCF_P277" w:cs="QCF_P277"/>
          <w:color w:val="000000"/>
          <w:sz w:val="27"/>
          <w:szCs w:val="27"/>
          <w:rtl/>
        </w:rPr>
        <w:t>ﮍ</w:t>
      </w:r>
      <w:r w:rsidR="00E307E2">
        <w:rPr>
          <w:rFonts w:ascii="QCF_P277" w:hAnsi="QCF_P277" w:cs="QCF_P277"/>
          <w:color w:val="000000"/>
          <w:sz w:val="2"/>
          <w:szCs w:val="2"/>
          <w:rtl/>
        </w:rPr>
        <w:t xml:space="preserve"> </w:t>
      </w:r>
      <w:r w:rsidR="00E307E2">
        <w:rPr>
          <w:rFonts w:ascii="QCF_P277" w:hAnsi="QCF_P277" w:cs="QCF_P277"/>
          <w:color w:val="000000"/>
          <w:sz w:val="27"/>
          <w:szCs w:val="27"/>
          <w:rtl/>
        </w:rPr>
        <w:t>ﮎ</w:t>
      </w:r>
      <w:r w:rsidR="00E307E2">
        <w:rPr>
          <w:rFonts w:ascii="QCF_P277" w:hAnsi="QCF_P277" w:cs="QCF_P277"/>
          <w:color w:val="000000"/>
          <w:sz w:val="2"/>
          <w:szCs w:val="2"/>
          <w:rtl/>
        </w:rPr>
        <w:t xml:space="preserve"> </w:t>
      </w:r>
      <w:r w:rsidR="00E307E2">
        <w:rPr>
          <w:rFonts w:ascii="QCF_P277" w:hAnsi="QCF_P277" w:cs="QCF_P277"/>
          <w:color w:val="000000"/>
          <w:sz w:val="27"/>
          <w:szCs w:val="27"/>
          <w:rtl/>
        </w:rPr>
        <w:t>ﮏ</w:t>
      </w:r>
      <w:r w:rsidR="00E307E2">
        <w:rPr>
          <w:rFonts w:ascii="QCF_P277" w:hAnsi="QCF_P277" w:cs="QCF_P277"/>
          <w:color w:val="000000"/>
          <w:sz w:val="2"/>
          <w:szCs w:val="2"/>
          <w:rtl/>
        </w:rPr>
        <w:t xml:space="preserve"> </w:t>
      </w:r>
      <w:r w:rsidR="00E307E2">
        <w:rPr>
          <w:rFonts w:ascii="QCF_P277" w:hAnsi="QCF_P277" w:cs="QCF_P277"/>
          <w:color w:val="000000"/>
          <w:sz w:val="27"/>
          <w:szCs w:val="27"/>
          <w:rtl/>
        </w:rPr>
        <w:t>ﮐ</w:t>
      </w:r>
      <w:r w:rsidR="00E307E2">
        <w:rPr>
          <w:rFonts w:ascii="QCF_P277" w:hAnsi="QCF_P277" w:cs="QCF_P277"/>
          <w:color w:val="000000"/>
          <w:sz w:val="2"/>
          <w:szCs w:val="2"/>
          <w:rtl/>
        </w:rPr>
        <w:t xml:space="preserve"> </w:t>
      </w:r>
      <w:r w:rsidR="00E307E2">
        <w:rPr>
          <w:rFonts w:ascii="QCF_P277" w:hAnsi="QCF_P277" w:cs="QCF_P277"/>
          <w:color w:val="000000"/>
          <w:sz w:val="27"/>
          <w:szCs w:val="27"/>
          <w:rtl/>
        </w:rPr>
        <w:t>ﮑ</w:t>
      </w:r>
      <w:r w:rsidR="00E307E2">
        <w:rPr>
          <w:rFonts w:ascii="QCF_P277" w:hAnsi="QCF_P277" w:cs="QCF_P277"/>
          <w:color w:val="000000"/>
          <w:sz w:val="2"/>
          <w:szCs w:val="2"/>
          <w:rtl/>
        </w:rPr>
        <w:t xml:space="preserve"> </w:t>
      </w:r>
      <w:r w:rsidR="00E307E2">
        <w:rPr>
          <w:rFonts w:ascii="QCF_P277" w:hAnsi="QCF_P277" w:cs="QCF_P277"/>
          <w:color w:val="000000"/>
          <w:sz w:val="27"/>
          <w:szCs w:val="27"/>
          <w:rtl/>
        </w:rPr>
        <w:t>ﮒ</w:t>
      </w:r>
      <w:r w:rsidR="00E307E2">
        <w:rPr>
          <w:rFonts w:ascii="QCF_P277" w:hAnsi="QCF_P277" w:cs="QCF_P277"/>
          <w:color w:val="000000"/>
          <w:sz w:val="2"/>
          <w:szCs w:val="2"/>
          <w:rtl/>
        </w:rPr>
        <w:t xml:space="preserve"> </w:t>
      </w:r>
      <w:r w:rsidR="00E307E2">
        <w:rPr>
          <w:rFonts w:ascii="QCF_P277" w:hAnsi="QCF_P277" w:cs="QCF_P277"/>
          <w:color w:val="000000"/>
          <w:sz w:val="27"/>
          <w:szCs w:val="27"/>
          <w:rtl/>
        </w:rPr>
        <w:t>ﮓ</w:t>
      </w:r>
      <w:r w:rsidR="00E307E2">
        <w:rPr>
          <w:rFonts w:ascii="QCF_P277" w:hAnsi="QCF_P277" w:cs="QCF_P277"/>
          <w:color w:val="000000"/>
          <w:sz w:val="2"/>
          <w:szCs w:val="2"/>
          <w:rtl/>
        </w:rPr>
        <w:t xml:space="preserve"> </w:t>
      </w:r>
      <w:r w:rsidR="00E307E2">
        <w:rPr>
          <w:rFonts w:ascii="QCF_P277" w:hAnsi="QCF_P277" w:cs="QCF_P277"/>
          <w:color w:val="000000"/>
          <w:sz w:val="27"/>
          <w:szCs w:val="27"/>
          <w:rtl/>
        </w:rPr>
        <w:t>ﮔ</w:t>
      </w:r>
      <w:r w:rsidR="00E307E2">
        <w:rPr>
          <w:rFonts w:ascii="QCF_P277" w:hAnsi="QCF_P277" w:cs="QCF_P277"/>
          <w:color w:val="000000"/>
          <w:sz w:val="2"/>
          <w:szCs w:val="2"/>
          <w:rtl/>
        </w:rPr>
        <w:t xml:space="preserve">  </w:t>
      </w:r>
      <w:r w:rsidR="00E307E2">
        <w:rPr>
          <w:rFonts w:ascii="QCF_P277" w:hAnsi="QCF_P277" w:cs="QCF_P277"/>
          <w:color w:val="000000"/>
          <w:sz w:val="27"/>
          <w:szCs w:val="27"/>
          <w:rtl/>
        </w:rPr>
        <w:t>ﮕ</w:t>
      </w:r>
      <w:r w:rsidR="00E307E2">
        <w:rPr>
          <w:rFonts w:ascii="QCF_P277" w:hAnsi="QCF_P277" w:cs="QCF_P277"/>
          <w:color w:val="000000"/>
          <w:sz w:val="2"/>
          <w:szCs w:val="2"/>
          <w:rtl/>
        </w:rPr>
        <w:t xml:space="preserve"> </w:t>
      </w:r>
      <w:r w:rsidR="00E307E2">
        <w:rPr>
          <w:rFonts w:ascii="QCF_P277" w:hAnsi="QCF_P277" w:cs="QCF_P277"/>
          <w:color w:val="000000"/>
          <w:sz w:val="27"/>
          <w:szCs w:val="27"/>
          <w:rtl/>
        </w:rPr>
        <w:t>ﮖ</w:t>
      </w:r>
      <w:r w:rsidR="00E307E2">
        <w:rPr>
          <w:rFonts w:ascii="QCF_P277" w:hAnsi="QCF_P277" w:cs="QCF_P277"/>
          <w:color w:val="000000"/>
          <w:sz w:val="2"/>
          <w:szCs w:val="2"/>
          <w:rtl/>
        </w:rPr>
        <w:t xml:space="preserve"> </w:t>
      </w:r>
      <w:r w:rsidR="00E307E2">
        <w:rPr>
          <w:rFonts w:ascii="QCF_P277" w:hAnsi="QCF_P277" w:cs="QCF_P277"/>
          <w:color w:val="000000"/>
          <w:sz w:val="27"/>
          <w:szCs w:val="27"/>
          <w:rtl/>
        </w:rPr>
        <w:t>ﮗ</w:t>
      </w:r>
      <w:r w:rsidR="00E307E2">
        <w:rPr>
          <w:rFonts w:ascii="QCF_P277" w:hAnsi="QCF_P277" w:cs="QCF_P277"/>
          <w:color w:val="000000"/>
          <w:sz w:val="2"/>
          <w:szCs w:val="2"/>
          <w:rtl/>
        </w:rPr>
        <w:t xml:space="preserve"> </w:t>
      </w:r>
      <w:r w:rsidR="00E307E2">
        <w:rPr>
          <w:rFonts w:ascii="QCF_P277" w:hAnsi="QCF_P277" w:cs="QCF_P277"/>
          <w:color w:val="000000"/>
          <w:sz w:val="27"/>
          <w:szCs w:val="27"/>
          <w:rtl/>
        </w:rPr>
        <w:t>ﮘ</w:t>
      </w:r>
      <w:r w:rsidR="00E307E2">
        <w:rPr>
          <w:rFonts w:ascii="QCF_P277" w:hAnsi="QCF_P277" w:cs="QCF_P277"/>
          <w:color w:val="000000"/>
          <w:sz w:val="2"/>
          <w:szCs w:val="2"/>
          <w:rtl/>
        </w:rPr>
        <w:t xml:space="preserve"> </w:t>
      </w:r>
      <w:r w:rsidR="00E307E2">
        <w:rPr>
          <w:rFonts w:ascii="QCF_P277" w:hAnsi="QCF_P277" w:cs="QCF_P277"/>
          <w:color w:val="000000"/>
          <w:sz w:val="27"/>
          <w:szCs w:val="27"/>
          <w:rtl/>
        </w:rPr>
        <w:t>ﮙ</w:t>
      </w:r>
      <w:r w:rsidR="00E307E2">
        <w:rPr>
          <w:rFonts w:ascii="QCF_P277" w:hAnsi="QCF_P277" w:cs="QCF_P277"/>
          <w:color w:val="000000"/>
          <w:sz w:val="2"/>
          <w:szCs w:val="2"/>
          <w:rtl/>
        </w:rPr>
        <w:t xml:space="preserve"> </w:t>
      </w:r>
      <w:r w:rsidR="00E307E2">
        <w:rPr>
          <w:rFonts w:ascii="QCF_P277" w:hAnsi="QCF_P277" w:cs="QCF_P277"/>
          <w:color w:val="000000"/>
          <w:sz w:val="27"/>
          <w:szCs w:val="27"/>
          <w:rtl/>
        </w:rPr>
        <w:t>ﮚ</w:t>
      </w:r>
      <w:r w:rsidR="00E307E2">
        <w:rPr>
          <w:rFonts w:ascii="QCF_P277" w:hAnsi="QCF_P277" w:cs="QCF_P277"/>
          <w:color w:val="000000"/>
          <w:sz w:val="2"/>
          <w:szCs w:val="2"/>
          <w:rtl/>
        </w:rPr>
        <w:t xml:space="preserve"> </w:t>
      </w:r>
      <w:r w:rsidR="00E307E2">
        <w:rPr>
          <w:rFonts w:ascii="QCF_P277" w:hAnsi="QCF_P277" w:cs="QCF_P277"/>
          <w:color w:val="000000"/>
          <w:sz w:val="27"/>
          <w:szCs w:val="27"/>
          <w:rtl/>
        </w:rPr>
        <w:t>ﮛ</w:t>
      </w:r>
      <w:r w:rsidR="00E307E2">
        <w:rPr>
          <w:rFonts w:ascii="QCF_P277" w:hAnsi="QCF_P277" w:cs="QCF_P277"/>
          <w:color w:val="0000A5"/>
          <w:sz w:val="27"/>
          <w:szCs w:val="27"/>
          <w:rtl/>
        </w:rPr>
        <w:t>ﮜ</w:t>
      </w:r>
      <w:r w:rsidR="00E307E2">
        <w:rPr>
          <w:rFonts w:ascii="QCF_P277" w:hAnsi="QCF_P277" w:cs="QCF_P277"/>
          <w:color w:val="000000"/>
          <w:sz w:val="2"/>
          <w:szCs w:val="2"/>
          <w:rtl/>
        </w:rPr>
        <w:t xml:space="preserve"> </w:t>
      </w:r>
      <w:r w:rsidR="00E307E2">
        <w:rPr>
          <w:rFonts w:ascii="QCF_P277" w:hAnsi="QCF_P277" w:cs="QCF_P277"/>
          <w:color w:val="000000"/>
          <w:sz w:val="27"/>
          <w:szCs w:val="27"/>
          <w:rtl/>
        </w:rPr>
        <w:t>ﮝ</w:t>
      </w:r>
      <w:r w:rsidR="00E307E2">
        <w:rPr>
          <w:rFonts w:ascii="QCF_P277" w:hAnsi="QCF_P277" w:cs="QCF_P277"/>
          <w:color w:val="000000"/>
          <w:sz w:val="2"/>
          <w:szCs w:val="2"/>
          <w:rtl/>
        </w:rPr>
        <w:t xml:space="preserve">     </w:t>
      </w:r>
      <w:r w:rsidR="00E307E2">
        <w:rPr>
          <w:rFonts w:ascii="QCF_P277" w:hAnsi="QCF_P277" w:cs="QCF_P277"/>
          <w:color w:val="000000"/>
          <w:sz w:val="27"/>
          <w:szCs w:val="27"/>
          <w:rtl/>
        </w:rPr>
        <w:t>ﮞ</w:t>
      </w:r>
      <w:r w:rsidR="00E307E2">
        <w:rPr>
          <w:rFonts w:ascii="QCF_P277" w:hAnsi="QCF_P277" w:cs="QCF_P277"/>
          <w:color w:val="000000"/>
          <w:sz w:val="2"/>
          <w:szCs w:val="2"/>
          <w:rtl/>
        </w:rPr>
        <w:t xml:space="preserve"> </w:t>
      </w:r>
      <w:r w:rsidR="00E307E2">
        <w:rPr>
          <w:rFonts w:ascii="QCF_P277" w:hAnsi="QCF_P277" w:cs="QCF_P277"/>
          <w:color w:val="000000"/>
          <w:sz w:val="27"/>
          <w:szCs w:val="27"/>
          <w:rtl/>
        </w:rPr>
        <w:t>ﮟ</w:t>
      </w:r>
      <w:r w:rsidR="00E307E2">
        <w:rPr>
          <w:rFonts w:ascii="QCF_P277" w:hAnsi="QCF_P277" w:cs="QCF_P277"/>
          <w:color w:val="000000"/>
          <w:sz w:val="2"/>
          <w:szCs w:val="2"/>
          <w:rtl/>
        </w:rPr>
        <w:t xml:space="preserve">  </w:t>
      </w:r>
      <w:r w:rsidR="00E307E2">
        <w:rPr>
          <w:rFonts w:ascii="QCF_P277" w:hAnsi="QCF_P277" w:cs="QCF_P277"/>
          <w:color w:val="000000"/>
          <w:sz w:val="27"/>
          <w:szCs w:val="27"/>
          <w:rtl/>
        </w:rPr>
        <w:t>ﮠ</w:t>
      </w:r>
      <w:r w:rsidR="00E307E2">
        <w:rPr>
          <w:rFonts w:ascii="QCF_P277" w:hAnsi="QCF_P277" w:cs="QCF_P277"/>
          <w:color w:val="000000"/>
          <w:sz w:val="2"/>
          <w:szCs w:val="2"/>
          <w:rtl/>
        </w:rPr>
        <w:t xml:space="preserve"> </w:t>
      </w:r>
      <w:r w:rsidR="00E307E2">
        <w:rPr>
          <w:rFonts w:ascii="QCF_P277" w:hAnsi="QCF_P277" w:cs="QCF_P277"/>
          <w:color w:val="000000"/>
          <w:sz w:val="27"/>
          <w:szCs w:val="27"/>
          <w:rtl/>
        </w:rPr>
        <w:t>ﮡ</w:t>
      </w:r>
      <w:r w:rsidR="00E307E2">
        <w:rPr>
          <w:rFonts w:ascii="QCF_P277" w:hAnsi="QCF_P277" w:cs="QCF_P277"/>
          <w:color w:val="000000"/>
          <w:sz w:val="2"/>
          <w:szCs w:val="2"/>
          <w:rtl/>
        </w:rPr>
        <w:t xml:space="preserve"> </w:t>
      </w:r>
      <w:r w:rsidR="00E307E2">
        <w:rPr>
          <w:rFonts w:ascii="QCF_P277" w:hAnsi="QCF_P277" w:cs="QCF_P277"/>
          <w:color w:val="000000"/>
          <w:sz w:val="27"/>
          <w:szCs w:val="27"/>
          <w:rtl/>
        </w:rPr>
        <w:t>ﮢ</w:t>
      </w:r>
      <w:r w:rsidR="00E307E2">
        <w:rPr>
          <w:rFonts w:ascii="QCF_P277" w:hAnsi="QCF_P277" w:cs="QCF_P277"/>
          <w:color w:val="000000"/>
          <w:sz w:val="2"/>
          <w:szCs w:val="2"/>
          <w:rtl/>
        </w:rPr>
        <w:t xml:space="preserve"> </w:t>
      </w:r>
      <w:r w:rsidR="00E307E2">
        <w:rPr>
          <w:rFonts w:ascii="QCF_BSML" w:hAnsi="QCF_BSML" w:cs="QCF_BSML"/>
          <w:color w:val="000000"/>
          <w:sz w:val="27"/>
          <w:szCs w:val="27"/>
          <w:rtl/>
        </w:rPr>
        <w:t>ﮊ</w:t>
      </w:r>
      <w:r w:rsidR="00E307E2">
        <w:rPr>
          <w:rFonts w:ascii="Arial" w:hAnsi="Arial" w:cs="Arial"/>
          <w:color w:val="000000"/>
          <w:sz w:val="18"/>
          <w:szCs w:val="18"/>
          <w:rtl/>
        </w:rPr>
        <w:t xml:space="preserve"> </w:t>
      </w:r>
      <w:r w:rsidRPr="00623312">
        <w:rPr>
          <w:rFonts w:ascii="Lotus Linotype" w:hAnsi="Lotus Linotype" w:cs="B Lotus"/>
          <w:sz w:val="30"/>
          <w:szCs w:val="30"/>
          <w:rtl/>
        </w:rPr>
        <w:t xml:space="preserve"> [نحل: 91]</w:t>
      </w:r>
      <w:r w:rsidR="00E307E2">
        <w:rPr>
          <w:rFonts w:ascii="Lotus Linotype" w:hAnsi="Lotus Linotype" w:cs="B Lotus" w:hint="cs"/>
          <w:b/>
          <w:bCs/>
          <w:sz w:val="30"/>
          <w:szCs w:val="30"/>
          <w:rtl/>
        </w:rPr>
        <w:t>.</w:t>
      </w:r>
    </w:p>
    <w:p w:rsidR="002A050E" w:rsidRPr="004B0C24" w:rsidRDefault="004B0C24" w:rsidP="004B0C24">
      <w:pPr>
        <w:pStyle w:val="af0"/>
        <w:widowControl w:val="0"/>
        <w:spacing w:after="0" w:line="226" w:lineRule="auto"/>
        <w:ind w:firstLine="284"/>
        <w:jc w:val="lowKashida"/>
        <w:rPr>
          <w:rFonts w:ascii="Lotus Linotype" w:hAnsi="Lotus Linotype" w:cs="B Lotus"/>
          <w:sz w:val="30"/>
          <w:szCs w:val="30"/>
          <w:rtl/>
          <w:lang w:bidi="fa-IR"/>
        </w:rPr>
      </w:pPr>
      <w:r w:rsidRPr="004B0C24">
        <w:rPr>
          <w:rFonts w:ascii="Lotus Linotype" w:hAnsi="Lotus Linotype" w:cs="B Lotus"/>
          <w:sz w:val="30"/>
          <w:szCs w:val="30"/>
          <w:rtl/>
        </w:rPr>
        <w:t>«</w:t>
      </w:r>
      <w:r w:rsidRPr="004B0C24">
        <w:rPr>
          <w:rFonts w:ascii="Tahoma" w:hAnsi="Tahoma" w:cs="B Lotus"/>
          <w:sz w:val="30"/>
          <w:szCs w:val="30"/>
          <w:rtl/>
        </w:rPr>
        <w:t>و هنگامى كه با خدا عهد بستيد، به عهد او وفا كنيد! و سوگندها را بعد از محكم ساختن نشكنيد، در حالى كه خدا را كفيل و ضامن بر (سوگند) خود قرار داده‏ايد، به يقين خداوند از آنچه انجام مى‏دهيد، آگاه است</w:t>
      </w:r>
      <w:r w:rsidRPr="004B0C24">
        <w:rPr>
          <w:rFonts w:ascii="Lotus Linotype" w:hAnsi="Lotus Linotype" w:cs="B Lotus"/>
          <w:sz w:val="30"/>
          <w:szCs w:val="30"/>
          <w:rtl/>
        </w:rPr>
        <w:t>»</w:t>
      </w:r>
      <w:r w:rsidR="00934C3D" w:rsidRPr="004B0C24">
        <w:rPr>
          <w:rFonts w:ascii="Lotus Linotype" w:hAnsi="Lotus Linotype" w:cs="B Lotus"/>
          <w:sz w:val="30"/>
          <w:szCs w:val="30"/>
          <w:vertAlign w:val="superscript"/>
          <w:rtl/>
        </w:rPr>
        <w:t>(</w:t>
      </w:r>
      <w:r w:rsidR="00934C3D" w:rsidRPr="004B0C24">
        <w:rPr>
          <w:rStyle w:val="a7"/>
          <w:rFonts w:ascii="Lotus Linotype" w:hAnsi="Lotus Linotype" w:cs="B Lotus"/>
          <w:sz w:val="30"/>
          <w:szCs w:val="30"/>
          <w:rtl/>
        </w:rPr>
        <w:footnoteReference w:id="219"/>
      </w:r>
      <w:r w:rsidR="00934C3D" w:rsidRPr="004B0C24">
        <w:rPr>
          <w:rFonts w:ascii="Lotus Linotype" w:hAnsi="Lotus Linotype" w:cs="B Lotus"/>
          <w:sz w:val="30"/>
          <w:szCs w:val="30"/>
          <w:vertAlign w:val="superscript"/>
          <w:rtl/>
        </w:rPr>
        <w:t>)</w:t>
      </w:r>
      <w:r w:rsidR="00934C3D" w:rsidRPr="004B0C24">
        <w:rPr>
          <w:rFonts w:cs="B Lotus" w:hint="cs"/>
          <w:sz w:val="30"/>
          <w:szCs w:val="30"/>
          <w:rtl/>
          <w:lang w:bidi="fa-IR"/>
        </w:rPr>
        <w:t>.</w:t>
      </w:r>
    </w:p>
    <w:p w:rsidR="002A050E" w:rsidRPr="00623312" w:rsidRDefault="002A050E" w:rsidP="004B0C24">
      <w:pPr>
        <w:pStyle w:val="af0"/>
        <w:widowControl w:val="0"/>
        <w:spacing w:after="0" w:line="226" w:lineRule="auto"/>
        <w:ind w:firstLine="284"/>
        <w:jc w:val="lowKashida"/>
        <w:rPr>
          <w:rFonts w:ascii="Lotus Linotype" w:hAnsi="Lotus Linotype" w:cs="B Lotus" w:hint="cs"/>
          <w:sz w:val="30"/>
          <w:szCs w:val="30"/>
          <w:rtl/>
        </w:rPr>
      </w:pPr>
      <w:r w:rsidRPr="00623312">
        <w:rPr>
          <w:rFonts w:ascii="Lotus Linotype" w:hAnsi="Lotus Linotype" w:cs="B Lotus"/>
          <w:sz w:val="30"/>
          <w:szCs w:val="30"/>
          <w:rtl/>
        </w:rPr>
        <w:t xml:space="preserve">و از بريده </w:t>
      </w:r>
      <w:r w:rsidRPr="00623312">
        <w:rPr>
          <w:rFonts w:ascii="Lotus Linotype" w:hAnsi="Lotus Linotype" w:cs="B Lotus"/>
          <w:sz w:val="30"/>
          <w:szCs w:val="30"/>
        </w:rPr>
        <w:sym w:font="AGA Arabesque" w:char="F074"/>
      </w:r>
      <w:r w:rsidR="002A705D" w:rsidRPr="00623312">
        <w:rPr>
          <w:rFonts w:ascii="Lotus Linotype" w:hAnsi="Lotus Linotype" w:cs="B Lotus"/>
          <w:sz w:val="30"/>
          <w:szCs w:val="30"/>
          <w:rtl/>
        </w:rPr>
        <w:t xml:space="preserve"> </w:t>
      </w:r>
      <w:r w:rsidRPr="00623312">
        <w:rPr>
          <w:rFonts w:ascii="Lotus Linotype" w:hAnsi="Lotus Linotype" w:cs="B Lotus"/>
          <w:sz w:val="30"/>
          <w:szCs w:val="30"/>
          <w:rtl/>
        </w:rPr>
        <w:t>روايت است كه هر گاه رسول الله</w:t>
      </w:r>
      <w:r w:rsidR="002574C5" w:rsidRPr="00623312">
        <w:rPr>
          <w:rFonts w:ascii="Lotus Linotype" w:hAnsi="Lotus Linotype" w:cs="B Lotus"/>
          <w:sz w:val="30"/>
          <w:szCs w:val="30"/>
        </w:rPr>
        <w:t xml:space="preserve"> </w:t>
      </w:r>
      <w:r w:rsidR="002574C5"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كسي را امير لشكر، تعيين </w:t>
      </w:r>
      <w:r w:rsidR="00D45DF9" w:rsidRPr="00623312">
        <w:rPr>
          <w:rFonts w:ascii="Lotus Linotype" w:hAnsi="Lotus Linotype" w:cs="B Lotus"/>
          <w:sz w:val="30"/>
          <w:szCs w:val="30"/>
          <w:rtl/>
        </w:rPr>
        <w:t>مي‌كرد</w:t>
      </w:r>
      <w:r w:rsidRPr="00623312">
        <w:rPr>
          <w:rFonts w:ascii="Lotus Linotype" w:hAnsi="Lotus Linotype" w:cs="B Lotus"/>
          <w:sz w:val="30"/>
          <w:szCs w:val="30"/>
          <w:rtl/>
        </w:rPr>
        <w:t>، او را به رعايت تقواي الهي در مورد خود و مسلماناني كه با او همراه بودند، توصيه مي</w:t>
      </w:r>
      <w:r w:rsidR="008D06AB">
        <w:rPr>
          <w:rFonts w:ascii="Lotus Linotype" w:hAnsi="Lotus Linotype" w:cs="B Lotus"/>
          <w:sz w:val="30"/>
          <w:szCs w:val="30"/>
          <w:rtl/>
        </w:rPr>
        <w:t>‌</w:t>
      </w:r>
      <w:r w:rsidRPr="00623312">
        <w:rPr>
          <w:rFonts w:ascii="Lotus Linotype" w:hAnsi="Lotus Linotype" w:cs="B Lotus"/>
          <w:sz w:val="30"/>
          <w:szCs w:val="30"/>
          <w:rtl/>
        </w:rPr>
        <w:t xml:space="preserve">نمود. و </w:t>
      </w:r>
      <w:r w:rsidR="00813D4B" w:rsidRPr="00623312">
        <w:rPr>
          <w:rFonts w:ascii="Lotus Linotype" w:hAnsi="Lotus Linotype" w:cs="B Lotus"/>
          <w:sz w:val="30"/>
          <w:szCs w:val="30"/>
          <w:rtl/>
        </w:rPr>
        <w:t>مي‌فرمود</w:t>
      </w:r>
      <w:r w:rsidRPr="00623312">
        <w:rPr>
          <w:rFonts w:ascii="Lotus Linotype" w:hAnsi="Lotus Linotype" w:cs="B Lotus"/>
          <w:sz w:val="30"/>
          <w:szCs w:val="30"/>
          <w:rtl/>
        </w:rPr>
        <w:t xml:space="preserve">: </w:t>
      </w:r>
      <w:r w:rsidR="0037534B" w:rsidRPr="00D025B2">
        <w:rPr>
          <w:rFonts w:ascii="Lotus Linotype" w:hAnsi="Lotus Linotype" w:cs="AL-Mohanad"/>
          <w:sz w:val="30"/>
          <w:szCs w:val="30"/>
          <w:rtl/>
        </w:rPr>
        <w:t>«</w:t>
      </w:r>
      <w:r w:rsidRPr="00D025B2">
        <w:rPr>
          <w:rFonts w:ascii="Lotus Linotype" w:hAnsi="Lotus Linotype" w:cs="AL-Mohanad"/>
          <w:sz w:val="30"/>
          <w:szCs w:val="30"/>
          <w:rtl/>
        </w:rPr>
        <w:t>اغزوا بسم الله في سبيل الله ...</w:t>
      </w:r>
      <w:r w:rsidR="0037534B" w:rsidRPr="00D025B2">
        <w:rPr>
          <w:rFonts w:ascii="Lotus Linotype" w:hAnsi="Lotus Linotype" w:cs="AL-Mohanad"/>
          <w:sz w:val="30"/>
          <w:szCs w:val="30"/>
          <w:rtl/>
        </w:rPr>
        <w:t>»</w:t>
      </w:r>
      <w:r w:rsidRPr="00D025B2">
        <w:rPr>
          <w:rFonts w:ascii="Lotus Linotype" w:hAnsi="Lotus Linotype" w:cs="AL-Mohanad"/>
          <w:sz w:val="30"/>
          <w:szCs w:val="30"/>
          <w:rtl/>
        </w:rPr>
        <w:t>.</w:t>
      </w:r>
      <w:r w:rsidR="00AE5628">
        <w:rPr>
          <w:rFonts w:ascii="Lotus Linotype" w:hAnsi="Lotus Linotype" w:cs="AL-Mohanad" w:hint="cs"/>
          <w:sz w:val="30"/>
          <w:szCs w:val="30"/>
          <w:rtl/>
        </w:rPr>
        <w:t xml:space="preserve"> </w:t>
      </w:r>
      <w:r w:rsidRPr="00D025B2">
        <w:rPr>
          <w:rFonts w:ascii="Lotus Linotype" w:hAnsi="Lotus Linotype" w:cs="AL-Mohanad"/>
          <w:sz w:val="30"/>
          <w:szCs w:val="30"/>
          <w:rtl/>
        </w:rPr>
        <w:t>(مسلم)</w:t>
      </w:r>
      <w:r w:rsidR="0009434A" w:rsidRPr="00D025B2">
        <w:rPr>
          <w:rFonts w:ascii="Lotus Linotype" w:hAnsi="Lotus Linotype" w:cs="AL-Mohanad" w:hint="cs"/>
          <w:sz w:val="30"/>
          <w:szCs w:val="30"/>
          <w:rtl/>
        </w:rPr>
        <w:t>.</w:t>
      </w:r>
    </w:p>
    <w:p w:rsidR="002A050E" w:rsidRPr="00623312" w:rsidRDefault="004B0C24" w:rsidP="004B0C24">
      <w:pPr>
        <w:pStyle w:val="af0"/>
        <w:widowControl w:val="0"/>
        <w:spacing w:after="0" w:line="226" w:lineRule="auto"/>
        <w:ind w:firstLine="284"/>
        <w:jc w:val="lowKashida"/>
        <w:rPr>
          <w:rFonts w:ascii="Lotus Linotype" w:hAnsi="Lotus Linotype" w:cs="B Lotus"/>
          <w:sz w:val="30"/>
          <w:szCs w:val="30"/>
          <w:rtl/>
        </w:rPr>
      </w:pPr>
      <w:r w:rsidRPr="004B0C24">
        <w:rPr>
          <w:rFonts w:ascii="Lotus Linotype" w:hAnsi="Lotus Linotype" w:cs="B Lotus"/>
          <w:sz w:val="30"/>
          <w:szCs w:val="30"/>
          <w:rtl/>
        </w:rPr>
        <w:t>«</w:t>
      </w:r>
      <w:r w:rsidR="002A050E" w:rsidRPr="004B0C24">
        <w:rPr>
          <w:rFonts w:ascii="Lotus Linotype" w:hAnsi="Lotus Linotype" w:cs="B Lotus"/>
          <w:sz w:val="30"/>
          <w:szCs w:val="30"/>
          <w:rtl/>
        </w:rPr>
        <w:t>به نام خدا، در راه خدا، جهاد كنيد. و با كساني كه كفر ورزيد</w:t>
      </w:r>
      <w:r w:rsidRPr="00930C17">
        <w:rPr>
          <w:rFonts w:cs="B Lotus"/>
          <w:sz w:val="30"/>
          <w:szCs w:val="30"/>
          <w:rtl/>
        </w:rPr>
        <w:t>ه</w:t>
      </w:r>
      <w:r>
        <w:rPr>
          <w:rFonts w:ascii="Lotus Linotype" w:hAnsi="Lotus Linotype" w:cs="B Lotus"/>
          <w:sz w:val="30"/>
          <w:szCs w:val="30"/>
          <w:rtl/>
        </w:rPr>
        <w:t>‌</w:t>
      </w:r>
      <w:r w:rsidRPr="00930C17">
        <w:rPr>
          <w:rFonts w:cs="B Lotus"/>
          <w:sz w:val="30"/>
          <w:szCs w:val="30"/>
          <w:rtl/>
        </w:rPr>
        <w:t>ا</w:t>
      </w:r>
      <w:r w:rsidR="002A050E" w:rsidRPr="004B0C24">
        <w:rPr>
          <w:rFonts w:ascii="Lotus Linotype" w:hAnsi="Lotus Linotype" w:cs="B Lotus"/>
          <w:sz w:val="30"/>
          <w:szCs w:val="30"/>
          <w:rtl/>
        </w:rPr>
        <w:t>ند، بجنگيد.</w:t>
      </w:r>
      <w:r w:rsidR="002A050E" w:rsidRPr="00623312">
        <w:rPr>
          <w:rFonts w:ascii="Lotus Linotype" w:hAnsi="Lotus Linotype" w:cs="B Lotus"/>
          <w:sz w:val="30"/>
          <w:szCs w:val="30"/>
          <w:rtl/>
        </w:rPr>
        <w:t xml:space="preserve"> جهاد كنيد و خيانت مكنيد. عهد شكني مكنيد، مثله نكنيد. كودكان را مكشيد. هر گاه با مشركين و دشمنانت روبرو شدي آنها را به پذيرش يكي از اين موارد فرا خوان و هر كدام را قبول كردند، از آنان</w:t>
      </w:r>
      <w:r w:rsidR="002A705D" w:rsidRPr="00623312">
        <w:rPr>
          <w:rFonts w:ascii="Lotus Linotype" w:hAnsi="Lotus Linotype" w:cs="B Lotus"/>
          <w:sz w:val="30"/>
          <w:szCs w:val="30"/>
          <w:rtl/>
        </w:rPr>
        <w:t xml:space="preserve"> </w:t>
      </w:r>
      <w:r w:rsidR="002A050E" w:rsidRPr="00623312">
        <w:rPr>
          <w:rFonts w:ascii="Lotus Linotype" w:hAnsi="Lotus Linotype" w:cs="B Lotus"/>
          <w:sz w:val="30"/>
          <w:szCs w:val="30"/>
          <w:rtl/>
        </w:rPr>
        <w:t>بپذير، آنها را</w:t>
      </w:r>
      <w:r w:rsidR="002A705D" w:rsidRPr="00623312">
        <w:rPr>
          <w:rFonts w:ascii="Lotus Linotype" w:hAnsi="Lotus Linotype" w:cs="B Lotus"/>
          <w:sz w:val="30"/>
          <w:szCs w:val="30"/>
          <w:rtl/>
        </w:rPr>
        <w:t xml:space="preserve"> </w:t>
      </w:r>
      <w:r w:rsidR="002A050E" w:rsidRPr="00623312">
        <w:rPr>
          <w:rFonts w:ascii="Lotus Linotype" w:hAnsi="Lotus Linotype" w:cs="B Lotus"/>
          <w:sz w:val="30"/>
          <w:szCs w:val="30"/>
          <w:rtl/>
        </w:rPr>
        <w:t xml:space="preserve">نخست به اسلام دعوت كن، اگر پذيرفتند تو نيز قبول كن. آنگاه از آنان بخواه كه به شهر مسلمانان، هجرت بكنند. و بگو اگر چنين كرديد، از تمامي حقوقي كه </w:t>
      </w:r>
      <w:r w:rsidR="002A050E" w:rsidRPr="004B0C24">
        <w:rPr>
          <w:rFonts w:ascii="Lotus Linotype" w:hAnsi="Lotus Linotype" w:cs="B Lotus"/>
          <w:sz w:val="30"/>
          <w:szCs w:val="30"/>
          <w:rtl/>
        </w:rPr>
        <w:t>مهاجرين از آن برخوردارند و</w:t>
      </w:r>
      <w:r w:rsidR="00622297">
        <w:rPr>
          <w:rFonts w:ascii="Lotus Linotype" w:hAnsi="Lotus Linotype" w:cs="B Lotus" w:hint="cs"/>
          <w:sz w:val="30"/>
          <w:szCs w:val="30"/>
          <w:rtl/>
        </w:rPr>
        <w:t xml:space="preserve"> </w:t>
      </w:r>
      <w:r w:rsidR="002A050E" w:rsidRPr="004B0C24">
        <w:rPr>
          <w:rFonts w:ascii="Lotus Linotype" w:hAnsi="Lotus Linotype" w:cs="B Lotus"/>
          <w:sz w:val="30"/>
          <w:szCs w:val="30"/>
          <w:rtl/>
        </w:rPr>
        <w:t xml:space="preserve">يا بر عهدة آنهاست، شما نيز از آنها برخوردار خواهيد بود. و اگر هجرت را نپذيرفتند، مانند مسلمانان بدوي با آنها برخورد </w:t>
      </w:r>
      <w:r w:rsidR="00813D4B" w:rsidRPr="004B0C24">
        <w:rPr>
          <w:rFonts w:ascii="Lotus Linotype" w:hAnsi="Lotus Linotype" w:cs="B Lotus"/>
          <w:sz w:val="30"/>
          <w:szCs w:val="30"/>
          <w:rtl/>
        </w:rPr>
        <w:t>مي‌شود</w:t>
      </w:r>
      <w:r w:rsidR="002A050E" w:rsidRPr="004B0C24">
        <w:rPr>
          <w:rFonts w:ascii="Lotus Linotype" w:hAnsi="Lotus Linotype" w:cs="B Lotus"/>
          <w:sz w:val="30"/>
          <w:szCs w:val="30"/>
          <w:rtl/>
        </w:rPr>
        <w:t>. يعني پايبند احكام اسلام، بشوند، اما از غنايم، سهمي به آنها داده ن</w:t>
      </w:r>
      <w:r w:rsidR="00813D4B" w:rsidRPr="004B0C24">
        <w:rPr>
          <w:rFonts w:ascii="Lotus Linotype" w:hAnsi="Lotus Linotype" w:cs="B Lotus"/>
          <w:sz w:val="30"/>
          <w:szCs w:val="30"/>
          <w:rtl/>
        </w:rPr>
        <w:t>مي‌شود</w:t>
      </w:r>
      <w:r w:rsidR="002A050E" w:rsidRPr="004B0C24">
        <w:rPr>
          <w:rFonts w:ascii="Lotus Linotype" w:hAnsi="Lotus Linotype" w:cs="B Lotus"/>
          <w:sz w:val="30"/>
          <w:szCs w:val="30"/>
          <w:rtl/>
        </w:rPr>
        <w:t>. مگر اينكه در جهاد شركت بكنند</w:t>
      </w:r>
      <w:r w:rsidRPr="004B0C24">
        <w:rPr>
          <w:rFonts w:ascii="Lotus Linotype" w:hAnsi="Lotus Linotype" w:cs="B Lotus"/>
          <w:sz w:val="30"/>
          <w:szCs w:val="30"/>
          <w:rtl/>
        </w:rPr>
        <w:t>»</w:t>
      </w:r>
      <w:r w:rsidR="002A050E" w:rsidRPr="004B0C24">
        <w:rPr>
          <w:rFonts w:ascii="Lotus Linotype" w:hAnsi="Lotus Linotype" w:cs="B Lotus"/>
          <w:sz w:val="30"/>
          <w:szCs w:val="30"/>
          <w:rtl/>
        </w:rPr>
        <w:t>.</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اگر اسلام را نپذيرفتند، از آنان جزيه (ماليات) بخواه. اگر قبول كردند، تو نيز قبول كن و دست از جنگ باز دار. اما اگر قبول نكردند، پس به كمك خدا، با آنان نبرد كن.</w:t>
      </w:r>
    </w:p>
    <w:p w:rsidR="002A050E" w:rsidRPr="00623312" w:rsidRDefault="002A050E" w:rsidP="008D06AB">
      <w:pPr>
        <w:widowControl w:val="0"/>
        <w:spacing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و اگر قلعه</w:t>
      </w:r>
      <w:r w:rsidR="008D06AB">
        <w:rPr>
          <w:rFonts w:ascii="Lotus Linotype" w:hAnsi="Lotus Linotype" w:cs="B Lotus"/>
          <w:sz w:val="30"/>
          <w:szCs w:val="30"/>
          <w:rtl/>
        </w:rPr>
        <w:t>‌</w:t>
      </w:r>
      <w:r w:rsidRPr="00623312">
        <w:rPr>
          <w:rFonts w:ascii="Lotus Linotype" w:hAnsi="Lotus Linotype" w:cs="B Lotus"/>
          <w:sz w:val="30"/>
          <w:szCs w:val="30"/>
          <w:rtl/>
        </w:rPr>
        <w:t>اي رامحاصره كردي، سپس آنان خواستند كه به عهد و پيمان خدا و پيامبرش با تو صلح بكنند، چنين مكن. بلكه بر اساس عهد و پيمان خودت با آنان، وارد گفتگو شو. زيرا اگر شما عهد و پيمان خود را بشكنيد، مجازاتش كمتر است از اينكه عهد و پيمان خدا و رسولش را بشكنيد. همچنين اگر، ساكنان قلعه</w:t>
      </w:r>
      <w:r w:rsidR="008D06AB">
        <w:rPr>
          <w:rFonts w:ascii="Lotus Linotype" w:hAnsi="Lotus Linotype" w:cs="B Lotus"/>
          <w:sz w:val="30"/>
          <w:szCs w:val="30"/>
          <w:rtl/>
        </w:rPr>
        <w:t>‌</w:t>
      </w:r>
      <w:r w:rsidRPr="00623312">
        <w:rPr>
          <w:rFonts w:ascii="Lotus Linotype" w:hAnsi="Lotus Linotype" w:cs="B Lotus"/>
          <w:sz w:val="30"/>
          <w:szCs w:val="30"/>
          <w:rtl/>
        </w:rPr>
        <w:t>اي را در محاصرة خويش در آوردي، آنگاه از تو خواستند كه حكم خدا را در مورد آنان اجرا كني،</w:t>
      </w:r>
      <w:r w:rsidR="002A705D" w:rsidRPr="00623312">
        <w:rPr>
          <w:rFonts w:ascii="Lotus Linotype" w:hAnsi="Lotus Linotype" w:cs="B Lotus"/>
          <w:sz w:val="30"/>
          <w:szCs w:val="30"/>
          <w:rtl/>
        </w:rPr>
        <w:t xml:space="preserve"> </w:t>
      </w:r>
      <w:r w:rsidRPr="00623312">
        <w:rPr>
          <w:rFonts w:ascii="Lotus Linotype" w:hAnsi="Lotus Linotype" w:cs="B Lotus"/>
          <w:sz w:val="30"/>
          <w:szCs w:val="30"/>
          <w:rtl/>
        </w:rPr>
        <w:t>چنين مكن بلكه حكم خودت را پيشنهاد كن. زيرا از كجا معلوم كه شما واقعاً مطابق با دستور خدا با آنان رفتار كني</w:t>
      </w:r>
      <w:r w:rsidR="004A36DA" w:rsidRPr="00623312">
        <w:rPr>
          <w:rFonts w:ascii="Lotus Linotype" w:hAnsi="Lotus Linotype" w:cs="Rateb lotusb22"/>
          <w:sz w:val="30"/>
          <w:szCs w:val="30"/>
          <w:vertAlign w:val="superscript"/>
          <w:rtl/>
        </w:rPr>
        <w:t>(</w:t>
      </w:r>
      <w:r w:rsidR="004A36DA" w:rsidRPr="00623312">
        <w:rPr>
          <w:rStyle w:val="a7"/>
          <w:rFonts w:ascii="Lotus Linotype" w:hAnsi="Lotus Linotype" w:cs="Rateb lotusb22"/>
          <w:sz w:val="30"/>
          <w:szCs w:val="30"/>
          <w:rtl/>
        </w:rPr>
        <w:footnoteReference w:id="220"/>
      </w:r>
      <w:r w:rsidR="004A36DA" w:rsidRPr="00623312">
        <w:rPr>
          <w:rFonts w:ascii="Lotus Linotype" w:hAnsi="Lotus Linotype" w:cs="Rateb lotusb22"/>
          <w:sz w:val="30"/>
          <w:szCs w:val="30"/>
          <w:vertAlign w:val="superscript"/>
          <w:rtl/>
        </w:rPr>
        <w:t>)</w:t>
      </w:r>
      <w:r w:rsidR="004A36DA" w:rsidRPr="00623312">
        <w:rPr>
          <w:rFonts w:cs="Rateb lotusb22" w:hint="cs"/>
          <w:sz w:val="30"/>
          <w:szCs w:val="30"/>
          <w:rtl/>
          <w:lang w:bidi="fa-IR"/>
        </w:rPr>
        <w:t>.</w:t>
      </w:r>
    </w:p>
    <w:p w:rsidR="002A050E" w:rsidRDefault="002A050E" w:rsidP="00AA124F">
      <w:pPr>
        <w:pStyle w:val="af0"/>
        <w:widowControl w:val="0"/>
        <w:spacing w:after="0" w:line="226" w:lineRule="auto"/>
        <w:ind w:firstLine="284"/>
        <w:jc w:val="lowKashida"/>
        <w:rPr>
          <w:rFonts w:ascii="Lotus Linotype" w:hAnsi="Lotus Linotype" w:cs="B Jadid" w:hint="cs"/>
          <w:sz w:val="30"/>
          <w:szCs w:val="30"/>
          <w:rtl/>
        </w:rPr>
      </w:pPr>
      <w:r w:rsidRPr="00623312">
        <w:rPr>
          <w:rFonts w:ascii="Lotus Linotype" w:hAnsi="Lotus Linotype" w:cs="B Jadid"/>
          <w:sz w:val="30"/>
          <w:szCs w:val="30"/>
          <w:rtl/>
        </w:rPr>
        <w:t>خلاصه آنچه در اين باب بيان شد:</w:t>
      </w:r>
    </w:p>
    <w:p w:rsidR="00D025B2" w:rsidRPr="00623312" w:rsidRDefault="00D025B2" w:rsidP="00AA124F">
      <w:pPr>
        <w:pStyle w:val="af0"/>
        <w:widowControl w:val="0"/>
        <w:spacing w:after="0" w:line="226" w:lineRule="auto"/>
        <w:ind w:firstLine="284"/>
        <w:jc w:val="lowKashida"/>
        <w:rPr>
          <w:rFonts w:ascii="Lotus Linotype" w:hAnsi="Lotus Linotype" w:cs="B Jadid" w:hint="cs"/>
          <w:sz w:val="30"/>
          <w:szCs w:val="30"/>
          <w:rtl/>
        </w:rPr>
      </w:pP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1ـ فرق ميان عهد و پيمان خدا و پيامبرش با عهد و پيمان مسلمانان.</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2ـ راهنمائي به </w:t>
      </w:r>
      <w:r w:rsidR="00E77C85" w:rsidRPr="00623312">
        <w:rPr>
          <w:rFonts w:ascii="Lotus Linotype" w:hAnsi="Lotus Linotype" w:cs="B Lotus"/>
          <w:sz w:val="30"/>
          <w:szCs w:val="30"/>
          <w:rtl/>
        </w:rPr>
        <w:t xml:space="preserve">مسأله‌اي </w:t>
      </w:r>
      <w:r w:rsidRPr="00623312">
        <w:rPr>
          <w:rFonts w:ascii="Lotus Linotype" w:hAnsi="Lotus Linotype" w:cs="B Lotus"/>
          <w:sz w:val="30"/>
          <w:szCs w:val="30"/>
          <w:rtl/>
        </w:rPr>
        <w:t>كه ضررش از مسألة ديگر، كمتر است.</w:t>
      </w:r>
    </w:p>
    <w:p w:rsidR="002A050E" w:rsidRPr="00623312" w:rsidRDefault="002A050E" w:rsidP="002574C5">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3ـ اين دستور رسول الله</w:t>
      </w:r>
      <w:r w:rsidR="002574C5" w:rsidRPr="00623312">
        <w:rPr>
          <w:rFonts w:ascii="Lotus Linotype" w:hAnsi="Lotus Linotype" w:cs="B Lotus"/>
          <w:sz w:val="30"/>
          <w:szCs w:val="30"/>
        </w:rPr>
        <w:t xml:space="preserve"> </w:t>
      </w:r>
      <w:r w:rsidR="002574C5"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كه فرمود: به نام خدا و در راه خدا جهاد كنيد.</w:t>
      </w:r>
    </w:p>
    <w:p w:rsidR="002A050E" w:rsidRPr="00623312" w:rsidRDefault="002A050E" w:rsidP="008D06AB">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4ـ اين فرمايش، رسول الله</w:t>
      </w:r>
      <w:r w:rsidR="002574C5" w:rsidRPr="00623312">
        <w:rPr>
          <w:rFonts w:ascii="Lotus Linotype" w:hAnsi="Lotus Linotype" w:cs="B Lotus"/>
          <w:sz w:val="30"/>
          <w:szCs w:val="30"/>
        </w:rPr>
        <w:t xml:space="preserve"> </w:t>
      </w:r>
      <w:r w:rsidR="002574C5"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كه فرمود: با كساني كه به خدا كفر ورزيده</w:t>
      </w:r>
      <w:r w:rsidR="008D06AB">
        <w:rPr>
          <w:rFonts w:ascii="Lotus Linotype" w:hAnsi="Lotus Linotype" w:cs="B Lotus"/>
          <w:sz w:val="30"/>
          <w:szCs w:val="30"/>
          <w:rtl/>
        </w:rPr>
        <w:t>‌</w:t>
      </w:r>
      <w:r w:rsidRPr="00623312">
        <w:rPr>
          <w:rFonts w:ascii="Lotus Linotype" w:hAnsi="Lotus Linotype" w:cs="B Lotus"/>
          <w:sz w:val="30"/>
          <w:szCs w:val="30"/>
          <w:rtl/>
        </w:rPr>
        <w:t>اند، بجنگيد.</w:t>
      </w:r>
    </w:p>
    <w:p w:rsidR="002A050E" w:rsidRPr="00623312" w:rsidRDefault="002A050E" w:rsidP="002574C5">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5ـ اين ارشاد رسول الله</w:t>
      </w:r>
      <w:r w:rsidR="002574C5" w:rsidRPr="00623312">
        <w:rPr>
          <w:rFonts w:ascii="Lotus Linotype" w:hAnsi="Lotus Linotype" w:cs="B Lotus" w:hint="cs"/>
          <w:sz w:val="30"/>
          <w:szCs w:val="30"/>
          <w:rtl/>
        </w:rPr>
        <w:t xml:space="preserve"> </w:t>
      </w:r>
      <w:r w:rsidR="002574C5"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كه فرمود: به كمك الله با آنان بجنگ.</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6ـ فرق ميان حكم خدا و حكم علما.</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7ـ اينكه صحابي پيامبر، بوقت ضرورت حكمي صادر </w:t>
      </w:r>
      <w:r w:rsidR="000C43D5" w:rsidRPr="00623312">
        <w:rPr>
          <w:rFonts w:ascii="Lotus Linotype" w:hAnsi="Lotus Linotype" w:cs="B Lotus"/>
          <w:sz w:val="30"/>
          <w:szCs w:val="30"/>
          <w:rtl/>
        </w:rPr>
        <w:t>مي‌كند</w:t>
      </w:r>
      <w:r w:rsidRPr="00623312">
        <w:rPr>
          <w:rFonts w:ascii="Lotus Linotype" w:hAnsi="Lotus Linotype" w:cs="B Lotus"/>
          <w:sz w:val="30"/>
          <w:szCs w:val="30"/>
          <w:rtl/>
        </w:rPr>
        <w:t xml:space="preserve"> كه ن</w:t>
      </w:r>
      <w:r w:rsidR="000C43D5" w:rsidRPr="00623312">
        <w:rPr>
          <w:rFonts w:ascii="Lotus Linotype" w:hAnsi="Lotus Linotype" w:cs="B Lotus"/>
          <w:sz w:val="30"/>
          <w:szCs w:val="30"/>
          <w:rtl/>
        </w:rPr>
        <w:t>مي‌داند</w:t>
      </w:r>
      <w:r w:rsidRPr="00623312">
        <w:rPr>
          <w:rFonts w:ascii="Lotus Linotype" w:hAnsi="Lotus Linotype" w:cs="B Lotus"/>
          <w:sz w:val="30"/>
          <w:szCs w:val="30"/>
          <w:rtl/>
        </w:rPr>
        <w:t xml:space="preserve"> با حكم خدا، موافق است يا خير.</w:t>
      </w:r>
    </w:p>
    <w:p w:rsidR="002A050E" w:rsidRPr="00623312" w:rsidRDefault="00F607DE" w:rsidP="00F607DE">
      <w:pPr>
        <w:pStyle w:val="af0"/>
        <w:widowControl w:val="0"/>
        <w:spacing w:after="0" w:line="226" w:lineRule="auto"/>
        <w:ind w:firstLine="284"/>
        <w:jc w:val="center"/>
        <w:rPr>
          <w:rFonts w:ascii="Lotus Linotype" w:hAnsi="Lotus Linotype" w:cs="B Jadid"/>
          <w:sz w:val="30"/>
          <w:szCs w:val="30"/>
          <w:rtl/>
        </w:rPr>
      </w:pPr>
      <w:r>
        <w:rPr>
          <w:rFonts w:ascii="Lotus Linotype" w:eastAsia="SimSun" w:hAnsi="Lotus Linotype" w:cs="B Lotus"/>
          <w:noProof w:val="0"/>
          <w:sz w:val="30"/>
          <w:szCs w:val="30"/>
          <w:rtl/>
        </w:rPr>
        <w:br w:type="page"/>
      </w:r>
      <w:r w:rsidR="002A050E" w:rsidRPr="00623312">
        <w:rPr>
          <w:rFonts w:ascii="Lotus Linotype" w:hAnsi="Lotus Linotype" w:cs="B Jadid"/>
          <w:sz w:val="30"/>
          <w:szCs w:val="30"/>
          <w:rtl/>
        </w:rPr>
        <w:t xml:space="preserve">باب </w:t>
      </w:r>
      <w:r w:rsidR="00D025B2">
        <w:rPr>
          <w:rFonts w:ascii="Lotus Linotype" w:hAnsi="Lotus Linotype" w:cs="B Jadid" w:hint="cs"/>
          <w:sz w:val="30"/>
          <w:szCs w:val="30"/>
          <w:rtl/>
        </w:rPr>
        <w:t>(64)</w:t>
      </w:r>
      <w:r w:rsidR="002A050E" w:rsidRPr="00623312">
        <w:rPr>
          <w:rFonts w:ascii="Lotus Linotype" w:hAnsi="Lotus Linotype" w:cs="B Jadid"/>
          <w:sz w:val="30"/>
          <w:szCs w:val="30"/>
          <w:rtl/>
        </w:rPr>
        <w:t>: سوگند خوردن به جاي الله</w:t>
      </w:r>
    </w:p>
    <w:p w:rsidR="002A050E" w:rsidRPr="00623312" w:rsidRDefault="002A050E" w:rsidP="002574C5">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از جندب بن عبد الله </w:t>
      </w:r>
      <w:r w:rsidRPr="00623312">
        <w:rPr>
          <w:rFonts w:ascii="Lotus Linotype" w:hAnsi="Lotus Linotype" w:cs="B Lotus"/>
          <w:sz w:val="30"/>
          <w:szCs w:val="30"/>
        </w:rPr>
        <w:sym w:font="AGA Arabesque" w:char="F074"/>
      </w:r>
      <w:r w:rsidRPr="00623312">
        <w:rPr>
          <w:rFonts w:ascii="Lotus Linotype" w:hAnsi="Lotus Linotype" w:cs="B Lotus"/>
          <w:sz w:val="30"/>
          <w:szCs w:val="30"/>
          <w:rtl/>
        </w:rPr>
        <w:t xml:space="preserve"> روايت است كه رسول الله</w:t>
      </w:r>
      <w:r w:rsidR="002574C5" w:rsidRPr="00623312">
        <w:rPr>
          <w:rFonts w:ascii="Lotus Linotype" w:hAnsi="Lotus Linotype" w:cs="B Lotus" w:hint="cs"/>
          <w:sz w:val="30"/>
          <w:szCs w:val="30"/>
          <w:rtl/>
        </w:rPr>
        <w:t xml:space="preserve"> </w:t>
      </w:r>
      <w:r w:rsidR="002574C5"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فرمود: </w:t>
      </w:r>
      <w:r w:rsidR="0037534B" w:rsidRPr="00D025B2">
        <w:rPr>
          <w:rFonts w:ascii="Lotus Linotype" w:hAnsi="Lotus Linotype" w:cs="AL-Mohanad"/>
          <w:sz w:val="30"/>
          <w:szCs w:val="30"/>
          <w:rtl/>
        </w:rPr>
        <w:t>«</w:t>
      </w:r>
      <w:r w:rsidRPr="00D025B2">
        <w:rPr>
          <w:rFonts w:ascii="Lotus Linotype" w:hAnsi="Lotus Linotype" w:cs="AL-Mohanad"/>
          <w:sz w:val="30"/>
          <w:szCs w:val="30"/>
          <w:rtl/>
        </w:rPr>
        <w:t>قال رَجُلٌ: والله لا يغفر الله لفلانٍ. فَقال الله</w:t>
      </w:r>
      <w:r w:rsidRPr="00D025B2">
        <w:rPr>
          <w:rFonts w:ascii="Lotus Linotype" w:hAnsi="Lotus Linotype" w:cs="AL-Mohanad"/>
          <w:sz w:val="30"/>
          <w:szCs w:val="30"/>
        </w:rPr>
        <w:sym w:font="AGA Arabesque" w:char="F055"/>
      </w:r>
      <w:r w:rsidRPr="00D025B2">
        <w:rPr>
          <w:rFonts w:ascii="Lotus Linotype" w:hAnsi="Lotus Linotype" w:cs="AL-Mohanad"/>
          <w:sz w:val="30"/>
          <w:szCs w:val="30"/>
        </w:rPr>
        <w:t xml:space="preserve"> </w:t>
      </w:r>
      <w:r w:rsidRPr="00D025B2">
        <w:rPr>
          <w:rFonts w:ascii="Lotus Linotype" w:hAnsi="Lotus Linotype" w:cs="AL-Mohanad"/>
          <w:sz w:val="30"/>
          <w:szCs w:val="30"/>
          <w:rtl/>
        </w:rPr>
        <w:t>: مَن ذَا الّذي يتألى علىَّ أَن لا أغفِرَ لِفلانٍ؟ إنّي قَد غَفَرتُ لَه وأحبطت عملك</w:t>
      </w:r>
      <w:r w:rsidR="0037534B" w:rsidRPr="00D025B2">
        <w:rPr>
          <w:rFonts w:ascii="Lotus Linotype" w:hAnsi="Lotus Linotype" w:cs="AL-Mohanad"/>
          <w:sz w:val="30"/>
          <w:szCs w:val="30"/>
          <w:rtl/>
        </w:rPr>
        <w:t>»</w:t>
      </w:r>
      <w:r w:rsidRPr="00D025B2">
        <w:rPr>
          <w:rFonts w:ascii="Lotus Linotype" w:hAnsi="Lotus Linotype" w:cs="AL-Mohanad"/>
          <w:sz w:val="30"/>
          <w:szCs w:val="30"/>
          <w:rtl/>
        </w:rPr>
        <w:t xml:space="preserve">.(مسلم) </w:t>
      </w:r>
    </w:p>
    <w:p w:rsidR="002A050E" w:rsidRPr="00622297" w:rsidRDefault="00622297" w:rsidP="00AA124F">
      <w:pPr>
        <w:pStyle w:val="af0"/>
        <w:widowControl w:val="0"/>
        <w:spacing w:after="0" w:line="226" w:lineRule="auto"/>
        <w:ind w:firstLine="284"/>
        <w:jc w:val="lowKashida"/>
        <w:rPr>
          <w:rFonts w:ascii="Lotus Linotype" w:hAnsi="Lotus Linotype" w:cs="B Lotus"/>
          <w:sz w:val="30"/>
          <w:szCs w:val="30"/>
          <w:rtl/>
        </w:rPr>
      </w:pPr>
      <w:r w:rsidRPr="00622297">
        <w:rPr>
          <w:rFonts w:ascii="Lotus Linotype" w:hAnsi="Lotus Linotype" w:cs="B Lotus"/>
          <w:sz w:val="30"/>
          <w:szCs w:val="30"/>
          <w:rtl/>
        </w:rPr>
        <w:t>«</w:t>
      </w:r>
      <w:r w:rsidR="002A050E" w:rsidRPr="00622297">
        <w:rPr>
          <w:rFonts w:ascii="Lotus Linotype" w:hAnsi="Lotus Linotype" w:cs="B Lotus"/>
          <w:sz w:val="30"/>
          <w:szCs w:val="30"/>
          <w:rtl/>
        </w:rPr>
        <w:t xml:space="preserve">مردي سوگند خورد و گفت: بخدا سوگند كه خداوند، فلاني را نخواهد بخشيد. خداوند، فرمود: اين چه كسي است كه مرا سوگند </w:t>
      </w:r>
      <w:r w:rsidR="00813D4B" w:rsidRPr="00622297">
        <w:rPr>
          <w:rFonts w:ascii="Lotus Linotype" w:hAnsi="Lotus Linotype" w:cs="B Lotus"/>
          <w:sz w:val="30"/>
          <w:szCs w:val="30"/>
          <w:rtl/>
        </w:rPr>
        <w:t xml:space="preserve">مي‌دهد </w:t>
      </w:r>
      <w:r w:rsidR="002A050E" w:rsidRPr="00622297">
        <w:rPr>
          <w:rFonts w:ascii="Lotus Linotype" w:hAnsi="Lotus Linotype" w:cs="B Lotus"/>
          <w:sz w:val="30"/>
          <w:szCs w:val="30"/>
          <w:rtl/>
        </w:rPr>
        <w:t>كه فلاني را نبخشم؟ من او را بخشيدم و عمل تو را نابود گردانيدم</w:t>
      </w:r>
      <w:r w:rsidRPr="00622297">
        <w:rPr>
          <w:rFonts w:ascii="Lotus Linotype" w:hAnsi="Lotus Linotype" w:cs="B Lotus"/>
          <w:sz w:val="30"/>
          <w:szCs w:val="30"/>
          <w:rtl/>
        </w:rPr>
        <w:t>»</w:t>
      </w:r>
      <w:r w:rsidR="002A050E" w:rsidRPr="00622297">
        <w:rPr>
          <w:rFonts w:ascii="Lotus Linotype" w:hAnsi="Lotus Linotype" w:cs="B Lotus"/>
          <w:sz w:val="30"/>
          <w:szCs w:val="30"/>
          <w:rtl/>
        </w:rPr>
        <w:t>.</w:t>
      </w:r>
    </w:p>
    <w:p w:rsidR="002A050E" w:rsidRPr="00623312" w:rsidRDefault="002A050E" w:rsidP="00AA124F">
      <w:pPr>
        <w:widowControl w:val="0"/>
        <w:spacing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 xml:space="preserve">و در حديث ابوهريره </w:t>
      </w:r>
      <w:r w:rsidRPr="00623312">
        <w:rPr>
          <w:rFonts w:ascii="Lotus Linotype" w:hAnsi="Lotus Linotype" w:cs="B Lotus"/>
          <w:sz w:val="30"/>
          <w:szCs w:val="30"/>
        </w:rPr>
        <w:sym w:font="AGA Arabesque" w:char="F074"/>
      </w:r>
      <w:r w:rsidRPr="00623312">
        <w:rPr>
          <w:rFonts w:ascii="Lotus Linotype" w:hAnsi="Lotus Linotype" w:cs="B Lotus"/>
          <w:sz w:val="30"/>
          <w:szCs w:val="30"/>
          <w:rtl/>
        </w:rPr>
        <w:t xml:space="preserve"> آمده كه گويندة اين سخن، شخصي عابد بود. ابوهريره </w:t>
      </w:r>
      <w:r w:rsidRPr="00623312">
        <w:rPr>
          <w:rFonts w:ascii="Lotus Linotype" w:hAnsi="Lotus Linotype" w:cs="B Lotus"/>
          <w:sz w:val="30"/>
          <w:szCs w:val="30"/>
        </w:rPr>
        <w:sym w:font="AGA Arabesque" w:char="F074"/>
      </w:r>
      <w:r w:rsidRPr="00623312">
        <w:rPr>
          <w:rFonts w:ascii="Lotus Linotype" w:hAnsi="Lotus Linotype" w:cs="B Lotus"/>
          <w:sz w:val="30"/>
          <w:szCs w:val="30"/>
          <w:rtl/>
        </w:rPr>
        <w:t xml:space="preserve"> </w:t>
      </w:r>
      <w:r w:rsidR="00E77C85" w:rsidRPr="00623312">
        <w:rPr>
          <w:rFonts w:ascii="Lotus Linotype" w:hAnsi="Lotus Linotype" w:cs="B Lotus"/>
          <w:sz w:val="30"/>
          <w:szCs w:val="30"/>
          <w:rtl/>
        </w:rPr>
        <w:t>مي‌گويد</w:t>
      </w:r>
      <w:r w:rsidRPr="00623312">
        <w:rPr>
          <w:rFonts w:ascii="Lotus Linotype" w:hAnsi="Lotus Linotype" w:cs="B Lotus"/>
          <w:sz w:val="30"/>
          <w:szCs w:val="30"/>
          <w:rtl/>
        </w:rPr>
        <w:t>: آن شخص با گفتن يك سخن، دنيا و آخرتش را بر باد كرد</w:t>
      </w:r>
      <w:r w:rsidR="00700BAB" w:rsidRPr="00623312">
        <w:rPr>
          <w:rFonts w:ascii="Lotus Linotype" w:hAnsi="Lotus Linotype" w:cs="Rateb lotusb22"/>
          <w:sz w:val="30"/>
          <w:szCs w:val="30"/>
          <w:vertAlign w:val="superscript"/>
          <w:rtl/>
        </w:rPr>
        <w:t>(</w:t>
      </w:r>
      <w:r w:rsidR="00700BAB" w:rsidRPr="00623312">
        <w:rPr>
          <w:rStyle w:val="a7"/>
          <w:rFonts w:ascii="Lotus Linotype" w:hAnsi="Lotus Linotype" w:cs="Rateb lotusb22"/>
          <w:sz w:val="30"/>
          <w:szCs w:val="30"/>
          <w:rtl/>
        </w:rPr>
        <w:footnoteReference w:id="221"/>
      </w:r>
      <w:r w:rsidR="00700BAB" w:rsidRPr="00623312">
        <w:rPr>
          <w:rFonts w:ascii="Lotus Linotype" w:hAnsi="Lotus Linotype" w:cs="Rateb lotusb22"/>
          <w:sz w:val="30"/>
          <w:szCs w:val="30"/>
          <w:vertAlign w:val="superscript"/>
          <w:rtl/>
        </w:rPr>
        <w:t>)</w:t>
      </w:r>
      <w:r w:rsidR="00700BAB" w:rsidRPr="00623312">
        <w:rPr>
          <w:rFonts w:cs="Rateb lotusb22" w:hint="cs"/>
          <w:sz w:val="30"/>
          <w:szCs w:val="30"/>
          <w:rtl/>
          <w:lang w:bidi="fa-IR"/>
        </w:rPr>
        <w:t>.</w:t>
      </w:r>
    </w:p>
    <w:p w:rsidR="002A050E" w:rsidRDefault="002A050E" w:rsidP="00AA124F">
      <w:pPr>
        <w:pStyle w:val="af0"/>
        <w:widowControl w:val="0"/>
        <w:spacing w:after="0" w:line="226" w:lineRule="auto"/>
        <w:ind w:firstLine="284"/>
        <w:jc w:val="lowKashida"/>
        <w:rPr>
          <w:rFonts w:ascii="Lotus Linotype" w:hAnsi="Lotus Linotype" w:cs="B Jadid" w:hint="cs"/>
          <w:sz w:val="30"/>
          <w:szCs w:val="30"/>
          <w:rtl/>
        </w:rPr>
      </w:pPr>
      <w:r w:rsidRPr="00623312">
        <w:rPr>
          <w:rFonts w:ascii="Lotus Linotype" w:hAnsi="Lotus Linotype" w:cs="B Jadid"/>
          <w:sz w:val="30"/>
          <w:szCs w:val="30"/>
          <w:rtl/>
        </w:rPr>
        <w:t>خلاصه آنچه در اين باب بيان شد:</w:t>
      </w:r>
    </w:p>
    <w:p w:rsidR="00D025B2" w:rsidRPr="00623312" w:rsidRDefault="00D025B2" w:rsidP="00AA124F">
      <w:pPr>
        <w:pStyle w:val="af0"/>
        <w:widowControl w:val="0"/>
        <w:spacing w:after="0" w:line="226" w:lineRule="auto"/>
        <w:ind w:firstLine="284"/>
        <w:jc w:val="lowKashida"/>
        <w:rPr>
          <w:rFonts w:ascii="Lotus Linotype" w:hAnsi="Lotus Linotype" w:cs="B Jadid" w:hint="cs"/>
          <w:sz w:val="30"/>
          <w:szCs w:val="30"/>
          <w:rtl/>
        </w:rPr>
      </w:pP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1ـ هشدار از سوگند دادن خدا يا سوگند خوردن بجاي خدا.</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2ـ عذاب خدا حتي از بند كفشمان به ما نزديكتر است.</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3ـ</w:t>
      </w:r>
      <w:r w:rsidR="002A705D" w:rsidRPr="00623312">
        <w:rPr>
          <w:rFonts w:ascii="Lotus Linotype" w:hAnsi="Lotus Linotype" w:cs="B Lotus"/>
          <w:sz w:val="30"/>
          <w:szCs w:val="30"/>
          <w:rtl/>
        </w:rPr>
        <w:t xml:space="preserve"> </w:t>
      </w:r>
      <w:r w:rsidRPr="00623312">
        <w:rPr>
          <w:rFonts w:ascii="Lotus Linotype" w:hAnsi="Lotus Linotype" w:cs="B Lotus"/>
          <w:sz w:val="30"/>
          <w:szCs w:val="30"/>
          <w:rtl/>
        </w:rPr>
        <w:t>بهشت همچنان.</w:t>
      </w:r>
    </w:p>
    <w:p w:rsidR="002A050E" w:rsidRPr="00623312" w:rsidRDefault="002A050E" w:rsidP="00622297">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4ـ اين حديث، مؤيد حديثي است كه در آن آمده: انسان، عمل نيك انجام </w:t>
      </w:r>
      <w:r w:rsidR="00813D4B" w:rsidRPr="00623312">
        <w:rPr>
          <w:rFonts w:ascii="Lotus Linotype" w:hAnsi="Lotus Linotype" w:cs="B Lotus"/>
          <w:sz w:val="30"/>
          <w:szCs w:val="30"/>
          <w:rtl/>
        </w:rPr>
        <w:t xml:space="preserve">مي‌دهد </w:t>
      </w:r>
      <w:r w:rsidRPr="00623312">
        <w:rPr>
          <w:rFonts w:ascii="Lotus Linotype" w:hAnsi="Lotus Linotype" w:cs="B Lotus"/>
          <w:sz w:val="30"/>
          <w:szCs w:val="30"/>
          <w:rtl/>
        </w:rPr>
        <w:t xml:space="preserve">تا اينكه به بهشت نزديك </w:t>
      </w:r>
      <w:r w:rsidR="00813D4B" w:rsidRPr="00623312">
        <w:rPr>
          <w:rFonts w:ascii="Lotus Linotype" w:hAnsi="Lotus Linotype" w:cs="B Lotus"/>
          <w:sz w:val="30"/>
          <w:szCs w:val="30"/>
          <w:rtl/>
        </w:rPr>
        <w:t>مي‌شود</w:t>
      </w:r>
      <w:r w:rsidRPr="00623312">
        <w:rPr>
          <w:rFonts w:ascii="Lotus Linotype" w:hAnsi="Lotus Linotype" w:cs="B Lotus"/>
          <w:sz w:val="30"/>
          <w:szCs w:val="30"/>
          <w:rtl/>
        </w:rPr>
        <w:t xml:space="preserve">، آنگاه گناهي مرتكب </w:t>
      </w:r>
      <w:r w:rsidR="00813D4B" w:rsidRPr="00623312">
        <w:rPr>
          <w:rFonts w:ascii="Lotus Linotype" w:hAnsi="Lotus Linotype" w:cs="B Lotus"/>
          <w:sz w:val="30"/>
          <w:szCs w:val="30"/>
          <w:rtl/>
        </w:rPr>
        <w:t xml:space="preserve">مي‌شود </w:t>
      </w:r>
      <w:r w:rsidRPr="00623312">
        <w:rPr>
          <w:rFonts w:ascii="Lotus Linotype" w:hAnsi="Lotus Linotype" w:cs="B Lotus"/>
          <w:sz w:val="30"/>
          <w:szCs w:val="30"/>
          <w:rtl/>
        </w:rPr>
        <w:t>و به دوزخ مي</w:t>
      </w:r>
      <w:r w:rsidR="00622297">
        <w:rPr>
          <w:rFonts w:ascii="Lotus Linotype" w:hAnsi="Lotus Linotype" w:cs="B Lotus"/>
          <w:sz w:val="30"/>
          <w:szCs w:val="30"/>
          <w:rtl/>
        </w:rPr>
        <w:t>‌</w:t>
      </w:r>
      <w:r w:rsidRPr="00623312">
        <w:rPr>
          <w:rFonts w:ascii="Lotus Linotype" w:hAnsi="Lotus Linotype" w:cs="B Lotus"/>
          <w:sz w:val="30"/>
          <w:szCs w:val="30"/>
          <w:rtl/>
        </w:rPr>
        <w:t xml:space="preserve">افتد. </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5ـ گاهي انسان به خاطر عملي كه قلباً براي انجام آن اصلا تمايلي ندارد، بخشيده </w:t>
      </w:r>
      <w:r w:rsidR="00813D4B" w:rsidRPr="00623312">
        <w:rPr>
          <w:rFonts w:ascii="Lotus Linotype" w:hAnsi="Lotus Linotype" w:cs="B Lotus"/>
          <w:sz w:val="30"/>
          <w:szCs w:val="30"/>
          <w:rtl/>
        </w:rPr>
        <w:t>مي‌شود</w:t>
      </w:r>
      <w:r w:rsidRPr="00623312">
        <w:rPr>
          <w:rFonts w:ascii="Lotus Linotype" w:hAnsi="Lotus Linotype" w:cs="B Lotus"/>
          <w:sz w:val="30"/>
          <w:szCs w:val="30"/>
          <w:rtl/>
        </w:rPr>
        <w:t>.</w:t>
      </w:r>
    </w:p>
    <w:p w:rsidR="002A050E" w:rsidRPr="00623312" w:rsidRDefault="002A050E" w:rsidP="00AA124F">
      <w:pPr>
        <w:pStyle w:val="af0"/>
        <w:widowControl w:val="0"/>
        <w:spacing w:after="0" w:line="226" w:lineRule="auto"/>
        <w:ind w:firstLine="284"/>
        <w:jc w:val="lowKashida"/>
        <w:rPr>
          <w:rFonts w:ascii="Lotus Linotype" w:hAnsi="Lotus Linotype" w:cs="B Lotus"/>
          <w:b/>
          <w:bCs/>
          <w:sz w:val="30"/>
          <w:szCs w:val="30"/>
          <w:rtl/>
        </w:rPr>
      </w:pPr>
    </w:p>
    <w:p w:rsidR="002A050E" w:rsidRPr="00623312" w:rsidRDefault="00F607DE" w:rsidP="00F607DE">
      <w:pPr>
        <w:pStyle w:val="af0"/>
        <w:widowControl w:val="0"/>
        <w:spacing w:after="0" w:line="226" w:lineRule="auto"/>
        <w:ind w:firstLine="284"/>
        <w:jc w:val="center"/>
        <w:rPr>
          <w:rFonts w:ascii="Lotus Linotype" w:hAnsi="Lotus Linotype" w:cs="B Jadid"/>
          <w:sz w:val="30"/>
          <w:szCs w:val="30"/>
          <w:rtl/>
        </w:rPr>
      </w:pPr>
      <w:r>
        <w:rPr>
          <w:rFonts w:ascii="Lotus Linotype" w:eastAsia="SimSun" w:hAnsi="Lotus Linotype" w:cs="B Lotus"/>
          <w:noProof w:val="0"/>
          <w:sz w:val="30"/>
          <w:szCs w:val="30"/>
          <w:rtl/>
        </w:rPr>
        <w:br w:type="page"/>
      </w:r>
      <w:r w:rsidR="002A050E" w:rsidRPr="00623312">
        <w:rPr>
          <w:rFonts w:ascii="Lotus Linotype" w:hAnsi="Lotus Linotype" w:cs="B Jadid"/>
          <w:sz w:val="30"/>
          <w:szCs w:val="30"/>
          <w:rtl/>
        </w:rPr>
        <w:t xml:space="preserve">باب </w:t>
      </w:r>
      <w:r w:rsidR="00D025B2">
        <w:rPr>
          <w:rFonts w:ascii="Lotus Linotype" w:hAnsi="Lotus Linotype" w:cs="B Jadid" w:hint="cs"/>
          <w:sz w:val="30"/>
          <w:szCs w:val="30"/>
          <w:rtl/>
        </w:rPr>
        <w:t>(65)</w:t>
      </w:r>
      <w:r w:rsidR="002A050E" w:rsidRPr="00623312">
        <w:rPr>
          <w:rFonts w:ascii="Lotus Linotype" w:hAnsi="Lotus Linotype" w:cs="B Jadid"/>
          <w:sz w:val="30"/>
          <w:szCs w:val="30"/>
          <w:rtl/>
        </w:rPr>
        <w:t>: نبايد الله را شفيع مخلوق قرار داد.</w:t>
      </w:r>
    </w:p>
    <w:p w:rsidR="002A050E" w:rsidRPr="00623312" w:rsidRDefault="002A050E" w:rsidP="002574C5">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از جبير بن مطعم </w:t>
      </w:r>
      <w:r w:rsidRPr="00623312">
        <w:rPr>
          <w:rFonts w:ascii="Lotus Linotype" w:hAnsi="Lotus Linotype" w:cs="B Lotus"/>
          <w:sz w:val="30"/>
          <w:szCs w:val="30"/>
        </w:rPr>
        <w:sym w:font="AGA Arabesque" w:char="F074"/>
      </w:r>
      <w:r w:rsidRPr="00623312">
        <w:rPr>
          <w:rFonts w:ascii="Lotus Linotype" w:hAnsi="Lotus Linotype" w:cs="B Lotus"/>
          <w:sz w:val="30"/>
          <w:szCs w:val="30"/>
          <w:rtl/>
        </w:rPr>
        <w:t xml:space="preserve"> روايت است كه مردي بدوي، نزد رسول الله</w:t>
      </w:r>
      <w:r w:rsidR="002574C5" w:rsidRPr="00623312">
        <w:rPr>
          <w:rFonts w:ascii="Lotus Linotype" w:hAnsi="Lotus Linotype" w:cs="B Lotus" w:hint="cs"/>
          <w:sz w:val="30"/>
          <w:szCs w:val="30"/>
          <w:rtl/>
        </w:rPr>
        <w:t xml:space="preserve"> </w:t>
      </w:r>
      <w:r w:rsidR="002574C5"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آمد و گفت: اي رسول خدا</w:t>
      </w:r>
      <w:r w:rsidR="002574C5" w:rsidRPr="00623312">
        <w:rPr>
          <w:rFonts w:ascii="Lotus Linotype" w:hAnsi="Lotus Linotype" w:cs="B Lotus" w:hint="cs"/>
          <w:sz w:val="30"/>
          <w:szCs w:val="30"/>
          <w:rtl/>
        </w:rPr>
        <w:t xml:space="preserve"> </w:t>
      </w:r>
      <w:r w:rsidR="002574C5"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جسمها ضعيف و لاغر شده اند، فرزندان گرسنه و </w:t>
      </w:r>
      <w:r w:rsidRPr="00623312">
        <w:rPr>
          <w:rFonts w:ascii="Lotus Linotype" w:hAnsi="Lotus Linotype" w:cs="B Lotus"/>
          <w:sz w:val="30"/>
          <w:szCs w:val="30"/>
          <w:rtl/>
          <w:lang w:bidi="fa-IR"/>
        </w:rPr>
        <w:t>چهارپايان</w:t>
      </w:r>
      <w:r w:rsidRPr="00623312">
        <w:rPr>
          <w:rFonts w:ascii="Lotus Linotype" w:hAnsi="Lotus Linotype" w:cs="B Lotus"/>
          <w:sz w:val="30"/>
          <w:szCs w:val="30"/>
          <w:rtl/>
        </w:rPr>
        <w:t xml:space="preserve"> هلاك شدند. از پروردگارت، براي ما طلب باران كن. ما خدا را شفيع تو و تو را شفيع خدا قرار </w:t>
      </w:r>
      <w:r w:rsidR="00E77C85" w:rsidRPr="00623312">
        <w:rPr>
          <w:rFonts w:ascii="Lotus Linotype" w:hAnsi="Lotus Linotype" w:cs="B Lotus"/>
          <w:sz w:val="30"/>
          <w:szCs w:val="30"/>
          <w:rtl/>
        </w:rPr>
        <w:t>مي‌دهي</w:t>
      </w:r>
      <w:r w:rsidRPr="00623312">
        <w:rPr>
          <w:rFonts w:ascii="Lotus Linotype" w:hAnsi="Lotus Linotype" w:cs="B Lotus"/>
          <w:sz w:val="30"/>
          <w:szCs w:val="30"/>
          <w:rtl/>
        </w:rPr>
        <w:t>م. رسول الله</w:t>
      </w:r>
      <w:r w:rsidR="002574C5" w:rsidRPr="00623312">
        <w:rPr>
          <w:rFonts w:ascii="Lotus Linotype" w:hAnsi="Lotus Linotype" w:cs="B Lotus" w:hint="cs"/>
          <w:sz w:val="30"/>
          <w:szCs w:val="30"/>
          <w:rtl/>
        </w:rPr>
        <w:t xml:space="preserve"> </w:t>
      </w:r>
      <w:r w:rsidR="002574C5"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فرمود:</w:t>
      </w:r>
      <w:r w:rsidR="00700BAB" w:rsidRPr="00623312">
        <w:rPr>
          <w:rFonts w:ascii="Lotus Linotype" w:hAnsi="Lotus Linotype" w:cs="Rateb lotusb22" w:hint="cs"/>
          <w:sz w:val="30"/>
          <w:szCs w:val="30"/>
          <w:rtl/>
        </w:rPr>
        <w:t xml:space="preserve"> </w:t>
      </w:r>
      <w:r w:rsidR="0037534B" w:rsidRPr="00D025B2">
        <w:rPr>
          <w:rFonts w:ascii="Lotus Linotype" w:hAnsi="Lotus Linotype" w:cs="AL-Mohanad"/>
          <w:sz w:val="30"/>
          <w:szCs w:val="30"/>
          <w:rtl/>
        </w:rPr>
        <w:t>«</w:t>
      </w:r>
      <w:r w:rsidRPr="00D025B2">
        <w:rPr>
          <w:rFonts w:ascii="Lotus Linotype" w:hAnsi="Lotus Linotype" w:cs="AL-Mohanad"/>
          <w:sz w:val="30"/>
          <w:szCs w:val="30"/>
          <w:rtl/>
        </w:rPr>
        <w:t>سبحان الله، سبحان الله</w:t>
      </w:r>
      <w:r w:rsidR="0037534B" w:rsidRPr="00D025B2">
        <w:rPr>
          <w:rFonts w:ascii="Lotus Linotype" w:hAnsi="Lotus Linotype" w:cs="AL-Mohanad"/>
          <w:sz w:val="30"/>
          <w:szCs w:val="30"/>
          <w:rtl/>
        </w:rPr>
        <w:t>»</w:t>
      </w:r>
      <w:r w:rsidRPr="00D025B2">
        <w:rPr>
          <w:rFonts w:ascii="Lotus Linotype" w:hAnsi="Lotus Linotype" w:cs="AL-Mohanad"/>
          <w:sz w:val="30"/>
          <w:szCs w:val="30"/>
          <w:rtl/>
        </w:rPr>
        <w:t>.</w:t>
      </w:r>
      <w:r w:rsidR="00700BAB" w:rsidRPr="00D025B2">
        <w:rPr>
          <w:rFonts w:ascii="Lotus Linotype" w:hAnsi="Lotus Linotype" w:cs="AL-Mohanad" w:hint="cs"/>
          <w:sz w:val="30"/>
          <w:szCs w:val="30"/>
          <w:rtl/>
        </w:rPr>
        <w:t xml:space="preserve"> </w:t>
      </w:r>
      <w:r w:rsidRPr="00623312">
        <w:rPr>
          <w:rFonts w:ascii="Lotus Linotype" w:hAnsi="Lotus Linotype" w:cs="B Lotus"/>
          <w:sz w:val="30"/>
          <w:szCs w:val="30"/>
          <w:rtl/>
        </w:rPr>
        <w:t>چندين مرتبه تسبيح گفت، و حتي رنگ اصحابش نيز پريد. آنگاه فرمود:</w:t>
      </w:r>
      <w:r w:rsidR="00700BAB" w:rsidRPr="00623312">
        <w:rPr>
          <w:rFonts w:ascii="Lotus Linotype" w:hAnsi="Lotus Linotype" w:cs="B Lotus" w:hint="cs"/>
          <w:b/>
          <w:bCs/>
          <w:sz w:val="30"/>
          <w:szCs w:val="30"/>
          <w:rtl/>
        </w:rPr>
        <w:t xml:space="preserve"> </w:t>
      </w:r>
      <w:r w:rsidR="0037534B" w:rsidRPr="00D025B2">
        <w:rPr>
          <w:rFonts w:ascii="Lotus Linotype" w:hAnsi="Lotus Linotype" w:cs="AL-Mohanad"/>
          <w:sz w:val="30"/>
          <w:szCs w:val="30"/>
          <w:rtl/>
        </w:rPr>
        <w:t>«</w:t>
      </w:r>
      <w:r w:rsidRPr="00D025B2">
        <w:rPr>
          <w:rFonts w:ascii="Lotus Linotype" w:hAnsi="Lotus Linotype" w:cs="AL-Mohanad"/>
          <w:sz w:val="30"/>
          <w:szCs w:val="30"/>
          <w:rtl/>
        </w:rPr>
        <w:t>ويحك! أتدري ما الله؟! إنَّ شأن الله أعظم مِن ذلك إِنَّهُ لا يُسْتَشْفَعُ بِاللَّهِ عَلَى أَحَدٍ من خلقه</w:t>
      </w:r>
      <w:r w:rsidR="0037534B" w:rsidRPr="00D025B2">
        <w:rPr>
          <w:rFonts w:ascii="Lotus Linotype" w:hAnsi="Lotus Linotype" w:cs="AL-Mohanad"/>
          <w:sz w:val="30"/>
          <w:szCs w:val="30"/>
          <w:rtl/>
        </w:rPr>
        <w:t>»</w:t>
      </w:r>
      <w:r w:rsidRPr="00D025B2">
        <w:rPr>
          <w:rFonts w:ascii="Lotus Linotype" w:hAnsi="Lotus Linotype" w:cs="AL-Mohanad"/>
          <w:sz w:val="30"/>
          <w:szCs w:val="30"/>
          <w:rtl/>
        </w:rPr>
        <w:t>. (ابوداود).</w:t>
      </w:r>
    </w:p>
    <w:p w:rsidR="002A050E" w:rsidRPr="00623312" w:rsidRDefault="00622297"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Rateb lotusb22"/>
          <w:sz w:val="30"/>
          <w:szCs w:val="30"/>
          <w:rtl/>
        </w:rPr>
        <w:t>«</w:t>
      </w:r>
      <w:r w:rsidR="002A050E" w:rsidRPr="00623312">
        <w:rPr>
          <w:rFonts w:ascii="Lotus Linotype" w:hAnsi="Lotus Linotype" w:cs="B Lotus"/>
          <w:sz w:val="30"/>
          <w:szCs w:val="30"/>
          <w:rtl/>
        </w:rPr>
        <w:t>واي بر تو! آيا مي داني الله كسيت؟! شأن و منزلت الله، فراتر از اينست</w:t>
      </w:r>
      <w:r w:rsidRPr="00623312">
        <w:rPr>
          <w:rFonts w:ascii="Lotus Linotype" w:hAnsi="Lotus Linotype" w:cs="Rateb lotusb22"/>
          <w:sz w:val="30"/>
          <w:szCs w:val="30"/>
          <w:rtl/>
        </w:rPr>
        <w:t>»</w:t>
      </w:r>
      <w:r w:rsidR="002A050E" w:rsidRPr="00623312">
        <w:rPr>
          <w:rFonts w:ascii="Lotus Linotype" w:hAnsi="Lotus Linotype" w:cs="B Lotus"/>
          <w:sz w:val="30"/>
          <w:szCs w:val="30"/>
          <w:rtl/>
        </w:rPr>
        <w:t>.</w:t>
      </w:r>
    </w:p>
    <w:p w:rsidR="002A050E" w:rsidRPr="00623312" w:rsidRDefault="002A050E" w:rsidP="00AA124F">
      <w:pPr>
        <w:widowControl w:val="0"/>
        <w:spacing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و افزود كه، خدا را شفيع هيچ يك از بندگان، قرار ن</w:t>
      </w:r>
      <w:r w:rsidR="00E77C85" w:rsidRPr="00623312">
        <w:rPr>
          <w:rFonts w:ascii="Lotus Linotype" w:hAnsi="Lotus Linotype" w:cs="B Lotus"/>
          <w:sz w:val="30"/>
          <w:szCs w:val="30"/>
          <w:rtl/>
        </w:rPr>
        <w:t>مي‌دهند</w:t>
      </w:r>
      <w:r w:rsidR="00700BAB" w:rsidRPr="00623312">
        <w:rPr>
          <w:rFonts w:ascii="Lotus Linotype" w:hAnsi="Lotus Linotype" w:cs="Rateb lotusb22"/>
          <w:sz w:val="30"/>
          <w:szCs w:val="30"/>
          <w:vertAlign w:val="superscript"/>
          <w:rtl/>
        </w:rPr>
        <w:t>(</w:t>
      </w:r>
      <w:r w:rsidR="00700BAB" w:rsidRPr="00623312">
        <w:rPr>
          <w:rStyle w:val="a7"/>
          <w:rFonts w:ascii="Lotus Linotype" w:hAnsi="Lotus Linotype" w:cs="Rateb lotusb22"/>
          <w:sz w:val="30"/>
          <w:szCs w:val="30"/>
          <w:rtl/>
        </w:rPr>
        <w:footnoteReference w:id="222"/>
      </w:r>
      <w:r w:rsidR="00700BAB" w:rsidRPr="00623312">
        <w:rPr>
          <w:rFonts w:ascii="Lotus Linotype" w:hAnsi="Lotus Linotype" w:cs="Rateb lotusb22"/>
          <w:sz w:val="30"/>
          <w:szCs w:val="30"/>
          <w:vertAlign w:val="superscript"/>
          <w:rtl/>
        </w:rPr>
        <w:t>)</w:t>
      </w:r>
      <w:r w:rsidR="00700BAB" w:rsidRPr="00623312">
        <w:rPr>
          <w:rFonts w:cs="Rateb lotusb22" w:hint="cs"/>
          <w:sz w:val="30"/>
          <w:szCs w:val="30"/>
          <w:rtl/>
          <w:lang w:bidi="fa-IR"/>
        </w:rPr>
        <w:t>.</w:t>
      </w:r>
    </w:p>
    <w:p w:rsidR="002A050E" w:rsidRPr="00623312" w:rsidRDefault="002A050E" w:rsidP="00AA124F">
      <w:pPr>
        <w:widowControl w:val="0"/>
        <w:spacing w:line="226" w:lineRule="auto"/>
        <w:ind w:firstLine="284"/>
        <w:rPr>
          <w:rFonts w:ascii="Lotus Linotype" w:hAnsi="Lotus Linotype" w:cs="B Lotus"/>
          <w:sz w:val="30"/>
          <w:szCs w:val="30"/>
          <w:rtl/>
        </w:rPr>
      </w:pPr>
    </w:p>
    <w:p w:rsidR="002A050E" w:rsidRPr="00623312" w:rsidRDefault="002A050E" w:rsidP="00AA124F">
      <w:pPr>
        <w:widowControl w:val="0"/>
        <w:spacing w:line="226" w:lineRule="auto"/>
        <w:ind w:firstLine="284"/>
        <w:rPr>
          <w:rFonts w:ascii="Lotus Linotype" w:hAnsi="Lotus Linotype" w:cs="B Lotus"/>
          <w:sz w:val="30"/>
          <w:szCs w:val="30"/>
          <w:rtl/>
        </w:rPr>
      </w:pPr>
    </w:p>
    <w:p w:rsidR="002A050E" w:rsidRPr="00623312" w:rsidRDefault="002A050E" w:rsidP="00AA124F">
      <w:pPr>
        <w:widowControl w:val="0"/>
        <w:spacing w:line="226" w:lineRule="auto"/>
        <w:ind w:firstLine="284"/>
        <w:rPr>
          <w:rFonts w:ascii="Lotus Linotype" w:hAnsi="Lotus Linotype" w:cs="B Lotus"/>
          <w:sz w:val="30"/>
          <w:szCs w:val="30"/>
          <w:rtl/>
        </w:rPr>
      </w:pPr>
    </w:p>
    <w:p w:rsidR="002A050E" w:rsidRDefault="002A050E" w:rsidP="00AA124F">
      <w:pPr>
        <w:widowControl w:val="0"/>
        <w:spacing w:line="226" w:lineRule="auto"/>
        <w:ind w:firstLine="284"/>
        <w:rPr>
          <w:rFonts w:ascii="Lotus Linotype" w:hAnsi="Lotus Linotype" w:cs="B Lotus" w:hint="cs"/>
          <w:sz w:val="30"/>
          <w:szCs w:val="30"/>
          <w:rtl/>
        </w:rPr>
      </w:pPr>
    </w:p>
    <w:p w:rsidR="00F607DE" w:rsidRDefault="00F607DE" w:rsidP="00AA124F">
      <w:pPr>
        <w:widowControl w:val="0"/>
        <w:spacing w:line="226" w:lineRule="auto"/>
        <w:ind w:firstLine="284"/>
        <w:rPr>
          <w:rFonts w:ascii="Lotus Linotype" w:hAnsi="Lotus Linotype" w:cs="B Lotus" w:hint="cs"/>
          <w:sz w:val="30"/>
          <w:szCs w:val="30"/>
          <w:rtl/>
        </w:rPr>
      </w:pPr>
    </w:p>
    <w:p w:rsidR="002A050E" w:rsidRDefault="002A050E" w:rsidP="00AA124F">
      <w:pPr>
        <w:pStyle w:val="af0"/>
        <w:widowControl w:val="0"/>
        <w:spacing w:after="0" w:line="226" w:lineRule="auto"/>
        <w:ind w:firstLine="284"/>
        <w:jc w:val="lowKashida"/>
        <w:rPr>
          <w:rFonts w:ascii="Lotus Linotype" w:hAnsi="Lotus Linotype" w:cs="B Jadid" w:hint="cs"/>
          <w:sz w:val="30"/>
          <w:szCs w:val="30"/>
          <w:rtl/>
        </w:rPr>
      </w:pPr>
      <w:r w:rsidRPr="00623312">
        <w:rPr>
          <w:rFonts w:ascii="Lotus Linotype" w:hAnsi="Lotus Linotype" w:cs="B Jadid"/>
          <w:sz w:val="30"/>
          <w:szCs w:val="30"/>
          <w:rtl/>
        </w:rPr>
        <w:t>خلاصه آنچه در اين باب بيان شد:</w:t>
      </w:r>
    </w:p>
    <w:p w:rsidR="00D025B2" w:rsidRPr="00623312" w:rsidRDefault="00D025B2" w:rsidP="00AA124F">
      <w:pPr>
        <w:pStyle w:val="af0"/>
        <w:widowControl w:val="0"/>
        <w:spacing w:after="0" w:line="226" w:lineRule="auto"/>
        <w:ind w:firstLine="284"/>
        <w:jc w:val="lowKashida"/>
        <w:rPr>
          <w:rFonts w:ascii="Lotus Linotype" w:hAnsi="Lotus Linotype" w:cs="B Jadid" w:hint="cs"/>
          <w:sz w:val="30"/>
          <w:szCs w:val="30"/>
          <w:rtl/>
        </w:rPr>
      </w:pP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1ـ ممنوعيت اينكه كسي بگويد: ما خدا را نزد تو شفيع قرار </w:t>
      </w:r>
      <w:r w:rsidR="00E77C85" w:rsidRPr="00623312">
        <w:rPr>
          <w:rFonts w:ascii="Lotus Linotype" w:hAnsi="Lotus Linotype" w:cs="B Lotus"/>
          <w:sz w:val="30"/>
          <w:szCs w:val="30"/>
          <w:rtl/>
        </w:rPr>
        <w:t>مي‌دهي</w:t>
      </w:r>
      <w:r w:rsidRPr="00623312">
        <w:rPr>
          <w:rFonts w:ascii="Lotus Linotype" w:hAnsi="Lotus Linotype" w:cs="B Lotus"/>
          <w:sz w:val="30"/>
          <w:szCs w:val="30"/>
          <w:rtl/>
        </w:rPr>
        <w:t>م.</w:t>
      </w:r>
    </w:p>
    <w:p w:rsidR="002A050E" w:rsidRPr="00623312" w:rsidRDefault="002A050E" w:rsidP="002574C5">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2ـ تغيير سيماي رسول الله</w:t>
      </w:r>
      <w:r w:rsidR="002574C5" w:rsidRPr="00623312">
        <w:rPr>
          <w:rFonts w:ascii="Lotus Linotype" w:hAnsi="Lotus Linotype" w:cs="B Lotus" w:hint="cs"/>
          <w:sz w:val="30"/>
          <w:szCs w:val="30"/>
          <w:rtl/>
        </w:rPr>
        <w:t xml:space="preserve"> </w:t>
      </w:r>
      <w:r w:rsidR="002574C5"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و آثار آن در سيماي اصحابش نيز، در اثر شنيدن اين سخن.</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3ـ اين سخن را كه گفت:</w:t>
      </w:r>
      <w:r w:rsidR="00622297">
        <w:rPr>
          <w:rFonts w:ascii="Lotus Linotype" w:hAnsi="Lotus Linotype" w:cs="B Lotus" w:hint="cs"/>
          <w:sz w:val="30"/>
          <w:szCs w:val="30"/>
          <w:rtl/>
        </w:rPr>
        <w:t xml:space="preserve"> </w:t>
      </w:r>
      <w:r w:rsidRPr="00623312">
        <w:rPr>
          <w:rFonts w:ascii="Lotus Linotype" w:hAnsi="Lotus Linotype" w:cs="B Lotus"/>
          <w:sz w:val="30"/>
          <w:szCs w:val="30"/>
          <w:rtl/>
        </w:rPr>
        <w:t xml:space="preserve">«تو را شفيع خدا قرار </w:t>
      </w:r>
      <w:r w:rsidR="00E77C85" w:rsidRPr="00623312">
        <w:rPr>
          <w:rFonts w:ascii="Lotus Linotype" w:hAnsi="Lotus Linotype" w:cs="B Lotus"/>
          <w:sz w:val="30"/>
          <w:szCs w:val="30"/>
          <w:rtl/>
        </w:rPr>
        <w:t>مي‌دهي</w:t>
      </w:r>
      <w:r w:rsidRPr="00623312">
        <w:rPr>
          <w:rFonts w:ascii="Lotus Linotype" w:hAnsi="Lotus Linotype" w:cs="B Lotus"/>
          <w:sz w:val="30"/>
          <w:szCs w:val="30"/>
          <w:rtl/>
        </w:rPr>
        <w:t>م</w:t>
      </w:r>
      <w:r w:rsidRPr="00623312">
        <w:rPr>
          <w:rFonts w:ascii="Lotus Linotype" w:hAnsi="Lotus Linotype" w:cs="B Lotus"/>
          <w:sz w:val="30"/>
          <w:szCs w:val="30"/>
          <w:rtl/>
          <w:lang w:bidi="fa-IR"/>
        </w:rPr>
        <w:t>»</w:t>
      </w:r>
      <w:r w:rsidRPr="00623312">
        <w:rPr>
          <w:rFonts w:ascii="Lotus Linotype" w:hAnsi="Lotus Linotype" w:cs="B Lotus"/>
          <w:sz w:val="30"/>
          <w:szCs w:val="30"/>
          <w:rtl/>
        </w:rPr>
        <w:t xml:space="preserve"> رد نفرمود.</w:t>
      </w:r>
    </w:p>
    <w:p w:rsidR="002A050E" w:rsidRPr="00623312" w:rsidRDefault="002A050E" w:rsidP="00AA124F">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4ـ توضيح و تفسير </w:t>
      </w:r>
      <w:r w:rsidRPr="00D025B2">
        <w:rPr>
          <w:rFonts w:ascii="Lotus Linotype" w:hAnsi="Lotus Linotype" w:cs="AL-Mohanad"/>
          <w:sz w:val="30"/>
          <w:szCs w:val="30"/>
          <w:rtl/>
        </w:rPr>
        <w:t>«سبحان الله».</w:t>
      </w:r>
    </w:p>
    <w:p w:rsidR="002A050E" w:rsidRPr="00623312" w:rsidRDefault="002A050E" w:rsidP="00622297">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5ـ مسلمانان، بوقت خشكسالي نزد رسول الله</w:t>
      </w:r>
      <w:r w:rsidR="002574C5" w:rsidRPr="00623312">
        <w:rPr>
          <w:rFonts w:ascii="Lotus Linotype" w:hAnsi="Lotus Linotype" w:cs="B Lotus" w:hint="cs"/>
          <w:sz w:val="30"/>
          <w:szCs w:val="30"/>
          <w:rtl/>
        </w:rPr>
        <w:t xml:space="preserve"> </w:t>
      </w:r>
      <w:r w:rsidR="002574C5"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م</w:t>
      </w:r>
      <w:r w:rsidR="00622297">
        <w:rPr>
          <w:rFonts w:ascii="Lotus Linotype" w:hAnsi="Lotus Linotype" w:cs="B Lotus"/>
          <w:sz w:val="30"/>
          <w:szCs w:val="30"/>
          <w:rtl/>
        </w:rPr>
        <w:t>ي‌</w:t>
      </w:r>
      <w:r w:rsidRPr="00623312">
        <w:rPr>
          <w:rFonts w:ascii="Lotus Linotype" w:hAnsi="Lotus Linotype" w:cs="B Lotus"/>
          <w:sz w:val="30"/>
          <w:szCs w:val="30"/>
          <w:rtl/>
        </w:rPr>
        <w:t>آمدند و از او درخواست دعاي طلب باران م</w:t>
      </w:r>
      <w:r w:rsidR="00622297">
        <w:rPr>
          <w:rFonts w:ascii="Lotus Linotype" w:hAnsi="Lotus Linotype" w:cs="B Lotus"/>
          <w:sz w:val="30"/>
          <w:szCs w:val="30"/>
          <w:rtl/>
        </w:rPr>
        <w:t>ي‌</w:t>
      </w:r>
      <w:r w:rsidRPr="00623312">
        <w:rPr>
          <w:rFonts w:ascii="Lotus Linotype" w:hAnsi="Lotus Linotype" w:cs="B Lotus"/>
          <w:sz w:val="30"/>
          <w:szCs w:val="30"/>
          <w:rtl/>
        </w:rPr>
        <w:t>نمودند.</w:t>
      </w:r>
    </w:p>
    <w:p w:rsidR="002A050E" w:rsidRPr="00623312" w:rsidRDefault="002A050E" w:rsidP="00AA124F">
      <w:pPr>
        <w:widowControl w:val="0"/>
        <w:spacing w:line="226" w:lineRule="auto"/>
        <w:ind w:firstLine="284"/>
        <w:rPr>
          <w:rFonts w:ascii="Lotus Linotype" w:hAnsi="Lotus Linotype" w:cs="B Lotus"/>
          <w:sz w:val="30"/>
          <w:szCs w:val="30"/>
          <w:rtl/>
        </w:rPr>
      </w:pPr>
    </w:p>
    <w:p w:rsidR="002A050E" w:rsidRPr="00623312" w:rsidRDefault="002A050E" w:rsidP="00AA124F">
      <w:pPr>
        <w:widowControl w:val="0"/>
        <w:spacing w:line="226" w:lineRule="auto"/>
        <w:ind w:firstLine="284"/>
        <w:rPr>
          <w:rFonts w:ascii="Lotus Linotype" w:hAnsi="Lotus Linotype" w:cs="B Lotus"/>
          <w:sz w:val="30"/>
          <w:szCs w:val="30"/>
          <w:rtl/>
        </w:rPr>
      </w:pPr>
    </w:p>
    <w:p w:rsidR="002A050E" w:rsidRPr="00623312" w:rsidRDefault="002A050E" w:rsidP="00AA124F">
      <w:pPr>
        <w:widowControl w:val="0"/>
        <w:spacing w:line="226" w:lineRule="auto"/>
        <w:ind w:firstLine="284"/>
        <w:rPr>
          <w:rFonts w:ascii="Lotus Linotype" w:hAnsi="Lotus Linotype" w:cs="B Lotus"/>
          <w:sz w:val="30"/>
          <w:szCs w:val="30"/>
          <w:rtl/>
        </w:rPr>
      </w:pPr>
    </w:p>
    <w:p w:rsidR="002A050E" w:rsidRPr="00623312" w:rsidRDefault="002A050E" w:rsidP="00AA124F">
      <w:pPr>
        <w:widowControl w:val="0"/>
        <w:spacing w:line="226" w:lineRule="auto"/>
        <w:ind w:firstLine="284"/>
        <w:rPr>
          <w:rFonts w:ascii="Lotus Linotype" w:hAnsi="Lotus Linotype" w:cs="B Lotus"/>
          <w:sz w:val="30"/>
          <w:szCs w:val="30"/>
          <w:rtl/>
        </w:rPr>
      </w:pPr>
    </w:p>
    <w:p w:rsidR="002A050E" w:rsidRPr="00623312" w:rsidRDefault="002A050E" w:rsidP="00AA124F">
      <w:pPr>
        <w:widowControl w:val="0"/>
        <w:spacing w:line="226" w:lineRule="auto"/>
        <w:ind w:firstLine="284"/>
        <w:rPr>
          <w:rFonts w:ascii="Lotus Linotype" w:hAnsi="Lotus Linotype" w:cs="B Lotus"/>
          <w:sz w:val="30"/>
          <w:szCs w:val="30"/>
          <w:rtl/>
        </w:rPr>
      </w:pPr>
    </w:p>
    <w:p w:rsidR="002A050E" w:rsidRPr="00623312" w:rsidRDefault="002A050E" w:rsidP="00AA124F">
      <w:pPr>
        <w:widowControl w:val="0"/>
        <w:spacing w:line="226" w:lineRule="auto"/>
        <w:ind w:firstLine="284"/>
        <w:rPr>
          <w:rFonts w:ascii="Lotus Linotype" w:hAnsi="Lotus Linotype" w:cs="B Lotus"/>
          <w:sz w:val="30"/>
          <w:szCs w:val="30"/>
          <w:rtl/>
        </w:rPr>
      </w:pPr>
    </w:p>
    <w:p w:rsidR="002A050E" w:rsidRPr="00623312" w:rsidRDefault="00F607DE" w:rsidP="00D025B2">
      <w:pPr>
        <w:pStyle w:val="af0"/>
        <w:widowControl w:val="0"/>
        <w:spacing w:after="0" w:line="226" w:lineRule="auto"/>
        <w:ind w:firstLine="284"/>
        <w:jc w:val="lowKashida"/>
        <w:rPr>
          <w:rFonts w:ascii="Lotus Linotype" w:hAnsi="Lotus Linotype" w:cs="B Jadid"/>
          <w:sz w:val="30"/>
          <w:szCs w:val="30"/>
          <w:rtl/>
        </w:rPr>
      </w:pPr>
      <w:r>
        <w:rPr>
          <w:rFonts w:ascii="Lotus Linotype" w:eastAsia="SimSun" w:hAnsi="Lotus Linotype" w:cs="B Lotus"/>
          <w:noProof w:val="0"/>
          <w:sz w:val="30"/>
          <w:szCs w:val="30"/>
          <w:rtl/>
        </w:rPr>
        <w:br w:type="page"/>
      </w:r>
      <w:r w:rsidR="002A050E" w:rsidRPr="00623312">
        <w:rPr>
          <w:rFonts w:ascii="Lotus Linotype" w:hAnsi="Lotus Linotype" w:cs="B Jadid"/>
          <w:sz w:val="30"/>
          <w:szCs w:val="30"/>
          <w:rtl/>
        </w:rPr>
        <w:t xml:space="preserve">باب </w:t>
      </w:r>
      <w:r w:rsidR="00D025B2">
        <w:rPr>
          <w:rFonts w:ascii="Lotus Linotype" w:hAnsi="Lotus Linotype" w:cs="B Jadid" w:hint="cs"/>
          <w:sz w:val="30"/>
          <w:szCs w:val="30"/>
          <w:rtl/>
        </w:rPr>
        <w:t>(66)</w:t>
      </w:r>
      <w:r w:rsidR="002A050E" w:rsidRPr="00623312">
        <w:rPr>
          <w:rFonts w:ascii="Lotus Linotype" w:hAnsi="Lotus Linotype" w:cs="B Jadid"/>
          <w:sz w:val="30"/>
          <w:szCs w:val="30"/>
          <w:rtl/>
        </w:rPr>
        <w:t>: پاسداري رسول الله</w:t>
      </w:r>
      <w:r w:rsidR="002574C5" w:rsidRPr="00623312">
        <w:rPr>
          <w:rFonts w:ascii="Lotus Linotype" w:hAnsi="Lotus Linotype" w:cs="B Jadid" w:hint="cs"/>
          <w:sz w:val="30"/>
          <w:szCs w:val="30"/>
          <w:rtl/>
        </w:rPr>
        <w:t xml:space="preserve"> </w:t>
      </w:r>
      <w:r w:rsidR="002574C5" w:rsidRPr="00623312">
        <w:rPr>
          <w:rFonts w:ascii="Lotus Linotype" w:hAnsi="Lotus Linotype" w:cs="CTraditional Arabic" w:hint="cs"/>
          <w:sz w:val="30"/>
          <w:szCs w:val="30"/>
          <w:rtl/>
        </w:rPr>
        <w:t>ص</w:t>
      </w:r>
      <w:r w:rsidR="002A050E" w:rsidRPr="00623312">
        <w:rPr>
          <w:rFonts w:ascii="Lotus Linotype" w:hAnsi="Lotus Linotype" w:cs="B Jadid"/>
          <w:sz w:val="30"/>
          <w:szCs w:val="30"/>
          <w:rtl/>
        </w:rPr>
        <w:t xml:space="preserve"> از مرزهاي توحيد و </w:t>
      </w:r>
      <w:r w:rsidR="002A050E" w:rsidRPr="00622297">
        <w:rPr>
          <w:rFonts w:ascii="Lotus Linotype" w:hAnsi="Lotus Linotype" w:cs="B Jadid"/>
          <w:sz w:val="30"/>
          <w:szCs w:val="30"/>
          <w:rtl/>
        </w:rPr>
        <w:t>بستن راه</w:t>
      </w:r>
      <w:r w:rsidR="00622297" w:rsidRPr="00622297">
        <w:rPr>
          <w:rFonts w:ascii="Lotus Linotype" w:hAnsi="Lotus Linotype" w:cs="B Jadid"/>
          <w:sz w:val="30"/>
          <w:szCs w:val="30"/>
          <w:rtl/>
        </w:rPr>
        <w:t>‌</w:t>
      </w:r>
      <w:r w:rsidR="002A050E" w:rsidRPr="00622297">
        <w:rPr>
          <w:rFonts w:ascii="Lotus Linotype" w:hAnsi="Lotus Linotype" w:cs="B Jadid"/>
          <w:sz w:val="30"/>
          <w:szCs w:val="30"/>
          <w:rtl/>
        </w:rPr>
        <w:t>هاي شك</w:t>
      </w:r>
      <w:r w:rsidR="002A050E" w:rsidRPr="00623312">
        <w:rPr>
          <w:rFonts w:ascii="Lotus Linotype" w:hAnsi="Lotus Linotype" w:cs="B Jadid"/>
          <w:sz w:val="30"/>
          <w:szCs w:val="30"/>
          <w:rtl/>
        </w:rPr>
        <w:t xml:space="preserve"> و ترديد.</w:t>
      </w:r>
    </w:p>
    <w:p w:rsidR="002A050E" w:rsidRPr="00623312" w:rsidRDefault="002A050E" w:rsidP="002574C5">
      <w:pPr>
        <w:pStyle w:val="af0"/>
        <w:widowControl w:val="0"/>
        <w:spacing w:after="0"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از</w:t>
      </w:r>
      <w:r w:rsidR="00622297">
        <w:rPr>
          <w:rFonts w:ascii="Lotus Linotype" w:hAnsi="Lotus Linotype" w:cs="B Lotus" w:hint="cs"/>
          <w:sz w:val="30"/>
          <w:szCs w:val="30"/>
          <w:rtl/>
        </w:rPr>
        <w:t xml:space="preserve"> </w:t>
      </w:r>
      <w:r w:rsidRPr="00623312">
        <w:rPr>
          <w:rFonts w:ascii="Lotus Linotype" w:hAnsi="Lotus Linotype" w:cs="B Lotus"/>
          <w:sz w:val="30"/>
          <w:szCs w:val="30"/>
          <w:rtl/>
        </w:rPr>
        <w:t xml:space="preserve">عبد الله بن شخير روايت است كه، </w:t>
      </w:r>
      <w:r w:rsidR="00E77C85" w:rsidRPr="00623312">
        <w:rPr>
          <w:rFonts w:ascii="Lotus Linotype" w:hAnsi="Lotus Linotype" w:cs="B Lotus"/>
          <w:sz w:val="30"/>
          <w:szCs w:val="30"/>
          <w:rtl/>
        </w:rPr>
        <w:t>مي‌گويد</w:t>
      </w:r>
      <w:r w:rsidRPr="00623312">
        <w:rPr>
          <w:rFonts w:ascii="Lotus Linotype" w:hAnsi="Lotus Linotype" w:cs="B Lotus"/>
          <w:sz w:val="30"/>
          <w:szCs w:val="30"/>
          <w:rtl/>
        </w:rPr>
        <w:t>: من با هيأت بني عامر بودم كه نزد رسول الله</w:t>
      </w:r>
      <w:r w:rsidR="002574C5" w:rsidRPr="00623312">
        <w:rPr>
          <w:rFonts w:ascii="Lotus Linotype" w:hAnsi="Lotus Linotype" w:cs="B Lotus" w:hint="cs"/>
          <w:sz w:val="30"/>
          <w:szCs w:val="30"/>
          <w:rtl/>
        </w:rPr>
        <w:t xml:space="preserve"> </w:t>
      </w:r>
      <w:r w:rsidR="002574C5" w:rsidRPr="00623312">
        <w:rPr>
          <w:rFonts w:ascii="Lotus Linotype" w:hAnsi="Lotus Linotype" w:cs="CTraditional Arabic" w:hint="cs"/>
          <w:sz w:val="30"/>
          <w:szCs w:val="30"/>
          <w:rtl/>
        </w:rPr>
        <w:t>ص</w:t>
      </w:r>
      <w:r w:rsidR="002A705D" w:rsidRPr="00623312">
        <w:rPr>
          <w:rFonts w:ascii="Lotus Linotype" w:hAnsi="Lotus Linotype" w:cs="B Lotus"/>
          <w:sz w:val="30"/>
          <w:szCs w:val="30"/>
          <w:rtl/>
        </w:rPr>
        <w:t xml:space="preserve"> </w:t>
      </w:r>
      <w:r w:rsidRPr="00623312">
        <w:rPr>
          <w:rFonts w:ascii="Lotus Linotype" w:hAnsi="Lotus Linotype" w:cs="B Lotus"/>
          <w:sz w:val="30"/>
          <w:szCs w:val="30"/>
          <w:rtl/>
        </w:rPr>
        <w:t>رفتيم و به ايشان گفتيم: شما سيد ما هستيد. رسول الله</w:t>
      </w:r>
      <w:r w:rsidR="002574C5" w:rsidRPr="00623312">
        <w:rPr>
          <w:rFonts w:ascii="Lotus Linotype" w:hAnsi="Lotus Linotype" w:cs="B Lotus" w:hint="cs"/>
          <w:sz w:val="30"/>
          <w:szCs w:val="30"/>
          <w:rtl/>
        </w:rPr>
        <w:t xml:space="preserve"> </w:t>
      </w:r>
      <w:r w:rsidR="002574C5"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فرمود: </w:t>
      </w:r>
      <w:r w:rsidR="0037534B" w:rsidRPr="00D025B2">
        <w:rPr>
          <w:rFonts w:ascii="Lotus Linotype" w:hAnsi="Lotus Linotype" w:cs="AL-Mohanad"/>
          <w:sz w:val="30"/>
          <w:szCs w:val="30"/>
          <w:rtl/>
        </w:rPr>
        <w:t>«</w:t>
      </w:r>
      <w:r w:rsidRPr="00D025B2">
        <w:rPr>
          <w:rFonts w:ascii="Lotus Linotype" w:hAnsi="Lotus Linotype" w:cs="AL-Mohanad"/>
          <w:sz w:val="30"/>
          <w:szCs w:val="30"/>
          <w:rtl/>
        </w:rPr>
        <w:t>السيد الله تبارك وتعالى</w:t>
      </w:r>
      <w:r w:rsidR="0037534B" w:rsidRPr="00D025B2">
        <w:rPr>
          <w:rFonts w:ascii="Lotus Linotype" w:hAnsi="Lotus Linotype" w:cs="AL-Mohanad"/>
          <w:sz w:val="30"/>
          <w:szCs w:val="30"/>
          <w:rtl/>
        </w:rPr>
        <w:t>»</w:t>
      </w:r>
      <w:r w:rsidRPr="00D025B2">
        <w:rPr>
          <w:rFonts w:ascii="Lotus Linotype" w:hAnsi="Lotus Linotype" w:cs="AL-Mohanad"/>
          <w:sz w:val="30"/>
          <w:szCs w:val="30"/>
          <w:rtl/>
        </w:rPr>
        <w:t>.</w:t>
      </w:r>
      <w:r w:rsidRPr="00623312">
        <w:rPr>
          <w:rFonts w:ascii="Lotus Linotype" w:hAnsi="Lotus Linotype" w:cs="B Lotus"/>
          <w:sz w:val="30"/>
          <w:szCs w:val="30"/>
          <w:rtl/>
        </w:rPr>
        <w:t xml:space="preserve"> يعني سيد خدا است. گفتيم: شما از همة ما بزرگتر و از همه سخاوتمندتري. فرمود: همين سخن يا بعضي از آن را بگوييد. مواظب باشيد كه شيطان بر شما غلبه نكند.</w:t>
      </w:r>
      <w:r w:rsidR="002E0F35">
        <w:rPr>
          <w:rFonts w:ascii="Lotus Linotype" w:hAnsi="Lotus Linotype" w:cs="B Lotus" w:hint="cs"/>
          <w:sz w:val="30"/>
          <w:szCs w:val="30"/>
          <w:rtl/>
        </w:rPr>
        <w:t xml:space="preserve"> </w:t>
      </w:r>
      <w:r w:rsidRPr="00623312">
        <w:rPr>
          <w:rFonts w:ascii="Lotus Linotype" w:hAnsi="Lotus Linotype" w:cs="B Lotus"/>
          <w:sz w:val="30"/>
          <w:szCs w:val="30"/>
          <w:rtl/>
        </w:rPr>
        <w:t>(ابوداود با سند جيد)</w:t>
      </w:r>
      <w:r w:rsidR="00DF5A26" w:rsidRPr="00623312">
        <w:rPr>
          <w:rFonts w:ascii="Lotus Linotype" w:hAnsi="Lotus Linotype" w:cs="Rateb lotusb22"/>
          <w:sz w:val="30"/>
          <w:szCs w:val="30"/>
          <w:vertAlign w:val="superscript"/>
          <w:rtl/>
        </w:rPr>
        <w:t>(</w:t>
      </w:r>
      <w:r w:rsidR="00DF5A26" w:rsidRPr="00623312">
        <w:rPr>
          <w:rStyle w:val="a7"/>
          <w:rFonts w:ascii="Lotus Linotype" w:hAnsi="Lotus Linotype" w:cs="Rateb lotusb22"/>
          <w:sz w:val="30"/>
          <w:szCs w:val="30"/>
          <w:rtl/>
        </w:rPr>
        <w:footnoteReference w:id="223"/>
      </w:r>
      <w:r w:rsidR="00DF5A26" w:rsidRPr="00623312">
        <w:rPr>
          <w:rFonts w:ascii="Lotus Linotype" w:hAnsi="Lotus Linotype" w:cs="Rateb lotusb22"/>
          <w:sz w:val="30"/>
          <w:szCs w:val="30"/>
          <w:vertAlign w:val="superscript"/>
          <w:rtl/>
        </w:rPr>
        <w:t>)</w:t>
      </w:r>
      <w:r w:rsidR="00DF5A26" w:rsidRPr="00623312">
        <w:rPr>
          <w:rFonts w:cs="Rateb lotusb22" w:hint="cs"/>
          <w:sz w:val="30"/>
          <w:szCs w:val="30"/>
          <w:rtl/>
          <w:lang w:bidi="fa-IR"/>
        </w:rPr>
        <w:t>.</w:t>
      </w:r>
    </w:p>
    <w:p w:rsidR="002A050E" w:rsidRPr="00623312" w:rsidRDefault="002A050E" w:rsidP="002574C5">
      <w:pPr>
        <w:widowControl w:val="0"/>
        <w:spacing w:line="226" w:lineRule="auto"/>
        <w:ind w:firstLine="284"/>
        <w:jc w:val="lowKashida"/>
        <w:rPr>
          <w:rFonts w:ascii="Lotus Linotype" w:hAnsi="Lotus Linotype" w:cs="B Lotus"/>
          <w:sz w:val="30"/>
          <w:szCs w:val="30"/>
          <w:rtl/>
          <w:lang w:bidi="fa-IR"/>
        </w:rPr>
      </w:pPr>
      <w:r w:rsidRPr="00623312">
        <w:rPr>
          <w:rFonts w:ascii="Lotus Linotype" w:hAnsi="Lotus Linotype" w:cs="B Lotus"/>
          <w:sz w:val="30"/>
          <w:szCs w:val="30"/>
          <w:rtl/>
        </w:rPr>
        <w:t xml:space="preserve">و از انس </w:t>
      </w:r>
      <w:r w:rsidRPr="00623312">
        <w:rPr>
          <w:rFonts w:ascii="Lotus Linotype" w:hAnsi="Lotus Linotype" w:cs="B Lotus"/>
          <w:sz w:val="30"/>
          <w:szCs w:val="30"/>
        </w:rPr>
        <w:sym w:font="AGA Arabesque" w:char="F074"/>
      </w:r>
      <w:r w:rsidRPr="00623312">
        <w:rPr>
          <w:rFonts w:ascii="Lotus Linotype" w:hAnsi="Lotus Linotype" w:cs="B Lotus"/>
          <w:sz w:val="30"/>
          <w:szCs w:val="30"/>
          <w:rtl/>
        </w:rPr>
        <w:t xml:space="preserve"> روايت است كه گروهي از مردم، به رسول الله</w:t>
      </w:r>
      <w:r w:rsidR="002574C5" w:rsidRPr="00623312">
        <w:rPr>
          <w:rFonts w:ascii="Lotus Linotype" w:hAnsi="Lotus Linotype" w:cs="B Lotus" w:hint="cs"/>
          <w:sz w:val="30"/>
          <w:szCs w:val="30"/>
          <w:rtl/>
        </w:rPr>
        <w:t xml:space="preserve"> </w:t>
      </w:r>
      <w:r w:rsidR="002574C5"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گفتند: يا رسول الله</w:t>
      </w:r>
      <w:r w:rsidR="002574C5" w:rsidRPr="00623312">
        <w:rPr>
          <w:rFonts w:ascii="Lotus Linotype" w:hAnsi="Lotus Linotype" w:cs="B Lotus" w:hint="cs"/>
          <w:sz w:val="30"/>
          <w:szCs w:val="30"/>
          <w:rtl/>
        </w:rPr>
        <w:t xml:space="preserve"> </w:t>
      </w:r>
      <w:r w:rsidR="002574C5" w:rsidRPr="00623312">
        <w:rPr>
          <w:rFonts w:ascii="Lotus Linotype" w:hAnsi="Lotus Linotype" w:cs="CTraditional Arabic" w:hint="cs"/>
          <w:sz w:val="30"/>
          <w:szCs w:val="30"/>
          <w:rtl/>
        </w:rPr>
        <w:t>ص</w:t>
      </w:r>
      <w:r w:rsidRPr="00623312">
        <w:rPr>
          <w:rFonts w:ascii="Lotus Linotype" w:hAnsi="Lotus Linotype" w:cs="B Lotus"/>
          <w:sz w:val="30"/>
          <w:szCs w:val="30"/>
          <w:rtl/>
        </w:rPr>
        <w:t>، بهترين ما و فرزند بهترين ما. و سيد ما و فرزند سيد ما. رسول الله</w:t>
      </w:r>
      <w:r w:rsidR="002574C5" w:rsidRPr="00623312">
        <w:rPr>
          <w:rFonts w:ascii="Lotus Linotype" w:hAnsi="Lotus Linotype" w:cs="B Lotus" w:hint="cs"/>
          <w:sz w:val="30"/>
          <w:szCs w:val="30"/>
          <w:rtl/>
        </w:rPr>
        <w:t xml:space="preserve"> </w:t>
      </w:r>
      <w:r w:rsidR="002574C5" w:rsidRPr="00623312">
        <w:rPr>
          <w:rFonts w:ascii="Lotus Linotype" w:hAnsi="Lotus Linotype" w:cs="CTraditional Arabic" w:hint="cs"/>
          <w:sz w:val="30"/>
          <w:szCs w:val="30"/>
          <w:rtl/>
        </w:rPr>
        <w:t>ص</w:t>
      </w:r>
      <w:r w:rsidRPr="00623312">
        <w:rPr>
          <w:rFonts w:ascii="Lotus Linotype" w:hAnsi="Lotus Linotype" w:cs="B Lotus"/>
          <w:sz w:val="30"/>
          <w:szCs w:val="30"/>
          <w:rtl/>
        </w:rPr>
        <w:t>: «اي مردم، سخنتان را بگوئيد. ومواظب باشيد كه شيطان شما را فريب ندهد. من محمد، بندة الله و رسولش</w:t>
      </w:r>
      <w:r w:rsidR="002A705D" w:rsidRPr="00623312">
        <w:rPr>
          <w:rFonts w:ascii="Lotus Linotype" w:hAnsi="Lotus Linotype" w:cs="B Lotus"/>
          <w:sz w:val="30"/>
          <w:szCs w:val="30"/>
          <w:rtl/>
        </w:rPr>
        <w:t xml:space="preserve"> </w:t>
      </w:r>
      <w:r w:rsidRPr="00623312">
        <w:rPr>
          <w:rFonts w:ascii="Lotus Linotype" w:hAnsi="Lotus Linotype" w:cs="B Lotus"/>
          <w:sz w:val="30"/>
          <w:szCs w:val="30"/>
          <w:rtl/>
        </w:rPr>
        <w:t>هستم. دوست ندارم كه مرا فراتر از آنچه هستم، ببريد</w:t>
      </w:r>
      <w:r w:rsidRPr="00623312">
        <w:rPr>
          <w:rFonts w:ascii="Lotus Linotype" w:hAnsi="Lotus Linotype" w:cs="B Lotus"/>
          <w:sz w:val="30"/>
          <w:szCs w:val="30"/>
          <w:rtl/>
          <w:lang w:bidi="fa-IR"/>
        </w:rPr>
        <w:t>»</w:t>
      </w:r>
      <w:r w:rsidRPr="00623312">
        <w:rPr>
          <w:rFonts w:ascii="Lotus Linotype" w:hAnsi="Lotus Linotype" w:cs="B Lotus"/>
          <w:sz w:val="30"/>
          <w:szCs w:val="30"/>
          <w:rtl/>
        </w:rPr>
        <w:t>.( نسائي با سند جيد)</w:t>
      </w:r>
      <w:r w:rsidR="00D86B41" w:rsidRPr="00623312">
        <w:rPr>
          <w:rFonts w:ascii="Lotus Linotype" w:hAnsi="Lotus Linotype" w:cs="Rateb lotusb22"/>
          <w:sz w:val="30"/>
          <w:szCs w:val="30"/>
          <w:vertAlign w:val="superscript"/>
          <w:rtl/>
        </w:rPr>
        <w:t>(</w:t>
      </w:r>
      <w:r w:rsidR="00D86B41" w:rsidRPr="00623312">
        <w:rPr>
          <w:rStyle w:val="a7"/>
          <w:rFonts w:ascii="Lotus Linotype" w:hAnsi="Lotus Linotype" w:cs="Rateb lotusb22"/>
          <w:sz w:val="30"/>
          <w:szCs w:val="30"/>
          <w:rtl/>
        </w:rPr>
        <w:footnoteReference w:id="224"/>
      </w:r>
      <w:r w:rsidR="00D86B41" w:rsidRPr="00623312">
        <w:rPr>
          <w:rFonts w:ascii="Lotus Linotype" w:hAnsi="Lotus Linotype" w:cs="Rateb lotusb22"/>
          <w:sz w:val="30"/>
          <w:szCs w:val="30"/>
          <w:vertAlign w:val="superscript"/>
          <w:rtl/>
        </w:rPr>
        <w:t>)</w:t>
      </w:r>
      <w:r w:rsidR="00D86B41" w:rsidRPr="00623312">
        <w:rPr>
          <w:rFonts w:cs="Rateb lotusb22" w:hint="cs"/>
          <w:sz w:val="30"/>
          <w:szCs w:val="30"/>
          <w:rtl/>
          <w:lang w:bidi="fa-IR"/>
        </w:rPr>
        <w:t>.</w:t>
      </w:r>
    </w:p>
    <w:p w:rsidR="002A050E" w:rsidRDefault="002A050E" w:rsidP="00AA124F">
      <w:pPr>
        <w:pStyle w:val="2"/>
        <w:widowControl w:val="0"/>
        <w:spacing w:line="226" w:lineRule="auto"/>
        <w:ind w:firstLine="284"/>
        <w:jc w:val="lowKashida"/>
        <w:rPr>
          <w:rFonts w:ascii="Lotus Linotype" w:hAnsi="Lotus Linotype" w:cs="B Jadid" w:hint="cs"/>
          <w:b w:val="0"/>
          <w:bCs w:val="0"/>
          <w:sz w:val="30"/>
          <w:szCs w:val="30"/>
          <w:rtl/>
        </w:rPr>
      </w:pPr>
      <w:r w:rsidRPr="00623312">
        <w:rPr>
          <w:rFonts w:ascii="Lotus Linotype" w:hAnsi="Lotus Linotype" w:cs="B Jadid"/>
          <w:b w:val="0"/>
          <w:bCs w:val="0"/>
          <w:sz w:val="30"/>
          <w:szCs w:val="30"/>
          <w:rtl/>
        </w:rPr>
        <w:t>خلاصه آنچه در اين باب بيان شد:</w:t>
      </w:r>
    </w:p>
    <w:p w:rsidR="00D025B2" w:rsidRPr="00D025B2" w:rsidRDefault="00D025B2" w:rsidP="00D025B2">
      <w:pPr>
        <w:rPr>
          <w:rFonts w:hint="cs"/>
          <w:rtl/>
        </w:rPr>
      </w:pP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1ـ نهي از افراط و تجاوز از حد.</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2ـ اگر كسي را گفتند </w:t>
      </w:r>
      <w:r w:rsidRPr="00D025B2">
        <w:rPr>
          <w:rFonts w:ascii="Lotus Linotype" w:hAnsi="Lotus Linotype" w:cs="AL-Mohanad"/>
          <w:sz w:val="30"/>
          <w:szCs w:val="30"/>
          <w:rtl/>
        </w:rPr>
        <w:t>«سيدنا»</w:t>
      </w:r>
      <w:r w:rsidRPr="00623312">
        <w:rPr>
          <w:rFonts w:ascii="Lotus Linotype" w:hAnsi="Lotus Linotype" w:cs="B Lotus"/>
          <w:sz w:val="30"/>
          <w:szCs w:val="30"/>
          <w:rtl/>
        </w:rPr>
        <w:t xml:space="preserve"> چه بگويد.</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3ـ امر به مواظب بودن از فريب شيطان با آنكه جز سخن حق، نگفته بودند.</w:t>
      </w:r>
    </w:p>
    <w:p w:rsidR="002A050E" w:rsidRPr="00623312" w:rsidRDefault="002A050E" w:rsidP="000D4598">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4ـ فرمايش رسول الله</w:t>
      </w:r>
      <w:r w:rsidR="002574C5" w:rsidRPr="00623312">
        <w:rPr>
          <w:rFonts w:ascii="Lotus Linotype" w:hAnsi="Lotus Linotype" w:cs="B Lotus" w:hint="cs"/>
          <w:sz w:val="30"/>
          <w:szCs w:val="30"/>
          <w:rtl/>
        </w:rPr>
        <w:t xml:space="preserve"> </w:t>
      </w:r>
      <w:r w:rsidR="002574C5"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كه فرمود: «دوست ندارم كه مرا بيش از آنچه هستم، بالاتر ببريد».</w:t>
      </w:r>
    </w:p>
    <w:p w:rsidR="002A050E" w:rsidRPr="00623312" w:rsidRDefault="002A050E" w:rsidP="00AA124F">
      <w:pPr>
        <w:widowControl w:val="0"/>
        <w:spacing w:line="226" w:lineRule="auto"/>
        <w:ind w:firstLine="284"/>
        <w:rPr>
          <w:rFonts w:ascii="Lotus Linotype" w:hAnsi="Lotus Linotype" w:cs="B Lotus"/>
          <w:sz w:val="30"/>
          <w:szCs w:val="30"/>
          <w:rtl/>
        </w:rPr>
      </w:pPr>
    </w:p>
    <w:p w:rsidR="002A050E" w:rsidRPr="0034438B" w:rsidRDefault="00F607DE" w:rsidP="00696C41">
      <w:pPr>
        <w:widowControl w:val="0"/>
        <w:spacing w:line="226" w:lineRule="auto"/>
        <w:ind w:firstLine="284"/>
        <w:jc w:val="lowKashida"/>
        <w:rPr>
          <w:rFonts w:ascii="Lotus Linotype" w:hAnsi="Lotus Linotype" w:cs="B Lotus" w:hint="cs"/>
          <w:sz w:val="30"/>
          <w:szCs w:val="30"/>
          <w:rtl/>
        </w:rPr>
      </w:pPr>
      <w:r>
        <w:rPr>
          <w:rFonts w:ascii="Lotus Linotype" w:hAnsi="Lotus Linotype" w:cs="B Lotus"/>
          <w:sz w:val="30"/>
          <w:szCs w:val="30"/>
          <w:rtl/>
        </w:rPr>
        <w:br w:type="page"/>
      </w:r>
      <w:r w:rsidR="002A050E" w:rsidRPr="00623312">
        <w:rPr>
          <w:rFonts w:ascii="Lotus Linotype" w:hAnsi="Lotus Linotype" w:cs="B Jadid"/>
          <w:sz w:val="30"/>
          <w:szCs w:val="30"/>
          <w:rtl/>
        </w:rPr>
        <w:t xml:space="preserve">باب </w:t>
      </w:r>
      <w:r w:rsidR="00D025B2">
        <w:rPr>
          <w:rFonts w:ascii="Lotus Linotype" w:hAnsi="Lotus Linotype" w:cs="B Jadid" w:hint="cs"/>
          <w:sz w:val="30"/>
          <w:szCs w:val="30"/>
          <w:rtl/>
        </w:rPr>
        <w:t>(67)</w:t>
      </w:r>
      <w:r w:rsidR="002A050E" w:rsidRPr="00623312">
        <w:rPr>
          <w:rFonts w:ascii="Lotus Linotype" w:hAnsi="Lotus Linotype" w:cs="B Jadid"/>
          <w:sz w:val="30"/>
          <w:szCs w:val="30"/>
          <w:rtl/>
        </w:rPr>
        <w:t xml:space="preserve">: تفسير اين ارشاد باريتعالي كه </w:t>
      </w:r>
      <w:r w:rsidR="000C43D5" w:rsidRPr="00623312">
        <w:rPr>
          <w:rFonts w:ascii="Lotus Linotype" w:hAnsi="Lotus Linotype" w:cs="B Jadid"/>
          <w:sz w:val="30"/>
          <w:szCs w:val="30"/>
          <w:rtl/>
        </w:rPr>
        <w:t>مي‌فرمايد</w:t>
      </w:r>
      <w:r w:rsidR="002A050E" w:rsidRPr="00623312">
        <w:rPr>
          <w:rFonts w:ascii="Lotus Linotype" w:hAnsi="Lotus Linotype" w:cs="B Jadid"/>
          <w:sz w:val="30"/>
          <w:szCs w:val="30"/>
          <w:rtl/>
        </w:rPr>
        <w:t>:</w:t>
      </w:r>
      <w:r w:rsidR="00ED2023">
        <w:rPr>
          <w:rFonts w:ascii="Lotus Linotype" w:hAnsi="Lotus Linotype" w:cs="B Jadid" w:hint="cs"/>
          <w:sz w:val="30"/>
          <w:szCs w:val="30"/>
          <w:rtl/>
        </w:rPr>
        <w:t xml:space="preserve"> </w:t>
      </w:r>
      <w:r w:rsidR="00C13991" w:rsidRPr="0093552D">
        <w:rPr>
          <w:rFonts w:ascii="QCF_BSML" w:eastAsia="Times New Roman" w:hAnsi="QCF_BSML" w:cs="QCF_BSML"/>
          <w:color w:val="000000"/>
          <w:spacing w:val="-18"/>
          <w:sz w:val="27"/>
          <w:szCs w:val="27"/>
          <w:rtl/>
        </w:rPr>
        <w:t>ﮋ</w:t>
      </w:r>
      <w:r w:rsidR="00C13991" w:rsidRPr="0093552D">
        <w:rPr>
          <w:rFonts w:ascii="QCF_BSML" w:eastAsia="Times New Roman" w:hAnsi="QCF_BSML" w:cs="QCF_BSML"/>
          <w:color w:val="000000"/>
          <w:spacing w:val="-18"/>
          <w:sz w:val="2"/>
          <w:szCs w:val="2"/>
          <w:rtl/>
        </w:rPr>
        <w:t xml:space="preserve"> </w:t>
      </w:r>
      <w:r w:rsidR="00C13991" w:rsidRPr="0093552D">
        <w:rPr>
          <w:rFonts w:ascii="QCF_P465" w:eastAsia="Times New Roman" w:hAnsi="QCF_P465" w:cs="QCF_P465"/>
          <w:color w:val="000000"/>
          <w:spacing w:val="-18"/>
          <w:sz w:val="27"/>
          <w:szCs w:val="27"/>
          <w:rtl/>
        </w:rPr>
        <w:t>ﯦ</w:t>
      </w:r>
      <w:r w:rsidR="00C13991" w:rsidRPr="0093552D">
        <w:rPr>
          <w:rFonts w:ascii="QCF_P465" w:eastAsia="Times New Roman" w:hAnsi="QCF_P465" w:cs="QCF_P465"/>
          <w:color w:val="000000"/>
          <w:spacing w:val="-18"/>
          <w:sz w:val="2"/>
          <w:szCs w:val="2"/>
          <w:rtl/>
        </w:rPr>
        <w:t xml:space="preserve"> </w:t>
      </w:r>
      <w:r w:rsidR="00C13991" w:rsidRPr="0093552D">
        <w:rPr>
          <w:rFonts w:ascii="QCF_P465" w:eastAsia="Times New Roman" w:hAnsi="QCF_P465" w:cs="QCF_P465"/>
          <w:color w:val="000000"/>
          <w:spacing w:val="-18"/>
          <w:sz w:val="27"/>
          <w:szCs w:val="27"/>
          <w:rtl/>
        </w:rPr>
        <w:t>ﯧ</w:t>
      </w:r>
      <w:r w:rsidR="00C13991" w:rsidRPr="0093552D">
        <w:rPr>
          <w:rFonts w:ascii="QCF_P465" w:eastAsia="Times New Roman" w:hAnsi="QCF_P465" w:cs="QCF_P465"/>
          <w:color w:val="000000"/>
          <w:spacing w:val="-18"/>
          <w:sz w:val="2"/>
          <w:szCs w:val="2"/>
          <w:rtl/>
        </w:rPr>
        <w:t xml:space="preserve"> </w:t>
      </w:r>
      <w:r w:rsidR="00C13991" w:rsidRPr="0093552D">
        <w:rPr>
          <w:rFonts w:ascii="QCF_P465" w:eastAsia="Times New Roman" w:hAnsi="QCF_P465" w:cs="QCF_P465"/>
          <w:color w:val="000000"/>
          <w:spacing w:val="-18"/>
          <w:sz w:val="27"/>
          <w:szCs w:val="27"/>
          <w:rtl/>
        </w:rPr>
        <w:t>ﯨ</w:t>
      </w:r>
      <w:r w:rsidR="00C13991" w:rsidRPr="0093552D">
        <w:rPr>
          <w:rFonts w:ascii="QCF_P465" w:eastAsia="Times New Roman" w:hAnsi="QCF_P465" w:cs="QCF_P465"/>
          <w:color w:val="000000"/>
          <w:spacing w:val="-18"/>
          <w:sz w:val="2"/>
          <w:szCs w:val="2"/>
          <w:rtl/>
        </w:rPr>
        <w:t xml:space="preserve"> </w:t>
      </w:r>
      <w:r w:rsidR="00C13991" w:rsidRPr="0093552D">
        <w:rPr>
          <w:rFonts w:ascii="QCF_P465" w:eastAsia="Times New Roman" w:hAnsi="QCF_P465" w:cs="QCF_P465"/>
          <w:color w:val="000000"/>
          <w:spacing w:val="-18"/>
          <w:sz w:val="27"/>
          <w:szCs w:val="27"/>
          <w:rtl/>
        </w:rPr>
        <w:t>ﯩ</w:t>
      </w:r>
      <w:r w:rsidR="00C13991" w:rsidRPr="0093552D">
        <w:rPr>
          <w:rFonts w:ascii="QCF_P465" w:eastAsia="Times New Roman" w:hAnsi="QCF_P465" w:cs="QCF_P465"/>
          <w:color w:val="000000"/>
          <w:spacing w:val="-18"/>
          <w:sz w:val="2"/>
          <w:szCs w:val="2"/>
          <w:rtl/>
        </w:rPr>
        <w:t xml:space="preserve"> </w:t>
      </w:r>
      <w:r w:rsidR="00C13991" w:rsidRPr="0093552D">
        <w:rPr>
          <w:rFonts w:ascii="QCF_P465" w:eastAsia="Times New Roman" w:hAnsi="QCF_P465" w:cs="QCF_P465"/>
          <w:color w:val="000000"/>
          <w:spacing w:val="-18"/>
          <w:sz w:val="27"/>
          <w:szCs w:val="27"/>
          <w:rtl/>
        </w:rPr>
        <w:t>ﯪ</w:t>
      </w:r>
      <w:r w:rsidR="00C13991" w:rsidRPr="0093552D">
        <w:rPr>
          <w:rFonts w:ascii="QCF_P465" w:eastAsia="Times New Roman" w:hAnsi="QCF_P465" w:cs="QCF_P465"/>
          <w:color w:val="000000"/>
          <w:spacing w:val="-18"/>
          <w:sz w:val="2"/>
          <w:szCs w:val="2"/>
          <w:rtl/>
        </w:rPr>
        <w:t xml:space="preserve">  </w:t>
      </w:r>
      <w:r w:rsidR="00C13991" w:rsidRPr="0093552D">
        <w:rPr>
          <w:rFonts w:ascii="QCF_P465" w:eastAsia="Times New Roman" w:hAnsi="QCF_P465" w:cs="QCF_P465"/>
          <w:color w:val="000000"/>
          <w:spacing w:val="-18"/>
          <w:sz w:val="27"/>
          <w:szCs w:val="27"/>
          <w:rtl/>
        </w:rPr>
        <w:t>ﯫ</w:t>
      </w:r>
      <w:r w:rsidR="00C13991" w:rsidRPr="0093552D">
        <w:rPr>
          <w:rFonts w:ascii="QCF_P465" w:eastAsia="Times New Roman" w:hAnsi="QCF_P465" w:cs="QCF_P465"/>
          <w:color w:val="000000"/>
          <w:spacing w:val="-18"/>
          <w:sz w:val="2"/>
          <w:szCs w:val="2"/>
          <w:rtl/>
        </w:rPr>
        <w:t xml:space="preserve"> </w:t>
      </w:r>
      <w:r w:rsidR="00C13991" w:rsidRPr="0093552D">
        <w:rPr>
          <w:rFonts w:ascii="QCF_P465" w:eastAsia="Times New Roman" w:hAnsi="QCF_P465" w:cs="QCF_P465"/>
          <w:color w:val="000000"/>
          <w:spacing w:val="-18"/>
          <w:sz w:val="27"/>
          <w:szCs w:val="27"/>
          <w:rtl/>
        </w:rPr>
        <w:t>ﯬ</w:t>
      </w:r>
      <w:r w:rsidR="00C13991" w:rsidRPr="0093552D">
        <w:rPr>
          <w:rFonts w:ascii="QCF_P465" w:eastAsia="Times New Roman" w:hAnsi="QCF_P465" w:cs="QCF_P465"/>
          <w:color w:val="000000"/>
          <w:spacing w:val="-18"/>
          <w:sz w:val="2"/>
          <w:szCs w:val="2"/>
          <w:rtl/>
        </w:rPr>
        <w:t xml:space="preserve"> </w:t>
      </w:r>
      <w:r w:rsidR="00C13991" w:rsidRPr="0093552D">
        <w:rPr>
          <w:rFonts w:ascii="QCF_P465" w:eastAsia="Times New Roman" w:hAnsi="QCF_P465" w:cs="QCF_P465"/>
          <w:color w:val="000000"/>
          <w:spacing w:val="-18"/>
          <w:sz w:val="27"/>
          <w:szCs w:val="27"/>
          <w:rtl/>
        </w:rPr>
        <w:t>ﯭ</w:t>
      </w:r>
      <w:r w:rsidR="00C13991" w:rsidRPr="0093552D">
        <w:rPr>
          <w:rFonts w:ascii="QCF_P465" w:eastAsia="Times New Roman" w:hAnsi="QCF_P465" w:cs="QCF_P465"/>
          <w:color w:val="000000"/>
          <w:spacing w:val="-18"/>
          <w:sz w:val="2"/>
          <w:szCs w:val="2"/>
          <w:rtl/>
        </w:rPr>
        <w:t xml:space="preserve"> </w:t>
      </w:r>
      <w:r w:rsidR="00C13991" w:rsidRPr="0093552D">
        <w:rPr>
          <w:rFonts w:ascii="QCF_P465" w:eastAsia="Times New Roman" w:hAnsi="QCF_P465" w:cs="QCF_P465"/>
          <w:color w:val="000000"/>
          <w:spacing w:val="-18"/>
          <w:sz w:val="27"/>
          <w:szCs w:val="27"/>
          <w:rtl/>
        </w:rPr>
        <w:t>ﯮ</w:t>
      </w:r>
      <w:r w:rsidR="00C13991" w:rsidRPr="0093552D">
        <w:rPr>
          <w:rFonts w:ascii="QCF_P465" w:eastAsia="Times New Roman" w:hAnsi="QCF_P465" w:cs="QCF_P465"/>
          <w:color w:val="000000"/>
          <w:spacing w:val="-18"/>
          <w:sz w:val="2"/>
          <w:szCs w:val="2"/>
          <w:rtl/>
        </w:rPr>
        <w:t xml:space="preserve"> </w:t>
      </w:r>
      <w:r w:rsidR="00C13991" w:rsidRPr="0093552D">
        <w:rPr>
          <w:rFonts w:ascii="QCF_P465" w:eastAsia="Times New Roman" w:hAnsi="QCF_P465" w:cs="QCF_P465"/>
          <w:color w:val="000000"/>
          <w:spacing w:val="-18"/>
          <w:sz w:val="27"/>
          <w:szCs w:val="27"/>
          <w:rtl/>
        </w:rPr>
        <w:t>ﯯ</w:t>
      </w:r>
      <w:r w:rsidR="00C13991" w:rsidRPr="0093552D">
        <w:rPr>
          <w:rFonts w:ascii="QCF_P465" w:eastAsia="Times New Roman" w:hAnsi="QCF_P465" w:cs="QCF_P465"/>
          <w:color w:val="000000"/>
          <w:spacing w:val="-18"/>
          <w:sz w:val="2"/>
          <w:szCs w:val="2"/>
          <w:rtl/>
        </w:rPr>
        <w:t xml:space="preserve"> </w:t>
      </w:r>
      <w:r w:rsidR="00C13991" w:rsidRPr="0093552D">
        <w:rPr>
          <w:rFonts w:ascii="QCF_P465" w:eastAsia="Times New Roman" w:hAnsi="QCF_P465" w:cs="QCF_P465"/>
          <w:color w:val="000000"/>
          <w:spacing w:val="-18"/>
          <w:sz w:val="27"/>
          <w:szCs w:val="27"/>
          <w:rtl/>
        </w:rPr>
        <w:t>ﯰ</w:t>
      </w:r>
      <w:r w:rsidR="00C13991" w:rsidRPr="0093552D">
        <w:rPr>
          <w:rFonts w:ascii="QCF_P465" w:eastAsia="Times New Roman" w:hAnsi="QCF_P465" w:cs="QCF_P465"/>
          <w:color w:val="000000"/>
          <w:spacing w:val="-18"/>
          <w:sz w:val="2"/>
          <w:szCs w:val="2"/>
          <w:rtl/>
        </w:rPr>
        <w:t xml:space="preserve">  </w:t>
      </w:r>
      <w:r w:rsidR="00C13991" w:rsidRPr="0093552D">
        <w:rPr>
          <w:rFonts w:ascii="QCF_P465" w:eastAsia="Times New Roman" w:hAnsi="QCF_P465" w:cs="QCF_P465"/>
          <w:color w:val="000000"/>
          <w:spacing w:val="-18"/>
          <w:sz w:val="27"/>
          <w:szCs w:val="27"/>
          <w:rtl/>
        </w:rPr>
        <w:t>ﯱ</w:t>
      </w:r>
      <w:r w:rsidR="00C13991" w:rsidRPr="0093552D">
        <w:rPr>
          <w:rFonts w:ascii="QCF_P465" w:eastAsia="Times New Roman" w:hAnsi="QCF_P465" w:cs="QCF_P465"/>
          <w:color w:val="000000"/>
          <w:spacing w:val="-18"/>
          <w:sz w:val="2"/>
          <w:szCs w:val="2"/>
          <w:rtl/>
        </w:rPr>
        <w:t xml:space="preserve"> </w:t>
      </w:r>
      <w:r w:rsidR="00C13991" w:rsidRPr="0093552D">
        <w:rPr>
          <w:rFonts w:ascii="QCF_P465" w:eastAsia="Times New Roman" w:hAnsi="QCF_P465" w:cs="QCF_P465"/>
          <w:color w:val="000000"/>
          <w:spacing w:val="-18"/>
          <w:sz w:val="27"/>
          <w:szCs w:val="27"/>
          <w:rtl/>
        </w:rPr>
        <w:t>ﯲ</w:t>
      </w:r>
      <w:r w:rsidR="00C13991" w:rsidRPr="0093552D">
        <w:rPr>
          <w:rFonts w:ascii="QCF_P465" w:eastAsia="Times New Roman" w:hAnsi="QCF_P465" w:cs="QCF_P465"/>
          <w:color w:val="0000A5"/>
          <w:spacing w:val="-18"/>
          <w:sz w:val="27"/>
          <w:szCs w:val="27"/>
          <w:rtl/>
        </w:rPr>
        <w:t>ﯳ</w:t>
      </w:r>
      <w:r w:rsidR="00C13991" w:rsidRPr="0093552D">
        <w:rPr>
          <w:rFonts w:ascii="QCF_P465" w:eastAsia="Times New Roman" w:hAnsi="QCF_P465" w:cs="QCF_P465"/>
          <w:color w:val="000000"/>
          <w:spacing w:val="-18"/>
          <w:sz w:val="2"/>
          <w:szCs w:val="2"/>
          <w:rtl/>
        </w:rPr>
        <w:t xml:space="preserve"> </w:t>
      </w:r>
      <w:r w:rsidR="00C13991" w:rsidRPr="0093552D">
        <w:rPr>
          <w:rFonts w:ascii="QCF_P465" w:eastAsia="Times New Roman" w:hAnsi="QCF_P465" w:cs="QCF_P465"/>
          <w:color w:val="000000"/>
          <w:spacing w:val="-18"/>
          <w:sz w:val="27"/>
          <w:szCs w:val="27"/>
          <w:rtl/>
        </w:rPr>
        <w:t>ﯴ</w:t>
      </w:r>
      <w:r w:rsidR="00C13991" w:rsidRPr="0093552D">
        <w:rPr>
          <w:rFonts w:ascii="QCF_P465" w:eastAsia="Times New Roman" w:hAnsi="QCF_P465" w:cs="QCF_P465"/>
          <w:color w:val="000000"/>
          <w:spacing w:val="-18"/>
          <w:sz w:val="2"/>
          <w:szCs w:val="2"/>
          <w:rtl/>
        </w:rPr>
        <w:t xml:space="preserve"> </w:t>
      </w:r>
      <w:r w:rsidR="00C13991" w:rsidRPr="0093552D">
        <w:rPr>
          <w:rFonts w:ascii="QCF_P465" w:eastAsia="Times New Roman" w:hAnsi="QCF_P465" w:cs="QCF_P465"/>
          <w:color w:val="000000"/>
          <w:spacing w:val="-18"/>
          <w:sz w:val="27"/>
          <w:szCs w:val="27"/>
          <w:rtl/>
        </w:rPr>
        <w:t>ﯵ</w:t>
      </w:r>
      <w:r w:rsidR="00C13991" w:rsidRPr="0093552D">
        <w:rPr>
          <w:rFonts w:ascii="QCF_P465" w:eastAsia="Times New Roman" w:hAnsi="QCF_P465" w:cs="QCF_P465"/>
          <w:color w:val="000000"/>
          <w:spacing w:val="-18"/>
          <w:sz w:val="2"/>
          <w:szCs w:val="2"/>
          <w:rtl/>
        </w:rPr>
        <w:t xml:space="preserve"> </w:t>
      </w:r>
      <w:r w:rsidR="00C13991" w:rsidRPr="0093552D">
        <w:rPr>
          <w:rFonts w:ascii="QCF_P465" w:eastAsia="Times New Roman" w:hAnsi="QCF_P465" w:cs="QCF_P465"/>
          <w:color w:val="000000"/>
          <w:spacing w:val="-18"/>
          <w:sz w:val="27"/>
          <w:szCs w:val="27"/>
          <w:rtl/>
        </w:rPr>
        <w:t>ﯶ</w:t>
      </w:r>
      <w:r w:rsidR="00C13991" w:rsidRPr="0093552D">
        <w:rPr>
          <w:rFonts w:ascii="QCF_P465" w:eastAsia="Times New Roman" w:hAnsi="QCF_P465" w:cs="QCF_P465"/>
          <w:color w:val="000000"/>
          <w:spacing w:val="-18"/>
          <w:sz w:val="2"/>
          <w:szCs w:val="2"/>
          <w:rtl/>
        </w:rPr>
        <w:t xml:space="preserve"> </w:t>
      </w:r>
      <w:r w:rsidR="00C13991" w:rsidRPr="0093552D">
        <w:rPr>
          <w:rFonts w:ascii="QCF_P465" w:eastAsia="Times New Roman" w:hAnsi="QCF_P465" w:cs="QCF_P465"/>
          <w:color w:val="000000"/>
          <w:spacing w:val="-18"/>
          <w:sz w:val="27"/>
          <w:szCs w:val="27"/>
          <w:rtl/>
        </w:rPr>
        <w:t>ﯷ</w:t>
      </w:r>
      <w:r w:rsidR="00C13991" w:rsidRPr="0093552D">
        <w:rPr>
          <w:rFonts w:ascii="QCF_P465" w:eastAsia="Times New Roman" w:hAnsi="QCF_P465" w:cs="QCF_P465"/>
          <w:color w:val="000000"/>
          <w:spacing w:val="-18"/>
          <w:sz w:val="2"/>
          <w:szCs w:val="2"/>
          <w:rtl/>
        </w:rPr>
        <w:t xml:space="preserve"> </w:t>
      </w:r>
      <w:r w:rsidR="00C13991" w:rsidRPr="0093552D">
        <w:rPr>
          <w:rFonts w:ascii="QCF_P465" w:eastAsia="Times New Roman" w:hAnsi="QCF_P465" w:cs="QCF_P465"/>
          <w:color w:val="000000"/>
          <w:spacing w:val="-18"/>
          <w:sz w:val="27"/>
          <w:szCs w:val="27"/>
          <w:rtl/>
        </w:rPr>
        <w:t>ﯸ</w:t>
      </w:r>
      <w:r w:rsidR="00C13991" w:rsidRPr="0093552D">
        <w:rPr>
          <w:rFonts w:ascii="QCF_P465" w:eastAsia="Times New Roman" w:hAnsi="QCF_P465" w:cs="QCF_P465"/>
          <w:color w:val="000000"/>
          <w:spacing w:val="-18"/>
          <w:sz w:val="2"/>
          <w:szCs w:val="2"/>
          <w:rtl/>
        </w:rPr>
        <w:t xml:space="preserve">  </w:t>
      </w:r>
      <w:r w:rsidR="00C13991" w:rsidRPr="0093552D">
        <w:rPr>
          <w:rFonts w:ascii="QCF_BSML" w:eastAsia="Times New Roman" w:hAnsi="QCF_BSML" w:cs="QCF_BSML"/>
          <w:color w:val="000000"/>
          <w:spacing w:val="-18"/>
          <w:sz w:val="27"/>
          <w:szCs w:val="27"/>
          <w:rtl/>
        </w:rPr>
        <w:t>ﮊ</w:t>
      </w:r>
      <w:r w:rsidR="00C13991" w:rsidRPr="0093552D">
        <w:rPr>
          <w:rFonts w:ascii="Arial" w:eastAsia="Times New Roman" w:hAnsi="Arial" w:cs="Arial"/>
          <w:color w:val="000000"/>
          <w:spacing w:val="-18"/>
          <w:sz w:val="18"/>
          <w:szCs w:val="18"/>
          <w:rtl/>
        </w:rPr>
        <w:t xml:space="preserve"> </w:t>
      </w:r>
      <w:r w:rsidR="00C13991" w:rsidRPr="0093552D">
        <w:rPr>
          <w:rFonts w:ascii="Lotus Linotype" w:hAnsi="Lotus Linotype" w:cs="B Lotus" w:hint="cs"/>
          <w:b/>
          <w:bCs/>
          <w:spacing w:val="-18"/>
          <w:sz w:val="30"/>
          <w:szCs w:val="30"/>
          <w:rtl/>
        </w:rPr>
        <w:t xml:space="preserve"> </w:t>
      </w:r>
      <w:r w:rsidR="002A050E" w:rsidRPr="0093552D">
        <w:rPr>
          <w:rFonts w:ascii="Lotus Linotype" w:hAnsi="Lotus Linotype" w:cs="B Lotus"/>
          <w:spacing w:val="-18"/>
          <w:sz w:val="30"/>
          <w:szCs w:val="30"/>
          <w:rtl/>
        </w:rPr>
        <w:t>[زمر: 67]</w:t>
      </w:r>
      <w:r w:rsidR="0093552D" w:rsidRPr="0093552D">
        <w:rPr>
          <w:rFonts w:ascii="Lotus Linotype" w:hAnsi="Lotus Linotype" w:cs="B Lotus" w:hint="cs"/>
          <w:spacing w:val="-18"/>
          <w:sz w:val="30"/>
          <w:szCs w:val="30"/>
          <w:rtl/>
        </w:rPr>
        <w:t>.</w:t>
      </w:r>
      <w:r w:rsidR="00696C41">
        <w:rPr>
          <w:rFonts w:ascii="Lotus Linotype" w:hAnsi="Lotus Linotype" w:cs="B Lotus" w:hint="cs"/>
          <w:b/>
          <w:bCs/>
          <w:spacing w:val="-18"/>
          <w:sz w:val="30"/>
          <w:szCs w:val="30"/>
          <w:rtl/>
        </w:rPr>
        <w:t xml:space="preserve"> </w:t>
      </w:r>
      <w:r w:rsidR="0034438B" w:rsidRPr="0034438B">
        <w:rPr>
          <w:rFonts w:ascii="Lotus Linotype" w:hAnsi="Lotus Linotype" w:cs="B Lotus"/>
          <w:sz w:val="30"/>
          <w:szCs w:val="30"/>
          <w:rtl/>
        </w:rPr>
        <w:t>«</w:t>
      </w:r>
      <w:r w:rsidR="0034438B" w:rsidRPr="0034438B">
        <w:rPr>
          <w:rFonts w:ascii="Tahoma" w:hAnsi="Tahoma" w:cs="B Lotus"/>
          <w:sz w:val="30"/>
          <w:szCs w:val="30"/>
          <w:rtl/>
        </w:rPr>
        <w:t>آنها خدا را آن گونه كه شايسته است نشناختند، در حالى كه تمام زمين در روز قيامت در قبضه اوست و آسمانها پيچيده در دست</w:t>
      </w:r>
      <w:r w:rsidR="0034438B" w:rsidRPr="0034438B">
        <w:rPr>
          <w:rFonts w:ascii="Tahoma" w:hAnsi="Tahoma" w:cs="B Lotus" w:hint="cs"/>
          <w:sz w:val="30"/>
          <w:szCs w:val="30"/>
          <w:rtl/>
        </w:rPr>
        <w:t xml:space="preserve"> راست</w:t>
      </w:r>
      <w:r w:rsidR="0034438B" w:rsidRPr="0034438B">
        <w:rPr>
          <w:rFonts w:ascii="Tahoma" w:hAnsi="Tahoma" w:cs="B Lotus"/>
          <w:sz w:val="30"/>
          <w:szCs w:val="30"/>
          <w:rtl/>
        </w:rPr>
        <w:t xml:space="preserve"> او; خداوند منزه و بلندمقام است از شريكيهاي</w:t>
      </w:r>
      <w:r w:rsidR="0034438B" w:rsidRPr="00015F52">
        <w:rPr>
          <w:rFonts w:ascii="Tahoma" w:hAnsi="Tahoma" w:cs="B Lotus"/>
          <w:sz w:val="30"/>
          <w:szCs w:val="30"/>
          <w:rtl/>
        </w:rPr>
        <w:t>ى كه براى او مى‏پندارند</w:t>
      </w:r>
      <w:r w:rsidR="0034438B" w:rsidRPr="00015F52">
        <w:rPr>
          <w:rFonts w:ascii="Lotus Linotype" w:hAnsi="Lotus Linotype" w:cs="B Lotus"/>
          <w:sz w:val="30"/>
          <w:szCs w:val="30"/>
          <w:rtl/>
        </w:rPr>
        <w:t>»</w:t>
      </w:r>
      <w:r w:rsidR="002A050E" w:rsidRPr="00015F52">
        <w:rPr>
          <w:rFonts w:ascii="Lotus Linotype" w:hAnsi="Lotus Linotype" w:cs="B Lotus"/>
          <w:sz w:val="30"/>
          <w:szCs w:val="30"/>
          <w:rtl/>
        </w:rPr>
        <w:t>.</w:t>
      </w:r>
      <w:r w:rsidR="00015F52" w:rsidRPr="00015F52">
        <w:rPr>
          <w:rFonts w:cs="B Lotus"/>
          <w:sz w:val="30"/>
          <w:szCs w:val="30"/>
          <w:rtl/>
        </w:rPr>
        <w:t xml:space="preserve"> در حديث‌ شريف‌ به‌ روايت‌ بخاري‌ و مسلم‌ از ابوهريره‌ آمده‌ است‌: خداوند</w:t>
      </w:r>
      <w:r w:rsidR="00015F52" w:rsidRPr="00015F52">
        <w:rPr>
          <w:rFonts w:cs="B Lotus" w:hint="cs"/>
          <w:sz w:val="30"/>
          <w:szCs w:val="30"/>
          <w:rtl/>
        </w:rPr>
        <w:t xml:space="preserve"> </w:t>
      </w:r>
      <w:r w:rsidR="00015F52" w:rsidRPr="00015F52">
        <w:rPr>
          <w:rFonts w:cs="B Lotus"/>
          <w:sz w:val="30"/>
          <w:szCs w:val="30"/>
          <w:rtl/>
        </w:rPr>
        <w:t>در روز قيامت‌ زمين‌ را قبضه‌ مي‌كند و آسمانها را با دست‌ راست</w:t>
      </w:r>
      <w:r w:rsidR="00015F52" w:rsidRPr="00015F52">
        <w:rPr>
          <w:rFonts w:cs="B Lotus" w:hint="cs"/>
          <w:sz w:val="30"/>
          <w:szCs w:val="30"/>
          <w:rtl/>
        </w:rPr>
        <w:t xml:space="preserve"> </w:t>
      </w:r>
      <w:r w:rsidR="00015F52" w:rsidRPr="00015F52">
        <w:rPr>
          <w:rFonts w:cs="B Lotus"/>
          <w:sz w:val="30"/>
          <w:szCs w:val="30"/>
          <w:rtl/>
        </w:rPr>
        <w:t>‌خود در هم‌ مي‌پيچد، سپس‌ مي‌گويد: انا الملك‌ اين‌ ملوك‌ الارض‌؟ منم‌ فرمانروا</w:t>
      </w:r>
      <w:r w:rsidR="00015F52" w:rsidRPr="00015F52">
        <w:rPr>
          <w:rFonts w:cs="B Lotus" w:hint="cs"/>
          <w:sz w:val="30"/>
          <w:szCs w:val="30"/>
          <w:rtl/>
        </w:rPr>
        <w:t xml:space="preserve"> </w:t>
      </w:r>
      <w:r w:rsidR="00015F52" w:rsidRPr="00015F52">
        <w:rPr>
          <w:rFonts w:cs="B Lotus"/>
          <w:sz w:val="30"/>
          <w:szCs w:val="30"/>
          <w:rtl/>
        </w:rPr>
        <w:t xml:space="preserve">پس‌ كجايند فرمانروايان‌ زمين‌؟ </w:t>
      </w:r>
      <w:r w:rsidR="00015F52" w:rsidRPr="00015F52">
        <w:rPr>
          <w:rFonts w:cs="B Lotus" w:hint="cs"/>
          <w:sz w:val="30"/>
          <w:szCs w:val="30"/>
          <w:rtl/>
        </w:rPr>
        <w:t xml:space="preserve">البته </w:t>
      </w:r>
      <w:r w:rsidR="00015F52" w:rsidRPr="00015F52">
        <w:rPr>
          <w:rFonts w:cs="B Lotus"/>
          <w:sz w:val="30"/>
          <w:szCs w:val="30"/>
          <w:rtl/>
        </w:rPr>
        <w:t xml:space="preserve">بيان‌ و اعتقاد </w:t>
      </w:r>
      <w:r w:rsidR="00015F52" w:rsidRPr="00015F52">
        <w:rPr>
          <w:rFonts w:cs="B Lotus" w:hint="cs"/>
          <w:sz w:val="30"/>
          <w:szCs w:val="30"/>
          <w:rtl/>
        </w:rPr>
        <w:t xml:space="preserve">اين </w:t>
      </w:r>
      <w:r w:rsidR="00015F52" w:rsidRPr="00015F52">
        <w:rPr>
          <w:rFonts w:cs="B Lotus"/>
          <w:sz w:val="30"/>
          <w:szCs w:val="30"/>
          <w:rtl/>
        </w:rPr>
        <w:t>به‌ همان‌ صورتي‌ است‌ كه‌ آمده‌ است، بدون‌ قائل‌شدن‌ به‌ كيفيت، يا دست‌ بردن‌ به‌</w:t>
      </w:r>
      <w:r w:rsidR="00015F52" w:rsidRPr="00015F52">
        <w:rPr>
          <w:rFonts w:cs="B Lotus" w:hint="cs"/>
          <w:sz w:val="30"/>
          <w:szCs w:val="30"/>
          <w:rtl/>
        </w:rPr>
        <w:t xml:space="preserve"> </w:t>
      </w:r>
      <w:r w:rsidR="00015F52" w:rsidRPr="00015F52">
        <w:rPr>
          <w:rFonts w:cs="B Lotus"/>
          <w:sz w:val="30"/>
          <w:szCs w:val="30"/>
          <w:rtl/>
        </w:rPr>
        <w:t>تحريف‌ آنها</w:t>
      </w:r>
      <w:r w:rsidR="00DB6D2C">
        <w:rPr>
          <w:rFonts w:cs="B Lotus" w:hint="cs"/>
          <w:sz w:val="30"/>
          <w:szCs w:val="30"/>
          <w:rtl/>
        </w:rPr>
        <w:t>. (مترجم)</w:t>
      </w:r>
      <w:r w:rsidR="00015F52" w:rsidRPr="00015F52">
        <w:rPr>
          <w:rFonts w:cs="B Lotus" w:hint="cs"/>
          <w:sz w:val="30"/>
          <w:szCs w:val="30"/>
          <w:rtl/>
        </w:rPr>
        <w:t>.</w:t>
      </w:r>
    </w:p>
    <w:p w:rsidR="002A050E" w:rsidRPr="00623312" w:rsidRDefault="002A050E" w:rsidP="006F0873">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از ابن مسعود </w:t>
      </w:r>
      <w:r w:rsidRPr="00623312">
        <w:rPr>
          <w:rFonts w:ascii="Lotus Linotype" w:hAnsi="Lotus Linotype" w:cs="B Lotus"/>
          <w:sz w:val="30"/>
          <w:szCs w:val="30"/>
        </w:rPr>
        <w:sym w:font="AGA Arabesque" w:char="F074"/>
      </w:r>
      <w:r w:rsidRPr="00623312">
        <w:rPr>
          <w:rFonts w:ascii="Lotus Linotype" w:hAnsi="Lotus Linotype" w:cs="B Lotus"/>
          <w:sz w:val="30"/>
          <w:szCs w:val="30"/>
          <w:rtl/>
        </w:rPr>
        <w:t xml:space="preserve"> روايت است كه يكي از علماي يهود، نزد رسول الله </w:t>
      </w:r>
      <w:r w:rsidR="002574C5"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آمد و گفت: ما در تورات اين مطلب را م</w:t>
      </w:r>
      <w:r w:rsidR="000D4598">
        <w:rPr>
          <w:rFonts w:ascii="Lotus Linotype" w:hAnsi="Lotus Linotype" w:cs="B Lotus"/>
          <w:sz w:val="30"/>
          <w:szCs w:val="30"/>
          <w:rtl/>
        </w:rPr>
        <w:t>ي‌</w:t>
      </w:r>
      <w:r w:rsidRPr="00623312">
        <w:rPr>
          <w:rFonts w:ascii="Lotus Linotype" w:hAnsi="Lotus Linotype" w:cs="B Lotus"/>
          <w:sz w:val="30"/>
          <w:szCs w:val="30"/>
          <w:rtl/>
        </w:rPr>
        <w:t xml:space="preserve">بينيم كه خدا، آسمانها را بر روي يك انگشت و زمينها را روي انگشت ديگر و درختان را روي يك انگشت و آب را روي يك انگشت و خاك را روي انگشت ديگر و ساير مخلوقات را روي يك انگشت خود قرار </w:t>
      </w:r>
      <w:r w:rsidR="00813D4B" w:rsidRPr="00623312">
        <w:rPr>
          <w:rFonts w:ascii="Lotus Linotype" w:hAnsi="Lotus Linotype" w:cs="B Lotus"/>
          <w:sz w:val="30"/>
          <w:szCs w:val="30"/>
          <w:rtl/>
        </w:rPr>
        <w:t>مي‌دهد</w:t>
      </w:r>
      <w:r w:rsidRPr="00623312">
        <w:rPr>
          <w:rFonts w:ascii="Lotus Linotype" w:hAnsi="Lotus Linotype" w:cs="B Lotus"/>
          <w:sz w:val="30"/>
          <w:szCs w:val="30"/>
          <w:rtl/>
        </w:rPr>
        <w:t xml:space="preserve">، آنگاه </w:t>
      </w:r>
      <w:r w:rsidR="00E77C85" w:rsidRPr="00623312">
        <w:rPr>
          <w:rFonts w:ascii="Lotus Linotype" w:hAnsi="Lotus Linotype" w:cs="B Lotus"/>
          <w:sz w:val="30"/>
          <w:szCs w:val="30"/>
          <w:rtl/>
        </w:rPr>
        <w:t>مي‌گويد</w:t>
      </w:r>
      <w:r w:rsidRPr="00623312">
        <w:rPr>
          <w:rFonts w:ascii="Lotus Linotype" w:hAnsi="Lotus Linotype" w:cs="B Lotus"/>
          <w:sz w:val="30"/>
          <w:szCs w:val="30"/>
          <w:rtl/>
        </w:rPr>
        <w:t xml:space="preserve">: منم پادشاه. </w:t>
      </w:r>
      <w:r w:rsidR="00664C32" w:rsidRPr="00623312">
        <w:rPr>
          <w:rFonts w:ascii="Lotus Linotype" w:hAnsi="Lotus Linotype" w:cs="B Lotus"/>
          <w:sz w:val="30"/>
          <w:szCs w:val="30"/>
          <w:rtl/>
        </w:rPr>
        <w:t xml:space="preserve">رسول الله </w:t>
      </w:r>
      <w:r w:rsidRPr="00623312">
        <w:rPr>
          <w:rFonts w:ascii="Lotus Linotype" w:hAnsi="Lotus Linotype" w:cs="B Lotus"/>
          <w:sz w:val="30"/>
          <w:szCs w:val="30"/>
          <w:rtl/>
        </w:rPr>
        <w:t xml:space="preserve">در حالي كه سخنان آن يهودي را تأييد </w:t>
      </w:r>
      <w:r w:rsidR="00D45DF9" w:rsidRPr="00623312">
        <w:rPr>
          <w:rFonts w:ascii="Lotus Linotype" w:hAnsi="Lotus Linotype" w:cs="B Lotus"/>
          <w:sz w:val="30"/>
          <w:szCs w:val="30"/>
          <w:rtl/>
        </w:rPr>
        <w:t>مي‌كرد</w:t>
      </w:r>
      <w:r w:rsidRPr="00623312">
        <w:rPr>
          <w:rFonts w:ascii="Lotus Linotype" w:hAnsi="Lotus Linotype" w:cs="B Lotus"/>
          <w:sz w:val="30"/>
          <w:szCs w:val="30"/>
          <w:rtl/>
        </w:rPr>
        <w:t>، طوري تبسم كرد كه دندانهايش، آشك</w:t>
      </w:r>
      <w:r w:rsidR="006F0873">
        <w:rPr>
          <w:rFonts w:ascii="Lotus Linotype" w:hAnsi="Lotus Linotype" w:cs="B Lotus"/>
          <w:sz w:val="30"/>
          <w:szCs w:val="30"/>
          <w:rtl/>
        </w:rPr>
        <w:t>ار گرديد و اين آيه را تلاوت كرد</w:t>
      </w:r>
      <w:r w:rsidR="006F0873">
        <w:rPr>
          <w:rFonts w:ascii="Lotus Linotype" w:hAnsi="Lotus Linotype" w:cs="B Lotus" w:hint="cs"/>
          <w:sz w:val="30"/>
          <w:szCs w:val="30"/>
          <w:rtl/>
        </w:rPr>
        <w:t xml:space="preserve">: </w:t>
      </w:r>
      <w:r w:rsidR="006F0873" w:rsidRPr="0093552D">
        <w:rPr>
          <w:rFonts w:ascii="QCF_BSML" w:eastAsia="Times New Roman" w:hAnsi="QCF_BSML" w:cs="QCF_BSML"/>
          <w:color w:val="000000"/>
          <w:spacing w:val="-18"/>
          <w:sz w:val="27"/>
          <w:szCs w:val="27"/>
          <w:rtl/>
        </w:rPr>
        <w:t>ﮋ</w:t>
      </w:r>
      <w:r w:rsidR="006F0873" w:rsidRPr="0093552D">
        <w:rPr>
          <w:rFonts w:ascii="QCF_BSML" w:eastAsia="Times New Roman" w:hAnsi="QCF_BSML" w:cs="QCF_BSML"/>
          <w:color w:val="000000"/>
          <w:spacing w:val="-18"/>
          <w:sz w:val="2"/>
          <w:szCs w:val="2"/>
          <w:rtl/>
        </w:rPr>
        <w:t xml:space="preserve"> </w:t>
      </w:r>
      <w:r w:rsidR="006F0873" w:rsidRPr="0093552D">
        <w:rPr>
          <w:rFonts w:ascii="QCF_P465" w:eastAsia="Times New Roman" w:hAnsi="QCF_P465" w:cs="QCF_P465"/>
          <w:color w:val="000000"/>
          <w:spacing w:val="-18"/>
          <w:sz w:val="27"/>
          <w:szCs w:val="27"/>
          <w:rtl/>
        </w:rPr>
        <w:t>ﯦ</w:t>
      </w:r>
      <w:r w:rsidR="006F0873" w:rsidRPr="0093552D">
        <w:rPr>
          <w:rFonts w:ascii="QCF_P465" w:eastAsia="Times New Roman" w:hAnsi="QCF_P465" w:cs="QCF_P465"/>
          <w:color w:val="000000"/>
          <w:spacing w:val="-18"/>
          <w:sz w:val="2"/>
          <w:szCs w:val="2"/>
          <w:rtl/>
        </w:rPr>
        <w:t xml:space="preserve"> </w:t>
      </w:r>
      <w:r w:rsidR="006F0873" w:rsidRPr="0093552D">
        <w:rPr>
          <w:rFonts w:ascii="QCF_P465" w:eastAsia="Times New Roman" w:hAnsi="QCF_P465" w:cs="QCF_P465"/>
          <w:color w:val="000000"/>
          <w:spacing w:val="-18"/>
          <w:sz w:val="27"/>
          <w:szCs w:val="27"/>
          <w:rtl/>
        </w:rPr>
        <w:t>ﯧ</w:t>
      </w:r>
      <w:r w:rsidR="006F0873" w:rsidRPr="0093552D">
        <w:rPr>
          <w:rFonts w:ascii="QCF_P465" w:eastAsia="Times New Roman" w:hAnsi="QCF_P465" w:cs="QCF_P465"/>
          <w:color w:val="000000"/>
          <w:spacing w:val="-18"/>
          <w:sz w:val="2"/>
          <w:szCs w:val="2"/>
          <w:rtl/>
        </w:rPr>
        <w:t xml:space="preserve"> </w:t>
      </w:r>
      <w:r w:rsidR="006F0873" w:rsidRPr="0093552D">
        <w:rPr>
          <w:rFonts w:ascii="QCF_P465" w:eastAsia="Times New Roman" w:hAnsi="QCF_P465" w:cs="QCF_P465"/>
          <w:color w:val="000000"/>
          <w:spacing w:val="-18"/>
          <w:sz w:val="27"/>
          <w:szCs w:val="27"/>
          <w:rtl/>
        </w:rPr>
        <w:t>ﯨ</w:t>
      </w:r>
      <w:r w:rsidR="006F0873" w:rsidRPr="0093552D">
        <w:rPr>
          <w:rFonts w:ascii="QCF_P465" w:eastAsia="Times New Roman" w:hAnsi="QCF_P465" w:cs="QCF_P465"/>
          <w:color w:val="000000"/>
          <w:spacing w:val="-18"/>
          <w:sz w:val="2"/>
          <w:szCs w:val="2"/>
          <w:rtl/>
        </w:rPr>
        <w:t xml:space="preserve"> </w:t>
      </w:r>
      <w:r w:rsidR="006F0873" w:rsidRPr="0093552D">
        <w:rPr>
          <w:rFonts w:ascii="QCF_P465" w:eastAsia="Times New Roman" w:hAnsi="QCF_P465" w:cs="QCF_P465"/>
          <w:color w:val="000000"/>
          <w:spacing w:val="-18"/>
          <w:sz w:val="27"/>
          <w:szCs w:val="27"/>
          <w:rtl/>
        </w:rPr>
        <w:t>ﯩ</w:t>
      </w:r>
      <w:r w:rsidR="006F0873" w:rsidRPr="0093552D">
        <w:rPr>
          <w:rFonts w:ascii="QCF_P465" w:eastAsia="Times New Roman" w:hAnsi="QCF_P465" w:cs="QCF_P465"/>
          <w:color w:val="000000"/>
          <w:spacing w:val="-18"/>
          <w:sz w:val="2"/>
          <w:szCs w:val="2"/>
          <w:rtl/>
        </w:rPr>
        <w:t xml:space="preserve"> </w:t>
      </w:r>
      <w:r w:rsidR="006F0873" w:rsidRPr="0093552D">
        <w:rPr>
          <w:rFonts w:ascii="QCF_P465" w:eastAsia="Times New Roman" w:hAnsi="QCF_P465" w:cs="QCF_P465"/>
          <w:color w:val="000000"/>
          <w:spacing w:val="-18"/>
          <w:sz w:val="27"/>
          <w:szCs w:val="27"/>
          <w:rtl/>
        </w:rPr>
        <w:t>ﯪ</w:t>
      </w:r>
      <w:r w:rsidR="006F0873" w:rsidRPr="0093552D">
        <w:rPr>
          <w:rFonts w:ascii="QCF_P465" w:eastAsia="Times New Roman" w:hAnsi="QCF_P465" w:cs="QCF_P465"/>
          <w:color w:val="000000"/>
          <w:spacing w:val="-18"/>
          <w:sz w:val="2"/>
          <w:szCs w:val="2"/>
          <w:rtl/>
        </w:rPr>
        <w:t xml:space="preserve">  </w:t>
      </w:r>
      <w:r w:rsidR="006F0873" w:rsidRPr="0093552D">
        <w:rPr>
          <w:rFonts w:ascii="QCF_P465" w:eastAsia="Times New Roman" w:hAnsi="QCF_P465" w:cs="QCF_P465"/>
          <w:color w:val="000000"/>
          <w:spacing w:val="-18"/>
          <w:sz w:val="27"/>
          <w:szCs w:val="27"/>
          <w:rtl/>
        </w:rPr>
        <w:t>ﯫ</w:t>
      </w:r>
      <w:r w:rsidR="006F0873" w:rsidRPr="0093552D">
        <w:rPr>
          <w:rFonts w:ascii="QCF_P465" w:eastAsia="Times New Roman" w:hAnsi="QCF_P465" w:cs="QCF_P465"/>
          <w:color w:val="000000"/>
          <w:spacing w:val="-18"/>
          <w:sz w:val="2"/>
          <w:szCs w:val="2"/>
          <w:rtl/>
        </w:rPr>
        <w:t xml:space="preserve"> </w:t>
      </w:r>
      <w:r w:rsidR="006F0873" w:rsidRPr="0093552D">
        <w:rPr>
          <w:rFonts w:ascii="QCF_P465" w:eastAsia="Times New Roman" w:hAnsi="QCF_P465" w:cs="QCF_P465"/>
          <w:color w:val="000000"/>
          <w:spacing w:val="-18"/>
          <w:sz w:val="27"/>
          <w:szCs w:val="27"/>
          <w:rtl/>
        </w:rPr>
        <w:t>ﯬ</w:t>
      </w:r>
      <w:r w:rsidR="006F0873" w:rsidRPr="0093552D">
        <w:rPr>
          <w:rFonts w:ascii="QCF_P465" w:eastAsia="Times New Roman" w:hAnsi="QCF_P465" w:cs="QCF_P465"/>
          <w:color w:val="000000"/>
          <w:spacing w:val="-18"/>
          <w:sz w:val="2"/>
          <w:szCs w:val="2"/>
          <w:rtl/>
        </w:rPr>
        <w:t xml:space="preserve"> </w:t>
      </w:r>
      <w:r w:rsidR="006F0873" w:rsidRPr="0093552D">
        <w:rPr>
          <w:rFonts w:ascii="QCF_P465" w:eastAsia="Times New Roman" w:hAnsi="QCF_P465" w:cs="QCF_P465"/>
          <w:color w:val="000000"/>
          <w:spacing w:val="-18"/>
          <w:sz w:val="27"/>
          <w:szCs w:val="27"/>
          <w:rtl/>
        </w:rPr>
        <w:t>ﯭ</w:t>
      </w:r>
      <w:r w:rsidR="006F0873" w:rsidRPr="0093552D">
        <w:rPr>
          <w:rFonts w:ascii="QCF_P465" w:eastAsia="Times New Roman" w:hAnsi="QCF_P465" w:cs="QCF_P465"/>
          <w:color w:val="000000"/>
          <w:spacing w:val="-18"/>
          <w:sz w:val="2"/>
          <w:szCs w:val="2"/>
          <w:rtl/>
        </w:rPr>
        <w:t xml:space="preserve"> </w:t>
      </w:r>
      <w:r w:rsidR="006F0873" w:rsidRPr="0093552D">
        <w:rPr>
          <w:rFonts w:ascii="QCF_P465" w:eastAsia="Times New Roman" w:hAnsi="QCF_P465" w:cs="QCF_P465"/>
          <w:color w:val="000000"/>
          <w:spacing w:val="-18"/>
          <w:sz w:val="27"/>
          <w:szCs w:val="27"/>
          <w:rtl/>
        </w:rPr>
        <w:t>ﯮ</w:t>
      </w:r>
      <w:r w:rsidR="006F0873" w:rsidRPr="0093552D">
        <w:rPr>
          <w:rFonts w:ascii="QCF_P465" w:eastAsia="Times New Roman" w:hAnsi="QCF_P465" w:cs="QCF_P465"/>
          <w:color w:val="000000"/>
          <w:spacing w:val="-18"/>
          <w:sz w:val="2"/>
          <w:szCs w:val="2"/>
          <w:rtl/>
        </w:rPr>
        <w:t xml:space="preserve"> </w:t>
      </w:r>
      <w:r w:rsidR="006F0873" w:rsidRPr="0093552D">
        <w:rPr>
          <w:rFonts w:ascii="QCF_P465" w:eastAsia="Times New Roman" w:hAnsi="QCF_P465" w:cs="QCF_P465"/>
          <w:color w:val="000000"/>
          <w:spacing w:val="-18"/>
          <w:sz w:val="27"/>
          <w:szCs w:val="27"/>
          <w:rtl/>
        </w:rPr>
        <w:t>ﯯ</w:t>
      </w:r>
      <w:r w:rsidR="006F0873" w:rsidRPr="0093552D">
        <w:rPr>
          <w:rFonts w:ascii="QCF_P465" w:eastAsia="Times New Roman" w:hAnsi="QCF_P465" w:cs="QCF_P465"/>
          <w:color w:val="000000"/>
          <w:spacing w:val="-18"/>
          <w:sz w:val="2"/>
          <w:szCs w:val="2"/>
          <w:rtl/>
        </w:rPr>
        <w:t xml:space="preserve"> </w:t>
      </w:r>
      <w:r w:rsidR="006F0873" w:rsidRPr="0093552D">
        <w:rPr>
          <w:rFonts w:ascii="QCF_BSML" w:eastAsia="Times New Roman" w:hAnsi="QCF_BSML" w:cs="QCF_BSML"/>
          <w:color w:val="000000"/>
          <w:spacing w:val="-18"/>
          <w:sz w:val="27"/>
          <w:szCs w:val="27"/>
          <w:rtl/>
        </w:rPr>
        <w:t>ﮊ</w:t>
      </w:r>
      <w:r w:rsidR="006F0873" w:rsidRPr="0093552D">
        <w:rPr>
          <w:rFonts w:ascii="Arial" w:eastAsia="Times New Roman" w:hAnsi="Arial" w:cs="Arial"/>
          <w:color w:val="000000"/>
          <w:spacing w:val="-18"/>
          <w:sz w:val="18"/>
          <w:szCs w:val="18"/>
          <w:rtl/>
        </w:rPr>
        <w:t xml:space="preserve"> </w:t>
      </w:r>
      <w:r w:rsidR="006F0873">
        <w:rPr>
          <w:rFonts w:ascii="Lotus Linotype" w:hAnsi="Lotus Linotype" w:cs="B Lotus" w:hint="cs"/>
          <w:b/>
          <w:bCs/>
          <w:spacing w:val="-18"/>
          <w:sz w:val="30"/>
          <w:szCs w:val="30"/>
          <w:rtl/>
        </w:rPr>
        <w:t xml:space="preserve"> </w:t>
      </w:r>
      <w:r w:rsidRPr="00D025B2">
        <w:rPr>
          <w:rFonts w:ascii="Lotus Linotype" w:hAnsi="Lotus Linotype" w:cs="AL-Mohanad"/>
          <w:sz w:val="30"/>
          <w:szCs w:val="30"/>
          <w:rtl/>
        </w:rPr>
        <w:t>(بخاري ومسلم).</w:t>
      </w:r>
    </w:p>
    <w:p w:rsidR="002A050E" w:rsidRPr="00623312" w:rsidRDefault="002A050E" w:rsidP="000D4598">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و در روايت مسلم، چنين آمده است كه كوه</w:t>
      </w:r>
      <w:r w:rsidR="000D4598">
        <w:rPr>
          <w:rFonts w:ascii="Lotus Linotype" w:hAnsi="Lotus Linotype" w:cs="B Lotus"/>
          <w:sz w:val="30"/>
          <w:szCs w:val="30"/>
          <w:rtl/>
        </w:rPr>
        <w:t>‌</w:t>
      </w:r>
      <w:r w:rsidRPr="00623312">
        <w:rPr>
          <w:rFonts w:ascii="Lotus Linotype" w:hAnsi="Lotus Linotype" w:cs="B Lotus"/>
          <w:sz w:val="30"/>
          <w:szCs w:val="30"/>
          <w:rtl/>
        </w:rPr>
        <w:t xml:space="preserve">ها و درختان را روي يك انگشت قرار </w:t>
      </w:r>
      <w:r w:rsidR="00813D4B" w:rsidRPr="00623312">
        <w:rPr>
          <w:rFonts w:ascii="Lotus Linotype" w:hAnsi="Lotus Linotype" w:cs="B Lotus"/>
          <w:sz w:val="30"/>
          <w:szCs w:val="30"/>
          <w:rtl/>
        </w:rPr>
        <w:t xml:space="preserve">مي‌دهد </w:t>
      </w:r>
      <w:r w:rsidRPr="00623312">
        <w:rPr>
          <w:rFonts w:ascii="Lotus Linotype" w:hAnsi="Lotus Linotype" w:cs="B Lotus"/>
          <w:sz w:val="30"/>
          <w:szCs w:val="30"/>
          <w:rtl/>
        </w:rPr>
        <w:t>و آنها را محكم م</w:t>
      </w:r>
      <w:r w:rsidR="000D4598">
        <w:rPr>
          <w:rFonts w:ascii="Lotus Linotype" w:hAnsi="Lotus Linotype" w:cs="B Lotus"/>
          <w:sz w:val="30"/>
          <w:szCs w:val="30"/>
          <w:rtl/>
        </w:rPr>
        <w:t>ي‌</w:t>
      </w:r>
      <w:r w:rsidRPr="00623312">
        <w:rPr>
          <w:rFonts w:ascii="Lotus Linotype" w:hAnsi="Lotus Linotype" w:cs="B Lotus"/>
          <w:sz w:val="30"/>
          <w:szCs w:val="30"/>
          <w:rtl/>
        </w:rPr>
        <w:t xml:space="preserve">جنباند و </w:t>
      </w:r>
      <w:r w:rsidR="00E77C85" w:rsidRPr="00623312">
        <w:rPr>
          <w:rFonts w:ascii="Lotus Linotype" w:hAnsi="Lotus Linotype" w:cs="B Lotus"/>
          <w:sz w:val="30"/>
          <w:szCs w:val="30"/>
          <w:rtl/>
        </w:rPr>
        <w:t>مي‌گويد</w:t>
      </w:r>
      <w:r w:rsidRPr="00623312">
        <w:rPr>
          <w:rFonts w:ascii="Lotus Linotype" w:hAnsi="Lotus Linotype" w:cs="B Lotus"/>
          <w:sz w:val="30"/>
          <w:szCs w:val="30"/>
          <w:rtl/>
        </w:rPr>
        <w:t>: منم پادشاه, منم الله.</w:t>
      </w:r>
    </w:p>
    <w:p w:rsidR="002A050E" w:rsidRPr="00623312" w:rsidRDefault="002A050E" w:rsidP="00DE43C1">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و در مسلم و بخاري چنين آمده كه آسمانها را روي يك انگشت و آب و خاك را روي انگشت ديگر و بقية مخلوقات را روي انگشت ديگر، قرار </w:t>
      </w:r>
      <w:r w:rsidR="00813D4B" w:rsidRPr="00623312">
        <w:rPr>
          <w:rFonts w:ascii="Lotus Linotype" w:hAnsi="Lotus Linotype" w:cs="B Lotus"/>
          <w:sz w:val="30"/>
          <w:szCs w:val="30"/>
          <w:rtl/>
        </w:rPr>
        <w:t>مي‌دهد</w:t>
      </w:r>
      <w:r w:rsidRPr="00623312">
        <w:rPr>
          <w:rFonts w:ascii="Lotus Linotype" w:hAnsi="Lotus Linotype" w:cs="B Lotus"/>
          <w:sz w:val="30"/>
          <w:szCs w:val="30"/>
          <w:rtl/>
        </w:rPr>
        <w:t>. و از ابن عمر</w:t>
      </w:r>
      <w:r w:rsidRPr="00623312">
        <w:rPr>
          <w:rFonts w:ascii="Lotus Linotype" w:hAnsi="Lotus Linotype" w:cs="B Lotus"/>
          <w:sz w:val="30"/>
          <w:szCs w:val="30"/>
        </w:rPr>
        <w:sym w:font="AGA Arabesque" w:char="F074"/>
      </w:r>
      <w:r w:rsidRPr="00623312">
        <w:rPr>
          <w:rFonts w:ascii="Lotus Linotype" w:hAnsi="Lotus Linotype" w:cs="B Lotus"/>
          <w:sz w:val="30"/>
          <w:szCs w:val="30"/>
          <w:rtl/>
        </w:rPr>
        <w:t xml:space="preserve"> در صحيح مسلم روايت است كه رسول الله </w:t>
      </w:r>
      <w:r w:rsidR="002574C5"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فرمود:</w:t>
      </w:r>
      <w:r w:rsidRPr="00623312">
        <w:rPr>
          <w:rFonts w:ascii="Lotus Linotype" w:hAnsi="Lotus Linotype" w:cs="B Lotus"/>
          <w:b/>
          <w:bCs/>
          <w:sz w:val="30"/>
          <w:szCs w:val="30"/>
          <w:rtl/>
        </w:rPr>
        <w:t xml:space="preserve"> </w:t>
      </w:r>
      <w:r w:rsidR="00DE43C1" w:rsidRPr="001F5B4F">
        <w:rPr>
          <w:rFonts w:ascii="Lotus Linotype" w:hAnsi="Lotus Linotype" w:cs="AL-Mohanad"/>
          <w:sz w:val="30"/>
          <w:szCs w:val="30"/>
          <w:rtl/>
        </w:rPr>
        <w:t>«</w:t>
      </w:r>
      <w:r w:rsidRPr="001F5B4F">
        <w:rPr>
          <w:rFonts w:ascii="Lotus Linotype" w:hAnsi="Lotus Linotype" w:cs="AL-Mohanad"/>
          <w:sz w:val="30"/>
          <w:szCs w:val="30"/>
          <w:rtl/>
        </w:rPr>
        <w:t>يَطْوِي اللَّهُ عَزَّ وَجَلَّ السَّمَاوَاتِ يَوْمَ الْقِيَامَةِ ثُمَّ يَأْخُذُهُنَّ بِيَدِهِ الْيُمْنَي ثُمَّ يَقُولُ أَنَا الْمَلِكُ, أَيْنَ الْجَبَّارُونَ؟ أَيْنَ الْمُتَكَبِّرُونَ؟ ثُمَّ يَطْوِي الأَرَضِينَ السبع, ثم يأخذهن بِشِمَالِهِ ثُمَّ يَقُولُ أَنَا الْمَلِكُ, أَيْنَ الْجَبَّارُونَ؟ أَيْنَ الْمُتَكَبِّرُونَ؟</w:t>
      </w:r>
      <w:r w:rsidR="00DE43C1" w:rsidRPr="001F5B4F">
        <w:rPr>
          <w:rFonts w:ascii="Lotus Linotype" w:hAnsi="Lotus Linotype" w:cs="AL-Mohanad"/>
          <w:sz w:val="30"/>
          <w:szCs w:val="30"/>
          <w:rtl/>
        </w:rPr>
        <w:t>»</w:t>
      </w:r>
      <w:r w:rsidRPr="001F5B4F">
        <w:rPr>
          <w:rFonts w:ascii="Lotus Linotype" w:hAnsi="Lotus Linotype" w:cs="AL-Mohanad"/>
          <w:sz w:val="30"/>
          <w:szCs w:val="30"/>
          <w:rtl/>
        </w:rPr>
        <w:t xml:space="preserve"> (مسلم).</w:t>
      </w:r>
    </w:p>
    <w:p w:rsidR="002A050E" w:rsidRPr="00623312" w:rsidRDefault="002A050E" w:rsidP="00A06B01">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«خداوند، روز قيامت، آسمانها را م</w:t>
      </w:r>
      <w:r w:rsidR="00A06B01">
        <w:rPr>
          <w:rFonts w:ascii="Lotus Linotype" w:hAnsi="Lotus Linotype" w:cs="B Lotus"/>
          <w:sz w:val="30"/>
          <w:szCs w:val="30"/>
          <w:rtl/>
        </w:rPr>
        <w:t>ي‌</w:t>
      </w:r>
      <w:r w:rsidRPr="00623312">
        <w:rPr>
          <w:rFonts w:ascii="Lotus Linotype" w:hAnsi="Lotus Linotype" w:cs="B Lotus"/>
          <w:sz w:val="30"/>
          <w:szCs w:val="30"/>
          <w:rtl/>
        </w:rPr>
        <w:t xml:space="preserve">پيچاند و آنها را در دست راست خود </w:t>
      </w:r>
      <w:r w:rsidR="00D45DF9" w:rsidRPr="00623312">
        <w:rPr>
          <w:rFonts w:ascii="Lotus Linotype" w:hAnsi="Lotus Linotype" w:cs="B Lotus"/>
          <w:sz w:val="30"/>
          <w:szCs w:val="30"/>
          <w:rtl/>
        </w:rPr>
        <w:t>مي‌گيرد</w:t>
      </w:r>
      <w:r w:rsidRPr="00623312">
        <w:rPr>
          <w:rFonts w:ascii="Lotus Linotype" w:hAnsi="Lotus Linotype" w:cs="B Lotus"/>
          <w:sz w:val="30"/>
          <w:szCs w:val="30"/>
          <w:rtl/>
        </w:rPr>
        <w:t xml:space="preserve">. و </w:t>
      </w:r>
      <w:r w:rsidR="00E77C85" w:rsidRPr="00623312">
        <w:rPr>
          <w:rFonts w:ascii="Lotus Linotype" w:hAnsi="Lotus Linotype" w:cs="B Lotus"/>
          <w:sz w:val="30"/>
          <w:szCs w:val="30"/>
          <w:rtl/>
        </w:rPr>
        <w:t>مي‌گويد</w:t>
      </w:r>
      <w:r w:rsidRPr="00623312">
        <w:rPr>
          <w:rFonts w:ascii="Lotus Linotype" w:hAnsi="Lotus Linotype" w:cs="B Lotus"/>
          <w:sz w:val="30"/>
          <w:szCs w:val="30"/>
          <w:rtl/>
        </w:rPr>
        <w:t xml:space="preserve">: منم پادشاه. كجايند پادشاهان ستمگر؟ كجايند متكبران؟ سپس زمينهاي هفتگانه را در دست ديگرش </w:t>
      </w:r>
      <w:r w:rsidR="00D45DF9" w:rsidRPr="00623312">
        <w:rPr>
          <w:rFonts w:ascii="Lotus Linotype" w:hAnsi="Lotus Linotype" w:cs="B Lotus"/>
          <w:sz w:val="30"/>
          <w:szCs w:val="30"/>
          <w:rtl/>
        </w:rPr>
        <w:t>مي‌گيرد</w:t>
      </w:r>
      <w:r w:rsidRPr="00623312">
        <w:rPr>
          <w:rFonts w:ascii="Lotus Linotype" w:hAnsi="Lotus Linotype" w:cs="B Lotus"/>
          <w:sz w:val="30"/>
          <w:szCs w:val="30"/>
          <w:rtl/>
        </w:rPr>
        <w:t xml:space="preserve"> و </w:t>
      </w:r>
      <w:r w:rsidR="00E77C85" w:rsidRPr="00623312">
        <w:rPr>
          <w:rFonts w:ascii="Lotus Linotype" w:hAnsi="Lotus Linotype" w:cs="B Lotus"/>
          <w:sz w:val="30"/>
          <w:szCs w:val="30"/>
          <w:rtl/>
        </w:rPr>
        <w:t>مي‌گويد</w:t>
      </w:r>
      <w:r w:rsidRPr="00623312">
        <w:rPr>
          <w:rFonts w:ascii="Lotus Linotype" w:hAnsi="Lotus Linotype" w:cs="B Lotus"/>
          <w:sz w:val="30"/>
          <w:szCs w:val="30"/>
          <w:rtl/>
        </w:rPr>
        <w:t>: منم پادشاه. كجايند پادشاهان ستمگر؟ كجايند</w:t>
      </w:r>
      <w:r w:rsidRPr="00623312">
        <w:rPr>
          <w:rFonts w:ascii="Lotus Linotype" w:hAnsi="Lotus Linotype" w:cs="B Lotus"/>
          <w:b/>
          <w:bCs/>
          <w:sz w:val="30"/>
          <w:szCs w:val="30"/>
          <w:rtl/>
        </w:rPr>
        <w:t xml:space="preserve"> </w:t>
      </w:r>
      <w:r w:rsidRPr="00623312">
        <w:rPr>
          <w:rFonts w:ascii="Lotus Linotype" w:hAnsi="Lotus Linotype" w:cs="B Lotus"/>
          <w:sz w:val="30"/>
          <w:szCs w:val="30"/>
          <w:rtl/>
        </w:rPr>
        <w:t>متكبران؟</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(توضيح: برخي از راويان، معتقدند كه كلمة «شمال» شاذ است زيرا در روايات صحيح آمده كه هر دو دست الله موصوف به يمين </w:t>
      </w:r>
      <w:r w:rsidR="00D45DF9" w:rsidRPr="00623312">
        <w:rPr>
          <w:rFonts w:ascii="Lotus Linotype" w:hAnsi="Lotus Linotype" w:cs="B Lotus"/>
          <w:sz w:val="30"/>
          <w:szCs w:val="30"/>
          <w:rtl/>
        </w:rPr>
        <w:t>مي‌باشند</w:t>
      </w:r>
      <w:r w:rsidRPr="00623312">
        <w:rPr>
          <w:rFonts w:ascii="Lotus Linotype" w:hAnsi="Lotus Linotype" w:cs="B Lotus"/>
          <w:sz w:val="30"/>
          <w:szCs w:val="30"/>
          <w:rtl/>
        </w:rPr>
        <w:t>).</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و از ابن عباس روايت است كه گفت: آسمانها و زمينهاي هفتگانه در دست الله، مانند دانة خردل در دست يكي از شما </w:t>
      </w:r>
      <w:r w:rsidR="00813D4B" w:rsidRPr="00623312">
        <w:rPr>
          <w:rFonts w:ascii="Lotus Linotype" w:hAnsi="Lotus Linotype" w:cs="B Lotus"/>
          <w:sz w:val="30"/>
          <w:szCs w:val="30"/>
          <w:rtl/>
        </w:rPr>
        <w:t>مي‌باشد</w:t>
      </w:r>
      <w:r w:rsidRPr="00623312">
        <w:rPr>
          <w:rFonts w:ascii="Lotus Linotype" w:hAnsi="Lotus Linotype" w:cs="B Lotus"/>
          <w:sz w:val="30"/>
          <w:szCs w:val="30"/>
          <w:rtl/>
        </w:rPr>
        <w:t>. (ابن جرير و غيره).</w:t>
      </w:r>
    </w:p>
    <w:p w:rsidR="002A050E" w:rsidRPr="00623312" w:rsidRDefault="002A050E" w:rsidP="002574C5">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در حديثي ديگر، ابن جرير </w:t>
      </w:r>
      <w:r w:rsidR="00E77C85" w:rsidRPr="00623312">
        <w:rPr>
          <w:rFonts w:ascii="Lotus Linotype" w:hAnsi="Lotus Linotype" w:cs="B Lotus"/>
          <w:sz w:val="30"/>
          <w:szCs w:val="30"/>
          <w:rtl/>
        </w:rPr>
        <w:t>مي‌گويد</w:t>
      </w:r>
      <w:r w:rsidRPr="00623312">
        <w:rPr>
          <w:rFonts w:ascii="Lotus Linotype" w:hAnsi="Lotus Linotype" w:cs="B Lotus"/>
          <w:sz w:val="30"/>
          <w:szCs w:val="30"/>
          <w:rtl/>
          <w:lang w:bidi="fa-IR"/>
        </w:rPr>
        <w:t xml:space="preserve">: </w:t>
      </w:r>
      <w:r w:rsidRPr="00623312">
        <w:rPr>
          <w:rFonts w:ascii="Lotus Linotype" w:hAnsi="Lotus Linotype" w:cs="B Lotus"/>
          <w:sz w:val="30"/>
          <w:szCs w:val="30"/>
          <w:rtl/>
        </w:rPr>
        <w:t>حدثني يونس, ابن</w:t>
      </w:r>
      <w:r w:rsidRPr="00623312">
        <w:rPr>
          <w:rFonts w:ascii="Lotus Linotype" w:hAnsi="Lotus Linotype" w:cs="B Lotus"/>
          <w:sz w:val="30"/>
          <w:szCs w:val="30"/>
          <w:rtl/>
          <w:lang w:bidi="fa-IR"/>
        </w:rPr>
        <w:t xml:space="preserve"> وهب</w:t>
      </w:r>
      <w:r w:rsidRPr="00623312">
        <w:rPr>
          <w:rFonts w:ascii="Lotus Linotype" w:hAnsi="Lotus Linotype" w:cs="B Lotus"/>
          <w:sz w:val="30"/>
          <w:szCs w:val="30"/>
          <w:rtl/>
        </w:rPr>
        <w:t xml:space="preserve"> به ما خبر داد</w:t>
      </w:r>
      <w:r w:rsidRPr="00623312">
        <w:rPr>
          <w:rFonts w:ascii="Lotus Linotype" w:hAnsi="Lotus Linotype" w:cs="B Lotus"/>
          <w:sz w:val="30"/>
          <w:szCs w:val="30"/>
          <w:rtl/>
          <w:lang w:bidi="fa-IR"/>
        </w:rPr>
        <w:t>, گفت: ابن زيد گفته است كه پدرم به من خبر داد كه</w:t>
      </w:r>
      <w:r w:rsidRPr="00623312">
        <w:rPr>
          <w:rFonts w:ascii="Lotus Linotype" w:hAnsi="Lotus Linotype" w:cs="B Lotus"/>
          <w:sz w:val="30"/>
          <w:szCs w:val="30"/>
          <w:rtl/>
        </w:rPr>
        <w:t xml:space="preserve"> رسول الله</w:t>
      </w:r>
      <w:r w:rsidR="002574C5"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w:t>
      </w:r>
      <w:r w:rsidR="000C43D5" w:rsidRPr="00623312">
        <w:rPr>
          <w:rFonts w:ascii="Lotus Linotype" w:hAnsi="Lotus Linotype" w:cs="B Lotus"/>
          <w:sz w:val="30"/>
          <w:szCs w:val="30"/>
          <w:rtl/>
        </w:rPr>
        <w:t>مي‌فرمايد</w:t>
      </w:r>
      <w:r w:rsidRPr="00623312">
        <w:rPr>
          <w:rFonts w:ascii="Lotus Linotype" w:hAnsi="Lotus Linotype" w:cs="B Lotus"/>
          <w:sz w:val="30"/>
          <w:szCs w:val="30"/>
          <w:rtl/>
        </w:rPr>
        <w:t>:</w:t>
      </w:r>
      <w:r w:rsidR="00D86B41" w:rsidRPr="00623312">
        <w:rPr>
          <w:rFonts w:ascii="Lotus Linotype" w:hAnsi="Lotus Linotype" w:cs="B Lotus" w:hint="cs"/>
          <w:sz w:val="30"/>
          <w:szCs w:val="30"/>
          <w:rtl/>
        </w:rPr>
        <w:t xml:space="preserve"> </w:t>
      </w:r>
      <w:r w:rsidR="0037534B" w:rsidRPr="00363012">
        <w:rPr>
          <w:rFonts w:ascii="Lotus Linotype" w:hAnsi="Lotus Linotype" w:cs="AL-Mohanad"/>
          <w:sz w:val="30"/>
          <w:szCs w:val="30"/>
          <w:rtl/>
        </w:rPr>
        <w:t>«</w:t>
      </w:r>
      <w:r w:rsidRPr="00363012">
        <w:rPr>
          <w:rFonts w:ascii="Lotus Linotype" w:hAnsi="Lotus Linotype" w:cs="AL-Mohanad"/>
          <w:sz w:val="30"/>
          <w:szCs w:val="30"/>
          <w:rtl/>
        </w:rPr>
        <w:t>مَا السَّمَاواتُ السَّبْعُ فِي الْكُرْسيّ إِلا كَدَراهِم سبعة اُلقِيت فِي تُرْسٍ</w:t>
      </w:r>
      <w:r w:rsidR="0037534B" w:rsidRPr="00363012">
        <w:rPr>
          <w:rFonts w:ascii="Lotus Linotype" w:hAnsi="Lotus Linotype" w:cs="AL-Mohanad"/>
          <w:sz w:val="30"/>
          <w:szCs w:val="30"/>
          <w:rtl/>
        </w:rPr>
        <w:t>»</w:t>
      </w:r>
      <w:r w:rsidRPr="00363012">
        <w:rPr>
          <w:rFonts w:ascii="Lotus Linotype" w:hAnsi="Lotus Linotype" w:cs="AL-Mohanad"/>
          <w:sz w:val="30"/>
          <w:szCs w:val="30"/>
          <w:rtl/>
        </w:rPr>
        <w:t>.</w:t>
      </w:r>
    </w:p>
    <w:p w:rsidR="002A050E" w:rsidRPr="00623312" w:rsidRDefault="002A050E" w:rsidP="00AA124F">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آسمانهاي هفتگانه در مقابل كرسي خدا، مانند چند درهم است كه در داخل سپري قرار داده شوند.</w:t>
      </w:r>
    </w:p>
    <w:p w:rsidR="002A050E" w:rsidRPr="00623312" w:rsidRDefault="002A050E" w:rsidP="00CA0B0A">
      <w:pPr>
        <w:widowControl w:val="0"/>
        <w:spacing w:line="226" w:lineRule="auto"/>
        <w:ind w:firstLine="284"/>
        <w:jc w:val="lowKashida"/>
        <w:rPr>
          <w:rFonts w:ascii="Lotus Linotype" w:hAnsi="Lotus Linotype" w:cs="B Lotus" w:hint="cs"/>
          <w:sz w:val="30"/>
          <w:szCs w:val="30"/>
          <w:rtl/>
        </w:rPr>
      </w:pPr>
      <w:r w:rsidRPr="00623312">
        <w:rPr>
          <w:rFonts w:ascii="Lotus Linotype" w:hAnsi="Lotus Linotype" w:cs="B Lotus"/>
          <w:sz w:val="30"/>
          <w:szCs w:val="30"/>
          <w:rtl/>
        </w:rPr>
        <w:t xml:space="preserve">ابن جرير </w:t>
      </w:r>
      <w:r w:rsidR="00E77C85" w:rsidRPr="00623312">
        <w:rPr>
          <w:rFonts w:ascii="Lotus Linotype" w:hAnsi="Lotus Linotype" w:cs="B Lotus"/>
          <w:sz w:val="30"/>
          <w:szCs w:val="30"/>
          <w:rtl/>
        </w:rPr>
        <w:t>مي‌گويد</w:t>
      </w:r>
      <w:r w:rsidRPr="00623312">
        <w:rPr>
          <w:rFonts w:ascii="Lotus Linotype" w:hAnsi="Lotus Linotype" w:cs="B Lotus"/>
          <w:sz w:val="30"/>
          <w:szCs w:val="30"/>
          <w:rtl/>
          <w:lang w:bidi="fa-IR"/>
        </w:rPr>
        <w:t xml:space="preserve">: </w:t>
      </w:r>
      <w:r w:rsidRPr="00623312">
        <w:rPr>
          <w:rFonts w:ascii="Lotus Linotype" w:hAnsi="Lotus Linotype" w:cs="B Lotus"/>
          <w:sz w:val="30"/>
          <w:szCs w:val="30"/>
          <w:rtl/>
        </w:rPr>
        <w:t xml:space="preserve">ابوذر </w:t>
      </w:r>
      <w:r w:rsidRPr="00623312">
        <w:rPr>
          <w:rFonts w:ascii="Lotus Linotype" w:hAnsi="Lotus Linotype" w:cs="B Lotus"/>
          <w:sz w:val="30"/>
          <w:szCs w:val="30"/>
        </w:rPr>
        <w:sym w:font="AGA Arabesque" w:char="F074"/>
      </w:r>
      <w:r w:rsidRPr="00623312">
        <w:rPr>
          <w:rFonts w:ascii="Lotus Linotype" w:hAnsi="Lotus Linotype" w:cs="B Lotus"/>
          <w:sz w:val="30"/>
          <w:szCs w:val="30"/>
          <w:rtl/>
          <w:lang w:bidi="fa-IR"/>
        </w:rPr>
        <w:t>گفت: از رسول الله</w:t>
      </w:r>
      <w:r w:rsidR="002574C5" w:rsidRPr="00623312">
        <w:rPr>
          <w:rFonts w:ascii="Lotus Linotype" w:hAnsi="Lotus Linotype" w:cs="CTraditional Arabic" w:hint="cs"/>
          <w:sz w:val="30"/>
          <w:szCs w:val="30"/>
          <w:rtl/>
        </w:rPr>
        <w:t>ص</w:t>
      </w:r>
      <w:r w:rsidRPr="00623312">
        <w:rPr>
          <w:rFonts w:ascii="Lotus Linotype" w:hAnsi="Lotus Linotype" w:cs="B Lotus"/>
          <w:sz w:val="30"/>
          <w:szCs w:val="30"/>
          <w:rtl/>
          <w:lang w:bidi="fa-IR"/>
        </w:rPr>
        <w:t xml:space="preserve"> </w:t>
      </w:r>
      <w:r w:rsidRPr="00623312">
        <w:rPr>
          <w:rFonts w:ascii="Lotus Linotype" w:hAnsi="Lotus Linotype" w:cs="B Lotus"/>
          <w:sz w:val="30"/>
          <w:szCs w:val="30"/>
          <w:rtl/>
        </w:rPr>
        <w:t xml:space="preserve">شنيدم كه </w:t>
      </w:r>
      <w:r w:rsidRPr="00623312">
        <w:rPr>
          <w:rFonts w:ascii="Lotus Linotype" w:hAnsi="Lotus Linotype" w:cs="B Lotus"/>
          <w:sz w:val="30"/>
          <w:szCs w:val="30"/>
          <w:rtl/>
          <w:lang w:bidi="fa-IR"/>
        </w:rPr>
        <w:t>گويد</w:t>
      </w:r>
      <w:r w:rsidRPr="00623312">
        <w:rPr>
          <w:rFonts w:ascii="Lotus Linotype" w:hAnsi="Lotus Linotype" w:cs="B Lotus"/>
          <w:sz w:val="30"/>
          <w:szCs w:val="30"/>
          <w:rtl/>
        </w:rPr>
        <w:t>:</w:t>
      </w:r>
      <w:r w:rsidR="00D86B41" w:rsidRPr="00623312">
        <w:rPr>
          <w:rFonts w:ascii="Lotus Linotype" w:hAnsi="Lotus Linotype" w:cs="B Lotus" w:hint="cs"/>
          <w:sz w:val="30"/>
          <w:szCs w:val="30"/>
          <w:rtl/>
        </w:rPr>
        <w:t xml:space="preserve"> </w:t>
      </w:r>
      <w:r w:rsidR="0037534B" w:rsidRPr="00363012">
        <w:rPr>
          <w:rFonts w:ascii="Lotus Linotype" w:hAnsi="Lotus Linotype" w:cs="AL-Mohanad"/>
          <w:sz w:val="30"/>
          <w:szCs w:val="30"/>
          <w:rtl/>
        </w:rPr>
        <w:t>«</w:t>
      </w:r>
      <w:r w:rsidRPr="00363012">
        <w:rPr>
          <w:rFonts w:ascii="Lotus Linotype" w:hAnsi="Lotus Linotype" w:cs="AL-Mohanad"/>
          <w:sz w:val="30"/>
          <w:szCs w:val="30"/>
          <w:rtl/>
        </w:rPr>
        <w:t>ما الكرسِيُّ في العَرْشِ إِلا كحلقةٍ من حديدٍ اُلقيت بين ظَهْرَيْ فلاةٍ من الأرض</w:t>
      </w:r>
      <w:r w:rsidR="0037534B" w:rsidRPr="00363012">
        <w:rPr>
          <w:rFonts w:ascii="Lotus Linotype" w:hAnsi="Lotus Linotype" w:cs="AL-Mohanad"/>
          <w:sz w:val="30"/>
          <w:szCs w:val="30"/>
          <w:rtl/>
        </w:rPr>
        <w:t>»</w:t>
      </w:r>
      <w:r w:rsidRPr="00363012">
        <w:rPr>
          <w:rFonts w:ascii="Lotus Linotype" w:hAnsi="Lotus Linotype" w:cs="AL-Mohanad"/>
          <w:sz w:val="30"/>
          <w:szCs w:val="30"/>
          <w:rtl/>
        </w:rPr>
        <w:t xml:space="preserve">. </w:t>
      </w:r>
      <w:r w:rsidRPr="00623312">
        <w:rPr>
          <w:rFonts w:ascii="Lotus Linotype" w:hAnsi="Lotus Linotype" w:cs="B Lotus"/>
          <w:sz w:val="30"/>
          <w:szCs w:val="30"/>
          <w:rtl/>
        </w:rPr>
        <w:t xml:space="preserve">يعني كرسي در مقابل عرش مانند حلقة آهنيني است كه در ميان دشت بزرگي افتاده باشد. و از ابن مسعود </w:t>
      </w:r>
      <w:r w:rsidRPr="00623312">
        <w:rPr>
          <w:rFonts w:ascii="Lotus Linotype" w:hAnsi="Lotus Linotype" w:cs="B Lotus"/>
          <w:sz w:val="30"/>
          <w:szCs w:val="30"/>
        </w:rPr>
        <w:sym w:font="AGA Arabesque" w:char="F074"/>
      </w:r>
      <w:r w:rsidRPr="00623312">
        <w:rPr>
          <w:rFonts w:ascii="Lotus Linotype" w:hAnsi="Lotus Linotype" w:cs="B Lotus"/>
          <w:sz w:val="30"/>
          <w:szCs w:val="30"/>
          <w:rtl/>
        </w:rPr>
        <w:t xml:space="preserve"> نقل شده است: فاصلة آسمان اول تا آسمان بعدي، به اندازة مسافت</w:t>
      </w:r>
      <w:r w:rsidR="00D025B2">
        <w:rPr>
          <w:rFonts w:ascii="Lotus Linotype" w:hAnsi="Lotus Linotype" w:cs="B Lotus" w:hint="cs"/>
          <w:sz w:val="30"/>
          <w:szCs w:val="30"/>
          <w:rtl/>
        </w:rPr>
        <w:t>(500)</w:t>
      </w:r>
      <w:r w:rsidRPr="00623312">
        <w:rPr>
          <w:rFonts w:ascii="Lotus Linotype" w:hAnsi="Lotus Linotype" w:cs="B Lotus"/>
          <w:sz w:val="30"/>
          <w:szCs w:val="30"/>
          <w:rtl/>
        </w:rPr>
        <w:t xml:space="preserve"> سال </w:t>
      </w:r>
      <w:r w:rsidR="00813D4B" w:rsidRPr="00623312">
        <w:rPr>
          <w:rFonts w:ascii="Lotus Linotype" w:hAnsi="Lotus Linotype" w:cs="B Lotus"/>
          <w:sz w:val="30"/>
          <w:szCs w:val="30"/>
          <w:rtl/>
        </w:rPr>
        <w:t>مي‌باشد</w:t>
      </w:r>
      <w:r w:rsidRPr="00623312">
        <w:rPr>
          <w:rFonts w:ascii="Lotus Linotype" w:hAnsi="Lotus Linotype" w:cs="B Lotus"/>
          <w:sz w:val="30"/>
          <w:szCs w:val="30"/>
          <w:rtl/>
        </w:rPr>
        <w:t>. و فاصلة هر آسمان تا ديگري، همين قدر است. و از آسمان هفتم تا كرسي نيز همين مقدار فاصله است و از كرسي تا آب نيز پانصد سال فاصله است و</w:t>
      </w:r>
      <w:r w:rsidR="00A06B01">
        <w:rPr>
          <w:rFonts w:ascii="Lotus Linotype" w:hAnsi="Lotus Linotype" w:cs="B Lotus" w:hint="cs"/>
          <w:sz w:val="30"/>
          <w:szCs w:val="30"/>
          <w:rtl/>
        </w:rPr>
        <w:t xml:space="preserve"> </w:t>
      </w:r>
      <w:r w:rsidRPr="00623312">
        <w:rPr>
          <w:rFonts w:ascii="Lotus Linotype" w:hAnsi="Lotus Linotype" w:cs="B Lotus"/>
          <w:sz w:val="30"/>
          <w:szCs w:val="30"/>
          <w:rtl/>
        </w:rPr>
        <w:t>عرش خدا بر روي آب، و خدا بر روي عرش است. و هيچ يك از اعمالتان بر او پوشيده نيست.</w:t>
      </w:r>
      <w:r w:rsidR="00A06B01">
        <w:rPr>
          <w:rFonts w:ascii="Lotus Linotype" w:hAnsi="Lotus Linotype" w:cs="B Lotus" w:hint="cs"/>
          <w:sz w:val="30"/>
          <w:szCs w:val="30"/>
          <w:rtl/>
        </w:rPr>
        <w:t xml:space="preserve"> </w:t>
      </w:r>
      <w:r w:rsidRPr="00D025B2">
        <w:rPr>
          <w:rFonts w:ascii="Lotus Linotype" w:hAnsi="Lotus Linotype" w:cs="AL-Mohanad"/>
          <w:sz w:val="30"/>
          <w:szCs w:val="30"/>
          <w:rtl/>
        </w:rPr>
        <w:t>(أخرجه ابن مهدي عن حماد بن سلمه عن عاصم عن زرٍّ عن عبدالله. و رواه بنحوه المسعودي عن عاصم عن أبي وائل عن عبدالله. قاله الحافظ الذهبي رحمه الله تعال</w:t>
      </w:r>
      <w:r w:rsidR="00CA0B0A">
        <w:rPr>
          <w:rFonts w:ascii="Lotus Linotype" w:hAnsi="Lotus Linotype" w:cs="AL-Mohanad" w:hint="cs"/>
          <w:sz w:val="30"/>
          <w:szCs w:val="30"/>
          <w:rtl/>
        </w:rPr>
        <w:t>ى</w:t>
      </w:r>
      <w:r w:rsidRPr="00D025B2">
        <w:rPr>
          <w:rFonts w:ascii="Lotus Linotype" w:hAnsi="Lotus Linotype" w:cs="AL-Mohanad"/>
          <w:sz w:val="30"/>
          <w:szCs w:val="30"/>
          <w:rtl/>
        </w:rPr>
        <w:t xml:space="preserve">, قال: </w:t>
      </w:r>
      <w:r w:rsidRPr="00D025B2">
        <w:rPr>
          <w:rFonts w:ascii="Lotus Linotype" w:hAnsi="Lotus Linotype" w:cs="AL-Mohanad"/>
          <w:sz w:val="30"/>
          <w:szCs w:val="30"/>
          <w:rtl/>
          <w:lang w:bidi="fa-IR"/>
        </w:rPr>
        <w:t>«</w:t>
      </w:r>
      <w:r w:rsidRPr="00D025B2">
        <w:rPr>
          <w:rFonts w:ascii="Lotus Linotype" w:hAnsi="Lotus Linotype" w:cs="AL-Mohanad"/>
          <w:sz w:val="30"/>
          <w:szCs w:val="30"/>
          <w:rtl/>
        </w:rPr>
        <w:t>وله طرق</w:t>
      </w:r>
      <w:r w:rsidRPr="00D025B2">
        <w:rPr>
          <w:rFonts w:ascii="Lotus Linotype" w:hAnsi="Lotus Linotype" w:cs="AL-Mohanad"/>
          <w:sz w:val="30"/>
          <w:szCs w:val="30"/>
          <w:rtl/>
          <w:lang w:bidi="fa-IR"/>
        </w:rPr>
        <w:t>»</w:t>
      </w:r>
      <w:r w:rsidRPr="00D025B2">
        <w:rPr>
          <w:rFonts w:ascii="Lotus Linotype" w:hAnsi="Lotus Linotype" w:cs="AL-Mohanad"/>
          <w:sz w:val="30"/>
          <w:szCs w:val="30"/>
          <w:rtl/>
        </w:rPr>
        <w:t>)</w:t>
      </w:r>
      <w:r w:rsidR="002574C5" w:rsidRPr="00D025B2">
        <w:rPr>
          <w:rFonts w:ascii="Lotus Linotype" w:hAnsi="Lotus Linotype" w:cs="AL-Mohanad" w:hint="cs"/>
          <w:sz w:val="30"/>
          <w:szCs w:val="30"/>
          <w:rtl/>
        </w:rPr>
        <w:t>.</w:t>
      </w:r>
    </w:p>
    <w:p w:rsidR="002A050E" w:rsidRPr="00623312" w:rsidRDefault="002A050E" w:rsidP="002574C5">
      <w:pPr>
        <w:widowControl w:val="0"/>
        <w:spacing w:line="226" w:lineRule="auto"/>
        <w:ind w:firstLine="284"/>
        <w:jc w:val="lowKashida"/>
        <w:rPr>
          <w:rFonts w:ascii="Lotus Linotype" w:hAnsi="Lotus Linotype" w:cs="B Lotus" w:hint="cs"/>
          <w:b/>
          <w:bCs/>
          <w:sz w:val="30"/>
          <w:szCs w:val="30"/>
          <w:rtl/>
        </w:rPr>
      </w:pPr>
      <w:r w:rsidRPr="00623312">
        <w:rPr>
          <w:rFonts w:ascii="Lotus Linotype" w:hAnsi="Lotus Linotype" w:cs="B Lotus"/>
          <w:sz w:val="30"/>
          <w:szCs w:val="30"/>
          <w:rtl/>
        </w:rPr>
        <w:t xml:space="preserve">و از عباس بن عبدالمطلب روايت است كه رسول الله </w:t>
      </w:r>
      <w:r w:rsidR="002574C5" w:rsidRPr="00623312">
        <w:rPr>
          <w:rFonts w:ascii="Lotus Linotype" w:hAnsi="Lotus Linotype" w:cs="CTraditional Arabic" w:hint="cs"/>
          <w:sz w:val="30"/>
          <w:szCs w:val="30"/>
          <w:rtl/>
        </w:rPr>
        <w:t>ص</w:t>
      </w:r>
      <w:r w:rsidRPr="00623312">
        <w:rPr>
          <w:rFonts w:ascii="Lotus Linotype" w:hAnsi="Lotus Linotype" w:cs="B Lotus"/>
          <w:sz w:val="30"/>
          <w:szCs w:val="30"/>
          <w:rtl/>
        </w:rPr>
        <w:t xml:space="preserve"> فرمود:</w:t>
      </w:r>
      <w:r w:rsidRPr="00623312">
        <w:rPr>
          <w:rFonts w:ascii="Lotus Linotype" w:hAnsi="Lotus Linotype" w:cs="B Lotus"/>
          <w:b/>
          <w:bCs/>
          <w:sz w:val="30"/>
          <w:szCs w:val="30"/>
          <w:rtl/>
        </w:rPr>
        <w:t xml:space="preserve"> </w:t>
      </w:r>
      <w:r w:rsidR="0037534B" w:rsidRPr="00363012">
        <w:rPr>
          <w:rFonts w:ascii="Lotus Linotype" w:hAnsi="Lotus Linotype" w:cs="AL-Mohanad"/>
          <w:sz w:val="30"/>
          <w:szCs w:val="30"/>
          <w:rtl/>
        </w:rPr>
        <w:t>«</w:t>
      </w:r>
      <w:r w:rsidRPr="00363012">
        <w:rPr>
          <w:rFonts w:ascii="Lotus Linotype" w:hAnsi="Lotus Linotype" w:cs="AL-Mohanad"/>
          <w:sz w:val="30"/>
          <w:szCs w:val="30"/>
          <w:rtl/>
        </w:rPr>
        <w:t>هَلْ تَدْرُونَ كَمْ بَيْنَ السَّمَاءِ وَالأَرْضِ؟ قُلْنَا اللَّهُ وَرَسُولُهُ أَعْلَمُ قَالَ:بَيْنَهُمَا مَسِيرَةُ خَمْسِ مِائَةِ سَنَةٍ وَمِنْ كُلِّ سَمَاءٍ إِلَي سَمَاءٍ مَسِيرَةُ خَمْسِ مِائَةِ سَنَةٍ وَكِثَفُ كُلِّ سَمَاءٍ مَسِيرَةُ خَمْسِ مِائَةِ سَنَةٍ وبين السَّمَاءِ السَّابِعَةِ والعرش بَحْرٌ بَيْنَ أَسْفَلِهِ وَأَعْلاهُ كَمَا بَيْنَ السَّمَاءِ وَالأَرْض, والله تَبَارَكَ وَتَعَالَى فَوْقَ ذَلِكَ وَلَيْسَ يَخْفَى عَلَيْهِ مِنْ أَعْمَالِ بَنِي آدَمَ</w:t>
      </w:r>
      <w:r w:rsidR="0037534B" w:rsidRPr="00363012">
        <w:rPr>
          <w:rFonts w:ascii="Lotus Linotype" w:hAnsi="Lotus Linotype" w:cs="AL-Mohanad"/>
          <w:sz w:val="30"/>
          <w:szCs w:val="30"/>
          <w:rtl/>
        </w:rPr>
        <w:t>»</w:t>
      </w:r>
      <w:r w:rsidRPr="00363012">
        <w:rPr>
          <w:rFonts w:ascii="Lotus Linotype" w:hAnsi="Lotus Linotype" w:cs="AL-Mohanad"/>
          <w:sz w:val="30"/>
          <w:szCs w:val="30"/>
          <w:rtl/>
        </w:rPr>
        <w:t>. (ابوداود وغيره)</w:t>
      </w:r>
      <w:r w:rsidR="00D86B41" w:rsidRPr="00363012">
        <w:rPr>
          <w:rFonts w:ascii="Lotus Linotype" w:hAnsi="Lotus Linotype" w:cs="AL-Mohanad" w:hint="cs"/>
          <w:sz w:val="30"/>
          <w:szCs w:val="30"/>
          <w:rtl/>
        </w:rPr>
        <w:t>.</w:t>
      </w:r>
      <w:r w:rsidR="00696C41">
        <w:rPr>
          <w:rFonts w:ascii="Lotus Linotype" w:hAnsi="Lotus Linotype" w:cs="B Lotus" w:hint="cs"/>
          <w:b/>
          <w:bCs/>
          <w:sz w:val="30"/>
          <w:szCs w:val="30"/>
          <w:rtl/>
        </w:rPr>
        <w:t xml:space="preserve"> </w:t>
      </w:r>
    </w:p>
    <w:p w:rsidR="002A050E" w:rsidRPr="00623312" w:rsidRDefault="001862B8" w:rsidP="001862B8">
      <w:pPr>
        <w:widowControl w:val="0"/>
        <w:spacing w:line="226" w:lineRule="auto"/>
        <w:ind w:firstLine="284"/>
        <w:jc w:val="lowKashida"/>
        <w:rPr>
          <w:rFonts w:ascii="Lotus Linotype" w:hAnsi="Lotus Linotype" w:cs="B Lotus"/>
          <w:sz w:val="30"/>
          <w:szCs w:val="30"/>
          <w:rtl/>
        </w:rPr>
      </w:pPr>
      <w:r w:rsidRPr="001862B8">
        <w:rPr>
          <w:rFonts w:ascii="Lotus Linotype" w:hAnsi="Lotus Linotype" w:cs="B Lotus"/>
          <w:sz w:val="30"/>
          <w:szCs w:val="30"/>
          <w:rtl/>
          <w:lang w:bidi="fa-IR"/>
        </w:rPr>
        <w:t>«</w:t>
      </w:r>
      <w:r w:rsidR="002A050E" w:rsidRPr="001862B8">
        <w:rPr>
          <w:rFonts w:ascii="Lotus Linotype" w:hAnsi="Lotus Linotype" w:cs="B Lotus"/>
          <w:sz w:val="30"/>
          <w:szCs w:val="30"/>
          <w:rtl/>
        </w:rPr>
        <w:t>آيا م</w:t>
      </w:r>
      <w:r w:rsidR="00A06B01" w:rsidRPr="001862B8">
        <w:rPr>
          <w:rFonts w:ascii="Lotus Linotype" w:hAnsi="Lotus Linotype" w:cs="B Lotus"/>
          <w:sz w:val="30"/>
          <w:szCs w:val="30"/>
          <w:rtl/>
        </w:rPr>
        <w:t>ي‌</w:t>
      </w:r>
      <w:r w:rsidR="002A050E" w:rsidRPr="001862B8">
        <w:rPr>
          <w:rFonts w:ascii="Lotus Linotype" w:hAnsi="Lotus Linotype" w:cs="B Lotus"/>
          <w:sz w:val="30"/>
          <w:szCs w:val="30"/>
          <w:rtl/>
        </w:rPr>
        <w:t>دانيد فاصلة بين زمين و آسمان چقدر است؟ گفتيم: خدا و رسولش</w:t>
      </w:r>
      <w:r w:rsidR="002A050E" w:rsidRPr="00623312">
        <w:rPr>
          <w:rFonts w:ascii="Lotus Linotype" w:hAnsi="Lotus Linotype" w:cs="B Lotus"/>
          <w:sz w:val="30"/>
          <w:szCs w:val="30"/>
          <w:rtl/>
        </w:rPr>
        <w:t xml:space="preserve"> بهتر </w:t>
      </w:r>
      <w:r w:rsidR="000C43D5" w:rsidRPr="00623312">
        <w:rPr>
          <w:rFonts w:ascii="Lotus Linotype" w:hAnsi="Lotus Linotype" w:cs="B Lotus"/>
          <w:sz w:val="30"/>
          <w:szCs w:val="30"/>
          <w:rtl/>
        </w:rPr>
        <w:t>مي‌دانند</w:t>
      </w:r>
      <w:r w:rsidR="002A050E" w:rsidRPr="00623312">
        <w:rPr>
          <w:rFonts w:ascii="Lotus Linotype" w:hAnsi="Lotus Linotype" w:cs="B Lotus"/>
          <w:sz w:val="30"/>
          <w:szCs w:val="30"/>
          <w:rtl/>
        </w:rPr>
        <w:t xml:space="preserve">، فرمود: بين زمين و آسمان مسافتي به اندازة </w:t>
      </w:r>
      <w:r>
        <w:rPr>
          <w:rFonts w:ascii="Lotus Linotype" w:hAnsi="Lotus Linotype" w:cs="B Lotus" w:hint="cs"/>
          <w:sz w:val="30"/>
          <w:szCs w:val="30"/>
          <w:rtl/>
        </w:rPr>
        <w:t>(500)</w:t>
      </w:r>
      <w:r w:rsidR="002A050E" w:rsidRPr="00623312">
        <w:rPr>
          <w:rFonts w:ascii="Lotus Linotype" w:hAnsi="Lotus Linotype" w:cs="B Lotus"/>
          <w:sz w:val="30"/>
          <w:szCs w:val="30"/>
          <w:rtl/>
        </w:rPr>
        <w:t xml:space="preserve"> سال </w:t>
      </w:r>
      <w:r w:rsidR="00813D4B" w:rsidRPr="00623312">
        <w:rPr>
          <w:rFonts w:ascii="Lotus Linotype" w:hAnsi="Lotus Linotype" w:cs="B Lotus"/>
          <w:sz w:val="30"/>
          <w:szCs w:val="30"/>
          <w:rtl/>
        </w:rPr>
        <w:t>مي‌باشد</w:t>
      </w:r>
      <w:r w:rsidR="002A050E" w:rsidRPr="00623312">
        <w:rPr>
          <w:rFonts w:ascii="Lotus Linotype" w:hAnsi="Lotus Linotype" w:cs="B Lotus"/>
          <w:sz w:val="30"/>
          <w:szCs w:val="30"/>
          <w:rtl/>
        </w:rPr>
        <w:t>.</w:t>
      </w:r>
    </w:p>
    <w:p w:rsidR="00AE5628" w:rsidRPr="00AE5628" w:rsidRDefault="002A050E" w:rsidP="00AE5628">
      <w:pPr>
        <w:widowControl w:val="0"/>
        <w:spacing w:line="226" w:lineRule="auto"/>
        <w:ind w:firstLine="284"/>
        <w:jc w:val="lowKashida"/>
        <w:rPr>
          <w:rFonts w:cs="B Lotus" w:hint="cs"/>
          <w:sz w:val="30"/>
          <w:szCs w:val="30"/>
          <w:rtl/>
        </w:rPr>
      </w:pPr>
      <w:r w:rsidRPr="00AE5628">
        <w:rPr>
          <w:rFonts w:cs="B Lotus"/>
          <w:sz w:val="30"/>
          <w:szCs w:val="30"/>
          <w:rtl/>
        </w:rPr>
        <w:t xml:space="preserve">و از هر آسمان تا آسمان ديگر نيز همين فاصله وجود دارد. و ضخامت هر آسمان نيز </w:t>
      </w:r>
      <w:r w:rsidR="001862B8" w:rsidRPr="00AE5628">
        <w:rPr>
          <w:rFonts w:cs="B Lotus" w:hint="cs"/>
          <w:sz w:val="30"/>
          <w:szCs w:val="30"/>
          <w:rtl/>
        </w:rPr>
        <w:t>(500)</w:t>
      </w:r>
      <w:r w:rsidRPr="00AE5628">
        <w:rPr>
          <w:rFonts w:cs="B Lotus"/>
          <w:sz w:val="30"/>
          <w:szCs w:val="30"/>
          <w:rtl/>
        </w:rPr>
        <w:t xml:space="preserve"> سال راه </w:t>
      </w:r>
      <w:r w:rsidR="00813D4B" w:rsidRPr="00AE5628">
        <w:rPr>
          <w:rFonts w:cs="B Lotus"/>
          <w:sz w:val="30"/>
          <w:szCs w:val="30"/>
          <w:rtl/>
        </w:rPr>
        <w:t>مي‌باشد</w:t>
      </w:r>
      <w:r w:rsidRPr="00AE5628">
        <w:rPr>
          <w:rFonts w:cs="B Lotus"/>
          <w:sz w:val="30"/>
          <w:szCs w:val="30"/>
          <w:rtl/>
        </w:rPr>
        <w:t>. و حد فاصل آسمان هفتم و عرش خدا، دريائي وجود دارد كه</w:t>
      </w:r>
      <w:r w:rsidR="002A705D" w:rsidRPr="00AE5628">
        <w:rPr>
          <w:rFonts w:cs="B Lotus"/>
          <w:sz w:val="30"/>
          <w:szCs w:val="30"/>
          <w:rtl/>
        </w:rPr>
        <w:t xml:space="preserve"> </w:t>
      </w:r>
      <w:r w:rsidRPr="00AE5628">
        <w:rPr>
          <w:rFonts w:cs="B Lotus"/>
          <w:sz w:val="30"/>
          <w:szCs w:val="30"/>
          <w:rtl/>
        </w:rPr>
        <w:t xml:space="preserve">عمق آن به اندازة فاصلة آسمان و زمين </w:t>
      </w:r>
      <w:r w:rsidR="00813D4B" w:rsidRPr="00AE5628">
        <w:rPr>
          <w:rFonts w:cs="B Lotus"/>
          <w:sz w:val="30"/>
          <w:szCs w:val="30"/>
          <w:rtl/>
        </w:rPr>
        <w:t>مي‌باشد</w:t>
      </w:r>
      <w:r w:rsidRPr="00AE5628">
        <w:rPr>
          <w:rFonts w:cs="B Lotus"/>
          <w:sz w:val="30"/>
          <w:szCs w:val="30"/>
          <w:rtl/>
        </w:rPr>
        <w:t>. و خداوند متعال فوق آنست و هيچ يك از اعمال بني</w:t>
      </w:r>
      <w:r w:rsidR="001862B8" w:rsidRPr="00AE5628">
        <w:rPr>
          <w:rFonts w:cs="B Lotus"/>
          <w:sz w:val="30"/>
          <w:szCs w:val="30"/>
          <w:rtl/>
        </w:rPr>
        <w:t>‌</w:t>
      </w:r>
      <w:r w:rsidRPr="00AE5628">
        <w:rPr>
          <w:rFonts w:cs="B Lotus"/>
          <w:sz w:val="30"/>
          <w:szCs w:val="30"/>
          <w:rtl/>
        </w:rPr>
        <w:t>آدم بر او پوشيده نيست</w:t>
      </w:r>
      <w:r w:rsidR="001862B8" w:rsidRPr="00AE5628">
        <w:rPr>
          <w:rFonts w:cs="B Lotus"/>
          <w:sz w:val="30"/>
          <w:szCs w:val="30"/>
          <w:rtl/>
        </w:rPr>
        <w:t>»</w:t>
      </w:r>
      <w:r w:rsidR="005D161A" w:rsidRPr="00AE5628">
        <w:rPr>
          <w:rFonts w:cs="B Lotus"/>
          <w:sz w:val="30"/>
          <w:szCs w:val="30"/>
          <w:vertAlign w:val="superscript"/>
          <w:rtl/>
        </w:rPr>
        <w:t>(</w:t>
      </w:r>
      <w:r w:rsidR="005D161A" w:rsidRPr="00AE5628">
        <w:rPr>
          <w:rStyle w:val="a7"/>
          <w:rFonts w:ascii="Lotus Linotype" w:hAnsi="Lotus Linotype" w:cs="B Lotus"/>
          <w:sz w:val="30"/>
          <w:szCs w:val="30"/>
          <w:rtl/>
        </w:rPr>
        <w:footnoteReference w:id="225"/>
      </w:r>
      <w:r w:rsidR="005D161A" w:rsidRPr="00AE5628">
        <w:rPr>
          <w:rFonts w:cs="B Lotus"/>
          <w:sz w:val="30"/>
          <w:szCs w:val="30"/>
          <w:vertAlign w:val="superscript"/>
          <w:rtl/>
        </w:rPr>
        <w:t>)</w:t>
      </w:r>
      <w:r w:rsidR="005D161A" w:rsidRPr="00AE5628">
        <w:rPr>
          <w:rFonts w:cs="B Lotus" w:hint="cs"/>
          <w:sz w:val="30"/>
          <w:szCs w:val="30"/>
          <w:rtl/>
          <w:lang w:bidi="fa-IR"/>
        </w:rPr>
        <w:t>.</w:t>
      </w:r>
    </w:p>
    <w:p w:rsidR="002A050E" w:rsidRDefault="002A050E" w:rsidP="00696C41">
      <w:pPr>
        <w:pStyle w:val="af0"/>
        <w:widowControl w:val="0"/>
        <w:spacing w:after="0" w:line="221" w:lineRule="auto"/>
        <w:ind w:firstLine="284"/>
        <w:jc w:val="lowKashida"/>
        <w:rPr>
          <w:rFonts w:ascii="Lotus Linotype" w:hAnsi="Lotus Linotype" w:cs="B Jadid" w:hint="cs"/>
          <w:sz w:val="30"/>
          <w:szCs w:val="30"/>
          <w:rtl/>
        </w:rPr>
      </w:pPr>
      <w:r w:rsidRPr="00623312">
        <w:rPr>
          <w:rFonts w:ascii="Lotus Linotype" w:hAnsi="Lotus Linotype" w:cs="B Jadid"/>
          <w:sz w:val="30"/>
          <w:szCs w:val="30"/>
          <w:rtl/>
        </w:rPr>
        <w:t>خلاصه آنچه در اين باب بيان شد:</w:t>
      </w:r>
    </w:p>
    <w:p w:rsidR="002A050E" w:rsidRPr="00623312" w:rsidRDefault="002A050E" w:rsidP="00696C41">
      <w:pPr>
        <w:pStyle w:val="af0"/>
        <w:widowControl w:val="0"/>
        <w:spacing w:after="0" w:line="221" w:lineRule="auto"/>
        <w:ind w:firstLine="284"/>
        <w:jc w:val="lowKashida"/>
        <w:rPr>
          <w:rFonts w:ascii="Lotus Linotype" w:hAnsi="Lotus Linotype" w:cs="B Lotus" w:hint="cs"/>
          <w:sz w:val="30"/>
          <w:szCs w:val="30"/>
          <w:rtl/>
        </w:rPr>
      </w:pPr>
      <w:r w:rsidRPr="00623312">
        <w:rPr>
          <w:rFonts w:ascii="Lotus Linotype" w:hAnsi="Lotus Linotype" w:cs="B Lotus"/>
          <w:sz w:val="30"/>
          <w:szCs w:val="30"/>
          <w:rtl/>
        </w:rPr>
        <w:t>1ـ تفسير اين سخن پروردگار كه فرمود:</w:t>
      </w:r>
      <w:r w:rsidR="00363012">
        <w:rPr>
          <w:rFonts w:ascii="Lotus Linotype" w:hAnsi="Lotus Linotype" w:cs="B Lotus" w:hint="cs"/>
          <w:sz w:val="30"/>
          <w:szCs w:val="30"/>
          <w:rtl/>
        </w:rPr>
        <w:t xml:space="preserve"> </w:t>
      </w:r>
      <w:r w:rsidR="00363012" w:rsidRPr="0093552D">
        <w:rPr>
          <w:rFonts w:ascii="QCF_BSML" w:hAnsi="QCF_BSML" w:cs="QCF_BSML"/>
          <w:color w:val="000000"/>
          <w:spacing w:val="-18"/>
          <w:sz w:val="27"/>
          <w:szCs w:val="27"/>
          <w:rtl/>
        </w:rPr>
        <w:t>ﮋ</w:t>
      </w:r>
      <w:r w:rsidR="00363012" w:rsidRPr="0093552D">
        <w:rPr>
          <w:rFonts w:ascii="QCF_BSML" w:hAnsi="QCF_BSML" w:cs="QCF_BSML"/>
          <w:color w:val="000000"/>
          <w:spacing w:val="-18"/>
          <w:sz w:val="2"/>
          <w:szCs w:val="2"/>
          <w:rtl/>
        </w:rPr>
        <w:t xml:space="preserve"> </w:t>
      </w:r>
      <w:r w:rsidR="00363012" w:rsidRPr="0093552D">
        <w:rPr>
          <w:rFonts w:ascii="QCF_P465" w:hAnsi="QCF_P465" w:cs="QCF_P465"/>
          <w:color w:val="000000"/>
          <w:spacing w:val="-18"/>
          <w:sz w:val="27"/>
          <w:szCs w:val="27"/>
          <w:rtl/>
        </w:rPr>
        <w:t>ﯫ</w:t>
      </w:r>
      <w:r w:rsidR="00363012" w:rsidRPr="0093552D">
        <w:rPr>
          <w:rFonts w:ascii="QCF_P465" w:hAnsi="QCF_P465" w:cs="QCF_P465"/>
          <w:color w:val="000000"/>
          <w:spacing w:val="-18"/>
          <w:sz w:val="2"/>
          <w:szCs w:val="2"/>
          <w:rtl/>
        </w:rPr>
        <w:t xml:space="preserve"> </w:t>
      </w:r>
      <w:r w:rsidR="00363012" w:rsidRPr="0093552D">
        <w:rPr>
          <w:rFonts w:ascii="QCF_P465" w:hAnsi="QCF_P465" w:cs="QCF_P465"/>
          <w:color w:val="000000"/>
          <w:spacing w:val="-18"/>
          <w:sz w:val="27"/>
          <w:szCs w:val="27"/>
          <w:rtl/>
        </w:rPr>
        <w:t>ﯬ</w:t>
      </w:r>
      <w:r w:rsidR="00363012" w:rsidRPr="0093552D">
        <w:rPr>
          <w:rFonts w:ascii="QCF_P465" w:hAnsi="QCF_P465" w:cs="QCF_P465"/>
          <w:color w:val="000000"/>
          <w:spacing w:val="-18"/>
          <w:sz w:val="2"/>
          <w:szCs w:val="2"/>
          <w:rtl/>
        </w:rPr>
        <w:t xml:space="preserve"> </w:t>
      </w:r>
      <w:r w:rsidR="00363012" w:rsidRPr="0093552D">
        <w:rPr>
          <w:rFonts w:ascii="QCF_P465" w:hAnsi="QCF_P465" w:cs="QCF_P465"/>
          <w:color w:val="000000"/>
          <w:spacing w:val="-18"/>
          <w:sz w:val="27"/>
          <w:szCs w:val="27"/>
          <w:rtl/>
        </w:rPr>
        <w:t>ﯭ</w:t>
      </w:r>
      <w:r w:rsidR="00363012" w:rsidRPr="0093552D">
        <w:rPr>
          <w:rFonts w:ascii="QCF_P465" w:hAnsi="QCF_P465" w:cs="QCF_P465"/>
          <w:color w:val="000000"/>
          <w:spacing w:val="-18"/>
          <w:sz w:val="2"/>
          <w:szCs w:val="2"/>
          <w:rtl/>
        </w:rPr>
        <w:t xml:space="preserve"> </w:t>
      </w:r>
      <w:r w:rsidR="00363012" w:rsidRPr="0093552D">
        <w:rPr>
          <w:rFonts w:ascii="QCF_P465" w:hAnsi="QCF_P465" w:cs="QCF_P465"/>
          <w:color w:val="000000"/>
          <w:spacing w:val="-18"/>
          <w:sz w:val="27"/>
          <w:szCs w:val="27"/>
          <w:rtl/>
        </w:rPr>
        <w:t>ﯮ</w:t>
      </w:r>
      <w:r w:rsidR="00363012" w:rsidRPr="0093552D">
        <w:rPr>
          <w:rFonts w:ascii="QCF_P465" w:hAnsi="QCF_P465" w:cs="QCF_P465"/>
          <w:color w:val="000000"/>
          <w:spacing w:val="-18"/>
          <w:sz w:val="2"/>
          <w:szCs w:val="2"/>
          <w:rtl/>
        </w:rPr>
        <w:t xml:space="preserve"> </w:t>
      </w:r>
      <w:r w:rsidR="00363012" w:rsidRPr="0093552D">
        <w:rPr>
          <w:rFonts w:ascii="QCF_P465" w:hAnsi="QCF_P465" w:cs="QCF_P465"/>
          <w:color w:val="000000"/>
          <w:spacing w:val="-18"/>
          <w:sz w:val="27"/>
          <w:szCs w:val="27"/>
          <w:rtl/>
        </w:rPr>
        <w:t>ﯯ</w:t>
      </w:r>
      <w:r w:rsidR="00363012" w:rsidRPr="0093552D">
        <w:rPr>
          <w:rFonts w:ascii="QCF_BSML" w:hAnsi="QCF_BSML" w:cs="QCF_BSML"/>
          <w:color w:val="000000"/>
          <w:spacing w:val="-18"/>
          <w:sz w:val="27"/>
          <w:szCs w:val="27"/>
          <w:rtl/>
        </w:rPr>
        <w:t>ﮊ</w:t>
      </w:r>
      <w:r w:rsidR="00363012" w:rsidRPr="0093552D">
        <w:rPr>
          <w:rFonts w:ascii="Arial" w:hAnsi="Arial" w:cs="Arial"/>
          <w:color w:val="000000"/>
          <w:spacing w:val="-18"/>
          <w:sz w:val="18"/>
          <w:szCs w:val="18"/>
          <w:rtl/>
        </w:rPr>
        <w:t xml:space="preserve"> </w:t>
      </w:r>
      <w:r w:rsidR="00363012" w:rsidRPr="0093552D">
        <w:rPr>
          <w:rFonts w:ascii="Lotus Linotype" w:hAnsi="Lotus Linotype" w:cs="B Lotus" w:hint="cs"/>
          <w:b/>
          <w:bCs/>
          <w:spacing w:val="-18"/>
          <w:sz w:val="30"/>
          <w:szCs w:val="30"/>
          <w:rtl/>
        </w:rPr>
        <w:t xml:space="preserve"> </w:t>
      </w:r>
      <w:r w:rsidRPr="00623312">
        <w:rPr>
          <w:rFonts w:ascii="Lotus Linotype" w:hAnsi="Lotus Linotype" w:cs="B Lotus"/>
          <w:sz w:val="30"/>
          <w:szCs w:val="30"/>
          <w:rtl/>
        </w:rPr>
        <w:t>[زمر:67]</w:t>
      </w:r>
      <w:r w:rsidR="00696C41">
        <w:rPr>
          <w:rFonts w:ascii="Lotus Linotype" w:hAnsi="Lotus Linotype" w:cs="B Lotus" w:hint="cs"/>
          <w:sz w:val="30"/>
          <w:szCs w:val="30"/>
          <w:rtl/>
        </w:rPr>
        <w:t>.</w:t>
      </w:r>
    </w:p>
    <w:p w:rsidR="002A050E" w:rsidRPr="00623312" w:rsidRDefault="002A050E" w:rsidP="00696C41">
      <w:pPr>
        <w:pStyle w:val="af0"/>
        <w:widowControl w:val="0"/>
        <w:spacing w:after="0" w:line="221"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2ـ اين مسايل نزد يهود زمان پيغمبر، باقي مانده بودند و آنان نه آنها را انكار و نه تأويل </w:t>
      </w:r>
      <w:r w:rsidR="00D45DF9" w:rsidRPr="00623312">
        <w:rPr>
          <w:rFonts w:ascii="Lotus Linotype" w:hAnsi="Lotus Linotype" w:cs="B Lotus"/>
          <w:sz w:val="30"/>
          <w:szCs w:val="30"/>
          <w:rtl/>
        </w:rPr>
        <w:t>مي‌كردند</w:t>
      </w:r>
      <w:r w:rsidRPr="00623312">
        <w:rPr>
          <w:rFonts w:ascii="Lotus Linotype" w:hAnsi="Lotus Linotype" w:cs="B Lotus"/>
          <w:sz w:val="30"/>
          <w:szCs w:val="30"/>
          <w:rtl/>
        </w:rPr>
        <w:t>.</w:t>
      </w:r>
    </w:p>
    <w:p w:rsidR="002A050E" w:rsidRPr="00696C41" w:rsidRDefault="002A050E" w:rsidP="00696C41">
      <w:pPr>
        <w:pStyle w:val="af0"/>
        <w:widowControl w:val="0"/>
        <w:spacing w:after="0" w:line="221" w:lineRule="auto"/>
        <w:ind w:firstLine="284"/>
        <w:jc w:val="lowKashida"/>
        <w:rPr>
          <w:rFonts w:ascii="Lotus Linotype" w:hAnsi="Lotus Linotype" w:cs="B Lotus"/>
          <w:spacing w:val="-12"/>
          <w:sz w:val="30"/>
          <w:szCs w:val="30"/>
          <w:rtl/>
        </w:rPr>
      </w:pPr>
      <w:r w:rsidRPr="00696C41">
        <w:rPr>
          <w:rFonts w:ascii="Lotus Linotype" w:hAnsi="Lotus Linotype" w:cs="B Lotus"/>
          <w:spacing w:val="-12"/>
          <w:sz w:val="30"/>
          <w:szCs w:val="30"/>
          <w:rtl/>
        </w:rPr>
        <w:t>3ـ رسول الله، سخن آن عالم يهودي را تأييد كرد و آيه</w:t>
      </w:r>
      <w:r w:rsidR="002E0F35" w:rsidRPr="00696C41">
        <w:rPr>
          <w:rFonts w:ascii="Lotus Linotype" w:hAnsi="Lotus Linotype" w:cs="B Lotus"/>
          <w:spacing w:val="-12"/>
          <w:sz w:val="30"/>
          <w:szCs w:val="30"/>
          <w:rtl/>
        </w:rPr>
        <w:t>‌</w:t>
      </w:r>
      <w:r w:rsidRPr="00696C41">
        <w:rPr>
          <w:rFonts w:ascii="Lotus Linotype" w:hAnsi="Lotus Linotype" w:cs="B Lotus"/>
          <w:spacing w:val="-12"/>
          <w:sz w:val="30"/>
          <w:szCs w:val="30"/>
          <w:rtl/>
        </w:rPr>
        <w:t>اي نيز به تأييد او، نازل گرديد.</w:t>
      </w:r>
    </w:p>
    <w:p w:rsidR="002A050E" w:rsidRPr="00915CE3" w:rsidRDefault="002A050E" w:rsidP="00696C41">
      <w:pPr>
        <w:pStyle w:val="af0"/>
        <w:widowControl w:val="0"/>
        <w:spacing w:after="0" w:line="221" w:lineRule="auto"/>
        <w:ind w:firstLine="284"/>
        <w:jc w:val="lowKashida"/>
        <w:rPr>
          <w:rFonts w:ascii="Lotus Linotype" w:hAnsi="Lotus Linotype" w:cs="B Lotus"/>
          <w:spacing w:val="-4"/>
          <w:sz w:val="30"/>
          <w:szCs w:val="30"/>
          <w:rtl/>
        </w:rPr>
      </w:pPr>
      <w:r w:rsidRPr="00915CE3">
        <w:rPr>
          <w:rFonts w:ascii="Lotus Linotype" w:hAnsi="Lotus Linotype" w:cs="B Lotus"/>
          <w:spacing w:val="-4"/>
          <w:sz w:val="30"/>
          <w:szCs w:val="30"/>
          <w:rtl/>
        </w:rPr>
        <w:t>4ـ خنديدن رسول الله به خاطر آشكار ساختن اين علم، توسط آن يهودي بود.</w:t>
      </w:r>
    </w:p>
    <w:p w:rsidR="002A050E" w:rsidRPr="00623312" w:rsidRDefault="002A050E" w:rsidP="00696C41">
      <w:pPr>
        <w:pStyle w:val="af0"/>
        <w:widowControl w:val="0"/>
        <w:spacing w:after="0" w:line="221"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5ـ تصريح به اينكه خدا، داراي دو دست </w:t>
      </w:r>
      <w:r w:rsidR="00813D4B" w:rsidRPr="00623312">
        <w:rPr>
          <w:rFonts w:ascii="Lotus Linotype" w:hAnsi="Lotus Linotype" w:cs="B Lotus"/>
          <w:sz w:val="30"/>
          <w:szCs w:val="30"/>
          <w:rtl/>
        </w:rPr>
        <w:t xml:space="preserve">مي‌باشد </w:t>
      </w:r>
      <w:r w:rsidRPr="00623312">
        <w:rPr>
          <w:rFonts w:ascii="Lotus Linotype" w:hAnsi="Lotus Linotype" w:cs="B Lotus"/>
          <w:sz w:val="30"/>
          <w:szCs w:val="30"/>
          <w:rtl/>
        </w:rPr>
        <w:t>كه آسمانها روي يك دست و زمينها روي دست ديگرش قرار خواهند گرفت.</w:t>
      </w:r>
    </w:p>
    <w:p w:rsidR="002A050E" w:rsidRPr="00696C41" w:rsidRDefault="002A050E" w:rsidP="00696C41">
      <w:pPr>
        <w:pStyle w:val="af0"/>
        <w:widowControl w:val="0"/>
        <w:spacing w:after="0" w:line="221" w:lineRule="auto"/>
        <w:ind w:firstLine="284"/>
        <w:jc w:val="lowKashida"/>
        <w:rPr>
          <w:rFonts w:ascii="Lotus Linotype" w:hAnsi="Lotus Linotype" w:cs="B Lotus"/>
          <w:spacing w:val="-4"/>
          <w:sz w:val="30"/>
          <w:szCs w:val="30"/>
          <w:rtl/>
        </w:rPr>
      </w:pPr>
      <w:r w:rsidRPr="00696C41">
        <w:rPr>
          <w:rFonts w:ascii="Lotus Linotype" w:hAnsi="Lotus Linotype" w:cs="B Lotus"/>
          <w:spacing w:val="-4"/>
          <w:sz w:val="30"/>
          <w:szCs w:val="30"/>
          <w:rtl/>
        </w:rPr>
        <w:t xml:space="preserve">6ـ تصريح به اينكه دست ديگرش«چپ» است. (البته اين روايت را، شاذ قرار </w:t>
      </w:r>
      <w:r w:rsidR="00D45DF9" w:rsidRPr="00696C41">
        <w:rPr>
          <w:rFonts w:ascii="Lotus Linotype" w:hAnsi="Lotus Linotype" w:cs="B Lotus"/>
          <w:spacing w:val="-4"/>
          <w:sz w:val="30"/>
          <w:szCs w:val="30"/>
          <w:rtl/>
        </w:rPr>
        <w:t>داده‌ا</w:t>
      </w:r>
      <w:r w:rsidRPr="00696C41">
        <w:rPr>
          <w:rFonts w:ascii="Lotus Linotype" w:hAnsi="Lotus Linotype" w:cs="B Lotus"/>
          <w:spacing w:val="-4"/>
          <w:sz w:val="30"/>
          <w:szCs w:val="30"/>
          <w:rtl/>
        </w:rPr>
        <w:t xml:space="preserve">ند زيرا در روايات صحيح آمده كه هر دو دست خدا، راست </w:t>
      </w:r>
      <w:r w:rsidR="00813D4B" w:rsidRPr="00696C41">
        <w:rPr>
          <w:rFonts w:ascii="Lotus Linotype" w:hAnsi="Lotus Linotype" w:cs="B Lotus"/>
          <w:spacing w:val="-4"/>
          <w:sz w:val="30"/>
          <w:szCs w:val="30"/>
          <w:rtl/>
        </w:rPr>
        <w:t>مي‌باشد</w:t>
      </w:r>
      <w:r w:rsidRPr="00696C41">
        <w:rPr>
          <w:rFonts w:ascii="Lotus Linotype" w:hAnsi="Lotus Linotype" w:cs="B Lotus"/>
          <w:spacing w:val="-4"/>
          <w:sz w:val="30"/>
          <w:szCs w:val="30"/>
          <w:rtl/>
        </w:rPr>
        <w:t>).</w:t>
      </w:r>
    </w:p>
    <w:p w:rsidR="002A050E" w:rsidRPr="00623312" w:rsidRDefault="002A050E" w:rsidP="00696C41">
      <w:pPr>
        <w:pStyle w:val="af0"/>
        <w:widowControl w:val="0"/>
        <w:spacing w:after="0" w:line="221"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7ـ در آنجا «جباران و متكبران» را خطاب </w:t>
      </w:r>
      <w:r w:rsidR="000C43D5" w:rsidRPr="00623312">
        <w:rPr>
          <w:rFonts w:ascii="Lotus Linotype" w:hAnsi="Lotus Linotype" w:cs="B Lotus"/>
          <w:sz w:val="30"/>
          <w:szCs w:val="30"/>
          <w:rtl/>
        </w:rPr>
        <w:t>مي‌كند</w:t>
      </w:r>
      <w:r w:rsidRPr="00623312">
        <w:rPr>
          <w:rFonts w:ascii="Lotus Linotype" w:hAnsi="Lotus Linotype" w:cs="B Lotus"/>
          <w:sz w:val="30"/>
          <w:szCs w:val="30"/>
          <w:rtl/>
        </w:rPr>
        <w:t>.</w:t>
      </w:r>
    </w:p>
    <w:p w:rsidR="002A050E" w:rsidRPr="00915CE3" w:rsidRDefault="002A050E" w:rsidP="00696C41">
      <w:pPr>
        <w:pStyle w:val="af0"/>
        <w:widowControl w:val="0"/>
        <w:spacing w:after="0" w:line="221" w:lineRule="auto"/>
        <w:ind w:firstLine="284"/>
        <w:jc w:val="lowKashida"/>
        <w:rPr>
          <w:rFonts w:ascii="Lotus Linotype" w:hAnsi="Lotus Linotype" w:cs="B Lotus"/>
          <w:spacing w:val="-6"/>
          <w:sz w:val="30"/>
          <w:szCs w:val="30"/>
          <w:rtl/>
        </w:rPr>
      </w:pPr>
      <w:r w:rsidRPr="00915CE3">
        <w:rPr>
          <w:rFonts w:ascii="Lotus Linotype" w:hAnsi="Lotus Linotype" w:cs="B Lotus"/>
          <w:spacing w:val="-6"/>
          <w:sz w:val="30"/>
          <w:szCs w:val="30"/>
          <w:rtl/>
        </w:rPr>
        <w:t>8 ـ زمين و آسمان</w:t>
      </w:r>
      <w:r w:rsidR="002A705D" w:rsidRPr="00915CE3">
        <w:rPr>
          <w:rFonts w:ascii="Lotus Linotype" w:hAnsi="Lotus Linotype" w:cs="B Lotus"/>
          <w:spacing w:val="-6"/>
          <w:sz w:val="30"/>
          <w:szCs w:val="30"/>
          <w:rtl/>
        </w:rPr>
        <w:t xml:space="preserve"> </w:t>
      </w:r>
      <w:r w:rsidRPr="00915CE3">
        <w:rPr>
          <w:rFonts w:ascii="Lotus Linotype" w:hAnsi="Lotus Linotype" w:cs="B Lotus"/>
          <w:spacing w:val="-6"/>
          <w:sz w:val="30"/>
          <w:szCs w:val="30"/>
          <w:rtl/>
        </w:rPr>
        <w:t>در دست خدا، مانند دانة خردلي در دست انسان خواهند بود.</w:t>
      </w:r>
    </w:p>
    <w:p w:rsidR="002A050E" w:rsidRPr="00623312" w:rsidRDefault="002A050E" w:rsidP="00696C41">
      <w:pPr>
        <w:pStyle w:val="af0"/>
        <w:widowControl w:val="0"/>
        <w:spacing w:after="0" w:line="221"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9ـ ميزان بزرگي كرسي، در مقابل آسمانها.</w:t>
      </w:r>
    </w:p>
    <w:p w:rsidR="002A050E" w:rsidRPr="00623312" w:rsidRDefault="002A050E" w:rsidP="00696C41">
      <w:pPr>
        <w:pStyle w:val="af0"/>
        <w:widowControl w:val="0"/>
        <w:spacing w:after="0" w:line="221"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10ـ ميزان بزرگي عرش، در مقابل كرسي.</w:t>
      </w:r>
    </w:p>
    <w:p w:rsidR="002A050E" w:rsidRPr="00623312" w:rsidRDefault="002A050E" w:rsidP="00696C41">
      <w:pPr>
        <w:pStyle w:val="af0"/>
        <w:widowControl w:val="0"/>
        <w:spacing w:after="0" w:line="221"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11ـ عرش و كرسي و آب، چيزهاي جداگانه</w:t>
      </w:r>
      <w:r w:rsidR="002E0F35">
        <w:rPr>
          <w:rFonts w:ascii="Lotus Linotype" w:hAnsi="Lotus Linotype" w:cs="B Lotus"/>
          <w:sz w:val="30"/>
          <w:szCs w:val="30"/>
          <w:rtl/>
        </w:rPr>
        <w:t>‌</w:t>
      </w:r>
      <w:r w:rsidRPr="00623312">
        <w:rPr>
          <w:rFonts w:ascii="Lotus Linotype" w:hAnsi="Lotus Linotype" w:cs="B Lotus"/>
          <w:sz w:val="30"/>
          <w:szCs w:val="30"/>
          <w:rtl/>
        </w:rPr>
        <w:t xml:space="preserve">اي </w:t>
      </w:r>
      <w:r w:rsidR="00813D4B" w:rsidRPr="00623312">
        <w:rPr>
          <w:rFonts w:ascii="Lotus Linotype" w:hAnsi="Lotus Linotype" w:cs="B Lotus"/>
          <w:sz w:val="30"/>
          <w:szCs w:val="30"/>
          <w:rtl/>
        </w:rPr>
        <w:t>مي‌باشد</w:t>
      </w:r>
      <w:r w:rsidRPr="00623312">
        <w:rPr>
          <w:rFonts w:ascii="Lotus Linotype" w:hAnsi="Lotus Linotype" w:cs="B Lotus"/>
          <w:sz w:val="30"/>
          <w:szCs w:val="30"/>
          <w:rtl/>
        </w:rPr>
        <w:t>.</w:t>
      </w:r>
    </w:p>
    <w:p w:rsidR="002A050E" w:rsidRPr="00623312" w:rsidRDefault="002A050E" w:rsidP="00696C41">
      <w:pPr>
        <w:pStyle w:val="af0"/>
        <w:widowControl w:val="0"/>
        <w:spacing w:after="0" w:line="221"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12ـ فاصلة بين آسمانها.</w:t>
      </w:r>
    </w:p>
    <w:p w:rsidR="002A050E" w:rsidRPr="00623312" w:rsidRDefault="002A050E" w:rsidP="00696C41">
      <w:pPr>
        <w:pStyle w:val="af0"/>
        <w:widowControl w:val="0"/>
        <w:spacing w:after="0" w:line="221"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13ـ حدفاصل آسمان هفتم و كرسي.</w:t>
      </w:r>
    </w:p>
    <w:p w:rsidR="002A050E" w:rsidRPr="00623312" w:rsidRDefault="002A050E" w:rsidP="00696C41">
      <w:pPr>
        <w:pStyle w:val="af0"/>
        <w:widowControl w:val="0"/>
        <w:spacing w:after="0" w:line="221"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14ـ حدفاصل كرسي و آب.</w:t>
      </w:r>
    </w:p>
    <w:p w:rsidR="002A050E" w:rsidRPr="00623312" w:rsidRDefault="002A050E" w:rsidP="00696C41">
      <w:pPr>
        <w:pStyle w:val="af0"/>
        <w:widowControl w:val="0"/>
        <w:spacing w:after="0" w:line="221"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15ـ عرش بالاي آب است.</w:t>
      </w:r>
    </w:p>
    <w:p w:rsidR="002A050E" w:rsidRPr="00623312" w:rsidRDefault="002A050E" w:rsidP="00696C41">
      <w:pPr>
        <w:pStyle w:val="af0"/>
        <w:widowControl w:val="0"/>
        <w:spacing w:after="0" w:line="221"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16ـ خدا، بالاي عرش است.</w:t>
      </w:r>
    </w:p>
    <w:p w:rsidR="002A050E" w:rsidRPr="00623312" w:rsidRDefault="002A050E" w:rsidP="00696C41">
      <w:pPr>
        <w:pStyle w:val="af0"/>
        <w:widowControl w:val="0"/>
        <w:spacing w:after="0" w:line="221"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17ـ حد فاصل زمين و آسمان.</w:t>
      </w:r>
    </w:p>
    <w:p w:rsidR="002A050E" w:rsidRPr="00623312" w:rsidRDefault="002A050E" w:rsidP="00696C41">
      <w:pPr>
        <w:pStyle w:val="af0"/>
        <w:widowControl w:val="0"/>
        <w:spacing w:after="0" w:line="221"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 xml:space="preserve">18ـ ضخامت هر آسمان به اندازة مسافت500 سال </w:t>
      </w:r>
      <w:r w:rsidR="00813D4B" w:rsidRPr="00623312">
        <w:rPr>
          <w:rFonts w:ascii="Lotus Linotype" w:hAnsi="Lotus Linotype" w:cs="B Lotus"/>
          <w:sz w:val="30"/>
          <w:szCs w:val="30"/>
          <w:rtl/>
        </w:rPr>
        <w:t>مي‌باشد</w:t>
      </w:r>
      <w:r w:rsidRPr="00623312">
        <w:rPr>
          <w:rFonts w:ascii="Lotus Linotype" w:hAnsi="Lotus Linotype" w:cs="B Lotus"/>
          <w:sz w:val="30"/>
          <w:szCs w:val="30"/>
          <w:rtl/>
        </w:rPr>
        <w:t>.</w:t>
      </w:r>
    </w:p>
    <w:p w:rsidR="002A050E" w:rsidRPr="00696C41" w:rsidRDefault="002A050E" w:rsidP="00696C41">
      <w:pPr>
        <w:pStyle w:val="af0"/>
        <w:widowControl w:val="0"/>
        <w:spacing w:after="0" w:line="221" w:lineRule="auto"/>
        <w:ind w:firstLine="284"/>
        <w:jc w:val="lowKashida"/>
        <w:rPr>
          <w:rFonts w:ascii="Lotus Linotype" w:hAnsi="Lotus Linotype" w:cs="B Lotus"/>
          <w:spacing w:val="-8"/>
          <w:sz w:val="30"/>
          <w:szCs w:val="30"/>
          <w:rtl/>
        </w:rPr>
      </w:pPr>
      <w:r w:rsidRPr="00696C41">
        <w:rPr>
          <w:rFonts w:ascii="Lotus Linotype" w:hAnsi="Lotus Linotype" w:cs="B Lotus"/>
          <w:spacing w:val="-8"/>
          <w:sz w:val="30"/>
          <w:szCs w:val="30"/>
          <w:rtl/>
        </w:rPr>
        <w:t xml:space="preserve">19ـ عمق دريائي كه برفراز آسمانهاست، پانصد سال راه </w:t>
      </w:r>
      <w:r w:rsidR="00813D4B" w:rsidRPr="00696C41">
        <w:rPr>
          <w:rFonts w:ascii="Lotus Linotype" w:hAnsi="Lotus Linotype" w:cs="B Lotus"/>
          <w:spacing w:val="-8"/>
          <w:sz w:val="30"/>
          <w:szCs w:val="30"/>
          <w:rtl/>
        </w:rPr>
        <w:t>مي‌باشد</w:t>
      </w:r>
      <w:r w:rsidRPr="00696C41">
        <w:rPr>
          <w:rFonts w:ascii="Lotus Linotype" w:hAnsi="Lotus Linotype" w:cs="B Lotus"/>
          <w:spacing w:val="-8"/>
          <w:sz w:val="30"/>
          <w:szCs w:val="30"/>
          <w:rtl/>
        </w:rPr>
        <w:t>. والله</w:t>
      </w:r>
      <w:r w:rsidRPr="00696C41">
        <w:rPr>
          <w:rFonts w:ascii="Lotus Linotype" w:hAnsi="Lotus Linotype" w:cs="B Lotus"/>
          <w:spacing w:val="-8"/>
          <w:sz w:val="30"/>
          <w:szCs w:val="30"/>
        </w:rPr>
        <w:sym w:font="AGA Arabesque" w:char="F049"/>
      </w:r>
      <w:r w:rsidRPr="00696C41">
        <w:rPr>
          <w:rFonts w:ascii="Lotus Linotype" w:hAnsi="Lotus Linotype" w:cs="B Lotus"/>
          <w:spacing w:val="-8"/>
          <w:sz w:val="30"/>
          <w:szCs w:val="30"/>
          <w:rtl/>
        </w:rPr>
        <w:t xml:space="preserve"> أعلم.</w:t>
      </w:r>
    </w:p>
    <w:p w:rsidR="00F607DE" w:rsidRDefault="002A050E" w:rsidP="00696C41">
      <w:pPr>
        <w:widowControl w:val="0"/>
        <w:spacing w:line="221"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سپاس خداي را كه پروردگار جهانيان است و درود بر سيّد ما؛ محمد و ساير آل و اصحابش.</w:t>
      </w:r>
    </w:p>
    <w:p w:rsidR="002A050E" w:rsidRPr="00F607DE" w:rsidRDefault="00F607DE" w:rsidP="00F607DE">
      <w:pPr>
        <w:widowControl w:val="0"/>
        <w:spacing w:line="221" w:lineRule="auto"/>
        <w:ind w:firstLine="284"/>
        <w:jc w:val="center"/>
        <w:rPr>
          <w:rFonts w:cs="B Jadid"/>
          <w:sz w:val="30"/>
          <w:szCs w:val="30"/>
          <w:rtl/>
          <w:lang w:bidi="fa-IR"/>
        </w:rPr>
      </w:pPr>
      <w:r>
        <w:rPr>
          <w:rtl/>
        </w:rPr>
        <w:br w:type="page"/>
      </w:r>
      <w:r w:rsidR="002A050E" w:rsidRPr="00F607DE">
        <w:rPr>
          <w:rFonts w:cs="B Jadid"/>
          <w:sz w:val="30"/>
          <w:szCs w:val="30"/>
          <w:rtl/>
          <w:lang w:bidi="fa-IR"/>
        </w:rPr>
        <w:t>مطلب پشت جلد</w:t>
      </w:r>
    </w:p>
    <w:p w:rsidR="002A050E" w:rsidRPr="00623312" w:rsidRDefault="002A050E" w:rsidP="00AA124F">
      <w:pPr>
        <w:pStyle w:val="af0"/>
        <w:widowControl w:val="0"/>
        <w:spacing w:after="0" w:line="226" w:lineRule="auto"/>
        <w:ind w:firstLine="284"/>
        <w:jc w:val="center"/>
        <w:rPr>
          <w:rFonts w:ascii="Lotus Linotype" w:hAnsi="Lotus Linotype" w:cs="B Lotus"/>
          <w:sz w:val="30"/>
          <w:szCs w:val="30"/>
          <w:rtl/>
          <w:lang w:bidi="fa-IR"/>
        </w:rPr>
      </w:pPr>
    </w:p>
    <w:p w:rsidR="002A050E" w:rsidRPr="00623312" w:rsidRDefault="002A050E" w:rsidP="002E0F35">
      <w:pPr>
        <w:pStyle w:val="af0"/>
        <w:widowControl w:val="0"/>
        <w:spacing w:after="0" w:line="226" w:lineRule="auto"/>
        <w:ind w:firstLine="284"/>
        <w:jc w:val="lowKashida"/>
        <w:rPr>
          <w:rFonts w:ascii="Lotus Linotype" w:hAnsi="Lotus Linotype" w:cs="B Lotus"/>
          <w:sz w:val="30"/>
          <w:szCs w:val="30"/>
        </w:rPr>
      </w:pPr>
      <w:r w:rsidRPr="00623312">
        <w:rPr>
          <w:rFonts w:ascii="Lotus Linotype" w:hAnsi="Lotus Linotype" w:cs="B Lotus"/>
          <w:sz w:val="30"/>
          <w:szCs w:val="30"/>
          <w:rtl/>
        </w:rPr>
        <w:t xml:space="preserve">شما كه </w:t>
      </w:r>
      <w:r w:rsidR="000C43D5" w:rsidRPr="00623312">
        <w:rPr>
          <w:rFonts w:ascii="Lotus Linotype" w:hAnsi="Lotus Linotype" w:cs="B Lotus"/>
          <w:sz w:val="30"/>
          <w:szCs w:val="30"/>
          <w:rtl/>
        </w:rPr>
        <w:t>مي‌خواهي</w:t>
      </w:r>
      <w:r w:rsidRPr="00623312">
        <w:rPr>
          <w:rFonts w:ascii="Lotus Linotype" w:hAnsi="Lotus Linotype" w:cs="B Lotus"/>
          <w:sz w:val="30"/>
          <w:szCs w:val="30"/>
          <w:rtl/>
        </w:rPr>
        <w:t>د الله</w:t>
      </w:r>
      <w:r w:rsidRPr="00623312">
        <w:rPr>
          <w:rFonts w:ascii="Lotus Linotype" w:hAnsi="Lotus Linotype" w:cs="B Lotus"/>
          <w:sz w:val="30"/>
          <w:szCs w:val="30"/>
        </w:rPr>
        <w:sym w:font="AGA Arabesque" w:char="0059"/>
      </w:r>
      <w:r w:rsidRPr="00623312">
        <w:rPr>
          <w:rFonts w:ascii="Lotus Linotype" w:hAnsi="Lotus Linotype" w:cs="B Lotus"/>
          <w:sz w:val="30"/>
          <w:szCs w:val="30"/>
          <w:rtl/>
        </w:rPr>
        <w:t xml:space="preserve"> را به يگانگي بشناسيد و بندگي كنيد، چاره</w:t>
      </w:r>
      <w:r w:rsidR="002E0F35">
        <w:rPr>
          <w:rFonts w:ascii="Lotus Linotype" w:hAnsi="Lotus Linotype" w:cs="B Lotus"/>
          <w:sz w:val="30"/>
          <w:szCs w:val="30"/>
          <w:rtl/>
        </w:rPr>
        <w:t>‌</w:t>
      </w:r>
      <w:r w:rsidRPr="00623312">
        <w:rPr>
          <w:rFonts w:ascii="Lotus Linotype" w:hAnsi="Lotus Linotype" w:cs="B Lotus"/>
          <w:sz w:val="30"/>
          <w:szCs w:val="30"/>
          <w:rtl/>
        </w:rPr>
        <w:t>اي جز اين نداريد كه كتاب التوحيد را همراه داشته باشيد و آنرا به طور انفرادي و يا دست جمعي در منازل و يا مساجد، بخوانيد.</w:t>
      </w:r>
    </w:p>
    <w:p w:rsidR="002A050E" w:rsidRPr="00623312" w:rsidRDefault="002A050E" w:rsidP="002E0F35">
      <w:pPr>
        <w:pStyle w:val="af0"/>
        <w:widowControl w:val="0"/>
        <w:spacing w:after="0"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چه خوب بود اگر علماء و داعيان راه خدا، حداقل هفته</w:t>
      </w:r>
      <w:r w:rsidR="002E0F35">
        <w:rPr>
          <w:rFonts w:ascii="Lotus Linotype" w:hAnsi="Lotus Linotype" w:cs="B Lotus"/>
          <w:sz w:val="30"/>
          <w:szCs w:val="30"/>
          <w:rtl/>
        </w:rPr>
        <w:t>‌</w:t>
      </w:r>
      <w:r w:rsidRPr="00623312">
        <w:rPr>
          <w:rFonts w:ascii="Lotus Linotype" w:hAnsi="Lotus Linotype" w:cs="B Lotus"/>
          <w:sz w:val="30"/>
          <w:szCs w:val="30"/>
          <w:rtl/>
        </w:rPr>
        <w:t xml:space="preserve">اي يكبار در مجلسي علمي و عمومي در مسجد جامع شهر خود، بابي از اين كتاب را تدريس </w:t>
      </w:r>
      <w:r w:rsidR="00D45DF9" w:rsidRPr="00623312">
        <w:rPr>
          <w:rFonts w:ascii="Lotus Linotype" w:hAnsi="Lotus Linotype" w:cs="B Lotus"/>
          <w:sz w:val="30"/>
          <w:szCs w:val="30"/>
          <w:rtl/>
        </w:rPr>
        <w:t>مي‌كردند</w:t>
      </w:r>
      <w:r w:rsidRPr="00623312">
        <w:rPr>
          <w:rFonts w:ascii="Lotus Linotype" w:hAnsi="Lotus Linotype" w:cs="B Lotus"/>
          <w:sz w:val="30"/>
          <w:szCs w:val="30"/>
          <w:rtl/>
        </w:rPr>
        <w:t xml:space="preserve"> و بدينصورت جوامع اسلامي را از لوث شرك و بدعت و عقايد خرافي نجات </w:t>
      </w:r>
      <w:r w:rsidR="00B272CF" w:rsidRPr="00623312">
        <w:rPr>
          <w:rFonts w:ascii="Lotus Linotype" w:hAnsi="Lotus Linotype" w:cs="B Lotus"/>
          <w:sz w:val="30"/>
          <w:szCs w:val="30"/>
          <w:rtl/>
        </w:rPr>
        <w:t>مي‌دادند</w:t>
      </w:r>
      <w:r w:rsidRPr="00623312">
        <w:rPr>
          <w:rFonts w:ascii="Lotus Linotype" w:hAnsi="Lotus Linotype" w:cs="B Lotus"/>
          <w:sz w:val="30"/>
          <w:szCs w:val="30"/>
          <w:rtl/>
        </w:rPr>
        <w:t>.</w:t>
      </w:r>
    </w:p>
    <w:p w:rsidR="002A050E" w:rsidRPr="00623312" w:rsidRDefault="002A050E" w:rsidP="002E0F35">
      <w:pPr>
        <w:widowControl w:val="0"/>
        <w:spacing w:line="226" w:lineRule="auto"/>
        <w:ind w:firstLine="284"/>
        <w:jc w:val="lowKashida"/>
        <w:rPr>
          <w:rFonts w:ascii="Lotus Linotype" w:hAnsi="Lotus Linotype" w:cs="B Lotus"/>
          <w:sz w:val="30"/>
          <w:szCs w:val="30"/>
          <w:rtl/>
        </w:rPr>
      </w:pPr>
      <w:r w:rsidRPr="00623312">
        <w:rPr>
          <w:rFonts w:ascii="Lotus Linotype" w:hAnsi="Lotus Linotype" w:cs="B Lotus"/>
          <w:sz w:val="30"/>
          <w:szCs w:val="30"/>
          <w:rtl/>
        </w:rPr>
        <w:t>كتاب التوحيد، كتابي است بي</w:t>
      </w:r>
      <w:r w:rsidR="002E0F35">
        <w:rPr>
          <w:rFonts w:ascii="Lotus Linotype" w:hAnsi="Lotus Linotype" w:cs="B Lotus"/>
          <w:sz w:val="30"/>
          <w:szCs w:val="30"/>
          <w:rtl/>
        </w:rPr>
        <w:t>‌</w:t>
      </w:r>
      <w:r w:rsidRPr="00623312">
        <w:rPr>
          <w:rFonts w:ascii="Lotus Linotype" w:hAnsi="Lotus Linotype" w:cs="B Lotus"/>
          <w:sz w:val="30"/>
          <w:szCs w:val="30"/>
          <w:rtl/>
        </w:rPr>
        <w:t xml:space="preserve">نظير كه اقشار مختلف مسلمان چه عالمان به علوم اسلامي و چه ديگران، به آن نيازمند </w:t>
      </w:r>
      <w:r w:rsidR="00D45DF9" w:rsidRPr="00623312">
        <w:rPr>
          <w:rFonts w:ascii="Lotus Linotype" w:hAnsi="Lotus Linotype" w:cs="B Lotus"/>
          <w:sz w:val="30"/>
          <w:szCs w:val="30"/>
          <w:rtl/>
        </w:rPr>
        <w:t>مي‌باشند</w:t>
      </w:r>
      <w:r w:rsidRPr="00623312">
        <w:rPr>
          <w:rFonts w:ascii="Lotus Linotype" w:hAnsi="Lotus Linotype" w:cs="B Lotus"/>
          <w:sz w:val="30"/>
          <w:szCs w:val="30"/>
          <w:rtl/>
        </w:rPr>
        <w:t>.</w:t>
      </w:r>
    </w:p>
    <w:p w:rsidR="00370853" w:rsidRDefault="00B84047" w:rsidP="00AA124F">
      <w:pPr>
        <w:pStyle w:val="StyleComplexBLotus12ptJustifiedFirstline05cmCharCharChar2CharCharChar"/>
        <w:widowControl w:val="0"/>
        <w:spacing w:line="226" w:lineRule="auto"/>
        <w:jc w:val="center"/>
        <w:rPr>
          <w:rFonts w:ascii="Lotus Linotype" w:hAnsi="Lotus Linotype" w:cs="B Lotus" w:hint="cs"/>
          <w:sz w:val="30"/>
          <w:szCs w:val="30"/>
          <w:rtl/>
          <w:lang w:bidi="fa-IR"/>
        </w:rPr>
      </w:pPr>
      <w:r w:rsidRPr="00623312">
        <w:rPr>
          <w:rFonts w:ascii="Lotus Linotype" w:hAnsi="Lotus Linotype" w:cs="B Lotus"/>
          <w:sz w:val="30"/>
          <w:szCs w:val="30"/>
          <w:rtl/>
          <w:lang w:bidi="fa-IR"/>
        </w:rPr>
        <w:t>وصلى الله على نبينا محمد</w:t>
      </w:r>
      <w:r w:rsidR="00E202B6" w:rsidRPr="00623312">
        <w:rPr>
          <w:rFonts w:ascii="Lotus Linotype" w:hAnsi="Lotus Linotype" w:cs="B Lotus" w:hint="cs"/>
          <w:sz w:val="30"/>
          <w:szCs w:val="30"/>
          <w:rtl/>
          <w:lang w:bidi="fa-IR"/>
        </w:rPr>
        <w:t xml:space="preserve"> </w:t>
      </w:r>
      <w:r w:rsidRPr="00623312">
        <w:rPr>
          <w:rFonts w:ascii="Lotus Linotype" w:hAnsi="Lotus Linotype" w:cs="B Lotus"/>
          <w:sz w:val="30"/>
          <w:szCs w:val="30"/>
          <w:rtl/>
          <w:lang w:bidi="fa-IR"/>
        </w:rPr>
        <w:t>وآله وصحبه وسلم.</w:t>
      </w:r>
    </w:p>
    <w:p w:rsidR="00262B95" w:rsidRDefault="00262B95" w:rsidP="00AA124F">
      <w:pPr>
        <w:pStyle w:val="StyleComplexBLotus12ptJustifiedFirstline05cmCharCharChar2CharCharChar"/>
        <w:widowControl w:val="0"/>
        <w:spacing w:line="226" w:lineRule="auto"/>
        <w:jc w:val="center"/>
        <w:rPr>
          <w:rFonts w:ascii="Lotus Linotype" w:hAnsi="Lotus Linotype" w:cs="B Lotus" w:hint="cs"/>
          <w:sz w:val="30"/>
          <w:szCs w:val="30"/>
          <w:rtl/>
          <w:lang w:bidi="fa-IR"/>
        </w:rPr>
      </w:pPr>
    </w:p>
    <w:p w:rsidR="00262B95" w:rsidRDefault="000F403A" w:rsidP="00AA124F">
      <w:pPr>
        <w:pStyle w:val="StyleComplexBLotus12ptJustifiedFirstline05cmCharCharChar2CharCharChar"/>
        <w:widowControl w:val="0"/>
        <w:spacing w:line="226" w:lineRule="auto"/>
        <w:jc w:val="center"/>
        <w:rPr>
          <w:rFonts w:ascii="Lotus Linotype" w:hAnsi="Lotus Linotype" w:cs="B Lotus" w:hint="cs"/>
          <w:sz w:val="30"/>
          <w:szCs w:val="30"/>
          <w:rtl/>
          <w:lang w:bidi="fa-IR"/>
        </w:rPr>
      </w:pPr>
      <w:r>
        <w:rPr>
          <w:rFonts w:ascii="Lotus Linotype" w:hAnsi="Lotus Linotype" w:cs="B Lotus" w:hint="cs"/>
          <w:noProof/>
          <w:sz w:val="30"/>
          <w:szCs w:val="30"/>
          <w:rtl/>
        </w:rPr>
        <w:pict>
          <v:shapetype id="_x0000_t202" coordsize="21600,21600" o:spt="202" path="m,l,21600r21600,l21600,xe">
            <v:stroke joinstyle="miter"/>
            <v:path gradientshapeok="t" o:connecttype="rect"/>
          </v:shapetype>
          <v:shape id="_x0000_s2985" type="#_x0000_t202" style="position:absolute;left:0;text-align:left;margin-left:37.45pt;margin-top:9.7pt;width:280.55pt;height:90.1pt;z-index:251657728">
            <v:textbox style="mso-next-textbox:#_x0000_s2985">
              <w:txbxContent>
                <w:p w:rsidR="000F403A" w:rsidRPr="00C8394B" w:rsidRDefault="000F403A" w:rsidP="000F403A">
                  <w:pPr>
                    <w:jc w:val="center"/>
                    <w:rPr>
                      <w:rFonts w:ascii="Lotus Linotype" w:hAnsi="Lotus Linotype" w:cs="B Badr"/>
                      <w:b/>
                      <w:bCs/>
                      <w:sz w:val="24"/>
                      <w:szCs w:val="24"/>
                      <w:rtl/>
                    </w:rPr>
                  </w:pPr>
                  <w:r w:rsidRPr="00C8394B">
                    <w:rPr>
                      <w:rFonts w:ascii="Lotus Linotype" w:hAnsi="Lotus Linotype" w:cs="B Badr"/>
                      <w:b/>
                      <w:bCs/>
                      <w:sz w:val="24"/>
                      <w:szCs w:val="24"/>
                      <w:rtl/>
                    </w:rPr>
                    <w:t xml:space="preserve">براى ارتباط با مترجم </w:t>
                  </w:r>
                  <w:r w:rsidRPr="00C8394B">
                    <w:rPr>
                      <w:rFonts w:ascii="Lotus Linotype" w:hAnsi="Lotus Linotype" w:cs="B Badr"/>
                      <w:b/>
                      <w:bCs/>
                      <w:sz w:val="24"/>
                      <w:szCs w:val="24"/>
                      <w:rtl/>
                      <w:lang w:bidi="fa-IR"/>
                    </w:rPr>
                    <w:t>می‌‌</w:t>
                  </w:r>
                  <w:r w:rsidRPr="00C8394B">
                    <w:rPr>
                      <w:rFonts w:ascii="Lotus Linotype" w:hAnsi="Lotus Linotype" w:cs="B Badr" w:hint="cs"/>
                      <w:b/>
                      <w:bCs/>
                      <w:sz w:val="24"/>
                      <w:szCs w:val="24"/>
                      <w:rtl/>
                      <w:lang w:bidi="fa-IR"/>
                    </w:rPr>
                    <w:t>تو</w:t>
                  </w:r>
                  <w:r w:rsidRPr="00C8394B">
                    <w:rPr>
                      <w:rFonts w:ascii="Lotus Linotype" w:hAnsi="Lotus Linotype" w:cs="B Badr"/>
                      <w:b/>
                      <w:bCs/>
                      <w:sz w:val="24"/>
                      <w:szCs w:val="24"/>
                      <w:rtl/>
                    </w:rPr>
                    <w:t>انيد به آدرس زير تماس بگيريد:</w:t>
                  </w:r>
                </w:p>
                <w:p w:rsidR="000F403A" w:rsidRPr="00C8394B" w:rsidRDefault="000F403A" w:rsidP="000F403A">
                  <w:pPr>
                    <w:jc w:val="center"/>
                    <w:rPr>
                      <w:rFonts w:ascii="Lotus Linotype" w:hAnsi="Lotus Linotype" w:cs="Lotus Linotype" w:hint="cs"/>
                      <w:b/>
                      <w:bCs/>
                      <w:sz w:val="24"/>
                      <w:szCs w:val="24"/>
                      <w:rtl/>
                    </w:rPr>
                  </w:pPr>
                  <w:r w:rsidRPr="00C8394B">
                    <w:rPr>
                      <w:rFonts w:ascii="Cordia New" w:hAnsi="Cordia New" w:cs="Lotus Linotype"/>
                      <w:b/>
                      <w:bCs/>
                      <w:sz w:val="24"/>
                      <w:szCs w:val="24"/>
                      <w:rtl/>
                    </w:rPr>
                    <w:t>السعودية</w:t>
                  </w:r>
                  <w:r w:rsidRPr="00C8394B">
                    <w:rPr>
                      <w:rFonts w:ascii="Cordia New" w:hAnsi="Cordia New" w:cs="Cordia New"/>
                      <w:b/>
                      <w:bCs/>
                      <w:sz w:val="24"/>
                      <w:szCs w:val="24"/>
                      <w:rtl/>
                    </w:rPr>
                    <w:t xml:space="preserve">: </w:t>
                  </w:r>
                  <w:r w:rsidRPr="00C8394B">
                    <w:rPr>
                      <w:rFonts w:ascii="Cordia New" w:hAnsi="Cordia New" w:cs="Lotus Linotype"/>
                      <w:b/>
                      <w:bCs/>
                      <w:sz w:val="24"/>
                      <w:szCs w:val="24"/>
                      <w:rtl/>
                    </w:rPr>
                    <w:t>الرياض</w:t>
                  </w:r>
                  <w:r w:rsidRPr="00C8394B">
                    <w:rPr>
                      <w:rFonts w:ascii="Cordia New" w:hAnsi="Cordia New" w:cs="Cordia New"/>
                      <w:b/>
                      <w:bCs/>
                      <w:sz w:val="24"/>
                      <w:szCs w:val="24"/>
                      <w:rtl/>
                    </w:rPr>
                    <w:t xml:space="preserve"> </w:t>
                  </w:r>
                  <w:r w:rsidRPr="00C8394B">
                    <w:rPr>
                      <w:rFonts w:ascii="Cordia New" w:hAnsi="Cordia New" w:cs="Lotus Linotype"/>
                      <w:b/>
                      <w:bCs/>
                      <w:sz w:val="24"/>
                      <w:szCs w:val="24"/>
                      <w:rtl/>
                    </w:rPr>
                    <w:t>ـ</w:t>
                  </w:r>
                  <w:r w:rsidRPr="00C8394B">
                    <w:rPr>
                      <w:rFonts w:ascii="Cordia New" w:hAnsi="Cordia New" w:cs="Cordia New"/>
                      <w:b/>
                      <w:bCs/>
                      <w:sz w:val="24"/>
                      <w:szCs w:val="24"/>
                      <w:rtl/>
                    </w:rPr>
                    <w:t xml:space="preserve"> </w:t>
                  </w:r>
                  <w:r w:rsidRPr="00C8394B">
                    <w:rPr>
                      <w:rFonts w:ascii="Cordia New" w:hAnsi="Cordia New" w:cs="Lotus Linotype"/>
                      <w:b/>
                      <w:bCs/>
                      <w:sz w:val="24"/>
                      <w:szCs w:val="24"/>
                      <w:rtl/>
                    </w:rPr>
                    <w:t>الرمز</w:t>
                  </w:r>
                  <w:r w:rsidRPr="00C8394B">
                    <w:rPr>
                      <w:rFonts w:ascii="Cordia New" w:hAnsi="Cordia New" w:cs="Cordia New"/>
                      <w:b/>
                      <w:bCs/>
                      <w:sz w:val="24"/>
                      <w:szCs w:val="24"/>
                      <w:rtl/>
                    </w:rPr>
                    <w:t xml:space="preserve"> </w:t>
                  </w:r>
                  <w:r w:rsidRPr="00C8394B">
                    <w:rPr>
                      <w:rFonts w:ascii="Cordia New" w:hAnsi="Cordia New" w:cs="Lotus Linotype"/>
                      <w:b/>
                      <w:bCs/>
                      <w:sz w:val="24"/>
                      <w:szCs w:val="24"/>
                      <w:rtl/>
                    </w:rPr>
                    <w:t>البريدي</w:t>
                  </w:r>
                  <w:r w:rsidRPr="00C8394B">
                    <w:rPr>
                      <w:rFonts w:ascii="Cordia New" w:hAnsi="Cordia New" w:cs="Cordia New"/>
                      <w:b/>
                      <w:bCs/>
                      <w:sz w:val="24"/>
                      <w:szCs w:val="24"/>
                      <w:rtl/>
                    </w:rPr>
                    <w:t>:</w:t>
                  </w:r>
                  <w:r w:rsidRPr="00C8394B">
                    <w:rPr>
                      <w:rFonts w:ascii="Lotus Linotype" w:hAnsi="Lotus Linotype" w:cs="Lotus Linotype"/>
                      <w:b/>
                      <w:bCs/>
                      <w:sz w:val="24"/>
                      <w:szCs w:val="24"/>
                      <w:rtl/>
                    </w:rPr>
                    <w:t xml:space="preserve"> (11757)</w:t>
                  </w:r>
                  <w:r>
                    <w:rPr>
                      <w:rFonts w:ascii="Lotus Linotype" w:hAnsi="Lotus Linotype" w:cs="Lotus Linotype" w:hint="cs"/>
                      <w:b/>
                      <w:bCs/>
                      <w:sz w:val="24"/>
                      <w:szCs w:val="24"/>
                      <w:rtl/>
                    </w:rPr>
                    <w:t xml:space="preserve">، </w:t>
                  </w:r>
                  <w:r w:rsidRPr="00C8394B">
                    <w:rPr>
                      <w:rFonts w:ascii="Lotus Linotype" w:hAnsi="Lotus Linotype" w:cs="Lotus Linotype"/>
                      <w:b/>
                      <w:bCs/>
                      <w:sz w:val="24"/>
                      <w:szCs w:val="24"/>
                      <w:rtl/>
                    </w:rPr>
                    <w:t xml:space="preserve"> ص. پ: (150103)</w:t>
                  </w:r>
                </w:p>
                <w:p w:rsidR="000F403A" w:rsidRPr="00C8394B" w:rsidRDefault="000F403A" w:rsidP="000F403A">
                  <w:pPr>
                    <w:jc w:val="center"/>
                    <w:rPr>
                      <w:rFonts w:ascii="Century" w:hAnsi="Century" w:cs="Lotus Linotype"/>
                      <w:sz w:val="28"/>
                      <w:szCs w:val="28"/>
                      <w:lang w:bidi="fa-IR"/>
                    </w:rPr>
                  </w:pPr>
                  <w:r w:rsidRPr="00C8394B">
                    <w:rPr>
                      <w:rFonts w:ascii="Century" w:hAnsi="Century" w:cs="Lotus Linotype"/>
                      <w:sz w:val="28"/>
                      <w:szCs w:val="28"/>
                      <w:lang w:bidi="fa-IR"/>
                    </w:rPr>
                    <w:t>www.aqeedeh.com</w:t>
                  </w:r>
                </w:p>
                <w:p w:rsidR="000F403A" w:rsidRPr="00C8394B" w:rsidRDefault="000F403A" w:rsidP="000F403A">
                  <w:pPr>
                    <w:jc w:val="center"/>
                    <w:rPr>
                      <w:sz w:val="28"/>
                      <w:szCs w:val="28"/>
                    </w:rPr>
                  </w:pPr>
                  <w:r w:rsidRPr="00C8394B">
                    <w:rPr>
                      <w:sz w:val="28"/>
                      <w:szCs w:val="28"/>
                    </w:rPr>
                    <w:t>es@al-islam.com</w:t>
                  </w:r>
                </w:p>
              </w:txbxContent>
            </v:textbox>
            <w10:wrap anchorx="page"/>
          </v:shape>
        </w:pict>
      </w:r>
    </w:p>
    <w:p w:rsidR="00262B95" w:rsidRPr="00623312" w:rsidRDefault="00262B95" w:rsidP="00AA124F">
      <w:pPr>
        <w:pStyle w:val="StyleComplexBLotus12ptJustifiedFirstline05cmCharCharChar2CharCharChar"/>
        <w:widowControl w:val="0"/>
        <w:spacing w:line="226" w:lineRule="auto"/>
        <w:jc w:val="center"/>
        <w:rPr>
          <w:rFonts w:ascii="Lotus Linotype" w:hAnsi="Lotus Linotype" w:cs="B Lotus" w:hint="cs"/>
          <w:sz w:val="30"/>
          <w:szCs w:val="30"/>
          <w:rtl/>
          <w:lang w:bidi="fa-IR"/>
        </w:rPr>
      </w:pPr>
    </w:p>
    <w:sectPr w:rsidR="00262B95" w:rsidRPr="00623312" w:rsidSect="0091315A">
      <w:headerReference w:type="even" r:id="rId11"/>
      <w:headerReference w:type="default" r:id="rId12"/>
      <w:footerReference w:type="even" r:id="rId13"/>
      <w:footerReference w:type="default" r:id="rId14"/>
      <w:footnotePr>
        <w:numRestart w:val="eachPage"/>
      </w:footnotePr>
      <w:pgSz w:w="11907" w:h="16840" w:code="9"/>
      <w:pgMar w:top="2982" w:right="2398" w:bottom="2982" w:left="2398" w:header="1418" w:footer="2835" w:gutter="0"/>
      <w:pgNumType w:start="2"/>
      <w:cols w:space="720"/>
      <w:titlePg/>
      <w:rtlGutter/>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03FEB" w:rsidRDefault="00F03FEB">
      <w:r>
        <w:separator/>
      </w:r>
    </w:p>
  </w:endnote>
  <w:endnote w:type="continuationSeparator" w:id="0">
    <w:p w:rsidR="00F03FEB" w:rsidRDefault="00F03FEB">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0"/>
    <w:family w:val="swiss"/>
    <w:pitch w:val="variable"/>
    <w:sig w:usb0="00000203" w:usb1="00000000" w:usb2="00000000" w:usb3="00000000" w:csb0="00000005" w:csb1="00000000"/>
    <w:embedRegular r:id="rId1" w:fontKey="{74AF3E18-0563-497A-BF08-AFD3184C66D3}"/>
  </w:font>
  <w:font w:name="Times New Roman">
    <w:panose1 w:val="02020603050405020304"/>
    <w:charset w:val="00"/>
    <w:family w:val="roman"/>
    <w:pitch w:val="variable"/>
    <w:sig w:usb0="20002A87" w:usb1="80000000" w:usb2="00000008" w:usb3="00000000" w:csb0="000001FF" w:csb1="00000000"/>
    <w:embedRegular r:id="rId2" w:fontKey="{02BCA6D3-A761-4A6F-8F41-58DAFC9202AC}"/>
    <w:embedBold r:id="rId3" w:fontKey="{D6D891E7-04A5-4618-B2CE-252763032D94}"/>
    <w:embedItalic r:id="rId4" w:fontKey="{D8C459DA-193B-4FFC-8594-49EF95210D1A}"/>
    <w:embedBoldItalic r:id="rId5" w:fontKey="{995D3FA1-43C9-41A1-B38E-50E5A409AEFA}"/>
  </w:font>
  <w:font w:name="B Badr">
    <w:panose1 w:val="00000400000000000000"/>
    <w:charset w:val="B2"/>
    <w:family w:val="auto"/>
    <w:pitch w:val="variable"/>
    <w:sig w:usb0="00002001" w:usb1="80000000" w:usb2="00000008" w:usb3="00000000" w:csb0="00000040" w:csb1="00000000"/>
    <w:embedRegular r:id="rId6" w:fontKey="{E03D424F-82A8-4902-850E-3E664CCCE193}"/>
    <w:embedBold r:id="rId7" w:fontKey="{0B99DDBA-6472-483F-B53E-C2C00BC2903D}"/>
  </w:font>
  <w:font w:name="B Lotus">
    <w:panose1 w:val="00000400000000000000"/>
    <w:charset w:val="B2"/>
    <w:family w:val="auto"/>
    <w:pitch w:val="variable"/>
    <w:sig w:usb0="00002001" w:usb1="80000000" w:usb2="00000008" w:usb3="00000000" w:csb0="00000040" w:csb1="00000000"/>
    <w:embedRegular r:id="rId8" w:fontKey="{A2B33457-3CF1-461B-9771-761064DC31DB}"/>
    <w:embedBold r:id="rId9" w:fontKey="{9C412257-888E-4FFD-A15A-4F44A4730BA9}"/>
  </w:font>
  <w:font w:name="Courier New">
    <w:panose1 w:val="02070309020205020404"/>
    <w:charset w:val="00"/>
    <w:family w:val="modern"/>
    <w:pitch w:val="fixed"/>
    <w:sig w:usb0="20002A87" w:usb1="80000000" w:usb2="00000008" w:usb3="00000000" w:csb0="000001FF" w:csb1="00000000"/>
    <w:embedRegular r:id="rId10" w:fontKey="{EBBEE79B-D7BB-49DC-BDCF-F85E9FF5AA4C}"/>
  </w:font>
  <w:font w:name="Wingdings">
    <w:panose1 w:val="05000000000000000000"/>
    <w:charset w:val="02"/>
    <w:family w:val="auto"/>
    <w:pitch w:val="variable"/>
    <w:sig w:usb0="00000000" w:usb1="10000000" w:usb2="00000000" w:usb3="00000000" w:csb0="80000000" w:csb1="00000000"/>
    <w:embedRegular r:id="rId11" w:fontKey="{ECDBCF26-1024-406E-997E-A71D25D47999}"/>
  </w:font>
  <w:font w:name="MS Mincho">
    <w:altName w:val="ＭＳ 明朝"/>
    <w:panose1 w:val="02020609040205080304"/>
    <w:charset w:val="80"/>
    <w:family w:val="modern"/>
    <w:pitch w:val="fixed"/>
    <w:sig w:usb0="A00002BF" w:usb1="68C7FCFB" w:usb2="00000010" w:usb3="00000000" w:csb0="0002009F" w:csb1="00000000"/>
  </w:font>
  <w:font w:name="SimSun">
    <w:altName w:val="宋体"/>
    <w:panose1 w:val="02010600030101010101"/>
    <w:charset w:val="86"/>
    <w:family w:val="auto"/>
    <w:pitch w:val="variable"/>
    <w:sig w:usb0="00000003" w:usb1="080E0000" w:usb2="00000010" w:usb3="00000000" w:csb0="00040001" w:csb1="00000000"/>
  </w:font>
  <w:font w:name="Traditional Arabic">
    <w:panose1 w:val="02010000000000000000"/>
    <w:charset w:val="B2"/>
    <w:family w:val="auto"/>
    <w:pitch w:val="variable"/>
    <w:sig w:usb0="00002001" w:usb1="00000000" w:usb2="00000000" w:usb3="00000000" w:csb0="00000040" w:csb1="00000000"/>
    <w:embedRegular r:id="rId12" w:fontKey="{92BBCF08-B9BA-4938-8ACE-55364F50862F}"/>
    <w:embedBold r:id="rId13" w:fontKey="{27DDE159-26B9-4905-A664-B8F211929C62}"/>
    <w:embedBoldItalic r:id="rId14" w:fontKey="{03C4B881-395F-4D06-8020-419995C0F0BB}"/>
  </w:font>
  <w:font w:name="B Zar">
    <w:panose1 w:val="00000400000000000000"/>
    <w:charset w:val="B2"/>
    <w:family w:val="auto"/>
    <w:pitch w:val="variable"/>
    <w:sig w:usb0="00002001" w:usb1="80000000" w:usb2="00000008" w:usb3="00000000" w:csb0="00000040" w:csb1="00000000"/>
    <w:embedRegular r:id="rId15" w:fontKey="{322D87B8-6C32-4391-B5BF-56959C0E8626}"/>
    <w:embedBold r:id="rId16" w:fontKey="{49B848E4-73EA-4FC3-8063-01848C4FF4CC}"/>
  </w:font>
  <w:font w:name="Century Gothic">
    <w:panose1 w:val="020B0502020202020204"/>
    <w:charset w:val="00"/>
    <w:family w:val="swiss"/>
    <w:pitch w:val="variable"/>
    <w:sig w:usb0="00000287" w:usb1="00000000" w:usb2="00000000" w:usb3="00000000" w:csb0="0000009F" w:csb1="00000000"/>
    <w:embedBold r:id="rId17" w:fontKey="{740592C6-D83E-4792-8153-CF7668EDF38B}"/>
  </w:font>
  <w:font w:name="Arabic Transparent">
    <w:panose1 w:val="02010000000000000000"/>
    <w:charset w:val="B2"/>
    <w:family w:val="auto"/>
    <w:pitch w:val="variable"/>
    <w:sig w:usb0="00002001" w:usb1="00000000" w:usb2="00000000" w:usb3="00000000" w:csb0="00000040" w:csb1="00000000"/>
    <w:embedBold r:id="rId18" w:fontKey="{9EAA4F46-20BF-4AA3-A75B-1690F82C522F}"/>
  </w:font>
  <w:font w:name="B Mitra">
    <w:panose1 w:val="00000400000000000000"/>
    <w:charset w:val="B2"/>
    <w:family w:val="auto"/>
    <w:pitch w:val="variable"/>
    <w:sig w:usb0="00002001" w:usb1="80000000" w:usb2="00000008" w:usb3="00000000" w:csb0="00000040" w:csb1="00000000"/>
    <w:embedBold r:id="rId19" w:fontKey="{BDF88263-720C-4C37-92E8-899E14E4B5C9}"/>
  </w:font>
  <w:font w:name="Tahoma">
    <w:panose1 w:val="020B0604030504040204"/>
    <w:charset w:val="00"/>
    <w:family w:val="swiss"/>
    <w:pitch w:val="variable"/>
    <w:sig w:usb0="61002A87" w:usb1="80000000" w:usb2="00000008" w:usb3="00000000" w:csb0="000101FF" w:csb1="00000000"/>
    <w:embedRegular r:id="rId20" w:fontKey="{AB73DA2E-30E3-4242-8A9D-4835B5FE3470}"/>
  </w:font>
  <w:font w:name="AGA Arabesque">
    <w:panose1 w:val="05010101010101010101"/>
    <w:charset w:val="02"/>
    <w:family w:val="auto"/>
    <w:pitch w:val="variable"/>
    <w:sig w:usb0="00000000" w:usb1="10000000" w:usb2="00000000" w:usb3="00000000" w:csb0="80000000" w:csb1="00000000"/>
    <w:embedRegular r:id="rId21" w:fontKey="{DF277FAF-4EB2-475E-8D9D-F20E6812B519}"/>
    <w:embedBold r:id="rId22" w:fontKey="{5C04E1F3-3DC4-49BA-B3BF-CBBBFE17A8B4}"/>
  </w:font>
  <w:font w:name="Mitra">
    <w:panose1 w:val="00000400000000000000"/>
    <w:charset w:val="B2"/>
    <w:family w:val="auto"/>
    <w:pitch w:val="variable"/>
    <w:sig w:usb0="00002001" w:usb1="00000000" w:usb2="00000000" w:usb3="00000000" w:csb0="00000040" w:csb1="00000000"/>
    <w:embedRegular r:id="rId23" w:fontKey="{E9D278C8-24C4-473E-A610-22689ECC021E}"/>
  </w:font>
  <w:font w:name="mohammad bold art 1">
    <w:panose1 w:val="00000000000000000000"/>
    <w:charset w:val="B2"/>
    <w:family w:val="auto"/>
    <w:pitch w:val="variable"/>
    <w:sig w:usb0="00002001" w:usb1="00000000" w:usb2="00000000" w:usb3="00000000" w:csb0="00000040" w:csb1="00000000"/>
    <w:embedRegular r:id="rId24" w:fontKey="{C0DB2F3C-7687-40E1-8236-069ECCB76523}"/>
  </w:font>
  <w:font w:name="Lotus Linotype">
    <w:panose1 w:val="02000000000000000000"/>
    <w:charset w:val="00"/>
    <w:family w:val="auto"/>
    <w:pitch w:val="variable"/>
    <w:sig w:usb0="00002007" w:usb1="80000000" w:usb2="00000008" w:usb3="00000000" w:csb0="00000043" w:csb1="00000000"/>
    <w:embedRegular r:id="rId25" w:fontKey="{30180759-B9A1-41A8-B0C5-9CD1AEBFD0A0}"/>
    <w:embedBold r:id="rId26" w:fontKey="{8C40360F-019F-4EC1-BDF1-945F44A6D9A8}"/>
  </w:font>
  <w:font w:name="B Jadid">
    <w:panose1 w:val="00000700000000000000"/>
    <w:charset w:val="B2"/>
    <w:family w:val="auto"/>
    <w:pitch w:val="variable"/>
    <w:sig w:usb0="00002001" w:usb1="80000000" w:usb2="00000008" w:usb3="00000000" w:csb0="00000040" w:csb1="00000000"/>
    <w:embedRegular r:id="rId27" w:fontKey="{978C6A9B-5483-4685-8A3E-BC44AC6BD1DD}"/>
    <w:embedBold r:id="rId28" w:fontKey="{8F76AFE0-0717-4F0C-B9B4-6A6F72849E7B}"/>
  </w:font>
  <w:font w:name="QCF_BSML">
    <w:panose1 w:val="02000400000000000000"/>
    <w:charset w:val="00"/>
    <w:family w:val="auto"/>
    <w:pitch w:val="variable"/>
    <w:sig w:usb0="80002003" w:usb1="90000000" w:usb2="00000008" w:usb3="00000000" w:csb0="80000041" w:csb1="00000000"/>
    <w:embedRegular r:id="rId29" w:fontKey="{55078466-E564-434A-B2CE-7477FCC4EB1F}"/>
  </w:font>
  <w:font w:name="QCF_P175">
    <w:panose1 w:val="02000400000000000000"/>
    <w:charset w:val="00"/>
    <w:family w:val="auto"/>
    <w:pitch w:val="variable"/>
    <w:sig w:usb0="80002003" w:usb1="90000000" w:usb2="00000008" w:usb3="00000000" w:csb0="80000041" w:csb1="00000000"/>
    <w:embedRegular r:id="rId30" w:fontKey="{C08F0BDB-3427-4C3D-9CC4-23D6A988DB11}"/>
  </w:font>
  <w:font w:name="QCF_P431">
    <w:panose1 w:val="02000400000000000000"/>
    <w:charset w:val="00"/>
    <w:family w:val="auto"/>
    <w:pitch w:val="variable"/>
    <w:sig w:usb0="80002003" w:usb1="90000000" w:usb2="00000008" w:usb3="00000000" w:csb0="80000041" w:csb1="00000000"/>
    <w:embedRegular r:id="rId31" w:fontKey="{BE67FDE8-EE0F-419F-8EAB-98881D06A32E}"/>
  </w:font>
  <w:font w:name="Arial">
    <w:panose1 w:val="020B0604020202020204"/>
    <w:charset w:val="00"/>
    <w:family w:val="swiss"/>
    <w:pitch w:val="variable"/>
    <w:sig w:usb0="20002A87" w:usb1="80000000" w:usb2="00000008" w:usb3="00000000" w:csb0="000001FF" w:csb1="00000000"/>
    <w:embedRegular r:id="rId32" w:fontKey="{ADE45818-A121-4530-875E-44A2083CF326}"/>
  </w:font>
  <w:font w:name="QCF_P392">
    <w:panose1 w:val="02000400000000000000"/>
    <w:charset w:val="00"/>
    <w:family w:val="auto"/>
    <w:pitch w:val="variable"/>
    <w:sig w:usb0="80002003" w:usb1="90000000" w:usb2="00000008" w:usb3="00000000" w:csb0="80000041" w:csb1="00000000"/>
    <w:embedRegular r:id="rId33" w:fontKey="{5DE36735-1850-434F-91F6-2F513F93E688}"/>
  </w:font>
  <w:font w:name="CTraditional Arabic">
    <w:panose1 w:val="00000000000000000000"/>
    <w:charset w:val="B2"/>
    <w:family w:val="auto"/>
    <w:pitch w:val="variable"/>
    <w:sig w:usb0="00002001" w:usb1="00000000" w:usb2="00000000" w:usb3="00000000" w:csb0="00000040" w:csb1="00000000"/>
    <w:embedRegular r:id="rId34" w:fontKey="{A2F4472E-BD0A-477D-9E8E-6E83E158F4ED}"/>
  </w:font>
  <w:font w:name="QCF_P025">
    <w:panose1 w:val="02000400000000000000"/>
    <w:charset w:val="00"/>
    <w:family w:val="auto"/>
    <w:pitch w:val="variable"/>
    <w:sig w:usb0="80002003" w:usb1="90000000" w:usb2="00000008" w:usb3="00000000" w:csb0="80000041" w:csb1="00000000"/>
    <w:embedRegular r:id="rId35" w:fontKey="{F025FB24-CC00-48DB-B5D6-0527F8B06EB7}"/>
  </w:font>
  <w:font w:name="QCF_P088">
    <w:panose1 w:val="02000400000000000000"/>
    <w:charset w:val="00"/>
    <w:family w:val="auto"/>
    <w:pitch w:val="variable"/>
    <w:sig w:usb0="80002003" w:usb1="90000000" w:usb2="00000008" w:usb3="00000000" w:csb0="80000041" w:csb1="00000000"/>
    <w:embedRegular r:id="rId36" w:fontKey="{723AC9C2-EA9F-453E-8201-E6BF57474724}"/>
  </w:font>
  <w:font w:name="QCF_P276">
    <w:panose1 w:val="02000400000000000000"/>
    <w:charset w:val="00"/>
    <w:family w:val="auto"/>
    <w:pitch w:val="variable"/>
    <w:sig w:usb0="80002003" w:usb1="90000000" w:usb2="00000008" w:usb3="00000000" w:csb0="80000041" w:csb1="00000000"/>
    <w:embedRegular r:id="rId37" w:fontKey="{88CD9EBC-7AC0-41FA-BBE3-0038716F5911}"/>
  </w:font>
  <w:font w:name="QCF_P004">
    <w:panose1 w:val="02000400000000000000"/>
    <w:charset w:val="00"/>
    <w:family w:val="auto"/>
    <w:pitch w:val="variable"/>
    <w:sig w:usb0="80002003" w:usb1="90000000" w:usb2="00000008" w:usb3="00000000" w:csb0="80000041" w:csb1="00000000"/>
    <w:embedRegular r:id="rId38" w:fontKey="{3F6E473A-FDD3-467D-8369-24EB3C47470E}"/>
  </w:font>
  <w:font w:name="QCF_P482">
    <w:panose1 w:val="02000400000000000000"/>
    <w:charset w:val="00"/>
    <w:family w:val="auto"/>
    <w:pitch w:val="variable"/>
    <w:sig w:usb0="80002003" w:usb1="90000000" w:usb2="00000008" w:usb3="00000000" w:csb0="80000041" w:csb1="00000000"/>
    <w:embedRegular r:id="rId39" w:fontKey="{63D8C532-3CAC-4D04-AA26-8F23A7BACA3A}"/>
  </w:font>
  <w:font w:name="QCF_P174">
    <w:panose1 w:val="02000400000000000000"/>
    <w:charset w:val="00"/>
    <w:family w:val="auto"/>
    <w:pitch w:val="variable"/>
    <w:sig w:usb0="80002003" w:usb1="90000000" w:usb2="00000008" w:usb3="00000000" w:csb0="80000041" w:csb1="00000000"/>
    <w:embedRegular r:id="rId40" w:fontKey="{6E4B3A43-37EF-444F-87A2-2D2B23912D4D}"/>
  </w:font>
  <w:font w:name="QCF_P070">
    <w:panose1 w:val="02000400000000000000"/>
    <w:charset w:val="00"/>
    <w:family w:val="auto"/>
    <w:pitch w:val="variable"/>
    <w:sig w:usb0="80002003" w:usb1="90000000" w:usb2="00000008" w:usb3="00000000" w:csb0="80000041" w:csb1="00000000"/>
    <w:embedRegular r:id="rId41" w:fontKey="{FCC02DC8-7DC3-4596-9C77-2873343A09D5}"/>
  </w:font>
  <w:font w:name="QCF_P465">
    <w:panose1 w:val="02000400000000000000"/>
    <w:charset w:val="00"/>
    <w:family w:val="auto"/>
    <w:pitch w:val="variable"/>
    <w:sig w:usb0="80002003" w:usb1="90000000" w:usb2="00000008" w:usb3="00000000" w:csb0="80000041" w:csb1="00000000"/>
    <w:embedRegular r:id="rId42" w:fontKey="{7651D589-424D-463D-AA9D-46C37F3A27C7}"/>
  </w:font>
  <w:font w:name="HQPB3">
    <w:panose1 w:val="00000000000000000000"/>
    <w:charset w:val="02"/>
    <w:family w:val="auto"/>
    <w:pitch w:val="variable"/>
    <w:sig w:usb0="00000000" w:usb1="10000000" w:usb2="00000000" w:usb3="00000000" w:csb0="80000000" w:csb1="00000000"/>
    <w:embedRegular r:id="rId43" w:fontKey="{CF86409A-0D31-484D-A8E9-89420A3CF141}"/>
  </w:font>
  <w:font w:name="Rateb lotusb22">
    <w:panose1 w:val="00000000000000000000"/>
    <w:charset w:val="B2"/>
    <w:family w:val="auto"/>
    <w:pitch w:val="variable"/>
    <w:sig w:usb0="00002001" w:usb1="00000000" w:usb2="00000000" w:usb3="00000000" w:csb0="00000040" w:csb1="00000000"/>
    <w:embedRegular r:id="rId44" w:fontKey="{09FF44FB-97E4-40A4-B6E2-65CA2754183D}"/>
  </w:font>
  <w:font w:name="AL-Mohanad">
    <w:panose1 w:val="00000000000000000000"/>
    <w:charset w:val="B2"/>
    <w:family w:val="auto"/>
    <w:pitch w:val="variable"/>
    <w:sig w:usb0="00002001" w:usb1="00000000" w:usb2="00000000" w:usb3="00000000" w:csb0="00000040" w:csb1="00000000"/>
    <w:embedRegular r:id="rId45" w:fontKey="{2B8C5120-829F-4EDB-A463-55776D128179}"/>
    <w:embedBold r:id="rId46" w:fontKey="{3898DEED-7D97-4FFD-BAF4-2C897EEAB90E}"/>
  </w:font>
  <w:font w:name="QCF_P523">
    <w:panose1 w:val="02000400000000000000"/>
    <w:charset w:val="00"/>
    <w:family w:val="auto"/>
    <w:pitch w:val="variable"/>
    <w:sig w:usb0="80002003" w:usb1="90000000" w:usb2="00000008" w:usb3="00000000" w:csb0="80000041" w:csb1="00000000"/>
    <w:embedRegular r:id="rId47" w:fontKey="{6481C18F-B933-464C-9E99-CFBBFAC9F22F}"/>
  </w:font>
  <w:font w:name="QCF_P271">
    <w:panose1 w:val="02000400000000000000"/>
    <w:charset w:val="00"/>
    <w:family w:val="auto"/>
    <w:pitch w:val="variable"/>
    <w:sig w:usb0="80002003" w:usb1="90000000" w:usb2="00000008" w:usb3="00000000" w:csb0="80000041" w:csb1="00000000"/>
    <w:embedRegular r:id="rId48" w:fontKey="{B492638F-061C-4D5E-83DD-81002C3B1A71}"/>
  </w:font>
  <w:font w:name="QCF_P284">
    <w:panose1 w:val="02000400000000000000"/>
    <w:charset w:val="00"/>
    <w:family w:val="auto"/>
    <w:pitch w:val="variable"/>
    <w:sig w:usb0="80002003" w:usb1="90000000" w:usb2="00000008" w:usb3="00000000" w:csb0="80000041" w:csb1="00000000"/>
    <w:embedRegular r:id="rId49" w:fontKey="{000D525D-0012-4E90-AC21-4AD34D7779D4}"/>
  </w:font>
  <w:font w:name="QCF_P148">
    <w:panose1 w:val="02000400000000000000"/>
    <w:charset w:val="00"/>
    <w:family w:val="auto"/>
    <w:pitch w:val="variable"/>
    <w:sig w:usb0="80002003" w:usb1="90000000" w:usb2="00000008" w:usb3="00000000" w:csb0="80000041" w:csb1="00000000"/>
    <w:embedRegular r:id="rId50" w:fontKey="{24911A38-9AB3-4AEF-9B6D-1EE1462672F8}"/>
  </w:font>
  <w:font w:name="QCF_P084">
    <w:panose1 w:val="02000400000000000000"/>
    <w:charset w:val="00"/>
    <w:family w:val="auto"/>
    <w:pitch w:val="variable"/>
    <w:sig w:usb0="80002003" w:usb1="90000000" w:usb2="00000008" w:usb3="00000000" w:csb0="80000041" w:csb1="00000000"/>
    <w:embedRegular r:id="rId51" w:fontKey="{C42595DD-BFA7-49B8-95BE-7F23BF7BF1BB}"/>
  </w:font>
  <w:font w:name="QCF_P149">
    <w:panose1 w:val="02000400000000000000"/>
    <w:charset w:val="00"/>
    <w:family w:val="auto"/>
    <w:pitch w:val="variable"/>
    <w:sig w:usb0="80002003" w:usb1="90000000" w:usb2="00000008" w:usb3="00000000" w:csb0="80000041" w:csb1="00000000"/>
    <w:embedRegular r:id="rId52" w:fontKey="{9D89D34B-D7A6-41CD-9302-0DD2EE86A275}"/>
  </w:font>
  <w:font w:name="QCF_P603">
    <w:panose1 w:val="02000400000000000000"/>
    <w:charset w:val="00"/>
    <w:family w:val="auto"/>
    <w:pitch w:val="variable"/>
    <w:sig w:usb0="80002003" w:usb1="90000000" w:usb2="00000008" w:usb3="00000000" w:csb0="80000041" w:csb1="00000000"/>
    <w:embedRegular r:id="rId53" w:fontKey="{C21DFC96-A610-4A61-8E1E-F4E59D2842CD}"/>
  </w:font>
  <w:font w:name="QCF_P042">
    <w:panose1 w:val="02000400000000000000"/>
    <w:charset w:val="00"/>
    <w:family w:val="auto"/>
    <w:pitch w:val="variable"/>
    <w:sig w:usb0="80002003" w:usb1="90000000" w:usb2="00000008" w:usb3="00000000" w:csb0="80000041" w:csb1="00000000"/>
    <w:embedRegular r:id="rId54" w:fontKey="{9CE6624D-C850-4506-A8D7-EB9363505430}"/>
  </w:font>
  <w:font w:name="QCF_P286">
    <w:panose1 w:val="02000400000000000000"/>
    <w:charset w:val="00"/>
    <w:family w:val="auto"/>
    <w:pitch w:val="variable"/>
    <w:sig w:usb0="80002003" w:usb1="90000000" w:usb2="00000008" w:usb3="00000000" w:csb0="80000041" w:csb1="00000000"/>
    <w:embedRegular r:id="rId55" w:fontKey="{3E8A1248-59E3-44F2-B1A0-83822E4A10AD}"/>
  </w:font>
  <w:font w:name="QCF_P138">
    <w:panose1 w:val="02000400000000000000"/>
    <w:charset w:val="00"/>
    <w:family w:val="auto"/>
    <w:pitch w:val="variable"/>
    <w:sig w:usb0="80002003" w:usb1="90000000" w:usb2="00000008" w:usb3="00000000" w:csb0="80000041" w:csb1="00000000"/>
    <w:embedRegular r:id="rId56" w:fontKey="{E0EFC53A-EB3A-421D-87A8-243460BEDB3D}"/>
  </w:font>
  <w:font w:name="QCF_P412">
    <w:panose1 w:val="02000400000000000000"/>
    <w:charset w:val="00"/>
    <w:family w:val="auto"/>
    <w:pitch w:val="variable"/>
    <w:sig w:usb0="80002003" w:usb1="90000000" w:usb2="00000008" w:usb3="00000000" w:csb0="80000041" w:csb1="00000000"/>
    <w:embedRegular r:id="rId57" w:fontKey="{F24C5938-DBD3-4C23-A7B6-0D189C0A2A57}"/>
  </w:font>
  <w:font w:name="QCF_P281">
    <w:panose1 w:val="02000400000000000000"/>
    <w:charset w:val="00"/>
    <w:family w:val="auto"/>
    <w:pitch w:val="variable"/>
    <w:sig w:usb0="80002003" w:usb1="90000000" w:usb2="00000008" w:usb3="00000000" w:csb0="80000041" w:csb1="00000000"/>
    <w:embedRegular r:id="rId58" w:fontKey="{A63C8083-5FAC-4249-B86D-C1F48B6E8C8E}"/>
  </w:font>
  <w:font w:name="QCF_P345">
    <w:panose1 w:val="02000400000000000000"/>
    <w:charset w:val="00"/>
    <w:family w:val="auto"/>
    <w:pitch w:val="variable"/>
    <w:sig w:usb0="80002003" w:usb1="90000000" w:usb2="00000008" w:usb3="00000000" w:csb0="80000041" w:csb1="00000000"/>
    <w:embedRegular r:id="rId59" w:fontKey="{E22A870C-E724-43B1-80A5-D4D852B9D095}"/>
  </w:font>
  <w:font w:name="QCF_P086">
    <w:panose1 w:val="02000400000000000000"/>
    <w:charset w:val="00"/>
    <w:family w:val="auto"/>
    <w:pitch w:val="variable"/>
    <w:sig w:usb0="80002003" w:usb1="90000000" w:usb2="00000008" w:usb3="00000000" w:csb0="80000041" w:csb1="00000000"/>
    <w:embedRegular r:id="rId60" w:fontKey="{AD0129C3-4FDE-42CF-B310-E1A0D7BDF6CC}"/>
  </w:font>
  <w:font w:name="QCF_P260">
    <w:panose1 w:val="02000400000000000000"/>
    <w:charset w:val="00"/>
    <w:family w:val="auto"/>
    <w:pitch w:val="variable"/>
    <w:sig w:usb0="80002003" w:usb1="90000000" w:usb2="00000008" w:usb3="00000000" w:csb0="80000041" w:csb1="00000000"/>
    <w:embedRegular r:id="rId61" w:fontKey="{0DED401E-FF4C-4DF3-9A44-5F81785EE751}"/>
  </w:font>
  <w:font w:name="QCF_P101">
    <w:panose1 w:val="02000400000000000000"/>
    <w:charset w:val="00"/>
    <w:family w:val="auto"/>
    <w:pitch w:val="variable"/>
    <w:sig w:usb0="80002003" w:usb1="90000000" w:usb2="00000008" w:usb3="00000000" w:csb0="80000041" w:csb1="00000000"/>
    <w:embedRegular r:id="rId62" w:fontKey="{10E97A57-410E-42E3-B5D7-0E728D01E755}"/>
  </w:font>
  <w:font w:name="QCF_P248">
    <w:panose1 w:val="02000400000000000000"/>
    <w:charset w:val="00"/>
    <w:family w:val="auto"/>
    <w:pitch w:val="variable"/>
    <w:sig w:usb0="80002003" w:usb1="90000000" w:usb2="00000008" w:usb3="00000000" w:csb0="80000041" w:csb1="00000000"/>
    <w:embedRegular r:id="rId63" w:fontKey="{FA988BD0-E028-4995-A06F-BC16ADE5B55E}"/>
  </w:font>
  <w:font w:name="QCF_P287">
    <w:panose1 w:val="02000400000000000000"/>
    <w:charset w:val="00"/>
    <w:family w:val="auto"/>
    <w:pitch w:val="variable"/>
    <w:sig w:usb0="80002003" w:usb1="90000000" w:usb2="00000008" w:usb3="00000000" w:csb0="80000041" w:csb1="00000000"/>
    <w:embedRegular r:id="rId64" w:fontKey="{99171A8D-1A66-47CA-8314-1517B672A0BC}"/>
  </w:font>
  <w:font w:name="QCF_P491">
    <w:panose1 w:val="02000400000000000000"/>
    <w:charset w:val="00"/>
    <w:family w:val="auto"/>
    <w:pitch w:val="variable"/>
    <w:sig w:usb0="80002003" w:usb1="90000000" w:usb2="00000008" w:usb3="00000000" w:csb0="80000041" w:csb1="00000000"/>
    <w:embedRegular r:id="rId65" w:fontKey="{355388A8-2558-467A-9DF5-F5DCD04EE79C}"/>
  </w:font>
  <w:font w:name="QCF_P191">
    <w:panose1 w:val="02000400000000000000"/>
    <w:charset w:val="00"/>
    <w:family w:val="auto"/>
    <w:pitch w:val="variable"/>
    <w:sig w:usb0="80002003" w:usb1="90000000" w:usb2="00000008" w:usb3="00000000" w:csb0="80000041" w:csb1="00000000"/>
    <w:embedRegular r:id="rId66" w:fontKey="{DBAF14AE-2F01-4E6D-A8BC-87078524C9F4}"/>
  </w:font>
  <w:font w:name="QCF_P371">
    <w:panose1 w:val="02000400000000000000"/>
    <w:charset w:val="00"/>
    <w:family w:val="auto"/>
    <w:pitch w:val="variable"/>
    <w:sig w:usb0="80002003" w:usb1="90000000" w:usb2="00000008" w:usb3="00000000" w:csb0="80000041" w:csb1="00000000"/>
    <w:embedRegular r:id="rId67" w:fontKey="{30346F22-399B-4C72-B088-C68AB17A64D0}"/>
  </w:font>
  <w:font w:name="QCF_P462">
    <w:panose1 w:val="02000400000000000000"/>
    <w:charset w:val="00"/>
    <w:family w:val="auto"/>
    <w:pitch w:val="variable"/>
    <w:sig w:usb0="80002003" w:usb1="90000000" w:usb2="00000008" w:usb3="00000000" w:csb0="80000041" w:csb1="00000000"/>
    <w:embedRegular r:id="rId68" w:fontKey="{E65C35DC-83F7-4E27-89A4-CB6FD062F447}"/>
  </w:font>
  <w:font w:name="QCF_P359">
    <w:panose1 w:val="02000400000000000000"/>
    <w:charset w:val="00"/>
    <w:family w:val="auto"/>
    <w:pitch w:val="variable"/>
    <w:sig w:usb0="80002003" w:usb1="90000000" w:usb2="00000008" w:usb3="00000000" w:csb0="80000041" w:csb1="00000000"/>
    <w:embedRegular r:id="rId69" w:fontKey="{D18BDE30-ACE6-4A09-B6D0-33744D710612}"/>
  </w:font>
  <w:font w:name="QCF_P450">
    <w:panose1 w:val="02000400000000000000"/>
    <w:charset w:val="00"/>
    <w:family w:val="auto"/>
    <w:pitch w:val="variable"/>
    <w:sig w:usb0="80002003" w:usb1="90000000" w:usb2="00000008" w:usb3="00000000" w:csb0="80000041" w:csb1="00000000"/>
    <w:embedRegular r:id="rId70" w:fontKey="{44504A24-3D55-4CB8-AF92-0EFCE10199C7}"/>
  </w:font>
  <w:font w:name="QCF_P307">
    <w:panose1 w:val="02000400000000000000"/>
    <w:charset w:val="00"/>
    <w:family w:val="auto"/>
    <w:pitch w:val="variable"/>
    <w:sig w:usb0="80002003" w:usb1="90000000" w:usb2="00000008" w:usb3="00000000" w:csb0="80000041" w:csb1="00000000"/>
    <w:embedRegular r:id="rId71" w:fontKey="{AC872D3B-910A-4D96-9AA7-6FA8C4D7AF63}"/>
  </w:font>
  <w:font w:name="QCF_P458">
    <w:panose1 w:val="02000400000000000000"/>
    <w:charset w:val="00"/>
    <w:family w:val="auto"/>
    <w:pitch w:val="variable"/>
    <w:sig w:usb0="80002003" w:usb1="90000000" w:usb2="00000008" w:usb3="00000000" w:csb0="80000041" w:csb1="00000000"/>
    <w:embedRegular r:id="rId72" w:fontKey="{8CE06B55-8F9E-44C7-BF0A-3B542270EBB7}"/>
  </w:font>
  <w:font w:name="QCF_P526">
    <w:panose1 w:val="02000400000000000000"/>
    <w:charset w:val="00"/>
    <w:family w:val="auto"/>
    <w:pitch w:val="variable"/>
    <w:sig w:usb0="80002003" w:usb1="90000000" w:usb2="00000008" w:usb3="00000000" w:csb0="80000041" w:csb1="00000000"/>
    <w:embedRegular r:id="rId73" w:fontKey="{AE39FD0B-ABE2-4475-9E28-F4AEFACD3959}"/>
  </w:font>
  <w:font w:name="QCF_P167">
    <w:panose1 w:val="02000400000000000000"/>
    <w:charset w:val="00"/>
    <w:family w:val="auto"/>
    <w:pitch w:val="variable"/>
    <w:sig w:usb0="80002003" w:usb1="90000000" w:usb2="00000008" w:usb3="00000000" w:csb0="80000041" w:csb1="00000000"/>
    <w:embedRegular r:id="rId74" w:fontKey="{6B1A2E47-A429-430E-A79E-E07F024B62C0}"/>
  </w:font>
  <w:font w:name="QCF_P143">
    <w:panose1 w:val="02000400000000000000"/>
    <w:charset w:val="00"/>
    <w:family w:val="auto"/>
    <w:pitch w:val="variable"/>
    <w:sig w:usb0="80002003" w:usb1="90000000" w:usb2="00000008" w:usb3="00000000" w:csb0="80000041" w:csb1="00000000"/>
    <w:embedRegular r:id="rId75" w:fontKey="{3CD10880-8E5B-44B4-9C57-EBF1903E4235}"/>
  </w:font>
  <w:font w:name="QCF_P150">
    <w:panose1 w:val="02000400000000000000"/>
    <w:charset w:val="00"/>
    <w:family w:val="auto"/>
    <w:pitch w:val="variable"/>
    <w:sig w:usb0="80002003" w:usb1="90000000" w:usb2="00000008" w:usb3="00000000" w:csb0="80000041" w:csb1="00000000"/>
    <w:embedRegular r:id="rId76" w:fontKey="{61727DB9-C3C4-4516-8A0D-74F51D247D52}"/>
  </w:font>
  <w:font w:name="QCF_P602">
    <w:panose1 w:val="02000400000000000000"/>
    <w:charset w:val="00"/>
    <w:family w:val="auto"/>
    <w:pitch w:val="variable"/>
    <w:sig w:usb0="80002003" w:usb1="90000000" w:usb2="00000008" w:usb3="00000000" w:csb0="80000041" w:csb1="00000000"/>
    <w:embedRegular r:id="rId77" w:fontKey="{FFFC1AB3-4745-4B0C-A89B-5DBD928116FD}"/>
  </w:font>
  <w:font w:name="QCF_P204">
    <w:panose1 w:val="02000400000000000000"/>
    <w:charset w:val="00"/>
    <w:family w:val="auto"/>
    <w:pitch w:val="variable"/>
    <w:sig w:usb0="80002003" w:usb1="90000000" w:usb2="00000008" w:usb3="00000000" w:csb0="80000041" w:csb1="00000000"/>
    <w:embedRegular r:id="rId78" w:fontKey="{83FBA2F0-F519-4ADD-9EC9-E1ADDA73178D}"/>
  </w:font>
  <w:font w:name="QCF_P579">
    <w:panose1 w:val="02000400000000000000"/>
    <w:charset w:val="00"/>
    <w:family w:val="auto"/>
    <w:pitch w:val="variable"/>
    <w:sig w:usb0="80002003" w:usb1="90000000" w:usb2="00000008" w:usb3="00000000" w:csb0="80000041" w:csb1="00000000"/>
    <w:embedRegular r:id="rId79" w:fontKey="{026BA285-0FAD-45A0-8B2B-0AEE0AE7B79B}"/>
  </w:font>
  <w:font w:name="QCF_P046">
    <w:panose1 w:val="02000400000000000000"/>
    <w:charset w:val="00"/>
    <w:family w:val="auto"/>
    <w:pitch w:val="variable"/>
    <w:sig w:usb0="80002003" w:usb1="90000000" w:usb2="00000008" w:usb3="00000000" w:csb0="80000041" w:csb1="00000000"/>
    <w:embedRegular r:id="rId80" w:fontKey="{5F59C210-191A-4172-B7F8-C5CDFE891755}"/>
  </w:font>
  <w:font w:name="QCF_P573">
    <w:panose1 w:val="02000400000000000000"/>
    <w:charset w:val="00"/>
    <w:family w:val="auto"/>
    <w:pitch w:val="variable"/>
    <w:sig w:usb0="80002003" w:usb1="90000000" w:usb2="00000008" w:usb3="00000000" w:csb0="80000041" w:csb1="00000000"/>
    <w:embedRegular r:id="rId81" w:fontKey="{20C5DF61-15B0-4D16-9ABF-09B6F7BBACA9}"/>
  </w:font>
  <w:font w:name="QCF_P572">
    <w:panose1 w:val="02000400000000000000"/>
    <w:charset w:val="00"/>
    <w:family w:val="auto"/>
    <w:pitch w:val="variable"/>
    <w:sig w:usb0="80002003" w:usb1="90000000" w:usb2="00000008" w:usb3="00000000" w:csb0="80000041" w:csb1="00000000"/>
    <w:embedRegular r:id="rId82" w:fontKey="{9BD16105-8083-4794-9B32-1848EDD00442}"/>
  </w:font>
  <w:font w:name="QCF_P387">
    <w:panose1 w:val="02000400000000000000"/>
    <w:charset w:val="00"/>
    <w:family w:val="auto"/>
    <w:pitch w:val="variable"/>
    <w:sig w:usb0="80002003" w:usb1="90000000" w:usb2="00000008" w:usb3="00000000" w:csb0="80000041" w:csb1="00000000"/>
    <w:embedRegular r:id="rId83" w:fontKey="{6A67A0A0-5505-4A2F-A693-24D96D7A20CB}"/>
  </w:font>
  <w:font w:name="QCF_P220">
    <w:panose1 w:val="02000400000000000000"/>
    <w:charset w:val="00"/>
    <w:family w:val="auto"/>
    <w:pitch w:val="variable"/>
    <w:sig w:usb0="80002003" w:usb1="90000000" w:usb2="00000008" w:usb3="00000000" w:csb0="80000041" w:csb1="00000000"/>
    <w:embedRegular r:id="rId84" w:fontKey="{6136DD40-BF5C-41CE-8AA4-119E7D540BAB}"/>
  </w:font>
  <w:font w:name="QCF_P221">
    <w:panose1 w:val="02000400000000000000"/>
    <w:charset w:val="00"/>
    <w:family w:val="auto"/>
    <w:pitch w:val="variable"/>
    <w:sig w:usb0="80002003" w:usb1="90000000" w:usb2="00000008" w:usb3="00000000" w:csb0="80000041" w:csb1="00000000"/>
    <w:embedRegular r:id="rId85" w:fontKey="{9539A1A0-0754-4B3F-A48C-61E9C17E88BF}"/>
  </w:font>
  <w:font w:name="QCF_P398">
    <w:panose1 w:val="02000400000000000000"/>
    <w:charset w:val="00"/>
    <w:family w:val="auto"/>
    <w:pitch w:val="variable"/>
    <w:sig w:usb0="80002003" w:usb1="90000000" w:usb2="00000008" w:usb3="00000000" w:csb0="80000041" w:csb1="00000000"/>
    <w:embedRegular r:id="rId86" w:fontKey="{E7F64C02-E136-4963-BF60-3DE475FB46AD}"/>
  </w:font>
  <w:font w:name="QCF_P502">
    <w:panose1 w:val="02000400000000000000"/>
    <w:charset w:val="00"/>
    <w:family w:val="auto"/>
    <w:pitch w:val="variable"/>
    <w:sig w:usb0="80002003" w:usb1="90000000" w:usb2="00000008" w:usb3="00000000" w:csb0="80000041" w:csb1="00000000"/>
    <w:embedRegular r:id="rId87" w:fontKey="{CAEDAFE5-6832-4961-9762-E85A8F964475}"/>
  </w:font>
  <w:font w:name="QCF_P382">
    <w:panose1 w:val="02000400000000000000"/>
    <w:charset w:val="00"/>
    <w:family w:val="auto"/>
    <w:pitch w:val="variable"/>
    <w:sig w:usb0="80002003" w:usb1="90000000" w:usb2="00000008" w:usb3="00000000" w:csb0="80000041" w:csb1="00000000"/>
    <w:embedRegular r:id="rId88" w:fontKey="{2C4AE345-52E6-4059-9DDB-24016014BA3D}"/>
  </w:font>
  <w:font w:name="QCF_P066">
    <w:panose1 w:val="02000400000000000000"/>
    <w:charset w:val="00"/>
    <w:family w:val="auto"/>
    <w:pitch w:val="variable"/>
    <w:sig w:usb0="80002003" w:usb1="90000000" w:usb2="00000008" w:usb3="00000000" w:csb0="80000041" w:csb1="00000000"/>
    <w:embedRegular r:id="rId89" w:fontKey="{B9DE115D-2B5D-4B37-9960-7FB9ECDAD3B3}"/>
  </w:font>
  <w:font w:name="QCF_P436">
    <w:panose1 w:val="02000400000000000000"/>
    <w:charset w:val="00"/>
    <w:family w:val="auto"/>
    <w:pitch w:val="variable"/>
    <w:sig w:usb0="80002003" w:usb1="90000000" w:usb2="00000008" w:usb3="00000000" w:csb0="80000041" w:csb1="00000000"/>
    <w:embedRegular r:id="rId90" w:fontKey="{053B08DC-EA6E-416A-92BF-072BE05FB077}"/>
  </w:font>
  <w:font w:name="QCF_P376">
    <w:panose1 w:val="02000400000000000000"/>
    <w:charset w:val="00"/>
    <w:family w:val="auto"/>
    <w:pitch w:val="variable"/>
    <w:sig w:usb0="80002003" w:usb1="90000000" w:usb2="00000008" w:usb3="00000000" w:csb0="80000041" w:csb1="00000000"/>
    <w:embedRegular r:id="rId91" w:fontKey="{13B219D8-9B46-4BB3-82D8-A1CFE53D1F6B}"/>
  </w:font>
  <w:font w:name="QCF_P133">
    <w:panose1 w:val="02000400000000000000"/>
    <w:charset w:val="00"/>
    <w:family w:val="auto"/>
    <w:pitch w:val="variable"/>
    <w:sig w:usb0="80002003" w:usb1="90000000" w:usb2="00000008" w:usb3="00000000" w:csb0="80000041" w:csb1="00000000"/>
    <w:embedRegular r:id="rId92" w:fontKey="{F59B6AA0-1BDD-43AA-8F01-221CA5C9F07D}"/>
  </w:font>
  <w:font w:name="QCF_P463">
    <w:panose1 w:val="02000400000000000000"/>
    <w:charset w:val="00"/>
    <w:family w:val="auto"/>
    <w:pitch w:val="variable"/>
    <w:sig w:usb0="80002003" w:usb1="90000000" w:usb2="00000008" w:usb3="00000000" w:csb0="80000041" w:csb1="00000000"/>
    <w:embedRegular r:id="rId93" w:fontKey="{D4B3BCF6-A0D9-4E77-9619-CA4490C069B1}"/>
  </w:font>
  <w:font w:name="QCF_P430">
    <w:panose1 w:val="02000400000000000000"/>
    <w:charset w:val="00"/>
    <w:family w:val="auto"/>
    <w:pitch w:val="variable"/>
    <w:sig w:usb0="80002003" w:usb1="90000000" w:usb2="00000008" w:usb3="00000000" w:csb0="80000041" w:csb1="00000000"/>
    <w:embedRegular r:id="rId94" w:fontKey="{0D4BE390-20A3-43C9-9C7F-1362AC6F0B1D}"/>
  </w:font>
  <w:font w:name="QCF_P324">
    <w:panose1 w:val="02000400000000000000"/>
    <w:charset w:val="00"/>
    <w:family w:val="auto"/>
    <w:pitch w:val="variable"/>
    <w:sig w:usb0="80002003" w:usb1="90000000" w:usb2="00000008" w:usb3="00000000" w:csb0="80000041" w:csb1="00000000"/>
    <w:embedRegular r:id="rId95" w:fontKey="{E2ACA57D-6F33-497C-9800-A7D2C4D87245}"/>
  </w:font>
  <w:font w:name="QCF_P210">
    <w:panose1 w:val="02000400000000000000"/>
    <w:charset w:val="00"/>
    <w:family w:val="auto"/>
    <w:pitch w:val="variable"/>
    <w:sig w:usb0="80002003" w:usb1="90000000" w:usb2="00000008" w:usb3="00000000" w:csb0="80000041" w:csb1="00000000"/>
    <w:embedRegular r:id="rId96" w:fontKey="{2C9A2F41-A2E3-4A07-81FB-FDABC5C04097}"/>
  </w:font>
  <w:font w:name="QCF_P489">
    <w:panose1 w:val="02000400000000000000"/>
    <w:charset w:val="00"/>
    <w:family w:val="auto"/>
    <w:pitch w:val="variable"/>
    <w:sig w:usb0="80002003" w:usb1="90000000" w:usb2="00000008" w:usb3="00000000" w:csb0="80000041" w:csb1="00000000"/>
    <w:embedRegular r:id="rId97" w:fontKey="{B4162BDF-ABD4-49FD-8141-0A9CEC86DE03}"/>
  </w:font>
  <w:font w:name="QCF_P205">
    <w:panose1 w:val="02000400000000000000"/>
    <w:charset w:val="00"/>
    <w:family w:val="auto"/>
    <w:pitch w:val="variable"/>
    <w:sig w:usb0="80002003" w:usb1="90000000" w:usb2="00000008" w:usb3="00000000" w:csb0="80000041" w:csb1="00000000"/>
    <w:embedRegular r:id="rId98" w:fontKey="{1438631C-0B80-4192-8D0D-13FD53018E39}"/>
  </w:font>
  <w:font w:name="QCF_P105">
    <w:panose1 w:val="02000400000000000000"/>
    <w:charset w:val="00"/>
    <w:family w:val="auto"/>
    <w:pitch w:val="variable"/>
    <w:sig w:usb0="80002003" w:usb1="90000000" w:usb2="00000008" w:usb3="00000000" w:csb0="80000041" w:csb1="00000000"/>
    <w:embedRegular r:id="rId99" w:fontKey="{98A96EC4-7561-4413-AF5B-22E22A098725}"/>
  </w:font>
  <w:font w:name="QCF_P571">
    <w:panose1 w:val="02000400000000000000"/>
    <w:charset w:val="00"/>
    <w:family w:val="auto"/>
    <w:pitch w:val="variable"/>
    <w:sig w:usb0="80002003" w:usb1="90000000" w:usb2="00000008" w:usb3="00000000" w:csb0="80000041" w:csb1="00000000"/>
    <w:embedRegular r:id="rId100" w:fontKey="{57FDBB72-33E2-4A85-B440-67698140CA79}"/>
  </w:font>
  <w:font w:name="QCF_P207">
    <w:panose1 w:val="02000400000000000000"/>
    <w:charset w:val="00"/>
    <w:family w:val="auto"/>
    <w:pitch w:val="variable"/>
    <w:sig w:usb0="80002003" w:usb1="90000000" w:usb2="00000008" w:usb3="00000000" w:csb0="80000041" w:csb1="00000000"/>
    <w:embedRegular r:id="rId101" w:fontKey="{9D3801DC-E914-4EFD-9310-39BC1D80C866}"/>
  </w:font>
  <w:font w:name="QCF_P444">
    <w:panose1 w:val="02000400000000000000"/>
    <w:charset w:val="00"/>
    <w:family w:val="auto"/>
    <w:pitch w:val="variable"/>
    <w:sig w:usb0="80002003" w:usb1="90000000" w:usb2="00000008" w:usb3="00000000" w:csb0="80000041" w:csb1="00000000"/>
    <w:embedRegular r:id="rId102" w:fontKey="{66910604-9004-443D-8C18-915501630609}"/>
  </w:font>
  <w:font w:name="QCF_P118">
    <w:panose1 w:val="02000400000000000000"/>
    <w:charset w:val="00"/>
    <w:family w:val="auto"/>
    <w:pitch w:val="variable"/>
    <w:sig w:usb0="80002003" w:usb1="90000000" w:usb2="00000008" w:usb3="00000000" w:csb0="80000041" w:csb1="00000000"/>
    <w:embedRegular r:id="rId103" w:fontKey="{FBE99E27-661C-4F37-AA12-F816E1AC08B5}"/>
  </w:font>
  <w:font w:name="QCF_P296">
    <w:panose1 w:val="02000400000000000000"/>
    <w:charset w:val="00"/>
    <w:family w:val="auto"/>
    <w:pitch w:val="variable"/>
    <w:sig w:usb0="80002003" w:usb1="90000000" w:usb2="00000008" w:usb3="00000000" w:csb0="80000041" w:csb1="00000000"/>
    <w:embedRegular r:id="rId104" w:fontKey="{61606C35-C0DF-495D-AB23-D4200E4746E8}"/>
  </w:font>
  <w:font w:name="QCF_P016">
    <w:panose1 w:val="02000400000000000000"/>
    <w:charset w:val="00"/>
    <w:family w:val="auto"/>
    <w:pitch w:val="variable"/>
    <w:sig w:usb0="80002003" w:usb1="90000000" w:usb2="00000008" w:usb3="00000000" w:csb0="80000041" w:csb1="00000000"/>
    <w:embedRegular r:id="rId105" w:fontKey="{B10AD28E-AA20-43BA-B2D3-E4F78D1ADEBD}"/>
  </w:font>
  <w:font w:name="QCF_P166">
    <w:panose1 w:val="02000400000000000000"/>
    <w:charset w:val="00"/>
    <w:family w:val="auto"/>
    <w:pitch w:val="variable"/>
    <w:sig w:usb0="80002003" w:usb1="90000000" w:usb2="00000008" w:usb3="00000000" w:csb0="80000041" w:csb1="00000000"/>
    <w:embedRegular r:id="rId106" w:fontKey="{9DDAA809-47D6-48BB-A8B0-A2B13B4CD628}"/>
  </w:font>
  <w:font w:name="QCF_P441">
    <w:panose1 w:val="02000400000000000000"/>
    <w:charset w:val="00"/>
    <w:family w:val="auto"/>
    <w:pitch w:val="variable"/>
    <w:sig w:usb0="80002003" w:usb1="90000000" w:usb2="00000008" w:usb3="00000000" w:csb0="80000041" w:csb1="00000000"/>
    <w:embedRegular r:id="rId107" w:fontKey="{59BB58AD-B4DF-479D-933E-F465C72F90F5}"/>
  </w:font>
  <w:font w:name="QCF_P478">
    <w:panose1 w:val="02000400000000000000"/>
    <w:charset w:val="00"/>
    <w:family w:val="auto"/>
    <w:pitch w:val="variable"/>
    <w:sig w:usb0="80002003" w:usb1="90000000" w:usb2="00000008" w:usb3="00000000" w:csb0="80000041" w:csb1="00000000"/>
    <w:embedRegular r:id="rId108" w:fontKey="{E6A35978-ED29-48FD-BB93-00C291207A9F}"/>
  </w:font>
  <w:font w:name="QCF_P208">
    <w:panose1 w:val="02000400000000000000"/>
    <w:charset w:val="00"/>
    <w:family w:val="auto"/>
    <w:pitch w:val="variable"/>
    <w:sig w:usb0="80002003" w:usb1="90000000" w:usb2="00000008" w:usb3="00000000" w:csb0="80000041" w:csb1="00000000"/>
    <w:embedRegular r:id="rId109" w:fontKey="{94A7814E-AA6F-41B0-9221-825D274D5D3D}"/>
  </w:font>
  <w:font w:name="QCF_P537">
    <w:panose1 w:val="02000400000000000000"/>
    <w:charset w:val="00"/>
    <w:family w:val="auto"/>
    <w:pitch w:val="variable"/>
    <w:sig w:usb0="80002003" w:usb1="90000000" w:usb2="00000008" w:usb3="00000000" w:csb0="80000041" w:csb1="00000000"/>
    <w:embedRegular r:id="rId110" w:fontKey="{F925A692-150D-4A5B-9909-F957418DECEC}"/>
  </w:font>
  <w:font w:name="QCF_P536">
    <w:panose1 w:val="02000400000000000000"/>
    <w:charset w:val="00"/>
    <w:family w:val="auto"/>
    <w:pitch w:val="variable"/>
    <w:sig w:usb0="80002003" w:usb1="90000000" w:usb2="00000008" w:usb3="00000000" w:csb0="80000041" w:csb1="00000000"/>
    <w:embedRegular r:id="rId111" w:fontKey="{4E4A75AB-A05B-4EA7-9210-BBAC5A1018B0}"/>
  </w:font>
  <w:font w:name="QCF_P190">
    <w:panose1 w:val="02000400000000000000"/>
    <w:charset w:val="00"/>
    <w:family w:val="auto"/>
    <w:pitch w:val="variable"/>
    <w:sig w:usb0="80002003" w:usb1="90000000" w:usb2="00000008" w:usb3="00000000" w:csb0="80000041" w:csb1="00000000"/>
    <w:embedRegular r:id="rId112" w:fontKey="{A791C27F-A098-4B9B-83F4-BD29DEC418AA}"/>
  </w:font>
  <w:font w:name="QCF_P073">
    <w:panose1 w:val="02000400000000000000"/>
    <w:charset w:val="00"/>
    <w:family w:val="auto"/>
    <w:pitch w:val="variable"/>
    <w:sig w:usb0="80002003" w:usb1="90000000" w:usb2="00000008" w:usb3="00000000" w:csb0="80000041" w:csb1="00000000"/>
    <w:embedRegular r:id="rId113" w:fontKey="{6DB4F24A-AD11-49A9-B04A-CA2261C80FA4}"/>
  </w:font>
  <w:font w:name="QCF_P189">
    <w:panose1 w:val="02000400000000000000"/>
    <w:charset w:val="00"/>
    <w:family w:val="auto"/>
    <w:pitch w:val="variable"/>
    <w:sig w:usb0="80002003" w:usb1="90000000" w:usb2="00000008" w:usb3="00000000" w:csb0="80000041" w:csb1="00000000"/>
    <w:embedRegular r:id="rId114" w:fontKey="{048A3FB1-5DA4-4FA4-8EB5-5FC8360AD7DD}"/>
  </w:font>
  <w:font w:name="QCF_P397">
    <w:panose1 w:val="02000400000000000000"/>
    <w:charset w:val="00"/>
    <w:family w:val="auto"/>
    <w:pitch w:val="variable"/>
    <w:sig w:usb0="80002003" w:usb1="90000000" w:usb2="00000008" w:usb3="00000000" w:csb0="80000041" w:csb1="00000000"/>
    <w:embedRegular r:id="rId115" w:fontKey="{8FB1BDCE-D591-4D2D-8409-CD62797F8B19}"/>
  </w:font>
  <w:font w:name="QCF_P111">
    <w:panose1 w:val="02000400000000000000"/>
    <w:charset w:val="00"/>
    <w:family w:val="auto"/>
    <w:pitch w:val="variable"/>
    <w:sig w:usb0="80002003" w:usb1="90000000" w:usb2="00000008" w:usb3="00000000" w:csb0="80000041" w:csb1="00000000"/>
    <w:embedRegular r:id="rId116" w:fontKey="{1CAA665D-1677-401C-8769-C80BFDD85BBC}"/>
  </w:font>
  <w:font w:name="QCF_P177">
    <w:panose1 w:val="02000400000000000000"/>
    <w:charset w:val="00"/>
    <w:family w:val="auto"/>
    <w:pitch w:val="variable"/>
    <w:sig w:usb0="80002003" w:usb1="90000000" w:usb2="00000008" w:usb3="00000000" w:csb0="80000041" w:csb1="00000000"/>
    <w:embedRegular r:id="rId117" w:fontKey="{40B5FD2B-74E2-46BA-8977-D2702062D335}"/>
  </w:font>
  <w:font w:name="QCF_P185">
    <w:panose1 w:val="02000400000000000000"/>
    <w:charset w:val="00"/>
    <w:family w:val="auto"/>
    <w:pitch w:val="variable"/>
    <w:sig w:usb0="80002003" w:usb1="90000000" w:usb2="00000008" w:usb3="00000000" w:csb0="80000041" w:csb1="00000000"/>
    <w:embedRegular r:id="rId118" w:fontKey="{5E5A33ED-DB83-4D6B-BD41-C1B37BEF7135}"/>
  </w:font>
  <w:font w:name="QCF_P558">
    <w:panose1 w:val="02000400000000000000"/>
    <w:charset w:val="00"/>
    <w:family w:val="auto"/>
    <w:pitch w:val="variable"/>
    <w:sig w:usb0="80002003" w:usb1="90000000" w:usb2="00000008" w:usb3="00000000" w:csb0="80000041" w:csb1="00000000"/>
    <w:embedRegular r:id="rId119" w:fontKey="{F92B5EFB-310C-45C1-AFAF-BB19782755C8}"/>
  </w:font>
  <w:font w:name="QCF_P072">
    <w:panose1 w:val="02000400000000000000"/>
    <w:charset w:val="00"/>
    <w:family w:val="auto"/>
    <w:pitch w:val="variable"/>
    <w:sig w:usb0="80002003" w:usb1="90000000" w:usb2="00000008" w:usb3="00000000" w:csb0="80000041" w:csb1="00000000"/>
    <w:embedRegular r:id="rId120" w:fontKey="{DAAD56E3-74C8-44E7-8220-1194FA2418E4}"/>
  </w:font>
  <w:font w:name="QCF_P163">
    <w:panose1 w:val="02000400000000000000"/>
    <w:charset w:val="00"/>
    <w:family w:val="auto"/>
    <w:pitch w:val="variable"/>
    <w:sig w:usb0="80002003" w:usb1="90000000" w:usb2="00000008" w:usb3="00000000" w:csb0="80000041" w:csb1="00000000"/>
    <w:embedRegular r:id="rId121" w:fontKey="{8060D3D4-91CE-4100-AEC4-D84489F5DD62}"/>
  </w:font>
  <w:font w:name="QCF_P265">
    <w:panose1 w:val="02000400000000000000"/>
    <w:charset w:val="00"/>
    <w:family w:val="auto"/>
    <w:pitch w:val="variable"/>
    <w:sig w:usb0="80002003" w:usb1="90000000" w:usb2="00000008" w:usb3="00000000" w:csb0="80000041" w:csb1="00000000"/>
    <w:embedRegular r:id="rId122" w:fontKey="{BB11038B-6E42-4145-80FD-80B17EA936A5}"/>
  </w:font>
  <w:font w:name="QCF_P329">
    <w:panose1 w:val="02000400000000000000"/>
    <w:charset w:val="00"/>
    <w:family w:val="auto"/>
    <w:pitch w:val="variable"/>
    <w:sig w:usb0="80002003" w:usb1="90000000" w:usb2="00000008" w:usb3="00000000" w:csb0="80000041" w:csb1="00000000"/>
    <w:embedRegular r:id="rId123" w:fontKey="{76717926-9D24-4737-A79D-45FC2BB7EC36}"/>
  </w:font>
  <w:font w:name="QCF_P557">
    <w:panose1 w:val="02000400000000000000"/>
    <w:charset w:val="00"/>
    <w:family w:val="auto"/>
    <w:pitch w:val="variable"/>
    <w:sig w:usb0="80002003" w:usb1="90000000" w:usb2="00000008" w:usb3="00000000" w:csb0="80000041" w:csb1="00000000"/>
    <w:embedRegular r:id="rId124" w:fontKey="{B9D5CCA5-E2C1-4E6A-BB21-003E7026F591}"/>
  </w:font>
  <w:font w:name="QCF_P304">
    <w:panose1 w:val="02000400000000000000"/>
    <w:charset w:val="00"/>
    <w:family w:val="auto"/>
    <w:pitch w:val="variable"/>
    <w:sig w:usb0="80002003" w:usb1="90000000" w:usb2="00000008" w:usb3="00000000" w:csb0="80000041" w:csb1="00000000"/>
    <w:embedRegular r:id="rId125" w:fontKey="{E79765E2-FC40-42D0-B2A0-27DB4E822906}"/>
  </w:font>
  <w:font w:name="QCF_P223">
    <w:panose1 w:val="02000400000000000000"/>
    <w:charset w:val="00"/>
    <w:family w:val="auto"/>
    <w:pitch w:val="variable"/>
    <w:sig w:usb0="80002003" w:usb1="90000000" w:usb2="00000008" w:usb3="00000000" w:csb0="80000041" w:csb1="00000000"/>
    <w:embedRegular r:id="rId126" w:fontKey="{6AFB943F-69C8-454C-BC0F-39F43BA48709}"/>
  </w:font>
  <w:font w:name="QCF_P322">
    <w:panose1 w:val="02000400000000000000"/>
    <w:charset w:val="00"/>
    <w:family w:val="auto"/>
    <w:pitch w:val="variable"/>
    <w:sig w:usb0="80002003" w:usb1="90000000" w:usb2="00000008" w:usb3="00000000" w:csb0="80000041" w:csb1="00000000"/>
    <w:embedRegular r:id="rId127" w:fontKey="{E5F3E71E-EA3D-473F-BA52-548414506620}"/>
  </w:font>
  <w:font w:name="QCF_P003">
    <w:panose1 w:val="02000400000000000000"/>
    <w:charset w:val="00"/>
    <w:family w:val="auto"/>
    <w:pitch w:val="variable"/>
    <w:sig w:usb0="80002003" w:usb1="90000000" w:usb2="00000008" w:usb3="00000000" w:csb0="80000041" w:csb1="00000000"/>
    <w:embedRegular r:id="rId128" w:fontKey="{5743E6BD-6B6F-4B8C-87FF-50FDC2F3BF3D}"/>
  </w:font>
  <w:font w:name="QCF_P157">
    <w:panose1 w:val="02000400000000000000"/>
    <w:charset w:val="00"/>
    <w:family w:val="auto"/>
    <w:pitch w:val="variable"/>
    <w:sig w:usb0="80002003" w:usb1="90000000" w:usb2="00000008" w:usb3="00000000" w:csb0="80000041" w:csb1="00000000"/>
    <w:embedRegular r:id="rId129" w:fontKey="{27E405BE-B534-41B1-AAA4-BC8CF177DA14}"/>
  </w:font>
  <w:font w:name="QCF_P116">
    <w:panose1 w:val="02000400000000000000"/>
    <w:charset w:val="00"/>
    <w:family w:val="auto"/>
    <w:pitch w:val="variable"/>
    <w:sig w:usb0="80002003" w:usb1="90000000" w:usb2="00000008" w:usb3="00000000" w:csb0="80000041" w:csb1="00000000"/>
    <w:embedRegular r:id="rId130" w:fontKey="{B6314B21-D896-45C2-962A-54FA7019EC15}"/>
  </w:font>
  <w:font w:name="QCF_P253">
    <w:panose1 w:val="02000400000000000000"/>
    <w:charset w:val="00"/>
    <w:family w:val="auto"/>
    <w:pitch w:val="variable"/>
    <w:sig w:usb0="80002003" w:usb1="90000000" w:usb2="00000008" w:usb3="00000000" w:csb0="80000041" w:csb1="00000000"/>
    <w:embedRegular r:id="rId131" w:fontKey="{BCC1F299-E367-4DA8-AA94-D5E990611E44}"/>
  </w:font>
  <w:font w:name="QCF_P272">
    <w:panose1 w:val="02000400000000000000"/>
    <w:charset w:val="00"/>
    <w:family w:val="auto"/>
    <w:pitch w:val="variable"/>
    <w:sig w:usb0="80002003" w:usb1="90000000" w:usb2="00000008" w:usb3="00000000" w:csb0="80000041" w:csb1="00000000"/>
    <w:embedRegular r:id="rId132" w:fontKey="{B529C7BB-D8BB-470C-8873-50C891D173F8}"/>
  </w:font>
  <w:font w:name="QCF_P596">
    <w:panose1 w:val="02000400000000000000"/>
    <w:charset w:val="00"/>
    <w:family w:val="auto"/>
    <w:pitch w:val="variable"/>
    <w:sig w:usb0="80002003" w:usb1="90000000" w:usb2="00000008" w:usb3="00000000" w:csb0="80000041" w:csb1="00000000"/>
    <w:embedRegular r:id="rId133" w:fontKey="{DFB1D657-4BF1-43B4-A772-C3AA3FD6B866}"/>
  </w:font>
  <w:font w:name="QCF_P586">
    <w:panose1 w:val="02000400000000000000"/>
    <w:charset w:val="00"/>
    <w:family w:val="auto"/>
    <w:pitch w:val="variable"/>
    <w:sig w:usb0="80002003" w:usb1="90000000" w:usb2="00000008" w:usb3="00000000" w:csb0="80000041" w:csb1="00000000"/>
    <w:embedRegular r:id="rId134" w:fontKey="{42A05343-00A5-4B30-ACA4-9119D076DC8F}"/>
  </w:font>
  <w:font w:name="QCF_P501">
    <w:panose1 w:val="02000400000000000000"/>
    <w:charset w:val="00"/>
    <w:family w:val="auto"/>
    <w:pitch w:val="variable"/>
    <w:sig w:usb0="80002003" w:usb1="90000000" w:usb2="00000008" w:usb3="00000000" w:csb0="80000041" w:csb1="00000000"/>
    <w:embedRegular r:id="rId135" w:fontKey="{B4BBEE3C-BE4A-4C25-9386-01667487E912}"/>
  </w:font>
  <w:font w:name="QCF_P197">
    <w:panose1 w:val="02000400000000000000"/>
    <w:charset w:val="00"/>
    <w:family w:val="auto"/>
    <w:pitch w:val="variable"/>
    <w:sig w:usb0="80002003" w:usb1="90000000" w:usb2="00000008" w:usb3="00000000" w:csb0="80000041" w:csb1="00000000"/>
    <w:embedRegular r:id="rId136" w:fontKey="{AE9F6156-0158-4A75-881D-28A2204BC572}"/>
  </w:font>
  <w:font w:name="QCF_P395">
    <w:panose1 w:val="02000400000000000000"/>
    <w:charset w:val="00"/>
    <w:family w:val="auto"/>
    <w:pitch w:val="variable"/>
    <w:sig w:usb0="80002003" w:usb1="90000000" w:usb2="00000008" w:usb3="00000000" w:csb0="80000041" w:csb1="00000000"/>
    <w:embedRegular r:id="rId137" w:fontKey="{D449FFE7-14FD-450C-9B24-4FF90130440F}"/>
  </w:font>
  <w:font w:name="QCF_P484">
    <w:panose1 w:val="02000400000000000000"/>
    <w:charset w:val="00"/>
    <w:family w:val="auto"/>
    <w:pitch w:val="variable"/>
    <w:sig w:usb0="80002003" w:usb1="90000000" w:usb2="00000008" w:usb3="00000000" w:csb0="80000041" w:csb1="00000000"/>
    <w:embedRegular r:id="rId138" w:fontKey="{F3B7E1FE-F253-4492-AF0F-85CCC77D79F4}"/>
  </w:font>
  <w:font w:name="QCF_P511">
    <w:panose1 w:val="02000400000000000000"/>
    <w:charset w:val="00"/>
    <w:family w:val="auto"/>
    <w:pitch w:val="variable"/>
    <w:sig w:usb0="80002003" w:usb1="90000000" w:usb2="00000008" w:usb3="00000000" w:csb0="80000041" w:csb1="00000000"/>
    <w:embedRegular r:id="rId139" w:fontKey="{B72BBC59-B2D9-416E-AF7C-3C423EF64E21}"/>
  </w:font>
  <w:font w:name="QCF_P455">
    <w:panose1 w:val="02000400000000000000"/>
    <w:charset w:val="00"/>
    <w:family w:val="auto"/>
    <w:pitch w:val="variable"/>
    <w:sig w:usb0="80002003" w:usb1="90000000" w:usb2="00000008" w:usb3="00000000" w:csb0="80000041" w:csb1="00000000"/>
    <w:embedRegular r:id="rId140" w:fontKey="{81881AD3-65EF-40E3-AB8D-8D4D3A23E167}"/>
  </w:font>
  <w:font w:name="QCF_P449">
    <w:panose1 w:val="02000400000000000000"/>
    <w:charset w:val="00"/>
    <w:family w:val="auto"/>
    <w:pitch w:val="variable"/>
    <w:sig w:usb0="80002003" w:usb1="90000000" w:usb2="00000008" w:usb3="00000000" w:csb0="80000041" w:csb1="00000000"/>
    <w:embedRegular r:id="rId141" w:fontKey="{938F0318-29DB-482D-BFB8-BD7C3271588F}"/>
  </w:font>
  <w:font w:name="QCF_P122">
    <w:panose1 w:val="02000400000000000000"/>
    <w:charset w:val="00"/>
    <w:family w:val="auto"/>
    <w:pitch w:val="variable"/>
    <w:sig w:usb0="80002003" w:usb1="90000000" w:usb2="00000008" w:usb3="00000000" w:csb0="80000041" w:csb1="00000000"/>
    <w:embedRegular r:id="rId142" w:fontKey="{CC526041-DE85-47BA-A247-2BF94A6652C6}"/>
  </w:font>
  <w:font w:name="QCF_P277">
    <w:panose1 w:val="02000400000000000000"/>
    <w:charset w:val="00"/>
    <w:family w:val="auto"/>
    <w:pitch w:val="variable"/>
    <w:sig w:usb0="80002003" w:usb1="90000000" w:usb2="00000008" w:usb3="00000000" w:csb0="80000041" w:csb1="00000000"/>
    <w:embedRegular r:id="rId143" w:fontKey="{190BA382-3F4B-4E6F-BE41-42AD987D47EB}"/>
  </w:font>
  <w:font w:name="Cordia New">
    <w:panose1 w:val="020B0304020202020204"/>
    <w:charset w:val="00"/>
    <w:family w:val="swiss"/>
    <w:pitch w:val="variable"/>
    <w:sig w:usb0="01000003" w:usb1="00000000" w:usb2="00000000" w:usb3="00000000" w:csb0="00010001" w:csb1="00000000"/>
    <w:embedBold r:id="rId144" w:fontKey="{1F7AB731-5008-425F-B697-166FED6A3511}"/>
  </w:font>
  <w:font w:name="Century">
    <w:panose1 w:val="02040604050505020304"/>
    <w:charset w:val="00"/>
    <w:family w:val="roman"/>
    <w:pitch w:val="variable"/>
    <w:sig w:usb0="00000287" w:usb1="00000000" w:usb2="00000000" w:usb3="00000000" w:csb0="0000009F" w:csb1="00000000"/>
    <w:embedRegular r:id="rId145" w:fontKey="{02C01D34-8DE8-47FE-BCCE-B2A0A75A48C9}"/>
  </w:font>
  <w:font w:name="AGA Nada Regular">
    <w:panose1 w:val="00000000000000000000"/>
    <w:charset w:val="B2"/>
    <w:family w:val="auto"/>
    <w:pitch w:val="variable"/>
    <w:sig w:usb0="00002001" w:usb1="00000000" w:usb2="00000000" w:usb3="00000000" w:csb0="00000040" w:csb1="00000000"/>
    <w:embedRegular r:id="rId146" w:fontKey="{776D9F78-1B15-4E55-88E0-055F237AC433}"/>
  </w:font>
  <w:font w:name="Algerian">
    <w:panose1 w:val="04020705040A02060702"/>
    <w:charset w:val="00"/>
    <w:family w:val="decorative"/>
    <w:pitch w:val="variable"/>
    <w:sig w:usb0="00000003" w:usb1="00000000" w:usb2="00000000" w:usb3="00000000" w:csb0="00000001" w:csb1="00000000"/>
    <w:embedRegular r:id="rId147" w:fontKey="{940BDF2B-8287-48A9-A15C-98C197AC945F}"/>
  </w:font>
  <w:font w:name="AL-Hor">
    <w:panose1 w:val="00000000000000000000"/>
    <w:charset w:val="B2"/>
    <w:family w:val="auto"/>
    <w:pitch w:val="variable"/>
    <w:sig w:usb0="00002001" w:usb1="00000000" w:usb2="00000000" w:usb3="00000000" w:csb0="00000040" w:csb1="00000000"/>
    <w:embedRegular r:id="rId148" w:fontKey="{98EB49EF-C632-4398-975B-FFC2B8C39738}"/>
  </w:font>
  <w:font w:name="Cambria">
    <w:panose1 w:val="02040503050406030204"/>
    <w:charset w:val="00"/>
    <w:family w:val="roman"/>
    <w:pitch w:val="variable"/>
    <w:sig w:usb0="A00002EF" w:usb1="4000004B" w:usb2="00000000" w:usb3="00000000" w:csb0="0000009F" w:csb1="00000000"/>
    <w:embedRegular r:id="rId149" w:fontKey="{893C7952-2B03-40C7-B5DE-F481863A6830}"/>
  </w:font>
  <w:font w:name="Calibri">
    <w:panose1 w:val="020F0502020204030204"/>
    <w:charset w:val="00"/>
    <w:family w:val="swiss"/>
    <w:pitch w:val="variable"/>
    <w:sig w:usb0="A00002EF" w:usb1="4000207B" w:usb2="00000000" w:usb3="00000000" w:csb0="0000009F" w:csb1="00000000"/>
    <w:embedRegular r:id="rId150" w:fontKey="{5C5132DF-F3C5-45A3-A88F-59F8364BCE58}"/>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E4D92" w:rsidRDefault="006E4D92" w:rsidP="00D657FC">
    <w:pPr>
      <w:pStyle w:val="a5"/>
      <w:framePr w:h="366" w:hRule="exact" w:wrap="around" w:vAnchor="text" w:hAnchor="page" w:x="3301" w:y="1606"/>
      <w:rPr>
        <w:rStyle w:val="a4"/>
      </w:rPr>
    </w:pPr>
    <w:r>
      <w:rPr>
        <w:rStyle w:val="a4"/>
        <w:rtl/>
      </w:rPr>
      <w:fldChar w:fldCharType="begin"/>
    </w:r>
    <w:r>
      <w:rPr>
        <w:rStyle w:val="a4"/>
      </w:rPr>
      <w:instrText xml:space="preserve">PAGE  </w:instrText>
    </w:r>
    <w:r>
      <w:rPr>
        <w:rStyle w:val="a4"/>
        <w:rtl/>
      </w:rPr>
      <w:fldChar w:fldCharType="separate"/>
    </w:r>
    <w:r w:rsidR="00600949">
      <w:rPr>
        <w:rStyle w:val="a4"/>
        <w:noProof/>
        <w:rtl/>
      </w:rPr>
      <w:t>278</w:t>
    </w:r>
    <w:r>
      <w:rPr>
        <w:rStyle w:val="a4"/>
        <w:rtl/>
      </w:rPr>
      <w:fldChar w:fldCharType="end"/>
    </w:r>
  </w:p>
  <w:p w:rsidR="006E4D92" w:rsidRDefault="006E4D92" w:rsidP="00D657FC">
    <w:pPr>
      <w:pStyle w:val="a5"/>
      <w:ind w:right="360" w:firstLine="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E4D92" w:rsidRDefault="006E4D92" w:rsidP="00D657FC">
    <w:pPr>
      <w:pStyle w:val="a5"/>
      <w:framePr w:wrap="around" w:vAnchor="text" w:hAnchor="page" w:x="8550" w:y="1426"/>
      <w:rPr>
        <w:rStyle w:val="a4"/>
      </w:rPr>
    </w:pPr>
    <w:r>
      <w:rPr>
        <w:rStyle w:val="a4"/>
        <w:rtl/>
      </w:rPr>
      <w:fldChar w:fldCharType="begin"/>
    </w:r>
    <w:r>
      <w:rPr>
        <w:rStyle w:val="a4"/>
      </w:rPr>
      <w:instrText xml:space="preserve">PAGE  </w:instrText>
    </w:r>
    <w:r>
      <w:rPr>
        <w:rStyle w:val="a4"/>
        <w:rtl/>
      </w:rPr>
      <w:fldChar w:fldCharType="separate"/>
    </w:r>
    <w:r w:rsidR="00600949">
      <w:rPr>
        <w:rStyle w:val="a4"/>
        <w:noProof/>
        <w:rtl/>
      </w:rPr>
      <w:t>279</w:t>
    </w:r>
    <w:r>
      <w:rPr>
        <w:rStyle w:val="a4"/>
        <w:rtl/>
      </w:rPr>
      <w:fldChar w:fldCharType="end"/>
    </w:r>
  </w:p>
  <w:p w:rsidR="006E4D92" w:rsidRDefault="006E4D92" w:rsidP="00D657FC">
    <w:pPr>
      <w:pStyle w:val="a5"/>
      <w:framePr w:wrap="auto" w:hAnchor="text" w:y="1426"/>
      <w:ind w:right="360" w:firstLine="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03FEB" w:rsidRPr="002C59EB" w:rsidRDefault="00F03FEB" w:rsidP="00FF1E4B">
      <w:pPr>
        <w:pStyle w:val="a5"/>
        <w:bidi w:val="0"/>
        <w:jc w:val="right"/>
        <w:rPr>
          <w:rFonts w:cs="Times New Roman"/>
        </w:rPr>
      </w:pPr>
      <w:r>
        <w:rPr>
          <w:rFonts w:cs="Times New Roman" w:hint="cs"/>
          <w:rtl/>
          <w:lang w:bidi="fa-IR"/>
        </w:rPr>
        <w:t>_____________________________</w:t>
      </w:r>
    </w:p>
  </w:footnote>
  <w:footnote w:type="continuationSeparator" w:id="0">
    <w:p w:rsidR="00F03FEB" w:rsidRPr="002C59EB" w:rsidRDefault="00F03FEB" w:rsidP="00FF1E4B">
      <w:pPr>
        <w:pStyle w:val="a5"/>
        <w:widowControl w:val="0"/>
        <w:spacing w:line="320" w:lineRule="exact"/>
        <w:ind w:left="-227"/>
        <w:rPr>
          <w:rFonts w:cs="Times New Roman"/>
        </w:rPr>
      </w:pPr>
      <w:r>
        <w:rPr>
          <w:rFonts w:cs="Times New Roman"/>
          <w:position w:val="-24"/>
          <w:lang w:bidi="fa-IR"/>
        </w:rPr>
        <w:t xml:space="preserve">     </w:t>
      </w:r>
      <w:r w:rsidRPr="00FF1E4B">
        <w:rPr>
          <w:rFonts w:cs="Times New Roman"/>
          <w:position w:val="-24"/>
          <w:lang w:bidi="fa-IR"/>
        </w:rPr>
        <w:t>=</w:t>
      </w:r>
      <w:r>
        <w:rPr>
          <w:rFonts w:cs="Times New Roman" w:hint="cs"/>
          <w:rtl/>
          <w:lang w:bidi="fa-IR"/>
        </w:rPr>
        <w:t>_____________________________</w:t>
      </w:r>
    </w:p>
  </w:footnote>
  <w:footnote w:type="continuationNotice" w:id="1">
    <w:p w:rsidR="00F03FEB" w:rsidRPr="00FF1E4B" w:rsidRDefault="00F03FEB" w:rsidP="00FF1E4B">
      <w:pPr>
        <w:pStyle w:val="a5"/>
        <w:bidi w:val="0"/>
        <w:spacing w:line="240" w:lineRule="exact"/>
        <w:rPr>
          <w:rFonts w:cs="Times New Roman"/>
          <w:position w:val="20"/>
        </w:rPr>
      </w:pPr>
      <w:r w:rsidRPr="00FF1E4B">
        <w:rPr>
          <w:rFonts w:cs="Times New Roman"/>
          <w:position w:val="20"/>
          <w:lang w:bidi="fa-IR"/>
        </w:rPr>
        <w:t>=</w:t>
      </w:r>
    </w:p>
  </w:footnote>
  <w:footnote w:id="2">
    <w:p w:rsidR="006E4D92" w:rsidRPr="00930C17" w:rsidRDefault="006E4D92" w:rsidP="00155DF1">
      <w:pPr>
        <w:pStyle w:val="21"/>
        <w:spacing w:after="0"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 xml:space="preserve">ارشاد خداوند است كه </w:t>
      </w:r>
      <w:r>
        <w:rPr>
          <w:rFonts w:ascii="QCF_BSML" w:hAnsi="QCF_BSML" w:cs="QCF_BSML"/>
          <w:color w:val="000000"/>
          <w:sz w:val="27"/>
          <w:szCs w:val="27"/>
          <w:rtl/>
        </w:rPr>
        <w:t>ﮋ</w:t>
      </w:r>
      <w:r>
        <w:rPr>
          <w:rFonts w:ascii="QCF_BSML" w:hAnsi="QCF_BSML" w:cs="QCF_BSML"/>
          <w:color w:val="000000"/>
          <w:sz w:val="2"/>
          <w:szCs w:val="2"/>
          <w:rtl/>
        </w:rPr>
        <w:t xml:space="preserve"> </w:t>
      </w:r>
      <w:r>
        <w:rPr>
          <w:rFonts w:ascii="QCF_P523" w:hAnsi="QCF_P523" w:cs="QCF_P523"/>
          <w:color w:val="000000"/>
          <w:sz w:val="27"/>
          <w:szCs w:val="27"/>
          <w:rtl/>
        </w:rPr>
        <w:t>ﭳ</w:t>
      </w:r>
      <w:r>
        <w:rPr>
          <w:rFonts w:ascii="QCF_P523" w:hAnsi="QCF_P523" w:cs="QCF_P523"/>
          <w:color w:val="000000"/>
          <w:sz w:val="2"/>
          <w:szCs w:val="2"/>
          <w:rtl/>
        </w:rPr>
        <w:t xml:space="preserve">  </w:t>
      </w:r>
      <w:r>
        <w:rPr>
          <w:rFonts w:ascii="QCF_P523" w:hAnsi="QCF_P523" w:cs="QCF_P523"/>
          <w:color w:val="000000"/>
          <w:sz w:val="27"/>
          <w:szCs w:val="27"/>
          <w:rtl/>
        </w:rPr>
        <w:t>ﭴ</w:t>
      </w:r>
      <w:r>
        <w:rPr>
          <w:rFonts w:ascii="QCF_P523" w:hAnsi="QCF_P523" w:cs="QCF_P523"/>
          <w:color w:val="000000"/>
          <w:sz w:val="2"/>
          <w:szCs w:val="2"/>
          <w:rtl/>
        </w:rPr>
        <w:t xml:space="preserve"> </w:t>
      </w:r>
      <w:r>
        <w:rPr>
          <w:rFonts w:ascii="QCF_P523" w:hAnsi="QCF_P523" w:cs="QCF_P523"/>
          <w:color w:val="000000"/>
          <w:sz w:val="27"/>
          <w:szCs w:val="27"/>
          <w:rtl/>
        </w:rPr>
        <w:t>ﭵ</w:t>
      </w:r>
      <w:r>
        <w:rPr>
          <w:rFonts w:ascii="QCF_P523" w:hAnsi="QCF_P523" w:cs="QCF_P523"/>
          <w:color w:val="000000"/>
          <w:sz w:val="2"/>
          <w:szCs w:val="2"/>
          <w:rtl/>
        </w:rPr>
        <w:t xml:space="preserve"> </w:t>
      </w:r>
      <w:r>
        <w:rPr>
          <w:rFonts w:ascii="QCF_P523" w:hAnsi="QCF_P523" w:cs="QCF_P523"/>
          <w:color w:val="000000"/>
          <w:sz w:val="27"/>
          <w:szCs w:val="27"/>
          <w:rtl/>
        </w:rPr>
        <w:t>ﭶ</w:t>
      </w:r>
      <w:r>
        <w:rPr>
          <w:rFonts w:ascii="QCF_P523" w:hAnsi="QCF_P523" w:cs="QCF_P523"/>
          <w:color w:val="000000"/>
          <w:sz w:val="2"/>
          <w:szCs w:val="2"/>
          <w:rtl/>
        </w:rPr>
        <w:t xml:space="preserve"> </w:t>
      </w:r>
      <w:r>
        <w:rPr>
          <w:rFonts w:ascii="QCF_P523" w:hAnsi="QCF_P523" w:cs="QCF_P523"/>
          <w:color w:val="000000"/>
          <w:sz w:val="27"/>
          <w:szCs w:val="27"/>
          <w:rtl/>
        </w:rPr>
        <w:t>ﭷ</w:t>
      </w:r>
      <w:r>
        <w:rPr>
          <w:rFonts w:ascii="QCF_P523" w:hAnsi="QCF_P523" w:cs="QCF_P523"/>
          <w:color w:val="000000"/>
          <w:sz w:val="2"/>
          <w:szCs w:val="2"/>
          <w:rtl/>
        </w:rPr>
        <w:t xml:space="preserve"> </w:t>
      </w:r>
      <w:r>
        <w:rPr>
          <w:rFonts w:ascii="QCF_P523" w:hAnsi="QCF_P523" w:cs="QCF_P523"/>
          <w:color w:val="000000"/>
          <w:sz w:val="27"/>
          <w:szCs w:val="27"/>
          <w:rtl/>
        </w:rPr>
        <w:t>ﭸ</w:t>
      </w:r>
      <w:r>
        <w:rPr>
          <w:rFonts w:ascii="QCF_P523" w:hAnsi="QCF_P523" w:cs="QCF_P523"/>
          <w:color w:val="000000"/>
          <w:sz w:val="2"/>
          <w:szCs w:val="2"/>
          <w:rtl/>
        </w:rPr>
        <w:t xml:space="preserve">  </w:t>
      </w:r>
      <w:r>
        <w:rPr>
          <w:rFonts w:ascii="QCF_P523" w:hAnsi="QCF_P523" w:cs="QCF_P523"/>
          <w:color w:val="000000"/>
          <w:sz w:val="27"/>
          <w:szCs w:val="27"/>
          <w:rtl/>
        </w:rPr>
        <w:t>ﭹ</w:t>
      </w:r>
      <w:r>
        <w:rPr>
          <w:rFonts w:ascii="QCF_P523" w:hAnsi="QCF_P523" w:cs="QCF_P523"/>
          <w:color w:val="000000"/>
          <w:sz w:val="2"/>
          <w:szCs w:val="2"/>
          <w:rtl/>
        </w:rPr>
        <w:t xml:space="preserve"> </w:t>
      </w:r>
      <w:r>
        <w:rPr>
          <w:rFonts w:ascii="QCF_BSML" w:hAnsi="QCF_BSML" w:cs="QCF_BSML"/>
          <w:color w:val="000000"/>
          <w:sz w:val="27"/>
          <w:szCs w:val="27"/>
          <w:rtl/>
        </w:rPr>
        <w:t>ﮊ</w:t>
      </w:r>
      <w:r>
        <w:rPr>
          <w:rFonts w:ascii="Arial" w:hAnsi="Arial" w:cs="Arial" w:hint="cs"/>
          <w:color w:val="9DAB0C"/>
          <w:sz w:val="27"/>
          <w:szCs w:val="27"/>
          <w:rtl/>
        </w:rPr>
        <w:t xml:space="preserve"> </w:t>
      </w:r>
      <w:r w:rsidRPr="00930C17">
        <w:rPr>
          <w:rFonts w:ascii="Lotus Linotype" w:hAnsi="Lotus Linotype" w:cs="B Lotus"/>
          <w:sz w:val="30"/>
          <w:szCs w:val="30"/>
          <w:rtl/>
        </w:rPr>
        <w:t>يعني</w:t>
      </w:r>
      <w:r>
        <w:rPr>
          <w:rFonts w:ascii="Lotus Linotype" w:hAnsi="Lotus Linotype" w:cs="B Lotus"/>
          <w:sz w:val="30"/>
          <w:szCs w:val="30"/>
          <w:rtl/>
        </w:rPr>
        <w:t xml:space="preserve">: </w:t>
      </w:r>
      <w:r w:rsidRPr="00930C17">
        <w:rPr>
          <w:rFonts w:ascii="Lotus Linotype" w:hAnsi="Lotus Linotype" w:cs="B Lotus"/>
          <w:sz w:val="30"/>
          <w:szCs w:val="30"/>
          <w:rtl/>
        </w:rPr>
        <w:t xml:space="preserve">جن و انس را براي هيچ هدفي جز اينكه مرا پرستش نمايند، ‌نيافريده‌ام. اين آيه بيانگر توحيد است. زيرا گذشتگان نيك امت، آنرا چنين تفسير كرده‌اند كه «ليعبدون» يعني «ليوحدون» «تا مرا به وحدانيت بشناسند». بنابراين در مي‌يابيم كه هدف بعثت پيامبران نيز توحيد عبادت بوده است. </w:t>
      </w:r>
    </w:p>
    <w:p w:rsidR="006E4D92" w:rsidRPr="00930C17" w:rsidRDefault="006E4D92" w:rsidP="00155DF1">
      <w:pPr>
        <w:pStyle w:val="21"/>
        <w:spacing w:after="0"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عبادت</w:t>
      </w:r>
      <w:r>
        <w:rPr>
          <w:rFonts w:ascii="Lotus Linotype" w:hAnsi="Lotus Linotype" w:cs="B Lotus"/>
          <w:sz w:val="30"/>
          <w:szCs w:val="30"/>
          <w:rtl/>
        </w:rPr>
        <w:t xml:space="preserve">: </w:t>
      </w:r>
      <w:r w:rsidRPr="00930C17">
        <w:rPr>
          <w:rFonts w:ascii="Lotus Linotype" w:hAnsi="Lotus Linotype" w:cs="B Lotus"/>
          <w:sz w:val="30"/>
          <w:szCs w:val="30"/>
          <w:rtl/>
        </w:rPr>
        <w:t>يعني خضوع و فروتني و تسليم شدن همراه با محبت و اطاعت، همان عبادت شرعي مي‌شود. يعني پيروي از دستورات و ممنوعات بر اساس محبت و ترس و اميد.</w:t>
      </w:r>
    </w:p>
    <w:p w:rsidR="006E4D92" w:rsidRPr="00930C17" w:rsidRDefault="006E4D92" w:rsidP="00155DF1">
      <w:pPr>
        <w:spacing w:line="226" w:lineRule="auto"/>
        <w:ind w:firstLine="227"/>
        <w:jc w:val="lowKashida"/>
        <w:rPr>
          <w:rFonts w:ascii="Lotus Linotype" w:hAnsi="Lotus Linotype" w:cs="B Lotus" w:hint="cs"/>
          <w:sz w:val="30"/>
          <w:szCs w:val="30"/>
          <w:rtl/>
        </w:rPr>
      </w:pPr>
      <w:r w:rsidRPr="00930C17">
        <w:rPr>
          <w:rFonts w:ascii="Lotus Linotype" w:hAnsi="Lotus Linotype" w:cs="B Lotus"/>
          <w:sz w:val="30"/>
          <w:szCs w:val="30"/>
          <w:rtl/>
        </w:rPr>
        <w:t>شيخ الاسلام ابن تيميه مي‌فرمايد</w:t>
      </w:r>
      <w:r>
        <w:rPr>
          <w:rFonts w:ascii="Lotus Linotype" w:hAnsi="Lotus Linotype" w:cs="B Lotus"/>
          <w:sz w:val="30"/>
          <w:szCs w:val="30"/>
          <w:rtl/>
        </w:rPr>
        <w:t xml:space="preserve">: </w:t>
      </w:r>
      <w:r w:rsidRPr="00930C17">
        <w:rPr>
          <w:rFonts w:ascii="Lotus Linotype" w:hAnsi="Lotus Linotype" w:cs="B Lotus"/>
          <w:sz w:val="30"/>
          <w:szCs w:val="30"/>
          <w:rtl/>
        </w:rPr>
        <w:t>«عبادت اسمي است در برگيرنده‌ي مجموعه‌ي گفتار و كردار ظاهري و باطني كه الله دوست دارد و مي‌پسندد»</w:t>
      </w:r>
      <w:r w:rsidRPr="00930C17">
        <w:rPr>
          <w:rFonts w:ascii="Lotus Linotype" w:hAnsi="Lotus Linotype" w:cs="B Lotus" w:hint="cs"/>
          <w:sz w:val="30"/>
          <w:szCs w:val="30"/>
          <w:rtl/>
        </w:rPr>
        <w:t>.</w:t>
      </w:r>
    </w:p>
    <w:p w:rsidR="006E4D92" w:rsidRPr="00930C17" w:rsidRDefault="006E4D92" w:rsidP="00155DF1">
      <w:pPr>
        <w:spacing w:line="226" w:lineRule="auto"/>
        <w:ind w:firstLine="227"/>
        <w:jc w:val="lowKashida"/>
        <w:rPr>
          <w:rFonts w:cs="B Lotus" w:hint="cs"/>
          <w:sz w:val="30"/>
          <w:szCs w:val="30"/>
        </w:rPr>
      </w:pPr>
      <w:r w:rsidRPr="00930C17">
        <w:rPr>
          <w:rFonts w:cs="B Lotus"/>
          <w:sz w:val="30"/>
          <w:szCs w:val="30"/>
          <w:rtl/>
        </w:rPr>
        <w:t>پس آيه دلالت دارد به اينكه لزوماً بايد هر گونه عبادت فقط براي الله، انجام بشود و نه براي كسي ديگر.</w:t>
      </w:r>
    </w:p>
  </w:footnote>
  <w:footnote w:id="3">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cs="B Lotus"/>
          <w:sz w:val="30"/>
          <w:szCs w:val="30"/>
          <w:rtl/>
        </w:rPr>
        <w:t>(</w:t>
      </w:r>
      <w:r w:rsidRPr="00930C17">
        <w:rPr>
          <w:rStyle w:val="a7"/>
          <w:rFonts w:ascii="Lotus Linotype" w:hAnsi="Lotus Linotype" w:cs="B Lotus"/>
          <w:sz w:val="30"/>
          <w:szCs w:val="30"/>
          <w:vertAlign w:val="baseline"/>
          <w:rtl/>
        </w:rPr>
        <w:footnoteRef/>
      </w:r>
      <w:r w:rsidRPr="00930C17">
        <w:rPr>
          <w:rFonts w:cs="B Lotus"/>
          <w:sz w:val="30"/>
          <w:szCs w:val="30"/>
          <w:rtl/>
        </w:rPr>
        <w:t>)</w:t>
      </w:r>
      <w:r w:rsidRPr="00930C17">
        <w:rPr>
          <w:rFonts w:ascii="Lotus Linotype" w:hAnsi="Lotus Linotype" w:cs="B Lotus" w:hint="cs"/>
          <w:sz w:val="30"/>
          <w:szCs w:val="30"/>
          <w:rtl/>
        </w:rPr>
        <w:t xml:space="preserve"> </w:t>
      </w:r>
      <w:r w:rsidRPr="001037A9">
        <w:rPr>
          <w:rFonts w:ascii="Lotus Linotype" w:hAnsi="Lotus Linotype" w:cs="B Lotus"/>
          <w:sz w:val="30"/>
          <w:szCs w:val="30"/>
          <w:rtl/>
        </w:rPr>
        <w:t xml:space="preserve">آيه: </w:t>
      </w:r>
      <w:r>
        <w:rPr>
          <w:rFonts w:ascii="QCF_BSML" w:eastAsia="Times New Roman" w:hAnsi="QCF_BSML" w:cs="QCF_BSML"/>
          <w:color w:val="000000"/>
          <w:sz w:val="27"/>
          <w:szCs w:val="27"/>
          <w:rtl/>
        </w:rPr>
        <w:t>ﮋ</w:t>
      </w:r>
      <w:r>
        <w:rPr>
          <w:rFonts w:ascii="QCF_BSML" w:eastAsia="Times New Roman" w:hAnsi="QCF_BSML" w:cs="QCF_BSML"/>
          <w:color w:val="000000"/>
          <w:sz w:val="2"/>
          <w:szCs w:val="2"/>
          <w:rtl/>
        </w:rPr>
        <w:t xml:space="preserve"> </w:t>
      </w:r>
      <w:r>
        <w:rPr>
          <w:rFonts w:ascii="QCF_P271" w:eastAsia="Times New Roman" w:hAnsi="QCF_P271" w:cs="QCF_P271"/>
          <w:color w:val="000000"/>
          <w:sz w:val="27"/>
          <w:szCs w:val="27"/>
          <w:rtl/>
        </w:rPr>
        <w:t>ﭴ</w:t>
      </w:r>
      <w:r>
        <w:rPr>
          <w:rFonts w:ascii="QCF_P271" w:eastAsia="Times New Roman" w:hAnsi="QCF_P271" w:cs="QCF_P271"/>
          <w:color w:val="000000"/>
          <w:sz w:val="2"/>
          <w:szCs w:val="2"/>
          <w:rtl/>
        </w:rPr>
        <w:t xml:space="preserve"> </w:t>
      </w:r>
      <w:r>
        <w:rPr>
          <w:rFonts w:ascii="QCF_P271" w:eastAsia="Times New Roman" w:hAnsi="QCF_P271" w:cs="QCF_P271"/>
          <w:color w:val="000000"/>
          <w:sz w:val="27"/>
          <w:szCs w:val="27"/>
          <w:rtl/>
        </w:rPr>
        <w:t>ﭵ</w:t>
      </w:r>
      <w:r>
        <w:rPr>
          <w:rFonts w:ascii="QCF_P271" w:eastAsia="Times New Roman" w:hAnsi="QCF_P271" w:cs="QCF_P271"/>
          <w:color w:val="000000"/>
          <w:sz w:val="2"/>
          <w:szCs w:val="2"/>
          <w:rtl/>
        </w:rPr>
        <w:t xml:space="preserve"> </w:t>
      </w:r>
      <w:r>
        <w:rPr>
          <w:rFonts w:ascii="QCF_P271" w:eastAsia="Times New Roman" w:hAnsi="QCF_P271" w:cs="QCF_P271"/>
          <w:color w:val="000000"/>
          <w:sz w:val="27"/>
          <w:szCs w:val="27"/>
          <w:rtl/>
        </w:rPr>
        <w:t>ﭶ</w:t>
      </w:r>
      <w:r>
        <w:rPr>
          <w:rFonts w:ascii="QCF_P271" w:eastAsia="Times New Roman" w:hAnsi="QCF_P271" w:cs="QCF_P271"/>
          <w:color w:val="000000"/>
          <w:sz w:val="2"/>
          <w:szCs w:val="2"/>
          <w:rtl/>
        </w:rPr>
        <w:t xml:space="preserve"> </w:t>
      </w:r>
      <w:r>
        <w:rPr>
          <w:rFonts w:ascii="QCF_P271" w:eastAsia="Times New Roman" w:hAnsi="QCF_P271" w:cs="QCF_P271"/>
          <w:color w:val="000000"/>
          <w:sz w:val="27"/>
          <w:szCs w:val="27"/>
          <w:rtl/>
        </w:rPr>
        <w:t>ﭷ</w:t>
      </w:r>
      <w:r>
        <w:rPr>
          <w:rFonts w:ascii="QCF_P271" w:eastAsia="Times New Roman" w:hAnsi="QCF_P271" w:cs="QCF_P271"/>
          <w:color w:val="000000"/>
          <w:sz w:val="2"/>
          <w:szCs w:val="2"/>
          <w:rtl/>
        </w:rPr>
        <w:t xml:space="preserve"> </w:t>
      </w:r>
      <w:r>
        <w:rPr>
          <w:rFonts w:ascii="QCF_P271" w:eastAsia="Times New Roman" w:hAnsi="QCF_P271" w:cs="QCF_P271"/>
          <w:color w:val="000000"/>
          <w:sz w:val="27"/>
          <w:szCs w:val="27"/>
          <w:rtl/>
        </w:rPr>
        <w:t>ﭸ</w:t>
      </w:r>
      <w:r>
        <w:rPr>
          <w:rFonts w:ascii="QCF_P271" w:eastAsia="Times New Roman" w:hAnsi="QCF_P271" w:cs="QCF_P271"/>
          <w:color w:val="000000"/>
          <w:sz w:val="2"/>
          <w:szCs w:val="2"/>
          <w:rtl/>
        </w:rPr>
        <w:t xml:space="preserve"> </w:t>
      </w:r>
      <w:r>
        <w:rPr>
          <w:rFonts w:ascii="QCF_P271" w:eastAsia="Times New Roman" w:hAnsi="QCF_P271" w:cs="QCF_P271"/>
          <w:color w:val="000000"/>
          <w:sz w:val="27"/>
          <w:szCs w:val="27"/>
          <w:rtl/>
        </w:rPr>
        <w:t>ﭹ</w:t>
      </w:r>
      <w:r>
        <w:rPr>
          <w:rFonts w:ascii="QCF_P271" w:eastAsia="Times New Roman" w:hAnsi="QCF_P271" w:cs="QCF_P271"/>
          <w:color w:val="000000"/>
          <w:sz w:val="2"/>
          <w:szCs w:val="2"/>
          <w:rtl/>
        </w:rPr>
        <w:t xml:space="preserve"> </w:t>
      </w:r>
      <w:r>
        <w:rPr>
          <w:rFonts w:ascii="QCF_P271" w:eastAsia="Times New Roman" w:hAnsi="QCF_P271" w:cs="QCF_P271"/>
          <w:color w:val="000000"/>
          <w:sz w:val="27"/>
          <w:szCs w:val="27"/>
          <w:rtl/>
        </w:rPr>
        <w:t>ﭺ</w:t>
      </w:r>
      <w:r>
        <w:rPr>
          <w:rFonts w:ascii="QCF_P271" w:eastAsia="Times New Roman" w:hAnsi="QCF_P271" w:cs="QCF_P271"/>
          <w:color w:val="000000"/>
          <w:sz w:val="2"/>
          <w:szCs w:val="2"/>
          <w:rtl/>
        </w:rPr>
        <w:t xml:space="preserve"> </w:t>
      </w:r>
      <w:r>
        <w:rPr>
          <w:rFonts w:ascii="QCF_P271" w:eastAsia="Times New Roman" w:hAnsi="QCF_P271" w:cs="QCF_P271"/>
          <w:color w:val="000000"/>
          <w:sz w:val="27"/>
          <w:szCs w:val="27"/>
          <w:rtl/>
        </w:rPr>
        <w:t>ﭻ</w:t>
      </w:r>
      <w:r>
        <w:rPr>
          <w:rFonts w:ascii="QCF_P271" w:eastAsia="Times New Roman" w:hAnsi="QCF_P271" w:cs="QCF_P271"/>
          <w:color w:val="000000"/>
          <w:sz w:val="2"/>
          <w:szCs w:val="2"/>
          <w:rtl/>
        </w:rPr>
        <w:t xml:space="preserve"> </w:t>
      </w:r>
      <w:r>
        <w:rPr>
          <w:rFonts w:ascii="QCF_P271" w:eastAsia="Times New Roman" w:hAnsi="QCF_P271" w:cs="QCF_P271"/>
          <w:color w:val="000000"/>
          <w:sz w:val="27"/>
          <w:szCs w:val="27"/>
          <w:rtl/>
        </w:rPr>
        <w:t>ﭼ</w:t>
      </w:r>
      <w:r>
        <w:rPr>
          <w:rFonts w:ascii="QCF_P271" w:eastAsia="Times New Roman" w:hAnsi="QCF_P271" w:cs="QCF_P271"/>
          <w:color w:val="000000"/>
          <w:sz w:val="2"/>
          <w:szCs w:val="2"/>
          <w:rtl/>
        </w:rPr>
        <w:t xml:space="preserve">  </w:t>
      </w:r>
      <w:r>
        <w:rPr>
          <w:rFonts w:ascii="QCF_P271" w:eastAsia="Times New Roman" w:hAnsi="QCF_P271" w:cs="QCF_P271"/>
          <w:color w:val="000000"/>
          <w:sz w:val="27"/>
          <w:szCs w:val="27"/>
          <w:rtl/>
        </w:rPr>
        <w:t>ﭽ</w:t>
      </w:r>
      <w:r>
        <w:rPr>
          <w:rFonts w:ascii="QCF_P271" w:eastAsia="Times New Roman" w:hAnsi="QCF_P271" w:cs="QCF_P271"/>
          <w:color w:val="000000"/>
          <w:sz w:val="2"/>
          <w:szCs w:val="2"/>
          <w:rtl/>
        </w:rPr>
        <w:t xml:space="preserve"> </w:t>
      </w:r>
      <w:r>
        <w:rPr>
          <w:rFonts w:ascii="QCF_P271" w:eastAsia="Times New Roman" w:hAnsi="QCF_P271" w:cs="QCF_P271"/>
          <w:color w:val="000000"/>
          <w:sz w:val="27"/>
          <w:szCs w:val="27"/>
          <w:rtl/>
        </w:rPr>
        <w:t>ﭾ</w:t>
      </w:r>
      <w:r>
        <w:rPr>
          <w:rFonts w:ascii="QCF_BSML" w:eastAsia="Times New Roman" w:hAnsi="QCF_BSML" w:cs="QCF_BSML"/>
          <w:color w:val="000000"/>
          <w:sz w:val="27"/>
          <w:szCs w:val="27"/>
          <w:rtl/>
        </w:rPr>
        <w:t>ﮊ</w:t>
      </w:r>
      <w:r w:rsidRPr="006F1C04">
        <w:rPr>
          <w:rFonts w:ascii="Arial" w:hAnsi="Arial" w:cs="B Lotus" w:hint="cs"/>
          <w:sz w:val="30"/>
          <w:szCs w:val="30"/>
          <w:rtl/>
        </w:rPr>
        <w:t>.</w:t>
      </w:r>
    </w:p>
    <w:p w:rsidR="006E4D92" w:rsidRPr="00930C17" w:rsidRDefault="006E4D92" w:rsidP="00155DF1">
      <w:pPr>
        <w:spacing w:line="226" w:lineRule="auto"/>
        <w:ind w:firstLine="227"/>
        <w:jc w:val="lowKashida"/>
        <w:rPr>
          <w:rFonts w:cs="B Lotus" w:hint="cs"/>
          <w:sz w:val="30"/>
          <w:szCs w:val="30"/>
        </w:rPr>
      </w:pPr>
      <w:r w:rsidRPr="00930C17">
        <w:rPr>
          <w:rFonts w:cs="B Lotus"/>
          <w:sz w:val="30"/>
          <w:szCs w:val="30"/>
          <w:rtl/>
        </w:rPr>
        <w:t>اين آيه معني توحيد و عبادت را مي‌رساند. و در آن تصريح شده كه پيامبران با اين دو جمله فرستاده شده‌اند</w:t>
      </w:r>
      <w:r>
        <w:rPr>
          <w:rFonts w:cs="B Lotus"/>
          <w:sz w:val="30"/>
          <w:szCs w:val="30"/>
          <w:rtl/>
        </w:rPr>
        <w:t xml:space="preserve">: </w:t>
      </w:r>
      <w:r w:rsidRPr="00930C17">
        <w:rPr>
          <w:rFonts w:cs="B Lotus"/>
          <w:sz w:val="30"/>
          <w:szCs w:val="30"/>
          <w:rtl/>
        </w:rPr>
        <w:t xml:space="preserve">1ـ </w:t>
      </w:r>
      <w:r w:rsidRPr="00930C17">
        <w:rPr>
          <w:rFonts w:cs="B Lotus" w:hint="cs"/>
          <w:sz w:val="30"/>
          <w:szCs w:val="30"/>
          <w:rtl/>
        </w:rPr>
        <w:t>ا</w:t>
      </w:r>
      <w:r w:rsidRPr="00930C17">
        <w:rPr>
          <w:rFonts w:cs="B Lotus"/>
          <w:sz w:val="30"/>
          <w:szCs w:val="30"/>
          <w:rtl/>
        </w:rPr>
        <w:t xml:space="preserve">عبدوا الله (الله را بپرستيد)، 2ـ </w:t>
      </w:r>
      <w:r w:rsidRPr="00930C17">
        <w:rPr>
          <w:rFonts w:cs="B Lotus" w:hint="cs"/>
          <w:sz w:val="30"/>
          <w:szCs w:val="30"/>
          <w:rtl/>
        </w:rPr>
        <w:t>ا</w:t>
      </w:r>
      <w:r w:rsidRPr="00930C17">
        <w:rPr>
          <w:rFonts w:cs="B Lotus"/>
          <w:sz w:val="30"/>
          <w:szCs w:val="30"/>
          <w:rtl/>
        </w:rPr>
        <w:t xml:space="preserve">جتنبوا الطاغوت (از پرستش طاغوت پرهيز نمائيد) كه معني توحيد هم همين است. جمله‌ي اول اثبات توحيد و جمله‌ي دوم نفي شرك است. كلمه‌ي طاغوت از طغيان است يعني تجاوز كردن از حد. </w:t>
      </w:r>
    </w:p>
  </w:footnote>
  <w:footnote w:id="4">
    <w:p w:rsidR="006E4D92" w:rsidRDefault="006E4D92" w:rsidP="00155DF1">
      <w:pPr>
        <w:spacing w:line="226" w:lineRule="auto"/>
        <w:ind w:firstLine="227"/>
        <w:jc w:val="lowKashida"/>
        <w:rPr>
          <w:rFonts w:ascii="Lotus Linotype" w:hAnsi="Lotus Linotype" w:cs="B Lotus" w:hint="cs"/>
          <w:sz w:val="30"/>
          <w:szCs w:val="30"/>
          <w:rtl/>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در آيه‌اي ديگر مي‌فرمايد</w:t>
      </w:r>
      <w:r>
        <w:rPr>
          <w:rFonts w:ascii="Lotus Linotype" w:hAnsi="Lotus Linotype" w:cs="B Lotus"/>
          <w:sz w:val="30"/>
          <w:szCs w:val="30"/>
          <w:rtl/>
        </w:rPr>
        <w:t>:</w:t>
      </w:r>
      <w:r>
        <w:rPr>
          <w:rFonts w:ascii="Lotus Linotype" w:hAnsi="Lotus Linotype" w:cs="B Lotus" w:hint="cs"/>
          <w:sz w:val="30"/>
          <w:szCs w:val="30"/>
          <w:rtl/>
        </w:rPr>
        <w:t xml:space="preserve"> </w:t>
      </w:r>
      <w:r>
        <w:rPr>
          <w:rFonts w:ascii="QCF_BSML" w:eastAsia="Times New Roman" w:hAnsi="QCF_BSML" w:cs="QCF_BSML"/>
          <w:color w:val="000000"/>
          <w:sz w:val="27"/>
          <w:szCs w:val="27"/>
          <w:rtl/>
        </w:rPr>
        <w:t>ﮋ</w:t>
      </w:r>
      <w:r>
        <w:rPr>
          <w:rFonts w:ascii="QCF_BSML" w:eastAsia="Times New Roman" w:hAnsi="QCF_BSML" w:cs="QCF_BSML"/>
          <w:color w:val="000000"/>
          <w:sz w:val="2"/>
          <w:szCs w:val="2"/>
          <w:rtl/>
        </w:rPr>
        <w:t xml:space="preserve"> </w:t>
      </w:r>
      <w:r>
        <w:rPr>
          <w:rFonts w:ascii="QCF_P284" w:eastAsia="Times New Roman" w:hAnsi="QCF_P284" w:cs="QCF_P284"/>
          <w:color w:val="000000"/>
          <w:sz w:val="27"/>
          <w:szCs w:val="27"/>
          <w:rtl/>
        </w:rPr>
        <w:t>ﮗ</w:t>
      </w:r>
      <w:r>
        <w:rPr>
          <w:rFonts w:ascii="QCF_P284" w:eastAsia="Times New Roman" w:hAnsi="QCF_P284" w:cs="QCF_P284"/>
          <w:color w:val="000000"/>
          <w:sz w:val="2"/>
          <w:szCs w:val="2"/>
          <w:rtl/>
        </w:rPr>
        <w:t xml:space="preserve"> </w:t>
      </w:r>
      <w:r>
        <w:rPr>
          <w:rFonts w:ascii="QCF_P284" w:eastAsia="Times New Roman" w:hAnsi="QCF_P284" w:cs="QCF_P284"/>
          <w:color w:val="000000"/>
          <w:sz w:val="27"/>
          <w:szCs w:val="27"/>
          <w:rtl/>
        </w:rPr>
        <w:t>ﮘ</w:t>
      </w:r>
      <w:r>
        <w:rPr>
          <w:rFonts w:ascii="QCF_P284" w:eastAsia="Times New Roman" w:hAnsi="QCF_P284" w:cs="QCF_P284"/>
          <w:color w:val="000000"/>
          <w:sz w:val="2"/>
          <w:szCs w:val="2"/>
          <w:rtl/>
        </w:rPr>
        <w:t xml:space="preserve"> </w:t>
      </w:r>
      <w:r>
        <w:rPr>
          <w:rFonts w:ascii="QCF_P284" w:eastAsia="Times New Roman" w:hAnsi="QCF_P284" w:cs="QCF_P284"/>
          <w:color w:val="000000"/>
          <w:sz w:val="27"/>
          <w:szCs w:val="27"/>
          <w:rtl/>
        </w:rPr>
        <w:t>ﮙ</w:t>
      </w:r>
      <w:r>
        <w:rPr>
          <w:rFonts w:ascii="QCF_P284" w:eastAsia="Times New Roman" w:hAnsi="QCF_P284" w:cs="QCF_P284"/>
          <w:color w:val="000000"/>
          <w:sz w:val="2"/>
          <w:szCs w:val="2"/>
          <w:rtl/>
        </w:rPr>
        <w:t xml:space="preserve"> </w:t>
      </w:r>
      <w:r>
        <w:rPr>
          <w:rFonts w:ascii="QCF_P284" w:eastAsia="Times New Roman" w:hAnsi="QCF_P284" w:cs="QCF_P284"/>
          <w:color w:val="000000"/>
          <w:sz w:val="27"/>
          <w:szCs w:val="27"/>
          <w:rtl/>
        </w:rPr>
        <w:t>ﮚ</w:t>
      </w:r>
      <w:r>
        <w:rPr>
          <w:rFonts w:ascii="QCF_P284" w:eastAsia="Times New Roman" w:hAnsi="QCF_P284" w:cs="QCF_P284"/>
          <w:color w:val="000000"/>
          <w:sz w:val="2"/>
          <w:szCs w:val="2"/>
          <w:rtl/>
        </w:rPr>
        <w:t xml:space="preserve"> </w:t>
      </w:r>
      <w:r>
        <w:rPr>
          <w:rFonts w:ascii="QCF_P284" w:eastAsia="Times New Roman" w:hAnsi="QCF_P284" w:cs="QCF_P284"/>
          <w:color w:val="000000"/>
          <w:sz w:val="27"/>
          <w:szCs w:val="27"/>
          <w:rtl/>
        </w:rPr>
        <w:t>ﮛ</w:t>
      </w:r>
      <w:r>
        <w:rPr>
          <w:rFonts w:ascii="QCF_P284" w:eastAsia="Times New Roman" w:hAnsi="QCF_P284" w:cs="QCF_P284"/>
          <w:color w:val="000000"/>
          <w:sz w:val="2"/>
          <w:szCs w:val="2"/>
          <w:rtl/>
        </w:rPr>
        <w:t xml:space="preserve"> </w:t>
      </w:r>
      <w:r>
        <w:rPr>
          <w:rFonts w:ascii="QCF_P284" w:eastAsia="Times New Roman" w:hAnsi="QCF_P284" w:cs="QCF_P284"/>
          <w:color w:val="000000"/>
          <w:sz w:val="27"/>
          <w:szCs w:val="27"/>
          <w:rtl/>
        </w:rPr>
        <w:t>ﮜ</w:t>
      </w:r>
      <w:r>
        <w:rPr>
          <w:rFonts w:ascii="QCF_P284" w:eastAsia="Times New Roman" w:hAnsi="QCF_P284" w:cs="QCF_P284"/>
          <w:color w:val="000000"/>
          <w:sz w:val="2"/>
          <w:szCs w:val="2"/>
          <w:rtl/>
        </w:rPr>
        <w:t xml:space="preserve">   </w:t>
      </w:r>
      <w:r>
        <w:rPr>
          <w:rFonts w:ascii="QCF_P284" w:eastAsia="Times New Roman" w:hAnsi="QCF_P284" w:cs="QCF_P284"/>
          <w:color w:val="000000"/>
          <w:sz w:val="27"/>
          <w:szCs w:val="27"/>
          <w:rtl/>
        </w:rPr>
        <w:t>ﮝ</w:t>
      </w:r>
      <w:r>
        <w:rPr>
          <w:rFonts w:ascii="QCF_P284" w:eastAsia="Times New Roman" w:hAnsi="QCF_P284" w:cs="QCF_P284"/>
          <w:color w:val="000000"/>
          <w:sz w:val="2"/>
          <w:szCs w:val="2"/>
          <w:rtl/>
        </w:rPr>
        <w:t xml:space="preserve"> </w:t>
      </w:r>
      <w:r>
        <w:rPr>
          <w:rFonts w:ascii="QCF_P284" w:eastAsia="Times New Roman" w:hAnsi="QCF_P284" w:cs="QCF_P284"/>
          <w:color w:val="000000"/>
          <w:sz w:val="27"/>
          <w:szCs w:val="27"/>
          <w:rtl/>
        </w:rPr>
        <w:t>ﮞ</w:t>
      </w:r>
      <w:r>
        <w:rPr>
          <w:rFonts w:ascii="Arial" w:eastAsia="Times New Roman" w:hAnsi="Arial" w:cs="Arial"/>
          <w:color w:val="000000"/>
          <w:sz w:val="2"/>
          <w:szCs w:val="2"/>
          <w:rtl/>
        </w:rPr>
        <w:t xml:space="preserve"> </w:t>
      </w:r>
      <w:r>
        <w:rPr>
          <w:rFonts w:ascii="QCF_BSML" w:eastAsia="Times New Roman" w:hAnsi="QCF_BSML" w:cs="QCF_BSML"/>
          <w:color w:val="000000"/>
          <w:sz w:val="27"/>
          <w:szCs w:val="27"/>
          <w:rtl/>
        </w:rPr>
        <w:t>ﮊ</w:t>
      </w:r>
      <w:r w:rsidRPr="00930C17">
        <w:rPr>
          <w:rFonts w:ascii="Lotus Linotype" w:hAnsi="Lotus Linotype" w:cs="B Lotus" w:hint="cs"/>
          <w:color w:val="000000"/>
          <w:sz w:val="30"/>
          <w:szCs w:val="30"/>
          <w:rtl/>
        </w:rPr>
        <w:t>.</w:t>
      </w:r>
    </w:p>
    <w:p w:rsidR="006E4D92" w:rsidRPr="00930C17" w:rsidRDefault="006E4D92" w:rsidP="00155DF1">
      <w:pPr>
        <w:spacing w:line="226" w:lineRule="auto"/>
        <w:ind w:firstLine="227"/>
        <w:jc w:val="lowKashida"/>
        <w:rPr>
          <w:rFonts w:cs="B Lotus" w:hint="cs"/>
          <w:sz w:val="30"/>
          <w:szCs w:val="30"/>
        </w:rPr>
      </w:pPr>
      <w:r w:rsidRPr="00930C17">
        <w:rPr>
          <w:rFonts w:cs="B Lotus"/>
          <w:sz w:val="30"/>
          <w:szCs w:val="30"/>
          <w:rtl/>
        </w:rPr>
        <w:t>يعني پروردگارت دستور داد و توصيه نموده است كه عبادت را فقط براي او اختصاص دهيد. و اين بعينه همان معني «لا إله إلا الله» است. پس آيه، در واقع مي‌گويد</w:t>
      </w:r>
      <w:r>
        <w:rPr>
          <w:rFonts w:cs="B Lotus"/>
          <w:sz w:val="30"/>
          <w:szCs w:val="30"/>
          <w:rtl/>
        </w:rPr>
        <w:t xml:space="preserve">: </w:t>
      </w:r>
      <w:r w:rsidRPr="00930C17">
        <w:rPr>
          <w:rFonts w:cs="B Lotus"/>
          <w:sz w:val="30"/>
          <w:szCs w:val="30"/>
          <w:rtl/>
        </w:rPr>
        <w:t>توحيد يعني عبادت را مختص الله قرار دادن يا به عبارتي توحيد يعني تحقق بخشيدن به «لا إله إلا الله».</w:t>
      </w:r>
    </w:p>
  </w:footnote>
  <w:footnote w:id="5">
    <w:p w:rsidR="006E4D92" w:rsidRPr="00930C17" w:rsidRDefault="006E4D92" w:rsidP="00155DF1">
      <w:pPr>
        <w:spacing w:line="226" w:lineRule="auto"/>
        <w:ind w:firstLine="227"/>
        <w:jc w:val="lowKashida"/>
        <w:rPr>
          <w:rFonts w:cs="B Lotus" w:hint="cs"/>
          <w:sz w:val="30"/>
          <w:szCs w:val="30"/>
        </w:rPr>
      </w:pPr>
      <w:r w:rsidRPr="00930C17">
        <w:rPr>
          <w:rFonts w:cs="B Lotus"/>
          <w:sz w:val="30"/>
          <w:szCs w:val="30"/>
          <w:rtl/>
        </w:rPr>
        <w:t>(</w:t>
      </w:r>
      <w:r w:rsidRPr="00930C17">
        <w:rPr>
          <w:rStyle w:val="a7"/>
          <w:rFonts w:ascii="Lotus Linotype" w:hAnsi="Lotus Linotype" w:cs="B Lotus"/>
          <w:sz w:val="30"/>
          <w:szCs w:val="30"/>
          <w:vertAlign w:val="baseline"/>
          <w:rtl/>
        </w:rPr>
        <w:footnoteRef/>
      </w:r>
      <w:r w:rsidRPr="00930C17">
        <w:rPr>
          <w:rFonts w:cs="B Lotus"/>
          <w:sz w:val="30"/>
          <w:szCs w:val="30"/>
          <w:rtl/>
        </w:rPr>
        <w:t>)</w:t>
      </w:r>
      <w:r>
        <w:rPr>
          <w:rFonts w:cs="B Lotus"/>
          <w:sz w:val="30"/>
          <w:szCs w:val="30"/>
        </w:rPr>
        <w:t xml:space="preserve"> </w:t>
      </w:r>
      <w:r>
        <w:rPr>
          <w:rFonts w:ascii="QCF_BSML" w:eastAsia="Times New Roman" w:hAnsi="QCF_BSML" w:cs="QCF_BSML"/>
          <w:color w:val="000000"/>
          <w:sz w:val="27"/>
          <w:szCs w:val="27"/>
          <w:rtl/>
        </w:rPr>
        <w:t>ﮋ</w:t>
      </w:r>
      <w:r>
        <w:rPr>
          <w:rFonts w:ascii="QCF_BSML" w:eastAsia="Times New Roman" w:hAnsi="QCF_BSML" w:cs="QCF_BSML"/>
          <w:color w:val="000000"/>
          <w:sz w:val="2"/>
          <w:szCs w:val="2"/>
          <w:rtl/>
        </w:rPr>
        <w:t xml:space="preserve"> </w:t>
      </w:r>
      <w:r>
        <w:rPr>
          <w:rFonts w:ascii="QCF_P148" w:eastAsia="Times New Roman" w:hAnsi="QCF_P148" w:cs="QCF_P148"/>
          <w:color w:val="000000"/>
          <w:sz w:val="27"/>
          <w:szCs w:val="27"/>
          <w:rtl/>
        </w:rPr>
        <w:t>ﮱ</w:t>
      </w:r>
      <w:r>
        <w:rPr>
          <w:rFonts w:ascii="QCF_P148" w:eastAsia="Times New Roman" w:hAnsi="QCF_P148" w:cs="QCF_P148"/>
          <w:color w:val="000000"/>
          <w:sz w:val="2"/>
          <w:szCs w:val="2"/>
          <w:rtl/>
        </w:rPr>
        <w:t xml:space="preserve">   </w:t>
      </w:r>
      <w:r>
        <w:rPr>
          <w:rFonts w:ascii="QCF_P148" w:eastAsia="Times New Roman" w:hAnsi="QCF_P148" w:cs="QCF_P148"/>
          <w:color w:val="000000"/>
          <w:sz w:val="27"/>
          <w:szCs w:val="27"/>
          <w:rtl/>
        </w:rPr>
        <w:t>ﯓ</w:t>
      </w:r>
      <w:r>
        <w:rPr>
          <w:rFonts w:ascii="QCF_P148" w:eastAsia="Times New Roman" w:hAnsi="QCF_P148" w:cs="QCF_P148"/>
          <w:color w:val="000000"/>
          <w:sz w:val="2"/>
          <w:szCs w:val="2"/>
          <w:rtl/>
        </w:rPr>
        <w:t xml:space="preserve"> </w:t>
      </w:r>
      <w:r>
        <w:rPr>
          <w:rFonts w:ascii="QCF_BSML" w:eastAsia="Times New Roman" w:hAnsi="QCF_BSML" w:cs="QCF_BSML"/>
          <w:color w:val="000000"/>
          <w:sz w:val="27"/>
          <w:szCs w:val="27"/>
          <w:rtl/>
        </w:rPr>
        <w:t>ﮊ</w:t>
      </w:r>
      <w:r>
        <w:rPr>
          <w:rFonts w:ascii="Arial" w:eastAsia="Times New Roman" w:hAnsi="Arial" w:cs="Arial" w:hint="cs"/>
          <w:color w:val="9DAB0C"/>
          <w:sz w:val="27"/>
          <w:szCs w:val="27"/>
          <w:rtl/>
        </w:rPr>
        <w:t xml:space="preserve">. </w:t>
      </w:r>
      <w:r w:rsidRPr="00930C17">
        <w:rPr>
          <w:rFonts w:cs="B Lotus"/>
          <w:sz w:val="30"/>
          <w:szCs w:val="30"/>
          <w:rtl/>
        </w:rPr>
        <w:t xml:space="preserve">در معني اين آيه، كلمه‌ي «وصّاكم» نهفته است يعني، الله به شما توصيه نموده و دستور </w:t>
      </w:r>
      <w:r>
        <w:rPr>
          <w:rFonts w:cs="B Lotus"/>
          <w:sz w:val="30"/>
          <w:szCs w:val="30"/>
          <w:rtl/>
        </w:rPr>
        <w:t>داده‌ا</w:t>
      </w:r>
      <w:r w:rsidRPr="00930C17">
        <w:rPr>
          <w:rFonts w:cs="B Lotus"/>
          <w:sz w:val="30"/>
          <w:szCs w:val="30"/>
          <w:rtl/>
        </w:rPr>
        <w:t>ست كه چيزي را با او شريك نسازيد. و اين آيه نيز مانند آيات سابق، توحيد را تاكيد مي‌كند.</w:t>
      </w:r>
    </w:p>
  </w:footnote>
  <w:footnote w:id="6">
    <w:p w:rsidR="006E4D92" w:rsidRPr="00930C17" w:rsidRDefault="006E4D92" w:rsidP="00155DF1">
      <w:pPr>
        <w:pStyle w:val="31"/>
        <w:spacing w:after="0" w:line="226" w:lineRule="auto"/>
        <w:ind w:firstLine="227"/>
        <w:jc w:val="lowKashida"/>
        <w:rPr>
          <w:rFonts w:cs="B Lotus" w:hint="cs"/>
          <w:sz w:val="30"/>
          <w:szCs w:val="30"/>
        </w:rPr>
      </w:pPr>
      <w:r w:rsidRPr="00930C17">
        <w:rPr>
          <w:rFonts w:cs="B Lotus"/>
          <w:sz w:val="30"/>
          <w:szCs w:val="30"/>
          <w:rtl/>
        </w:rPr>
        <w:t>(</w:t>
      </w:r>
      <w:r w:rsidRPr="00930C17">
        <w:rPr>
          <w:rStyle w:val="a7"/>
          <w:rFonts w:ascii="Lotus Linotype" w:hAnsi="Lotus Linotype" w:cs="B Lotus"/>
          <w:sz w:val="30"/>
          <w:szCs w:val="30"/>
          <w:vertAlign w:val="baseline"/>
          <w:rtl/>
        </w:rPr>
        <w:footnoteRef/>
      </w:r>
      <w:r w:rsidRPr="00930C17">
        <w:rPr>
          <w:rFonts w:cs="B Lotus"/>
          <w:sz w:val="30"/>
          <w:szCs w:val="30"/>
          <w:rtl/>
        </w:rPr>
        <w:t>)</w:t>
      </w:r>
      <w:r w:rsidRPr="00930C17">
        <w:rPr>
          <w:rFonts w:cs="B Lotus" w:hint="cs"/>
          <w:sz w:val="30"/>
          <w:szCs w:val="30"/>
          <w:rtl/>
        </w:rPr>
        <w:t xml:space="preserve"> </w:t>
      </w:r>
      <w:r w:rsidRPr="00930C17">
        <w:rPr>
          <w:rFonts w:cs="B Lotus"/>
          <w:sz w:val="30"/>
          <w:szCs w:val="30"/>
          <w:rtl/>
        </w:rPr>
        <w:t xml:space="preserve">و آيه </w:t>
      </w:r>
      <w:r>
        <w:rPr>
          <w:rFonts w:ascii="QCF_BSML" w:hAnsi="QCF_BSML" w:cs="QCF_BSML"/>
          <w:color w:val="000000"/>
          <w:sz w:val="27"/>
          <w:szCs w:val="27"/>
          <w:rtl/>
        </w:rPr>
        <w:t>ﮋ</w:t>
      </w:r>
      <w:r>
        <w:rPr>
          <w:rFonts w:ascii="QCF_BSML" w:hAnsi="QCF_BSML" w:cs="QCF_BSML"/>
          <w:color w:val="000000"/>
          <w:sz w:val="2"/>
          <w:szCs w:val="2"/>
          <w:rtl/>
        </w:rPr>
        <w:t xml:space="preserve"> </w:t>
      </w:r>
      <w:r>
        <w:rPr>
          <w:rFonts w:ascii="QCF_P084" w:hAnsi="QCF_P084" w:cs="QCF_P084"/>
          <w:color w:val="000000"/>
          <w:sz w:val="27"/>
          <w:szCs w:val="27"/>
          <w:rtl/>
        </w:rPr>
        <w:t>ﮗ</w:t>
      </w:r>
      <w:r>
        <w:rPr>
          <w:rFonts w:ascii="QCF_P084" w:hAnsi="QCF_P084" w:cs="QCF_P084"/>
          <w:color w:val="000000"/>
          <w:sz w:val="2"/>
          <w:szCs w:val="2"/>
          <w:rtl/>
        </w:rPr>
        <w:t xml:space="preserve"> </w:t>
      </w:r>
      <w:r>
        <w:rPr>
          <w:rFonts w:ascii="QCF_P084" w:hAnsi="QCF_P084" w:cs="QCF_P084"/>
          <w:color w:val="000000"/>
          <w:sz w:val="27"/>
          <w:szCs w:val="27"/>
          <w:rtl/>
        </w:rPr>
        <w:t>ﮘ</w:t>
      </w:r>
      <w:r>
        <w:rPr>
          <w:rFonts w:ascii="QCF_P084" w:hAnsi="QCF_P084" w:cs="QCF_P084"/>
          <w:color w:val="000000"/>
          <w:sz w:val="2"/>
          <w:szCs w:val="2"/>
          <w:rtl/>
        </w:rPr>
        <w:t xml:space="preserve"> </w:t>
      </w:r>
      <w:r>
        <w:rPr>
          <w:rFonts w:ascii="QCF_P084" w:hAnsi="QCF_P084" w:cs="QCF_P084"/>
          <w:color w:val="000000"/>
          <w:sz w:val="27"/>
          <w:szCs w:val="27"/>
          <w:rtl/>
        </w:rPr>
        <w:t>ﮙ</w:t>
      </w:r>
      <w:r>
        <w:rPr>
          <w:rFonts w:ascii="QCF_P084" w:hAnsi="QCF_P084" w:cs="QCF_P084"/>
          <w:color w:val="000000"/>
          <w:sz w:val="2"/>
          <w:szCs w:val="2"/>
          <w:rtl/>
        </w:rPr>
        <w:t xml:space="preserve"> </w:t>
      </w:r>
      <w:r>
        <w:rPr>
          <w:rFonts w:ascii="QCF_P084" w:hAnsi="QCF_P084" w:cs="QCF_P084"/>
          <w:color w:val="000000"/>
          <w:sz w:val="27"/>
          <w:szCs w:val="27"/>
          <w:rtl/>
        </w:rPr>
        <w:t>ﮚ</w:t>
      </w:r>
      <w:r>
        <w:rPr>
          <w:rFonts w:ascii="QCF_P084" w:hAnsi="QCF_P084" w:cs="QCF_P084"/>
          <w:color w:val="000000"/>
          <w:sz w:val="2"/>
          <w:szCs w:val="2"/>
          <w:rtl/>
        </w:rPr>
        <w:t xml:space="preserve"> </w:t>
      </w:r>
      <w:r>
        <w:rPr>
          <w:rFonts w:ascii="QCF_P084" w:hAnsi="QCF_P084" w:cs="QCF_P084"/>
          <w:color w:val="000000"/>
          <w:sz w:val="27"/>
          <w:szCs w:val="27"/>
          <w:rtl/>
        </w:rPr>
        <w:t>ﮛ</w:t>
      </w:r>
      <w:r>
        <w:rPr>
          <w:rFonts w:ascii="QCF_P084" w:hAnsi="QCF_P084" w:cs="QCF_P084"/>
          <w:color w:val="000000"/>
          <w:sz w:val="2"/>
          <w:szCs w:val="2"/>
          <w:rtl/>
        </w:rPr>
        <w:t xml:space="preserve"> </w:t>
      </w:r>
      <w:r>
        <w:rPr>
          <w:rFonts w:ascii="QCF_P084" w:hAnsi="QCF_P084" w:cs="QCF_P084"/>
          <w:color w:val="000000"/>
          <w:sz w:val="27"/>
          <w:szCs w:val="27"/>
          <w:rtl/>
        </w:rPr>
        <w:t>ﮜ</w:t>
      </w:r>
      <w:r>
        <w:rPr>
          <w:rFonts w:ascii="QCF_BSML" w:hAnsi="QCF_BSML" w:cs="QCF_BSML"/>
          <w:color w:val="000000"/>
          <w:sz w:val="27"/>
          <w:szCs w:val="27"/>
          <w:rtl/>
        </w:rPr>
        <w:t>ﮊ</w:t>
      </w:r>
      <w:r>
        <w:rPr>
          <w:rFonts w:ascii="Lotus Linotype" w:hAnsi="Lotus Linotype" w:cs="B Lotus" w:hint="cs"/>
          <w:color w:val="000000"/>
          <w:sz w:val="30"/>
          <w:szCs w:val="30"/>
          <w:rtl/>
        </w:rPr>
        <w:t xml:space="preserve">. </w:t>
      </w:r>
      <w:r w:rsidRPr="00930C17">
        <w:rPr>
          <w:rFonts w:cs="B Lotus"/>
          <w:sz w:val="30"/>
          <w:szCs w:val="30"/>
          <w:rtl/>
        </w:rPr>
        <w:t>هر گونه شرك را ممنوع مي‌سازد؛ فرق نمي‌كند كه شرك اكبر باشد يا شرك اصغر و خفي، پيامبري را شريك سازند يا فرشته، انسان صالح، جن، سنگ، درخت و چيز ديگري را. زيرا آيه عام است و همه‌ي اشياء و موجودات را شامل مي‌شود.</w:t>
      </w:r>
    </w:p>
  </w:footnote>
  <w:footnote w:id="7">
    <w:p w:rsidR="006E4D92" w:rsidRPr="00930C17" w:rsidRDefault="006E4D92" w:rsidP="00155DF1">
      <w:pPr>
        <w:pStyle w:val="31"/>
        <w:spacing w:after="0" w:line="226" w:lineRule="auto"/>
        <w:ind w:firstLine="227"/>
        <w:jc w:val="lowKashida"/>
        <w:rPr>
          <w:rFonts w:cs="B Lotus" w:hint="cs"/>
          <w:sz w:val="30"/>
          <w:szCs w:val="30"/>
        </w:rPr>
      </w:pPr>
      <w:r w:rsidRPr="00930C17">
        <w:rPr>
          <w:rFonts w:cs="B Lotus"/>
          <w:sz w:val="30"/>
          <w:szCs w:val="30"/>
          <w:rtl/>
        </w:rPr>
        <w:t>(</w:t>
      </w:r>
      <w:r w:rsidRPr="00930C17">
        <w:rPr>
          <w:rStyle w:val="a7"/>
          <w:rFonts w:ascii="Lotus Linotype" w:hAnsi="Lotus Linotype" w:cs="B Lotus"/>
          <w:sz w:val="30"/>
          <w:szCs w:val="30"/>
          <w:vertAlign w:val="baseline"/>
          <w:rtl/>
        </w:rPr>
        <w:footnoteRef/>
      </w:r>
      <w:r w:rsidRPr="00930C17">
        <w:rPr>
          <w:rFonts w:cs="B Lotus"/>
          <w:sz w:val="30"/>
          <w:szCs w:val="30"/>
          <w:rtl/>
        </w:rPr>
        <w:t>)</w:t>
      </w:r>
      <w:r w:rsidRPr="00930C17">
        <w:rPr>
          <w:rFonts w:cs="B Lotus" w:hint="cs"/>
          <w:sz w:val="30"/>
          <w:szCs w:val="30"/>
          <w:rtl/>
        </w:rPr>
        <w:t xml:space="preserve"> </w:t>
      </w:r>
      <w:r w:rsidRPr="00930C17">
        <w:rPr>
          <w:rFonts w:cs="B Lotus"/>
          <w:sz w:val="30"/>
          <w:szCs w:val="30"/>
          <w:rtl/>
        </w:rPr>
        <w:t xml:space="preserve">ابن مسعود </w:t>
      </w:r>
      <w:r w:rsidRPr="00930C17">
        <w:rPr>
          <w:rFonts w:cs="B Lotus"/>
          <w:sz w:val="30"/>
          <w:szCs w:val="30"/>
        </w:rPr>
        <w:sym w:font="AGA Arabesque" w:char="F074"/>
      </w:r>
      <w:r w:rsidRPr="00930C17">
        <w:rPr>
          <w:rFonts w:cs="B Lotus"/>
          <w:sz w:val="30"/>
          <w:szCs w:val="30"/>
          <w:rtl/>
        </w:rPr>
        <w:t xml:space="preserve"> مي‌گويد</w:t>
      </w:r>
      <w:r>
        <w:rPr>
          <w:rFonts w:cs="B Lotus"/>
          <w:sz w:val="30"/>
          <w:szCs w:val="30"/>
          <w:rtl/>
        </w:rPr>
        <w:t xml:space="preserve">: </w:t>
      </w:r>
      <w:r w:rsidRPr="00930C17">
        <w:rPr>
          <w:rFonts w:cs="B Lotus"/>
          <w:sz w:val="30"/>
          <w:szCs w:val="30"/>
          <w:rtl/>
        </w:rPr>
        <w:t>يعني اگر رسول الله</w:t>
      </w:r>
      <w:r>
        <w:rPr>
          <w:rFonts w:cs="B Lotus" w:hint="cs"/>
          <w:sz w:val="30"/>
          <w:szCs w:val="30"/>
          <w:rtl/>
        </w:rPr>
        <w:t xml:space="preserve"> </w:t>
      </w:r>
      <w:r w:rsidRPr="00062022">
        <w:rPr>
          <w:rFonts w:ascii="Tahoma" w:hAnsi="Tahoma" w:cs="CTraditional Arabic" w:hint="cs"/>
          <w:color w:val="000000"/>
          <w:spacing w:val="-4"/>
          <w:sz w:val="30"/>
          <w:szCs w:val="30"/>
          <w:rtl/>
          <w:lang w:bidi="fa-IR"/>
        </w:rPr>
        <w:t>ص</w:t>
      </w:r>
      <w:r w:rsidRPr="00930C17">
        <w:rPr>
          <w:rFonts w:cs="B Lotus"/>
          <w:sz w:val="30"/>
          <w:szCs w:val="30"/>
          <w:rtl/>
        </w:rPr>
        <w:t xml:space="preserve"> وصيت مي‌نوشت و بر آن مهر مي‌زد تا پس از وفاتش خوانده شود، اين آيات سوره‌ي انعام را كه شامل وصاياي ده‌گانه است مي‌نوشت</w:t>
      </w:r>
      <w:r>
        <w:rPr>
          <w:rFonts w:cs="B Lotus"/>
          <w:sz w:val="30"/>
          <w:szCs w:val="30"/>
          <w:rtl/>
        </w:rPr>
        <w:t>:</w:t>
      </w:r>
      <w:r>
        <w:rPr>
          <w:rFonts w:cs="B Lotus" w:hint="cs"/>
          <w:sz w:val="30"/>
          <w:szCs w:val="30"/>
          <w:rtl/>
        </w:rPr>
        <w:t xml:space="preserve"> </w:t>
      </w:r>
      <w:r>
        <w:rPr>
          <w:rFonts w:ascii="QCF_BSML" w:hAnsi="QCF_BSML" w:cs="QCF_BSML"/>
          <w:color w:val="000000"/>
          <w:sz w:val="27"/>
          <w:szCs w:val="27"/>
          <w:rtl/>
        </w:rPr>
        <w:t>ﮋ</w:t>
      </w:r>
      <w:r>
        <w:rPr>
          <w:rFonts w:ascii="QCF_BSML" w:hAnsi="QCF_BSML" w:cs="QCF_BSML"/>
          <w:color w:val="000000"/>
          <w:sz w:val="2"/>
          <w:szCs w:val="2"/>
          <w:rtl/>
        </w:rPr>
        <w:t xml:space="preserve"> </w:t>
      </w:r>
      <w:r>
        <w:rPr>
          <w:rFonts w:ascii="QCF_P148" w:hAnsi="QCF_P148" w:cs="QCF_P148"/>
          <w:color w:val="000000"/>
          <w:sz w:val="27"/>
          <w:szCs w:val="27"/>
          <w:rtl/>
        </w:rPr>
        <w:t>ﮱ</w:t>
      </w:r>
      <w:r>
        <w:rPr>
          <w:rFonts w:ascii="QCF_P148" w:hAnsi="QCF_P148" w:cs="QCF_P148"/>
          <w:color w:val="000000"/>
          <w:sz w:val="2"/>
          <w:szCs w:val="2"/>
          <w:rtl/>
        </w:rPr>
        <w:t xml:space="preserve">   </w:t>
      </w:r>
      <w:r>
        <w:rPr>
          <w:rFonts w:ascii="QCF_P148" w:hAnsi="QCF_P148" w:cs="QCF_P148"/>
          <w:color w:val="000000"/>
          <w:sz w:val="27"/>
          <w:szCs w:val="27"/>
          <w:rtl/>
        </w:rPr>
        <w:t>ﯓ</w:t>
      </w:r>
      <w:r>
        <w:rPr>
          <w:rFonts w:ascii="QCF_P148" w:hAnsi="QCF_P148" w:cs="QCF_P148"/>
          <w:color w:val="000000"/>
          <w:sz w:val="2"/>
          <w:szCs w:val="2"/>
          <w:rtl/>
        </w:rPr>
        <w:t xml:space="preserve"> </w:t>
      </w:r>
      <w:r>
        <w:rPr>
          <w:rFonts w:ascii="QCF_P148" w:hAnsi="QCF_P148" w:cs="QCF_P148"/>
          <w:color w:val="000000"/>
          <w:sz w:val="27"/>
          <w:szCs w:val="27"/>
          <w:rtl/>
        </w:rPr>
        <w:t>ﯔ</w:t>
      </w:r>
      <w:r>
        <w:rPr>
          <w:rFonts w:ascii="QCF_P148" w:hAnsi="QCF_P148" w:cs="QCF_P148"/>
          <w:color w:val="000000"/>
          <w:sz w:val="2"/>
          <w:szCs w:val="2"/>
          <w:rtl/>
        </w:rPr>
        <w:t xml:space="preserve"> </w:t>
      </w:r>
      <w:r>
        <w:rPr>
          <w:rFonts w:ascii="QCF_BSML" w:hAnsi="QCF_BSML" w:cs="QCF_BSML"/>
          <w:color w:val="000000"/>
          <w:sz w:val="27"/>
          <w:szCs w:val="27"/>
          <w:rtl/>
        </w:rPr>
        <w:t>ﮊ</w:t>
      </w:r>
      <w:r>
        <w:rPr>
          <w:rFonts w:ascii="Arial" w:hAnsi="Arial" w:cs="Arial" w:hint="cs"/>
          <w:color w:val="9DAB0C"/>
          <w:sz w:val="27"/>
          <w:szCs w:val="27"/>
          <w:rtl/>
        </w:rPr>
        <w:t>.</w:t>
      </w:r>
      <w:r>
        <w:rPr>
          <w:rFonts w:cs="B Lotus"/>
          <w:sz w:val="30"/>
          <w:szCs w:val="30"/>
          <w:rtl/>
        </w:rPr>
        <w:t xml:space="preserve"> </w:t>
      </w:r>
      <w:r w:rsidRPr="00930C17">
        <w:rPr>
          <w:rFonts w:cs="B Lotus"/>
          <w:sz w:val="30"/>
          <w:szCs w:val="30"/>
          <w:rtl/>
        </w:rPr>
        <w:t xml:space="preserve">و اين فرمايش ابن مسعود </w:t>
      </w:r>
      <w:r w:rsidRPr="00930C17">
        <w:rPr>
          <w:rFonts w:cs="B Lotus"/>
          <w:sz w:val="30"/>
          <w:szCs w:val="30"/>
        </w:rPr>
        <w:sym w:font="AGA Arabesque" w:char="F074"/>
      </w:r>
      <w:r w:rsidRPr="00930C17">
        <w:rPr>
          <w:rFonts w:cs="B Lotus"/>
          <w:sz w:val="30"/>
          <w:szCs w:val="30"/>
          <w:rtl/>
        </w:rPr>
        <w:t xml:space="preserve"> اهميت والا و عظيم الشأن اين آيه در دل ايشان را مي‌رساند كه اولين مورد آن، نهي از شرك است و اين بيانگر آنست كه شرك مهم‌ترين و در عين حال نخستين مسئله‌</w:t>
      </w:r>
      <w:r>
        <w:rPr>
          <w:rFonts w:cs="B Lotus" w:hint="cs"/>
          <w:sz w:val="30"/>
          <w:szCs w:val="30"/>
          <w:rtl/>
        </w:rPr>
        <w:t>اي ا</w:t>
      </w:r>
      <w:r w:rsidRPr="00930C17">
        <w:rPr>
          <w:rFonts w:cs="B Lotus"/>
          <w:sz w:val="30"/>
          <w:szCs w:val="30"/>
          <w:rtl/>
        </w:rPr>
        <w:t>ست كه بايد به آن توجه داشت.</w:t>
      </w:r>
    </w:p>
  </w:footnote>
  <w:footnote w:id="8">
    <w:p w:rsidR="006E4D92" w:rsidRPr="00930C17" w:rsidRDefault="006E4D92" w:rsidP="00155DF1">
      <w:pPr>
        <w:pStyle w:val="31"/>
        <w:spacing w:after="0"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 xml:space="preserve">و پس از آن، حديث معاذ بيان شد كه </w:t>
      </w:r>
      <w:r>
        <w:rPr>
          <w:rFonts w:ascii="Lotus Linotype" w:hAnsi="Lotus Linotype" w:cs="B Lotus"/>
          <w:sz w:val="30"/>
          <w:szCs w:val="30"/>
          <w:rtl/>
        </w:rPr>
        <w:t xml:space="preserve">رسول الله </w:t>
      </w:r>
      <w:r w:rsidRPr="00062022">
        <w:rPr>
          <w:rFonts w:ascii="Tahoma" w:hAnsi="Tahoma" w:cs="CTraditional Arabic" w:hint="cs"/>
          <w:color w:val="000000"/>
          <w:spacing w:val="-4"/>
          <w:sz w:val="30"/>
          <w:szCs w:val="30"/>
          <w:rtl/>
          <w:lang w:bidi="fa-IR"/>
        </w:rPr>
        <w:t>ص</w:t>
      </w:r>
      <w:r w:rsidRPr="00930C17">
        <w:rPr>
          <w:rFonts w:ascii="Lotus Linotype" w:hAnsi="Lotus Linotype" w:cs="B Lotus"/>
          <w:sz w:val="30"/>
          <w:szCs w:val="30"/>
          <w:rtl/>
        </w:rPr>
        <w:t xml:space="preserve"> فرمود</w:t>
      </w:r>
      <w:r>
        <w:rPr>
          <w:rFonts w:ascii="Lotus Linotype" w:hAnsi="Lotus Linotype" w:cs="B Lotus"/>
          <w:sz w:val="30"/>
          <w:szCs w:val="30"/>
          <w:rtl/>
        </w:rPr>
        <w:t xml:space="preserve">: </w:t>
      </w:r>
      <w:r w:rsidRPr="00930C17">
        <w:rPr>
          <w:rFonts w:ascii="Lotus Linotype" w:hAnsi="Lotus Linotype" w:cs="B Lotus"/>
          <w:sz w:val="30"/>
          <w:szCs w:val="30"/>
          <w:rtl/>
        </w:rPr>
        <w:t>«حق خداوند، بر بندگان اينست كه او را بپرستند و با او چيزي را شريك نسازند».</w:t>
      </w:r>
    </w:p>
    <w:p w:rsidR="006E4D92" w:rsidRPr="00930C17" w:rsidRDefault="006E4D92" w:rsidP="00155DF1">
      <w:pPr>
        <w:pStyle w:val="31"/>
        <w:spacing w:after="0" w:line="226" w:lineRule="auto"/>
        <w:ind w:firstLine="227"/>
        <w:jc w:val="lowKashida"/>
        <w:rPr>
          <w:rFonts w:cs="B Lotus" w:hint="cs"/>
          <w:sz w:val="30"/>
          <w:szCs w:val="30"/>
          <w:rtl/>
        </w:rPr>
      </w:pPr>
      <w:r w:rsidRPr="00930C17">
        <w:rPr>
          <w:rFonts w:cs="B Lotus"/>
          <w:sz w:val="30"/>
          <w:szCs w:val="30"/>
          <w:rtl/>
        </w:rPr>
        <w:t>و اين حق واجب الله بر بندگانش مي‌باشد كه كتاب خدا و سنت پيامبر، بدان تصريح دارد و حتي ساير پيامبران بخاطر بيان آن، بسيج شدند، و هيچ فرضي بالاتر از آن قرار ندارد.</w:t>
      </w:r>
    </w:p>
    <w:p w:rsidR="006E4D92" w:rsidRPr="00930C17" w:rsidRDefault="006E4D92" w:rsidP="00155DF1">
      <w:pPr>
        <w:spacing w:line="226" w:lineRule="auto"/>
        <w:ind w:firstLine="227"/>
        <w:jc w:val="lowKashida"/>
        <w:rPr>
          <w:rFonts w:cs="B Lotus" w:hint="cs"/>
          <w:sz w:val="30"/>
          <w:szCs w:val="30"/>
        </w:rPr>
      </w:pPr>
      <w:r w:rsidRPr="00930C17">
        <w:rPr>
          <w:rFonts w:cs="B Lotus"/>
          <w:sz w:val="30"/>
          <w:szCs w:val="30"/>
          <w:rtl/>
        </w:rPr>
        <w:t>و در ادامه‌ي حديث، فرمود</w:t>
      </w:r>
      <w:r>
        <w:rPr>
          <w:rFonts w:cs="B Lotus"/>
          <w:sz w:val="30"/>
          <w:szCs w:val="30"/>
          <w:rtl/>
        </w:rPr>
        <w:t xml:space="preserve">: </w:t>
      </w:r>
      <w:r w:rsidRPr="00930C17">
        <w:rPr>
          <w:rFonts w:cs="B Lotus"/>
          <w:sz w:val="30"/>
          <w:szCs w:val="30"/>
          <w:rtl/>
        </w:rPr>
        <w:t xml:space="preserve">«و حق بندگان بر الله اينست كه عذاب ندهد كسي را كه با او شريك نگرفته است». و اين باتفاق علما، حقي است كه خداوند بر خويشتن واجب </w:t>
      </w:r>
      <w:r>
        <w:rPr>
          <w:rFonts w:cs="B Lotus"/>
          <w:sz w:val="30"/>
          <w:szCs w:val="30"/>
          <w:rtl/>
        </w:rPr>
        <w:t>كرده‌ا</w:t>
      </w:r>
      <w:r w:rsidRPr="00930C17">
        <w:rPr>
          <w:rFonts w:cs="B Lotus"/>
          <w:sz w:val="30"/>
          <w:szCs w:val="30"/>
          <w:rtl/>
        </w:rPr>
        <w:t>ست. چنانكه ايشان طبق حكمت خويش هر گاه بخواهند چيزي را بر خود، واجب يا حرام مي‌سازند، همانطور كه در حديث قدسي مي‌فرمايد</w:t>
      </w:r>
      <w:r>
        <w:rPr>
          <w:rFonts w:cs="B Lotus"/>
          <w:sz w:val="30"/>
          <w:szCs w:val="30"/>
          <w:rtl/>
        </w:rPr>
        <w:t xml:space="preserve">: </w:t>
      </w:r>
      <w:r w:rsidRPr="005F27AC">
        <w:rPr>
          <w:rFonts w:cs="AL-Mohanad"/>
          <w:sz w:val="30"/>
          <w:szCs w:val="30"/>
          <w:rtl/>
        </w:rPr>
        <w:t>«</w:t>
      </w:r>
      <w:r w:rsidRPr="005F27AC">
        <w:rPr>
          <w:rFonts w:cs="AL-Mohanad" w:hint="cs"/>
          <w:sz w:val="30"/>
          <w:szCs w:val="30"/>
          <w:rtl/>
        </w:rPr>
        <w:t>إ</w:t>
      </w:r>
      <w:r w:rsidRPr="005F27AC">
        <w:rPr>
          <w:rFonts w:cs="AL-Mohanad"/>
          <w:sz w:val="30"/>
          <w:szCs w:val="30"/>
          <w:rtl/>
        </w:rPr>
        <w:t>نّي حرمت الظّلم على نفسي»</w:t>
      </w:r>
      <w:r w:rsidRPr="00930C17">
        <w:rPr>
          <w:rFonts w:cs="Rateb lotusb22"/>
          <w:sz w:val="30"/>
          <w:szCs w:val="30"/>
          <w:rtl/>
        </w:rPr>
        <w:t xml:space="preserve"> </w:t>
      </w:r>
      <w:r>
        <w:rPr>
          <w:rFonts w:cs="B Lotus" w:hint="cs"/>
          <w:sz w:val="30"/>
          <w:szCs w:val="30"/>
          <w:rtl/>
        </w:rPr>
        <w:t xml:space="preserve"> </w:t>
      </w:r>
      <w:r w:rsidRPr="00930C17">
        <w:rPr>
          <w:rFonts w:cs="B Lotus"/>
          <w:sz w:val="30"/>
          <w:szCs w:val="30"/>
          <w:rtl/>
        </w:rPr>
        <w:t>يعني من ظلم كردن را بر خود حرام كرده‌ام.</w:t>
      </w:r>
    </w:p>
  </w:footnote>
  <w:footnote w:id="9">
    <w:p w:rsidR="006E4D92" w:rsidRPr="004D757E" w:rsidRDefault="006E4D92" w:rsidP="00155DF1">
      <w:pPr>
        <w:spacing w:line="221" w:lineRule="auto"/>
        <w:ind w:firstLine="227"/>
        <w:jc w:val="lowKashida"/>
        <w:rPr>
          <w:rFonts w:ascii="B Lotus" w:hAnsi="B Lotus" w:cs="B Lotus" w:hint="cs"/>
          <w:sz w:val="30"/>
          <w:szCs w:val="30"/>
          <w:rtl/>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توحيد، كفاره‌ي گناهان مي‌شود. هر چند بنده در محقق كردن توحيد پيشروي بكند به همان مقدار برايش زمينه‌ي ورود به بهشت فراهم مي‌گردد. فرق نمي‌كند كه چه مقدار عمل دارد چنانكه آيه‌ي سوره‌ي انعام، به اين مساله صراحت دارد</w:t>
      </w:r>
      <w:r>
        <w:rPr>
          <w:rFonts w:ascii="Lotus Linotype" w:hAnsi="Lotus Linotype" w:cs="B Lotus" w:hint="cs"/>
          <w:sz w:val="30"/>
          <w:szCs w:val="30"/>
          <w:rtl/>
        </w:rPr>
        <w:t xml:space="preserve">: </w:t>
      </w:r>
      <w:r>
        <w:rPr>
          <w:rFonts w:ascii="QCF_BSML" w:eastAsia="Times New Roman" w:hAnsi="QCF_BSML" w:cs="QCF_BSML"/>
          <w:color w:val="000000"/>
          <w:sz w:val="27"/>
          <w:szCs w:val="27"/>
          <w:rtl/>
        </w:rPr>
        <w:t>ﮋ</w:t>
      </w:r>
      <w:r>
        <w:rPr>
          <w:rFonts w:ascii="QCF_BSML" w:eastAsia="Times New Roman" w:hAnsi="QCF_BSML" w:cs="QCF_BSML"/>
          <w:color w:val="000000"/>
          <w:sz w:val="2"/>
          <w:szCs w:val="2"/>
          <w:rtl/>
        </w:rPr>
        <w:t xml:space="preserve"> </w:t>
      </w:r>
      <w:r>
        <w:rPr>
          <w:rFonts w:ascii="QCF_P138" w:eastAsia="Times New Roman" w:hAnsi="QCF_P138" w:cs="QCF_P138"/>
          <w:color w:val="000000"/>
          <w:sz w:val="27"/>
          <w:szCs w:val="27"/>
          <w:rtl/>
        </w:rPr>
        <w:t>ﭑ</w:t>
      </w:r>
      <w:r>
        <w:rPr>
          <w:rFonts w:ascii="QCF_P138" w:eastAsia="Times New Roman" w:hAnsi="QCF_P138" w:cs="QCF_P138"/>
          <w:color w:val="000000"/>
          <w:sz w:val="2"/>
          <w:szCs w:val="2"/>
          <w:rtl/>
        </w:rPr>
        <w:t xml:space="preserve"> </w:t>
      </w:r>
      <w:r>
        <w:rPr>
          <w:rFonts w:ascii="QCF_P138" w:eastAsia="Times New Roman" w:hAnsi="QCF_P138" w:cs="QCF_P138"/>
          <w:color w:val="000000"/>
          <w:sz w:val="27"/>
          <w:szCs w:val="27"/>
          <w:rtl/>
        </w:rPr>
        <w:t>ﭒ</w:t>
      </w:r>
      <w:r>
        <w:rPr>
          <w:rFonts w:ascii="QCF_P138" w:eastAsia="Times New Roman" w:hAnsi="QCF_P138" w:cs="QCF_P138"/>
          <w:color w:val="000000"/>
          <w:sz w:val="2"/>
          <w:szCs w:val="2"/>
          <w:rtl/>
        </w:rPr>
        <w:t xml:space="preserve"> </w:t>
      </w:r>
      <w:r>
        <w:rPr>
          <w:rFonts w:ascii="QCF_P138" w:eastAsia="Times New Roman" w:hAnsi="QCF_P138" w:cs="QCF_P138"/>
          <w:color w:val="000000"/>
          <w:sz w:val="27"/>
          <w:szCs w:val="27"/>
          <w:rtl/>
        </w:rPr>
        <w:t>ﭓ</w:t>
      </w:r>
      <w:r>
        <w:rPr>
          <w:rFonts w:ascii="QCF_P138" w:eastAsia="Times New Roman" w:hAnsi="QCF_P138" w:cs="QCF_P138"/>
          <w:color w:val="000000"/>
          <w:sz w:val="2"/>
          <w:szCs w:val="2"/>
          <w:rtl/>
        </w:rPr>
        <w:t xml:space="preserve"> </w:t>
      </w:r>
      <w:r>
        <w:rPr>
          <w:rFonts w:ascii="QCF_P138" w:eastAsia="Times New Roman" w:hAnsi="QCF_P138" w:cs="QCF_P138"/>
          <w:color w:val="000000"/>
          <w:sz w:val="27"/>
          <w:szCs w:val="27"/>
          <w:rtl/>
        </w:rPr>
        <w:t>ﭔ</w:t>
      </w:r>
      <w:r>
        <w:rPr>
          <w:rFonts w:ascii="QCF_P138" w:eastAsia="Times New Roman" w:hAnsi="QCF_P138" w:cs="QCF_P138"/>
          <w:color w:val="000000"/>
          <w:sz w:val="2"/>
          <w:szCs w:val="2"/>
          <w:rtl/>
        </w:rPr>
        <w:t xml:space="preserve"> </w:t>
      </w:r>
      <w:r>
        <w:rPr>
          <w:rFonts w:ascii="QCF_P138" w:eastAsia="Times New Roman" w:hAnsi="QCF_P138" w:cs="QCF_P138"/>
          <w:color w:val="000000"/>
          <w:sz w:val="27"/>
          <w:szCs w:val="27"/>
          <w:rtl/>
        </w:rPr>
        <w:t>ﭕ</w:t>
      </w:r>
      <w:r>
        <w:rPr>
          <w:rFonts w:ascii="QCF_P138" w:eastAsia="Times New Roman" w:hAnsi="QCF_P138" w:cs="QCF_P138"/>
          <w:color w:val="000000"/>
          <w:sz w:val="2"/>
          <w:szCs w:val="2"/>
          <w:rtl/>
        </w:rPr>
        <w:t xml:space="preserve">   </w:t>
      </w:r>
      <w:r>
        <w:rPr>
          <w:rFonts w:ascii="QCF_P138" w:eastAsia="Times New Roman" w:hAnsi="QCF_P138" w:cs="QCF_P138"/>
          <w:color w:val="000000"/>
          <w:sz w:val="27"/>
          <w:szCs w:val="27"/>
          <w:rtl/>
        </w:rPr>
        <w:t>ﭖ</w:t>
      </w:r>
      <w:r>
        <w:rPr>
          <w:rFonts w:ascii="QCF_P138" w:eastAsia="Times New Roman" w:hAnsi="QCF_P138" w:cs="QCF_P138"/>
          <w:color w:val="000000"/>
          <w:sz w:val="2"/>
          <w:szCs w:val="2"/>
          <w:rtl/>
        </w:rPr>
        <w:t xml:space="preserve"> </w:t>
      </w:r>
      <w:r>
        <w:rPr>
          <w:rFonts w:ascii="QCF_P138" w:eastAsia="Times New Roman" w:hAnsi="QCF_P138" w:cs="QCF_P138"/>
          <w:color w:val="000000"/>
          <w:sz w:val="27"/>
          <w:szCs w:val="27"/>
          <w:rtl/>
        </w:rPr>
        <w:t>ﭗ</w:t>
      </w:r>
      <w:r>
        <w:rPr>
          <w:rFonts w:ascii="QCF_P138" w:eastAsia="Times New Roman" w:hAnsi="QCF_P138" w:cs="QCF_P138"/>
          <w:color w:val="000000"/>
          <w:sz w:val="2"/>
          <w:szCs w:val="2"/>
          <w:rtl/>
        </w:rPr>
        <w:t xml:space="preserve"> </w:t>
      </w:r>
      <w:r>
        <w:rPr>
          <w:rFonts w:ascii="QCF_P138" w:eastAsia="Times New Roman" w:hAnsi="QCF_P138" w:cs="QCF_P138"/>
          <w:color w:val="000000"/>
          <w:sz w:val="27"/>
          <w:szCs w:val="27"/>
          <w:rtl/>
        </w:rPr>
        <w:t>ﭘ</w:t>
      </w:r>
      <w:r>
        <w:rPr>
          <w:rFonts w:ascii="QCF_P138" w:eastAsia="Times New Roman" w:hAnsi="QCF_P138" w:cs="QCF_P138"/>
          <w:color w:val="000000"/>
          <w:sz w:val="2"/>
          <w:szCs w:val="2"/>
          <w:rtl/>
        </w:rPr>
        <w:t xml:space="preserve"> </w:t>
      </w:r>
      <w:r>
        <w:rPr>
          <w:rFonts w:ascii="QCF_P138" w:eastAsia="Times New Roman" w:hAnsi="QCF_P138" w:cs="QCF_P138"/>
          <w:color w:val="000000"/>
          <w:sz w:val="27"/>
          <w:szCs w:val="27"/>
          <w:rtl/>
        </w:rPr>
        <w:t>ﭙ</w:t>
      </w:r>
      <w:r>
        <w:rPr>
          <w:rFonts w:ascii="QCF_P138" w:eastAsia="Times New Roman" w:hAnsi="QCF_P138" w:cs="QCF_P138"/>
          <w:color w:val="000000"/>
          <w:sz w:val="2"/>
          <w:szCs w:val="2"/>
          <w:rtl/>
        </w:rPr>
        <w:t xml:space="preserve">    </w:t>
      </w:r>
      <w:r>
        <w:rPr>
          <w:rFonts w:ascii="QCF_P138" w:eastAsia="Times New Roman" w:hAnsi="QCF_P138" w:cs="QCF_P138"/>
          <w:color w:val="000000"/>
          <w:sz w:val="27"/>
          <w:szCs w:val="27"/>
          <w:rtl/>
        </w:rPr>
        <w:t>ﭚ</w:t>
      </w:r>
      <w:r>
        <w:rPr>
          <w:rFonts w:ascii="QCF_P138" w:eastAsia="Times New Roman" w:hAnsi="QCF_P138" w:cs="QCF_P138"/>
          <w:color w:val="000000"/>
          <w:sz w:val="2"/>
          <w:szCs w:val="2"/>
          <w:rtl/>
        </w:rPr>
        <w:t xml:space="preserve"> </w:t>
      </w:r>
      <w:r>
        <w:rPr>
          <w:rFonts w:ascii="QCF_P138" w:eastAsia="Times New Roman" w:hAnsi="QCF_P138" w:cs="QCF_P138"/>
          <w:color w:val="000000"/>
          <w:sz w:val="27"/>
          <w:szCs w:val="27"/>
          <w:rtl/>
        </w:rPr>
        <w:t>ﭛ</w:t>
      </w:r>
      <w:r>
        <w:rPr>
          <w:rFonts w:ascii="QCF_P138" w:eastAsia="Times New Roman" w:hAnsi="QCF_P138" w:cs="QCF_P138"/>
          <w:color w:val="000000"/>
          <w:sz w:val="2"/>
          <w:szCs w:val="2"/>
          <w:rtl/>
        </w:rPr>
        <w:t xml:space="preserve"> </w:t>
      </w:r>
      <w:r>
        <w:rPr>
          <w:rFonts w:ascii="QCF_P138" w:eastAsia="Times New Roman" w:hAnsi="QCF_P138" w:cs="QCF_P138"/>
          <w:color w:val="000000"/>
          <w:sz w:val="27"/>
          <w:szCs w:val="27"/>
          <w:rtl/>
        </w:rPr>
        <w:t>ﭜ</w:t>
      </w:r>
      <w:r>
        <w:rPr>
          <w:rFonts w:ascii="QCF_P138" w:eastAsia="Times New Roman" w:hAnsi="QCF_P138" w:cs="QCF_P138"/>
          <w:color w:val="000000"/>
          <w:sz w:val="2"/>
          <w:szCs w:val="2"/>
          <w:rtl/>
        </w:rPr>
        <w:t xml:space="preserve"> </w:t>
      </w:r>
      <w:r>
        <w:rPr>
          <w:rFonts w:ascii="QCF_BSML" w:eastAsia="Times New Roman" w:hAnsi="QCF_BSML" w:cs="QCF_BSML"/>
          <w:color w:val="000000"/>
          <w:sz w:val="27"/>
          <w:szCs w:val="27"/>
          <w:rtl/>
        </w:rPr>
        <w:t>ﮊ</w:t>
      </w:r>
      <w:r>
        <w:rPr>
          <w:rFonts w:ascii="Arial" w:eastAsia="Times New Roman" w:hAnsi="Arial" w:cs="Arial"/>
          <w:color w:val="000000"/>
          <w:sz w:val="18"/>
          <w:szCs w:val="18"/>
          <w:rtl/>
        </w:rPr>
        <w:t xml:space="preserve"> </w:t>
      </w:r>
      <w:r>
        <w:rPr>
          <w:rFonts w:ascii="Lotus Linotype" w:hAnsi="Lotus Linotype" w:cs="B Lotus" w:hint="cs"/>
          <w:sz w:val="30"/>
          <w:szCs w:val="30"/>
          <w:rtl/>
        </w:rPr>
        <w:t xml:space="preserve"> </w:t>
      </w:r>
    </w:p>
    <w:p w:rsidR="006E4D92" w:rsidRPr="00BC5092" w:rsidRDefault="006E4D92" w:rsidP="00155DF1">
      <w:pPr>
        <w:spacing w:line="221" w:lineRule="auto"/>
        <w:ind w:firstLine="227"/>
        <w:jc w:val="lowKashida"/>
        <w:rPr>
          <w:rFonts w:ascii="B Lotus" w:hAnsi="B Lotus" w:cs="B Lotus" w:hint="cs"/>
          <w:sz w:val="30"/>
          <w:szCs w:val="30"/>
          <w:rtl/>
        </w:rPr>
      </w:pPr>
      <w:r w:rsidRPr="00930C17">
        <w:rPr>
          <w:rFonts w:cs="B Lotus"/>
          <w:sz w:val="30"/>
          <w:szCs w:val="30"/>
          <w:rtl/>
        </w:rPr>
        <w:t>و مراد از ظلم در اينجا، شرك است. چنانكه در بخاري و مسلم روايتي نقل شده است كه اصحاب پيامبر از اين آيه ترسيدند و گفتند</w:t>
      </w:r>
      <w:r>
        <w:rPr>
          <w:rFonts w:cs="B Lotus"/>
          <w:sz w:val="30"/>
          <w:szCs w:val="30"/>
          <w:rtl/>
        </w:rPr>
        <w:t xml:space="preserve">: </w:t>
      </w:r>
      <w:r w:rsidRPr="00930C17">
        <w:rPr>
          <w:rFonts w:cs="B Lotus"/>
          <w:sz w:val="30"/>
          <w:szCs w:val="30"/>
          <w:rtl/>
        </w:rPr>
        <w:t xml:space="preserve">يا رسول الله‌، مگر مي‌شود كه كسي ظلم نكرده باشد؟ رسول الله </w:t>
      </w:r>
      <w:r w:rsidRPr="00BA781E">
        <w:rPr>
          <w:rFonts w:ascii="Tahoma" w:hAnsi="Tahoma" w:cs="CTraditional Arabic" w:hint="cs"/>
          <w:color w:val="000000"/>
          <w:spacing w:val="-4"/>
          <w:sz w:val="30"/>
          <w:szCs w:val="30"/>
          <w:rtl/>
          <w:lang w:bidi="fa-IR"/>
        </w:rPr>
        <w:t>ص</w:t>
      </w:r>
      <w:r w:rsidRPr="00930C17">
        <w:rPr>
          <w:rFonts w:cs="B Lotus"/>
          <w:sz w:val="30"/>
          <w:szCs w:val="30"/>
          <w:rtl/>
        </w:rPr>
        <w:t xml:space="preserve"> فرمود</w:t>
      </w:r>
      <w:r>
        <w:rPr>
          <w:rFonts w:cs="B Lotus"/>
          <w:sz w:val="30"/>
          <w:szCs w:val="30"/>
          <w:rtl/>
        </w:rPr>
        <w:t xml:space="preserve">: </w:t>
      </w:r>
      <w:r w:rsidRPr="00930C17">
        <w:rPr>
          <w:rFonts w:cs="B Lotus"/>
          <w:sz w:val="30"/>
          <w:szCs w:val="30"/>
          <w:rtl/>
        </w:rPr>
        <w:t>آن ظلمي كه شما مي‌گوئيد نيست، بلكه مراد از ظلم در اينجا شرك است مگر نشنيده‌ايد كه بنده‌ي صالح خدا (لقمان) گفت</w:t>
      </w:r>
      <w:r>
        <w:rPr>
          <w:rFonts w:cs="B Lotus"/>
          <w:sz w:val="30"/>
          <w:szCs w:val="30"/>
          <w:rtl/>
        </w:rPr>
        <w:t>:</w:t>
      </w:r>
      <w:r>
        <w:rPr>
          <w:rFonts w:cs="B Lotus" w:hint="cs"/>
          <w:sz w:val="30"/>
          <w:szCs w:val="30"/>
          <w:rtl/>
        </w:rPr>
        <w:t xml:space="preserve"> </w:t>
      </w:r>
      <w:r>
        <w:rPr>
          <w:rFonts w:ascii="QCF_BSML" w:eastAsia="Times New Roman" w:hAnsi="QCF_BSML" w:cs="QCF_BSML"/>
          <w:color w:val="000000"/>
          <w:sz w:val="27"/>
          <w:szCs w:val="27"/>
          <w:rtl/>
        </w:rPr>
        <w:t>ﮋ</w:t>
      </w:r>
      <w:r>
        <w:rPr>
          <w:rFonts w:ascii="QCF_BSML" w:eastAsia="Times New Roman" w:hAnsi="QCF_BSML" w:cs="QCF_BSML"/>
          <w:color w:val="000000"/>
          <w:sz w:val="2"/>
          <w:szCs w:val="2"/>
          <w:rtl/>
        </w:rPr>
        <w:t xml:space="preserve"> </w:t>
      </w:r>
      <w:r>
        <w:rPr>
          <w:rFonts w:ascii="QCF_P412" w:eastAsia="Times New Roman" w:hAnsi="QCF_P412" w:cs="QCF_P412"/>
          <w:color w:val="000000"/>
          <w:sz w:val="27"/>
          <w:szCs w:val="27"/>
          <w:rtl/>
        </w:rPr>
        <w:t>ﭱ</w:t>
      </w:r>
      <w:r>
        <w:rPr>
          <w:rFonts w:ascii="QCF_P412" w:eastAsia="Times New Roman" w:hAnsi="QCF_P412" w:cs="QCF_P412"/>
          <w:color w:val="000000"/>
          <w:sz w:val="2"/>
          <w:szCs w:val="2"/>
          <w:rtl/>
        </w:rPr>
        <w:t xml:space="preserve"> </w:t>
      </w:r>
      <w:r>
        <w:rPr>
          <w:rFonts w:ascii="QCF_P412" w:eastAsia="Times New Roman" w:hAnsi="QCF_P412" w:cs="QCF_P412"/>
          <w:color w:val="000000"/>
          <w:sz w:val="27"/>
          <w:szCs w:val="27"/>
          <w:rtl/>
        </w:rPr>
        <w:t>ﭲ</w:t>
      </w:r>
      <w:r>
        <w:rPr>
          <w:rFonts w:ascii="QCF_P412" w:eastAsia="Times New Roman" w:hAnsi="QCF_P412" w:cs="QCF_P412"/>
          <w:color w:val="000000"/>
          <w:sz w:val="2"/>
          <w:szCs w:val="2"/>
          <w:rtl/>
        </w:rPr>
        <w:t xml:space="preserve">   </w:t>
      </w:r>
      <w:r>
        <w:rPr>
          <w:rFonts w:ascii="QCF_P412" w:eastAsia="Times New Roman" w:hAnsi="QCF_P412" w:cs="QCF_P412"/>
          <w:color w:val="000000"/>
          <w:sz w:val="27"/>
          <w:szCs w:val="27"/>
          <w:rtl/>
        </w:rPr>
        <w:t>ﭳ</w:t>
      </w:r>
      <w:r>
        <w:rPr>
          <w:rFonts w:ascii="QCF_P412" w:eastAsia="Times New Roman" w:hAnsi="QCF_P412" w:cs="QCF_P412"/>
          <w:color w:val="000000"/>
          <w:sz w:val="2"/>
          <w:szCs w:val="2"/>
          <w:rtl/>
        </w:rPr>
        <w:t xml:space="preserve"> </w:t>
      </w:r>
      <w:r>
        <w:rPr>
          <w:rFonts w:ascii="QCF_P412" w:eastAsia="Times New Roman" w:hAnsi="QCF_P412" w:cs="QCF_P412"/>
          <w:color w:val="000000"/>
          <w:sz w:val="27"/>
          <w:szCs w:val="27"/>
          <w:rtl/>
        </w:rPr>
        <w:t>ﭴ</w:t>
      </w:r>
      <w:r>
        <w:rPr>
          <w:rFonts w:ascii="QCF_P412" w:eastAsia="Times New Roman" w:hAnsi="QCF_P412" w:cs="QCF_P412"/>
          <w:color w:val="000000"/>
          <w:sz w:val="2"/>
          <w:szCs w:val="2"/>
          <w:rtl/>
        </w:rPr>
        <w:t xml:space="preserve"> </w:t>
      </w:r>
      <w:r>
        <w:rPr>
          <w:rFonts w:ascii="QCF_P412" w:eastAsia="Times New Roman" w:hAnsi="QCF_P412" w:cs="QCF_P412"/>
          <w:color w:val="000000"/>
          <w:sz w:val="27"/>
          <w:szCs w:val="27"/>
          <w:rtl/>
        </w:rPr>
        <w:t>ﭵ</w:t>
      </w:r>
      <w:r>
        <w:rPr>
          <w:rFonts w:ascii="QCF_P412" w:eastAsia="Times New Roman" w:hAnsi="QCF_P412" w:cs="QCF_P412"/>
          <w:color w:val="000000"/>
          <w:sz w:val="2"/>
          <w:szCs w:val="2"/>
          <w:rtl/>
        </w:rPr>
        <w:t xml:space="preserve"> </w:t>
      </w:r>
      <w:r>
        <w:rPr>
          <w:rFonts w:ascii="QCF_BSML" w:eastAsia="Times New Roman" w:hAnsi="QCF_BSML" w:cs="QCF_BSML"/>
          <w:color w:val="000000"/>
          <w:sz w:val="27"/>
          <w:szCs w:val="27"/>
          <w:rtl/>
        </w:rPr>
        <w:t>ﮊ</w:t>
      </w:r>
      <w:r>
        <w:rPr>
          <w:rFonts w:ascii="Arial" w:eastAsia="Times New Roman" w:hAnsi="Arial" w:cs="Arial"/>
          <w:color w:val="000000"/>
          <w:sz w:val="18"/>
          <w:szCs w:val="18"/>
          <w:rtl/>
        </w:rPr>
        <w:t xml:space="preserve"> </w:t>
      </w:r>
      <w:r>
        <w:rPr>
          <w:rFonts w:ascii="B Lotus" w:hAnsi="B Lotus" w:cs="B Lotus" w:hint="cs"/>
          <w:sz w:val="30"/>
          <w:szCs w:val="30"/>
          <w:rtl/>
        </w:rPr>
        <w:t xml:space="preserve"> </w:t>
      </w:r>
      <w:r w:rsidRPr="00930C17">
        <w:rPr>
          <w:rFonts w:cs="B Lotus"/>
          <w:sz w:val="30"/>
          <w:szCs w:val="30"/>
          <w:rtl/>
        </w:rPr>
        <w:t>[لقمان</w:t>
      </w:r>
      <w:r>
        <w:rPr>
          <w:rFonts w:cs="B Lotus"/>
          <w:sz w:val="30"/>
          <w:szCs w:val="30"/>
          <w:rtl/>
        </w:rPr>
        <w:t xml:space="preserve">: </w:t>
      </w:r>
      <w:r w:rsidRPr="00930C17">
        <w:rPr>
          <w:rFonts w:cs="B Lotus"/>
          <w:sz w:val="30"/>
          <w:szCs w:val="30"/>
          <w:rtl/>
        </w:rPr>
        <w:t>13]</w:t>
      </w:r>
      <w:r>
        <w:rPr>
          <w:rFonts w:ascii="B Lotus" w:hAnsi="B Lotus" w:cs="B Lotus" w:hint="cs"/>
          <w:sz w:val="30"/>
          <w:szCs w:val="30"/>
          <w:rtl/>
        </w:rPr>
        <w:t>.</w:t>
      </w:r>
    </w:p>
    <w:p w:rsidR="006E4D92" w:rsidRPr="00930C17" w:rsidRDefault="006E4D92" w:rsidP="00155DF1">
      <w:pPr>
        <w:spacing w:line="221" w:lineRule="auto"/>
        <w:ind w:firstLine="227"/>
        <w:jc w:val="lowKashida"/>
        <w:rPr>
          <w:rFonts w:cs="B Lotus" w:hint="cs"/>
          <w:sz w:val="30"/>
          <w:szCs w:val="30"/>
        </w:rPr>
      </w:pPr>
      <w:r w:rsidRPr="00930C17">
        <w:rPr>
          <w:rFonts w:cs="B Lotus"/>
          <w:sz w:val="30"/>
          <w:szCs w:val="30"/>
          <w:rtl/>
        </w:rPr>
        <w:t>«همانا شرك ظلمي بس</w:t>
      </w:r>
      <w:r>
        <w:rPr>
          <w:rFonts w:cs="B Lotus" w:hint="cs"/>
          <w:sz w:val="30"/>
          <w:szCs w:val="30"/>
          <w:rtl/>
        </w:rPr>
        <w:t>يار</w:t>
      </w:r>
      <w:r w:rsidRPr="00930C17">
        <w:rPr>
          <w:rFonts w:cs="B Lotus"/>
          <w:sz w:val="30"/>
          <w:szCs w:val="30"/>
          <w:rtl/>
        </w:rPr>
        <w:t xml:space="preserve"> بزرگ است».</w:t>
      </w:r>
    </w:p>
  </w:footnote>
  <w:footnote w:id="10">
    <w:p w:rsidR="006E4D92" w:rsidRDefault="006E4D92" w:rsidP="00155DF1">
      <w:pPr>
        <w:spacing w:line="221" w:lineRule="auto"/>
        <w:ind w:firstLine="227"/>
        <w:jc w:val="lowKashida"/>
        <w:rPr>
          <w:rFonts w:ascii="Lotus Linotype" w:hAnsi="Lotus Linotype" w:cs="B Lotus" w:hint="cs"/>
          <w:sz w:val="30"/>
          <w:szCs w:val="30"/>
          <w:rtl/>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پس با توجه به اين حديث، گويا آيه چنين است</w:t>
      </w:r>
      <w:r>
        <w:rPr>
          <w:rFonts w:ascii="Lotus Linotype" w:hAnsi="Lotus Linotype" w:cs="B Lotus"/>
          <w:sz w:val="30"/>
          <w:szCs w:val="30"/>
          <w:rtl/>
        </w:rPr>
        <w:t>:</w:t>
      </w:r>
      <w:r>
        <w:rPr>
          <w:rFonts w:ascii="Lotus Linotype" w:hAnsi="Lotus Linotype" w:cs="B Lotus" w:hint="cs"/>
          <w:sz w:val="30"/>
          <w:szCs w:val="30"/>
          <w:rtl/>
        </w:rPr>
        <w:t xml:space="preserve"> </w:t>
      </w:r>
      <w:r>
        <w:rPr>
          <w:rFonts w:ascii="QCF_BSML" w:eastAsia="Times New Roman" w:hAnsi="QCF_BSML" w:cs="QCF_BSML"/>
          <w:color w:val="000000"/>
          <w:sz w:val="27"/>
          <w:szCs w:val="27"/>
          <w:rtl/>
        </w:rPr>
        <w:t>ﮋ</w:t>
      </w:r>
      <w:r>
        <w:rPr>
          <w:rFonts w:ascii="QCF_BSML" w:eastAsia="Times New Roman" w:hAnsi="QCF_BSML" w:cs="QCF_BSML"/>
          <w:color w:val="000000"/>
          <w:sz w:val="2"/>
          <w:szCs w:val="2"/>
          <w:rtl/>
        </w:rPr>
        <w:t xml:space="preserve"> </w:t>
      </w:r>
      <w:r>
        <w:rPr>
          <w:rFonts w:ascii="QCF_P138" w:eastAsia="Times New Roman" w:hAnsi="QCF_P138" w:cs="QCF_P138"/>
          <w:color w:val="000000"/>
          <w:sz w:val="27"/>
          <w:szCs w:val="27"/>
          <w:rtl/>
        </w:rPr>
        <w:t>ﭑ</w:t>
      </w:r>
      <w:r>
        <w:rPr>
          <w:rFonts w:ascii="QCF_P138" w:eastAsia="Times New Roman" w:hAnsi="QCF_P138" w:cs="QCF_P138"/>
          <w:color w:val="000000"/>
          <w:sz w:val="2"/>
          <w:szCs w:val="2"/>
          <w:rtl/>
        </w:rPr>
        <w:t xml:space="preserve"> </w:t>
      </w:r>
      <w:r>
        <w:rPr>
          <w:rFonts w:ascii="QCF_P138" w:eastAsia="Times New Roman" w:hAnsi="QCF_P138" w:cs="QCF_P138"/>
          <w:color w:val="000000"/>
          <w:sz w:val="27"/>
          <w:szCs w:val="27"/>
          <w:rtl/>
        </w:rPr>
        <w:t>ﭒ</w:t>
      </w:r>
      <w:r>
        <w:rPr>
          <w:rFonts w:ascii="QCF_P138" w:eastAsia="Times New Roman" w:hAnsi="QCF_P138" w:cs="QCF_P138"/>
          <w:color w:val="000000"/>
          <w:sz w:val="2"/>
          <w:szCs w:val="2"/>
          <w:rtl/>
        </w:rPr>
        <w:t xml:space="preserve"> </w:t>
      </w:r>
      <w:r>
        <w:rPr>
          <w:rFonts w:ascii="QCF_P138" w:eastAsia="Times New Roman" w:hAnsi="QCF_P138" w:cs="QCF_P138"/>
          <w:color w:val="000000"/>
          <w:sz w:val="27"/>
          <w:szCs w:val="27"/>
          <w:rtl/>
        </w:rPr>
        <w:t>ﭓ</w:t>
      </w:r>
      <w:r>
        <w:rPr>
          <w:rFonts w:ascii="QCF_P138" w:eastAsia="Times New Roman" w:hAnsi="QCF_P138" w:cs="QCF_P138"/>
          <w:color w:val="000000"/>
          <w:sz w:val="2"/>
          <w:szCs w:val="2"/>
          <w:rtl/>
        </w:rPr>
        <w:t xml:space="preserve"> </w:t>
      </w:r>
      <w:r>
        <w:rPr>
          <w:rFonts w:ascii="QCF_P138" w:eastAsia="Times New Roman" w:hAnsi="QCF_P138" w:cs="QCF_P138"/>
          <w:color w:val="000000"/>
          <w:sz w:val="27"/>
          <w:szCs w:val="27"/>
          <w:rtl/>
        </w:rPr>
        <w:t>ﭔ</w:t>
      </w:r>
      <w:r>
        <w:rPr>
          <w:rFonts w:ascii="QCF_P138" w:eastAsia="Times New Roman" w:hAnsi="QCF_P138" w:cs="QCF_P138"/>
          <w:color w:val="000000"/>
          <w:sz w:val="2"/>
          <w:szCs w:val="2"/>
          <w:rtl/>
        </w:rPr>
        <w:t xml:space="preserve"> </w:t>
      </w:r>
      <w:r>
        <w:rPr>
          <w:rFonts w:ascii="QCF_P138" w:eastAsia="Times New Roman" w:hAnsi="QCF_P138" w:cs="QCF_P138"/>
          <w:color w:val="000000"/>
          <w:sz w:val="27"/>
          <w:szCs w:val="27"/>
          <w:rtl/>
        </w:rPr>
        <w:t>ﭕ</w:t>
      </w:r>
      <w:r>
        <w:rPr>
          <w:rFonts w:ascii="QCF_P138" w:eastAsia="Times New Roman" w:hAnsi="QCF_P138" w:cs="QCF_P138"/>
          <w:color w:val="000000"/>
          <w:sz w:val="2"/>
          <w:szCs w:val="2"/>
          <w:rtl/>
        </w:rPr>
        <w:t xml:space="preserve">   </w:t>
      </w:r>
      <w:r>
        <w:rPr>
          <w:rFonts w:ascii="QCF_P138" w:eastAsia="Times New Roman" w:hAnsi="QCF_P138" w:cs="QCF_P138"/>
          <w:color w:val="000000"/>
          <w:sz w:val="27"/>
          <w:szCs w:val="27"/>
          <w:rtl/>
        </w:rPr>
        <w:t>ﭖ</w:t>
      </w:r>
      <w:r>
        <w:rPr>
          <w:rFonts w:ascii="QCF_P138" w:eastAsia="Times New Roman" w:hAnsi="QCF_P138" w:cs="QCF_P138"/>
          <w:color w:val="000000"/>
          <w:sz w:val="2"/>
          <w:szCs w:val="2"/>
          <w:rtl/>
        </w:rPr>
        <w:t xml:space="preserve"> </w:t>
      </w:r>
      <w:r>
        <w:rPr>
          <w:rFonts w:ascii="QCF_P138" w:eastAsia="Times New Roman" w:hAnsi="QCF_P138" w:cs="QCF_P138"/>
          <w:color w:val="000000"/>
          <w:sz w:val="27"/>
          <w:szCs w:val="27"/>
          <w:rtl/>
        </w:rPr>
        <w:t>ﭗ</w:t>
      </w:r>
      <w:r>
        <w:rPr>
          <w:rFonts w:ascii="QCF_P138" w:eastAsia="Times New Roman" w:hAnsi="QCF_P138" w:cs="QCF_P138"/>
          <w:color w:val="000000"/>
          <w:sz w:val="2"/>
          <w:szCs w:val="2"/>
          <w:rtl/>
        </w:rPr>
        <w:t xml:space="preserve"> </w:t>
      </w:r>
      <w:r>
        <w:rPr>
          <w:rFonts w:ascii="QCF_P138" w:eastAsia="Times New Roman" w:hAnsi="QCF_P138" w:cs="QCF_P138"/>
          <w:color w:val="000000"/>
          <w:sz w:val="27"/>
          <w:szCs w:val="27"/>
          <w:rtl/>
        </w:rPr>
        <w:t>ﭘ</w:t>
      </w:r>
      <w:r>
        <w:rPr>
          <w:rFonts w:ascii="QCF_P138" w:eastAsia="Times New Roman" w:hAnsi="QCF_P138" w:cs="QCF_P138"/>
          <w:color w:val="000000"/>
          <w:sz w:val="2"/>
          <w:szCs w:val="2"/>
          <w:rtl/>
        </w:rPr>
        <w:t xml:space="preserve"> </w:t>
      </w:r>
      <w:r>
        <w:rPr>
          <w:rFonts w:ascii="QCF_P138" w:eastAsia="Times New Roman" w:hAnsi="QCF_P138" w:cs="QCF_P138"/>
          <w:color w:val="000000"/>
          <w:sz w:val="27"/>
          <w:szCs w:val="27"/>
          <w:rtl/>
        </w:rPr>
        <w:t>ﭙ</w:t>
      </w:r>
      <w:r>
        <w:rPr>
          <w:rFonts w:ascii="QCF_P138" w:eastAsia="Times New Roman" w:hAnsi="QCF_P138" w:cs="QCF_P138"/>
          <w:color w:val="000000"/>
          <w:sz w:val="2"/>
          <w:szCs w:val="2"/>
          <w:rtl/>
        </w:rPr>
        <w:t xml:space="preserve">    </w:t>
      </w:r>
      <w:r>
        <w:rPr>
          <w:rFonts w:ascii="QCF_P138" w:eastAsia="Times New Roman" w:hAnsi="QCF_P138" w:cs="QCF_P138"/>
          <w:color w:val="000000"/>
          <w:sz w:val="27"/>
          <w:szCs w:val="27"/>
          <w:rtl/>
        </w:rPr>
        <w:t>ﭚ</w:t>
      </w:r>
      <w:r>
        <w:rPr>
          <w:rFonts w:ascii="QCF_P138" w:eastAsia="Times New Roman" w:hAnsi="QCF_P138" w:cs="QCF_P138"/>
          <w:color w:val="000000"/>
          <w:sz w:val="2"/>
          <w:szCs w:val="2"/>
          <w:rtl/>
        </w:rPr>
        <w:t xml:space="preserve"> </w:t>
      </w:r>
      <w:r>
        <w:rPr>
          <w:rFonts w:ascii="QCF_P138" w:eastAsia="Times New Roman" w:hAnsi="QCF_P138" w:cs="QCF_P138"/>
          <w:color w:val="000000"/>
          <w:sz w:val="27"/>
          <w:szCs w:val="27"/>
          <w:rtl/>
        </w:rPr>
        <w:t>ﭛ</w:t>
      </w:r>
      <w:r>
        <w:rPr>
          <w:rFonts w:ascii="QCF_P138" w:eastAsia="Times New Roman" w:hAnsi="QCF_P138" w:cs="QCF_P138"/>
          <w:color w:val="000000"/>
          <w:sz w:val="2"/>
          <w:szCs w:val="2"/>
          <w:rtl/>
        </w:rPr>
        <w:t xml:space="preserve"> </w:t>
      </w:r>
      <w:r>
        <w:rPr>
          <w:rFonts w:ascii="QCF_P138" w:eastAsia="Times New Roman" w:hAnsi="QCF_P138" w:cs="QCF_P138"/>
          <w:color w:val="000000"/>
          <w:sz w:val="27"/>
          <w:szCs w:val="27"/>
          <w:rtl/>
        </w:rPr>
        <w:t>ﭜ</w:t>
      </w:r>
      <w:r>
        <w:rPr>
          <w:rFonts w:ascii="QCF_P138" w:eastAsia="Times New Roman" w:hAnsi="QCF_P138" w:cs="QCF_P138"/>
          <w:color w:val="000000"/>
          <w:sz w:val="2"/>
          <w:szCs w:val="2"/>
          <w:rtl/>
        </w:rPr>
        <w:t xml:space="preserve"> </w:t>
      </w:r>
      <w:r>
        <w:rPr>
          <w:rFonts w:ascii="QCF_BSML" w:eastAsia="Times New Roman" w:hAnsi="QCF_BSML" w:cs="QCF_BSML"/>
          <w:color w:val="000000"/>
          <w:sz w:val="27"/>
          <w:szCs w:val="27"/>
          <w:rtl/>
        </w:rPr>
        <w:t>ﮊ</w:t>
      </w:r>
      <w:r>
        <w:rPr>
          <w:rFonts w:ascii="Arial" w:eastAsia="Times New Roman" w:hAnsi="Arial" w:cs="Arial"/>
          <w:color w:val="000000"/>
          <w:sz w:val="18"/>
          <w:szCs w:val="18"/>
          <w:rtl/>
        </w:rPr>
        <w:t xml:space="preserve"> </w:t>
      </w:r>
      <w:r>
        <w:rPr>
          <w:rFonts w:ascii="Lotus Linotype" w:hAnsi="Lotus Linotype" w:cs="B Lotus" w:hint="cs"/>
          <w:sz w:val="30"/>
          <w:szCs w:val="30"/>
          <w:rtl/>
        </w:rPr>
        <w:t xml:space="preserve"> </w:t>
      </w:r>
      <w:r w:rsidRPr="00930C17">
        <w:rPr>
          <w:rFonts w:ascii="Lotus Linotype" w:hAnsi="Lotus Linotype" w:cs="B Lotus"/>
          <w:sz w:val="30"/>
          <w:szCs w:val="30"/>
          <w:rtl/>
        </w:rPr>
        <w:t>[أنعام</w:t>
      </w:r>
      <w:r>
        <w:rPr>
          <w:rFonts w:ascii="Lotus Linotype" w:hAnsi="Lotus Linotype" w:cs="B Lotus"/>
          <w:sz w:val="30"/>
          <w:szCs w:val="30"/>
          <w:rtl/>
        </w:rPr>
        <w:t xml:space="preserve">: </w:t>
      </w:r>
      <w:r w:rsidRPr="00930C17">
        <w:rPr>
          <w:rFonts w:ascii="Lotus Linotype" w:hAnsi="Lotus Linotype" w:cs="B Lotus"/>
          <w:sz w:val="30"/>
          <w:szCs w:val="30"/>
          <w:rtl/>
        </w:rPr>
        <w:t>82]</w:t>
      </w:r>
      <w:r>
        <w:rPr>
          <w:rFonts w:ascii="B Lotus" w:hAnsi="B Lotus" w:cs="B Lotus" w:hint="cs"/>
          <w:sz w:val="30"/>
          <w:szCs w:val="30"/>
          <w:rtl/>
        </w:rPr>
        <w:t>.</w:t>
      </w:r>
    </w:p>
    <w:p w:rsidR="006E4D92" w:rsidRPr="00930C17" w:rsidRDefault="006E4D92" w:rsidP="00155DF1">
      <w:pPr>
        <w:spacing w:line="221" w:lineRule="auto"/>
        <w:ind w:firstLine="227"/>
        <w:jc w:val="lowKashida"/>
        <w:rPr>
          <w:rFonts w:cs="B Lotus" w:hint="cs"/>
          <w:sz w:val="30"/>
          <w:szCs w:val="30"/>
          <w:rtl/>
        </w:rPr>
      </w:pPr>
      <w:r w:rsidRPr="00930C17">
        <w:rPr>
          <w:rFonts w:cs="B Lotus"/>
          <w:sz w:val="30"/>
          <w:szCs w:val="30"/>
          <w:rtl/>
        </w:rPr>
        <w:t>يعني پاداش كسيكه توحيد را پذيرفت و به آن ايمان آورد و آنرا با شرك در نياميخت، امنيت كامل و هدايت كامل است. و هر چند توحيدش را ‌آغشته به ظلم و شرك بكند به همان مقدار از امنيت و هدايت فاصله خواهد گرفت</w:t>
      </w:r>
      <w:r w:rsidRPr="00930C17">
        <w:rPr>
          <w:rFonts w:cs="B Lotus" w:hint="cs"/>
          <w:sz w:val="30"/>
          <w:szCs w:val="30"/>
          <w:rtl/>
        </w:rPr>
        <w:t>.</w:t>
      </w:r>
    </w:p>
    <w:p w:rsidR="006E4D92" w:rsidRPr="00930C17" w:rsidRDefault="006E4D92" w:rsidP="00155DF1">
      <w:pPr>
        <w:spacing w:line="221" w:lineRule="auto"/>
        <w:ind w:firstLine="227"/>
        <w:jc w:val="lowKashida"/>
        <w:rPr>
          <w:rFonts w:cs="B Lotus" w:hint="cs"/>
          <w:sz w:val="30"/>
          <w:szCs w:val="30"/>
        </w:rPr>
      </w:pPr>
      <w:r w:rsidRPr="00930C17">
        <w:rPr>
          <w:rFonts w:ascii="Lotus Linotype" w:hAnsi="Lotus Linotype" w:cs="B Lotus"/>
          <w:sz w:val="30"/>
          <w:szCs w:val="30"/>
          <w:rtl/>
        </w:rPr>
        <w:t xml:space="preserve">و آنچه در حديث معاذ بن جبل </w:t>
      </w:r>
      <w:r w:rsidRPr="00930C17">
        <w:rPr>
          <w:rFonts w:ascii="Lotus Linotype" w:hAnsi="Lotus Linotype" w:cs="B Lotus"/>
          <w:sz w:val="30"/>
          <w:szCs w:val="30"/>
        </w:rPr>
        <w:sym w:font="AGA Arabesque" w:char="F074"/>
      </w:r>
      <w:r w:rsidRPr="00930C17">
        <w:rPr>
          <w:rFonts w:ascii="Lotus Linotype" w:hAnsi="Lotus Linotype" w:cs="B Lotus"/>
          <w:sz w:val="30"/>
          <w:szCs w:val="30"/>
          <w:rtl/>
        </w:rPr>
        <w:t xml:space="preserve"> خوانديم كه فرمود</w:t>
      </w:r>
      <w:r>
        <w:rPr>
          <w:rFonts w:ascii="Lotus Linotype" w:hAnsi="Lotus Linotype" w:cs="B Lotus"/>
          <w:sz w:val="30"/>
          <w:szCs w:val="30"/>
          <w:rtl/>
        </w:rPr>
        <w:t xml:space="preserve">: </w:t>
      </w:r>
      <w:r w:rsidRPr="00930C17">
        <w:rPr>
          <w:rFonts w:ascii="Lotus Linotype" w:hAnsi="Lotus Linotype" w:cs="B Lotus"/>
          <w:sz w:val="30"/>
          <w:szCs w:val="30"/>
          <w:rtl/>
        </w:rPr>
        <w:t>«علي ما كان من العمل». يعني</w:t>
      </w:r>
      <w:r>
        <w:rPr>
          <w:rFonts w:ascii="Lotus Linotype" w:hAnsi="Lotus Linotype" w:cs="B Lotus"/>
          <w:sz w:val="30"/>
          <w:szCs w:val="30"/>
          <w:rtl/>
        </w:rPr>
        <w:t xml:space="preserve">: </w:t>
      </w:r>
      <w:r w:rsidRPr="00930C17">
        <w:rPr>
          <w:rFonts w:ascii="Lotus Linotype" w:hAnsi="Lotus Linotype" w:cs="B Lotus"/>
          <w:sz w:val="30"/>
          <w:szCs w:val="30"/>
          <w:rtl/>
        </w:rPr>
        <w:t>هر چند در عمل كوتاهي داشته و يا گناهاني مرتكب شده باشد، باز هم به بهشت راه مي‌يابد، فضل و بركت توحيد است كه شامل حال موحدان واقعي مي‌شود.</w:t>
      </w:r>
    </w:p>
  </w:footnote>
  <w:footnote w:id="11">
    <w:p w:rsidR="006E4D92" w:rsidRPr="00930C17" w:rsidRDefault="006E4D92" w:rsidP="00155DF1">
      <w:pPr>
        <w:spacing w:line="221"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كلمه‌ي توحيد، كلمه‌ايست كه اگر كسي آنرا فقط براي خشنود ساختن الله، بر زبان بياورد و شرايط آنرا رعايت كند خداوند نيز به وعده‌اش وفا خواهد كرد و آتش دوزخ را بر آن شخص، حرام خواهد نمود. حقا كه اين بخشش بس بزرگي است.</w:t>
      </w:r>
    </w:p>
    <w:p w:rsidR="006E4D92" w:rsidRPr="00930C17" w:rsidRDefault="006E4D92" w:rsidP="00155DF1">
      <w:pPr>
        <w:spacing w:line="221" w:lineRule="auto"/>
        <w:ind w:firstLine="227"/>
        <w:jc w:val="lowKashida"/>
        <w:rPr>
          <w:rFonts w:cs="B Lotus" w:hint="cs"/>
          <w:sz w:val="30"/>
          <w:szCs w:val="30"/>
        </w:rPr>
      </w:pPr>
      <w:r w:rsidRPr="00930C17">
        <w:rPr>
          <w:rFonts w:cs="B Lotus"/>
          <w:sz w:val="30"/>
          <w:szCs w:val="30"/>
          <w:rtl/>
        </w:rPr>
        <w:t>و اما اگر كسي توحيد را پذيرفت ولي در كنار آن از گناهان و معاصي پرهيز نكرد و بدون توبه، از دنيا رفت، سرنوشت چنين شخصي بدست خدا است چه بخواهد او را عذاب دهد و مجازات نمايد و سرانجام وارد بهشت سازد، چه بخواهد قلم عفو بر گناهانش بكشد و از همان ابتدا وارد بهشتش نمايد.</w:t>
      </w:r>
    </w:p>
  </w:footnote>
  <w:footnote w:id="12">
    <w:p w:rsidR="006E4D92" w:rsidRPr="00930C17" w:rsidRDefault="006E4D92" w:rsidP="00155DF1">
      <w:pPr>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 xml:space="preserve">اما حديث أبوسعيد خدري كه در آن جريان موسي </w:t>
      </w:r>
      <w:r w:rsidRPr="00BF2163">
        <w:rPr>
          <w:rFonts w:ascii="Tahoma" w:hAnsi="Tahoma" w:cs="CTraditional Arabic" w:hint="cs"/>
          <w:color w:val="000000"/>
          <w:sz w:val="28"/>
          <w:szCs w:val="28"/>
          <w:rtl/>
          <w:lang w:bidi="fa-IR"/>
        </w:rPr>
        <w:t>؛</w:t>
      </w:r>
      <w:r w:rsidRPr="00930C17">
        <w:rPr>
          <w:rFonts w:ascii="Lotus Linotype" w:hAnsi="Lotus Linotype" w:cs="B Lotus"/>
          <w:sz w:val="30"/>
          <w:szCs w:val="30"/>
          <w:rtl/>
        </w:rPr>
        <w:t xml:space="preserve"> آمده بود دلالت به اين دارد كه</w:t>
      </w:r>
      <w:r>
        <w:rPr>
          <w:rFonts w:ascii="Lotus Linotype" w:hAnsi="Lotus Linotype" w:cs="B Lotus"/>
          <w:sz w:val="30"/>
          <w:szCs w:val="30"/>
          <w:rtl/>
        </w:rPr>
        <w:t xml:space="preserve">: </w:t>
      </w:r>
      <w:r w:rsidRPr="00930C17">
        <w:rPr>
          <w:rFonts w:ascii="Lotus Linotype" w:hAnsi="Lotus Linotype" w:cs="B Lotus"/>
          <w:sz w:val="30"/>
          <w:szCs w:val="30"/>
          <w:rtl/>
        </w:rPr>
        <w:t xml:space="preserve">اگر فرضاً گناهان كسي به سنگيني زمين و آسمان و ساير موجودات و پُري اينها بوده اما آن شخص لا إله إلا الله را با خود داشته باشد، اين كلمه بر همه‌ي آن وزنهاي سنگين گناهان، غالب خواهد شد. چنانكه حديث بطاقه و همچنين حديث فوق انس </w:t>
      </w:r>
      <w:r w:rsidRPr="00930C17">
        <w:rPr>
          <w:rFonts w:ascii="Lotus Linotype" w:hAnsi="Lotus Linotype" w:cs="B Lotus"/>
          <w:sz w:val="30"/>
          <w:szCs w:val="30"/>
        </w:rPr>
        <w:sym w:font="AGA Arabesque" w:char="F074"/>
      </w:r>
      <w:r w:rsidRPr="00930C17">
        <w:rPr>
          <w:rFonts w:ascii="Lotus Linotype" w:hAnsi="Lotus Linotype" w:cs="B Lotus"/>
          <w:sz w:val="30"/>
          <w:szCs w:val="30"/>
          <w:rtl/>
        </w:rPr>
        <w:t xml:space="preserve"> نيز به همين دلالت مي‌كند.</w:t>
      </w:r>
    </w:p>
    <w:p w:rsidR="006E4D92" w:rsidRPr="00930C17" w:rsidRDefault="006E4D92" w:rsidP="00155DF1">
      <w:pPr>
        <w:pStyle w:val="StyleComplexBLotus12ptJustifiedFirstline05cm"/>
        <w:spacing w:line="226" w:lineRule="auto"/>
        <w:ind w:firstLine="227"/>
        <w:rPr>
          <w:rFonts w:ascii="Lotus Linotype" w:hAnsi="Lotus Linotype" w:cs="B Lotus" w:hint="cs"/>
          <w:sz w:val="30"/>
          <w:szCs w:val="30"/>
        </w:rPr>
      </w:pPr>
      <w:r w:rsidRPr="00930C17">
        <w:rPr>
          <w:rFonts w:ascii="Lotus Linotype" w:hAnsi="Lotus Linotype" w:cs="B Lotus"/>
          <w:sz w:val="30"/>
          <w:szCs w:val="30"/>
          <w:rtl/>
        </w:rPr>
        <w:t>البته نبايد از ياد برد كه اين فضيلت شامل كسي مي‌شود كه اين كلمه در دل او تقويت شده باشد به طوري كه آنرا مخلصانه بر زبان بياورد و قلبش آنرا تصديق نموده و با آن روشن باشد, و به آن</w:t>
      </w:r>
      <w:r w:rsidRPr="00930C17">
        <w:rPr>
          <w:rFonts w:ascii="Lotus Linotype" w:hAnsi="Lotus Linotype" w:cs="B Lotus"/>
          <w:sz w:val="30"/>
          <w:szCs w:val="30"/>
          <w:rtl/>
          <w:lang w:bidi="fa-IR"/>
        </w:rPr>
        <w:t xml:space="preserve">چه كه دلالت </w:t>
      </w:r>
      <w:r>
        <w:rPr>
          <w:rFonts w:ascii="Lotus Linotype" w:hAnsi="Lotus Linotype" w:cs="B Lotus"/>
          <w:sz w:val="30"/>
          <w:szCs w:val="30"/>
          <w:rtl/>
          <w:lang w:bidi="fa-IR"/>
        </w:rPr>
        <w:t xml:space="preserve">مي‌كند </w:t>
      </w:r>
      <w:r w:rsidRPr="00930C17">
        <w:rPr>
          <w:rFonts w:ascii="Lotus Linotype" w:hAnsi="Lotus Linotype" w:cs="B Lotus"/>
          <w:sz w:val="30"/>
          <w:szCs w:val="30"/>
          <w:rtl/>
          <w:lang w:bidi="fa-IR"/>
        </w:rPr>
        <w:t>معتقد باشد و دوست داشته باشد.</w:t>
      </w:r>
      <w:r w:rsidRPr="00930C17">
        <w:rPr>
          <w:rFonts w:ascii="Lotus Linotype" w:hAnsi="Lotus Linotype" w:cs="B Lotus"/>
          <w:sz w:val="30"/>
          <w:szCs w:val="30"/>
          <w:rtl/>
        </w:rPr>
        <w:t xml:space="preserve"> اگر واقعاً چنين باشد آنگاه چنين نور و چنين توحيد و ايماني با هر گناه و معصيتي كه مواجه شود آنرا از بين خواهد برد.</w:t>
      </w:r>
    </w:p>
  </w:footnote>
  <w:footnote w:id="13">
    <w:p w:rsidR="006E4D92" w:rsidRPr="00930C17" w:rsidRDefault="006E4D92" w:rsidP="00155DF1">
      <w:pPr>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 xml:space="preserve">اين بحث از بيان فضيلت توحيد اهميت بيشتري دارد زيرا فضيلت توحيد شامل همه‌ي موحدان مي‌شد ولي اين بحث خصوصيت اين امت را بيان مي‌كند كه توحيد بصورت واقعي نزد آنان يافت مي‌شود. </w:t>
      </w:r>
    </w:p>
    <w:p w:rsidR="006E4D92" w:rsidRPr="00930C17" w:rsidRDefault="006E4D92" w:rsidP="00155DF1">
      <w:pPr>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خداوند مي‌فرمايد</w:t>
      </w:r>
      <w:r>
        <w:rPr>
          <w:rFonts w:ascii="Lotus Linotype" w:hAnsi="Lotus Linotype" w:cs="B Lotus"/>
          <w:sz w:val="30"/>
          <w:szCs w:val="30"/>
          <w:rtl/>
        </w:rPr>
        <w:t>:</w:t>
      </w:r>
      <w:r>
        <w:rPr>
          <w:rFonts w:ascii="Lotus Linotype" w:hAnsi="Lotus Linotype" w:cs="B Lotus" w:hint="cs"/>
          <w:sz w:val="30"/>
          <w:szCs w:val="30"/>
          <w:rtl/>
        </w:rPr>
        <w:t xml:space="preserve"> </w:t>
      </w:r>
      <w:r>
        <w:rPr>
          <w:rFonts w:ascii="QCF_BSML" w:eastAsia="Times New Roman" w:hAnsi="QCF_BSML" w:cs="QCF_BSML"/>
          <w:color w:val="000000"/>
          <w:sz w:val="27"/>
          <w:szCs w:val="27"/>
          <w:rtl/>
        </w:rPr>
        <w:t>ﮋ</w:t>
      </w:r>
      <w:r>
        <w:rPr>
          <w:rFonts w:ascii="QCF_BSML" w:eastAsia="Times New Roman" w:hAnsi="QCF_BSML" w:cs="QCF_BSML"/>
          <w:color w:val="000000"/>
          <w:sz w:val="2"/>
          <w:szCs w:val="2"/>
          <w:rtl/>
        </w:rPr>
        <w:t xml:space="preserve"> </w:t>
      </w:r>
      <w:r>
        <w:rPr>
          <w:rFonts w:ascii="QCF_P281" w:eastAsia="Times New Roman" w:hAnsi="QCF_P281" w:cs="QCF_P281"/>
          <w:color w:val="000000"/>
          <w:sz w:val="27"/>
          <w:szCs w:val="27"/>
          <w:rtl/>
        </w:rPr>
        <w:t>ﭥ</w:t>
      </w:r>
      <w:r>
        <w:rPr>
          <w:rFonts w:ascii="QCF_P281" w:eastAsia="Times New Roman" w:hAnsi="QCF_P281" w:cs="QCF_P281"/>
          <w:color w:val="000000"/>
          <w:sz w:val="2"/>
          <w:szCs w:val="2"/>
          <w:rtl/>
        </w:rPr>
        <w:t xml:space="preserve"> </w:t>
      </w:r>
      <w:r>
        <w:rPr>
          <w:rFonts w:ascii="QCF_P281" w:eastAsia="Times New Roman" w:hAnsi="QCF_P281" w:cs="QCF_P281"/>
          <w:color w:val="000000"/>
          <w:sz w:val="27"/>
          <w:szCs w:val="27"/>
          <w:rtl/>
        </w:rPr>
        <w:t>ﭦ</w:t>
      </w:r>
      <w:r>
        <w:rPr>
          <w:rFonts w:ascii="QCF_P281" w:eastAsia="Times New Roman" w:hAnsi="QCF_P281" w:cs="QCF_P281"/>
          <w:color w:val="000000"/>
          <w:sz w:val="2"/>
          <w:szCs w:val="2"/>
          <w:rtl/>
        </w:rPr>
        <w:t xml:space="preserve">   </w:t>
      </w:r>
      <w:r>
        <w:rPr>
          <w:rFonts w:ascii="QCF_P281" w:eastAsia="Times New Roman" w:hAnsi="QCF_P281" w:cs="QCF_P281"/>
          <w:color w:val="000000"/>
          <w:sz w:val="27"/>
          <w:szCs w:val="27"/>
          <w:rtl/>
        </w:rPr>
        <w:t>ﭧ</w:t>
      </w:r>
      <w:r>
        <w:rPr>
          <w:rFonts w:ascii="QCF_P281" w:eastAsia="Times New Roman" w:hAnsi="QCF_P281" w:cs="QCF_P281"/>
          <w:color w:val="000000"/>
          <w:sz w:val="2"/>
          <w:szCs w:val="2"/>
          <w:rtl/>
        </w:rPr>
        <w:t xml:space="preserve">        </w:t>
      </w:r>
      <w:r>
        <w:rPr>
          <w:rFonts w:ascii="QCF_P281" w:eastAsia="Times New Roman" w:hAnsi="QCF_P281" w:cs="QCF_P281"/>
          <w:color w:val="000000"/>
          <w:sz w:val="27"/>
          <w:szCs w:val="27"/>
          <w:rtl/>
        </w:rPr>
        <w:t>ﭨ</w:t>
      </w:r>
      <w:r>
        <w:rPr>
          <w:rFonts w:ascii="QCF_P281" w:eastAsia="Times New Roman" w:hAnsi="QCF_P281" w:cs="QCF_P281"/>
          <w:color w:val="000000"/>
          <w:sz w:val="2"/>
          <w:szCs w:val="2"/>
          <w:rtl/>
        </w:rPr>
        <w:t xml:space="preserve"> </w:t>
      </w:r>
      <w:r>
        <w:rPr>
          <w:rFonts w:ascii="QCF_P281" w:eastAsia="Times New Roman" w:hAnsi="QCF_P281" w:cs="QCF_P281"/>
          <w:color w:val="000000"/>
          <w:sz w:val="27"/>
          <w:szCs w:val="27"/>
          <w:rtl/>
        </w:rPr>
        <w:t>ﭩ</w:t>
      </w:r>
      <w:r>
        <w:rPr>
          <w:rFonts w:ascii="QCF_P281" w:eastAsia="Times New Roman" w:hAnsi="QCF_P281" w:cs="QCF_P281"/>
          <w:color w:val="000000"/>
          <w:sz w:val="2"/>
          <w:szCs w:val="2"/>
          <w:rtl/>
        </w:rPr>
        <w:t xml:space="preserve"> </w:t>
      </w:r>
      <w:r>
        <w:rPr>
          <w:rFonts w:ascii="QCF_P281" w:eastAsia="Times New Roman" w:hAnsi="QCF_P281" w:cs="QCF_P281"/>
          <w:color w:val="000000"/>
          <w:sz w:val="27"/>
          <w:szCs w:val="27"/>
          <w:rtl/>
        </w:rPr>
        <w:t>ﭪ</w:t>
      </w:r>
      <w:r>
        <w:rPr>
          <w:rFonts w:ascii="QCF_P281" w:eastAsia="Times New Roman" w:hAnsi="QCF_P281" w:cs="QCF_P281"/>
          <w:color w:val="000000"/>
          <w:sz w:val="2"/>
          <w:szCs w:val="2"/>
          <w:rtl/>
        </w:rPr>
        <w:t xml:space="preserve"> </w:t>
      </w:r>
      <w:r>
        <w:rPr>
          <w:rFonts w:ascii="QCF_P281" w:eastAsia="Times New Roman" w:hAnsi="QCF_P281" w:cs="QCF_P281"/>
          <w:color w:val="000000"/>
          <w:sz w:val="27"/>
          <w:szCs w:val="27"/>
          <w:rtl/>
        </w:rPr>
        <w:t>ﭫ</w:t>
      </w:r>
      <w:r>
        <w:rPr>
          <w:rFonts w:ascii="QCF_P281" w:eastAsia="Times New Roman" w:hAnsi="QCF_P281" w:cs="QCF_P281"/>
          <w:color w:val="000000"/>
          <w:sz w:val="2"/>
          <w:szCs w:val="2"/>
          <w:rtl/>
        </w:rPr>
        <w:t xml:space="preserve"> </w:t>
      </w:r>
      <w:r>
        <w:rPr>
          <w:rFonts w:ascii="QCF_P281" w:eastAsia="Times New Roman" w:hAnsi="QCF_P281" w:cs="QCF_P281"/>
          <w:color w:val="000000"/>
          <w:sz w:val="27"/>
          <w:szCs w:val="27"/>
          <w:rtl/>
        </w:rPr>
        <w:t>ﭬ</w:t>
      </w:r>
      <w:r>
        <w:rPr>
          <w:rFonts w:ascii="QCF_P281" w:eastAsia="Times New Roman" w:hAnsi="QCF_P281" w:cs="QCF_P281"/>
          <w:color w:val="000000"/>
          <w:sz w:val="2"/>
          <w:szCs w:val="2"/>
          <w:rtl/>
        </w:rPr>
        <w:t xml:space="preserve"> </w:t>
      </w:r>
      <w:r>
        <w:rPr>
          <w:rFonts w:ascii="QCF_P281" w:eastAsia="Times New Roman" w:hAnsi="QCF_P281" w:cs="QCF_P281"/>
          <w:color w:val="000000"/>
          <w:sz w:val="27"/>
          <w:szCs w:val="27"/>
          <w:rtl/>
        </w:rPr>
        <w:t>ﭭ</w:t>
      </w:r>
      <w:r>
        <w:rPr>
          <w:rFonts w:ascii="QCF_P281" w:eastAsia="Times New Roman" w:hAnsi="QCF_P281" w:cs="QCF_P281"/>
          <w:color w:val="000000"/>
          <w:sz w:val="2"/>
          <w:szCs w:val="2"/>
          <w:rtl/>
        </w:rPr>
        <w:t xml:space="preserve"> </w:t>
      </w:r>
      <w:r>
        <w:rPr>
          <w:rFonts w:ascii="QCF_P281" w:eastAsia="Times New Roman" w:hAnsi="QCF_P281" w:cs="QCF_P281"/>
          <w:color w:val="000000"/>
          <w:sz w:val="27"/>
          <w:szCs w:val="27"/>
          <w:rtl/>
        </w:rPr>
        <w:t>ﭮ</w:t>
      </w:r>
      <w:r>
        <w:rPr>
          <w:rFonts w:ascii="QCF_P281" w:eastAsia="Times New Roman" w:hAnsi="QCF_P281" w:cs="QCF_P281"/>
          <w:color w:val="000000"/>
          <w:sz w:val="2"/>
          <w:szCs w:val="2"/>
          <w:rtl/>
        </w:rPr>
        <w:t xml:space="preserve"> </w:t>
      </w:r>
      <w:r>
        <w:rPr>
          <w:rFonts w:ascii="QCF_P281" w:eastAsia="Times New Roman" w:hAnsi="QCF_P281" w:cs="QCF_P281"/>
          <w:color w:val="000000"/>
          <w:sz w:val="27"/>
          <w:szCs w:val="27"/>
          <w:rtl/>
        </w:rPr>
        <w:t>ﭯ</w:t>
      </w:r>
      <w:r>
        <w:rPr>
          <w:rFonts w:ascii="QCF_P281" w:eastAsia="Times New Roman" w:hAnsi="QCF_P281" w:cs="QCF_P281"/>
          <w:color w:val="000000"/>
          <w:sz w:val="2"/>
          <w:szCs w:val="2"/>
          <w:rtl/>
        </w:rPr>
        <w:t xml:space="preserve">  </w:t>
      </w:r>
      <w:r>
        <w:rPr>
          <w:rFonts w:ascii="QCF_P281" w:eastAsia="Times New Roman" w:hAnsi="QCF_P281" w:cs="QCF_P281"/>
          <w:color w:val="000000"/>
          <w:sz w:val="27"/>
          <w:szCs w:val="27"/>
          <w:rtl/>
        </w:rPr>
        <w:t>ﭰ</w:t>
      </w:r>
      <w:r>
        <w:rPr>
          <w:rFonts w:ascii="QCF_P281" w:eastAsia="Times New Roman" w:hAnsi="QCF_P281" w:cs="QCF_P281"/>
          <w:color w:val="000000"/>
          <w:sz w:val="2"/>
          <w:szCs w:val="2"/>
          <w:rtl/>
        </w:rPr>
        <w:t xml:space="preserve"> </w:t>
      </w:r>
      <w:r>
        <w:rPr>
          <w:rFonts w:ascii="QCF_BSML" w:eastAsia="Times New Roman" w:hAnsi="QCF_BSML" w:cs="QCF_BSML"/>
          <w:color w:val="000000"/>
          <w:sz w:val="27"/>
          <w:szCs w:val="27"/>
          <w:rtl/>
        </w:rPr>
        <w:t>ﮊ</w:t>
      </w:r>
      <w:r>
        <w:rPr>
          <w:rFonts w:ascii="Arial" w:eastAsia="Times New Roman" w:hAnsi="Arial" w:cs="Arial" w:hint="cs"/>
          <w:color w:val="000000"/>
          <w:sz w:val="18"/>
          <w:szCs w:val="18"/>
          <w:rtl/>
        </w:rPr>
        <w:t xml:space="preserve">. </w:t>
      </w:r>
      <w:r w:rsidRPr="00930C17">
        <w:rPr>
          <w:rFonts w:ascii="Lotus Linotype" w:hAnsi="Lotus Linotype" w:cs="B Lotus"/>
          <w:sz w:val="30"/>
          <w:szCs w:val="30"/>
          <w:rtl/>
        </w:rPr>
        <w:t xml:space="preserve">اين آيه بيانگر اين مطلب است كه ابراهيم </w:t>
      </w:r>
      <w:r w:rsidRPr="00B60F50">
        <w:rPr>
          <w:rFonts w:ascii="Tahoma" w:hAnsi="Tahoma" w:cs="CTraditional Arabic" w:hint="cs"/>
          <w:color w:val="000000"/>
          <w:sz w:val="28"/>
          <w:szCs w:val="28"/>
          <w:rtl/>
          <w:lang w:bidi="fa-IR"/>
        </w:rPr>
        <w:t>؛</w:t>
      </w:r>
      <w:r w:rsidRPr="00930C17">
        <w:rPr>
          <w:rFonts w:ascii="Lotus Linotype" w:hAnsi="Lotus Linotype" w:cs="B Lotus"/>
          <w:sz w:val="30"/>
          <w:szCs w:val="30"/>
          <w:rtl/>
        </w:rPr>
        <w:t xml:space="preserve"> كاملاً پيرو توحيد حقيقي بود. زيرا خداوند ابراهيم را با اين صفات ياد </w:t>
      </w:r>
      <w:r>
        <w:rPr>
          <w:rFonts w:ascii="Lotus Linotype" w:hAnsi="Lotus Linotype" w:cs="B Lotus"/>
          <w:sz w:val="30"/>
          <w:szCs w:val="30"/>
          <w:rtl/>
        </w:rPr>
        <w:t>كرده‌ا</w:t>
      </w:r>
      <w:r w:rsidRPr="00930C17">
        <w:rPr>
          <w:rFonts w:ascii="Lotus Linotype" w:hAnsi="Lotus Linotype" w:cs="B Lotus"/>
          <w:sz w:val="30"/>
          <w:szCs w:val="30"/>
          <w:rtl/>
        </w:rPr>
        <w:t>ست</w:t>
      </w:r>
      <w:r>
        <w:rPr>
          <w:rFonts w:ascii="Lotus Linotype" w:hAnsi="Lotus Linotype" w:cs="B Lotus"/>
          <w:sz w:val="30"/>
          <w:szCs w:val="30"/>
          <w:rtl/>
        </w:rPr>
        <w:t xml:space="preserve">: </w:t>
      </w:r>
    </w:p>
    <w:p w:rsidR="006E4D92" w:rsidRPr="00930C17" w:rsidRDefault="006E4D92" w:rsidP="00155DF1">
      <w:pPr>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 xml:space="preserve">1ـ </w:t>
      </w:r>
      <w:r>
        <w:rPr>
          <w:rFonts w:ascii="QCF_BSML" w:eastAsia="Times New Roman" w:hAnsi="QCF_BSML" w:cs="QCF_BSML"/>
          <w:color w:val="000000"/>
          <w:sz w:val="27"/>
          <w:szCs w:val="27"/>
          <w:rtl/>
        </w:rPr>
        <w:t>ﮋ</w:t>
      </w:r>
      <w:r>
        <w:rPr>
          <w:rFonts w:ascii="QCF_BSML" w:eastAsia="Times New Roman" w:hAnsi="QCF_BSML" w:cs="QCF_BSML"/>
          <w:color w:val="000000"/>
          <w:sz w:val="2"/>
          <w:szCs w:val="2"/>
          <w:rtl/>
        </w:rPr>
        <w:t xml:space="preserve"> </w:t>
      </w:r>
      <w:r>
        <w:rPr>
          <w:rFonts w:ascii="QCF_P281" w:eastAsia="Times New Roman" w:hAnsi="QCF_P281" w:cs="QCF_P281"/>
          <w:color w:val="000000"/>
          <w:sz w:val="27"/>
          <w:szCs w:val="27"/>
          <w:rtl/>
        </w:rPr>
        <w:t>ﭨ</w:t>
      </w:r>
      <w:r>
        <w:rPr>
          <w:rFonts w:ascii="QCF_P281" w:eastAsia="Times New Roman" w:hAnsi="QCF_P281" w:cs="QCF_P281"/>
          <w:color w:val="000000"/>
          <w:sz w:val="2"/>
          <w:szCs w:val="2"/>
          <w:rtl/>
        </w:rPr>
        <w:t xml:space="preserve"> </w:t>
      </w:r>
      <w:r>
        <w:rPr>
          <w:rFonts w:ascii="QCF_BSML" w:eastAsia="Times New Roman" w:hAnsi="QCF_BSML" w:cs="QCF_BSML"/>
          <w:color w:val="000000"/>
          <w:sz w:val="27"/>
          <w:szCs w:val="27"/>
          <w:rtl/>
        </w:rPr>
        <w:t>ﮊ</w:t>
      </w:r>
      <w:r>
        <w:rPr>
          <w:rFonts w:ascii="Arial" w:eastAsia="Times New Roman" w:hAnsi="Arial" w:cs="Arial" w:hint="cs"/>
          <w:color w:val="000000"/>
          <w:sz w:val="18"/>
          <w:szCs w:val="18"/>
          <w:rtl/>
        </w:rPr>
        <w:t xml:space="preserve">. </w:t>
      </w:r>
      <w:r w:rsidRPr="00930C17">
        <w:rPr>
          <w:rFonts w:ascii="Lotus Linotype" w:hAnsi="Lotus Linotype" w:cs="B Lotus"/>
          <w:sz w:val="30"/>
          <w:szCs w:val="30"/>
          <w:rtl/>
        </w:rPr>
        <w:t>يعني امام و پيشوايي كه تمام صفات كمال بشري و تمام خوبيها در وجود او بود و همين است معني تحقق بخشيدن به توحيد.</w:t>
      </w:r>
    </w:p>
    <w:p w:rsidR="006E4D92" w:rsidRPr="00930C17" w:rsidRDefault="006E4D92" w:rsidP="00155DF1">
      <w:pPr>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 xml:space="preserve">2ـ </w:t>
      </w:r>
      <w:r>
        <w:rPr>
          <w:rFonts w:ascii="QCF_BSML" w:eastAsia="Times New Roman" w:hAnsi="QCF_BSML" w:cs="QCF_BSML"/>
          <w:color w:val="000000"/>
          <w:sz w:val="27"/>
          <w:szCs w:val="27"/>
          <w:rtl/>
        </w:rPr>
        <w:t>ﮋ</w:t>
      </w:r>
      <w:r>
        <w:rPr>
          <w:rFonts w:ascii="QCF_BSML" w:eastAsia="Times New Roman" w:hAnsi="QCF_BSML" w:cs="QCF_BSML"/>
          <w:color w:val="000000"/>
          <w:sz w:val="2"/>
          <w:szCs w:val="2"/>
          <w:rtl/>
        </w:rPr>
        <w:t xml:space="preserve"> </w:t>
      </w:r>
      <w:r>
        <w:rPr>
          <w:rFonts w:ascii="QCF_P281" w:eastAsia="Times New Roman" w:hAnsi="QCF_P281" w:cs="QCF_P281"/>
          <w:color w:val="000000"/>
          <w:sz w:val="27"/>
          <w:szCs w:val="27"/>
          <w:rtl/>
        </w:rPr>
        <w:t>ﭩ</w:t>
      </w:r>
      <w:r>
        <w:rPr>
          <w:rFonts w:ascii="QCF_P281" w:eastAsia="Times New Roman" w:hAnsi="QCF_P281" w:cs="QCF_P281"/>
          <w:color w:val="000000"/>
          <w:sz w:val="2"/>
          <w:szCs w:val="2"/>
          <w:rtl/>
        </w:rPr>
        <w:t xml:space="preserve"> </w:t>
      </w:r>
      <w:r>
        <w:rPr>
          <w:rFonts w:ascii="QCF_P281" w:eastAsia="Times New Roman" w:hAnsi="QCF_P281" w:cs="QCF_P281"/>
          <w:color w:val="000000"/>
          <w:sz w:val="27"/>
          <w:szCs w:val="27"/>
          <w:rtl/>
        </w:rPr>
        <w:t>ﭪ</w:t>
      </w:r>
      <w:r>
        <w:rPr>
          <w:rFonts w:ascii="QCF_P281" w:eastAsia="Times New Roman" w:hAnsi="QCF_P281" w:cs="QCF_P281"/>
          <w:color w:val="000000"/>
          <w:sz w:val="2"/>
          <w:szCs w:val="2"/>
          <w:rtl/>
        </w:rPr>
        <w:t xml:space="preserve"> </w:t>
      </w:r>
      <w:r>
        <w:rPr>
          <w:rFonts w:ascii="QCF_BSML" w:eastAsia="Times New Roman" w:hAnsi="QCF_BSML" w:cs="QCF_BSML"/>
          <w:color w:val="000000"/>
          <w:sz w:val="27"/>
          <w:szCs w:val="27"/>
          <w:rtl/>
        </w:rPr>
        <w:t>ﮊ</w:t>
      </w:r>
      <w:r>
        <w:rPr>
          <w:rFonts w:ascii="Arial" w:eastAsia="Times New Roman" w:hAnsi="Arial" w:cs="Arial" w:hint="cs"/>
          <w:color w:val="000000"/>
          <w:sz w:val="18"/>
          <w:szCs w:val="18"/>
          <w:rtl/>
        </w:rPr>
        <w:t xml:space="preserve">. </w:t>
      </w:r>
      <w:r w:rsidRPr="00930C17">
        <w:rPr>
          <w:rFonts w:ascii="Lotus Linotype" w:hAnsi="Lotus Linotype" w:cs="B Lotus"/>
          <w:sz w:val="30"/>
          <w:szCs w:val="30"/>
          <w:rtl/>
        </w:rPr>
        <w:t>يعني كسيكه لزوماً مطيع و فرمانبردار بوده كه اين هم از اقسام توحيد است.</w:t>
      </w:r>
    </w:p>
    <w:p w:rsidR="006E4D92" w:rsidRPr="00930C17" w:rsidRDefault="006E4D92" w:rsidP="00155DF1">
      <w:pPr>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 xml:space="preserve">3ـ </w:t>
      </w:r>
      <w:r>
        <w:rPr>
          <w:rFonts w:ascii="QCF_BSML" w:eastAsia="Times New Roman" w:hAnsi="QCF_BSML" w:cs="QCF_BSML"/>
          <w:color w:val="000000"/>
          <w:sz w:val="27"/>
          <w:szCs w:val="27"/>
          <w:rtl/>
        </w:rPr>
        <w:t>ﮋ</w:t>
      </w:r>
      <w:r>
        <w:rPr>
          <w:rFonts w:ascii="QCF_BSML" w:eastAsia="Times New Roman" w:hAnsi="QCF_BSML" w:cs="QCF_BSML"/>
          <w:color w:val="000000"/>
          <w:sz w:val="2"/>
          <w:szCs w:val="2"/>
          <w:rtl/>
        </w:rPr>
        <w:t xml:space="preserve"> </w:t>
      </w:r>
      <w:r>
        <w:rPr>
          <w:rFonts w:ascii="QCF_P281" w:eastAsia="Times New Roman" w:hAnsi="QCF_P281" w:cs="QCF_P281"/>
          <w:color w:val="000000"/>
          <w:sz w:val="27"/>
          <w:szCs w:val="27"/>
          <w:rtl/>
        </w:rPr>
        <w:t>ﭫ</w:t>
      </w:r>
      <w:r>
        <w:rPr>
          <w:rFonts w:ascii="QCF_P281" w:eastAsia="Times New Roman" w:hAnsi="QCF_P281" w:cs="QCF_P281"/>
          <w:color w:val="000000"/>
          <w:sz w:val="2"/>
          <w:szCs w:val="2"/>
          <w:rtl/>
        </w:rPr>
        <w:t xml:space="preserve"> </w:t>
      </w:r>
      <w:r>
        <w:rPr>
          <w:rFonts w:ascii="QCF_BSML" w:eastAsia="Times New Roman" w:hAnsi="QCF_BSML" w:cs="QCF_BSML"/>
          <w:color w:val="000000"/>
          <w:sz w:val="27"/>
          <w:szCs w:val="27"/>
          <w:rtl/>
        </w:rPr>
        <w:t>ﮊ</w:t>
      </w:r>
      <w:r>
        <w:rPr>
          <w:rFonts w:ascii="Arial" w:eastAsia="Times New Roman" w:hAnsi="Arial" w:cs="Arial" w:hint="cs"/>
          <w:color w:val="000000"/>
          <w:sz w:val="18"/>
          <w:szCs w:val="18"/>
          <w:rtl/>
        </w:rPr>
        <w:t xml:space="preserve">. </w:t>
      </w:r>
      <w:r w:rsidRPr="00930C17">
        <w:rPr>
          <w:rFonts w:ascii="Lotus Linotype" w:hAnsi="Lotus Linotype" w:cs="B Lotus"/>
          <w:sz w:val="30"/>
          <w:szCs w:val="30"/>
          <w:rtl/>
        </w:rPr>
        <w:t>يعني</w:t>
      </w:r>
      <w:r>
        <w:rPr>
          <w:rFonts w:ascii="Lotus Linotype" w:hAnsi="Lotus Linotype" w:cs="B Lotus"/>
          <w:sz w:val="30"/>
          <w:szCs w:val="30"/>
          <w:rtl/>
        </w:rPr>
        <w:t xml:space="preserve">: </w:t>
      </w:r>
      <w:r w:rsidRPr="00930C17">
        <w:rPr>
          <w:rFonts w:ascii="Lotus Linotype" w:hAnsi="Lotus Linotype" w:cs="B Lotus"/>
          <w:sz w:val="30"/>
          <w:szCs w:val="30"/>
          <w:rtl/>
        </w:rPr>
        <w:t>از راه مشركان و از هر گونه تمايل به آنان دور و مبرا بوده است. راه مشركان عبارت است از شرك و بدعت و معصيت بدون توبه و استغفار.</w:t>
      </w:r>
    </w:p>
    <w:p w:rsidR="006E4D92" w:rsidRPr="00930C17" w:rsidRDefault="006E4D92" w:rsidP="00155DF1">
      <w:pPr>
        <w:pStyle w:val="StyleComplexBLotus12ptJustifiedFirstline05cm"/>
        <w:spacing w:line="226" w:lineRule="auto"/>
        <w:ind w:firstLine="227"/>
        <w:rPr>
          <w:rFonts w:ascii="Lotus Linotype" w:hAnsi="Lotus Linotype" w:cs="B Lotus" w:hint="cs"/>
          <w:sz w:val="30"/>
          <w:szCs w:val="30"/>
        </w:rPr>
      </w:pPr>
      <w:r w:rsidRPr="00930C17">
        <w:rPr>
          <w:rFonts w:ascii="Lotus Linotype" w:hAnsi="Lotus Linotype" w:cs="B Lotus"/>
          <w:sz w:val="30"/>
          <w:szCs w:val="30"/>
          <w:rtl/>
        </w:rPr>
        <w:t xml:space="preserve">4ـ </w:t>
      </w:r>
      <w:r>
        <w:rPr>
          <w:rFonts w:ascii="QCF_BSML" w:eastAsia="Times New Roman" w:hAnsi="QCF_BSML" w:cs="QCF_BSML"/>
          <w:color w:val="000000"/>
          <w:sz w:val="27"/>
          <w:szCs w:val="27"/>
          <w:rtl/>
        </w:rPr>
        <w:t>ﮋ</w:t>
      </w:r>
      <w:r>
        <w:rPr>
          <w:rFonts w:ascii="QCF_BSML" w:eastAsia="Times New Roman" w:hAnsi="QCF_BSML" w:cs="QCF_BSML"/>
          <w:color w:val="000000"/>
          <w:sz w:val="2"/>
          <w:szCs w:val="2"/>
          <w:rtl/>
        </w:rPr>
        <w:t xml:space="preserve"> </w:t>
      </w:r>
      <w:r>
        <w:rPr>
          <w:rFonts w:ascii="QCF_P281" w:eastAsia="Times New Roman" w:hAnsi="QCF_P281" w:cs="QCF_P281"/>
          <w:color w:val="000000"/>
          <w:sz w:val="27"/>
          <w:szCs w:val="27"/>
          <w:rtl/>
        </w:rPr>
        <w:t>ﭬ</w:t>
      </w:r>
      <w:r>
        <w:rPr>
          <w:rFonts w:ascii="QCF_P281" w:eastAsia="Times New Roman" w:hAnsi="QCF_P281" w:cs="QCF_P281"/>
          <w:color w:val="000000"/>
          <w:sz w:val="2"/>
          <w:szCs w:val="2"/>
          <w:rtl/>
        </w:rPr>
        <w:t xml:space="preserve"> </w:t>
      </w:r>
      <w:r>
        <w:rPr>
          <w:rFonts w:ascii="QCF_P281" w:eastAsia="Times New Roman" w:hAnsi="QCF_P281" w:cs="QCF_P281"/>
          <w:color w:val="000000"/>
          <w:sz w:val="27"/>
          <w:szCs w:val="27"/>
          <w:rtl/>
        </w:rPr>
        <w:t>ﭭ</w:t>
      </w:r>
      <w:r>
        <w:rPr>
          <w:rFonts w:ascii="QCF_P281" w:eastAsia="Times New Roman" w:hAnsi="QCF_P281" w:cs="QCF_P281"/>
          <w:color w:val="000000"/>
          <w:sz w:val="2"/>
          <w:szCs w:val="2"/>
          <w:rtl/>
        </w:rPr>
        <w:t xml:space="preserve"> </w:t>
      </w:r>
      <w:r>
        <w:rPr>
          <w:rFonts w:ascii="QCF_P281" w:eastAsia="Times New Roman" w:hAnsi="QCF_P281" w:cs="QCF_P281"/>
          <w:color w:val="000000"/>
          <w:sz w:val="27"/>
          <w:szCs w:val="27"/>
          <w:rtl/>
        </w:rPr>
        <w:t>ﭮ</w:t>
      </w:r>
      <w:r>
        <w:rPr>
          <w:rFonts w:ascii="QCF_P281" w:eastAsia="Times New Roman" w:hAnsi="QCF_P281" w:cs="QCF_P281"/>
          <w:color w:val="000000"/>
          <w:sz w:val="2"/>
          <w:szCs w:val="2"/>
          <w:rtl/>
        </w:rPr>
        <w:t xml:space="preserve"> </w:t>
      </w:r>
      <w:r>
        <w:rPr>
          <w:rFonts w:ascii="QCF_P281" w:eastAsia="Times New Roman" w:hAnsi="QCF_P281" w:cs="QCF_P281"/>
          <w:color w:val="000000"/>
          <w:sz w:val="27"/>
          <w:szCs w:val="27"/>
          <w:rtl/>
        </w:rPr>
        <w:t>ﭯ</w:t>
      </w:r>
      <w:r>
        <w:rPr>
          <w:rFonts w:ascii="QCF_P281" w:eastAsia="Times New Roman" w:hAnsi="QCF_P281" w:cs="QCF_P281"/>
          <w:color w:val="000000"/>
          <w:sz w:val="2"/>
          <w:szCs w:val="2"/>
          <w:rtl/>
        </w:rPr>
        <w:t xml:space="preserve">  </w:t>
      </w:r>
      <w:r>
        <w:rPr>
          <w:rFonts w:ascii="QCF_P281" w:eastAsia="Times New Roman" w:hAnsi="QCF_P281" w:cs="QCF_P281"/>
          <w:color w:val="000000"/>
          <w:sz w:val="27"/>
          <w:szCs w:val="27"/>
          <w:rtl/>
        </w:rPr>
        <w:t>ﭰ</w:t>
      </w:r>
      <w:r>
        <w:rPr>
          <w:rFonts w:ascii="QCF_P281" w:eastAsia="Times New Roman" w:hAnsi="QCF_P281" w:cs="QCF_P281"/>
          <w:color w:val="000000"/>
          <w:sz w:val="2"/>
          <w:szCs w:val="2"/>
          <w:rtl/>
        </w:rPr>
        <w:t xml:space="preserve"> </w:t>
      </w:r>
      <w:r>
        <w:rPr>
          <w:rFonts w:ascii="QCF_BSML" w:eastAsia="Times New Roman" w:hAnsi="QCF_BSML" w:cs="QCF_BSML"/>
          <w:color w:val="000000"/>
          <w:sz w:val="27"/>
          <w:szCs w:val="27"/>
          <w:rtl/>
        </w:rPr>
        <w:t>ﮊ</w:t>
      </w:r>
      <w:r>
        <w:rPr>
          <w:rFonts w:ascii="Arial" w:eastAsia="Times New Roman" w:hAnsi="Arial" w:cs="Arial" w:hint="cs"/>
          <w:color w:val="000000"/>
          <w:sz w:val="18"/>
          <w:szCs w:val="18"/>
          <w:rtl/>
        </w:rPr>
        <w:t xml:space="preserve">. </w:t>
      </w:r>
      <w:r w:rsidRPr="00930C17">
        <w:rPr>
          <w:rFonts w:ascii="Lotus Linotype" w:hAnsi="Lotus Linotype" w:cs="B Lotus"/>
          <w:sz w:val="30"/>
          <w:szCs w:val="30"/>
          <w:rtl/>
        </w:rPr>
        <w:t xml:space="preserve"> يعني از جملة مشركان نبود. و از تمام انواع شرك بدور بوده است.</w:t>
      </w:r>
    </w:p>
  </w:footnote>
  <w:footnote w:id="14">
    <w:p w:rsidR="006E4D92" w:rsidRPr="00930C17" w:rsidRDefault="006E4D92" w:rsidP="00155DF1">
      <w:pPr>
        <w:spacing w:line="226" w:lineRule="auto"/>
        <w:ind w:firstLine="227"/>
        <w:jc w:val="lowKashida"/>
        <w:rPr>
          <w:rFonts w:ascii="Lotus Linotype" w:hAnsi="Lotus Linotype" w:cs="B Lotus"/>
          <w:sz w:val="30"/>
          <w:szCs w:val="30"/>
          <w:rtl/>
          <w:lang w:bidi="fa-IR"/>
        </w:rPr>
      </w:pPr>
      <w:r w:rsidRPr="00930C17">
        <w:rPr>
          <w:rFonts w:cs="B Lotus"/>
          <w:sz w:val="30"/>
          <w:szCs w:val="30"/>
          <w:rtl/>
        </w:rPr>
        <w:t>(</w:t>
      </w:r>
      <w:r w:rsidRPr="00930C17">
        <w:rPr>
          <w:rStyle w:val="a7"/>
          <w:rFonts w:ascii="Lotus Linotype" w:hAnsi="Lotus Linotype" w:cs="B Lotus"/>
          <w:sz w:val="30"/>
          <w:szCs w:val="30"/>
          <w:vertAlign w:val="baseline"/>
          <w:rtl/>
        </w:rPr>
        <w:footnoteRef/>
      </w:r>
      <w:r w:rsidRPr="00930C17">
        <w:rPr>
          <w:rFonts w:cs="B Lotus"/>
          <w:sz w:val="30"/>
          <w:szCs w:val="30"/>
          <w:rtl/>
        </w:rPr>
        <w:t>)</w:t>
      </w:r>
      <w:r w:rsidRPr="00930C17">
        <w:rPr>
          <w:rFonts w:cs="B Lotus" w:hint="cs"/>
          <w:sz w:val="30"/>
          <w:szCs w:val="30"/>
          <w:rtl/>
        </w:rPr>
        <w:t xml:space="preserve"> </w:t>
      </w:r>
      <w:r w:rsidRPr="00930C17">
        <w:rPr>
          <w:rFonts w:cs="B Lotus"/>
          <w:sz w:val="30"/>
          <w:szCs w:val="30"/>
          <w:rtl/>
        </w:rPr>
        <w:t>اما قول خداوند كه مي‌فرمايد</w:t>
      </w:r>
      <w:r>
        <w:rPr>
          <w:rFonts w:cs="B Lotus"/>
          <w:sz w:val="30"/>
          <w:szCs w:val="30"/>
          <w:rtl/>
        </w:rPr>
        <w:t>:</w:t>
      </w:r>
      <w:r>
        <w:rPr>
          <w:rFonts w:cs="B Lotus" w:hint="cs"/>
          <w:sz w:val="30"/>
          <w:szCs w:val="30"/>
          <w:rtl/>
        </w:rPr>
        <w:t xml:space="preserve"> </w:t>
      </w:r>
      <w:r>
        <w:rPr>
          <w:rFonts w:ascii="QCF_BSML" w:eastAsia="Times New Roman" w:hAnsi="QCF_BSML" w:cs="QCF_BSML"/>
          <w:color w:val="000000"/>
          <w:sz w:val="27"/>
          <w:szCs w:val="27"/>
          <w:rtl/>
        </w:rPr>
        <w:t>ﮋ</w:t>
      </w:r>
      <w:r>
        <w:rPr>
          <w:rFonts w:ascii="QCF_BSML" w:eastAsia="Times New Roman" w:hAnsi="QCF_BSML" w:cs="QCF_BSML"/>
          <w:color w:val="000000"/>
          <w:sz w:val="2"/>
          <w:szCs w:val="2"/>
          <w:rtl/>
        </w:rPr>
        <w:t xml:space="preserve"> </w:t>
      </w:r>
      <w:r>
        <w:rPr>
          <w:rFonts w:ascii="QCF_P345" w:eastAsia="Times New Roman" w:hAnsi="QCF_P345" w:cs="QCF_P345"/>
          <w:color w:val="000000"/>
          <w:sz w:val="27"/>
          <w:szCs w:val="27"/>
          <w:rtl/>
        </w:rPr>
        <w:t>ﰈ</w:t>
      </w:r>
      <w:r>
        <w:rPr>
          <w:rFonts w:ascii="QCF_P345" w:eastAsia="Times New Roman" w:hAnsi="QCF_P345" w:cs="QCF_P345"/>
          <w:color w:val="000000"/>
          <w:sz w:val="2"/>
          <w:szCs w:val="2"/>
          <w:rtl/>
        </w:rPr>
        <w:t xml:space="preserve"> </w:t>
      </w:r>
      <w:r>
        <w:rPr>
          <w:rFonts w:ascii="QCF_P345" w:eastAsia="Times New Roman" w:hAnsi="QCF_P345" w:cs="QCF_P345"/>
          <w:color w:val="000000"/>
          <w:sz w:val="27"/>
          <w:szCs w:val="27"/>
          <w:rtl/>
        </w:rPr>
        <w:t>ﰉ</w:t>
      </w:r>
      <w:r>
        <w:rPr>
          <w:rFonts w:ascii="QCF_P345" w:eastAsia="Times New Roman" w:hAnsi="QCF_P345" w:cs="QCF_P345"/>
          <w:color w:val="000000"/>
          <w:sz w:val="2"/>
          <w:szCs w:val="2"/>
          <w:rtl/>
        </w:rPr>
        <w:t xml:space="preserve"> </w:t>
      </w:r>
      <w:r>
        <w:rPr>
          <w:rFonts w:ascii="QCF_P345" w:eastAsia="Times New Roman" w:hAnsi="QCF_P345" w:cs="QCF_P345"/>
          <w:color w:val="000000"/>
          <w:sz w:val="27"/>
          <w:szCs w:val="27"/>
          <w:rtl/>
        </w:rPr>
        <w:t>ﰊ</w:t>
      </w:r>
      <w:r>
        <w:rPr>
          <w:rFonts w:ascii="QCF_P345" w:eastAsia="Times New Roman" w:hAnsi="QCF_P345" w:cs="QCF_P345"/>
          <w:color w:val="000000"/>
          <w:sz w:val="2"/>
          <w:szCs w:val="2"/>
          <w:rtl/>
        </w:rPr>
        <w:t xml:space="preserve"> </w:t>
      </w:r>
      <w:r>
        <w:rPr>
          <w:rFonts w:ascii="QCF_P345" w:eastAsia="Times New Roman" w:hAnsi="QCF_P345" w:cs="QCF_P345"/>
          <w:color w:val="000000"/>
          <w:sz w:val="27"/>
          <w:szCs w:val="27"/>
          <w:rtl/>
        </w:rPr>
        <w:t>ﰋ</w:t>
      </w:r>
      <w:r>
        <w:rPr>
          <w:rFonts w:ascii="QCF_P345" w:eastAsia="Times New Roman" w:hAnsi="QCF_P345" w:cs="QCF_P345"/>
          <w:color w:val="000000"/>
          <w:sz w:val="2"/>
          <w:szCs w:val="2"/>
          <w:rtl/>
        </w:rPr>
        <w:t xml:space="preserve"> </w:t>
      </w:r>
      <w:r>
        <w:rPr>
          <w:rFonts w:ascii="QCF_P345" w:eastAsia="Times New Roman" w:hAnsi="QCF_P345" w:cs="QCF_P345"/>
          <w:color w:val="000000"/>
          <w:sz w:val="27"/>
          <w:szCs w:val="27"/>
          <w:rtl/>
        </w:rPr>
        <w:t>ﰌ</w:t>
      </w:r>
      <w:r>
        <w:rPr>
          <w:rFonts w:ascii="QCF_P345" w:eastAsia="Times New Roman" w:hAnsi="QCF_P345" w:cs="QCF_P345"/>
          <w:color w:val="000000"/>
          <w:sz w:val="2"/>
          <w:szCs w:val="2"/>
          <w:rtl/>
        </w:rPr>
        <w:t xml:space="preserve"> </w:t>
      </w:r>
      <w:r>
        <w:rPr>
          <w:rFonts w:ascii="QCF_P345" w:eastAsia="Times New Roman" w:hAnsi="QCF_P345" w:cs="QCF_P345"/>
          <w:color w:val="000000"/>
          <w:sz w:val="27"/>
          <w:szCs w:val="27"/>
          <w:rtl/>
        </w:rPr>
        <w:t>ﰍ</w:t>
      </w:r>
      <w:r>
        <w:rPr>
          <w:rFonts w:ascii="QCF_P345" w:eastAsia="Times New Roman" w:hAnsi="QCF_P345" w:cs="QCF_P345"/>
          <w:color w:val="000000"/>
          <w:sz w:val="2"/>
          <w:szCs w:val="2"/>
          <w:rtl/>
        </w:rPr>
        <w:t xml:space="preserve">  </w:t>
      </w:r>
      <w:r>
        <w:rPr>
          <w:rFonts w:ascii="QCF_BSML" w:eastAsia="Times New Roman" w:hAnsi="QCF_BSML" w:cs="QCF_BSML"/>
          <w:color w:val="000000"/>
          <w:sz w:val="27"/>
          <w:szCs w:val="27"/>
          <w:rtl/>
        </w:rPr>
        <w:t>ﮊ</w:t>
      </w:r>
      <w:r>
        <w:rPr>
          <w:rFonts w:ascii="Arial" w:eastAsia="Times New Roman" w:hAnsi="Arial" w:cs="Arial"/>
          <w:color w:val="000000"/>
          <w:sz w:val="18"/>
          <w:szCs w:val="18"/>
          <w:rtl/>
        </w:rPr>
        <w:t xml:space="preserve"> </w:t>
      </w:r>
      <w:r w:rsidRPr="00930C17">
        <w:rPr>
          <w:rFonts w:ascii="Lotus Linotype" w:hAnsi="Lotus Linotype" w:cs="B Lotus"/>
          <w:color w:val="000000"/>
          <w:sz w:val="30"/>
          <w:szCs w:val="30"/>
          <w:rtl/>
        </w:rPr>
        <w:t xml:space="preserve"> </w:t>
      </w:r>
      <w:r w:rsidRPr="00930C17">
        <w:rPr>
          <w:rFonts w:cs="B Lotus"/>
          <w:sz w:val="30"/>
          <w:szCs w:val="30"/>
          <w:rtl/>
        </w:rPr>
        <w:t>نفي هر نوع شرك است.</w:t>
      </w:r>
      <w:r>
        <w:rPr>
          <w:rFonts w:cs="B Lotus" w:hint="cs"/>
          <w:sz w:val="30"/>
          <w:szCs w:val="30"/>
          <w:rtl/>
        </w:rPr>
        <w:t xml:space="preserve"> </w:t>
      </w:r>
      <w:r w:rsidRPr="00930C17">
        <w:rPr>
          <w:rFonts w:cs="B Lotus"/>
          <w:sz w:val="30"/>
          <w:szCs w:val="30"/>
          <w:rtl/>
        </w:rPr>
        <w:t>زيرا ادات نفي بر فعل مضارع به معني نفي عام است. يعني هيچ گونه شركي را مرتكب نمي‌شوند نه شرك اكبر و نه شرك اصغر و نه شرك خفي‌اي را. كسي كه شرك ن</w:t>
      </w:r>
      <w:r>
        <w:rPr>
          <w:rFonts w:cs="B Lotus"/>
          <w:sz w:val="30"/>
          <w:szCs w:val="30"/>
          <w:rtl/>
        </w:rPr>
        <w:t>مي‌آورد</w:t>
      </w:r>
      <w:r w:rsidRPr="00930C17">
        <w:rPr>
          <w:rFonts w:cs="B Lotus"/>
          <w:sz w:val="30"/>
          <w:szCs w:val="30"/>
          <w:rtl/>
        </w:rPr>
        <w:t xml:space="preserve"> موحد واقعي است, </w:t>
      </w:r>
      <w:r w:rsidRPr="00930C17">
        <w:rPr>
          <w:rFonts w:cs="B Lotus"/>
          <w:sz w:val="30"/>
          <w:szCs w:val="30"/>
          <w:rtl/>
          <w:lang w:bidi="fa-IR"/>
        </w:rPr>
        <w:t>پس الآن نتيجه مي گيريم كسي كه از همة انواع شرك كاملاٌ بدور باشد, پس اين شخص از</w:t>
      </w:r>
      <w:r w:rsidRPr="00930C17">
        <w:rPr>
          <w:rFonts w:cs="B Lotus" w:hint="cs"/>
          <w:sz w:val="30"/>
          <w:szCs w:val="30"/>
          <w:rtl/>
          <w:lang w:bidi="fa-IR"/>
        </w:rPr>
        <w:t xml:space="preserve"> </w:t>
      </w:r>
      <w:r w:rsidRPr="00930C17">
        <w:rPr>
          <w:rFonts w:ascii="Lotus Linotype" w:hAnsi="Lotus Linotype" w:cs="B Lotus"/>
          <w:sz w:val="30"/>
          <w:szCs w:val="30"/>
          <w:rtl/>
          <w:lang w:bidi="fa-IR"/>
        </w:rPr>
        <w:t>شرك بدور ن</w:t>
      </w:r>
      <w:r>
        <w:rPr>
          <w:rFonts w:ascii="Lotus Linotype" w:hAnsi="Lotus Linotype" w:cs="B Lotus"/>
          <w:sz w:val="30"/>
          <w:szCs w:val="30"/>
          <w:rtl/>
          <w:lang w:bidi="fa-IR"/>
        </w:rPr>
        <w:t>مي‌ماند</w:t>
      </w:r>
      <w:r w:rsidRPr="00930C17">
        <w:rPr>
          <w:rFonts w:ascii="Lotus Linotype" w:hAnsi="Lotus Linotype" w:cs="B Lotus"/>
          <w:sz w:val="30"/>
          <w:szCs w:val="30"/>
          <w:rtl/>
          <w:lang w:bidi="fa-IR"/>
        </w:rPr>
        <w:t xml:space="preserve">, مگر بخاطر توحيدش. </w:t>
      </w:r>
    </w:p>
    <w:p w:rsidR="006E4D92" w:rsidRPr="00930C17" w:rsidRDefault="006E4D92" w:rsidP="00155DF1">
      <w:pPr>
        <w:spacing w:line="226" w:lineRule="auto"/>
        <w:ind w:firstLine="227"/>
        <w:jc w:val="lowKashida"/>
        <w:rPr>
          <w:rFonts w:cs="B Lotus" w:hint="cs"/>
          <w:sz w:val="30"/>
          <w:szCs w:val="30"/>
          <w:lang w:bidi="fa-IR"/>
        </w:rPr>
      </w:pPr>
      <w:r w:rsidRPr="00930C17">
        <w:rPr>
          <w:rFonts w:ascii="Lotus Linotype" w:hAnsi="Lotus Linotype" w:cs="B Lotus"/>
          <w:sz w:val="30"/>
          <w:szCs w:val="30"/>
          <w:rtl/>
        </w:rPr>
        <w:t>علما مي‌گويند</w:t>
      </w:r>
      <w:r>
        <w:rPr>
          <w:rFonts w:ascii="Lotus Linotype" w:hAnsi="Lotus Linotype" w:cs="B Lotus"/>
          <w:sz w:val="30"/>
          <w:szCs w:val="30"/>
          <w:rtl/>
        </w:rPr>
        <w:t xml:space="preserve">: </w:t>
      </w:r>
      <w:r w:rsidRPr="00930C17">
        <w:rPr>
          <w:rFonts w:ascii="Lotus Linotype" w:hAnsi="Lotus Linotype" w:cs="B Lotus"/>
          <w:sz w:val="30"/>
          <w:szCs w:val="30"/>
          <w:rtl/>
        </w:rPr>
        <w:t xml:space="preserve">در اينجا كلمه‌ي </w:t>
      </w:r>
      <w:r>
        <w:rPr>
          <w:rFonts w:ascii="QCF_BSML" w:eastAsia="Times New Roman" w:hAnsi="QCF_BSML" w:cs="QCF_BSML"/>
          <w:color w:val="000000"/>
          <w:sz w:val="27"/>
          <w:szCs w:val="27"/>
          <w:rtl/>
        </w:rPr>
        <w:t>ﮋ</w:t>
      </w:r>
      <w:r>
        <w:rPr>
          <w:rFonts w:ascii="QCF_BSML" w:eastAsia="Times New Roman" w:hAnsi="QCF_BSML" w:cs="QCF_BSML"/>
          <w:color w:val="000000"/>
          <w:sz w:val="2"/>
          <w:szCs w:val="2"/>
          <w:rtl/>
        </w:rPr>
        <w:t xml:space="preserve"> </w:t>
      </w:r>
      <w:r>
        <w:rPr>
          <w:rFonts w:ascii="QCF_P345" w:eastAsia="Times New Roman" w:hAnsi="QCF_P345" w:cs="QCF_P345"/>
          <w:color w:val="000000"/>
          <w:sz w:val="27"/>
          <w:szCs w:val="27"/>
          <w:rtl/>
        </w:rPr>
        <w:t>ﰊ</w:t>
      </w:r>
      <w:r>
        <w:rPr>
          <w:rFonts w:ascii="QCF_P345" w:eastAsia="Times New Roman" w:hAnsi="QCF_P345" w:cs="QCF_P345"/>
          <w:color w:val="000000"/>
          <w:sz w:val="2"/>
          <w:szCs w:val="2"/>
          <w:rtl/>
        </w:rPr>
        <w:t xml:space="preserve"> </w:t>
      </w:r>
      <w:r>
        <w:rPr>
          <w:rFonts w:ascii="QCF_BSML" w:eastAsia="Times New Roman" w:hAnsi="QCF_BSML" w:cs="QCF_BSML"/>
          <w:color w:val="000000"/>
          <w:sz w:val="27"/>
          <w:szCs w:val="27"/>
          <w:rtl/>
        </w:rPr>
        <w:t>ﮊ</w:t>
      </w:r>
      <w:r>
        <w:rPr>
          <w:rFonts w:ascii="Arial" w:eastAsia="Times New Roman" w:hAnsi="Arial" w:cs="Arial"/>
          <w:color w:val="000000"/>
          <w:sz w:val="18"/>
          <w:szCs w:val="18"/>
          <w:rtl/>
        </w:rPr>
        <w:t xml:space="preserve"> </w:t>
      </w:r>
      <w:r w:rsidRPr="00930C17">
        <w:rPr>
          <w:rFonts w:ascii="Lotus Linotype" w:hAnsi="Lotus Linotype" w:cs="B Lotus"/>
          <w:color w:val="000000"/>
          <w:sz w:val="30"/>
          <w:szCs w:val="30"/>
          <w:rtl/>
        </w:rPr>
        <w:t xml:space="preserve"> </w:t>
      </w:r>
      <w:r w:rsidRPr="00930C17">
        <w:rPr>
          <w:rFonts w:ascii="Lotus Linotype" w:hAnsi="Lotus Linotype" w:cs="B Lotus"/>
          <w:sz w:val="30"/>
          <w:szCs w:val="30"/>
          <w:rtl/>
        </w:rPr>
        <w:t>را مقدم كرد بخاطر اينكه از لوازم ربوبيت، عبوديت است. و اين از صفات كساني است كه توحيد را تحقق بخشيده‌اند. و از لوازم توحيد اين است كه موحد، هوا و هوس خويش را نيز شريك نسازد. زيرا با پيروي از هوا و هوس است كه انسان</w:t>
      </w:r>
      <w:r w:rsidRPr="00930C17">
        <w:rPr>
          <w:rFonts w:cs="B Lotus" w:hint="cs"/>
          <w:sz w:val="30"/>
          <w:szCs w:val="30"/>
          <w:rtl/>
        </w:rPr>
        <w:t xml:space="preserve"> </w:t>
      </w:r>
      <w:r w:rsidRPr="00930C17">
        <w:rPr>
          <w:rFonts w:ascii="Lotus Linotype" w:hAnsi="Lotus Linotype" w:cs="B Lotus"/>
          <w:sz w:val="30"/>
          <w:szCs w:val="30"/>
          <w:rtl/>
        </w:rPr>
        <w:t>مرتكب  بدعت و معصيت مي‌گردد. پس وقتي شرك را نفي كرديم، گويا تمام انواع آنرا كه بدعت و معصيت نيز از آنهاست، نفي كرديم و همين است تحقق واقعي توحيد.</w:t>
      </w:r>
    </w:p>
  </w:footnote>
  <w:footnote w:id="15">
    <w:p w:rsidR="006E4D92" w:rsidRPr="00930C17" w:rsidRDefault="006E4D92" w:rsidP="00155DF1">
      <w:pPr>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در حديث فوق، صفات كساني كه روز قيامت بدون حساب و عذاب وارد بهشت مي‌شوند چنين بيان شده</w:t>
      </w:r>
      <w:r>
        <w:rPr>
          <w:rFonts w:ascii="Lotus Linotype" w:hAnsi="Lotus Linotype" w:cs="B Lotus"/>
          <w:sz w:val="30"/>
          <w:szCs w:val="30"/>
          <w:rtl/>
        </w:rPr>
        <w:t xml:space="preserve">: </w:t>
      </w:r>
      <w:r w:rsidRPr="00AA44DB">
        <w:rPr>
          <w:rFonts w:cs="AL-Mohanad"/>
          <w:sz w:val="30"/>
          <w:szCs w:val="30"/>
          <w:rtl/>
        </w:rPr>
        <w:t>«</w:t>
      </w:r>
      <w:r w:rsidRPr="00AA44DB">
        <w:rPr>
          <w:rFonts w:ascii="Lotus Linotype" w:hAnsi="Lotus Linotype" w:cs="AL-Mohanad"/>
          <w:sz w:val="30"/>
          <w:szCs w:val="30"/>
          <w:rtl/>
        </w:rPr>
        <w:t>لا</w:t>
      </w:r>
      <w:r w:rsidRPr="00AA44DB">
        <w:rPr>
          <w:rFonts w:ascii="Lotus Linotype" w:hAnsi="Lotus Linotype" w:cs="AL-Mohanad" w:hint="cs"/>
          <w:sz w:val="30"/>
          <w:szCs w:val="30"/>
          <w:rtl/>
        </w:rPr>
        <w:t xml:space="preserve"> </w:t>
      </w:r>
      <w:r w:rsidRPr="00AA44DB">
        <w:rPr>
          <w:rFonts w:ascii="Lotus Linotype" w:hAnsi="Lotus Linotype" w:cs="AL-Mohanad"/>
          <w:sz w:val="30"/>
          <w:szCs w:val="30"/>
          <w:rtl/>
        </w:rPr>
        <w:t>يسترقون ولا</w:t>
      </w:r>
      <w:r w:rsidRPr="00AA44DB">
        <w:rPr>
          <w:rFonts w:ascii="Lotus Linotype" w:hAnsi="Lotus Linotype" w:cs="AL-Mohanad" w:hint="cs"/>
          <w:sz w:val="30"/>
          <w:szCs w:val="30"/>
          <w:rtl/>
        </w:rPr>
        <w:t xml:space="preserve"> </w:t>
      </w:r>
      <w:r w:rsidRPr="00AA44DB">
        <w:rPr>
          <w:rFonts w:ascii="Lotus Linotype" w:hAnsi="Lotus Linotype" w:cs="AL-Mohanad"/>
          <w:sz w:val="30"/>
          <w:szCs w:val="30"/>
          <w:rtl/>
        </w:rPr>
        <w:t>يكتوون ولا</w:t>
      </w:r>
      <w:r w:rsidRPr="00AA44DB">
        <w:rPr>
          <w:rFonts w:ascii="Lotus Linotype" w:hAnsi="Lotus Linotype" w:cs="AL-Mohanad" w:hint="cs"/>
          <w:sz w:val="30"/>
          <w:szCs w:val="30"/>
          <w:rtl/>
        </w:rPr>
        <w:t xml:space="preserve"> </w:t>
      </w:r>
      <w:r w:rsidRPr="00AA44DB">
        <w:rPr>
          <w:rFonts w:ascii="Lotus Linotype" w:hAnsi="Lotus Linotype" w:cs="AL-Mohanad"/>
          <w:sz w:val="30"/>
          <w:szCs w:val="30"/>
          <w:rtl/>
        </w:rPr>
        <w:t>يتطيرون وعلى ربهم يتوكلون</w:t>
      </w:r>
      <w:r w:rsidRPr="00AA44DB">
        <w:rPr>
          <w:rFonts w:ascii="Tahoma" w:hAnsi="Tahoma" w:cs="AL-Mohanad"/>
          <w:sz w:val="30"/>
          <w:szCs w:val="30"/>
          <w:rtl/>
        </w:rPr>
        <w:t>»</w:t>
      </w:r>
      <w:r w:rsidRPr="00AA44DB">
        <w:rPr>
          <w:rFonts w:ascii="Lotus Linotype" w:hAnsi="Lotus Linotype" w:cs="AL-Mohanad"/>
          <w:sz w:val="30"/>
          <w:szCs w:val="30"/>
          <w:rtl/>
        </w:rPr>
        <w:t xml:space="preserve"> </w:t>
      </w:r>
      <w:r w:rsidRPr="00AA44DB">
        <w:rPr>
          <w:rFonts w:ascii="Lotus Linotype" w:hAnsi="Lotus Linotype" w:cs="AL-Mohanad" w:hint="cs"/>
          <w:sz w:val="30"/>
          <w:szCs w:val="30"/>
          <w:rtl/>
        </w:rPr>
        <w:t xml:space="preserve"> </w:t>
      </w:r>
      <w:r w:rsidRPr="00930C17">
        <w:rPr>
          <w:rFonts w:ascii="Lotus Linotype" w:hAnsi="Lotus Linotype" w:cs="B Lotus"/>
          <w:sz w:val="30"/>
          <w:szCs w:val="30"/>
          <w:rtl/>
        </w:rPr>
        <w:t xml:space="preserve">يعني نه افسون </w:t>
      </w:r>
      <w:r>
        <w:rPr>
          <w:rFonts w:ascii="Lotus Linotype" w:hAnsi="Lotus Linotype" w:cs="B Lotus"/>
          <w:sz w:val="30"/>
          <w:szCs w:val="30"/>
          <w:rtl/>
        </w:rPr>
        <w:t>مي‌خوانند</w:t>
      </w:r>
      <w:r w:rsidRPr="00930C17">
        <w:rPr>
          <w:rFonts w:ascii="Lotus Linotype" w:hAnsi="Lotus Linotype" w:cs="B Lotus"/>
          <w:sz w:val="30"/>
          <w:szCs w:val="30"/>
          <w:rtl/>
        </w:rPr>
        <w:t xml:space="preserve"> و نه داغ و نه فال بد </w:t>
      </w:r>
      <w:r>
        <w:rPr>
          <w:rFonts w:ascii="Lotus Linotype" w:hAnsi="Lotus Linotype" w:cs="B Lotus"/>
          <w:sz w:val="30"/>
          <w:szCs w:val="30"/>
          <w:rtl/>
        </w:rPr>
        <w:t>مي‌كنند</w:t>
      </w:r>
      <w:r w:rsidRPr="00930C17">
        <w:rPr>
          <w:rFonts w:ascii="Lotus Linotype" w:hAnsi="Lotus Linotype" w:cs="B Lotus"/>
          <w:sz w:val="30"/>
          <w:szCs w:val="30"/>
          <w:rtl/>
        </w:rPr>
        <w:t>. و بر الله توكل مي‌نمايند.</w:t>
      </w:r>
    </w:p>
    <w:p w:rsidR="006E4D92" w:rsidRPr="00930C17" w:rsidRDefault="006E4D92" w:rsidP="00155DF1">
      <w:pPr>
        <w:spacing w:line="226" w:lineRule="auto"/>
        <w:ind w:firstLine="227"/>
        <w:jc w:val="lowKashida"/>
        <w:rPr>
          <w:rFonts w:ascii="Lotus Linotype" w:hAnsi="Lotus Linotype" w:cs="B Lotus"/>
          <w:sz w:val="30"/>
          <w:szCs w:val="30"/>
          <w:rtl/>
        </w:rPr>
      </w:pPr>
      <w:r w:rsidRPr="00AA44DB">
        <w:rPr>
          <w:rFonts w:cs="AL-Mohanad"/>
          <w:sz w:val="30"/>
          <w:szCs w:val="30"/>
          <w:rtl/>
        </w:rPr>
        <w:t>«</w:t>
      </w:r>
      <w:r w:rsidRPr="00AA44DB">
        <w:rPr>
          <w:rFonts w:ascii="Lotus Linotype" w:hAnsi="Lotus Linotype" w:cs="AL-Mohanad"/>
          <w:sz w:val="30"/>
          <w:szCs w:val="30"/>
          <w:rtl/>
        </w:rPr>
        <w:t>وعلى ربهم يتوكلون</w:t>
      </w:r>
      <w:r w:rsidRPr="00AA44DB">
        <w:rPr>
          <w:rFonts w:ascii="Tahoma" w:hAnsi="Tahoma" w:cs="AL-Mohanad"/>
          <w:sz w:val="30"/>
          <w:szCs w:val="30"/>
          <w:rtl/>
        </w:rPr>
        <w:t>»</w:t>
      </w:r>
      <w:r w:rsidRPr="00930C17">
        <w:rPr>
          <w:rFonts w:ascii="Lotus Linotype" w:hAnsi="Lotus Linotype" w:cs="B Lotus"/>
          <w:sz w:val="30"/>
          <w:szCs w:val="30"/>
          <w:rtl/>
        </w:rPr>
        <w:t xml:space="preserve"> يعني نه افسون </w:t>
      </w:r>
      <w:r>
        <w:rPr>
          <w:rFonts w:ascii="Lotus Linotype" w:hAnsi="Lotus Linotype" w:cs="B Lotus"/>
          <w:sz w:val="30"/>
          <w:szCs w:val="30"/>
          <w:rtl/>
        </w:rPr>
        <w:t>مي‌خوانند</w:t>
      </w:r>
      <w:r w:rsidRPr="00930C17">
        <w:rPr>
          <w:rFonts w:ascii="Lotus Linotype" w:hAnsi="Lotus Linotype" w:cs="B Lotus"/>
          <w:sz w:val="30"/>
          <w:szCs w:val="30"/>
          <w:rtl/>
        </w:rPr>
        <w:t xml:space="preserve"> و نه داغ و نه فال بد </w:t>
      </w:r>
      <w:r>
        <w:rPr>
          <w:rFonts w:ascii="Lotus Linotype" w:hAnsi="Lotus Linotype" w:cs="B Lotus"/>
          <w:sz w:val="30"/>
          <w:szCs w:val="30"/>
          <w:rtl/>
        </w:rPr>
        <w:t>مي‌كنند</w:t>
      </w:r>
      <w:r w:rsidRPr="00930C17">
        <w:rPr>
          <w:rFonts w:ascii="Lotus Linotype" w:hAnsi="Lotus Linotype" w:cs="B Lotus"/>
          <w:sz w:val="30"/>
          <w:szCs w:val="30"/>
          <w:rtl/>
        </w:rPr>
        <w:t>. و بر الله توكل مي‌نمايند.</w:t>
      </w:r>
    </w:p>
    <w:p w:rsidR="006E4D92" w:rsidRPr="00930C17" w:rsidRDefault="006E4D92" w:rsidP="00155DF1">
      <w:pPr>
        <w:spacing w:line="226" w:lineRule="auto"/>
        <w:ind w:firstLine="227"/>
        <w:jc w:val="lowKashida"/>
        <w:rPr>
          <w:rFonts w:cs="B Lotus" w:hint="cs"/>
          <w:sz w:val="30"/>
          <w:szCs w:val="30"/>
        </w:rPr>
      </w:pPr>
      <w:r w:rsidRPr="00930C17">
        <w:rPr>
          <w:rFonts w:ascii="Lotus Linotype" w:hAnsi="Lotus Linotype" w:cs="B Lotus"/>
          <w:sz w:val="30"/>
          <w:szCs w:val="30"/>
          <w:rtl/>
        </w:rPr>
        <w:t xml:space="preserve">البته اين بدان معني نيست كه اهل توحيد از اسباب پرهيز مي‌كنند و از آنها استفاده نمي‌نمايند. چنانكه برخي پنداشته‌اند كه كمال توحيد در اين است كه انسان از اسباب دوري كند. و اين پنداري است نادرست. زيرا رسول الله </w:t>
      </w:r>
      <w:r>
        <w:rPr>
          <w:rFonts w:ascii="Lotus Linotype" w:hAnsi="Lotus Linotype" w:cs="CTraditional Arabic" w:hint="cs"/>
          <w:sz w:val="30"/>
          <w:szCs w:val="30"/>
          <w:rtl/>
        </w:rPr>
        <w:t>ص</w:t>
      </w:r>
      <w:r w:rsidRPr="00930C17">
        <w:rPr>
          <w:rFonts w:ascii="Lotus Linotype" w:hAnsi="Lotus Linotype" w:cs="B Lotus"/>
          <w:sz w:val="30"/>
          <w:szCs w:val="30"/>
          <w:rtl/>
        </w:rPr>
        <w:t xml:space="preserve"> رقيه م</w:t>
      </w:r>
      <w:r>
        <w:rPr>
          <w:rFonts w:ascii="Lotus Linotype" w:hAnsi="Lotus Linotype" w:cs="B Lotus"/>
          <w:sz w:val="30"/>
          <w:szCs w:val="30"/>
          <w:rtl/>
        </w:rPr>
        <w:t>ي‌</w:t>
      </w:r>
      <w:r w:rsidRPr="00930C17">
        <w:rPr>
          <w:rFonts w:ascii="Lotus Linotype" w:hAnsi="Lotus Linotype" w:cs="B Lotus"/>
          <w:sz w:val="30"/>
          <w:szCs w:val="30"/>
          <w:rtl/>
        </w:rPr>
        <w:t>خواند و از دوا استفاده مي‌نمود و ديگران</w:t>
      </w:r>
      <w:r w:rsidRPr="00930C17">
        <w:rPr>
          <w:rFonts w:ascii="Lotus Linotype" w:hAnsi="Lotus Linotype" w:cs="B Lotus" w:hint="cs"/>
          <w:sz w:val="30"/>
          <w:szCs w:val="30"/>
          <w:rtl/>
        </w:rPr>
        <w:t xml:space="preserve"> </w:t>
      </w:r>
      <w:r w:rsidRPr="00930C17">
        <w:rPr>
          <w:rFonts w:cs="B Lotus"/>
          <w:sz w:val="30"/>
          <w:szCs w:val="30"/>
          <w:rtl/>
        </w:rPr>
        <w:t>را نيز دستور مي‌داد كه از دوا استفاده كنند. و حتي ثابت است كه به يكي از صحابه دستور داد از داغ استفاده بكند. اما از آنجا كه عموماً مردم بجاي اعتماد بر الله به كسيكه رقيه م</w:t>
      </w:r>
      <w:r>
        <w:rPr>
          <w:rFonts w:ascii="Lotus Linotype" w:hAnsi="Lotus Linotype" w:cs="B Lotus"/>
          <w:sz w:val="30"/>
          <w:szCs w:val="30"/>
          <w:rtl/>
        </w:rPr>
        <w:t>ي‌</w:t>
      </w:r>
      <w:r w:rsidRPr="00930C17">
        <w:rPr>
          <w:rFonts w:cs="B Lotus"/>
          <w:sz w:val="30"/>
          <w:szCs w:val="30"/>
          <w:rtl/>
        </w:rPr>
        <w:t>خواند يا داغ مي‌نمايد اعتماد مي‌كنند و يا معتقد به فال هستند كه اين خلاف توكل بر الله است. و اما استفاده از دوا و اسباب امري است مشروع كه گاهي واجب و گاهي مستحب و گاهي مباح مي‌شود. چنانكه رسول الله</w:t>
      </w:r>
      <w:r>
        <w:rPr>
          <w:rFonts w:cs="B Lotus" w:hint="cs"/>
          <w:sz w:val="30"/>
          <w:szCs w:val="30"/>
          <w:rtl/>
        </w:rPr>
        <w:t xml:space="preserve"> </w:t>
      </w:r>
      <w:r>
        <w:rPr>
          <w:rFonts w:cs="CTraditional Arabic" w:hint="cs"/>
          <w:sz w:val="30"/>
          <w:szCs w:val="30"/>
          <w:rtl/>
        </w:rPr>
        <w:t>ص</w:t>
      </w:r>
      <w:r w:rsidRPr="00930C17">
        <w:rPr>
          <w:rFonts w:cs="B Lotus"/>
          <w:sz w:val="30"/>
          <w:szCs w:val="30"/>
          <w:rtl/>
        </w:rPr>
        <w:t xml:space="preserve"> فرموده است</w:t>
      </w:r>
      <w:r>
        <w:rPr>
          <w:rFonts w:cs="B Lotus"/>
          <w:sz w:val="30"/>
          <w:szCs w:val="30"/>
          <w:rtl/>
        </w:rPr>
        <w:t xml:space="preserve">: </w:t>
      </w:r>
      <w:r w:rsidRPr="00AA44DB">
        <w:rPr>
          <w:rFonts w:cs="AL-Mohanad"/>
          <w:sz w:val="30"/>
          <w:szCs w:val="30"/>
          <w:rtl/>
        </w:rPr>
        <w:t>«تداووا عباد الله، ولا</w:t>
      </w:r>
      <w:r w:rsidRPr="00AA44DB">
        <w:rPr>
          <w:rFonts w:cs="AL-Mohanad" w:hint="cs"/>
          <w:sz w:val="30"/>
          <w:szCs w:val="30"/>
          <w:rtl/>
        </w:rPr>
        <w:t xml:space="preserve"> </w:t>
      </w:r>
      <w:r w:rsidRPr="00AA44DB">
        <w:rPr>
          <w:rFonts w:cs="AL-Mohanad"/>
          <w:sz w:val="30"/>
          <w:szCs w:val="30"/>
          <w:rtl/>
        </w:rPr>
        <w:t>تتداووا بحرام</w:t>
      </w:r>
      <w:r w:rsidRPr="00AA44DB">
        <w:rPr>
          <w:rFonts w:ascii="Tahoma" w:hAnsi="Tahoma" w:cs="AL-Mohanad"/>
          <w:sz w:val="30"/>
          <w:szCs w:val="30"/>
          <w:rtl/>
        </w:rPr>
        <w:t>»</w:t>
      </w:r>
      <w:r w:rsidRPr="00AA44DB">
        <w:rPr>
          <w:rFonts w:ascii="Tahoma" w:hAnsi="Tahoma" w:cs="AL-Mohanad" w:hint="cs"/>
          <w:sz w:val="30"/>
          <w:szCs w:val="30"/>
          <w:rtl/>
        </w:rPr>
        <w:t>.</w:t>
      </w:r>
      <w:r w:rsidRPr="00930C17">
        <w:rPr>
          <w:rFonts w:cs="B Lotus"/>
          <w:sz w:val="30"/>
          <w:szCs w:val="30"/>
          <w:rtl/>
        </w:rPr>
        <w:t xml:space="preserve"> (بندگان خدا، از دوا استفاده كنيد و هرگز از دواي حرام استفاده ننمائيد).</w:t>
      </w:r>
    </w:p>
  </w:footnote>
  <w:footnote w:id="16">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توحيد وقتي در دل صاحبان خود م</w:t>
      </w:r>
      <w:r>
        <w:rPr>
          <w:rFonts w:ascii="Lotus Linotype" w:hAnsi="Lotus Linotype" w:cs="B Lotus"/>
          <w:color w:val="000000"/>
          <w:sz w:val="30"/>
          <w:szCs w:val="30"/>
          <w:rtl/>
        </w:rPr>
        <w:t>ي‌</w:t>
      </w:r>
      <w:r w:rsidRPr="00930C17">
        <w:rPr>
          <w:rFonts w:ascii="Lotus Linotype" w:hAnsi="Lotus Linotype" w:cs="B Lotus"/>
          <w:sz w:val="30"/>
          <w:szCs w:val="30"/>
          <w:rtl/>
        </w:rPr>
        <w:t>نشيند كه همراه با ترس و هراس از شرك باشد. و كسيكه از شرك بهراسد يقيناً انواع شك را شناسائي خواهد كرد تا، دانسته در آنها نيفتد.</w:t>
      </w:r>
    </w:p>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در آية 48</w:t>
      </w:r>
      <w:r>
        <w:rPr>
          <w:rFonts w:ascii="Lotus Linotype" w:hAnsi="Lotus Linotype" w:cs="B Lotus" w:hint="cs"/>
          <w:sz w:val="30"/>
          <w:szCs w:val="30"/>
          <w:rtl/>
        </w:rPr>
        <w:t xml:space="preserve"> </w:t>
      </w:r>
      <w:r>
        <w:rPr>
          <w:rFonts w:ascii="QCF_BSML" w:eastAsia="Times New Roman" w:hAnsi="QCF_BSML" w:cs="QCF_BSML"/>
          <w:color w:val="000000"/>
          <w:sz w:val="27"/>
          <w:szCs w:val="27"/>
          <w:rtl/>
        </w:rPr>
        <w:t>ﮋ</w:t>
      </w:r>
      <w:r>
        <w:rPr>
          <w:rFonts w:ascii="QCF_BSML" w:eastAsia="Times New Roman" w:hAnsi="QCF_BSML" w:cs="QCF_BSML"/>
          <w:color w:val="000000"/>
          <w:sz w:val="2"/>
          <w:szCs w:val="2"/>
          <w:rtl/>
        </w:rPr>
        <w:t xml:space="preserve"> </w:t>
      </w:r>
      <w:r>
        <w:rPr>
          <w:rFonts w:ascii="QCF_P086" w:eastAsia="Times New Roman" w:hAnsi="QCF_P086" w:cs="QCF_P086"/>
          <w:color w:val="000000"/>
          <w:sz w:val="27"/>
          <w:szCs w:val="27"/>
          <w:rtl/>
        </w:rPr>
        <w:t>ﮢ</w:t>
      </w:r>
      <w:r>
        <w:rPr>
          <w:rFonts w:ascii="QCF_P086" w:eastAsia="Times New Roman" w:hAnsi="QCF_P086" w:cs="QCF_P086"/>
          <w:color w:val="000000"/>
          <w:sz w:val="2"/>
          <w:szCs w:val="2"/>
          <w:rtl/>
        </w:rPr>
        <w:t xml:space="preserve"> </w:t>
      </w:r>
      <w:r>
        <w:rPr>
          <w:rFonts w:ascii="QCF_P086" w:eastAsia="Times New Roman" w:hAnsi="QCF_P086" w:cs="QCF_P086"/>
          <w:color w:val="000000"/>
          <w:sz w:val="27"/>
          <w:szCs w:val="27"/>
          <w:rtl/>
        </w:rPr>
        <w:t>ﮣ</w:t>
      </w:r>
      <w:r>
        <w:rPr>
          <w:rFonts w:ascii="QCF_P086" w:eastAsia="Times New Roman" w:hAnsi="QCF_P086" w:cs="QCF_P086"/>
          <w:color w:val="000000"/>
          <w:sz w:val="2"/>
          <w:szCs w:val="2"/>
          <w:rtl/>
        </w:rPr>
        <w:t xml:space="preserve"> </w:t>
      </w:r>
      <w:r>
        <w:rPr>
          <w:rFonts w:ascii="QCF_P086" w:eastAsia="Times New Roman" w:hAnsi="QCF_P086" w:cs="QCF_P086"/>
          <w:color w:val="000000"/>
          <w:sz w:val="27"/>
          <w:szCs w:val="27"/>
          <w:rtl/>
        </w:rPr>
        <w:t>ﮤ</w:t>
      </w:r>
      <w:r>
        <w:rPr>
          <w:rFonts w:ascii="QCF_P086" w:eastAsia="Times New Roman" w:hAnsi="QCF_P086" w:cs="QCF_P086"/>
          <w:color w:val="000000"/>
          <w:sz w:val="2"/>
          <w:szCs w:val="2"/>
          <w:rtl/>
        </w:rPr>
        <w:t xml:space="preserve"> </w:t>
      </w:r>
      <w:r>
        <w:rPr>
          <w:rFonts w:ascii="QCF_P086" w:eastAsia="Times New Roman" w:hAnsi="QCF_P086" w:cs="QCF_P086"/>
          <w:color w:val="000000"/>
          <w:sz w:val="27"/>
          <w:szCs w:val="27"/>
          <w:rtl/>
        </w:rPr>
        <w:t>ﮥ</w:t>
      </w:r>
      <w:r>
        <w:rPr>
          <w:rFonts w:ascii="QCF_P086" w:eastAsia="Times New Roman" w:hAnsi="QCF_P086" w:cs="QCF_P086"/>
          <w:color w:val="000000"/>
          <w:sz w:val="2"/>
          <w:szCs w:val="2"/>
          <w:rtl/>
        </w:rPr>
        <w:t xml:space="preserve">  </w:t>
      </w:r>
      <w:r>
        <w:rPr>
          <w:rFonts w:ascii="QCF_P086" w:eastAsia="Times New Roman" w:hAnsi="QCF_P086" w:cs="QCF_P086"/>
          <w:color w:val="000000"/>
          <w:sz w:val="27"/>
          <w:szCs w:val="27"/>
          <w:rtl/>
        </w:rPr>
        <w:t>ﮦ</w:t>
      </w:r>
      <w:r>
        <w:rPr>
          <w:rFonts w:ascii="QCF_P086" w:eastAsia="Times New Roman" w:hAnsi="QCF_P086" w:cs="QCF_P086"/>
          <w:color w:val="000000"/>
          <w:sz w:val="2"/>
          <w:szCs w:val="2"/>
          <w:rtl/>
        </w:rPr>
        <w:t xml:space="preserve"> </w:t>
      </w:r>
      <w:r>
        <w:rPr>
          <w:rFonts w:ascii="QCF_P086" w:eastAsia="Times New Roman" w:hAnsi="QCF_P086" w:cs="QCF_P086"/>
          <w:color w:val="000000"/>
          <w:sz w:val="27"/>
          <w:szCs w:val="27"/>
          <w:rtl/>
        </w:rPr>
        <w:t>ﮧ</w:t>
      </w:r>
      <w:r>
        <w:rPr>
          <w:rFonts w:ascii="QCF_P086" w:eastAsia="Times New Roman" w:hAnsi="QCF_P086" w:cs="QCF_P086"/>
          <w:color w:val="000000"/>
          <w:sz w:val="2"/>
          <w:szCs w:val="2"/>
          <w:rtl/>
        </w:rPr>
        <w:t xml:space="preserve"> </w:t>
      </w:r>
      <w:r>
        <w:rPr>
          <w:rFonts w:ascii="QCF_P086" w:eastAsia="Times New Roman" w:hAnsi="QCF_P086" w:cs="QCF_P086"/>
          <w:color w:val="000000"/>
          <w:sz w:val="27"/>
          <w:szCs w:val="27"/>
          <w:rtl/>
        </w:rPr>
        <w:t>ﮨ</w:t>
      </w:r>
      <w:r>
        <w:rPr>
          <w:rFonts w:ascii="QCF_P086" w:eastAsia="Times New Roman" w:hAnsi="QCF_P086" w:cs="QCF_P086"/>
          <w:color w:val="000000"/>
          <w:sz w:val="2"/>
          <w:szCs w:val="2"/>
          <w:rtl/>
        </w:rPr>
        <w:t xml:space="preserve">   </w:t>
      </w:r>
      <w:r>
        <w:rPr>
          <w:rFonts w:ascii="QCF_BSML" w:eastAsia="Times New Roman" w:hAnsi="QCF_BSML" w:cs="QCF_BSML"/>
          <w:color w:val="000000"/>
          <w:sz w:val="27"/>
          <w:szCs w:val="27"/>
          <w:rtl/>
        </w:rPr>
        <w:t>ﮊ</w:t>
      </w:r>
      <w:r>
        <w:rPr>
          <w:rFonts w:ascii="Arial" w:eastAsia="Times New Roman" w:hAnsi="Arial" w:cs="Arial"/>
          <w:color w:val="000000"/>
          <w:sz w:val="18"/>
          <w:szCs w:val="18"/>
          <w:rtl/>
        </w:rPr>
        <w:t xml:space="preserve"> </w:t>
      </w:r>
      <w:r w:rsidRPr="00930C17">
        <w:rPr>
          <w:rFonts w:ascii="Lotus Linotype" w:hAnsi="Lotus Linotype" w:cs="B Lotus"/>
          <w:sz w:val="30"/>
          <w:szCs w:val="30"/>
          <w:rtl/>
        </w:rPr>
        <w:t xml:space="preserve"> سورة نساء م</w:t>
      </w:r>
      <w:r>
        <w:rPr>
          <w:rFonts w:ascii="Lotus Linotype" w:hAnsi="Lotus Linotype" w:cs="B Lotus"/>
          <w:color w:val="000000"/>
          <w:sz w:val="30"/>
          <w:szCs w:val="30"/>
          <w:rtl/>
        </w:rPr>
        <w:t>ي‌</w:t>
      </w:r>
      <w:r w:rsidRPr="00930C17">
        <w:rPr>
          <w:rFonts w:ascii="Lotus Linotype" w:hAnsi="Lotus Linotype" w:cs="B Lotus"/>
          <w:sz w:val="30"/>
          <w:szCs w:val="30"/>
          <w:rtl/>
        </w:rPr>
        <w:t>خوانيم</w:t>
      </w:r>
      <w:r>
        <w:rPr>
          <w:rFonts w:ascii="Lotus Linotype" w:hAnsi="Lotus Linotype" w:cs="B Lotus"/>
          <w:sz w:val="30"/>
          <w:szCs w:val="30"/>
          <w:rtl/>
        </w:rPr>
        <w:t>:</w:t>
      </w:r>
      <w:r>
        <w:rPr>
          <w:rFonts w:ascii="Lotus Linotype" w:hAnsi="Lotus Linotype" w:cs="B Lotus" w:hint="cs"/>
          <w:sz w:val="30"/>
          <w:szCs w:val="30"/>
          <w:rtl/>
        </w:rPr>
        <w:t xml:space="preserve"> </w:t>
      </w:r>
      <w:r w:rsidRPr="00930C17">
        <w:rPr>
          <w:rFonts w:ascii="Lotus Linotype" w:hAnsi="Lotus Linotype" w:cs="B Lotus"/>
          <w:sz w:val="30"/>
          <w:szCs w:val="30"/>
          <w:rtl/>
        </w:rPr>
        <w:t>يعني خداوند شرك را نم</w:t>
      </w:r>
      <w:r>
        <w:rPr>
          <w:rFonts w:ascii="Lotus Linotype" w:hAnsi="Lotus Linotype" w:cs="B Lotus"/>
          <w:color w:val="000000"/>
          <w:sz w:val="30"/>
          <w:szCs w:val="30"/>
          <w:rtl/>
        </w:rPr>
        <w:t>ي‌</w:t>
      </w:r>
      <w:r w:rsidRPr="00930C17">
        <w:rPr>
          <w:rFonts w:ascii="Lotus Linotype" w:hAnsi="Lotus Linotype" w:cs="B Lotus"/>
          <w:sz w:val="30"/>
          <w:szCs w:val="30"/>
          <w:rtl/>
        </w:rPr>
        <w:t>بخشد و اين عدم بخشيدن عام است و انواع سه گانة شرك اكبر و اصغر و خفي را شامل م</w:t>
      </w:r>
      <w:r>
        <w:rPr>
          <w:rFonts w:ascii="Lotus Linotype" w:hAnsi="Lotus Linotype" w:cs="B Lotus"/>
          <w:color w:val="000000"/>
          <w:sz w:val="30"/>
          <w:szCs w:val="30"/>
          <w:rtl/>
        </w:rPr>
        <w:t>ي‌</w:t>
      </w:r>
      <w:r w:rsidRPr="00930C17">
        <w:rPr>
          <w:rFonts w:ascii="Lotus Linotype" w:hAnsi="Lotus Linotype" w:cs="B Lotus"/>
          <w:sz w:val="30"/>
          <w:szCs w:val="30"/>
          <w:rtl/>
        </w:rPr>
        <w:t>شود. پس هيچ يك از اينها بدون توبه بخشيده نم</w:t>
      </w:r>
      <w:r>
        <w:rPr>
          <w:rFonts w:ascii="Lotus Linotype" w:hAnsi="Lotus Linotype" w:cs="B Lotus"/>
          <w:color w:val="000000"/>
          <w:sz w:val="30"/>
          <w:szCs w:val="30"/>
          <w:rtl/>
        </w:rPr>
        <w:t>ي‌</w:t>
      </w:r>
      <w:r w:rsidRPr="00930C17">
        <w:rPr>
          <w:rFonts w:ascii="Lotus Linotype" w:hAnsi="Lotus Linotype" w:cs="B Lotus"/>
          <w:sz w:val="30"/>
          <w:szCs w:val="30"/>
          <w:rtl/>
        </w:rPr>
        <w:t xml:space="preserve">شوند. و اين بدان خاطر است كه شرك گناهي است بس بزرگ. مگرنه اينست كه الله خالق و روزي دهنده و بخشندة تمامي نعمتها و بزرگوار است پس چگونه انسان به خود اجازه </w:t>
      </w:r>
      <w:r>
        <w:rPr>
          <w:rFonts w:ascii="Lotus Linotype" w:hAnsi="Lotus Linotype" w:cs="B Lotus"/>
          <w:sz w:val="30"/>
          <w:szCs w:val="30"/>
          <w:rtl/>
        </w:rPr>
        <w:t xml:space="preserve">مي‌دهد </w:t>
      </w:r>
      <w:r w:rsidRPr="00930C17">
        <w:rPr>
          <w:rFonts w:ascii="Lotus Linotype" w:hAnsi="Lotus Linotype" w:cs="B Lotus"/>
          <w:sz w:val="30"/>
          <w:szCs w:val="30"/>
          <w:rtl/>
        </w:rPr>
        <w:t xml:space="preserve">كه از او روي بر تابد و به سوي مخلوقي همچون خود متوجه شود؟! </w:t>
      </w:r>
    </w:p>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تفسيري كه بيان شد، رأي ابن قيم، ابن تيميه، محمد بن عبد الوهاب و اكثر علماي توحيد است.</w:t>
      </w:r>
    </w:p>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پس وقتي متوجه شديم كه شرك با ساير انواعش عملي است غير قابل بخشش، طبيعي است كه بايد از آن بيمناك بود.</w:t>
      </w:r>
    </w:p>
    <w:p w:rsidR="006E4D92" w:rsidRPr="00930C17" w:rsidRDefault="006E4D92" w:rsidP="00155DF1">
      <w:pPr>
        <w:spacing w:line="226" w:lineRule="auto"/>
        <w:ind w:firstLine="227"/>
        <w:jc w:val="lowKashida"/>
        <w:rPr>
          <w:rFonts w:cs="B Lotus" w:hint="cs"/>
          <w:sz w:val="30"/>
          <w:szCs w:val="30"/>
        </w:rPr>
      </w:pPr>
      <w:r w:rsidRPr="00930C17">
        <w:rPr>
          <w:rFonts w:ascii="Lotus Linotype" w:hAnsi="Lotus Linotype" w:cs="B Lotus"/>
          <w:sz w:val="30"/>
          <w:szCs w:val="30"/>
          <w:rtl/>
        </w:rPr>
        <w:t>همچنين ريا و سوگند خوردن به غير الله و استفاده از آويز و مهره و نخ شفا و نسبت دادن نعمتهاي الله به غير، شرك و نهايتاً غير قابل بخشش م</w:t>
      </w:r>
      <w:r>
        <w:rPr>
          <w:rFonts w:ascii="Tahoma" w:hAnsi="Tahoma" w:cs="B Lotus"/>
          <w:sz w:val="30"/>
          <w:szCs w:val="30"/>
          <w:rtl/>
        </w:rPr>
        <w:t>ى‏</w:t>
      </w:r>
      <w:r w:rsidRPr="00930C17">
        <w:rPr>
          <w:rFonts w:ascii="Lotus Linotype" w:hAnsi="Lotus Linotype" w:cs="B Lotus"/>
          <w:sz w:val="30"/>
          <w:szCs w:val="30"/>
          <w:rtl/>
        </w:rPr>
        <w:t>باشند، پس لازم است كه از اينها هراس داشت و شديداً پرهيز نمود.</w:t>
      </w:r>
    </w:p>
  </w:footnote>
  <w:footnote w:id="17">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Pr>
          <w:rFonts w:ascii="Lotus Linotype" w:hAnsi="Lotus Linotype" w:cs="B Lotus" w:hint="cs"/>
          <w:sz w:val="30"/>
          <w:szCs w:val="30"/>
          <w:rtl/>
        </w:rPr>
        <w:t xml:space="preserve"> </w:t>
      </w:r>
      <w:r w:rsidRPr="00930C17">
        <w:rPr>
          <w:rFonts w:ascii="Lotus Linotype" w:hAnsi="Lotus Linotype" w:cs="B Lotus"/>
          <w:sz w:val="30"/>
          <w:szCs w:val="30"/>
          <w:rtl/>
        </w:rPr>
        <w:t xml:space="preserve">آية </w:t>
      </w:r>
      <w:r>
        <w:rPr>
          <w:rFonts w:ascii="QCF_BSML" w:eastAsia="Times New Roman" w:hAnsi="QCF_BSML" w:cs="QCF_BSML"/>
          <w:color w:val="000000"/>
          <w:sz w:val="27"/>
          <w:szCs w:val="27"/>
          <w:rtl/>
        </w:rPr>
        <w:t>ﮋ</w:t>
      </w:r>
      <w:r>
        <w:rPr>
          <w:rFonts w:ascii="QCF_BSML" w:eastAsia="Times New Roman" w:hAnsi="QCF_BSML" w:cs="QCF_BSML"/>
          <w:color w:val="000000"/>
          <w:sz w:val="2"/>
          <w:szCs w:val="2"/>
          <w:rtl/>
        </w:rPr>
        <w:t xml:space="preserve"> </w:t>
      </w:r>
      <w:r>
        <w:rPr>
          <w:rFonts w:ascii="QCF_P260" w:eastAsia="Times New Roman" w:hAnsi="QCF_P260" w:cs="QCF_P260"/>
          <w:color w:val="000000"/>
          <w:sz w:val="27"/>
          <w:szCs w:val="27"/>
          <w:rtl/>
        </w:rPr>
        <w:t>ﭫ</w:t>
      </w:r>
      <w:r>
        <w:rPr>
          <w:rFonts w:ascii="QCF_P260" w:eastAsia="Times New Roman" w:hAnsi="QCF_P260" w:cs="QCF_P260"/>
          <w:color w:val="000000"/>
          <w:sz w:val="2"/>
          <w:szCs w:val="2"/>
          <w:rtl/>
        </w:rPr>
        <w:t xml:space="preserve"> </w:t>
      </w:r>
      <w:r>
        <w:rPr>
          <w:rFonts w:ascii="QCF_P260" w:eastAsia="Times New Roman" w:hAnsi="QCF_P260" w:cs="QCF_P260"/>
          <w:color w:val="000000"/>
          <w:sz w:val="27"/>
          <w:szCs w:val="27"/>
          <w:rtl/>
        </w:rPr>
        <w:t>ﭬ</w:t>
      </w:r>
      <w:r>
        <w:rPr>
          <w:rFonts w:ascii="QCF_P260" w:eastAsia="Times New Roman" w:hAnsi="QCF_P260" w:cs="QCF_P260"/>
          <w:color w:val="000000"/>
          <w:sz w:val="2"/>
          <w:szCs w:val="2"/>
          <w:rtl/>
        </w:rPr>
        <w:t xml:space="preserve">  </w:t>
      </w:r>
      <w:r>
        <w:rPr>
          <w:rFonts w:ascii="QCF_P260" w:eastAsia="Times New Roman" w:hAnsi="QCF_P260" w:cs="QCF_P260"/>
          <w:color w:val="000000"/>
          <w:sz w:val="27"/>
          <w:szCs w:val="27"/>
          <w:rtl/>
        </w:rPr>
        <w:t>ﭭ</w:t>
      </w:r>
      <w:r>
        <w:rPr>
          <w:rFonts w:ascii="QCF_P260" w:eastAsia="Times New Roman" w:hAnsi="QCF_P260" w:cs="QCF_P260"/>
          <w:color w:val="000000"/>
          <w:sz w:val="2"/>
          <w:szCs w:val="2"/>
          <w:rtl/>
        </w:rPr>
        <w:t xml:space="preserve"> </w:t>
      </w:r>
      <w:r>
        <w:rPr>
          <w:rFonts w:ascii="QCF_P260" w:eastAsia="Times New Roman" w:hAnsi="QCF_P260" w:cs="QCF_P260"/>
          <w:color w:val="000000"/>
          <w:sz w:val="27"/>
          <w:szCs w:val="27"/>
          <w:rtl/>
        </w:rPr>
        <w:t>ﭮ</w:t>
      </w:r>
      <w:r>
        <w:rPr>
          <w:rFonts w:ascii="QCF_P260" w:eastAsia="Times New Roman" w:hAnsi="QCF_P260" w:cs="QCF_P260"/>
          <w:color w:val="000000"/>
          <w:sz w:val="2"/>
          <w:szCs w:val="2"/>
          <w:rtl/>
        </w:rPr>
        <w:t xml:space="preserve"> </w:t>
      </w:r>
      <w:r>
        <w:rPr>
          <w:rFonts w:ascii="QCF_P260" w:eastAsia="Times New Roman" w:hAnsi="QCF_P260" w:cs="QCF_P260"/>
          <w:color w:val="000000"/>
          <w:sz w:val="27"/>
          <w:szCs w:val="27"/>
          <w:rtl/>
        </w:rPr>
        <w:t>ﭯ</w:t>
      </w:r>
      <w:r>
        <w:rPr>
          <w:rFonts w:ascii="QCF_P260" w:eastAsia="Times New Roman" w:hAnsi="QCF_P260" w:cs="QCF_P260"/>
          <w:color w:val="000000"/>
          <w:sz w:val="2"/>
          <w:szCs w:val="2"/>
          <w:rtl/>
        </w:rPr>
        <w:t xml:space="preserve"> </w:t>
      </w:r>
      <w:r>
        <w:rPr>
          <w:rFonts w:ascii="QCF_P260" w:eastAsia="Times New Roman" w:hAnsi="QCF_P260" w:cs="QCF_P260"/>
          <w:color w:val="000000"/>
          <w:sz w:val="27"/>
          <w:szCs w:val="27"/>
          <w:rtl/>
        </w:rPr>
        <w:t>ﭰ</w:t>
      </w:r>
      <w:r>
        <w:rPr>
          <w:rFonts w:ascii="QCF_P260" w:eastAsia="Times New Roman" w:hAnsi="QCF_P260" w:cs="QCF_P260"/>
          <w:color w:val="000000"/>
          <w:sz w:val="2"/>
          <w:szCs w:val="2"/>
          <w:rtl/>
        </w:rPr>
        <w:t xml:space="preserve"> </w:t>
      </w:r>
      <w:r>
        <w:rPr>
          <w:rFonts w:ascii="QCF_BSML" w:eastAsia="Times New Roman" w:hAnsi="QCF_BSML" w:cs="QCF_BSML"/>
          <w:color w:val="000000"/>
          <w:sz w:val="27"/>
          <w:szCs w:val="27"/>
          <w:rtl/>
        </w:rPr>
        <w:t>ﮊ</w:t>
      </w:r>
      <w:r>
        <w:rPr>
          <w:rFonts w:ascii="Arial" w:eastAsia="Times New Roman" w:hAnsi="Arial" w:cs="Arial"/>
          <w:color w:val="000000"/>
          <w:sz w:val="18"/>
          <w:szCs w:val="18"/>
          <w:rtl/>
        </w:rPr>
        <w:t xml:space="preserve"> </w:t>
      </w:r>
      <w:r>
        <w:rPr>
          <w:rFonts w:ascii="Lotus Linotype" w:hAnsi="Lotus Linotype" w:cs="B Lotus" w:hint="cs"/>
          <w:color w:val="000000"/>
          <w:sz w:val="30"/>
          <w:szCs w:val="30"/>
          <w:rtl/>
        </w:rPr>
        <w:t xml:space="preserve"> </w:t>
      </w:r>
      <w:r w:rsidRPr="00930C17">
        <w:rPr>
          <w:rFonts w:ascii="Lotus Linotype" w:hAnsi="Lotus Linotype" w:cs="B Lotus"/>
          <w:sz w:val="30"/>
          <w:szCs w:val="30"/>
          <w:rtl/>
        </w:rPr>
        <w:t>بيانگر حالت موحدان واقعي است؛ آنهائي كه در توحيد به درجة كمال رسيد</w:t>
      </w:r>
      <w:r w:rsidRPr="00930C17">
        <w:rPr>
          <w:rFonts w:ascii="Lotus Linotype" w:hAnsi="Lotus Linotype" w:cs="B Lotus"/>
          <w:color w:val="000000"/>
          <w:sz w:val="30"/>
          <w:szCs w:val="30"/>
          <w:rtl/>
        </w:rPr>
        <w:t>ه‌ا</w:t>
      </w:r>
      <w:r w:rsidRPr="00930C17">
        <w:rPr>
          <w:rFonts w:ascii="Lotus Linotype" w:hAnsi="Lotus Linotype" w:cs="B Lotus"/>
          <w:sz w:val="30"/>
          <w:szCs w:val="30"/>
          <w:rtl/>
        </w:rPr>
        <w:t>ند. و باز هم نگران هستند از اينكه دچار شرك بشوند.</w:t>
      </w:r>
    </w:p>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أصنام جمع صنم است. يعني تصوير و مجسمة كساني كه مورد پرستش واقع مي</w:t>
      </w:r>
      <w:r>
        <w:rPr>
          <w:rFonts w:ascii="Lotus Linotype" w:hAnsi="Lotus Linotype" w:cs="B Lotus"/>
          <w:color w:val="000000"/>
          <w:sz w:val="30"/>
          <w:szCs w:val="30"/>
          <w:rtl/>
        </w:rPr>
        <w:t>‌</w:t>
      </w:r>
      <w:r w:rsidRPr="00930C17">
        <w:rPr>
          <w:rFonts w:ascii="Lotus Linotype" w:hAnsi="Lotus Linotype" w:cs="B Lotus"/>
          <w:sz w:val="30"/>
          <w:szCs w:val="30"/>
          <w:rtl/>
        </w:rPr>
        <w:t>شدند. بتها گاهي در شكل انسان و گاهي در شكل حيوان و يا در شكل خورشيد و ماه و اشكال گوناگون</w:t>
      </w:r>
      <w:r w:rsidRPr="00930C17">
        <w:rPr>
          <w:rFonts w:ascii="Lotus Linotype" w:hAnsi="Lotus Linotype" w:cs="B Lotus"/>
          <w:sz w:val="30"/>
          <w:szCs w:val="30"/>
        </w:rPr>
        <w:t xml:space="preserve"> </w:t>
      </w:r>
      <w:r w:rsidRPr="00930C17">
        <w:rPr>
          <w:rFonts w:ascii="Lotus Linotype" w:hAnsi="Lotus Linotype" w:cs="B Lotus"/>
          <w:sz w:val="30"/>
          <w:szCs w:val="30"/>
          <w:rtl/>
        </w:rPr>
        <w:t>ساخته و پرستيده مي</w:t>
      </w:r>
      <w:r>
        <w:rPr>
          <w:rFonts w:ascii="Lotus Linotype" w:hAnsi="Lotus Linotype" w:cs="B Lotus"/>
          <w:color w:val="000000"/>
          <w:sz w:val="30"/>
          <w:szCs w:val="30"/>
          <w:rtl/>
        </w:rPr>
        <w:t>‌</w:t>
      </w:r>
      <w:r w:rsidRPr="00930C17">
        <w:rPr>
          <w:rFonts w:ascii="Lotus Linotype" w:hAnsi="Lotus Linotype" w:cs="B Lotus"/>
          <w:sz w:val="30"/>
          <w:szCs w:val="30"/>
          <w:rtl/>
        </w:rPr>
        <w:t>شدند.</w:t>
      </w:r>
    </w:p>
    <w:p w:rsidR="006E4D92" w:rsidRPr="00930C17" w:rsidRDefault="006E4D92" w:rsidP="00155DF1">
      <w:pPr>
        <w:widowControl w:val="0"/>
        <w:spacing w:line="226" w:lineRule="auto"/>
        <w:ind w:firstLine="227"/>
        <w:jc w:val="lowKashida"/>
        <w:rPr>
          <w:rFonts w:cs="B Lotus" w:hint="cs"/>
          <w:sz w:val="30"/>
          <w:szCs w:val="30"/>
        </w:rPr>
      </w:pPr>
      <w:r w:rsidRPr="005C2A41">
        <w:rPr>
          <w:rFonts w:ascii="Lotus Linotype" w:hAnsi="Lotus Linotype" w:cs="AL-Mohanad"/>
          <w:sz w:val="30"/>
          <w:szCs w:val="30"/>
          <w:rtl/>
        </w:rPr>
        <w:t>«وَثَن»</w:t>
      </w:r>
      <w:r w:rsidRPr="00930C17">
        <w:rPr>
          <w:rFonts w:ascii="Lotus Linotype" w:hAnsi="Lotus Linotype" w:cs="B Lotus"/>
          <w:sz w:val="30"/>
          <w:szCs w:val="30"/>
          <w:rtl/>
        </w:rPr>
        <w:t xml:space="preserve"> يعني هر چيزي كه بجز إله، پرستش كرده شود. خواه در شكل بتي باشد يا قبر و چيز ديگري.</w:t>
      </w:r>
    </w:p>
  </w:footnote>
  <w:footnote w:id="18">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Pr>
          <w:rFonts w:ascii="Lotus Linotype" w:hAnsi="Lotus Linotype" w:cs="B Lotus" w:hint="cs"/>
          <w:sz w:val="30"/>
          <w:szCs w:val="30"/>
          <w:rtl/>
        </w:rPr>
        <w:t xml:space="preserve"> </w:t>
      </w:r>
      <w:r w:rsidRPr="00930C17">
        <w:rPr>
          <w:rFonts w:ascii="Lotus Linotype" w:hAnsi="Lotus Linotype" w:cs="B Lotus"/>
          <w:sz w:val="30"/>
          <w:szCs w:val="30"/>
          <w:rtl/>
        </w:rPr>
        <w:t>و حديثي كه در متن كتاب بيان گرديد، در مورد ريا و تظاهر است. گناهي كه رسول الله</w:t>
      </w:r>
      <w:r>
        <w:rPr>
          <w:rFonts w:ascii="Lotus Linotype" w:hAnsi="Lotus Linotype" w:cs="B Lotus" w:hint="cs"/>
          <w:sz w:val="30"/>
          <w:szCs w:val="30"/>
          <w:rtl/>
        </w:rPr>
        <w:t xml:space="preserve"> </w:t>
      </w:r>
      <w:r>
        <w:rPr>
          <w:rFonts w:ascii="Lotus Linotype" w:hAnsi="Lotus Linotype" w:cs="CTraditional Arabic" w:hint="cs"/>
          <w:sz w:val="30"/>
          <w:szCs w:val="30"/>
          <w:rtl/>
        </w:rPr>
        <w:t>ص</w:t>
      </w:r>
      <w:r w:rsidRPr="00930C17">
        <w:rPr>
          <w:rFonts w:ascii="Lotus Linotype" w:hAnsi="Lotus Linotype" w:cs="B Lotus"/>
          <w:sz w:val="30"/>
          <w:szCs w:val="30"/>
          <w:rtl/>
        </w:rPr>
        <w:t xml:space="preserve"> مي</w:t>
      </w:r>
      <w:r>
        <w:rPr>
          <w:rFonts w:ascii="Lotus Linotype" w:hAnsi="Lotus Linotype" w:cs="B Lotus"/>
          <w:color w:val="000000"/>
          <w:sz w:val="30"/>
          <w:szCs w:val="30"/>
          <w:rtl/>
        </w:rPr>
        <w:t>‌</w:t>
      </w:r>
      <w:r w:rsidRPr="00930C17">
        <w:rPr>
          <w:rFonts w:ascii="Lotus Linotype" w:hAnsi="Lotus Linotype" w:cs="B Lotus"/>
          <w:sz w:val="30"/>
          <w:szCs w:val="30"/>
          <w:rtl/>
        </w:rPr>
        <w:t>فرمايد</w:t>
      </w:r>
      <w:r>
        <w:rPr>
          <w:rFonts w:ascii="Lotus Linotype" w:hAnsi="Lotus Linotype" w:cs="B Lotus"/>
          <w:sz w:val="30"/>
          <w:szCs w:val="30"/>
          <w:rtl/>
        </w:rPr>
        <w:t xml:space="preserve">: </w:t>
      </w:r>
      <w:r w:rsidRPr="00930C17">
        <w:rPr>
          <w:rFonts w:ascii="Lotus Linotype" w:hAnsi="Lotus Linotype" w:cs="B Lotus"/>
          <w:sz w:val="30"/>
          <w:szCs w:val="30"/>
          <w:rtl/>
        </w:rPr>
        <w:t>بيش از هر گناهي ديگر، از آن هراس دارم. بخاطر اينكه سرانجام ناخوشايندي دارد و آن عبارت است از عدم بخشش. كه متأسفانه مردم در اين مورد، كاملاً سهل انگاري مي</w:t>
      </w:r>
      <w:r>
        <w:rPr>
          <w:rFonts w:ascii="Lotus Linotype" w:hAnsi="Lotus Linotype" w:cs="B Lotus"/>
          <w:color w:val="000000"/>
          <w:sz w:val="30"/>
          <w:szCs w:val="30"/>
          <w:rtl/>
        </w:rPr>
        <w:t>‌</w:t>
      </w:r>
      <w:r w:rsidRPr="00930C17">
        <w:rPr>
          <w:rFonts w:ascii="Lotus Linotype" w:hAnsi="Lotus Linotype" w:cs="B Lotus"/>
          <w:sz w:val="30"/>
          <w:szCs w:val="30"/>
          <w:rtl/>
        </w:rPr>
        <w:t>كنند. از اينرو رسول الله</w:t>
      </w:r>
      <w:r>
        <w:rPr>
          <w:rFonts w:ascii="Lotus Linotype" w:hAnsi="Lotus Linotype" w:cs="B Lotus" w:hint="cs"/>
          <w:sz w:val="30"/>
          <w:szCs w:val="30"/>
          <w:rtl/>
        </w:rPr>
        <w:t xml:space="preserve"> </w:t>
      </w:r>
      <w:r w:rsidRPr="00813D4B">
        <w:rPr>
          <w:rFonts w:ascii="Tahoma" w:hAnsi="Tahoma" w:cs="CTraditional Arabic" w:hint="cs"/>
          <w:color w:val="000000"/>
          <w:spacing w:val="-4"/>
          <w:sz w:val="30"/>
          <w:szCs w:val="30"/>
          <w:rtl/>
          <w:lang w:bidi="fa-IR"/>
        </w:rPr>
        <w:t>ص</w:t>
      </w:r>
      <w:r w:rsidRPr="00930C17">
        <w:rPr>
          <w:rFonts w:ascii="Lotus Linotype" w:hAnsi="Lotus Linotype" w:cs="B Lotus"/>
          <w:sz w:val="30"/>
          <w:szCs w:val="30"/>
          <w:rtl/>
        </w:rPr>
        <w:t xml:space="preserve"> نسبت به اين نوع شرك، آنهمه خوف و هراس داشت.</w:t>
      </w:r>
    </w:p>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ريا و تظاهر، بر دو قسم است</w:t>
      </w:r>
      <w:r>
        <w:rPr>
          <w:rFonts w:ascii="Lotus Linotype" w:hAnsi="Lotus Linotype" w:cs="B Lotus"/>
          <w:sz w:val="30"/>
          <w:szCs w:val="30"/>
          <w:rtl/>
        </w:rPr>
        <w:t xml:space="preserve">: </w:t>
      </w:r>
    </w:p>
    <w:p w:rsidR="006E4D92" w:rsidRPr="00484ED5" w:rsidRDefault="006E4D92" w:rsidP="00155DF1">
      <w:pPr>
        <w:widowControl w:val="0"/>
        <w:spacing w:line="226" w:lineRule="auto"/>
        <w:ind w:firstLine="227"/>
        <w:jc w:val="lowKashida"/>
        <w:rPr>
          <w:rFonts w:ascii="B Lotus" w:hAnsi="B Lotus" w:cs="B Lotus" w:hint="cs"/>
          <w:sz w:val="30"/>
          <w:szCs w:val="30"/>
          <w:rtl/>
        </w:rPr>
      </w:pPr>
      <w:r w:rsidRPr="00930C17">
        <w:rPr>
          <w:rFonts w:ascii="Lotus Linotype" w:hAnsi="Lotus Linotype" w:cs="B Lotus"/>
          <w:sz w:val="30"/>
          <w:szCs w:val="30"/>
          <w:rtl/>
        </w:rPr>
        <w:t>1ـ تظاهر منافق، كه عبارت است از اظهار مسلماني، در حالي كه قلباً كافر است. چنانكه خداوند در مورد آنها فرمود</w:t>
      </w:r>
      <w:r>
        <w:rPr>
          <w:rFonts w:ascii="Lotus Linotype" w:hAnsi="Lotus Linotype" w:cs="B Lotus"/>
          <w:sz w:val="30"/>
          <w:szCs w:val="30"/>
          <w:rtl/>
        </w:rPr>
        <w:t>:</w:t>
      </w:r>
      <w:r>
        <w:rPr>
          <w:rFonts w:ascii="Lotus Linotype" w:hAnsi="Lotus Linotype" w:cs="B Lotus" w:hint="cs"/>
          <w:sz w:val="30"/>
          <w:szCs w:val="30"/>
          <w:rtl/>
        </w:rPr>
        <w:t xml:space="preserve"> </w:t>
      </w:r>
      <w:r>
        <w:rPr>
          <w:rFonts w:ascii="QCF_BSML" w:eastAsia="Times New Roman" w:hAnsi="QCF_BSML" w:cs="QCF_BSML"/>
          <w:color w:val="000000"/>
          <w:sz w:val="27"/>
          <w:szCs w:val="27"/>
          <w:rtl/>
        </w:rPr>
        <w:t>ﮋ</w:t>
      </w:r>
      <w:r>
        <w:rPr>
          <w:rFonts w:ascii="QCF_BSML" w:eastAsia="Times New Roman" w:hAnsi="QCF_BSML" w:cs="QCF_BSML"/>
          <w:color w:val="000000"/>
          <w:sz w:val="2"/>
          <w:szCs w:val="2"/>
          <w:rtl/>
        </w:rPr>
        <w:t xml:space="preserve"> </w:t>
      </w:r>
      <w:r>
        <w:rPr>
          <w:rFonts w:ascii="QCF_P101" w:eastAsia="Times New Roman" w:hAnsi="QCF_P101" w:cs="QCF_P101"/>
          <w:color w:val="000000"/>
          <w:sz w:val="27"/>
          <w:szCs w:val="27"/>
          <w:rtl/>
        </w:rPr>
        <w:t>ﮄ</w:t>
      </w:r>
      <w:r>
        <w:rPr>
          <w:rFonts w:ascii="QCF_P101" w:eastAsia="Times New Roman" w:hAnsi="QCF_P101" w:cs="QCF_P101"/>
          <w:color w:val="000000"/>
          <w:sz w:val="2"/>
          <w:szCs w:val="2"/>
          <w:rtl/>
        </w:rPr>
        <w:t xml:space="preserve"> </w:t>
      </w:r>
      <w:r>
        <w:rPr>
          <w:rFonts w:ascii="QCF_P101" w:eastAsia="Times New Roman" w:hAnsi="QCF_P101" w:cs="QCF_P101"/>
          <w:color w:val="000000"/>
          <w:sz w:val="27"/>
          <w:szCs w:val="27"/>
          <w:rtl/>
        </w:rPr>
        <w:t>ﮅ</w:t>
      </w:r>
      <w:r>
        <w:rPr>
          <w:rFonts w:ascii="QCF_P101" w:eastAsia="Times New Roman" w:hAnsi="QCF_P101" w:cs="QCF_P101"/>
          <w:color w:val="000000"/>
          <w:sz w:val="2"/>
          <w:szCs w:val="2"/>
          <w:rtl/>
        </w:rPr>
        <w:t xml:space="preserve"> </w:t>
      </w:r>
      <w:r>
        <w:rPr>
          <w:rFonts w:ascii="QCF_P101" w:eastAsia="Times New Roman" w:hAnsi="QCF_P101" w:cs="QCF_P101"/>
          <w:color w:val="000000"/>
          <w:sz w:val="27"/>
          <w:szCs w:val="27"/>
          <w:rtl/>
        </w:rPr>
        <w:t>ﮆ</w:t>
      </w:r>
      <w:r>
        <w:rPr>
          <w:rFonts w:ascii="QCF_P101" w:eastAsia="Times New Roman" w:hAnsi="QCF_P101" w:cs="QCF_P101"/>
          <w:color w:val="000000"/>
          <w:sz w:val="2"/>
          <w:szCs w:val="2"/>
          <w:rtl/>
        </w:rPr>
        <w:t xml:space="preserve"> </w:t>
      </w:r>
      <w:r>
        <w:rPr>
          <w:rFonts w:ascii="QCF_P101" w:eastAsia="Times New Roman" w:hAnsi="QCF_P101" w:cs="QCF_P101"/>
          <w:color w:val="000000"/>
          <w:sz w:val="27"/>
          <w:szCs w:val="27"/>
          <w:rtl/>
        </w:rPr>
        <w:t>ﮇ</w:t>
      </w:r>
      <w:r>
        <w:rPr>
          <w:rFonts w:ascii="QCF_P101" w:eastAsia="Times New Roman" w:hAnsi="QCF_P101" w:cs="QCF_P101"/>
          <w:color w:val="000000"/>
          <w:sz w:val="2"/>
          <w:szCs w:val="2"/>
          <w:rtl/>
        </w:rPr>
        <w:t xml:space="preserve"> </w:t>
      </w:r>
      <w:r>
        <w:rPr>
          <w:rFonts w:ascii="QCF_P101" w:eastAsia="Times New Roman" w:hAnsi="QCF_P101" w:cs="QCF_P101"/>
          <w:color w:val="000000"/>
          <w:sz w:val="27"/>
          <w:szCs w:val="27"/>
          <w:rtl/>
        </w:rPr>
        <w:t>ﮈ</w:t>
      </w:r>
      <w:r>
        <w:rPr>
          <w:rFonts w:ascii="QCF_P101" w:eastAsia="Times New Roman" w:hAnsi="QCF_P101" w:cs="QCF_P101"/>
          <w:color w:val="000000"/>
          <w:sz w:val="2"/>
          <w:szCs w:val="2"/>
          <w:rtl/>
        </w:rPr>
        <w:t xml:space="preserve"> </w:t>
      </w:r>
      <w:r>
        <w:rPr>
          <w:rFonts w:ascii="QCF_P101" w:eastAsia="Times New Roman" w:hAnsi="QCF_P101" w:cs="QCF_P101"/>
          <w:color w:val="000000"/>
          <w:sz w:val="27"/>
          <w:szCs w:val="27"/>
          <w:rtl/>
        </w:rPr>
        <w:t>ﮉ</w:t>
      </w:r>
      <w:r>
        <w:rPr>
          <w:rFonts w:ascii="QCF_P101" w:eastAsia="Times New Roman" w:hAnsi="QCF_P101" w:cs="QCF_P101"/>
          <w:color w:val="000000"/>
          <w:sz w:val="2"/>
          <w:szCs w:val="2"/>
          <w:rtl/>
        </w:rPr>
        <w:t xml:space="preserve">         </w:t>
      </w:r>
      <w:r>
        <w:rPr>
          <w:rFonts w:ascii="QCF_P101" w:eastAsia="Times New Roman" w:hAnsi="QCF_P101" w:cs="QCF_P101"/>
          <w:color w:val="000000"/>
          <w:sz w:val="27"/>
          <w:szCs w:val="27"/>
          <w:rtl/>
        </w:rPr>
        <w:t>ﮊ</w:t>
      </w:r>
      <w:r>
        <w:rPr>
          <w:rFonts w:ascii="QCF_P101" w:eastAsia="Times New Roman" w:hAnsi="QCF_P101" w:cs="QCF_P101"/>
          <w:color w:val="000000"/>
          <w:sz w:val="2"/>
          <w:szCs w:val="2"/>
          <w:rtl/>
        </w:rPr>
        <w:t xml:space="preserve"> </w:t>
      </w:r>
      <w:r>
        <w:rPr>
          <w:rFonts w:ascii="QCF_BSML" w:eastAsia="Times New Roman" w:hAnsi="QCF_BSML" w:cs="QCF_BSML"/>
          <w:color w:val="000000"/>
          <w:sz w:val="27"/>
          <w:szCs w:val="27"/>
          <w:rtl/>
        </w:rPr>
        <w:t>ﮊ</w:t>
      </w:r>
      <w:r>
        <w:rPr>
          <w:rFonts w:ascii="Arial" w:eastAsia="Times New Roman" w:hAnsi="Arial" w:cs="Arial" w:hint="cs"/>
          <w:color w:val="000000"/>
          <w:sz w:val="18"/>
          <w:szCs w:val="18"/>
          <w:rtl/>
        </w:rPr>
        <w:t>.</w:t>
      </w:r>
    </w:p>
    <w:p w:rsidR="006E4D92" w:rsidRPr="00930C17" w:rsidRDefault="006E4D92" w:rsidP="00155DF1">
      <w:pPr>
        <w:widowControl w:val="0"/>
        <w:spacing w:line="226" w:lineRule="auto"/>
        <w:ind w:firstLine="227"/>
        <w:jc w:val="lowKashida"/>
        <w:rPr>
          <w:rFonts w:cs="B Lotus" w:hint="cs"/>
          <w:sz w:val="30"/>
          <w:szCs w:val="30"/>
        </w:rPr>
      </w:pPr>
      <w:r w:rsidRPr="00930C17">
        <w:rPr>
          <w:rFonts w:ascii="Lotus Linotype" w:hAnsi="Lotus Linotype" w:cs="B Lotus"/>
          <w:sz w:val="30"/>
          <w:szCs w:val="30"/>
          <w:rtl/>
        </w:rPr>
        <w:t>2ـ تظاهر مسلمان</w:t>
      </w:r>
      <w:r>
        <w:rPr>
          <w:rFonts w:ascii="Lotus Linotype" w:hAnsi="Lotus Linotype" w:cs="B Lotus"/>
          <w:sz w:val="30"/>
          <w:szCs w:val="30"/>
          <w:rtl/>
        </w:rPr>
        <w:t xml:space="preserve">: </w:t>
      </w:r>
      <w:r w:rsidRPr="00930C17">
        <w:rPr>
          <w:rFonts w:ascii="Lotus Linotype" w:hAnsi="Lotus Linotype" w:cs="B Lotus"/>
          <w:sz w:val="30"/>
          <w:szCs w:val="30"/>
          <w:rtl/>
        </w:rPr>
        <w:t xml:space="preserve">بدينگونه كه نماز و يا عمل نيك ديگري را بوجه احسن انجام </w:t>
      </w:r>
      <w:r>
        <w:rPr>
          <w:rFonts w:ascii="Lotus Linotype" w:hAnsi="Lotus Linotype" w:cs="B Lotus"/>
          <w:sz w:val="30"/>
          <w:szCs w:val="30"/>
          <w:rtl/>
        </w:rPr>
        <w:t xml:space="preserve">مي‌دهد </w:t>
      </w:r>
      <w:r w:rsidRPr="00930C17">
        <w:rPr>
          <w:rFonts w:ascii="Lotus Linotype" w:hAnsi="Lotus Linotype" w:cs="B Lotus"/>
          <w:sz w:val="30"/>
          <w:szCs w:val="30"/>
          <w:rtl/>
        </w:rPr>
        <w:t xml:space="preserve">تا مورد ستايش مردم واقع بشود. اين نوع تظاهر و ريا، شرك اصغر </w:t>
      </w:r>
      <w:r>
        <w:rPr>
          <w:rFonts w:ascii="Lotus Linotype" w:hAnsi="Lotus Linotype" w:cs="B Lotus"/>
          <w:sz w:val="30"/>
          <w:szCs w:val="30"/>
          <w:rtl/>
        </w:rPr>
        <w:t>مي‌باشد</w:t>
      </w:r>
      <w:r w:rsidRPr="00930C17">
        <w:rPr>
          <w:rFonts w:ascii="Lotus Linotype" w:hAnsi="Lotus Linotype" w:cs="B Lotus"/>
          <w:sz w:val="30"/>
          <w:szCs w:val="30"/>
          <w:rtl/>
        </w:rPr>
        <w:t>.</w:t>
      </w:r>
    </w:p>
  </w:footnote>
  <w:footnote w:id="19">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Pr>
          <w:rFonts w:ascii="Lotus Linotype" w:hAnsi="Lotus Linotype" w:cs="B Lotus" w:hint="cs"/>
          <w:sz w:val="30"/>
          <w:szCs w:val="30"/>
          <w:rtl/>
        </w:rPr>
        <w:t xml:space="preserve"> </w:t>
      </w:r>
      <w:r w:rsidRPr="00930C17">
        <w:rPr>
          <w:rFonts w:ascii="Lotus Linotype" w:hAnsi="Lotus Linotype" w:cs="B Lotus"/>
          <w:sz w:val="30"/>
          <w:szCs w:val="30"/>
          <w:rtl/>
        </w:rPr>
        <w:t xml:space="preserve">و در روايت ابن مسعود </w:t>
      </w:r>
      <w:r w:rsidRPr="00930C17">
        <w:rPr>
          <w:rFonts w:ascii="Lotus Linotype" w:hAnsi="Lotus Linotype" w:cs="B Lotus"/>
          <w:sz w:val="30"/>
          <w:szCs w:val="30"/>
        </w:rPr>
        <w:sym w:font="AGA Arabesque" w:char="F074"/>
      </w:r>
      <w:r w:rsidRPr="00930C17">
        <w:rPr>
          <w:rFonts w:ascii="Lotus Linotype" w:hAnsi="Lotus Linotype" w:cs="B Lotus"/>
          <w:sz w:val="30"/>
          <w:szCs w:val="30"/>
          <w:rtl/>
        </w:rPr>
        <w:t xml:space="preserve"> </w:t>
      </w:r>
      <w:r>
        <w:rPr>
          <w:rFonts w:ascii="Lotus Linotype" w:hAnsi="Lotus Linotype" w:cs="B Lotus"/>
          <w:sz w:val="30"/>
          <w:szCs w:val="30"/>
          <w:rtl/>
        </w:rPr>
        <w:t xml:space="preserve">مي‌خوانيم </w:t>
      </w:r>
      <w:r w:rsidRPr="00930C17">
        <w:rPr>
          <w:rFonts w:ascii="Lotus Linotype" w:hAnsi="Lotus Linotype" w:cs="B Lotus"/>
          <w:sz w:val="30"/>
          <w:szCs w:val="30"/>
          <w:rtl/>
        </w:rPr>
        <w:t>كه رسول الله</w:t>
      </w:r>
      <w:r>
        <w:rPr>
          <w:rFonts w:ascii="Lotus Linotype" w:hAnsi="Lotus Linotype" w:cs="B Lotus" w:hint="cs"/>
          <w:sz w:val="30"/>
          <w:szCs w:val="30"/>
          <w:rtl/>
        </w:rPr>
        <w:t xml:space="preserve"> </w:t>
      </w:r>
      <w:r>
        <w:rPr>
          <w:rFonts w:ascii="Lotus Linotype" w:hAnsi="Lotus Linotype" w:cs="CTraditional Arabic" w:hint="cs"/>
          <w:sz w:val="30"/>
          <w:szCs w:val="30"/>
          <w:rtl/>
        </w:rPr>
        <w:t>ص</w:t>
      </w:r>
      <w:r w:rsidRPr="00930C17">
        <w:rPr>
          <w:rFonts w:ascii="Lotus Linotype" w:hAnsi="Lotus Linotype" w:cs="B Lotus"/>
          <w:sz w:val="30"/>
          <w:szCs w:val="30"/>
          <w:rtl/>
        </w:rPr>
        <w:t xml:space="preserve"> فرمود</w:t>
      </w:r>
      <w:r>
        <w:rPr>
          <w:rFonts w:ascii="Lotus Linotype" w:hAnsi="Lotus Linotype" w:cs="B Lotus"/>
          <w:sz w:val="30"/>
          <w:szCs w:val="30"/>
          <w:rtl/>
        </w:rPr>
        <w:t xml:space="preserve">: </w:t>
      </w:r>
      <w:r w:rsidRPr="00930C17">
        <w:rPr>
          <w:rFonts w:ascii="Lotus Linotype" w:hAnsi="Lotus Linotype" w:cs="B Lotus"/>
          <w:sz w:val="30"/>
          <w:szCs w:val="30"/>
          <w:rtl/>
        </w:rPr>
        <w:t xml:space="preserve">«اگر شخصي در حالي بميرد كه كسي جز الله را </w:t>
      </w:r>
      <w:r>
        <w:rPr>
          <w:rFonts w:ascii="Lotus Linotype" w:hAnsi="Lotus Linotype" w:cs="B Lotus"/>
          <w:sz w:val="30"/>
          <w:szCs w:val="30"/>
          <w:rtl/>
        </w:rPr>
        <w:t>مي‌خوانده</w:t>
      </w:r>
      <w:r w:rsidRPr="00930C17">
        <w:rPr>
          <w:rFonts w:ascii="Lotus Linotype" w:hAnsi="Lotus Linotype" w:cs="B Lotus"/>
          <w:sz w:val="30"/>
          <w:szCs w:val="30"/>
          <w:rtl/>
        </w:rPr>
        <w:t xml:space="preserve">، وارد دوزخ </w:t>
      </w:r>
      <w:r>
        <w:rPr>
          <w:rFonts w:ascii="Lotus Linotype" w:hAnsi="Lotus Linotype" w:cs="B Lotus"/>
          <w:sz w:val="30"/>
          <w:szCs w:val="30"/>
          <w:rtl/>
        </w:rPr>
        <w:t>مي‌شود</w:t>
      </w:r>
      <w:r w:rsidRPr="00930C17">
        <w:rPr>
          <w:rFonts w:ascii="Lotus Linotype" w:hAnsi="Lotus Linotype" w:cs="B Lotus"/>
          <w:sz w:val="30"/>
          <w:szCs w:val="30"/>
          <w:rtl/>
        </w:rPr>
        <w:t>».</w:t>
      </w:r>
    </w:p>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 xml:space="preserve">يقيناً به كمك طلبيدن ديگران جز الله، شرك اكبر محسوب </w:t>
      </w:r>
      <w:r>
        <w:rPr>
          <w:rFonts w:ascii="Lotus Linotype" w:hAnsi="Lotus Linotype" w:cs="B Lotus"/>
          <w:sz w:val="30"/>
          <w:szCs w:val="30"/>
          <w:rtl/>
        </w:rPr>
        <w:t xml:space="preserve">مي‌شود </w:t>
      </w:r>
      <w:r w:rsidRPr="00930C17">
        <w:rPr>
          <w:rFonts w:ascii="Lotus Linotype" w:hAnsi="Lotus Linotype" w:cs="B Lotus"/>
          <w:sz w:val="30"/>
          <w:szCs w:val="30"/>
          <w:rtl/>
        </w:rPr>
        <w:t>زيرا دعا، نه تنها بخشي از عبادت، بلكه عبادت واقعي است.</w:t>
      </w:r>
    </w:p>
    <w:p w:rsidR="006E4D92" w:rsidRPr="00484ED5" w:rsidRDefault="006E4D92" w:rsidP="00155DF1">
      <w:pPr>
        <w:widowControl w:val="0"/>
        <w:spacing w:line="226" w:lineRule="auto"/>
        <w:ind w:firstLine="227"/>
        <w:jc w:val="lowKashida"/>
        <w:rPr>
          <w:rFonts w:ascii="B Lotus" w:hAnsi="B Lotus" w:cs="B Lotus" w:hint="cs"/>
          <w:sz w:val="30"/>
          <w:szCs w:val="30"/>
          <w:rtl/>
        </w:rPr>
      </w:pPr>
      <w:r w:rsidRPr="00930C17">
        <w:rPr>
          <w:rFonts w:ascii="Lotus Linotype" w:hAnsi="Lotus Linotype" w:cs="B Lotus"/>
          <w:sz w:val="30"/>
          <w:szCs w:val="30"/>
          <w:rtl/>
        </w:rPr>
        <w:t xml:space="preserve">چنانكه در حديثي صحيح وارد شده است كه </w:t>
      </w:r>
      <w:r w:rsidRPr="00EC7A43">
        <w:rPr>
          <w:rFonts w:ascii="Lotus Linotype" w:hAnsi="Lotus Linotype" w:cs="AL-Mohanad"/>
          <w:sz w:val="30"/>
          <w:szCs w:val="30"/>
          <w:rtl/>
        </w:rPr>
        <w:t>«الدُّعاء هو العِبادة».</w:t>
      </w:r>
      <w:r w:rsidRPr="00930C17">
        <w:rPr>
          <w:rFonts w:ascii="Lotus Linotype" w:hAnsi="Lotus Linotype" w:cs="B Lotus"/>
          <w:sz w:val="30"/>
          <w:szCs w:val="30"/>
          <w:rtl/>
        </w:rPr>
        <w:t xml:space="preserve"> يعني عبادت، همان دعا است. لذا اگر كسي در حالي بميرد كه اين عبادت بزرگ يا بخشي از آنرا براي غير الله انجام داده، پس آتش دوزخ را بر خود واجب </w:t>
      </w:r>
      <w:r>
        <w:rPr>
          <w:rFonts w:ascii="Lotus Linotype" w:hAnsi="Lotus Linotype" w:cs="B Lotus"/>
          <w:sz w:val="30"/>
          <w:szCs w:val="30"/>
          <w:rtl/>
        </w:rPr>
        <w:t>كرده‌ا</w:t>
      </w:r>
      <w:r w:rsidRPr="00930C17">
        <w:rPr>
          <w:rFonts w:ascii="Lotus Linotype" w:hAnsi="Lotus Linotype" w:cs="B Lotus"/>
          <w:sz w:val="30"/>
          <w:szCs w:val="30"/>
          <w:rtl/>
        </w:rPr>
        <w:t xml:space="preserve">ست و او همچون ساير كفار، براي هميشه در دوزخ بسر خواهد برد. گرچه به ظاهر مسلمان باشد. زيرا شرك، ساير اعمال نيك انسان را نابود </w:t>
      </w:r>
      <w:r>
        <w:rPr>
          <w:rFonts w:ascii="Lotus Linotype" w:hAnsi="Lotus Linotype" w:cs="B Lotus"/>
          <w:sz w:val="30"/>
          <w:szCs w:val="30"/>
          <w:rtl/>
        </w:rPr>
        <w:t>مي‌گرداند</w:t>
      </w:r>
      <w:r>
        <w:rPr>
          <w:rFonts w:ascii="Lotus Linotype" w:hAnsi="Lotus Linotype" w:cs="B Lotus" w:hint="cs"/>
          <w:sz w:val="30"/>
          <w:szCs w:val="30"/>
          <w:rtl/>
        </w:rPr>
        <w:t>چنانكه خداوند م</w:t>
      </w:r>
      <w:r>
        <w:rPr>
          <w:rFonts w:ascii="Lotus Linotype" w:hAnsi="Lotus Linotype" w:cs="B Lotus"/>
          <w:sz w:val="30"/>
          <w:szCs w:val="30"/>
          <w:rtl/>
        </w:rPr>
        <w:t>ي‌</w:t>
      </w:r>
      <w:r>
        <w:rPr>
          <w:rFonts w:ascii="Lotus Linotype" w:hAnsi="Lotus Linotype" w:cs="B Lotus" w:hint="cs"/>
          <w:sz w:val="30"/>
          <w:szCs w:val="30"/>
          <w:rtl/>
        </w:rPr>
        <w:t>فرمايد</w:t>
      </w:r>
      <w:r>
        <w:rPr>
          <w:rFonts w:ascii="Lotus Linotype" w:hAnsi="Lotus Linotype" w:cs="B Lotus"/>
          <w:sz w:val="30"/>
          <w:szCs w:val="30"/>
          <w:rtl/>
        </w:rPr>
        <w:t>:</w:t>
      </w:r>
      <w:r>
        <w:rPr>
          <w:rFonts w:ascii="Lotus Linotype" w:hAnsi="Lotus Linotype" w:cs="B Lotus" w:hint="cs"/>
          <w:sz w:val="30"/>
          <w:szCs w:val="30"/>
          <w:rtl/>
        </w:rPr>
        <w:t xml:space="preserve"> </w:t>
      </w:r>
      <w:r>
        <w:rPr>
          <w:rFonts w:ascii="QCF_BSML" w:eastAsia="Times New Roman" w:hAnsi="QCF_BSML" w:cs="QCF_BSML"/>
          <w:color w:val="000000"/>
          <w:sz w:val="27"/>
          <w:szCs w:val="27"/>
          <w:rtl/>
        </w:rPr>
        <w:t>ﮋ</w:t>
      </w:r>
      <w:r>
        <w:rPr>
          <w:rFonts w:ascii="QCF_BSML" w:eastAsia="Times New Roman" w:hAnsi="QCF_BSML" w:cs="QCF_BSML"/>
          <w:color w:val="000000"/>
          <w:sz w:val="2"/>
          <w:szCs w:val="2"/>
          <w:rtl/>
        </w:rPr>
        <w:t xml:space="preserve"> </w:t>
      </w:r>
      <w:r>
        <w:rPr>
          <w:rFonts w:ascii="QCF_P465" w:eastAsia="Times New Roman" w:hAnsi="QCF_P465" w:cs="QCF_P465"/>
          <w:color w:val="000000"/>
          <w:sz w:val="27"/>
          <w:szCs w:val="27"/>
          <w:rtl/>
        </w:rPr>
        <w:t>ﮯ</w:t>
      </w:r>
      <w:r>
        <w:rPr>
          <w:rFonts w:ascii="QCF_P465" w:eastAsia="Times New Roman" w:hAnsi="QCF_P465" w:cs="QCF_P465"/>
          <w:color w:val="000000"/>
          <w:sz w:val="2"/>
          <w:szCs w:val="2"/>
          <w:rtl/>
        </w:rPr>
        <w:t xml:space="preserve"> </w:t>
      </w:r>
      <w:r>
        <w:rPr>
          <w:rFonts w:ascii="QCF_P465" w:eastAsia="Times New Roman" w:hAnsi="QCF_P465" w:cs="QCF_P465"/>
          <w:color w:val="000000"/>
          <w:sz w:val="27"/>
          <w:szCs w:val="27"/>
          <w:rtl/>
        </w:rPr>
        <w:t>ﮰ</w:t>
      </w:r>
      <w:r>
        <w:rPr>
          <w:rFonts w:ascii="QCF_P465" w:eastAsia="Times New Roman" w:hAnsi="QCF_P465" w:cs="QCF_P465"/>
          <w:color w:val="000000"/>
          <w:sz w:val="2"/>
          <w:szCs w:val="2"/>
          <w:rtl/>
        </w:rPr>
        <w:t xml:space="preserve"> </w:t>
      </w:r>
      <w:r>
        <w:rPr>
          <w:rFonts w:ascii="QCF_P465" w:eastAsia="Times New Roman" w:hAnsi="QCF_P465" w:cs="QCF_P465"/>
          <w:color w:val="000000"/>
          <w:sz w:val="27"/>
          <w:szCs w:val="27"/>
          <w:rtl/>
        </w:rPr>
        <w:t>ﮱ</w:t>
      </w:r>
      <w:r>
        <w:rPr>
          <w:rFonts w:ascii="QCF_P465" w:eastAsia="Times New Roman" w:hAnsi="QCF_P465" w:cs="QCF_P465"/>
          <w:color w:val="000000"/>
          <w:sz w:val="2"/>
          <w:szCs w:val="2"/>
          <w:rtl/>
        </w:rPr>
        <w:t xml:space="preserve">  </w:t>
      </w:r>
      <w:r>
        <w:rPr>
          <w:rFonts w:ascii="QCF_P465" w:eastAsia="Times New Roman" w:hAnsi="QCF_P465" w:cs="QCF_P465"/>
          <w:color w:val="000000"/>
          <w:sz w:val="27"/>
          <w:szCs w:val="27"/>
          <w:rtl/>
        </w:rPr>
        <w:t>ﯓ</w:t>
      </w:r>
      <w:r>
        <w:rPr>
          <w:rFonts w:ascii="QCF_P465" w:eastAsia="Times New Roman" w:hAnsi="QCF_P465" w:cs="QCF_P465"/>
          <w:color w:val="000000"/>
          <w:sz w:val="2"/>
          <w:szCs w:val="2"/>
          <w:rtl/>
        </w:rPr>
        <w:t xml:space="preserve"> </w:t>
      </w:r>
      <w:r>
        <w:rPr>
          <w:rFonts w:ascii="QCF_P465" w:eastAsia="Times New Roman" w:hAnsi="QCF_P465" w:cs="QCF_P465"/>
          <w:color w:val="000000"/>
          <w:sz w:val="27"/>
          <w:szCs w:val="27"/>
          <w:rtl/>
        </w:rPr>
        <w:t>ﯔ</w:t>
      </w:r>
      <w:r>
        <w:rPr>
          <w:rFonts w:ascii="QCF_P465" w:eastAsia="Times New Roman" w:hAnsi="QCF_P465" w:cs="QCF_P465"/>
          <w:color w:val="000000"/>
          <w:sz w:val="2"/>
          <w:szCs w:val="2"/>
          <w:rtl/>
        </w:rPr>
        <w:t xml:space="preserve"> </w:t>
      </w:r>
      <w:r>
        <w:rPr>
          <w:rFonts w:ascii="QCF_P465" w:eastAsia="Times New Roman" w:hAnsi="QCF_P465" w:cs="QCF_P465"/>
          <w:color w:val="000000"/>
          <w:sz w:val="27"/>
          <w:szCs w:val="27"/>
          <w:rtl/>
        </w:rPr>
        <w:t>ﯕ</w:t>
      </w:r>
      <w:r>
        <w:rPr>
          <w:rFonts w:ascii="QCF_P465" w:eastAsia="Times New Roman" w:hAnsi="QCF_P465" w:cs="QCF_P465"/>
          <w:color w:val="000000"/>
          <w:sz w:val="2"/>
          <w:szCs w:val="2"/>
          <w:rtl/>
        </w:rPr>
        <w:t xml:space="preserve"> </w:t>
      </w:r>
      <w:r>
        <w:rPr>
          <w:rFonts w:ascii="QCF_P465" w:eastAsia="Times New Roman" w:hAnsi="QCF_P465" w:cs="QCF_P465"/>
          <w:color w:val="000000"/>
          <w:sz w:val="27"/>
          <w:szCs w:val="27"/>
          <w:rtl/>
        </w:rPr>
        <w:t>ﯖ</w:t>
      </w:r>
      <w:r>
        <w:rPr>
          <w:rFonts w:ascii="QCF_P465" w:eastAsia="Times New Roman" w:hAnsi="QCF_P465" w:cs="QCF_P465"/>
          <w:color w:val="000000"/>
          <w:sz w:val="2"/>
          <w:szCs w:val="2"/>
          <w:rtl/>
        </w:rPr>
        <w:t xml:space="preserve"> </w:t>
      </w:r>
      <w:r>
        <w:rPr>
          <w:rFonts w:ascii="QCF_P465" w:eastAsia="Times New Roman" w:hAnsi="QCF_P465" w:cs="QCF_P465"/>
          <w:color w:val="000000"/>
          <w:sz w:val="27"/>
          <w:szCs w:val="27"/>
          <w:rtl/>
        </w:rPr>
        <w:t>ﯗ</w:t>
      </w:r>
      <w:r>
        <w:rPr>
          <w:rFonts w:ascii="QCF_P465" w:eastAsia="Times New Roman" w:hAnsi="QCF_P465" w:cs="QCF_P465"/>
          <w:color w:val="000000"/>
          <w:sz w:val="2"/>
          <w:szCs w:val="2"/>
          <w:rtl/>
        </w:rPr>
        <w:t xml:space="preserve">     </w:t>
      </w:r>
      <w:r>
        <w:rPr>
          <w:rFonts w:ascii="QCF_P465" w:eastAsia="Times New Roman" w:hAnsi="QCF_P465" w:cs="QCF_P465"/>
          <w:color w:val="000000"/>
          <w:sz w:val="27"/>
          <w:szCs w:val="27"/>
          <w:rtl/>
        </w:rPr>
        <w:t>ﯘ</w:t>
      </w:r>
      <w:r>
        <w:rPr>
          <w:rFonts w:ascii="QCF_P465" w:eastAsia="Times New Roman" w:hAnsi="QCF_P465" w:cs="QCF_P465"/>
          <w:color w:val="000000"/>
          <w:sz w:val="2"/>
          <w:szCs w:val="2"/>
          <w:rtl/>
        </w:rPr>
        <w:t xml:space="preserve"> </w:t>
      </w:r>
      <w:r>
        <w:rPr>
          <w:rFonts w:ascii="QCF_P465" w:eastAsia="Times New Roman" w:hAnsi="QCF_P465" w:cs="QCF_P465"/>
          <w:color w:val="000000"/>
          <w:sz w:val="27"/>
          <w:szCs w:val="27"/>
          <w:rtl/>
        </w:rPr>
        <w:t>ﯙ</w:t>
      </w:r>
      <w:r>
        <w:rPr>
          <w:rFonts w:ascii="QCF_P465" w:eastAsia="Times New Roman" w:hAnsi="QCF_P465" w:cs="QCF_P465"/>
          <w:color w:val="000000"/>
          <w:sz w:val="2"/>
          <w:szCs w:val="2"/>
          <w:rtl/>
        </w:rPr>
        <w:t xml:space="preserve"> </w:t>
      </w:r>
      <w:r>
        <w:rPr>
          <w:rFonts w:ascii="QCF_P465" w:eastAsia="Times New Roman" w:hAnsi="QCF_P465" w:cs="QCF_P465"/>
          <w:color w:val="000000"/>
          <w:sz w:val="27"/>
          <w:szCs w:val="27"/>
          <w:rtl/>
        </w:rPr>
        <w:t>ﯚ</w:t>
      </w:r>
      <w:r>
        <w:rPr>
          <w:rFonts w:ascii="QCF_P465" w:eastAsia="Times New Roman" w:hAnsi="QCF_P465" w:cs="QCF_P465"/>
          <w:color w:val="000000"/>
          <w:sz w:val="2"/>
          <w:szCs w:val="2"/>
          <w:rtl/>
        </w:rPr>
        <w:t xml:space="preserve"> </w:t>
      </w:r>
      <w:r>
        <w:rPr>
          <w:rFonts w:ascii="QCF_P465" w:eastAsia="Times New Roman" w:hAnsi="QCF_P465" w:cs="QCF_P465"/>
          <w:color w:val="000000"/>
          <w:sz w:val="27"/>
          <w:szCs w:val="27"/>
          <w:rtl/>
        </w:rPr>
        <w:t>ﯛ</w:t>
      </w:r>
      <w:r>
        <w:rPr>
          <w:rFonts w:ascii="QCF_P465" w:eastAsia="Times New Roman" w:hAnsi="QCF_P465" w:cs="QCF_P465"/>
          <w:color w:val="000000"/>
          <w:sz w:val="2"/>
          <w:szCs w:val="2"/>
          <w:rtl/>
        </w:rPr>
        <w:t xml:space="preserve"> </w:t>
      </w:r>
      <w:r>
        <w:rPr>
          <w:rFonts w:ascii="QCF_P465" w:eastAsia="Times New Roman" w:hAnsi="QCF_P465" w:cs="QCF_P465"/>
          <w:color w:val="000000"/>
          <w:sz w:val="27"/>
          <w:szCs w:val="27"/>
          <w:rtl/>
        </w:rPr>
        <w:t>ﯜ</w:t>
      </w:r>
      <w:r>
        <w:rPr>
          <w:rFonts w:ascii="QCF_P465" w:eastAsia="Times New Roman" w:hAnsi="QCF_P465" w:cs="QCF_P465"/>
          <w:color w:val="000000"/>
          <w:sz w:val="2"/>
          <w:szCs w:val="2"/>
          <w:rtl/>
        </w:rPr>
        <w:t xml:space="preserve"> </w:t>
      </w:r>
      <w:r>
        <w:rPr>
          <w:rFonts w:ascii="QCF_P465" w:eastAsia="Times New Roman" w:hAnsi="QCF_P465" w:cs="QCF_P465"/>
          <w:color w:val="000000"/>
          <w:sz w:val="27"/>
          <w:szCs w:val="27"/>
          <w:rtl/>
        </w:rPr>
        <w:t>ﯝ</w:t>
      </w:r>
      <w:r>
        <w:rPr>
          <w:rFonts w:ascii="QCF_P465" w:eastAsia="Times New Roman" w:hAnsi="QCF_P465" w:cs="QCF_P465"/>
          <w:color w:val="000000"/>
          <w:sz w:val="2"/>
          <w:szCs w:val="2"/>
          <w:rtl/>
        </w:rPr>
        <w:t xml:space="preserve"> </w:t>
      </w:r>
      <w:r>
        <w:rPr>
          <w:rFonts w:ascii="QCF_P465" w:eastAsia="Times New Roman" w:hAnsi="QCF_P465" w:cs="QCF_P465"/>
          <w:color w:val="000000"/>
          <w:sz w:val="27"/>
          <w:szCs w:val="27"/>
          <w:rtl/>
        </w:rPr>
        <w:t>ﯞ</w:t>
      </w:r>
      <w:r>
        <w:rPr>
          <w:rFonts w:ascii="QCF_P465" w:eastAsia="Times New Roman" w:hAnsi="QCF_P465" w:cs="QCF_P465"/>
          <w:color w:val="000000"/>
          <w:sz w:val="2"/>
          <w:szCs w:val="2"/>
          <w:rtl/>
        </w:rPr>
        <w:t xml:space="preserve"> </w:t>
      </w:r>
      <w:r>
        <w:rPr>
          <w:rFonts w:ascii="QCF_BSML" w:eastAsia="Times New Roman" w:hAnsi="QCF_BSML" w:cs="QCF_BSML"/>
          <w:color w:val="000000"/>
          <w:sz w:val="27"/>
          <w:szCs w:val="27"/>
          <w:rtl/>
        </w:rPr>
        <w:t>ﮊ</w:t>
      </w:r>
      <w:r>
        <w:rPr>
          <w:rFonts w:ascii="Arial" w:eastAsia="Times New Roman" w:hAnsi="Arial" w:cs="Arial"/>
          <w:color w:val="000000"/>
          <w:sz w:val="18"/>
          <w:szCs w:val="18"/>
          <w:rtl/>
        </w:rPr>
        <w:t xml:space="preserve"> </w:t>
      </w:r>
      <w:r w:rsidRPr="00930C17">
        <w:rPr>
          <w:rFonts w:ascii="Lotus Linotype" w:hAnsi="Lotus Linotype" w:cs="B Lotus"/>
          <w:sz w:val="30"/>
          <w:szCs w:val="30"/>
          <w:rtl/>
        </w:rPr>
        <w:t>[زمر</w:t>
      </w:r>
      <w:r>
        <w:rPr>
          <w:rFonts w:ascii="Lotus Linotype" w:hAnsi="Lotus Linotype" w:cs="B Lotus"/>
          <w:sz w:val="30"/>
          <w:szCs w:val="30"/>
          <w:rtl/>
        </w:rPr>
        <w:t xml:space="preserve">: </w:t>
      </w:r>
      <w:r w:rsidRPr="00930C17">
        <w:rPr>
          <w:rFonts w:ascii="Lotus Linotype" w:hAnsi="Lotus Linotype" w:cs="B Lotus"/>
          <w:sz w:val="30"/>
          <w:szCs w:val="30"/>
          <w:rtl/>
        </w:rPr>
        <w:t>65]</w:t>
      </w:r>
      <w:r>
        <w:rPr>
          <w:rFonts w:ascii="B Lotus" w:hAnsi="B Lotus" w:cs="B Lotus" w:hint="cs"/>
          <w:sz w:val="30"/>
          <w:szCs w:val="30"/>
          <w:rtl/>
        </w:rPr>
        <w:t>.</w:t>
      </w:r>
    </w:p>
    <w:p w:rsidR="006E4D92" w:rsidRPr="00296AD2" w:rsidRDefault="006E4D92" w:rsidP="00155DF1">
      <w:pPr>
        <w:widowControl w:val="0"/>
        <w:spacing w:line="226" w:lineRule="auto"/>
        <w:ind w:firstLine="227"/>
        <w:jc w:val="lowKashida"/>
        <w:rPr>
          <w:rFonts w:ascii="Lotus Linotype" w:hAnsi="Lotus Linotype" w:cs="B Lotus"/>
          <w:sz w:val="30"/>
          <w:szCs w:val="30"/>
          <w:rtl/>
        </w:rPr>
      </w:pPr>
      <w:r w:rsidRPr="00296AD2">
        <w:rPr>
          <w:rFonts w:ascii="Lotus Linotype" w:hAnsi="Lotus Linotype" w:cs="B Lotus"/>
          <w:sz w:val="30"/>
          <w:szCs w:val="30"/>
          <w:rtl/>
        </w:rPr>
        <w:t>«</w:t>
      </w:r>
      <w:r w:rsidRPr="00296AD2">
        <w:rPr>
          <w:rFonts w:ascii="Tahoma" w:hAnsi="Tahoma" w:cs="B Lotus"/>
          <w:sz w:val="30"/>
          <w:szCs w:val="30"/>
          <w:rtl/>
        </w:rPr>
        <w:t>به تو و همه پيامبران پيشين وحى شده كه اگر مشرك شوى، تمام اعمالت تباه مى‏شود و از زيانكاران خواهى بود</w:t>
      </w:r>
      <w:r w:rsidRPr="00296AD2">
        <w:rPr>
          <w:rFonts w:ascii="Lotus Linotype" w:hAnsi="Lotus Linotype" w:cs="B Lotus"/>
          <w:sz w:val="30"/>
          <w:szCs w:val="30"/>
          <w:rtl/>
        </w:rPr>
        <w:t>».</w:t>
      </w:r>
    </w:p>
    <w:p w:rsidR="006E4D92" w:rsidRPr="00930C17" w:rsidRDefault="006E4D92" w:rsidP="00155DF1">
      <w:pPr>
        <w:widowControl w:val="0"/>
        <w:spacing w:line="226" w:lineRule="auto"/>
        <w:ind w:firstLine="227"/>
        <w:jc w:val="lowKashida"/>
        <w:rPr>
          <w:rFonts w:cs="B Lotus" w:hint="cs"/>
          <w:sz w:val="30"/>
          <w:szCs w:val="30"/>
        </w:rPr>
      </w:pPr>
      <w:r w:rsidRPr="00930C17">
        <w:rPr>
          <w:rFonts w:ascii="Lotus Linotype" w:hAnsi="Lotus Linotype" w:cs="B Lotus"/>
          <w:sz w:val="30"/>
          <w:szCs w:val="30"/>
          <w:rtl/>
        </w:rPr>
        <w:t xml:space="preserve">و خواندن غير الله، هم شامل كساني </w:t>
      </w:r>
      <w:r>
        <w:rPr>
          <w:rFonts w:ascii="Lotus Linotype" w:hAnsi="Lotus Linotype" w:cs="B Lotus"/>
          <w:sz w:val="30"/>
          <w:szCs w:val="30"/>
          <w:rtl/>
        </w:rPr>
        <w:t xml:space="preserve">مي‌شود </w:t>
      </w:r>
      <w:r w:rsidRPr="00930C17">
        <w:rPr>
          <w:rFonts w:ascii="Lotus Linotype" w:hAnsi="Lotus Linotype" w:cs="B Lotus"/>
          <w:sz w:val="30"/>
          <w:szCs w:val="30"/>
          <w:rtl/>
        </w:rPr>
        <w:t xml:space="preserve">كه همراه با الله، ديگران را به كمك </w:t>
      </w:r>
      <w:r>
        <w:rPr>
          <w:rFonts w:ascii="Lotus Linotype" w:hAnsi="Lotus Linotype" w:cs="B Lotus"/>
          <w:sz w:val="30"/>
          <w:szCs w:val="30"/>
          <w:rtl/>
        </w:rPr>
        <w:t xml:space="preserve">مي‌طلبيدند </w:t>
      </w:r>
      <w:r w:rsidRPr="00930C17">
        <w:rPr>
          <w:rFonts w:ascii="Lotus Linotype" w:hAnsi="Lotus Linotype" w:cs="B Lotus"/>
          <w:sz w:val="30"/>
          <w:szCs w:val="30"/>
          <w:rtl/>
        </w:rPr>
        <w:t xml:space="preserve">و هم شامل كساني </w:t>
      </w:r>
      <w:r>
        <w:rPr>
          <w:rFonts w:ascii="Lotus Linotype" w:hAnsi="Lotus Linotype" w:cs="B Lotus"/>
          <w:sz w:val="30"/>
          <w:szCs w:val="30"/>
          <w:rtl/>
        </w:rPr>
        <w:t xml:space="preserve">مي‌شود </w:t>
      </w:r>
      <w:r w:rsidRPr="00930C17">
        <w:rPr>
          <w:rFonts w:ascii="Lotus Linotype" w:hAnsi="Lotus Linotype" w:cs="B Lotus"/>
          <w:sz w:val="30"/>
          <w:szCs w:val="30"/>
          <w:rtl/>
        </w:rPr>
        <w:t xml:space="preserve">كه فقط غير الله را </w:t>
      </w:r>
      <w:r>
        <w:rPr>
          <w:rFonts w:ascii="Lotus Linotype" w:hAnsi="Lotus Linotype" w:cs="B Lotus"/>
          <w:sz w:val="30"/>
          <w:szCs w:val="30"/>
          <w:rtl/>
        </w:rPr>
        <w:t>مي‌خوانند</w:t>
      </w:r>
      <w:r w:rsidRPr="00930C17">
        <w:rPr>
          <w:rFonts w:ascii="Lotus Linotype" w:hAnsi="Lotus Linotype" w:cs="B Lotus"/>
          <w:sz w:val="30"/>
          <w:szCs w:val="30"/>
          <w:rtl/>
        </w:rPr>
        <w:t>.</w:t>
      </w:r>
    </w:p>
  </w:footnote>
  <w:footnote w:id="20">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Pr>
          <w:rFonts w:ascii="Lotus Linotype" w:hAnsi="Lotus Linotype" w:cs="B Lotus" w:hint="cs"/>
          <w:sz w:val="30"/>
          <w:szCs w:val="30"/>
          <w:rtl/>
        </w:rPr>
        <w:t xml:space="preserve"> </w:t>
      </w:r>
      <w:r w:rsidRPr="00930C17">
        <w:rPr>
          <w:rFonts w:ascii="Lotus Linotype" w:hAnsi="Lotus Linotype" w:cs="B Lotus"/>
          <w:sz w:val="30"/>
          <w:szCs w:val="30"/>
          <w:rtl/>
        </w:rPr>
        <w:t xml:space="preserve">همچنين در روايت جابر </w:t>
      </w:r>
      <w:r w:rsidRPr="00930C17">
        <w:rPr>
          <w:rFonts w:ascii="Lotus Linotype" w:hAnsi="Lotus Linotype" w:cs="B Lotus"/>
          <w:sz w:val="30"/>
          <w:szCs w:val="30"/>
        </w:rPr>
        <w:sym w:font="AGA Arabesque" w:char="F074"/>
      </w:r>
      <w:r w:rsidRPr="00930C17">
        <w:rPr>
          <w:rFonts w:ascii="Lotus Linotype" w:hAnsi="Lotus Linotype" w:cs="B Lotus"/>
          <w:sz w:val="30"/>
          <w:szCs w:val="30"/>
          <w:rtl/>
        </w:rPr>
        <w:t xml:space="preserve"> خوانديم كه رسول الله</w:t>
      </w:r>
      <w:r>
        <w:rPr>
          <w:rFonts w:ascii="Lotus Linotype" w:hAnsi="Lotus Linotype" w:cs="B Lotus" w:hint="cs"/>
          <w:sz w:val="30"/>
          <w:szCs w:val="30"/>
          <w:rtl/>
        </w:rPr>
        <w:t xml:space="preserve"> </w:t>
      </w:r>
      <w:r>
        <w:rPr>
          <w:rFonts w:ascii="Lotus Linotype" w:hAnsi="Lotus Linotype" w:cs="CTraditional Arabic" w:hint="cs"/>
          <w:sz w:val="30"/>
          <w:szCs w:val="30"/>
          <w:rtl/>
        </w:rPr>
        <w:t>ص</w:t>
      </w:r>
      <w:r w:rsidRPr="00930C17">
        <w:rPr>
          <w:rFonts w:ascii="Lotus Linotype" w:hAnsi="Lotus Linotype" w:cs="B Lotus"/>
          <w:sz w:val="30"/>
          <w:szCs w:val="30"/>
          <w:rtl/>
        </w:rPr>
        <w:t xml:space="preserve"> فرموده است</w:t>
      </w:r>
      <w:r>
        <w:rPr>
          <w:rFonts w:ascii="Lotus Linotype" w:hAnsi="Lotus Linotype" w:cs="B Lotus"/>
          <w:sz w:val="30"/>
          <w:szCs w:val="30"/>
          <w:rtl/>
        </w:rPr>
        <w:t xml:space="preserve">: </w:t>
      </w:r>
      <w:r w:rsidRPr="00930C17">
        <w:rPr>
          <w:rFonts w:ascii="Lotus Linotype" w:hAnsi="Lotus Linotype" w:cs="B Lotus"/>
          <w:sz w:val="30"/>
          <w:szCs w:val="30"/>
          <w:rtl/>
        </w:rPr>
        <w:t xml:space="preserve">«هر كس الله را در حالي ملاقات بكند كه با او كسي يا چيزي را شريك قرار نداده وارد بهشت </w:t>
      </w:r>
      <w:r>
        <w:rPr>
          <w:rFonts w:ascii="Lotus Linotype" w:hAnsi="Lotus Linotype" w:cs="B Lotus"/>
          <w:sz w:val="30"/>
          <w:szCs w:val="30"/>
          <w:rtl/>
        </w:rPr>
        <w:t>مي‌شود</w:t>
      </w:r>
      <w:r w:rsidRPr="00930C17">
        <w:rPr>
          <w:rFonts w:ascii="Lotus Linotype" w:hAnsi="Lotus Linotype" w:cs="B Lotus"/>
          <w:sz w:val="30"/>
          <w:szCs w:val="30"/>
          <w:rtl/>
        </w:rPr>
        <w:t>».</w:t>
      </w:r>
    </w:p>
    <w:p w:rsidR="006E4D92" w:rsidRPr="00930C17" w:rsidRDefault="006E4D92" w:rsidP="0038511B">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يعني هيچيك از انواع شرك را مرتكب نشده است و اصلاً در عبادت و دعا متوجه مخلوقي نشده، به فرشته</w:t>
      </w:r>
      <w:r>
        <w:rPr>
          <w:rFonts w:ascii="Lotus Linotype" w:hAnsi="Lotus Linotype" w:cs="B Lotus"/>
          <w:sz w:val="30"/>
          <w:szCs w:val="30"/>
          <w:rtl/>
        </w:rPr>
        <w:t>‌</w:t>
      </w:r>
      <w:r w:rsidRPr="00930C17">
        <w:rPr>
          <w:rFonts w:ascii="Lotus Linotype" w:hAnsi="Lotus Linotype" w:cs="B Lotus"/>
          <w:sz w:val="30"/>
          <w:szCs w:val="30"/>
          <w:rtl/>
        </w:rPr>
        <w:t>اي و پيامبري و انسان صالحي و به جني روي نياورده است.</w:t>
      </w:r>
    </w:p>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 xml:space="preserve">چنين انساني را خداوند، وعده </w:t>
      </w:r>
      <w:r>
        <w:rPr>
          <w:rFonts w:ascii="Lotus Linotype" w:hAnsi="Lotus Linotype" w:cs="B Lotus"/>
          <w:sz w:val="30"/>
          <w:szCs w:val="30"/>
          <w:rtl/>
        </w:rPr>
        <w:t>داده</w:t>
      </w:r>
      <w:r>
        <w:rPr>
          <w:rFonts w:ascii="Lotus Linotype" w:hAnsi="Lotus Linotype" w:cs="B Lotus" w:hint="cs"/>
          <w:sz w:val="30"/>
          <w:szCs w:val="30"/>
          <w:rtl/>
        </w:rPr>
        <w:t xml:space="preserve"> </w:t>
      </w:r>
      <w:r>
        <w:rPr>
          <w:rFonts w:ascii="Lotus Linotype" w:hAnsi="Lotus Linotype" w:cs="B Lotus"/>
          <w:sz w:val="30"/>
          <w:szCs w:val="30"/>
          <w:rtl/>
        </w:rPr>
        <w:t>‌ا</w:t>
      </w:r>
      <w:r w:rsidRPr="00930C17">
        <w:rPr>
          <w:rFonts w:ascii="Lotus Linotype" w:hAnsi="Lotus Linotype" w:cs="B Lotus"/>
          <w:sz w:val="30"/>
          <w:szCs w:val="30"/>
          <w:rtl/>
        </w:rPr>
        <w:t>ست كه به فضل و رحمتش او را وارد بهشت سازد.</w:t>
      </w:r>
    </w:p>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و در ادامه فرمود</w:t>
      </w:r>
      <w:r>
        <w:rPr>
          <w:rFonts w:ascii="Lotus Linotype" w:hAnsi="Lotus Linotype" w:cs="B Lotus"/>
          <w:sz w:val="30"/>
          <w:szCs w:val="30"/>
          <w:rtl/>
        </w:rPr>
        <w:t xml:space="preserve">: </w:t>
      </w:r>
      <w:r w:rsidRPr="00930C17">
        <w:rPr>
          <w:rFonts w:ascii="Lotus Linotype" w:hAnsi="Lotus Linotype" w:cs="B Lotus"/>
          <w:sz w:val="30"/>
          <w:szCs w:val="30"/>
          <w:rtl/>
        </w:rPr>
        <w:t>«هر كس در حالي الله را ملاقات كند كه شرك ورزيده باشد، وارد دوزخ خواهد شد»</w:t>
      </w:r>
      <w:r>
        <w:rPr>
          <w:rFonts w:ascii="Lotus Linotype" w:hAnsi="Lotus Linotype" w:cs="B Lotus" w:hint="cs"/>
          <w:sz w:val="30"/>
          <w:szCs w:val="30"/>
          <w:rtl/>
        </w:rPr>
        <w:t>.</w:t>
      </w:r>
      <w:r w:rsidRPr="00930C17">
        <w:rPr>
          <w:rFonts w:ascii="Lotus Linotype" w:hAnsi="Lotus Linotype" w:cs="B Lotus"/>
          <w:sz w:val="30"/>
          <w:szCs w:val="30"/>
          <w:rtl/>
        </w:rPr>
        <w:t xml:space="preserve"> و اين شرك شامل انواع شرك اكبر و اصغر و خفي </w:t>
      </w:r>
      <w:r>
        <w:rPr>
          <w:rFonts w:ascii="Lotus Linotype" w:hAnsi="Lotus Linotype" w:cs="B Lotus"/>
          <w:sz w:val="30"/>
          <w:szCs w:val="30"/>
          <w:rtl/>
        </w:rPr>
        <w:t>مي‌باشد</w:t>
      </w:r>
      <w:r w:rsidRPr="00930C17">
        <w:rPr>
          <w:rFonts w:ascii="Lotus Linotype" w:hAnsi="Lotus Linotype" w:cs="B Lotus"/>
          <w:sz w:val="30"/>
          <w:szCs w:val="30"/>
          <w:rtl/>
        </w:rPr>
        <w:t xml:space="preserve">. </w:t>
      </w:r>
    </w:p>
    <w:p w:rsidR="006E4D92" w:rsidRPr="00930C17" w:rsidRDefault="006E4D92" w:rsidP="00155DF1">
      <w:pPr>
        <w:spacing w:line="226" w:lineRule="auto"/>
        <w:ind w:firstLine="227"/>
        <w:jc w:val="lowKashida"/>
        <w:rPr>
          <w:rFonts w:cs="B Lotus" w:hint="cs"/>
          <w:sz w:val="30"/>
          <w:szCs w:val="30"/>
        </w:rPr>
      </w:pPr>
      <w:r w:rsidRPr="00930C17">
        <w:rPr>
          <w:rFonts w:ascii="Lotus Linotype" w:hAnsi="Lotus Linotype" w:cs="B Lotus"/>
          <w:sz w:val="30"/>
          <w:szCs w:val="30"/>
          <w:rtl/>
          <w:lang w:bidi="fa-IR"/>
        </w:rPr>
        <w:t>آيا داخل شدن در دوزخ ابدي است يا م</w:t>
      </w:r>
      <w:r w:rsidRPr="00930C17">
        <w:rPr>
          <w:rFonts w:ascii="Lotus Linotype" w:hAnsi="Lotus Linotype" w:cs="B Lotus"/>
          <w:sz w:val="30"/>
          <w:szCs w:val="30"/>
          <w:rtl/>
        </w:rPr>
        <w:t>ؤ</w:t>
      </w:r>
      <w:r w:rsidRPr="00930C17">
        <w:rPr>
          <w:rFonts w:ascii="Lotus Linotype" w:hAnsi="Lotus Linotype" w:cs="B Lotus"/>
          <w:sz w:val="30"/>
          <w:szCs w:val="30"/>
          <w:rtl/>
          <w:lang w:bidi="fa-IR"/>
        </w:rPr>
        <w:t xml:space="preserve">قت؟ بر حسب شرك </w:t>
      </w:r>
      <w:r>
        <w:rPr>
          <w:rFonts w:ascii="Lotus Linotype" w:hAnsi="Lotus Linotype" w:cs="B Lotus"/>
          <w:sz w:val="30"/>
          <w:szCs w:val="30"/>
          <w:rtl/>
          <w:lang w:bidi="fa-IR"/>
        </w:rPr>
        <w:t>مي‌باشد</w:t>
      </w:r>
      <w:r w:rsidRPr="00930C17">
        <w:rPr>
          <w:rFonts w:ascii="Lotus Linotype" w:hAnsi="Lotus Linotype" w:cs="B Lotus"/>
          <w:sz w:val="30"/>
          <w:szCs w:val="30"/>
          <w:rtl/>
          <w:lang w:bidi="fa-IR"/>
        </w:rPr>
        <w:t xml:space="preserve">, اگر شرك اكبر باشد و بر آن بميرد, پس چنين شخصي تا ابد در دوزخ </w:t>
      </w:r>
      <w:r>
        <w:rPr>
          <w:rFonts w:ascii="Lotus Linotype" w:hAnsi="Lotus Linotype" w:cs="B Lotus"/>
          <w:sz w:val="30"/>
          <w:szCs w:val="30"/>
          <w:rtl/>
          <w:lang w:bidi="fa-IR"/>
        </w:rPr>
        <w:t>مي‌ماند</w:t>
      </w:r>
      <w:r w:rsidRPr="00930C17">
        <w:rPr>
          <w:rFonts w:ascii="Lotus Linotype" w:hAnsi="Lotus Linotype" w:cs="B Lotus"/>
          <w:sz w:val="30"/>
          <w:szCs w:val="30"/>
          <w:rtl/>
          <w:lang w:bidi="fa-IR"/>
        </w:rPr>
        <w:t xml:space="preserve"> و از آن خارج ن</w:t>
      </w:r>
      <w:r>
        <w:rPr>
          <w:rFonts w:ascii="Lotus Linotype" w:hAnsi="Lotus Linotype" w:cs="B Lotus"/>
          <w:sz w:val="30"/>
          <w:szCs w:val="30"/>
          <w:rtl/>
          <w:lang w:bidi="fa-IR"/>
        </w:rPr>
        <w:t>مي‌شود</w:t>
      </w:r>
      <w:r w:rsidRPr="00930C17">
        <w:rPr>
          <w:rFonts w:ascii="Lotus Linotype" w:hAnsi="Lotus Linotype" w:cs="B Lotus"/>
          <w:sz w:val="30"/>
          <w:szCs w:val="30"/>
          <w:rtl/>
          <w:lang w:bidi="fa-IR"/>
        </w:rPr>
        <w:t xml:space="preserve">. و اگر شرك اكبر نباشد, مانند شرك اصغر و خفي, پس انجام دهندة اين شرك(اگر آگاهي داشته باشد) به دوزخ وعده داده شده است, ولي ماندن اين شخص در دوزخ مؤقت است, در نهايت بعد از آنكه به اندازة شركش عذاب ديد از دوزخ خارج </w:t>
      </w:r>
      <w:r>
        <w:rPr>
          <w:rFonts w:ascii="Lotus Linotype" w:hAnsi="Lotus Linotype" w:cs="B Lotus"/>
          <w:sz w:val="30"/>
          <w:szCs w:val="30"/>
          <w:rtl/>
          <w:lang w:bidi="fa-IR"/>
        </w:rPr>
        <w:t>مي‌شود</w:t>
      </w:r>
      <w:r w:rsidRPr="00930C17">
        <w:rPr>
          <w:rFonts w:ascii="Lotus Linotype" w:hAnsi="Lotus Linotype" w:cs="B Lotus"/>
          <w:sz w:val="30"/>
          <w:szCs w:val="30"/>
          <w:rtl/>
          <w:lang w:bidi="fa-IR"/>
        </w:rPr>
        <w:t xml:space="preserve">, زيرا كه مرتكب شرك اكبر نشده است, و از اهل توحيد </w:t>
      </w:r>
      <w:r>
        <w:rPr>
          <w:rFonts w:ascii="Lotus Linotype" w:hAnsi="Lotus Linotype" w:cs="B Lotus"/>
          <w:sz w:val="30"/>
          <w:szCs w:val="30"/>
          <w:rtl/>
          <w:lang w:bidi="fa-IR"/>
        </w:rPr>
        <w:t>مي‌باشد</w:t>
      </w:r>
      <w:r w:rsidRPr="00930C17">
        <w:rPr>
          <w:rFonts w:ascii="Lotus Linotype" w:hAnsi="Lotus Linotype" w:cs="B Lotus"/>
          <w:sz w:val="30"/>
          <w:szCs w:val="30"/>
          <w:rtl/>
          <w:lang w:bidi="fa-IR"/>
        </w:rPr>
        <w:t>.</w:t>
      </w:r>
    </w:p>
  </w:footnote>
  <w:footnote w:id="21">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Pr>
          <w:rFonts w:ascii="Lotus Linotype" w:hAnsi="Lotus Linotype" w:cs="B Lotus" w:hint="cs"/>
          <w:sz w:val="30"/>
          <w:szCs w:val="30"/>
          <w:rtl/>
        </w:rPr>
        <w:t xml:space="preserve"> </w:t>
      </w:r>
      <w:r w:rsidRPr="00930C17">
        <w:rPr>
          <w:rFonts w:ascii="Lotus Linotype" w:hAnsi="Lotus Linotype" w:cs="B Lotus"/>
          <w:sz w:val="30"/>
          <w:szCs w:val="30"/>
          <w:rtl/>
        </w:rPr>
        <w:t xml:space="preserve">اين عنوان را شيخ در اينجا آورد تا بفهماند كه توحيد و پرهيز از شرك تا وقتي كه وارد مرحلة دعوت به توحيد </w:t>
      </w:r>
      <w:r>
        <w:rPr>
          <w:rFonts w:ascii="Lotus Linotype" w:hAnsi="Lotus Linotype" w:cs="B Lotus"/>
          <w:sz w:val="30"/>
          <w:szCs w:val="30"/>
          <w:rtl/>
        </w:rPr>
        <w:t>نشده‌ايم</w:t>
      </w:r>
      <w:r w:rsidRPr="00930C17">
        <w:rPr>
          <w:rFonts w:ascii="Lotus Linotype" w:hAnsi="Lotus Linotype" w:cs="B Lotus"/>
          <w:sz w:val="30"/>
          <w:szCs w:val="30"/>
          <w:rtl/>
        </w:rPr>
        <w:t>، تكميل نخواهند شد.</w:t>
      </w:r>
    </w:p>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 xml:space="preserve">و شهادت و اقرار به </w:t>
      </w:r>
      <w:r w:rsidRPr="00F12334">
        <w:rPr>
          <w:rFonts w:ascii="Lotus Linotype" w:hAnsi="Lotus Linotype" w:cs="AL-Mohanad"/>
          <w:sz w:val="30"/>
          <w:szCs w:val="30"/>
          <w:rtl/>
        </w:rPr>
        <w:t>«لا إله إلا الله»</w:t>
      </w:r>
      <w:r w:rsidRPr="00930C17">
        <w:rPr>
          <w:rFonts w:ascii="Lotus Linotype" w:hAnsi="Lotus Linotype" w:cs="B Lotus"/>
          <w:sz w:val="30"/>
          <w:szCs w:val="30"/>
          <w:rtl/>
        </w:rPr>
        <w:t xml:space="preserve"> همين را </w:t>
      </w:r>
      <w:r>
        <w:rPr>
          <w:rFonts w:ascii="Lotus Linotype" w:hAnsi="Lotus Linotype" w:cs="B Lotus"/>
          <w:sz w:val="30"/>
          <w:szCs w:val="30"/>
          <w:rtl/>
        </w:rPr>
        <w:t>مي‌طلبد</w:t>
      </w:r>
      <w:r w:rsidRPr="00930C17">
        <w:rPr>
          <w:rFonts w:ascii="Lotus Linotype" w:hAnsi="Lotus Linotype" w:cs="B Lotus"/>
          <w:sz w:val="30"/>
          <w:szCs w:val="30"/>
          <w:rtl/>
        </w:rPr>
        <w:t>. زيرا مقتضاي اين كلمه عبارت است از اعتقاد به آن و اقرار و رسانيدن آن به ديگران .</w:t>
      </w:r>
    </w:p>
    <w:p w:rsidR="006E4D92" w:rsidRPr="00F12334" w:rsidRDefault="006E4D92" w:rsidP="00155DF1">
      <w:pPr>
        <w:widowControl w:val="0"/>
        <w:spacing w:line="226" w:lineRule="auto"/>
        <w:ind w:firstLine="227"/>
        <w:jc w:val="lowKashida"/>
        <w:rPr>
          <w:rFonts w:ascii="Lotus Linotype" w:hAnsi="Lotus Linotype" w:cs="B Lotus"/>
          <w:spacing w:val="-4"/>
          <w:sz w:val="30"/>
          <w:szCs w:val="30"/>
          <w:rtl/>
        </w:rPr>
      </w:pPr>
      <w:r w:rsidRPr="00F12334">
        <w:rPr>
          <w:rFonts w:ascii="Lotus Linotype" w:hAnsi="Lotus Linotype" w:cs="B Lotus"/>
          <w:spacing w:val="-4"/>
          <w:sz w:val="30"/>
          <w:szCs w:val="30"/>
          <w:rtl/>
        </w:rPr>
        <w:t>و دعوت به توحيد عبارت است از دعوت به سوي توحيد مفصل يعني تبيين ساير اقسام آن و نهي از شرك و تبيين انواع آن. اينها از مهمات دعوت اسلامي به شمار مي‌روند؛ چيزي كه شيخ در اين كتاب از آن به تفصيل سخن گفته است.</w:t>
      </w:r>
    </w:p>
    <w:p w:rsidR="006E4D92" w:rsidRPr="00930C17" w:rsidRDefault="006E4D92" w:rsidP="00F12334">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در آيه</w:t>
      </w:r>
      <w:r>
        <w:rPr>
          <w:rFonts w:ascii="Lotus Linotype" w:hAnsi="Lotus Linotype" w:cs="B Lotus"/>
          <w:sz w:val="30"/>
          <w:szCs w:val="30"/>
          <w:rtl/>
        </w:rPr>
        <w:t>‌</w:t>
      </w:r>
      <w:r w:rsidRPr="00930C17">
        <w:rPr>
          <w:rFonts w:ascii="Lotus Linotype" w:hAnsi="Lotus Linotype" w:cs="B Lotus"/>
          <w:sz w:val="30"/>
          <w:szCs w:val="30"/>
          <w:rtl/>
        </w:rPr>
        <w:t xml:space="preserve">اي كه بيان گرديد، خداوند به پيامبرش </w:t>
      </w:r>
      <w:r>
        <w:rPr>
          <w:rFonts w:ascii="Lotus Linotype" w:hAnsi="Lotus Linotype" w:cs="B Lotus"/>
          <w:sz w:val="30"/>
          <w:szCs w:val="30"/>
          <w:rtl/>
        </w:rPr>
        <w:t xml:space="preserve">مي‌فرمايد: </w:t>
      </w:r>
      <w:r w:rsidRPr="00930C17">
        <w:rPr>
          <w:rFonts w:ascii="Lotus Linotype" w:hAnsi="Lotus Linotype" w:cs="B Lotus"/>
          <w:sz w:val="30"/>
          <w:szCs w:val="30"/>
          <w:rtl/>
        </w:rPr>
        <w:t>بگو</w:t>
      </w:r>
      <w:r>
        <w:rPr>
          <w:rFonts w:ascii="Lotus Linotype" w:hAnsi="Lotus Linotype" w:cs="B Lotus"/>
          <w:sz w:val="30"/>
          <w:szCs w:val="30"/>
          <w:rtl/>
        </w:rPr>
        <w:t xml:space="preserve">: </w:t>
      </w:r>
      <w:r w:rsidRPr="00930C17">
        <w:rPr>
          <w:rFonts w:ascii="Lotus Linotype" w:hAnsi="Lotus Linotype" w:cs="B Lotus"/>
          <w:sz w:val="30"/>
          <w:szCs w:val="30"/>
          <w:rtl/>
        </w:rPr>
        <w:t xml:space="preserve">«اين است راه من كه مردم را به سوي الله فرا </w:t>
      </w:r>
      <w:r>
        <w:rPr>
          <w:rFonts w:ascii="Lotus Linotype" w:hAnsi="Lotus Linotype" w:cs="B Lotus"/>
          <w:sz w:val="30"/>
          <w:szCs w:val="30"/>
          <w:rtl/>
        </w:rPr>
        <w:t>مي‌خوانم</w:t>
      </w:r>
      <w:r w:rsidRPr="00930C17">
        <w:rPr>
          <w:rFonts w:ascii="Lotus Linotype" w:hAnsi="Lotus Linotype" w:cs="B Lotus"/>
          <w:sz w:val="30"/>
          <w:szCs w:val="30"/>
          <w:rtl/>
        </w:rPr>
        <w:t xml:space="preserve">» نه به سوي كسي يا چيز ديگر. در اين آيه دو مورد بصورت شاخص ملموس است يكي دعوت به سوي يگانگي و توحيد الله و ديگري در نظر داشتن اخلاص. زيرا چه بسا كه ظاهراً به سوي الله دعوت </w:t>
      </w:r>
      <w:r>
        <w:rPr>
          <w:rFonts w:ascii="Lotus Linotype" w:hAnsi="Lotus Linotype" w:cs="B Lotus"/>
          <w:sz w:val="30"/>
          <w:szCs w:val="30"/>
          <w:rtl/>
        </w:rPr>
        <w:t>مي‌دهند</w:t>
      </w:r>
      <w:r>
        <w:rPr>
          <w:rFonts w:ascii="Lotus Linotype" w:hAnsi="Lotus Linotype" w:cs="B Lotus" w:hint="cs"/>
          <w:sz w:val="30"/>
          <w:szCs w:val="30"/>
          <w:rtl/>
        </w:rPr>
        <w:t xml:space="preserve"> </w:t>
      </w:r>
      <w:r w:rsidRPr="00930C17">
        <w:rPr>
          <w:rFonts w:ascii="Lotus Linotype" w:hAnsi="Lotus Linotype" w:cs="B Lotus"/>
          <w:sz w:val="30"/>
          <w:szCs w:val="30"/>
          <w:rtl/>
        </w:rPr>
        <w:t xml:space="preserve">ولي بخاطر عدم اخلاص، در واقع خود را مطرح </w:t>
      </w:r>
      <w:r>
        <w:rPr>
          <w:rFonts w:ascii="Lotus Linotype" w:hAnsi="Lotus Linotype" w:cs="B Lotus"/>
          <w:sz w:val="30"/>
          <w:szCs w:val="30"/>
          <w:rtl/>
        </w:rPr>
        <w:t>مي‌نمايند</w:t>
      </w:r>
      <w:r w:rsidRPr="00930C17">
        <w:rPr>
          <w:rFonts w:ascii="Lotus Linotype" w:hAnsi="Lotus Linotype" w:cs="B Lotus"/>
          <w:sz w:val="30"/>
          <w:szCs w:val="30"/>
          <w:rtl/>
        </w:rPr>
        <w:t>.</w:t>
      </w:r>
    </w:p>
    <w:p w:rsidR="006E4D92" w:rsidRPr="00930C17" w:rsidRDefault="006E4D92" w:rsidP="00155DF1">
      <w:pPr>
        <w:widowControl w:val="0"/>
        <w:spacing w:line="226" w:lineRule="auto"/>
        <w:ind w:firstLine="227"/>
        <w:jc w:val="lowKashida"/>
        <w:rPr>
          <w:rFonts w:ascii="Lotus Linotype" w:hAnsi="Lotus Linotype" w:cs="B Lotus"/>
          <w:sz w:val="30"/>
          <w:szCs w:val="30"/>
          <w:rtl/>
        </w:rPr>
      </w:pPr>
      <w:r>
        <w:rPr>
          <w:rFonts w:ascii="QCF_BSML" w:eastAsia="Times New Roman" w:hAnsi="QCF_BSML" w:cs="QCF_BSML"/>
          <w:color w:val="000000"/>
          <w:sz w:val="27"/>
          <w:szCs w:val="27"/>
          <w:rtl/>
        </w:rPr>
        <w:t>ﮋ</w:t>
      </w:r>
      <w:r>
        <w:rPr>
          <w:rFonts w:ascii="QCF_BSML" w:eastAsia="Times New Roman" w:hAnsi="QCF_BSML" w:cs="QCF_BSML"/>
          <w:color w:val="000000"/>
          <w:sz w:val="2"/>
          <w:szCs w:val="2"/>
          <w:rtl/>
        </w:rPr>
        <w:t xml:space="preserve"> </w:t>
      </w:r>
      <w:r>
        <w:rPr>
          <w:rFonts w:ascii="QCF_P248" w:eastAsia="Times New Roman" w:hAnsi="QCF_P248" w:cs="QCF_P248"/>
          <w:color w:val="000000"/>
          <w:sz w:val="27"/>
          <w:szCs w:val="27"/>
          <w:rtl/>
        </w:rPr>
        <w:t>ﮇ</w:t>
      </w:r>
      <w:r>
        <w:rPr>
          <w:rFonts w:ascii="QCF_P248" w:eastAsia="Times New Roman" w:hAnsi="QCF_P248" w:cs="QCF_P248"/>
          <w:color w:val="000000"/>
          <w:sz w:val="2"/>
          <w:szCs w:val="2"/>
          <w:rtl/>
        </w:rPr>
        <w:t xml:space="preserve"> </w:t>
      </w:r>
      <w:r>
        <w:rPr>
          <w:rFonts w:ascii="QCF_P248" w:eastAsia="Times New Roman" w:hAnsi="QCF_P248" w:cs="QCF_P248"/>
          <w:color w:val="000000"/>
          <w:sz w:val="27"/>
          <w:szCs w:val="27"/>
          <w:rtl/>
        </w:rPr>
        <w:t>ﮈ</w:t>
      </w:r>
      <w:r>
        <w:rPr>
          <w:rFonts w:ascii="QCF_P248" w:eastAsia="Times New Roman" w:hAnsi="QCF_P248" w:cs="QCF_P248"/>
          <w:color w:val="000000"/>
          <w:sz w:val="2"/>
          <w:szCs w:val="2"/>
          <w:rtl/>
        </w:rPr>
        <w:t xml:space="preserve"> </w:t>
      </w:r>
      <w:r>
        <w:rPr>
          <w:rFonts w:ascii="QCF_BSML" w:eastAsia="Times New Roman" w:hAnsi="QCF_BSML" w:cs="QCF_BSML"/>
          <w:color w:val="000000"/>
          <w:sz w:val="27"/>
          <w:szCs w:val="27"/>
          <w:rtl/>
        </w:rPr>
        <w:t>ﮊ</w:t>
      </w:r>
      <w:r>
        <w:rPr>
          <w:rFonts w:ascii="Arial" w:eastAsia="Times New Roman" w:hAnsi="Arial" w:cs="Arial" w:hint="cs"/>
          <w:color w:val="000000"/>
          <w:sz w:val="18"/>
          <w:szCs w:val="18"/>
          <w:rtl/>
        </w:rPr>
        <w:t xml:space="preserve">. </w:t>
      </w:r>
      <w:r w:rsidRPr="00930C17">
        <w:rPr>
          <w:rFonts w:ascii="Lotus Linotype" w:hAnsi="Lotus Linotype" w:cs="B Lotus"/>
          <w:sz w:val="30"/>
          <w:szCs w:val="30"/>
          <w:rtl/>
        </w:rPr>
        <w:t xml:space="preserve">يعني با علم و يقين و شناخت، به سوي الله فرا </w:t>
      </w:r>
      <w:r>
        <w:rPr>
          <w:rFonts w:ascii="Lotus Linotype" w:hAnsi="Lotus Linotype" w:cs="B Lotus"/>
          <w:sz w:val="30"/>
          <w:szCs w:val="30"/>
          <w:rtl/>
        </w:rPr>
        <w:t xml:space="preserve">مي‌خوانيم </w:t>
      </w:r>
      <w:r w:rsidRPr="00930C17">
        <w:rPr>
          <w:rFonts w:ascii="Lotus Linotype" w:hAnsi="Lotus Linotype" w:cs="B Lotus"/>
          <w:sz w:val="30"/>
          <w:szCs w:val="30"/>
          <w:rtl/>
        </w:rPr>
        <w:t>نه بر اساس عدم آگاهي و جهالت.</w:t>
      </w:r>
    </w:p>
    <w:p w:rsidR="006E4D92" w:rsidRPr="00930C17" w:rsidRDefault="006E4D92" w:rsidP="00155DF1">
      <w:pPr>
        <w:spacing w:line="226" w:lineRule="auto"/>
        <w:ind w:firstLine="227"/>
        <w:jc w:val="lowKashida"/>
        <w:rPr>
          <w:rFonts w:cs="B Lotus" w:hint="cs"/>
          <w:sz w:val="30"/>
          <w:szCs w:val="30"/>
        </w:rPr>
      </w:pPr>
      <w:r>
        <w:rPr>
          <w:rFonts w:ascii="QCF_BSML" w:eastAsia="Times New Roman" w:hAnsi="QCF_BSML" w:cs="QCF_BSML"/>
          <w:color w:val="000000"/>
          <w:sz w:val="27"/>
          <w:szCs w:val="27"/>
          <w:rtl/>
        </w:rPr>
        <w:t>ﮋ</w:t>
      </w:r>
      <w:r>
        <w:rPr>
          <w:rFonts w:ascii="QCF_BSML" w:eastAsia="Times New Roman" w:hAnsi="QCF_BSML" w:cs="QCF_BSML"/>
          <w:color w:val="000000"/>
          <w:sz w:val="2"/>
          <w:szCs w:val="2"/>
          <w:rtl/>
        </w:rPr>
        <w:t xml:space="preserve"> </w:t>
      </w:r>
      <w:r>
        <w:rPr>
          <w:rFonts w:ascii="QCF_P248" w:eastAsia="Times New Roman" w:hAnsi="QCF_P248" w:cs="QCF_P248"/>
          <w:color w:val="000000"/>
          <w:sz w:val="27"/>
          <w:szCs w:val="27"/>
          <w:rtl/>
        </w:rPr>
        <w:t>ﮉ</w:t>
      </w:r>
      <w:r>
        <w:rPr>
          <w:rFonts w:ascii="QCF_P248" w:eastAsia="Times New Roman" w:hAnsi="QCF_P248" w:cs="QCF_P248"/>
          <w:color w:val="000000"/>
          <w:sz w:val="2"/>
          <w:szCs w:val="2"/>
          <w:rtl/>
        </w:rPr>
        <w:t xml:space="preserve"> </w:t>
      </w:r>
      <w:r>
        <w:rPr>
          <w:rFonts w:ascii="QCF_P248" w:eastAsia="Times New Roman" w:hAnsi="QCF_P248" w:cs="QCF_P248"/>
          <w:color w:val="000000"/>
          <w:sz w:val="27"/>
          <w:szCs w:val="27"/>
          <w:rtl/>
        </w:rPr>
        <w:t>ﮊ</w:t>
      </w:r>
      <w:r>
        <w:rPr>
          <w:rFonts w:ascii="QCF_P248" w:eastAsia="Times New Roman" w:hAnsi="QCF_P248" w:cs="QCF_P248"/>
          <w:color w:val="000000"/>
          <w:sz w:val="2"/>
          <w:szCs w:val="2"/>
          <w:rtl/>
        </w:rPr>
        <w:t xml:space="preserve"> </w:t>
      </w:r>
      <w:r>
        <w:rPr>
          <w:rFonts w:ascii="QCF_P248" w:eastAsia="Times New Roman" w:hAnsi="QCF_P248" w:cs="QCF_P248"/>
          <w:color w:val="000000"/>
          <w:sz w:val="27"/>
          <w:szCs w:val="27"/>
          <w:rtl/>
        </w:rPr>
        <w:t>ﮋ</w:t>
      </w:r>
      <w:r>
        <w:rPr>
          <w:rFonts w:ascii="QCF_P248" w:eastAsia="Times New Roman" w:hAnsi="QCF_P248" w:cs="QCF_P248"/>
          <w:color w:val="0000A5"/>
          <w:sz w:val="27"/>
          <w:szCs w:val="27"/>
          <w:rtl/>
        </w:rPr>
        <w:t>ﮌ</w:t>
      </w:r>
      <w:r>
        <w:rPr>
          <w:rFonts w:ascii="QCF_P248" w:eastAsia="Times New Roman" w:hAnsi="QCF_P248" w:cs="QCF_P248"/>
          <w:color w:val="000000"/>
          <w:sz w:val="2"/>
          <w:szCs w:val="2"/>
          <w:rtl/>
        </w:rPr>
        <w:t xml:space="preserve"> </w:t>
      </w:r>
      <w:r>
        <w:rPr>
          <w:rFonts w:ascii="QCF_P248" w:eastAsia="Times New Roman" w:hAnsi="QCF_P248" w:cs="QCF_P248"/>
          <w:color w:val="000000"/>
          <w:sz w:val="27"/>
          <w:szCs w:val="27"/>
          <w:rtl/>
        </w:rPr>
        <w:t>ﮍ</w:t>
      </w:r>
      <w:r>
        <w:rPr>
          <w:rFonts w:ascii="QCF_P248" w:eastAsia="Times New Roman" w:hAnsi="QCF_P248" w:cs="QCF_P248"/>
          <w:color w:val="000000"/>
          <w:sz w:val="2"/>
          <w:szCs w:val="2"/>
          <w:rtl/>
        </w:rPr>
        <w:t xml:space="preserve">  </w:t>
      </w:r>
      <w:r>
        <w:rPr>
          <w:rFonts w:ascii="QCF_P248" w:eastAsia="Times New Roman" w:hAnsi="QCF_P248" w:cs="QCF_P248"/>
          <w:color w:val="000000"/>
          <w:sz w:val="27"/>
          <w:szCs w:val="27"/>
          <w:rtl/>
        </w:rPr>
        <w:t>ﮎ</w:t>
      </w:r>
      <w:r>
        <w:rPr>
          <w:rFonts w:ascii="QCF_P248" w:eastAsia="Times New Roman" w:hAnsi="QCF_P248" w:cs="QCF_P248"/>
          <w:color w:val="000000"/>
          <w:sz w:val="2"/>
          <w:szCs w:val="2"/>
          <w:rtl/>
        </w:rPr>
        <w:t xml:space="preserve"> </w:t>
      </w:r>
      <w:r>
        <w:rPr>
          <w:rFonts w:ascii="QCF_P248" w:eastAsia="Times New Roman" w:hAnsi="QCF_P248" w:cs="QCF_P248"/>
          <w:color w:val="000000"/>
          <w:sz w:val="27"/>
          <w:szCs w:val="27"/>
          <w:rtl/>
        </w:rPr>
        <w:t>ﮏ</w:t>
      </w:r>
      <w:r>
        <w:rPr>
          <w:rFonts w:ascii="QCF_P248" w:eastAsia="Times New Roman" w:hAnsi="QCF_P248" w:cs="QCF_P248"/>
          <w:color w:val="000000"/>
          <w:sz w:val="2"/>
          <w:szCs w:val="2"/>
          <w:rtl/>
        </w:rPr>
        <w:t xml:space="preserve"> </w:t>
      </w:r>
      <w:r>
        <w:rPr>
          <w:rFonts w:ascii="QCF_P248" w:eastAsia="Times New Roman" w:hAnsi="QCF_P248" w:cs="QCF_P248"/>
          <w:color w:val="000000"/>
          <w:sz w:val="27"/>
          <w:szCs w:val="27"/>
          <w:rtl/>
        </w:rPr>
        <w:t>ﮐ</w:t>
      </w:r>
      <w:r>
        <w:rPr>
          <w:rFonts w:ascii="QCF_P248" w:eastAsia="Times New Roman" w:hAnsi="QCF_P248" w:cs="QCF_P248"/>
          <w:color w:val="000000"/>
          <w:sz w:val="2"/>
          <w:szCs w:val="2"/>
          <w:rtl/>
        </w:rPr>
        <w:t xml:space="preserve"> </w:t>
      </w:r>
      <w:r>
        <w:rPr>
          <w:rFonts w:ascii="QCF_P248" w:eastAsia="Times New Roman" w:hAnsi="QCF_P248" w:cs="QCF_P248"/>
          <w:color w:val="000000"/>
          <w:sz w:val="27"/>
          <w:szCs w:val="27"/>
          <w:rtl/>
        </w:rPr>
        <w:t>ﮑ</w:t>
      </w:r>
      <w:r>
        <w:rPr>
          <w:rFonts w:ascii="QCF_P248" w:eastAsia="Times New Roman" w:hAnsi="QCF_P248" w:cs="QCF_P248"/>
          <w:color w:val="000000"/>
          <w:sz w:val="2"/>
          <w:szCs w:val="2"/>
          <w:rtl/>
        </w:rPr>
        <w:t xml:space="preserve">  </w:t>
      </w:r>
      <w:r>
        <w:rPr>
          <w:rFonts w:ascii="QCF_P248" w:eastAsia="Times New Roman" w:hAnsi="QCF_P248" w:cs="QCF_P248"/>
          <w:color w:val="000000"/>
          <w:sz w:val="27"/>
          <w:szCs w:val="27"/>
          <w:rtl/>
        </w:rPr>
        <w:t>ﮒ</w:t>
      </w:r>
      <w:r>
        <w:rPr>
          <w:rFonts w:ascii="QCF_P248" w:eastAsia="Times New Roman" w:hAnsi="QCF_P248" w:cs="QCF_P248"/>
          <w:color w:val="000000"/>
          <w:sz w:val="2"/>
          <w:szCs w:val="2"/>
          <w:rtl/>
        </w:rPr>
        <w:t xml:space="preserve"> </w:t>
      </w:r>
      <w:r>
        <w:rPr>
          <w:rFonts w:ascii="QCF_P248" w:eastAsia="Times New Roman" w:hAnsi="QCF_P248" w:cs="QCF_P248"/>
          <w:color w:val="000000"/>
          <w:sz w:val="27"/>
          <w:szCs w:val="27"/>
          <w:rtl/>
        </w:rPr>
        <w:t>ﮓ</w:t>
      </w:r>
      <w:r>
        <w:rPr>
          <w:rFonts w:ascii="QCF_P248" w:eastAsia="Times New Roman" w:hAnsi="QCF_P248" w:cs="QCF_P248"/>
          <w:color w:val="000000"/>
          <w:sz w:val="2"/>
          <w:szCs w:val="2"/>
          <w:rtl/>
        </w:rPr>
        <w:t xml:space="preserve"> </w:t>
      </w:r>
      <w:r>
        <w:rPr>
          <w:rFonts w:ascii="QCF_BSML" w:eastAsia="Times New Roman" w:hAnsi="QCF_BSML" w:cs="QCF_BSML"/>
          <w:color w:val="000000"/>
          <w:sz w:val="27"/>
          <w:szCs w:val="27"/>
          <w:rtl/>
        </w:rPr>
        <w:t>ﮊ</w:t>
      </w:r>
      <w:r>
        <w:rPr>
          <w:rFonts w:ascii="Arial" w:eastAsia="Times New Roman" w:hAnsi="Arial" w:cs="Arial" w:hint="cs"/>
          <w:color w:val="000000"/>
          <w:sz w:val="18"/>
          <w:szCs w:val="18"/>
          <w:rtl/>
        </w:rPr>
        <w:t xml:space="preserve">. </w:t>
      </w:r>
      <w:r w:rsidRPr="00930C17">
        <w:rPr>
          <w:rFonts w:ascii="Lotus Linotype" w:hAnsi="Lotus Linotype" w:cs="B Lotus"/>
          <w:sz w:val="30"/>
          <w:szCs w:val="30"/>
          <w:rtl/>
        </w:rPr>
        <w:t xml:space="preserve">يعني هم من با بصيرت و آگاهي به سوي الله فرا </w:t>
      </w:r>
      <w:r>
        <w:rPr>
          <w:rFonts w:ascii="Lotus Linotype" w:hAnsi="Lotus Linotype" w:cs="B Lotus"/>
          <w:sz w:val="30"/>
          <w:szCs w:val="30"/>
          <w:rtl/>
        </w:rPr>
        <w:t>مي‌خوانم</w:t>
      </w:r>
      <w:r w:rsidRPr="00930C17">
        <w:rPr>
          <w:rFonts w:ascii="Lotus Linotype" w:hAnsi="Lotus Linotype" w:cs="B Lotus"/>
          <w:sz w:val="30"/>
          <w:szCs w:val="30"/>
          <w:rtl/>
        </w:rPr>
        <w:t xml:space="preserve"> و هم كساني كه از من اطاعت </w:t>
      </w:r>
      <w:r>
        <w:rPr>
          <w:rFonts w:ascii="Lotus Linotype" w:hAnsi="Lotus Linotype" w:cs="B Lotus"/>
          <w:sz w:val="30"/>
          <w:szCs w:val="30"/>
          <w:rtl/>
        </w:rPr>
        <w:t>مي‌كنند</w:t>
      </w:r>
      <w:r w:rsidRPr="00930C17">
        <w:rPr>
          <w:rFonts w:ascii="Lotus Linotype" w:hAnsi="Lotus Linotype" w:cs="B Lotus"/>
          <w:sz w:val="30"/>
          <w:szCs w:val="30"/>
          <w:rtl/>
        </w:rPr>
        <w:t>، چنين خواهن</w:t>
      </w:r>
      <w:r>
        <w:rPr>
          <w:rFonts w:ascii="Lotus Linotype" w:hAnsi="Lotus Linotype" w:cs="B Lotus"/>
          <w:sz w:val="30"/>
          <w:szCs w:val="30"/>
          <w:rtl/>
        </w:rPr>
        <w:t>د كرد. پس ويژگي پيروان رسول الل</w:t>
      </w:r>
      <w:r>
        <w:rPr>
          <w:rFonts w:ascii="Lotus Linotype" w:hAnsi="Lotus Linotype" w:cs="B Lotus" w:hint="cs"/>
          <w:sz w:val="30"/>
          <w:szCs w:val="30"/>
          <w:rtl/>
        </w:rPr>
        <w:t xml:space="preserve">ه </w:t>
      </w:r>
      <w:r>
        <w:rPr>
          <w:rFonts w:ascii="Lotus Linotype" w:hAnsi="Lotus Linotype" w:cs="CTraditional Arabic" w:hint="cs"/>
          <w:sz w:val="30"/>
          <w:szCs w:val="30"/>
          <w:rtl/>
        </w:rPr>
        <w:t>ص</w:t>
      </w:r>
      <w:r w:rsidRPr="00930C17">
        <w:rPr>
          <w:rFonts w:ascii="Lotus Linotype" w:hAnsi="Lotus Linotype" w:cs="B Lotus"/>
          <w:sz w:val="30"/>
          <w:szCs w:val="30"/>
          <w:rtl/>
        </w:rPr>
        <w:t xml:space="preserve"> اينست كه آنها نه تنها از شرك م</w:t>
      </w:r>
      <w:r>
        <w:rPr>
          <w:rFonts w:ascii="Lotus Linotype" w:hAnsi="Lotus Linotype" w:cs="B Lotus"/>
          <w:sz w:val="30"/>
          <w:szCs w:val="30"/>
          <w:rtl/>
        </w:rPr>
        <w:t>ي‌</w:t>
      </w:r>
      <w:r w:rsidRPr="00930C17">
        <w:rPr>
          <w:rFonts w:ascii="Lotus Linotype" w:hAnsi="Lotus Linotype" w:cs="B Lotus"/>
          <w:sz w:val="30"/>
          <w:szCs w:val="30"/>
          <w:rtl/>
        </w:rPr>
        <w:t>ترسند و به توحيد چنگ م</w:t>
      </w:r>
      <w:r>
        <w:rPr>
          <w:rFonts w:ascii="Lotus Linotype" w:hAnsi="Lotus Linotype" w:cs="B Lotus"/>
          <w:sz w:val="30"/>
          <w:szCs w:val="30"/>
          <w:rtl/>
        </w:rPr>
        <w:t>ي‌</w:t>
      </w:r>
      <w:r w:rsidRPr="00930C17">
        <w:rPr>
          <w:rFonts w:ascii="Lotus Linotype" w:hAnsi="Lotus Linotype" w:cs="B Lotus"/>
          <w:sz w:val="30"/>
          <w:szCs w:val="30"/>
          <w:rtl/>
        </w:rPr>
        <w:t xml:space="preserve">زنند بلكه ديگران را نيز به توحيد، دعوت </w:t>
      </w:r>
      <w:r>
        <w:rPr>
          <w:rFonts w:ascii="Lotus Linotype" w:hAnsi="Lotus Linotype" w:cs="B Lotus"/>
          <w:sz w:val="30"/>
          <w:szCs w:val="30"/>
          <w:rtl/>
        </w:rPr>
        <w:t>مي‌كنند</w:t>
      </w:r>
      <w:r w:rsidRPr="00930C17">
        <w:rPr>
          <w:rFonts w:ascii="Lotus Linotype" w:hAnsi="Lotus Linotype" w:cs="B Lotus"/>
          <w:sz w:val="30"/>
          <w:szCs w:val="30"/>
          <w:rtl/>
        </w:rPr>
        <w:t xml:space="preserve"> و يقيناً چنين خواهند كرد.</w:t>
      </w:r>
    </w:p>
  </w:footnote>
  <w:footnote w:id="22">
    <w:p w:rsidR="006E4D92" w:rsidRPr="00930C17" w:rsidRDefault="006E4D92" w:rsidP="00155DF1">
      <w:pPr>
        <w:spacing w:line="226" w:lineRule="auto"/>
        <w:ind w:firstLine="227"/>
        <w:jc w:val="lowKashida"/>
        <w:rPr>
          <w:rFonts w:cs="B Lotus" w:hint="cs"/>
          <w:sz w:val="30"/>
          <w:szCs w:val="30"/>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 xml:space="preserve">همانطور كه در حديث فوق، ملاحظه كرديد، </w:t>
      </w:r>
      <w:r>
        <w:rPr>
          <w:rFonts w:ascii="Lotus Linotype" w:hAnsi="Lotus Linotype" w:cs="B Lotus"/>
          <w:sz w:val="30"/>
          <w:szCs w:val="30"/>
          <w:rtl/>
        </w:rPr>
        <w:t xml:space="preserve">رسول الله </w:t>
      </w:r>
      <w:r w:rsidRPr="0076785E">
        <w:rPr>
          <w:rFonts w:ascii="Tahoma" w:hAnsi="Tahoma" w:cs="CTraditional Arabic" w:hint="cs"/>
          <w:color w:val="000000"/>
          <w:spacing w:val="-4"/>
          <w:sz w:val="30"/>
          <w:szCs w:val="30"/>
          <w:rtl/>
          <w:lang w:bidi="fa-IR"/>
        </w:rPr>
        <w:t>ص</w:t>
      </w:r>
      <w:r w:rsidRPr="00930C17">
        <w:rPr>
          <w:rFonts w:ascii="Lotus Linotype" w:hAnsi="Lotus Linotype" w:cs="B Lotus"/>
          <w:sz w:val="30"/>
          <w:szCs w:val="30"/>
          <w:rtl/>
        </w:rPr>
        <w:t xml:space="preserve"> به معاذ </w:t>
      </w:r>
      <w:r w:rsidRPr="00930C17">
        <w:rPr>
          <w:rFonts w:ascii="Lotus Linotype" w:hAnsi="Lotus Linotype" w:cs="B Lotus"/>
          <w:sz w:val="30"/>
          <w:szCs w:val="30"/>
        </w:rPr>
        <w:sym w:font="AGA Arabesque" w:char="F074"/>
      </w:r>
      <w:r w:rsidRPr="00930C17">
        <w:rPr>
          <w:rFonts w:ascii="Lotus Linotype" w:hAnsi="Lotus Linotype" w:cs="B Lotus"/>
          <w:sz w:val="30"/>
          <w:szCs w:val="30"/>
          <w:rtl/>
        </w:rPr>
        <w:t xml:space="preserve"> داعي دين خدا كه راهي يمن بود، فرمود كه نخستين دعوتش، دعوت به </w:t>
      </w:r>
      <w:r w:rsidRPr="00930C17">
        <w:rPr>
          <w:rFonts w:ascii="Lotus Linotype" w:hAnsi="Lotus Linotype" w:cs="B Lotus"/>
          <w:b/>
          <w:bCs/>
          <w:sz w:val="30"/>
          <w:szCs w:val="30"/>
          <w:rtl/>
        </w:rPr>
        <w:t>لا إله إلا الله</w:t>
      </w:r>
      <w:r w:rsidRPr="00930C17">
        <w:rPr>
          <w:rFonts w:ascii="Lotus Linotype" w:hAnsi="Lotus Linotype" w:cs="B Lotus"/>
          <w:sz w:val="30"/>
          <w:szCs w:val="30"/>
          <w:rtl/>
        </w:rPr>
        <w:t xml:space="preserve"> باشد. كه در روايت بخاري، تفسير اين فرمايش رسول الله</w:t>
      </w:r>
      <w:r>
        <w:rPr>
          <w:rFonts w:ascii="Lotus Linotype" w:hAnsi="Lotus Linotype" w:cs="B Lotus" w:hint="cs"/>
          <w:sz w:val="30"/>
          <w:szCs w:val="30"/>
          <w:rtl/>
        </w:rPr>
        <w:t xml:space="preserve"> </w:t>
      </w:r>
      <w:r w:rsidRPr="0076785E">
        <w:rPr>
          <w:rFonts w:ascii="Tahoma" w:hAnsi="Tahoma" w:cs="CTraditional Arabic" w:hint="cs"/>
          <w:color w:val="000000"/>
          <w:spacing w:val="-4"/>
          <w:sz w:val="30"/>
          <w:szCs w:val="30"/>
          <w:rtl/>
          <w:lang w:bidi="fa-IR"/>
        </w:rPr>
        <w:t>ص</w:t>
      </w:r>
      <w:r w:rsidRPr="00930C17">
        <w:rPr>
          <w:rFonts w:ascii="Lotus Linotype" w:hAnsi="Lotus Linotype" w:cs="B Lotus"/>
          <w:sz w:val="30"/>
          <w:szCs w:val="30"/>
          <w:rtl/>
        </w:rPr>
        <w:t xml:space="preserve"> اينگونه بيان شده است كه آنان را دعوت بده تا </w:t>
      </w:r>
      <w:r w:rsidRPr="00822B4C">
        <w:rPr>
          <w:rFonts w:ascii="Lotus Linotype" w:hAnsi="Lotus Linotype" w:cs="AL-Mohanad"/>
          <w:sz w:val="30"/>
          <w:szCs w:val="30"/>
          <w:rtl/>
        </w:rPr>
        <w:t>«يوحدوا الله»</w:t>
      </w:r>
      <w:r w:rsidRPr="00822B4C">
        <w:rPr>
          <w:rFonts w:ascii="Lotus Linotype" w:hAnsi="Lotus Linotype" w:cs="AL-Mohanad" w:hint="c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يعني</w:t>
      </w:r>
      <w:r>
        <w:rPr>
          <w:rFonts w:ascii="Lotus Linotype" w:hAnsi="Lotus Linotype" w:cs="B Lotus"/>
          <w:sz w:val="30"/>
          <w:szCs w:val="30"/>
          <w:rtl/>
        </w:rPr>
        <w:t xml:space="preserve">: </w:t>
      </w:r>
      <w:r w:rsidRPr="00930C17">
        <w:rPr>
          <w:rFonts w:ascii="Lotus Linotype" w:hAnsi="Lotus Linotype" w:cs="B Lotus"/>
          <w:sz w:val="30"/>
          <w:szCs w:val="30"/>
          <w:rtl/>
        </w:rPr>
        <w:t>الله را يگانه بدانند.</w:t>
      </w:r>
    </w:p>
  </w:footnote>
  <w:footnote w:id="23">
    <w:p w:rsidR="006E4D92" w:rsidRPr="00930C17" w:rsidRDefault="006E4D92" w:rsidP="00673300">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 xml:space="preserve">و در روايت سهل بن سعد نيز ملاحظه كرديم كه به علي </w:t>
      </w:r>
      <w:r w:rsidRPr="00930C17">
        <w:rPr>
          <w:rFonts w:ascii="Lotus Linotype" w:hAnsi="Lotus Linotype" w:cs="B Lotus"/>
          <w:sz w:val="30"/>
          <w:szCs w:val="30"/>
        </w:rPr>
        <w:sym w:font="AGA Arabesque" w:char="F074"/>
      </w:r>
      <w:r w:rsidRPr="00930C17">
        <w:rPr>
          <w:rFonts w:ascii="Lotus Linotype" w:hAnsi="Lotus Linotype" w:cs="B Lotus"/>
          <w:sz w:val="30"/>
          <w:szCs w:val="30"/>
          <w:rtl/>
        </w:rPr>
        <w:t xml:space="preserve"> فرمود</w:t>
      </w:r>
      <w:r>
        <w:rPr>
          <w:rFonts w:ascii="Lotus Linotype" w:hAnsi="Lotus Linotype" w:cs="B Lotus"/>
          <w:sz w:val="30"/>
          <w:szCs w:val="30"/>
          <w:rtl/>
        </w:rPr>
        <w:t xml:space="preserve">: </w:t>
      </w:r>
      <w:r w:rsidRPr="00930C17">
        <w:rPr>
          <w:rFonts w:ascii="Lotus Linotype" w:hAnsi="Lotus Linotype" w:cs="B Lotus"/>
          <w:sz w:val="30"/>
          <w:szCs w:val="30"/>
          <w:rtl/>
        </w:rPr>
        <w:t>«قبل از هر چيز، اهل خيبر را به اسلام دعوت كن، ب</w:t>
      </w:r>
      <w:r>
        <w:rPr>
          <w:rFonts w:ascii="Lotus Linotype" w:hAnsi="Lotus Linotype" w:cs="B Lotus"/>
          <w:sz w:val="30"/>
          <w:szCs w:val="30"/>
          <w:rtl/>
        </w:rPr>
        <w:t>ي‌</w:t>
      </w:r>
      <w:r w:rsidRPr="00930C17">
        <w:rPr>
          <w:rFonts w:ascii="Lotus Linotype" w:hAnsi="Lotus Linotype" w:cs="B Lotus"/>
          <w:sz w:val="30"/>
          <w:szCs w:val="30"/>
          <w:rtl/>
        </w:rPr>
        <w:t xml:space="preserve">ترديد، ‌دعوت به اسلام يعني دعوت به توحيد. زيرا توحيد در ضمن شهادتين است كه ركن اعظم اسلام بشمار </w:t>
      </w:r>
      <w:r>
        <w:rPr>
          <w:rFonts w:ascii="Lotus Linotype" w:hAnsi="Lotus Linotype" w:cs="B Lotus"/>
          <w:sz w:val="30"/>
          <w:szCs w:val="30"/>
          <w:rtl/>
        </w:rPr>
        <w:t>مي‌رود</w:t>
      </w:r>
      <w:r w:rsidRPr="00930C17">
        <w:rPr>
          <w:rFonts w:ascii="Lotus Linotype" w:hAnsi="Lotus Linotype" w:cs="B Lotus"/>
          <w:sz w:val="30"/>
          <w:szCs w:val="30"/>
          <w:rtl/>
        </w:rPr>
        <w:t>».</w:t>
      </w:r>
    </w:p>
    <w:p w:rsidR="006E4D92" w:rsidRPr="00930C17" w:rsidRDefault="006E4D92" w:rsidP="00155DF1">
      <w:pPr>
        <w:widowControl w:val="0"/>
        <w:spacing w:line="226" w:lineRule="auto"/>
        <w:ind w:firstLine="227"/>
        <w:jc w:val="lowKashida"/>
        <w:rPr>
          <w:rFonts w:cs="B Lotus" w:hint="cs"/>
          <w:sz w:val="30"/>
          <w:szCs w:val="30"/>
        </w:rPr>
      </w:pPr>
      <w:r w:rsidRPr="00930C17">
        <w:rPr>
          <w:rFonts w:ascii="Lotus Linotype" w:hAnsi="Lotus Linotype" w:cs="B Lotus"/>
          <w:sz w:val="30"/>
          <w:szCs w:val="30"/>
          <w:rtl/>
        </w:rPr>
        <w:t>سپس فرمود</w:t>
      </w:r>
      <w:r>
        <w:rPr>
          <w:rFonts w:ascii="Lotus Linotype" w:hAnsi="Lotus Linotype" w:cs="B Lotus"/>
          <w:sz w:val="30"/>
          <w:szCs w:val="30"/>
          <w:rtl/>
        </w:rPr>
        <w:t xml:space="preserve">: </w:t>
      </w:r>
      <w:r w:rsidRPr="00930C17">
        <w:rPr>
          <w:rFonts w:ascii="Lotus Linotype" w:hAnsi="Lotus Linotype" w:cs="B Lotus"/>
          <w:sz w:val="30"/>
          <w:szCs w:val="30"/>
          <w:rtl/>
        </w:rPr>
        <w:t>«حقوق اسلام را براي آنها بيان كن». كه باز هم بزرگترين حقوق اسلام، ي</w:t>
      </w:r>
      <w:r w:rsidRPr="00930C17">
        <w:rPr>
          <w:rFonts w:ascii="Lotus Linotype" w:hAnsi="Lotus Linotype" w:cs="B Lotus"/>
          <w:sz w:val="30"/>
          <w:szCs w:val="30"/>
          <w:rtl/>
          <w:lang w:bidi="fa-IR"/>
        </w:rPr>
        <w:t>گانه پرستي خدا</w:t>
      </w:r>
      <w:r w:rsidRPr="00930C17">
        <w:rPr>
          <w:rFonts w:ascii="Lotus Linotype" w:hAnsi="Lotus Linotype" w:cs="B Lotus"/>
          <w:sz w:val="30"/>
          <w:szCs w:val="30"/>
          <w:rtl/>
        </w:rPr>
        <w:t xml:space="preserve"> است. و بعد از آن نوبت ديگر فرايض و محرمات است بنابراين كسيكه دعوت به اسلام </w:t>
      </w:r>
      <w:r>
        <w:rPr>
          <w:rFonts w:ascii="Lotus Linotype" w:hAnsi="Lotus Linotype" w:cs="B Lotus"/>
          <w:sz w:val="30"/>
          <w:szCs w:val="30"/>
          <w:rtl/>
        </w:rPr>
        <w:t>مي‌دهد</w:t>
      </w:r>
      <w:r w:rsidRPr="00930C17">
        <w:rPr>
          <w:rFonts w:ascii="Lotus Linotype" w:hAnsi="Lotus Linotype" w:cs="B Lotus"/>
          <w:sz w:val="30"/>
          <w:szCs w:val="30"/>
          <w:rtl/>
        </w:rPr>
        <w:t>، بايد نخست به اصل دين كه توحيد است دعوت دهد سپس به ديگر فرايض و محرمات بپردازد.</w:t>
      </w:r>
    </w:p>
  </w:footnote>
  <w:footnote w:id="24">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 xml:space="preserve">شهادت به </w:t>
      </w:r>
      <w:r w:rsidRPr="00831132">
        <w:rPr>
          <w:rFonts w:ascii="Lotus Linotype" w:hAnsi="Lotus Linotype" w:cs="AL-Mohanad"/>
          <w:sz w:val="30"/>
          <w:szCs w:val="30"/>
          <w:rtl/>
        </w:rPr>
        <w:t>«لا إله إلا الله»</w:t>
      </w:r>
      <w:r w:rsidRPr="00930C17">
        <w:rPr>
          <w:rFonts w:ascii="Lotus Linotype" w:hAnsi="Lotus Linotype" w:cs="B Lotus"/>
          <w:sz w:val="30"/>
          <w:szCs w:val="30"/>
          <w:rtl/>
        </w:rPr>
        <w:t xml:space="preserve"> يعني</w:t>
      </w:r>
      <w:r>
        <w:rPr>
          <w:rFonts w:ascii="Lotus Linotype" w:hAnsi="Lotus Linotype" w:cs="B Lotus"/>
          <w:sz w:val="30"/>
          <w:szCs w:val="30"/>
          <w:rtl/>
        </w:rPr>
        <w:t xml:space="preserve">: </w:t>
      </w:r>
    </w:p>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 xml:space="preserve">1ـ اعتقاد  داشتن به آنچه </w:t>
      </w:r>
      <w:r>
        <w:rPr>
          <w:rFonts w:ascii="Lotus Linotype" w:hAnsi="Lotus Linotype" w:cs="B Lotus"/>
          <w:sz w:val="30"/>
          <w:szCs w:val="30"/>
          <w:rtl/>
        </w:rPr>
        <w:t>مي‌گويد</w:t>
      </w:r>
      <w:r w:rsidRPr="00930C17">
        <w:rPr>
          <w:rFonts w:ascii="Lotus Linotype" w:hAnsi="Lotus Linotype" w:cs="B Lotus"/>
          <w:sz w:val="30"/>
          <w:szCs w:val="30"/>
          <w:rtl/>
        </w:rPr>
        <w:t xml:space="preserve"> و اقرار </w:t>
      </w:r>
      <w:r>
        <w:rPr>
          <w:rFonts w:ascii="Lotus Linotype" w:hAnsi="Lotus Linotype" w:cs="B Lotus"/>
          <w:sz w:val="30"/>
          <w:szCs w:val="30"/>
          <w:rtl/>
        </w:rPr>
        <w:t>مي‌كند</w:t>
      </w:r>
      <w:r w:rsidRPr="00930C17">
        <w:rPr>
          <w:rFonts w:ascii="Lotus Linotype" w:hAnsi="Lotus Linotype" w:cs="B Lotus"/>
          <w:sz w:val="30"/>
          <w:szCs w:val="30"/>
          <w:rtl/>
        </w:rPr>
        <w:t>. و اعتقاد، آنست ‌كه بر اساس علم و يقين باشد.</w:t>
      </w:r>
    </w:p>
    <w:p w:rsidR="006E4D92" w:rsidRPr="00930C17" w:rsidRDefault="006E4D92" w:rsidP="00831132">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2ـ اقرار با زبان.</w:t>
      </w:r>
    </w:p>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3ـ اعلام نمودن اين عقيده و اقرار به آن تا ديگران شاهد جريان باشند.</w:t>
      </w:r>
    </w:p>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 xml:space="preserve">پس «أشهد» يعني اينجانب اعتقاد دارم و اقرار </w:t>
      </w:r>
      <w:r>
        <w:rPr>
          <w:rFonts w:ascii="Lotus Linotype" w:hAnsi="Lotus Linotype" w:cs="B Lotus"/>
          <w:sz w:val="30"/>
          <w:szCs w:val="30"/>
          <w:rtl/>
        </w:rPr>
        <w:t>مي‌كنم</w:t>
      </w:r>
      <w:r w:rsidRPr="00930C17">
        <w:rPr>
          <w:rFonts w:ascii="Lotus Linotype" w:hAnsi="Lotus Linotype" w:cs="B Lotus"/>
          <w:sz w:val="30"/>
          <w:szCs w:val="30"/>
          <w:rtl/>
        </w:rPr>
        <w:t xml:space="preserve"> و شما را آگاه </w:t>
      </w:r>
      <w:r>
        <w:rPr>
          <w:rFonts w:ascii="Lotus Linotype" w:hAnsi="Lotus Linotype" w:cs="B Lotus"/>
          <w:sz w:val="30"/>
          <w:szCs w:val="30"/>
          <w:rtl/>
        </w:rPr>
        <w:t>مي‌سازم</w:t>
      </w:r>
      <w:r w:rsidRPr="00930C17">
        <w:rPr>
          <w:rFonts w:ascii="Lotus Linotype" w:hAnsi="Lotus Linotype" w:cs="B Lotus"/>
          <w:sz w:val="30"/>
          <w:szCs w:val="30"/>
          <w:rtl/>
        </w:rPr>
        <w:t xml:space="preserve"> كه احدي استحقاق الوهيت ندارد، بجز الله.</w:t>
      </w:r>
    </w:p>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«لا» براي نفي جنس و «إلا» براي حصر است و معني جمله چنين است كه معبود بر حق منحصراً ذات الله تعالي است و معبودي بر حق جز او وجود ندارد.</w:t>
      </w:r>
    </w:p>
    <w:p w:rsidR="006E4D92" w:rsidRPr="00930C17" w:rsidRDefault="006E4D92" w:rsidP="00155DF1">
      <w:pPr>
        <w:spacing w:line="226" w:lineRule="auto"/>
        <w:ind w:firstLine="227"/>
        <w:jc w:val="lowKashida"/>
        <w:rPr>
          <w:rFonts w:cs="B Lotus" w:hint="cs"/>
          <w:sz w:val="30"/>
          <w:szCs w:val="30"/>
        </w:rPr>
      </w:pPr>
      <w:r w:rsidRPr="00930C17">
        <w:rPr>
          <w:rFonts w:ascii="Lotus Linotype" w:hAnsi="Lotus Linotype" w:cs="B Lotus"/>
          <w:sz w:val="30"/>
          <w:szCs w:val="30"/>
          <w:rtl/>
        </w:rPr>
        <w:t xml:space="preserve">«إله» يعني معبود (‌كسيكه قابل پرستش باشد) و خبر «لا» آنطور كه برخي </w:t>
      </w:r>
      <w:r>
        <w:rPr>
          <w:rFonts w:ascii="Lotus Linotype" w:hAnsi="Lotus Linotype" w:cs="B Lotus"/>
          <w:sz w:val="30"/>
          <w:szCs w:val="30"/>
          <w:rtl/>
        </w:rPr>
        <w:t>مي‌پندارند</w:t>
      </w:r>
      <w:r w:rsidRPr="00930C17">
        <w:rPr>
          <w:rFonts w:ascii="Lotus Linotype" w:hAnsi="Lotus Linotype" w:cs="B Lotus"/>
          <w:sz w:val="30"/>
          <w:szCs w:val="30"/>
          <w:rtl/>
        </w:rPr>
        <w:t xml:space="preserve"> كلمة «موجود» نيست. زيرا قطعاً معبودان باطل كه در هر زمان توسط مشركان پرستش </w:t>
      </w:r>
      <w:r>
        <w:rPr>
          <w:rFonts w:ascii="Lotus Linotype" w:hAnsi="Lotus Linotype" w:cs="B Lotus"/>
          <w:sz w:val="30"/>
          <w:szCs w:val="30"/>
          <w:rtl/>
        </w:rPr>
        <w:t>مي‌شوند</w:t>
      </w:r>
      <w:r w:rsidRPr="00930C17">
        <w:rPr>
          <w:rFonts w:ascii="Lotus Linotype" w:hAnsi="Lotus Linotype" w:cs="B Lotus"/>
          <w:sz w:val="30"/>
          <w:szCs w:val="30"/>
          <w:rtl/>
        </w:rPr>
        <w:t xml:space="preserve">، وجود دارند، پس خبري كه در اينجا مقدر محسوب </w:t>
      </w:r>
      <w:r>
        <w:rPr>
          <w:rFonts w:ascii="Lotus Linotype" w:hAnsi="Lotus Linotype" w:cs="B Lotus"/>
          <w:sz w:val="30"/>
          <w:szCs w:val="30"/>
          <w:rtl/>
        </w:rPr>
        <w:t xml:space="preserve">مي‌شود </w:t>
      </w:r>
      <w:r w:rsidRPr="00930C17">
        <w:rPr>
          <w:rFonts w:ascii="Lotus Linotype" w:hAnsi="Lotus Linotype" w:cs="B Lotus"/>
          <w:sz w:val="30"/>
          <w:szCs w:val="30"/>
          <w:rtl/>
        </w:rPr>
        <w:t xml:space="preserve">كلمة «حق» است، گويا ما مي گوئيم «لا إله بحق» يعني معبودي بحق جز إله وجود ندارد. و آنهائي كه بدون الله، مورد پرستش واقع </w:t>
      </w:r>
      <w:r>
        <w:rPr>
          <w:rFonts w:ascii="Lotus Linotype" w:hAnsi="Lotus Linotype" w:cs="B Lotus"/>
          <w:sz w:val="30"/>
          <w:szCs w:val="30"/>
          <w:rtl/>
        </w:rPr>
        <w:t>مي‌شوند</w:t>
      </w:r>
      <w:r w:rsidRPr="00930C17">
        <w:rPr>
          <w:rFonts w:ascii="Lotus Linotype" w:hAnsi="Lotus Linotype" w:cs="B Lotus"/>
          <w:sz w:val="30"/>
          <w:szCs w:val="30"/>
          <w:rtl/>
        </w:rPr>
        <w:t xml:space="preserve">، عبادت آنها باطل و ظلم و طغيان است. و اين مفهوم را هر فرد عرب باشنيدن </w:t>
      </w:r>
      <w:r w:rsidRPr="0042790C">
        <w:rPr>
          <w:rFonts w:ascii="Lotus Linotype" w:hAnsi="Lotus Linotype" w:cs="AL-Mohanad"/>
          <w:sz w:val="30"/>
          <w:szCs w:val="30"/>
          <w:rtl/>
        </w:rPr>
        <w:t>«لا إله إلا الله»</w:t>
      </w:r>
      <w:r w:rsidRPr="00930C17">
        <w:rPr>
          <w:rFonts w:ascii="Lotus Linotype" w:hAnsi="Lotus Linotype" w:cs="B Lotus"/>
          <w:sz w:val="30"/>
          <w:szCs w:val="30"/>
          <w:rtl/>
        </w:rPr>
        <w:t xml:space="preserve"> خواهد فهميد.</w:t>
      </w:r>
    </w:p>
  </w:footnote>
  <w:footnote w:id="25">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Pr>
          <w:rFonts w:ascii="Lotus Linotype" w:hAnsi="Lotus Linotype" w:cs="B Lotus" w:hint="cs"/>
          <w:sz w:val="30"/>
          <w:szCs w:val="30"/>
          <w:rtl/>
        </w:rPr>
        <w:t xml:space="preserve"> </w:t>
      </w:r>
      <w:r>
        <w:rPr>
          <w:rFonts w:ascii="QCF_BSML" w:eastAsia="Times New Roman" w:hAnsi="QCF_BSML" w:cs="QCF_BSML"/>
          <w:color w:val="000000"/>
          <w:sz w:val="27"/>
          <w:szCs w:val="27"/>
          <w:rtl/>
        </w:rPr>
        <w:t>ﮋ</w:t>
      </w:r>
      <w:r>
        <w:rPr>
          <w:rFonts w:ascii="QCF_BSML" w:eastAsia="Times New Roman" w:hAnsi="QCF_BSML" w:cs="QCF_BSML"/>
          <w:color w:val="000000"/>
          <w:sz w:val="2"/>
          <w:szCs w:val="2"/>
          <w:rtl/>
        </w:rPr>
        <w:t xml:space="preserve"> </w:t>
      </w:r>
      <w:r>
        <w:rPr>
          <w:rFonts w:ascii="QCF_P287" w:eastAsia="Times New Roman" w:hAnsi="QCF_P287" w:cs="QCF_P287"/>
          <w:color w:val="000000"/>
          <w:sz w:val="27"/>
          <w:szCs w:val="27"/>
          <w:rtl/>
        </w:rPr>
        <w:t>ﯥ</w:t>
      </w:r>
      <w:r>
        <w:rPr>
          <w:rFonts w:ascii="QCF_P287" w:eastAsia="Times New Roman" w:hAnsi="QCF_P287" w:cs="QCF_P287"/>
          <w:color w:val="000000"/>
          <w:sz w:val="2"/>
          <w:szCs w:val="2"/>
          <w:rtl/>
        </w:rPr>
        <w:t xml:space="preserve"> </w:t>
      </w:r>
      <w:r>
        <w:rPr>
          <w:rFonts w:ascii="QCF_P287" w:eastAsia="Times New Roman" w:hAnsi="QCF_P287" w:cs="QCF_P287"/>
          <w:color w:val="000000"/>
          <w:sz w:val="27"/>
          <w:szCs w:val="27"/>
          <w:rtl/>
        </w:rPr>
        <w:t>ﯦ</w:t>
      </w:r>
      <w:r>
        <w:rPr>
          <w:rFonts w:ascii="QCF_P287" w:eastAsia="Times New Roman" w:hAnsi="QCF_P287" w:cs="QCF_P287"/>
          <w:color w:val="000000"/>
          <w:sz w:val="2"/>
          <w:szCs w:val="2"/>
          <w:rtl/>
        </w:rPr>
        <w:t xml:space="preserve">    </w:t>
      </w:r>
      <w:r>
        <w:rPr>
          <w:rFonts w:ascii="QCF_P287" w:eastAsia="Times New Roman" w:hAnsi="QCF_P287" w:cs="QCF_P287"/>
          <w:color w:val="000000"/>
          <w:sz w:val="27"/>
          <w:szCs w:val="27"/>
          <w:rtl/>
        </w:rPr>
        <w:t>ﯧ</w:t>
      </w:r>
      <w:r>
        <w:rPr>
          <w:rFonts w:ascii="QCF_P287" w:eastAsia="Times New Roman" w:hAnsi="QCF_P287" w:cs="QCF_P287"/>
          <w:color w:val="000000"/>
          <w:sz w:val="2"/>
          <w:szCs w:val="2"/>
          <w:rtl/>
        </w:rPr>
        <w:t xml:space="preserve"> </w:t>
      </w:r>
      <w:r>
        <w:rPr>
          <w:rFonts w:ascii="QCF_BSML" w:eastAsia="Times New Roman" w:hAnsi="QCF_BSML" w:cs="QCF_BSML"/>
          <w:color w:val="000000"/>
          <w:sz w:val="27"/>
          <w:szCs w:val="27"/>
          <w:rtl/>
        </w:rPr>
        <w:t>ﮊ</w:t>
      </w:r>
      <w:r>
        <w:rPr>
          <w:rFonts w:ascii="Arial" w:eastAsia="Times New Roman" w:hAnsi="Arial" w:cs="Arial"/>
          <w:color w:val="000000"/>
          <w:sz w:val="18"/>
          <w:szCs w:val="18"/>
          <w:rtl/>
        </w:rPr>
        <w:t xml:space="preserve"> </w:t>
      </w:r>
      <w:r>
        <w:rPr>
          <w:rFonts w:ascii="Lotus Linotype" w:hAnsi="Lotus Linotype" w:cs="B Lotus" w:hint="cs"/>
          <w:color w:val="000000"/>
          <w:sz w:val="30"/>
          <w:szCs w:val="30"/>
          <w:rtl/>
        </w:rPr>
        <w:t xml:space="preserve"> </w:t>
      </w:r>
      <w:r w:rsidRPr="00930C17">
        <w:rPr>
          <w:rFonts w:ascii="Lotus Linotype" w:hAnsi="Lotus Linotype" w:cs="B Lotus"/>
          <w:sz w:val="30"/>
          <w:szCs w:val="30"/>
          <w:rtl/>
        </w:rPr>
        <w:t xml:space="preserve">يعني كساني را كه اينها عبادت </w:t>
      </w:r>
      <w:r>
        <w:rPr>
          <w:rFonts w:ascii="Lotus Linotype" w:hAnsi="Lotus Linotype" w:cs="B Lotus"/>
          <w:sz w:val="30"/>
          <w:szCs w:val="30"/>
          <w:rtl/>
        </w:rPr>
        <w:t>مي‌كنند</w:t>
      </w:r>
      <w:r w:rsidRPr="00930C17">
        <w:rPr>
          <w:rFonts w:ascii="Lotus Linotype" w:hAnsi="Lotus Linotype" w:cs="B Lotus"/>
          <w:sz w:val="30"/>
          <w:szCs w:val="30"/>
          <w:rtl/>
        </w:rPr>
        <w:t>، خود شديداً ن</w:t>
      </w:r>
      <w:r>
        <w:rPr>
          <w:rFonts w:ascii="Lotus Linotype" w:hAnsi="Lotus Linotype" w:cs="B Lotus"/>
          <w:sz w:val="30"/>
          <w:szCs w:val="30"/>
          <w:rtl/>
        </w:rPr>
        <w:t>يازمند پروردگارشان هستند و نياز</w:t>
      </w:r>
      <w:r w:rsidRPr="00930C17">
        <w:rPr>
          <w:rFonts w:ascii="Lotus Linotype" w:hAnsi="Lotus Linotype" w:cs="B Lotus"/>
          <w:sz w:val="30"/>
          <w:szCs w:val="30"/>
          <w:rtl/>
        </w:rPr>
        <w:t xml:space="preserve">هاي خود را آنجا بر طرف </w:t>
      </w:r>
      <w:r>
        <w:rPr>
          <w:rFonts w:ascii="Lotus Linotype" w:hAnsi="Lotus Linotype" w:cs="B Lotus"/>
          <w:sz w:val="30"/>
          <w:szCs w:val="30"/>
          <w:rtl/>
        </w:rPr>
        <w:t>مي‌كنند</w:t>
      </w:r>
      <w:r w:rsidRPr="00930C17">
        <w:rPr>
          <w:rFonts w:ascii="Lotus Linotype" w:hAnsi="Lotus Linotype" w:cs="B Lotus"/>
          <w:sz w:val="30"/>
          <w:szCs w:val="30"/>
          <w:rtl/>
        </w:rPr>
        <w:t>. و به سوي كسي ديگر براي رفع نيازهايشان متوجه ن</w:t>
      </w:r>
      <w:r>
        <w:rPr>
          <w:rFonts w:ascii="Lotus Linotype" w:hAnsi="Lotus Linotype" w:cs="B Lotus"/>
          <w:sz w:val="30"/>
          <w:szCs w:val="30"/>
          <w:rtl/>
        </w:rPr>
        <w:t>مي‌شوند</w:t>
      </w:r>
      <w:r w:rsidRPr="00930C17">
        <w:rPr>
          <w:rFonts w:ascii="Lotus Linotype" w:hAnsi="Lotus Linotype" w:cs="B Lotus"/>
          <w:sz w:val="30"/>
          <w:szCs w:val="30"/>
          <w:rtl/>
        </w:rPr>
        <w:t>. اينجا لفظ ربوبيت آمده است زيرا اجابت دعا و قبول توبه جزو ربوبيت است.</w:t>
      </w:r>
    </w:p>
    <w:p w:rsidR="006E4D92" w:rsidRPr="00930C17" w:rsidRDefault="006E4D92" w:rsidP="00155DF1">
      <w:pPr>
        <w:pStyle w:val="af0"/>
        <w:widowControl w:val="0"/>
        <w:spacing w:after="0"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 xml:space="preserve">اين آيه در واقع توحيد را تفسير نموده است. كه بايد بنده بوقت هر نيازي كه برايش پيش </w:t>
      </w:r>
      <w:r>
        <w:rPr>
          <w:rFonts w:ascii="Lotus Linotype" w:hAnsi="Lotus Linotype" w:cs="B Lotus"/>
          <w:sz w:val="30"/>
          <w:szCs w:val="30"/>
          <w:rtl/>
        </w:rPr>
        <w:t>مي‌آيد</w:t>
      </w:r>
      <w:r w:rsidRPr="00930C17">
        <w:rPr>
          <w:rFonts w:ascii="Lotus Linotype" w:hAnsi="Lotus Linotype" w:cs="B Lotus"/>
          <w:sz w:val="30"/>
          <w:szCs w:val="30"/>
          <w:rtl/>
        </w:rPr>
        <w:t>، روي به الله بياورد.</w:t>
      </w:r>
    </w:p>
    <w:p w:rsidR="006E4D92" w:rsidRPr="00930C17" w:rsidRDefault="006E4D92" w:rsidP="00155DF1">
      <w:pPr>
        <w:widowControl w:val="0"/>
        <w:spacing w:line="226" w:lineRule="auto"/>
        <w:ind w:firstLine="227"/>
        <w:jc w:val="lowKashida"/>
        <w:rPr>
          <w:rFonts w:ascii="Lotus Linotype" w:hAnsi="Lotus Linotype" w:cs="B Lotus"/>
          <w:sz w:val="30"/>
          <w:szCs w:val="30"/>
          <w:rtl/>
        </w:rPr>
      </w:pPr>
      <w:r>
        <w:rPr>
          <w:rFonts w:ascii="QCF_BSML" w:eastAsia="Times New Roman" w:hAnsi="QCF_BSML" w:cs="QCF_BSML"/>
          <w:color w:val="000000"/>
          <w:sz w:val="27"/>
          <w:szCs w:val="27"/>
          <w:rtl/>
        </w:rPr>
        <w:t>ﮋ</w:t>
      </w:r>
      <w:r>
        <w:rPr>
          <w:rFonts w:ascii="QCF_BSML" w:eastAsia="Times New Roman" w:hAnsi="QCF_BSML" w:cs="QCF_BSML"/>
          <w:color w:val="000000"/>
          <w:sz w:val="2"/>
          <w:szCs w:val="2"/>
          <w:rtl/>
        </w:rPr>
        <w:t xml:space="preserve"> </w:t>
      </w:r>
      <w:r>
        <w:rPr>
          <w:rFonts w:ascii="QCF_P287" w:eastAsia="Times New Roman" w:hAnsi="QCF_P287" w:cs="QCF_P287"/>
          <w:color w:val="000000"/>
          <w:sz w:val="27"/>
          <w:szCs w:val="27"/>
          <w:rtl/>
        </w:rPr>
        <w:t>ﯮ</w:t>
      </w:r>
      <w:r>
        <w:rPr>
          <w:rFonts w:ascii="QCF_P287" w:eastAsia="Times New Roman" w:hAnsi="QCF_P287" w:cs="QCF_P287"/>
          <w:color w:val="000000"/>
          <w:sz w:val="2"/>
          <w:szCs w:val="2"/>
          <w:rtl/>
        </w:rPr>
        <w:t xml:space="preserve">  </w:t>
      </w:r>
      <w:r>
        <w:rPr>
          <w:rFonts w:ascii="QCF_P287" w:eastAsia="Times New Roman" w:hAnsi="QCF_P287" w:cs="QCF_P287"/>
          <w:color w:val="000000"/>
          <w:sz w:val="27"/>
          <w:szCs w:val="27"/>
          <w:rtl/>
        </w:rPr>
        <w:t>ﯯ</w:t>
      </w:r>
      <w:r>
        <w:rPr>
          <w:rFonts w:ascii="QCF_P287" w:eastAsia="Times New Roman" w:hAnsi="QCF_P287" w:cs="QCF_P287"/>
          <w:color w:val="000000"/>
          <w:sz w:val="2"/>
          <w:szCs w:val="2"/>
          <w:rtl/>
        </w:rPr>
        <w:t xml:space="preserve"> </w:t>
      </w:r>
      <w:r>
        <w:rPr>
          <w:rFonts w:ascii="QCF_P287" w:eastAsia="Times New Roman" w:hAnsi="QCF_P287" w:cs="QCF_P287"/>
          <w:color w:val="000000"/>
          <w:sz w:val="27"/>
          <w:szCs w:val="27"/>
          <w:rtl/>
        </w:rPr>
        <w:t>ﯰ</w:t>
      </w:r>
      <w:r>
        <w:rPr>
          <w:rFonts w:ascii="QCF_P287" w:eastAsia="Times New Roman" w:hAnsi="QCF_P287" w:cs="QCF_P287"/>
          <w:color w:val="000000"/>
          <w:sz w:val="2"/>
          <w:szCs w:val="2"/>
          <w:rtl/>
        </w:rPr>
        <w:t xml:space="preserve"> </w:t>
      </w:r>
      <w:r>
        <w:rPr>
          <w:rFonts w:ascii="QCF_P287" w:eastAsia="Times New Roman" w:hAnsi="QCF_P287" w:cs="QCF_P287"/>
          <w:color w:val="000000"/>
          <w:sz w:val="27"/>
          <w:szCs w:val="27"/>
          <w:rtl/>
        </w:rPr>
        <w:t>ﯱ</w:t>
      </w:r>
      <w:r>
        <w:rPr>
          <w:rFonts w:ascii="QCF_BSML" w:eastAsia="Times New Roman" w:hAnsi="QCF_BSML" w:cs="QCF_BSML"/>
          <w:color w:val="000000"/>
          <w:sz w:val="27"/>
          <w:szCs w:val="27"/>
          <w:rtl/>
        </w:rPr>
        <w:t>ﮊ</w:t>
      </w:r>
      <w:r>
        <w:rPr>
          <w:rFonts w:ascii="Arial" w:eastAsia="Times New Roman" w:hAnsi="Arial" w:cs="Arial"/>
          <w:color w:val="000000"/>
          <w:sz w:val="18"/>
          <w:szCs w:val="18"/>
          <w:rtl/>
        </w:rPr>
        <w:t xml:space="preserve"> </w:t>
      </w:r>
      <w:r>
        <w:rPr>
          <w:rFonts w:ascii="Lotus Linotype" w:hAnsi="Lotus Linotype" w:cs="B Lotus" w:hint="cs"/>
          <w:color w:val="000000"/>
          <w:sz w:val="30"/>
          <w:szCs w:val="30"/>
          <w:rtl/>
        </w:rPr>
        <w:t xml:space="preserve"> </w:t>
      </w:r>
      <w:r w:rsidRPr="00930C17">
        <w:rPr>
          <w:rFonts w:ascii="Lotus Linotype" w:hAnsi="Lotus Linotype" w:cs="B Lotus"/>
          <w:sz w:val="30"/>
          <w:szCs w:val="30"/>
          <w:rtl/>
        </w:rPr>
        <w:t xml:space="preserve">بيانگر حال بندگان خاص الله </w:t>
      </w:r>
      <w:r>
        <w:rPr>
          <w:rFonts w:ascii="Lotus Linotype" w:hAnsi="Lotus Linotype" w:cs="B Lotus"/>
          <w:sz w:val="30"/>
          <w:szCs w:val="30"/>
          <w:rtl/>
        </w:rPr>
        <w:t>مي‌باشد</w:t>
      </w:r>
      <w:r w:rsidRPr="00930C17">
        <w:rPr>
          <w:rFonts w:ascii="Lotus Linotype" w:hAnsi="Lotus Linotype" w:cs="B Lotus"/>
          <w:sz w:val="30"/>
          <w:szCs w:val="30"/>
          <w:rtl/>
        </w:rPr>
        <w:t xml:space="preserve"> كه آنها عبادت پروردگار را با محبت و ترس و اميد، بجا </w:t>
      </w:r>
      <w:r>
        <w:rPr>
          <w:rFonts w:ascii="Lotus Linotype" w:hAnsi="Lotus Linotype" w:cs="B Lotus"/>
          <w:sz w:val="30"/>
          <w:szCs w:val="30"/>
          <w:rtl/>
        </w:rPr>
        <w:t>مي‌آورند</w:t>
      </w:r>
      <w:r w:rsidRPr="00930C17">
        <w:rPr>
          <w:rFonts w:ascii="Lotus Linotype" w:hAnsi="Lotus Linotype" w:cs="B Lotus"/>
          <w:sz w:val="30"/>
          <w:szCs w:val="30"/>
          <w:rtl/>
        </w:rPr>
        <w:t>.</w:t>
      </w:r>
    </w:p>
    <w:p w:rsidR="006E4D92" w:rsidRPr="00930C17" w:rsidRDefault="006E4D92" w:rsidP="00155DF1">
      <w:pPr>
        <w:pStyle w:val="af"/>
        <w:widowControl w:val="0"/>
        <w:spacing w:line="226" w:lineRule="auto"/>
        <w:ind w:firstLine="227"/>
        <w:rPr>
          <w:rFonts w:ascii="Lotus Linotype" w:hAnsi="Lotus Linotype" w:cs="B Lotus"/>
          <w:sz w:val="30"/>
          <w:szCs w:val="30"/>
          <w:rtl/>
        </w:rPr>
      </w:pPr>
      <w:r>
        <w:rPr>
          <w:rFonts w:ascii="QCF_BSML" w:hAnsi="QCF_BSML" w:cs="QCF_BSML"/>
          <w:color w:val="000000"/>
          <w:sz w:val="27"/>
          <w:szCs w:val="27"/>
          <w:rtl/>
        </w:rPr>
        <w:t>ﮋ</w:t>
      </w:r>
      <w:r>
        <w:rPr>
          <w:rFonts w:ascii="QCF_BSML" w:hAnsi="QCF_BSML" w:cs="QCF_BSML"/>
          <w:color w:val="000000"/>
          <w:sz w:val="2"/>
          <w:szCs w:val="2"/>
          <w:rtl/>
        </w:rPr>
        <w:t xml:space="preserve"> </w:t>
      </w:r>
      <w:r>
        <w:rPr>
          <w:rFonts w:ascii="QCF_P491" w:hAnsi="QCF_P491" w:cs="QCF_P491"/>
          <w:color w:val="000000"/>
          <w:sz w:val="27"/>
          <w:szCs w:val="27"/>
          <w:rtl/>
        </w:rPr>
        <w:t>ﮁ</w:t>
      </w:r>
      <w:r>
        <w:rPr>
          <w:rFonts w:ascii="QCF_P491" w:hAnsi="QCF_P491" w:cs="QCF_P491"/>
          <w:color w:val="000000"/>
          <w:sz w:val="2"/>
          <w:szCs w:val="2"/>
          <w:rtl/>
        </w:rPr>
        <w:t xml:space="preserve"> </w:t>
      </w:r>
      <w:r>
        <w:rPr>
          <w:rFonts w:ascii="QCF_P491" w:hAnsi="QCF_P491" w:cs="QCF_P491"/>
          <w:color w:val="000000"/>
          <w:sz w:val="27"/>
          <w:szCs w:val="27"/>
          <w:rtl/>
        </w:rPr>
        <w:t>ﮂ</w:t>
      </w:r>
      <w:r>
        <w:rPr>
          <w:rFonts w:ascii="QCF_P491" w:hAnsi="QCF_P491" w:cs="QCF_P491"/>
          <w:color w:val="000000"/>
          <w:sz w:val="2"/>
          <w:szCs w:val="2"/>
          <w:rtl/>
        </w:rPr>
        <w:t xml:space="preserve"> </w:t>
      </w:r>
      <w:r>
        <w:rPr>
          <w:rFonts w:ascii="QCF_P491" w:hAnsi="QCF_P491" w:cs="QCF_P491"/>
          <w:color w:val="000000"/>
          <w:sz w:val="27"/>
          <w:szCs w:val="27"/>
          <w:rtl/>
        </w:rPr>
        <w:t>ﮃ</w:t>
      </w:r>
      <w:r>
        <w:rPr>
          <w:rFonts w:ascii="QCF_P491" w:hAnsi="QCF_P491" w:cs="QCF_P491"/>
          <w:color w:val="000000"/>
          <w:sz w:val="2"/>
          <w:szCs w:val="2"/>
          <w:rtl/>
        </w:rPr>
        <w:t xml:space="preserve">   </w:t>
      </w:r>
      <w:r>
        <w:rPr>
          <w:rFonts w:ascii="QCF_BSML" w:hAnsi="QCF_BSML" w:cs="QCF_BSML"/>
          <w:color w:val="000000"/>
          <w:sz w:val="27"/>
          <w:szCs w:val="27"/>
          <w:rtl/>
        </w:rPr>
        <w:t>ﮊ</w:t>
      </w:r>
      <w:r>
        <w:rPr>
          <w:rFonts w:ascii="Arial" w:hAnsi="Arial" w:cs="Arial"/>
          <w:color w:val="000000"/>
          <w:sz w:val="18"/>
          <w:szCs w:val="18"/>
          <w:rtl/>
        </w:rPr>
        <w:t xml:space="preserve"> </w:t>
      </w:r>
      <w:r>
        <w:rPr>
          <w:rFonts w:ascii="Arial" w:hAnsi="Arial" w:cs="Arial"/>
          <w:color w:val="9DAB0C"/>
          <w:sz w:val="2"/>
          <w:szCs w:val="2"/>
        </w:rPr>
        <w:t xml:space="preserve"> </w:t>
      </w:r>
      <w:r>
        <w:rPr>
          <w:rFonts w:ascii="Lotus Linotype" w:hAnsi="Lotus Linotype" w:cs="B Lotus" w:hint="cs"/>
          <w:color w:val="000000"/>
          <w:sz w:val="30"/>
          <w:szCs w:val="30"/>
          <w:rtl/>
        </w:rPr>
        <w:t xml:space="preserve"> </w:t>
      </w:r>
      <w:r w:rsidRPr="00930C17">
        <w:rPr>
          <w:rFonts w:ascii="Lotus Linotype" w:hAnsi="Lotus Linotype" w:cs="B Lotus"/>
          <w:sz w:val="30"/>
          <w:szCs w:val="30"/>
          <w:rtl/>
        </w:rPr>
        <w:t>اين آيات، شامل نفي و اثبات اند. همانطور كه كلمة توحيد «لا إله إلا الله» نيز چنين است.</w:t>
      </w:r>
    </w:p>
    <w:p w:rsidR="006E4D92" w:rsidRPr="00930C17" w:rsidRDefault="006E4D92" w:rsidP="00155DF1">
      <w:pPr>
        <w:pStyle w:val="af"/>
        <w:widowControl w:val="0"/>
        <w:spacing w:line="226" w:lineRule="auto"/>
        <w:ind w:firstLine="227"/>
        <w:rPr>
          <w:rFonts w:ascii="Lotus Linotype" w:hAnsi="Lotus Linotype" w:cs="B Lotus"/>
          <w:sz w:val="30"/>
          <w:szCs w:val="30"/>
          <w:rtl/>
        </w:rPr>
      </w:pPr>
      <w:r>
        <w:rPr>
          <w:rFonts w:ascii="QCF_BSML" w:hAnsi="QCF_BSML" w:cs="QCF_BSML"/>
          <w:color w:val="000000"/>
          <w:sz w:val="27"/>
          <w:szCs w:val="27"/>
          <w:rtl/>
        </w:rPr>
        <w:t>ﮋ</w:t>
      </w:r>
      <w:r>
        <w:rPr>
          <w:rFonts w:ascii="QCF_BSML" w:hAnsi="QCF_BSML" w:cs="QCF_BSML"/>
          <w:color w:val="000000"/>
          <w:sz w:val="2"/>
          <w:szCs w:val="2"/>
          <w:rtl/>
        </w:rPr>
        <w:t xml:space="preserve"> </w:t>
      </w:r>
      <w:r>
        <w:rPr>
          <w:rFonts w:ascii="QCF_P491" w:hAnsi="QCF_P491" w:cs="QCF_P491"/>
          <w:color w:val="000000"/>
          <w:sz w:val="27"/>
          <w:szCs w:val="27"/>
          <w:rtl/>
        </w:rPr>
        <w:t>ﮁ</w:t>
      </w:r>
      <w:r>
        <w:rPr>
          <w:rFonts w:ascii="QCF_P491" w:hAnsi="QCF_P491" w:cs="QCF_P491"/>
          <w:color w:val="000000"/>
          <w:sz w:val="2"/>
          <w:szCs w:val="2"/>
          <w:rtl/>
        </w:rPr>
        <w:t xml:space="preserve"> </w:t>
      </w:r>
      <w:r>
        <w:rPr>
          <w:rFonts w:ascii="QCF_P491" w:hAnsi="QCF_P491" w:cs="QCF_P491"/>
          <w:color w:val="000000"/>
          <w:sz w:val="27"/>
          <w:szCs w:val="27"/>
          <w:rtl/>
        </w:rPr>
        <w:t>ﮂ</w:t>
      </w:r>
      <w:r>
        <w:rPr>
          <w:rFonts w:ascii="QCF_P491" w:hAnsi="QCF_P491" w:cs="QCF_P491"/>
          <w:color w:val="000000"/>
          <w:sz w:val="2"/>
          <w:szCs w:val="2"/>
          <w:rtl/>
        </w:rPr>
        <w:t xml:space="preserve"> </w:t>
      </w:r>
      <w:r>
        <w:rPr>
          <w:rFonts w:ascii="QCF_P491" w:hAnsi="QCF_P491" w:cs="QCF_P491"/>
          <w:color w:val="000000"/>
          <w:sz w:val="27"/>
          <w:szCs w:val="27"/>
          <w:rtl/>
        </w:rPr>
        <w:t>ﮃ</w:t>
      </w:r>
      <w:r>
        <w:rPr>
          <w:rFonts w:ascii="QCF_P491" w:hAnsi="QCF_P491" w:cs="QCF_P491"/>
          <w:color w:val="000000"/>
          <w:sz w:val="2"/>
          <w:szCs w:val="2"/>
          <w:rtl/>
        </w:rPr>
        <w:t xml:space="preserve">   </w:t>
      </w:r>
      <w:r>
        <w:rPr>
          <w:rFonts w:ascii="QCF_P491" w:hAnsi="QCF_P491" w:cs="QCF_P491"/>
          <w:color w:val="000000"/>
          <w:sz w:val="27"/>
          <w:szCs w:val="27"/>
          <w:rtl/>
        </w:rPr>
        <w:t>ﮄ</w:t>
      </w:r>
      <w:r>
        <w:rPr>
          <w:rFonts w:ascii="QCF_P491" w:hAnsi="QCF_P491" w:cs="QCF_P491"/>
          <w:color w:val="000000"/>
          <w:sz w:val="2"/>
          <w:szCs w:val="2"/>
          <w:rtl/>
        </w:rPr>
        <w:t xml:space="preserve"> </w:t>
      </w:r>
      <w:r>
        <w:rPr>
          <w:rFonts w:ascii="QCF_P491" w:hAnsi="QCF_P491" w:cs="QCF_P491"/>
          <w:color w:val="000000"/>
          <w:sz w:val="27"/>
          <w:szCs w:val="27"/>
          <w:rtl/>
        </w:rPr>
        <w:t>ﮅ</w:t>
      </w:r>
      <w:r>
        <w:rPr>
          <w:rFonts w:ascii="QCF_P491" w:hAnsi="QCF_P491" w:cs="QCF_P491"/>
          <w:color w:val="000000"/>
          <w:sz w:val="2"/>
          <w:szCs w:val="2"/>
          <w:rtl/>
        </w:rPr>
        <w:t xml:space="preserve">  </w:t>
      </w:r>
      <w:r>
        <w:rPr>
          <w:rFonts w:ascii="QCF_P491" w:hAnsi="QCF_P491" w:cs="QCF_P491"/>
          <w:color w:val="000000"/>
          <w:sz w:val="27"/>
          <w:szCs w:val="27"/>
          <w:rtl/>
        </w:rPr>
        <w:t>ﮆ</w:t>
      </w:r>
      <w:r>
        <w:rPr>
          <w:rFonts w:ascii="QCF_P491" w:hAnsi="QCF_P491" w:cs="QCF_P491"/>
          <w:color w:val="000000"/>
          <w:sz w:val="2"/>
          <w:szCs w:val="2"/>
          <w:rtl/>
        </w:rPr>
        <w:t xml:space="preserve">    </w:t>
      </w:r>
      <w:r>
        <w:rPr>
          <w:rFonts w:ascii="QCF_P491" w:hAnsi="QCF_P491" w:cs="QCF_P491"/>
          <w:color w:val="000000"/>
          <w:sz w:val="27"/>
          <w:szCs w:val="27"/>
          <w:rtl/>
        </w:rPr>
        <w:t>ﮇ</w:t>
      </w:r>
      <w:r>
        <w:rPr>
          <w:rFonts w:ascii="QCF_P491" w:hAnsi="QCF_P491" w:cs="QCF_P491"/>
          <w:color w:val="000000"/>
          <w:sz w:val="2"/>
          <w:szCs w:val="2"/>
          <w:rtl/>
        </w:rPr>
        <w:t xml:space="preserve">     </w:t>
      </w:r>
      <w:r>
        <w:rPr>
          <w:rFonts w:ascii="QCF_P491" w:hAnsi="QCF_P491" w:cs="QCF_P491"/>
          <w:color w:val="000000"/>
          <w:sz w:val="27"/>
          <w:szCs w:val="27"/>
          <w:rtl/>
        </w:rPr>
        <w:t>ﮈ</w:t>
      </w:r>
      <w:r>
        <w:rPr>
          <w:rFonts w:ascii="QCF_P491" w:hAnsi="QCF_P491" w:cs="QCF_P491"/>
          <w:color w:val="000000"/>
          <w:sz w:val="2"/>
          <w:szCs w:val="2"/>
          <w:rtl/>
        </w:rPr>
        <w:t xml:space="preserve">  </w:t>
      </w:r>
      <w:r>
        <w:rPr>
          <w:rFonts w:ascii="QCF_P491" w:hAnsi="QCF_P491" w:cs="QCF_P491"/>
          <w:color w:val="000000"/>
          <w:sz w:val="27"/>
          <w:szCs w:val="27"/>
          <w:rtl/>
        </w:rPr>
        <w:t>ﮉ</w:t>
      </w:r>
      <w:r>
        <w:rPr>
          <w:rFonts w:ascii="QCF_P491" w:hAnsi="QCF_P491" w:cs="QCF_P491"/>
          <w:color w:val="000000"/>
          <w:sz w:val="2"/>
          <w:szCs w:val="2"/>
          <w:rtl/>
        </w:rPr>
        <w:t xml:space="preserve"> </w:t>
      </w:r>
      <w:r>
        <w:rPr>
          <w:rFonts w:ascii="QCF_P491" w:hAnsi="QCF_P491" w:cs="QCF_P491"/>
          <w:color w:val="000000"/>
          <w:sz w:val="27"/>
          <w:szCs w:val="27"/>
          <w:rtl/>
        </w:rPr>
        <w:t>ﮊ</w:t>
      </w:r>
      <w:r>
        <w:rPr>
          <w:rFonts w:ascii="QCF_P491" w:hAnsi="QCF_P491" w:cs="QCF_P491"/>
          <w:color w:val="000000"/>
          <w:sz w:val="2"/>
          <w:szCs w:val="2"/>
          <w:rtl/>
        </w:rPr>
        <w:t xml:space="preserve"> </w:t>
      </w:r>
      <w:r>
        <w:rPr>
          <w:rFonts w:ascii="QCF_BSML" w:hAnsi="QCF_BSML" w:cs="QCF_BSML"/>
          <w:color w:val="000000"/>
          <w:sz w:val="27"/>
          <w:szCs w:val="27"/>
          <w:rtl/>
        </w:rPr>
        <w:t>ﮊ</w:t>
      </w:r>
      <w:r>
        <w:rPr>
          <w:rFonts w:ascii="Arial" w:hAnsi="Arial" w:cs="Arial"/>
          <w:color w:val="000000"/>
          <w:sz w:val="18"/>
          <w:szCs w:val="18"/>
          <w:rtl/>
        </w:rPr>
        <w:t xml:space="preserve"> </w:t>
      </w:r>
      <w:r>
        <w:rPr>
          <w:rFonts w:ascii="Arial" w:hAnsi="Arial" w:cs="Arial"/>
          <w:color w:val="9DAB0C"/>
          <w:sz w:val="2"/>
          <w:szCs w:val="2"/>
        </w:rPr>
        <w:t xml:space="preserve"> </w:t>
      </w:r>
      <w:r>
        <w:rPr>
          <w:rFonts w:ascii="Lotus Linotype" w:hAnsi="Lotus Linotype" w:cs="B Lotus" w:hint="cs"/>
          <w:color w:val="000000"/>
          <w:sz w:val="30"/>
          <w:szCs w:val="30"/>
          <w:rtl/>
        </w:rPr>
        <w:t xml:space="preserve"> </w:t>
      </w:r>
      <w:r w:rsidRPr="00930C17">
        <w:rPr>
          <w:rFonts w:ascii="Lotus Linotype" w:hAnsi="Lotus Linotype" w:cs="B Lotus"/>
          <w:sz w:val="30"/>
          <w:szCs w:val="30"/>
          <w:rtl/>
        </w:rPr>
        <w:t>تف</w:t>
      </w:r>
      <w:r>
        <w:rPr>
          <w:rFonts w:ascii="Lotus Linotype" w:hAnsi="Lotus Linotype" w:cs="B Lotus"/>
          <w:sz w:val="30"/>
          <w:szCs w:val="30"/>
          <w:rtl/>
        </w:rPr>
        <w:t xml:space="preserve">سير بخش اول كلمه يعني «لا إله» </w:t>
      </w:r>
      <w:r>
        <w:rPr>
          <w:rFonts w:ascii="Lotus Linotype" w:hAnsi="Lotus Linotype" w:cs="B Lotus"/>
          <w:sz w:val="30"/>
          <w:szCs w:val="30"/>
        </w:rPr>
        <w:t xml:space="preserve"> </w:t>
      </w:r>
      <w:r>
        <w:rPr>
          <w:rFonts w:ascii="QCF_BSML" w:hAnsi="QCF_BSML" w:cs="QCF_BSML"/>
          <w:color w:val="000000"/>
          <w:sz w:val="27"/>
          <w:szCs w:val="27"/>
          <w:rtl/>
        </w:rPr>
        <w:t>ﮋ</w:t>
      </w:r>
      <w:r>
        <w:rPr>
          <w:rFonts w:ascii="QCF_BSML" w:hAnsi="QCF_BSML" w:cs="QCF_BSML"/>
          <w:color w:val="000000"/>
          <w:sz w:val="2"/>
          <w:szCs w:val="2"/>
          <w:rtl/>
        </w:rPr>
        <w:t xml:space="preserve"> </w:t>
      </w:r>
      <w:r>
        <w:rPr>
          <w:rFonts w:ascii="QCF_P491" w:hAnsi="QCF_P491" w:cs="QCF_P491"/>
          <w:color w:val="000000"/>
          <w:sz w:val="27"/>
          <w:szCs w:val="27"/>
          <w:rtl/>
        </w:rPr>
        <w:t>ﮋ</w:t>
      </w:r>
      <w:r>
        <w:rPr>
          <w:rFonts w:ascii="QCF_P491" w:hAnsi="QCF_P491" w:cs="QCF_P491"/>
          <w:color w:val="000000"/>
          <w:sz w:val="2"/>
          <w:szCs w:val="2"/>
          <w:rtl/>
        </w:rPr>
        <w:t xml:space="preserve"> </w:t>
      </w:r>
      <w:r>
        <w:rPr>
          <w:rFonts w:ascii="QCF_P491" w:hAnsi="QCF_P491" w:cs="QCF_P491"/>
          <w:color w:val="000000"/>
          <w:sz w:val="27"/>
          <w:szCs w:val="27"/>
          <w:rtl/>
        </w:rPr>
        <w:t>ﮌ</w:t>
      </w:r>
      <w:r>
        <w:rPr>
          <w:rFonts w:ascii="QCF_P491" w:hAnsi="QCF_P491" w:cs="QCF_P491"/>
          <w:color w:val="000000"/>
          <w:sz w:val="2"/>
          <w:szCs w:val="2"/>
          <w:rtl/>
        </w:rPr>
        <w:t xml:space="preserve"> </w:t>
      </w:r>
      <w:r>
        <w:rPr>
          <w:rFonts w:ascii="QCF_P491" w:hAnsi="QCF_P491" w:cs="QCF_P491"/>
          <w:color w:val="000000"/>
          <w:sz w:val="27"/>
          <w:szCs w:val="27"/>
          <w:rtl/>
        </w:rPr>
        <w:t>ﮍ</w:t>
      </w:r>
      <w:r>
        <w:rPr>
          <w:rFonts w:ascii="QCF_P491" w:hAnsi="QCF_P491" w:cs="QCF_P491"/>
          <w:color w:val="000000"/>
          <w:sz w:val="2"/>
          <w:szCs w:val="2"/>
          <w:rtl/>
        </w:rPr>
        <w:t xml:space="preserve"> </w:t>
      </w:r>
      <w:r>
        <w:rPr>
          <w:rFonts w:ascii="QCF_BSML" w:hAnsi="QCF_BSML" w:cs="QCF_BSML"/>
          <w:color w:val="000000"/>
          <w:sz w:val="27"/>
          <w:szCs w:val="27"/>
          <w:rtl/>
        </w:rPr>
        <w:t>ﮊ</w:t>
      </w:r>
      <w:r>
        <w:rPr>
          <w:rFonts w:ascii="Arial" w:hAnsi="Arial" w:cs="Arial"/>
          <w:color w:val="000000"/>
          <w:sz w:val="18"/>
          <w:szCs w:val="18"/>
          <w:rtl/>
        </w:rPr>
        <w:t xml:space="preserve"> </w:t>
      </w:r>
      <w:r>
        <w:rPr>
          <w:rFonts w:ascii="Arial" w:hAnsi="Arial" w:cs="Arial"/>
          <w:color w:val="9DAB0C"/>
          <w:sz w:val="2"/>
          <w:szCs w:val="2"/>
        </w:rPr>
        <w:t xml:space="preserve"> </w:t>
      </w:r>
      <w:r>
        <w:rPr>
          <w:rFonts w:ascii="Lotus Linotype" w:hAnsi="Lotus Linotype" w:cs="B Lotus" w:hint="cs"/>
          <w:color w:val="000000"/>
          <w:sz w:val="30"/>
          <w:szCs w:val="30"/>
          <w:rtl/>
        </w:rPr>
        <w:t xml:space="preserve"> </w:t>
      </w:r>
      <w:r w:rsidRPr="00930C17">
        <w:rPr>
          <w:rFonts w:ascii="Lotus Linotype" w:hAnsi="Lotus Linotype" w:cs="B Lotus"/>
          <w:sz w:val="30"/>
          <w:szCs w:val="30"/>
          <w:rtl/>
        </w:rPr>
        <w:t>تفسير بخش دوم كلمه يعني «إلا الله» است.</w:t>
      </w:r>
    </w:p>
    <w:p w:rsidR="006E4D92" w:rsidRPr="00930C17" w:rsidRDefault="006E4D92" w:rsidP="00155DF1">
      <w:pPr>
        <w:widowControl w:val="0"/>
        <w:spacing w:line="226" w:lineRule="auto"/>
        <w:ind w:firstLine="227"/>
        <w:jc w:val="lowKashida"/>
        <w:rPr>
          <w:rFonts w:cs="B Lotus" w:hint="cs"/>
          <w:sz w:val="30"/>
          <w:szCs w:val="30"/>
        </w:rPr>
      </w:pPr>
      <w:r w:rsidRPr="00930C17">
        <w:rPr>
          <w:rFonts w:ascii="Lotus Linotype" w:hAnsi="Lotus Linotype" w:cs="B Lotus"/>
          <w:sz w:val="30"/>
          <w:szCs w:val="30"/>
          <w:rtl/>
        </w:rPr>
        <w:t xml:space="preserve">برائت يعني تنفر شديد نسبت به آنچه غير از الله عبادت </w:t>
      </w:r>
      <w:r>
        <w:rPr>
          <w:rFonts w:ascii="Lotus Linotype" w:hAnsi="Lotus Linotype" w:cs="B Lotus"/>
          <w:sz w:val="30"/>
          <w:szCs w:val="30"/>
          <w:rtl/>
        </w:rPr>
        <w:t>مي‌شوند</w:t>
      </w:r>
      <w:r w:rsidRPr="00930C17">
        <w:rPr>
          <w:rFonts w:ascii="Lotus Linotype" w:hAnsi="Lotus Linotype" w:cs="B Lotus"/>
          <w:sz w:val="30"/>
          <w:szCs w:val="30"/>
          <w:rtl/>
        </w:rPr>
        <w:t xml:space="preserve"> و كفر ورزيدن و دشمني با آنان. و اين كمترين حدي است كه براي قرار گرفتن اسلام و ايمان در قلب، لازم و ضروري </w:t>
      </w:r>
      <w:r>
        <w:rPr>
          <w:rFonts w:ascii="Lotus Linotype" w:hAnsi="Lotus Linotype" w:cs="B Lotus"/>
          <w:sz w:val="30"/>
          <w:szCs w:val="30"/>
          <w:rtl/>
        </w:rPr>
        <w:t>مي‌باشد</w:t>
      </w:r>
      <w:r w:rsidRPr="00930C17">
        <w:rPr>
          <w:rFonts w:ascii="Lotus Linotype" w:hAnsi="Lotus Linotype" w:cs="B Lotus"/>
          <w:sz w:val="30"/>
          <w:szCs w:val="30"/>
          <w:rtl/>
        </w:rPr>
        <w:t>.</w:t>
      </w:r>
    </w:p>
  </w:footnote>
  <w:footnote w:id="26">
    <w:p w:rsidR="006E4D92" w:rsidRPr="00930C17" w:rsidRDefault="006E4D92" w:rsidP="00155DF1">
      <w:pPr>
        <w:widowControl w:val="0"/>
        <w:spacing w:line="226" w:lineRule="auto"/>
        <w:ind w:firstLine="227"/>
        <w:jc w:val="lowKashida"/>
        <w:rPr>
          <w:rFonts w:cs="B Lotus" w:hint="cs"/>
          <w:sz w:val="30"/>
          <w:szCs w:val="30"/>
          <w:rtl/>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Pr>
          <w:rFonts w:ascii="QCF_BSML" w:eastAsia="Times New Roman" w:hAnsi="QCF_BSML" w:cs="QCF_BSML"/>
          <w:color w:val="000000"/>
          <w:sz w:val="27"/>
          <w:szCs w:val="27"/>
          <w:rtl/>
        </w:rPr>
        <w:t>ﮋ</w:t>
      </w:r>
      <w:r>
        <w:rPr>
          <w:rFonts w:ascii="QCF_BSML" w:eastAsia="Times New Roman" w:hAnsi="QCF_BSML" w:cs="QCF_BSML"/>
          <w:color w:val="000000"/>
          <w:sz w:val="2"/>
          <w:szCs w:val="2"/>
          <w:rtl/>
        </w:rPr>
        <w:t xml:space="preserve"> </w:t>
      </w:r>
      <w:r>
        <w:rPr>
          <w:rFonts w:ascii="QCF_P191" w:eastAsia="Times New Roman" w:hAnsi="QCF_P191" w:cs="QCF_P191"/>
          <w:color w:val="000000"/>
          <w:sz w:val="27"/>
          <w:szCs w:val="27"/>
          <w:rtl/>
        </w:rPr>
        <w:t>ﯘ</w:t>
      </w:r>
      <w:r>
        <w:rPr>
          <w:rFonts w:ascii="QCF_P191" w:eastAsia="Times New Roman" w:hAnsi="QCF_P191" w:cs="QCF_P191"/>
          <w:color w:val="000000"/>
          <w:sz w:val="2"/>
          <w:szCs w:val="2"/>
          <w:rtl/>
        </w:rPr>
        <w:t xml:space="preserve"> </w:t>
      </w:r>
      <w:r>
        <w:rPr>
          <w:rFonts w:ascii="QCF_P191" w:eastAsia="Times New Roman" w:hAnsi="QCF_P191" w:cs="QCF_P191"/>
          <w:color w:val="000000"/>
          <w:sz w:val="27"/>
          <w:szCs w:val="27"/>
          <w:rtl/>
        </w:rPr>
        <w:t>ﯙ</w:t>
      </w:r>
      <w:r>
        <w:rPr>
          <w:rFonts w:ascii="QCF_P191" w:eastAsia="Times New Roman" w:hAnsi="QCF_P191" w:cs="QCF_P191"/>
          <w:color w:val="000000"/>
          <w:sz w:val="2"/>
          <w:szCs w:val="2"/>
          <w:rtl/>
        </w:rPr>
        <w:t xml:space="preserve">  </w:t>
      </w:r>
      <w:r>
        <w:rPr>
          <w:rFonts w:ascii="QCF_P191" w:eastAsia="Times New Roman" w:hAnsi="QCF_P191" w:cs="QCF_P191"/>
          <w:color w:val="000000"/>
          <w:sz w:val="27"/>
          <w:szCs w:val="27"/>
          <w:rtl/>
        </w:rPr>
        <w:t>ﯚ</w:t>
      </w:r>
      <w:r>
        <w:rPr>
          <w:rFonts w:ascii="QCF_P191" w:eastAsia="Times New Roman" w:hAnsi="QCF_P191" w:cs="QCF_P191"/>
          <w:color w:val="000000"/>
          <w:sz w:val="2"/>
          <w:szCs w:val="2"/>
          <w:rtl/>
        </w:rPr>
        <w:t xml:space="preserve"> </w:t>
      </w:r>
      <w:r>
        <w:rPr>
          <w:rFonts w:ascii="QCF_P191" w:eastAsia="Times New Roman" w:hAnsi="QCF_P191" w:cs="QCF_P191"/>
          <w:color w:val="000000"/>
          <w:sz w:val="27"/>
          <w:szCs w:val="27"/>
          <w:rtl/>
        </w:rPr>
        <w:t>ﯛ</w:t>
      </w:r>
      <w:r>
        <w:rPr>
          <w:rFonts w:ascii="QCF_P191" w:eastAsia="Times New Roman" w:hAnsi="QCF_P191" w:cs="QCF_P191"/>
          <w:color w:val="000000"/>
          <w:sz w:val="2"/>
          <w:szCs w:val="2"/>
          <w:rtl/>
        </w:rPr>
        <w:t xml:space="preserve"> </w:t>
      </w:r>
      <w:r>
        <w:rPr>
          <w:rFonts w:ascii="QCF_P191" w:eastAsia="Times New Roman" w:hAnsi="QCF_P191" w:cs="QCF_P191"/>
          <w:color w:val="000000"/>
          <w:sz w:val="27"/>
          <w:szCs w:val="27"/>
          <w:rtl/>
        </w:rPr>
        <w:t>ﯜ</w:t>
      </w:r>
      <w:r>
        <w:rPr>
          <w:rFonts w:ascii="QCF_P191" w:eastAsia="Times New Roman" w:hAnsi="QCF_P191" w:cs="QCF_P191"/>
          <w:color w:val="000000"/>
          <w:sz w:val="2"/>
          <w:szCs w:val="2"/>
          <w:rtl/>
        </w:rPr>
        <w:t xml:space="preserve"> </w:t>
      </w:r>
      <w:r>
        <w:rPr>
          <w:rFonts w:ascii="QCF_P191" w:eastAsia="Times New Roman" w:hAnsi="QCF_P191" w:cs="QCF_P191"/>
          <w:color w:val="000000"/>
          <w:sz w:val="27"/>
          <w:szCs w:val="27"/>
          <w:rtl/>
        </w:rPr>
        <w:t>ﯝ</w:t>
      </w:r>
      <w:r>
        <w:rPr>
          <w:rFonts w:ascii="QCF_P191" w:eastAsia="Times New Roman" w:hAnsi="QCF_P191" w:cs="QCF_P191"/>
          <w:color w:val="000000"/>
          <w:sz w:val="2"/>
          <w:szCs w:val="2"/>
          <w:rtl/>
        </w:rPr>
        <w:t xml:space="preserve"> </w:t>
      </w:r>
      <w:r>
        <w:rPr>
          <w:rFonts w:ascii="QCF_P191" w:eastAsia="Times New Roman" w:hAnsi="QCF_P191" w:cs="QCF_P191"/>
          <w:color w:val="000000"/>
          <w:sz w:val="27"/>
          <w:szCs w:val="27"/>
          <w:rtl/>
        </w:rPr>
        <w:t>ﯞ</w:t>
      </w:r>
      <w:r>
        <w:rPr>
          <w:rFonts w:ascii="QCF_P191" w:eastAsia="Times New Roman" w:hAnsi="QCF_P191" w:cs="QCF_P191"/>
          <w:color w:val="000000"/>
          <w:sz w:val="2"/>
          <w:szCs w:val="2"/>
          <w:rtl/>
        </w:rPr>
        <w:t xml:space="preserve"> </w:t>
      </w:r>
      <w:r>
        <w:rPr>
          <w:rFonts w:ascii="QCF_BSML" w:eastAsia="Times New Roman" w:hAnsi="QCF_BSML" w:cs="QCF_BSML"/>
          <w:color w:val="000000"/>
          <w:sz w:val="27"/>
          <w:szCs w:val="27"/>
          <w:rtl/>
        </w:rPr>
        <w:t>ﮊ</w:t>
      </w:r>
      <w:r>
        <w:rPr>
          <w:rFonts w:ascii="Arial" w:eastAsia="Times New Roman" w:hAnsi="Arial" w:cs="Arial" w:hint="cs"/>
          <w:color w:val="000000"/>
          <w:sz w:val="18"/>
          <w:szCs w:val="18"/>
          <w:rtl/>
        </w:rPr>
        <w:t xml:space="preserve"> .</w:t>
      </w:r>
      <w:r w:rsidRPr="00930C17">
        <w:rPr>
          <w:rFonts w:ascii="Lotus Linotype" w:hAnsi="Lotus Linotype" w:cs="B Lotus"/>
          <w:sz w:val="30"/>
          <w:szCs w:val="30"/>
          <w:rtl/>
        </w:rPr>
        <w:t xml:space="preserve"> ارباب جمع رب است و در اينجا رب بمعني معبود است يعني آنها پيشوايان ديني و دراويش خود را، معبود قرار دادند و در حلال و حرام از آنها پيروي </w:t>
      </w:r>
      <w:r>
        <w:rPr>
          <w:rFonts w:ascii="Lotus Linotype" w:hAnsi="Lotus Linotype" w:cs="B Lotus"/>
          <w:sz w:val="30"/>
          <w:szCs w:val="30"/>
          <w:rtl/>
        </w:rPr>
        <w:t>مي‌كردند</w:t>
      </w:r>
      <w:r w:rsidRPr="00930C17">
        <w:rPr>
          <w:rFonts w:ascii="Lotus Linotype" w:hAnsi="Lotus Linotype" w:cs="B Lotus"/>
          <w:sz w:val="30"/>
          <w:szCs w:val="30"/>
          <w:rtl/>
        </w:rPr>
        <w:t>.</w:t>
      </w:r>
    </w:p>
  </w:footnote>
  <w:footnote w:id="27">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Pr>
          <w:rFonts w:ascii="Lotus Linotype" w:hAnsi="Lotus Linotype" w:cs="B Lotus" w:hint="cs"/>
          <w:sz w:val="30"/>
          <w:szCs w:val="30"/>
          <w:rtl/>
        </w:rPr>
        <w:t xml:space="preserve"> </w:t>
      </w:r>
      <w:r>
        <w:rPr>
          <w:rFonts w:ascii="QCF_BSML" w:eastAsia="Times New Roman" w:hAnsi="QCF_BSML" w:cs="QCF_BSML"/>
          <w:color w:val="000000"/>
          <w:sz w:val="27"/>
          <w:szCs w:val="27"/>
          <w:rtl/>
        </w:rPr>
        <w:t>ﮋ</w:t>
      </w:r>
      <w:r>
        <w:rPr>
          <w:rFonts w:ascii="QCF_BSML" w:eastAsia="Times New Roman" w:hAnsi="QCF_BSML" w:cs="QCF_BSML"/>
          <w:color w:val="000000"/>
          <w:sz w:val="2"/>
          <w:szCs w:val="2"/>
          <w:rtl/>
        </w:rPr>
        <w:t xml:space="preserve"> </w:t>
      </w:r>
      <w:r>
        <w:rPr>
          <w:rFonts w:ascii="QCF_P025" w:eastAsia="Times New Roman" w:hAnsi="QCF_P025" w:cs="QCF_P025"/>
          <w:color w:val="000000"/>
          <w:sz w:val="27"/>
          <w:szCs w:val="27"/>
          <w:rtl/>
        </w:rPr>
        <w:t>ﭽ</w:t>
      </w:r>
      <w:r>
        <w:rPr>
          <w:rFonts w:ascii="QCF_P025" w:eastAsia="Times New Roman" w:hAnsi="QCF_P025" w:cs="QCF_P025"/>
          <w:color w:val="000000"/>
          <w:sz w:val="2"/>
          <w:szCs w:val="2"/>
          <w:rtl/>
        </w:rPr>
        <w:t xml:space="preserve">  </w:t>
      </w:r>
      <w:r>
        <w:rPr>
          <w:rFonts w:ascii="QCF_P025" w:eastAsia="Times New Roman" w:hAnsi="QCF_P025" w:cs="QCF_P025"/>
          <w:color w:val="000000"/>
          <w:sz w:val="27"/>
          <w:szCs w:val="27"/>
          <w:rtl/>
        </w:rPr>
        <w:t>ﭾ</w:t>
      </w:r>
      <w:r>
        <w:rPr>
          <w:rFonts w:ascii="QCF_P025" w:eastAsia="Times New Roman" w:hAnsi="QCF_P025" w:cs="QCF_P025"/>
          <w:color w:val="000000"/>
          <w:sz w:val="2"/>
          <w:szCs w:val="2"/>
          <w:rtl/>
        </w:rPr>
        <w:t xml:space="preserve"> </w:t>
      </w:r>
      <w:r>
        <w:rPr>
          <w:rFonts w:ascii="QCF_P025" w:eastAsia="Times New Roman" w:hAnsi="QCF_P025" w:cs="QCF_P025"/>
          <w:color w:val="000000"/>
          <w:sz w:val="27"/>
          <w:szCs w:val="27"/>
          <w:rtl/>
        </w:rPr>
        <w:t>ﭿ</w:t>
      </w:r>
      <w:r>
        <w:rPr>
          <w:rFonts w:ascii="QCF_P025" w:eastAsia="Times New Roman" w:hAnsi="QCF_P025" w:cs="QCF_P025"/>
          <w:color w:val="000000"/>
          <w:sz w:val="2"/>
          <w:szCs w:val="2"/>
          <w:rtl/>
        </w:rPr>
        <w:t xml:space="preserve"> </w:t>
      </w:r>
      <w:r>
        <w:rPr>
          <w:rFonts w:ascii="QCF_P025" w:eastAsia="Times New Roman" w:hAnsi="QCF_P025" w:cs="QCF_P025"/>
          <w:color w:val="000000"/>
          <w:sz w:val="27"/>
          <w:szCs w:val="27"/>
          <w:rtl/>
        </w:rPr>
        <w:t>ﮀ</w:t>
      </w:r>
      <w:r>
        <w:rPr>
          <w:rFonts w:ascii="QCF_P025" w:eastAsia="Times New Roman" w:hAnsi="QCF_P025" w:cs="QCF_P025"/>
          <w:color w:val="000000"/>
          <w:sz w:val="2"/>
          <w:szCs w:val="2"/>
          <w:rtl/>
        </w:rPr>
        <w:t xml:space="preserve"> </w:t>
      </w:r>
      <w:r>
        <w:rPr>
          <w:rFonts w:ascii="QCF_P025" w:eastAsia="Times New Roman" w:hAnsi="QCF_P025" w:cs="QCF_P025"/>
          <w:color w:val="000000"/>
          <w:sz w:val="27"/>
          <w:szCs w:val="27"/>
          <w:rtl/>
        </w:rPr>
        <w:t>ﮁ</w:t>
      </w:r>
      <w:r>
        <w:rPr>
          <w:rFonts w:ascii="QCF_P025" w:eastAsia="Times New Roman" w:hAnsi="QCF_P025" w:cs="QCF_P025"/>
          <w:color w:val="000000"/>
          <w:sz w:val="2"/>
          <w:szCs w:val="2"/>
          <w:rtl/>
        </w:rPr>
        <w:t xml:space="preserve"> </w:t>
      </w:r>
      <w:r>
        <w:rPr>
          <w:rFonts w:ascii="QCF_P025" w:eastAsia="Times New Roman" w:hAnsi="QCF_P025" w:cs="QCF_P025"/>
          <w:color w:val="000000"/>
          <w:sz w:val="27"/>
          <w:szCs w:val="27"/>
          <w:rtl/>
        </w:rPr>
        <w:t>ﮂ</w:t>
      </w:r>
      <w:r>
        <w:rPr>
          <w:rFonts w:ascii="QCF_P025" w:eastAsia="Times New Roman" w:hAnsi="QCF_P025" w:cs="QCF_P025"/>
          <w:color w:val="000000"/>
          <w:sz w:val="2"/>
          <w:szCs w:val="2"/>
          <w:rtl/>
        </w:rPr>
        <w:t xml:space="preserve"> </w:t>
      </w:r>
      <w:r>
        <w:rPr>
          <w:rFonts w:ascii="QCF_P025" w:eastAsia="Times New Roman" w:hAnsi="QCF_P025" w:cs="QCF_P025"/>
          <w:color w:val="000000"/>
          <w:sz w:val="27"/>
          <w:szCs w:val="27"/>
          <w:rtl/>
        </w:rPr>
        <w:t>ﮃ</w:t>
      </w:r>
      <w:r>
        <w:rPr>
          <w:rFonts w:ascii="QCF_P025" w:eastAsia="Times New Roman" w:hAnsi="QCF_P025" w:cs="QCF_P025"/>
          <w:color w:val="000000"/>
          <w:sz w:val="2"/>
          <w:szCs w:val="2"/>
          <w:rtl/>
        </w:rPr>
        <w:t xml:space="preserve"> </w:t>
      </w:r>
      <w:r>
        <w:rPr>
          <w:rFonts w:ascii="QCF_P025" w:eastAsia="Times New Roman" w:hAnsi="QCF_P025" w:cs="QCF_P025"/>
          <w:color w:val="000000"/>
          <w:sz w:val="27"/>
          <w:szCs w:val="27"/>
          <w:rtl/>
        </w:rPr>
        <w:t>ﮄ</w:t>
      </w:r>
      <w:r>
        <w:rPr>
          <w:rFonts w:ascii="QCF_P025" w:eastAsia="Times New Roman" w:hAnsi="QCF_P025" w:cs="QCF_P025"/>
          <w:color w:val="000000"/>
          <w:sz w:val="2"/>
          <w:szCs w:val="2"/>
          <w:rtl/>
        </w:rPr>
        <w:t xml:space="preserve"> </w:t>
      </w:r>
      <w:r>
        <w:rPr>
          <w:rFonts w:ascii="QCF_P025" w:eastAsia="Times New Roman" w:hAnsi="QCF_P025" w:cs="QCF_P025"/>
          <w:color w:val="000000"/>
          <w:sz w:val="27"/>
          <w:szCs w:val="27"/>
          <w:rtl/>
        </w:rPr>
        <w:t>ﮅ</w:t>
      </w:r>
      <w:r>
        <w:rPr>
          <w:rFonts w:ascii="QCF_P025" w:eastAsia="Times New Roman" w:hAnsi="QCF_P025" w:cs="QCF_P025"/>
          <w:color w:val="000000"/>
          <w:sz w:val="2"/>
          <w:szCs w:val="2"/>
          <w:rtl/>
        </w:rPr>
        <w:t xml:space="preserve"> </w:t>
      </w:r>
      <w:r>
        <w:rPr>
          <w:rFonts w:ascii="QCF_P025" w:eastAsia="Times New Roman" w:hAnsi="QCF_P025" w:cs="QCF_P025"/>
          <w:color w:val="000000"/>
          <w:sz w:val="27"/>
          <w:szCs w:val="27"/>
          <w:rtl/>
        </w:rPr>
        <w:t>ﮆ</w:t>
      </w:r>
      <w:r>
        <w:rPr>
          <w:rFonts w:ascii="QCF_P025" w:eastAsia="Times New Roman" w:hAnsi="QCF_P025" w:cs="QCF_P025"/>
          <w:color w:val="000000"/>
          <w:sz w:val="2"/>
          <w:szCs w:val="2"/>
          <w:rtl/>
        </w:rPr>
        <w:t xml:space="preserve">      </w:t>
      </w:r>
      <w:r>
        <w:rPr>
          <w:rFonts w:ascii="QCF_P025" w:eastAsia="Times New Roman" w:hAnsi="QCF_P025" w:cs="QCF_P025"/>
          <w:color w:val="000000"/>
          <w:sz w:val="27"/>
          <w:szCs w:val="27"/>
          <w:rtl/>
        </w:rPr>
        <w:t>ﮇ</w:t>
      </w:r>
      <w:r>
        <w:rPr>
          <w:rFonts w:ascii="QCF_BSML" w:eastAsia="Times New Roman" w:hAnsi="QCF_BSML" w:cs="QCF_BSML"/>
          <w:color w:val="000000"/>
          <w:sz w:val="27"/>
          <w:szCs w:val="27"/>
          <w:rtl/>
        </w:rPr>
        <w:t>ﮊ</w:t>
      </w:r>
      <w:r>
        <w:rPr>
          <w:rFonts w:ascii="Lotus Linotype" w:hAnsi="Lotus Linotype" w:cs="B Lotus" w:hint="cs"/>
          <w:color w:val="000000"/>
          <w:sz w:val="30"/>
          <w:szCs w:val="30"/>
          <w:rtl/>
        </w:rPr>
        <w:t>.</w:t>
      </w:r>
      <w:r>
        <w:rPr>
          <w:rFonts w:ascii="Lotus Linotype" w:hAnsi="Lotus Linotype" w:cs="B Lotus" w:hint="cs"/>
          <w:sz w:val="30"/>
          <w:szCs w:val="30"/>
          <w:rtl/>
        </w:rPr>
        <w:t xml:space="preserve"> </w:t>
      </w:r>
      <w:r w:rsidRPr="00930C17">
        <w:rPr>
          <w:rFonts w:ascii="Lotus Linotype" w:hAnsi="Lotus Linotype" w:cs="B Lotus"/>
          <w:sz w:val="30"/>
          <w:szCs w:val="30"/>
          <w:rtl/>
        </w:rPr>
        <w:t xml:space="preserve">يعني آنها را در محبت، با خدا شريك قرار دادند كه اين عمل، شرك است و سبب ورود آنها به دوزخ شده است كه </w:t>
      </w:r>
      <w:r>
        <w:rPr>
          <w:rFonts w:ascii="Lotus Linotype" w:hAnsi="Lotus Linotype" w:cs="B Lotus"/>
          <w:sz w:val="30"/>
          <w:szCs w:val="30"/>
          <w:rtl/>
        </w:rPr>
        <w:t>مي‌گويند:</w:t>
      </w:r>
      <w:r>
        <w:rPr>
          <w:rFonts w:ascii="Lotus Linotype" w:hAnsi="Lotus Linotype" w:cs="B Lotus" w:hint="cs"/>
          <w:sz w:val="30"/>
          <w:szCs w:val="30"/>
          <w:rtl/>
        </w:rPr>
        <w:t xml:space="preserve"> </w:t>
      </w:r>
      <w:r>
        <w:rPr>
          <w:rFonts w:ascii="QCF_BSML" w:eastAsia="Times New Roman" w:hAnsi="QCF_BSML" w:cs="QCF_BSML"/>
          <w:color w:val="000000"/>
          <w:sz w:val="27"/>
          <w:szCs w:val="27"/>
          <w:rtl/>
        </w:rPr>
        <w:t>ﮋ</w:t>
      </w:r>
      <w:r>
        <w:rPr>
          <w:rFonts w:ascii="QCF_BSML" w:eastAsia="Times New Roman" w:hAnsi="QCF_BSML" w:cs="QCF_BSML"/>
          <w:color w:val="000000"/>
          <w:sz w:val="2"/>
          <w:szCs w:val="2"/>
          <w:rtl/>
        </w:rPr>
        <w:t xml:space="preserve"> </w:t>
      </w:r>
      <w:r>
        <w:rPr>
          <w:rFonts w:ascii="QCF_P371" w:eastAsia="Times New Roman" w:hAnsi="QCF_P371" w:cs="QCF_P371"/>
          <w:color w:val="000000"/>
          <w:sz w:val="27"/>
          <w:szCs w:val="27"/>
          <w:rtl/>
        </w:rPr>
        <w:t>ﮝ</w:t>
      </w:r>
      <w:r>
        <w:rPr>
          <w:rFonts w:ascii="QCF_P371" w:eastAsia="Times New Roman" w:hAnsi="QCF_P371" w:cs="QCF_P371"/>
          <w:color w:val="000000"/>
          <w:sz w:val="2"/>
          <w:szCs w:val="2"/>
          <w:rtl/>
        </w:rPr>
        <w:t xml:space="preserve"> </w:t>
      </w:r>
      <w:r>
        <w:rPr>
          <w:rFonts w:ascii="QCF_P371" w:eastAsia="Times New Roman" w:hAnsi="QCF_P371" w:cs="QCF_P371"/>
          <w:color w:val="000000"/>
          <w:sz w:val="27"/>
          <w:szCs w:val="27"/>
          <w:rtl/>
        </w:rPr>
        <w:t>ﮞ</w:t>
      </w:r>
      <w:r>
        <w:rPr>
          <w:rFonts w:ascii="QCF_P371" w:eastAsia="Times New Roman" w:hAnsi="QCF_P371" w:cs="QCF_P371"/>
          <w:color w:val="000000"/>
          <w:sz w:val="2"/>
          <w:szCs w:val="2"/>
          <w:rtl/>
        </w:rPr>
        <w:t xml:space="preserve"> </w:t>
      </w:r>
      <w:r>
        <w:rPr>
          <w:rFonts w:ascii="QCF_P371" w:eastAsia="Times New Roman" w:hAnsi="QCF_P371" w:cs="QCF_P371"/>
          <w:color w:val="000000"/>
          <w:sz w:val="27"/>
          <w:szCs w:val="27"/>
          <w:rtl/>
        </w:rPr>
        <w:t>ﮟ</w:t>
      </w:r>
      <w:r>
        <w:rPr>
          <w:rFonts w:ascii="QCF_P371" w:eastAsia="Times New Roman" w:hAnsi="QCF_P371" w:cs="QCF_P371"/>
          <w:color w:val="000000"/>
          <w:sz w:val="2"/>
          <w:szCs w:val="2"/>
          <w:rtl/>
        </w:rPr>
        <w:t xml:space="preserve">         </w:t>
      </w:r>
      <w:r>
        <w:rPr>
          <w:rFonts w:ascii="QCF_P371" w:eastAsia="Times New Roman" w:hAnsi="QCF_P371" w:cs="QCF_P371"/>
          <w:color w:val="000000"/>
          <w:sz w:val="27"/>
          <w:szCs w:val="27"/>
          <w:rtl/>
        </w:rPr>
        <w:t>ﮠ</w:t>
      </w:r>
      <w:r>
        <w:rPr>
          <w:rFonts w:ascii="QCF_P371" w:eastAsia="Times New Roman" w:hAnsi="QCF_P371" w:cs="QCF_P371"/>
          <w:color w:val="000000"/>
          <w:sz w:val="2"/>
          <w:szCs w:val="2"/>
          <w:rtl/>
        </w:rPr>
        <w:t xml:space="preserve">   </w:t>
      </w:r>
      <w:r>
        <w:rPr>
          <w:rFonts w:ascii="QCF_P371" w:eastAsia="Times New Roman" w:hAnsi="QCF_P371" w:cs="QCF_P371"/>
          <w:color w:val="000000"/>
          <w:sz w:val="27"/>
          <w:szCs w:val="27"/>
          <w:rtl/>
        </w:rPr>
        <w:t>ﮡ</w:t>
      </w:r>
      <w:r>
        <w:rPr>
          <w:rFonts w:ascii="QCF_P371" w:eastAsia="Times New Roman" w:hAnsi="QCF_P371" w:cs="QCF_P371"/>
          <w:color w:val="000000"/>
          <w:sz w:val="2"/>
          <w:szCs w:val="2"/>
          <w:rtl/>
        </w:rPr>
        <w:t xml:space="preserve"> </w:t>
      </w:r>
      <w:r>
        <w:rPr>
          <w:rFonts w:ascii="QCF_P371" w:eastAsia="Times New Roman" w:hAnsi="QCF_P371" w:cs="QCF_P371"/>
          <w:color w:val="000000"/>
          <w:sz w:val="27"/>
          <w:szCs w:val="27"/>
          <w:rtl/>
        </w:rPr>
        <w:t>ﮢ</w:t>
      </w:r>
      <w:r>
        <w:rPr>
          <w:rFonts w:ascii="QCF_P371" w:eastAsia="Times New Roman" w:hAnsi="QCF_P371" w:cs="QCF_P371"/>
          <w:color w:val="000000"/>
          <w:sz w:val="2"/>
          <w:szCs w:val="2"/>
          <w:rtl/>
        </w:rPr>
        <w:t xml:space="preserve"> </w:t>
      </w:r>
      <w:r>
        <w:rPr>
          <w:rFonts w:ascii="QCF_P371" w:eastAsia="Times New Roman" w:hAnsi="QCF_P371" w:cs="QCF_P371"/>
          <w:color w:val="000000"/>
          <w:sz w:val="27"/>
          <w:szCs w:val="27"/>
          <w:rtl/>
        </w:rPr>
        <w:t>ﮣ</w:t>
      </w:r>
      <w:r>
        <w:rPr>
          <w:rFonts w:ascii="QCF_P371" w:eastAsia="Times New Roman" w:hAnsi="QCF_P371" w:cs="QCF_P371"/>
          <w:color w:val="000000"/>
          <w:sz w:val="2"/>
          <w:szCs w:val="2"/>
          <w:rtl/>
        </w:rPr>
        <w:t xml:space="preserve"> </w:t>
      </w:r>
      <w:r>
        <w:rPr>
          <w:rFonts w:ascii="QCF_P371" w:eastAsia="Times New Roman" w:hAnsi="QCF_P371" w:cs="QCF_P371"/>
          <w:color w:val="000000"/>
          <w:sz w:val="27"/>
          <w:szCs w:val="27"/>
          <w:rtl/>
        </w:rPr>
        <w:t>ﮤ</w:t>
      </w:r>
      <w:r>
        <w:rPr>
          <w:rFonts w:ascii="QCF_P371" w:eastAsia="Times New Roman" w:hAnsi="QCF_P371" w:cs="QCF_P371"/>
          <w:color w:val="000000"/>
          <w:sz w:val="2"/>
          <w:szCs w:val="2"/>
          <w:rtl/>
        </w:rPr>
        <w:t xml:space="preserve"> </w:t>
      </w:r>
      <w:r>
        <w:rPr>
          <w:rFonts w:ascii="QCF_P371" w:eastAsia="Times New Roman" w:hAnsi="QCF_P371" w:cs="QCF_P371"/>
          <w:color w:val="000000"/>
          <w:sz w:val="27"/>
          <w:szCs w:val="27"/>
          <w:rtl/>
        </w:rPr>
        <w:t>ﮥ</w:t>
      </w:r>
      <w:r>
        <w:rPr>
          <w:rFonts w:ascii="QCF_P371" w:eastAsia="Times New Roman" w:hAnsi="QCF_P371" w:cs="QCF_P371"/>
          <w:color w:val="000000"/>
          <w:sz w:val="2"/>
          <w:szCs w:val="2"/>
          <w:rtl/>
        </w:rPr>
        <w:t xml:space="preserve"> </w:t>
      </w:r>
      <w:r>
        <w:rPr>
          <w:rFonts w:ascii="QCF_P371" w:eastAsia="Times New Roman" w:hAnsi="QCF_P371" w:cs="QCF_P371"/>
          <w:color w:val="000000"/>
          <w:sz w:val="27"/>
          <w:szCs w:val="27"/>
          <w:rtl/>
        </w:rPr>
        <w:t>ﮦ</w:t>
      </w:r>
      <w:r>
        <w:rPr>
          <w:rFonts w:ascii="QCF_P371" w:eastAsia="Times New Roman" w:hAnsi="QCF_P371" w:cs="QCF_P371"/>
          <w:color w:val="000000"/>
          <w:sz w:val="2"/>
          <w:szCs w:val="2"/>
          <w:rtl/>
        </w:rPr>
        <w:t xml:space="preserve"> </w:t>
      </w:r>
      <w:r>
        <w:rPr>
          <w:rFonts w:ascii="QCF_P371" w:eastAsia="Times New Roman" w:hAnsi="QCF_P371" w:cs="QCF_P371"/>
          <w:color w:val="000000"/>
          <w:sz w:val="27"/>
          <w:szCs w:val="27"/>
          <w:rtl/>
        </w:rPr>
        <w:t>ﮧ</w:t>
      </w:r>
      <w:r>
        <w:rPr>
          <w:rFonts w:ascii="QCF_P371" w:eastAsia="Times New Roman" w:hAnsi="QCF_P371" w:cs="QCF_P371"/>
          <w:color w:val="000000"/>
          <w:sz w:val="2"/>
          <w:szCs w:val="2"/>
          <w:rtl/>
        </w:rPr>
        <w:t xml:space="preserve"> </w:t>
      </w:r>
      <w:r>
        <w:rPr>
          <w:rFonts w:ascii="QCF_P371" w:eastAsia="Times New Roman" w:hAnsi="QCF_P371" w:cs="QCF_P371"/>
          <w:color w:val="000000"/>
          <w:sz w:val="27"/>
          <w:szCs w:val="27"/>
          <w:rtl/>
        </w:rPr>
        <w:t>ﮨ</w:t>
      </w:r>
      <w:r>
        <w:rPr>
          <w:rFonts w:ascii="QCF_P371" w:eastAsia="Times New Roman" w:hAnsi="QCF_P371" w:cs="QCF_P371"/>
          <w:color w:val="000000"/>
          <w:sz w:val="2"/>
          <w:szCs w:val="2"/>
          <w:rtl/>
        </w:rPr>
        <w:t xml:space="preserve"> </w:t>
      </w:r>
      <w:r>
        <w:rPr>
          <w:rFonts w:ascii="QCF_BSML" w:eastAsia="Times New Roman" w:hAnsi="QCF_BSML" w:cs="QCF_BSML"/>
          <w:color w:val="000000"/>
          <w:sz w:val="27"/>
          <w:szCs w:val="27"/>
          <w:rtl/>
        </w:rPr>
        <w:t>ﮊ</w:t>
      </w:r>
      <w:r>
        <w:rPr>
          <w:rFonts w:ascii="Arial" w:eastAsia="Times New Roman" w:hAnsi="Arial" w:cs="Arial"/>
          <w:color w:val="000000"/>
          <w:sz w:val="18"/>
          <w:szCs w:val="18"/>
          <w:rtl/>
        </w:rPr>
        <w:t xml:space="preserve"> </w:t>
      </w:r>
      <w:r>
        <w:rPr>
          <w:rFonts w:ascii="Lotus Linotype" w:hAnsi="Lotus Linotype" w:cs="B Lotus" w:hint="cs"/>
          <w:sz w:val="30"/>
          <w:szCs w:val="30"/>
          <w:rtl/>
        </w:rPr>
        <w:t xml:space="preserve"> </w:t>
      </w:r>
      <w:r w:rsidRPr="003B2963">
        <w:rPr>
          <w:rFonts w:ascii="Tahoma" w:hAnsi="Tahoma" w:cs="B Lotus"/>
          <w:sz w:val="30"/>
          <w:szCs w:val="30"/>
          <w:rtl/>
        </w:rPr>
        <w:t>«به خدا سوگند كه ما در گمراهى آشكارى بوديم</w:t>
      </w:r>
      <w:r w:rsidRPr="003B2963">
        <w:rPr>
          <w:rFonts w:ascii="Lotus Linotype" w:hAnsi="Lotus Linotype" w:cs="B Lotus" w:hint="cs"/>
          <w:sz w:val="30"/>
          <w:szCs w:val="30"/>
          <w:rtl/>
        </w:rPr>
        <w:t xml:space="preserve">. </w:t>
      </w:r>
      <w:r w:rsidRPr="003B2963">
        <w:rPr>
          <w:rFonts w:ascii="Tahoma" w:hAnsi="Tahoma" w:cs="B Lotus"/>
          <w:sz w:val="30"/>
          <w:szCs w:val="30"/>
          <w:rtl/>
        </w:rPr>
        <w:t>چون شما را با پروردگار عالميان برابر مى‏شمرديم</w:t>
      </w:r>
      <w:r w:rsidRPr="003B2963">
        <w:rPr>
          <w:rFonts w:ascii="Lotus Linotype" w:hAnsi="Lotus Linotype" w:cs="B Lotus"/>
          <w:sz w:val="30"/>
          <w:szCs w:val="30"/>
          <w:rtl/>
        </w:rPr>
        <w:t>».</w:t>
      </w:r>
    </w:p>
    <w:p w:rsidR="006E4D92" w:rsidRPr="00930C17" w:rsidRDefault="006E4D92" w:rsidP="00155DF1">
      <w:pPr>
        <w:widowControl w:val="0"/>
        <w:spacing w:line="226" w:lineRule="auto"/>
        <w:ind w:firstLine="227"/>
        <w:jc w:val="lowKashida"/>
        <w:rPr>
          <w:rFonts w:cs="B Lotus" w:hint="cs"/>
          <w:sz w:val="30"/>
          <w:szCs w:val="30"/>
        </w:rPr>
      </w:pPr>
      <w:r w:rsidRPr="00930C17">
        <w:rPr>
          <w:rFonts w:ascii="Lotus Linotype" w:hAnsi="Lotus Linotype" w:cs="B Lotus"/>
          <w:sz w:val="30"/>
          <w:szCs w:val="30"/>
          <w:rtl/>
        </w:rPr>
        <w:t>پس محبت با الله نيز نوعي عبادت است. تا وقتي كه الله را در اين عبادت نيز يگانه قرار ن</w:t>
      </w:r>
      <w:r>
        <w:rPr>
          <w:rFonts w:ascii="Lotus Linotype" w:hAnsi="Lotus Linotype" w:cs="B Lotus"/>
          <w:sz w:val="30"/>
          <w:szCs w:val="30"/>
          <w:rtl/>
        </w:rPr>
        <w:t>داده‌ا</w:t>
      </w:r>
      <w:r w:rsidRPr="00930C17">
        <w:rPr>
          <w:rFonts w:ascii="Lotus Linotype" w:hAnsi="Lotus Linotype" w:cs="B Lotus"/>
          <w:sz w:val="30"/>
          <w:szCs w:val="30"/>
          <w:rtl/>
        </w:rPr>
        <w:t xml:space="preserve">يم، موحد نيستيم. و همين است معني توحيد و معني شهادت </w:t>
      </w:r>
      <w:r w:rsidRPr="0042790C">
        <w:rPr>
          <w:rFonts w:ascii="Lotus Linotype" w:hAnsi="Lotus Linotype" w:cs="AL-Mohanad"/>
          <w:sz w:val="30"/>
          <w:szCs w:val="30"/>
          <w:rtl/>
        </w:rPr>
        <w:t>«لا إله إلا الله».</w:t>
      </w:r>
    </w:p>
  </w:footnote>
  <w:footnote w:id="28">
    <w:p w:rsidR="006E4D92" w:rsidRPr="00930C17" w:rsidRDefault="006E4D92" w:rsidP="00155DF1">
      <w:pPr>
        <w:pStyle w:val="af0"/>
        <w:widowControl w:val="0"/>
        <w:spacing w:after="0" w:line="226" w:lineRule="auto"/>
        <w:ind w:firstLine="227"/>
        <w:jc w:val="lowKashida"/>
        <w:rPr>
          <w:rFonts w:ascii="Lotus Linotype" w:hAnsi="Lotus Linotype" w:cs="B Lotus" w:hint="cs"/>
          <w:sz w:val="30"/>
          <w:szCs w:val="30"/>
          <w:rtl/>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در حديثي كه بيان گرديد، رسول الله</w:t>
      </w:r>
      <w:r>
        <w:rPr>
          <w:rFonts w:ascii="Lotus Linotype" w:hAnsi="Lotus Linotype" w:cs="B Lotus" w:hint="cs"/>
          <w:sz w:val="30"/>
          <w:szCs w:val="30"/>
          <w:rtl/>
        </w:rPr>
        <w:t xml:space="preserve"> </w:t>
      </w:r>
      <w:r w:rsidRPr="0076785E">
        <w:rPr>
          <w:rFonts w:ascii="Tahoma" w:hAnsi="Tahoma" w:cs="CTraditional Arabic" w:hint="cs"/>
          <w:color w:val="000000"/>
          <w:spacing w:val="-4"/>
          <w:sz w:val="30"/>
          <w:szCs w:val="30"/>
          <w:rtl/>
          <w:lang w:bidi="fa-IR"/>
        </w:rPr>
        <w:t>ص</w:t>
      </w:r>
      <w:r w:rsidRPr="00930C17">
        <w:rPr>
          <w:rFonts w:ascii="Lotus Linotype" w:hAnsi="Lotus Linotype" w:cs="B Lotus"/>
          <w:sz w:val="30"/>
          <w:szCs w:val="30"/>
          <w:rtl/>
        </w:rPr>
        <w:t xml:space="preserve">، اضافه بر اقرار به </w:t>
      </w:r>
      <w:r w:rsidRPr="0042790C">
        <w:rPr>
          <w:rFonts w:ascii="Lotus Linotype" w:hAnsi="Lotus Linotype" w:cs="AL-Mohanad"/>
          <w:sz w:val="30"/>
          <w:szCs w:val="30"/>
          <w:rtl/>
        </w:rPr>
        <w:t>«لا إله إلا الله»</w:t>
      </w:r>
      <w:r w:rsidRPr="00930C17">
        <w:rPr>
          <w:rFonts w:ascii="Lotus Linotype" w:hAnsi="Lotus Linotype" w:cs="B Lotus"/>
          <w:sz w:val="30"/>
          <w:szCs w:val="30"/>
          <w:rtl/>
        </w:rPr>
        <w:t xml:space="preserve"> شرط ديگري بيان فرمود كه عبارت است از كفر ورزيدن به معبودان باطل. پس </w:t>
      </w:r>
      <w:r w:rsidRPr="0042790C">
        <w:rPr>
          <w:rFonts w:ascii="Lotus Linotype" w:hAnsi="Lotus Linotype" w:cs="AL-Mohanad"/>
          <w:sz w:val="30"/>
          <w:szCs w:val="30"/>
          <w:rtl/>
        </w:rPr>
        <w:t>«لا إله إلا الله»</w:t>
      </w:r>
      <w:r w:rsidRPr="00930C17">
        <w:rPr>
          <w:rFonts w:ascii="Lotus Linotype" w:hAnsi="Lotus Linotype" w:cs="B Lotus"/>
          <w:sz w:val="30"/>
          <w:szCs w:val="30"/>
          <w:rtl/>
        </w:rPr>
        <w:t xml:space="preserve"> متضمن دو امر است</w:t>
      </w:r>
      <w:r>
        <w:rPr>
          <w:rFonts w:ascii="Lotus Linotype" w:hAnsi="Lotus Linotype" w:cs="B Lotus"/>
          <w:sz w:val="30"/>
          <w:szCs w:val="30"/>
          <w:rtl/>
        </w:rPr>
        <w:t xml:space="preserve">: </w:t>
      </w:r>
      <w:r w:rsidRPr="00930C17">
        <w:rPr>
          <w:rFonts w:ascii="Lotus Linotype" w:hAnsi="Lotus Linotype" w:cs="B Lotus"/>
          <w:sz w:val="30"/>
          <w:szCs w:val="30"/>
          <w:rtl/>
        </w:rPr>
        <w:t xml:space="preserve">يكي اقرار نمودن به توحيد الله و ديگري كفر ورزيدن به عبادت غير الله. </w:t>
      </w:r>
    </w:p>
    <w:p w:rsidR="006E4D92" w:rsidRPr="00930C17" w:rsidRDefault="006E4D92" w:rsidP="00155DF1">
      <w:pPr>
        <w:pStyle w:val="af0"/>
        <w:widowControl w:val="0"/>
        <w:spacing w:after="0"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 xml:space="preserve">و بعد از تثبيت اين دو مسأله، انسان مسلمان </w:t>
      </w:r>
      <w:r>
        <w:rPr>
          <w:rFonts w:ascii="Lotus Linotype" w:hAnsi="Lotus Linotype" w:cs="B Lotus"/>
          <w:sz w:val="30"/>
          <w:szCs w:val="30"/>
          <w:rtl/>
        </w:rPr>
        <w:t xml:space="preserve">مي‌شود </w:t>
      </w:r>
      <w:r w:rsidRPr="00930C17">
        <w:rPr>
          <w:rFonts w:ascii="Lotus Linotype" w:hAnsi="Lotus Linotype" w:cs="B Lotus"/>
          <w:sz w:val="30"/>
          <w:szCs w:val="30"/>
          <w:rtl/>
        </w:rPr>
        <w:t xml:space="preserve">و پس از اينكه مسلمان شد، مال و جانش مصون و محفوظ </w:t>
      </w:r>
      <w:r>
        <w:rPr>
          <w:rFonts w:ascii="Lotus Linotype" w:hAnsi="Lotus Linotype" w:cs="B Lotus"/>
          <w:sz w:val="30"/>
          <w:szCs w:val="30"/>
          <w:rtl/>
        </w:rPr>
        <w:t>مي‌گردد</w:t>
      </w:r>
      <w:r w:rsidRPr="00930C17">
        <w:rPr>
          <w:rFonts w:ascii="Lotus Linotype" w:hAnsi="Lotus Linotype" w:cs="B Lotus"/>
          <w:sz w:val="30"/>
          <w:szCs w:val="30"/>
          <w:rtl/>
        </w:rPr>
        <w:t>. كه البته اين از روي مقررات ظاهري و دنيوي است اما حساب كارش در آخرت، بدست الله خواهد بود.</w:t>
      </w:r>
    </w:p>
    <w:p w:rsidR="006E4D92" w:rsidRPr="00930C17" w:rsidRDefault="006E4D92" w:rsidP="00155DF1">
      <w:pPr>
        <w:pStyle w:val="af0"/>
        <w:widowControl w:val="0"/>
        <w:spacing w:after="0"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 xml:space="preserve">آنچه تا اينجا آمد اينكه تفسير توحيد و تفسير كلمة </w:t>
      </w:r>
      <w:r w:rsidRPr="0042790C">
        <w:rPr>
          <w:rFonts w:ascii="Lotus Linotype" w:hAnsi="Lotus Linotype" w:cs="AL-Mohanad"/>
          <w:sz w:val="30"/>
          <w:szCs w:val="30"/>
          <w:rtl/>
        </w:rPr>
        <w:t>«لا إله إلا الله»</w:t>
      </w:r>
      <w:r w:rsidRPr="00930C17">
        <w:rPr>
          <w:rFonts w:ascii="Lotus Linotype" w:hAnsi="Lotus Linotype" w:cs="B Lotus"/>
          <w:sz w:val="30"/>
          <w:szCs w:val="30"/>
          <w:rtl/>
        </w:rPr>
        <w:t xml:space="preserve"> نياز به دقت و تأمل بيشتري دارد تا كاملاً معني و مصداق آن روشن گردد.</w:t>
      </w:r>
    </w:p>
    <w:p w:rsidR="006E4D92" w:rsidRPr="00930C17" w:rsidRDefault="006E4D92" w:rsidP="00155DF1">
      <w:pPr>
        <w:pStyle w:val="af0"/>
        <w:widowControl w:val="0"/>
        <w:spacing w:after="0" w:line="226" w:lineRule="auto"/>
        <w:ind w:firstLine="227"/>
        <w:jc w:val="lowKashida"/>
        <w:rPr>
          <w:rFonts w:hint="cs"/>
          <w:sz w:val="30"/>
          <w:szCs w:val="30"/>
        </w:rPr>
      </w:pPr>
      <w:r w:rsidRPr="00930C17">
        <w:rPr>
          <w:rFonts w:cs="B Lotus"/>
          <w:sz w:val="30"/>
          <w:szCs w:val="30"/>
          <w:rtl/>
        </w:rPr>
        <w:t>اما در مورد اينكه شيخ فرمود</w:t>
      </w:r>
      <w:r>
        <w:rPr>
          <w:rFonts w:cs="B Lotus"/>
          <w:sz w:val="30"/>
          <w:szCs w:val="30"/>
          <w:rtl/>
        </w:rPr>
        <w:t xml:space="preserve">: </w:t>
      </w:r>
      <w:r w:rsidRPr="00930C17">
        <w:rPr>
          <w:rFonts w:cs="B Lotus"/>
          <w:sz w:val="30"/>
          <w:szCs w:val="30"/>
          <w:rtl/>
        </w:rPr>
        <w:t xml:space="preserve">در </w:t>
      </w:r>
      <w:r w:rsidRPr="00930C17">
        <w:rPr>
          <w:rFonts w:cs="B Lotus"/>
          <w:sz w:val="30"/>
          <w:szCs w:val="30"/>
          <w:rtl/>
          <w:lang w:bidi="fa-IR"/>
        </w:rPr>
        <w:t>باب</w:t>
      </w:r>
      <w:r w:rsidRPr="00930C17">
        <w:rPr>
          <w:rFonts w:cs="B Lotus"/>
          <w:sz w:val="30"/>
          <w:szCs w:val="30"/>
          <w:rtl/>
        </w:rPr>
        <w:t xml:space="preserve">هاي بعدي، عنوان اين </w:t>
      </w:r>
      <w:r w:rsidRPr="00930C17">
        <w:rPr>
          <w:rFonts w:cs="B Lotus"/>
          <w:sz w:val="30"/>
          <w:szCs w:val="30"/>
          <w:rtl/>
          <w:lang w:bidi="fa-IR"/>
        </w:rPr>
        <w:t>باب</w:t>
      </w:r>
      <w:r w:rsidRPr="00930C17">
        <w:rPr>
          <w:rFonts w:cs="B Lotus"/>
          <w:sz w:val="30"/>
          <w:szCs w:val="30"/>
          <w:rtl/>
        </w:rPr>
        <w:t xml:space="preserve"> بيشتر توضيح داده خواهد شد بايد عرض كنم كه كتاب از اول تا آخر در تفسير توحيد و توضيح كلمة </w:t>
      </w:r>
      <w:r w:rsidRPr="0042790C">
        <w:rPr>
          <w:rFonts w:cs="AL-Mohanad"/>
          <w:sz w:val="30"/>
          <w:szCs w:val="30"/>
          <w:rtl/>
        </w:rPr>
        <w:t>«لا إله إلا الله»</w:t>
      </w:r>
      <w:r w:rsidRPr="00930C17">
        <w:rPr>
          <w:rFonts w:cs="B Lotus"/>
          <w:sz w:val="30"/>
          <w:szCs w:val="30"/>
          <w:rtl/>
        </w:rPr>
        <w:t xml:space="preserve"> و آنچه كه مخالف با اصل توحيد و كمال آنست و در مورد شرك و انواع آن و شرك لفظي و انواع توحيد و خلاصه پيرامون همين مسايل نوشته شده است.</w:t>
      </w:r>
    </w:p>
  </w:footnote>
  <w:footnote w:id="29">
    <w:p w:rsidR="006E4D92" w:rsidRPr="00930C17" w:rsidRDefault="006E4D92" w:rsidP="00155DF1">
      <w:pPr>
        <w:pStyle w:val="af0"/>
        <w:widowControl w:val="0"/>
        <w:spacing w:after="0"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 xml:space="preserve">از اينجا بحث، پيرامون اضداد توحيد شروع </w:t>
      </w:r>
      <w:r>
        <w:rPr>
          <w:rFonts w:ascii="Lotus Linotype" w:hAnsi="Lotus Linotype" w:cs="B Lotus"/>
          <w:sz w:val="30"/>
          <w:szCs w:val="30"/>
          <w:rtl/>
        </w:rPr>
        <w:t>مي‌شود</w:t>
      </w:r>
      <w:r w:rsidRPr="00930C17">
        <w:rPr>
          <w:rFonts w:ascii="Lotus Linotype" w:hAnsi="Lotus Linotype" w:cs="B Lotus"/>
          <w:sz w:val="30"/>
          <w:szCs w:val="30"/>
          <w:rtl/>
        </w:rPr>
        <w:t>. زيرا براي شناخت چيزي نياز به دو مساله وجود دارد</w:t>
      </w:r>
      <w:r>
        <w:rPr>
          <w:rFonts w:ascii="Lotus Linotype" w:hAnsi="Lotus Linotype" w:cs="B Lotus"/>
          <w:sz w:val="30"/>
          <w:szCs w:val="30"/>
          <w:rtl/>
        </w:rPr>
        <w:t xml:space="preserve">: </w:t>
      </w:r>
    </w:p>
    <w:p w:rsidR="006E4D92" w:rsidRPr="00930C17" w:rsidRDefault="006E4D92" w:rsidP="00155DF1">
      <w:pPr>
        <w:pStyle w:val="af0"/>
        <w:widowControl w:val="0"/>
        <w:spacing w:after="0"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1ـ شناخت حقيقت آن چيز 2ـ شناخت اضداد آن.</w:t>
      </w:r>
    </w:p>
    <w:p w:rsidR="006E4D92" w:rsidRPr="00930C17" w:rsidRDefault="006E4D92" w:rsidP="000457A5">
      <w:pPr>
        <w:pStyle w:val="af0"/>
        <w:widowControl w:val="0"/>
        <w:spacing w:after="0"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 xml:space="preserve">بنابراين شيخ رحمه الله شروع به بيان اضداد توحيد نمود. كه اضداد گاهي در مقابل اصل توحيد قرار </w:t>
      </w:r>
      <w:r>
        <w:rPr>
          <w:rFonts w:ascii="Lotus Linotype" w:hAnsi="Lotus Linotype" w:cs="B Lotus"/>
          <w:sz w:val="30"/>
          <w:szCs w:val="30"/>
          <w:rtl/>
        </w:rPr>
        <w:t>مي‌گيرند</w:t>
      </w:r>
      <w:r w:rsidRPr="00930C17">
        <w:rPr>
          <w:rFonts w:ascii="Lotus Linotype" w:hAnsi="Lotus Linotype" w:cs="B Lotus"/>
          <w:sz w:val="30"/>
          <w:szCs w:val="30"/>
          <w:rtl/>
        </w:rPr>
        <w:t xml:space="preserve"> و آنرا شرك اكبر </w:t>
      </w:r>
      <w:r>
        <w:rPr>
          <w:rFonts w:ascii="Lotus Linotype" w:hAnsi="Lotus Linotype" w:cs="B Lotus"/>
          <w:sz w:val="30"/>
          <w:szCs w:val="30"/>
          <w:rtl/>
        </w:rPr>
        <w:t>مي‌نامند</w:t>
      </w:r>
      <w:r w:rsidRPr="00930C17">
        <w:rPr>
          <w:rFonts w:ascii="Lotus Linotype" w:hAnsi="Lotus Linotype" w:cs="B Lotus"/>
          <w:sz w:val="30"/>
          <w:szCs w:val="30"/>
          <w:rtl/>
        </w:rPr>
        <w:t xml:space="preserve"> و مرتكب آن، مشرك و مرتد به مشار </w:t>
      </w:r>
      <w:r>
        <w:rPr>
          <w:rFonts w:ascii="Lotus Linotype" w:hAnsi="Lotus Linotype" w:cs="B Lotus"/>
          <w:sz w:val="30"/>
          <w:szCs w:val="30"/>
          <w:rtl/>
        </w:rPr>
        <w:t>مي‌رود</w:t>
      </w:r>
      <w:r>
        <w:rPr>
          <w:rFonts w:ascii="Lotus Linotype" w:hAnsi="Lotus Linotype" w:cs="B Lotus" w:hint="cs"/>
          <w:sz w:val="30"/>
          <w:szCs w:val="30"/>
          <w:rtl/>
        </w:rPr>
        <w:t xml:space="preserve"> </w:t>
      </w:r>
      <w:r w:rsidRPr="00930C17">
        <w:rPr>
          <w:rFonts w:ascii="Lotus Linotype" w:hAnsi="Lotus Linotype" w:cs="B Lotus"/>
          <w:sz w:val="30"/>
          <w:szCs w:val="30"/>
          <w:rtl/>
        </w:rPr>
        <w:t xml:space="preserve">و گاهي در مقابل كمال توحيد مطلوب قرار </w:t>
      </w:r>
      <w:r>
        <w:rPr>
          <w:rFonts w:ascii="Lotus Linotype" w:hAnsi="Lotus Linotype" w:cs="B Lotus"/>
          <w:sz w:val="30"/>
          <w:szCs w:val="30"/>
          <w:rtl/>
        </w:rPr>
        <w:t>مي‌گيرند</w:t>
      </w:r>
      <w:r w:rsidRPr="00930C17">
        <w:rPr>
          <w:rFonts w:ascii="Lotus Linotype" w:hAnsi="Lotus Linotype" w:cs="B Lotus"/>
          <w:sz w:val="30"/>
          <w:szCs w:val="30"/>
          <w:rtl/>
        </w:rPr>
        <w:t xml:space="preserve"> كه آنرا شرك اصغر </w:t>
      </w:r>
      <w:r>
        <w:rPr>
          <w:rFonts w:ascii="Lotus Linotype" w:hAnsi="Lotus Linotype" w:cs="B Lotus"/>
          <w:sz w:val="30"/>
          <w:szCs w:val="30"/>
          <w:rtl/>
        </w:rPr>
        <w:t>مي‌نامند</w:t>
      </w:r>
      <w:r w:rsidRPr="00930C17">
        <w:rPr>
          <w:rFonts w:ascii="Lotus Linotype" w:hAnsi="Lotus Linotype" w:cs="B Lotus"/>
          <w:sz w:val="30"/>
          <w:szCs w:val="30"/>
          <w:rtl/>
        </w:rPr>
        <w:t xml:space="preserve"> و با ارتكاب آن ضربه</w:t>
      </w:r>
      <w:r>
        <w:rPr>
          <w:rFonts w:ascii="Lotus Linotype" w:hAnsi="Lotus Linotype" w:cs="B Lotus"/>
          <w:sz w:val="30"/>
          <w:szCs w:val="30"/>
          <w:rtl/>
        </w:rPr>
        <w:t>‌</w:t>
      </w:r>
      <w:r w:rsidRPr="00930C17">
        <w:rPr>
          <w:rFonts w:ascii="Lotus Linotype" w:hAnsi="Lotus Linotype" w:cs="B Lotus"/>
          <w:sz w:val="30"/>
          <w:szCs w:val="30"/>
          <w:rtl/>
        </w:rPr>
        <w:t xml:space="preserve">اي به پيكر توحيد، وارد </w:t>
      </w:r>
      <w:r>
        <w:rPr>
          <w:rFonts w:ascii="Lotus Linotype" w:hAnsi="Lotus Linotype" w:cs="B Lotus"/>
          <w:sz w:val="30"/>
          <w:szCs w:val="30"/>
          <w:rtl/>
        </w:rPr>
        <w:t xml:space="preserve">مي‌شود </w:t>
      </w:r>
      <w:r w:rsidRPr="00930C17">
        <w:rPr>
          <w:rFonts w:ascii="Lotus Linotype" w:hAnsi="Lotus Linotype" w:cs="B Lotus"/>
          <w:sz w:val="30"/>
          <w:szCs w:val="30"/>
          <w:rtl/>
        </w:rPr>
        <w:t xml:space="preserve">و آنرا معيوب </w:t>
      </w:r>
      <w:r>
        <w:rPr>
          <w:rFonts w:ascii="Lotus Linotype" w:hAnsi="Lotus Linotype" w:cs="B Lotus"/>
          <w:sz w:val="30"/>
          <w:szCs w:val="30"/>
          <w:rtl/>
        </w:rPr>
        <w:t>مي‌سازد</w:t>
      </w:r>
      <w:r w:rsidRPr="00930C17">
        <w:rPr>
          <w:rFonts w:ascii="Lotus Linotype" w:hAnsi="Lotus Linotype" w:cs="B Lotus"/>
          <w:sz w:val="30"/>
          <w:szCs w:val="30"/>
          <w:rtl/>
        </w:rPr>
        <w:t xml:space="preserve"> و همانطور كه </w:t>
      </w:r>
      <w:r>
        <w:rPr>
          <w:rFonts w:ascii="Lotus Linotype" w:hAnsi="Lotus Linotype" w:cs="B Lotus"/>
          <w:sz w:val="30"/>
          <w:szCs w:val="30"/>
          <w:rtl/>
        </w:rPr>
        <w:t>مي‌دانيم</w:t>
      </w:r>
      <w:r w:rsidRPr="00930C17">
        <w:rPr>
          <w:rFonts w:ascii="Lotus Linotype" w:hAnsi="Lotus Linotype" w:cs="B Lotus"/>
          <w:sz w:val="30"/>
          <w:szCs w:val="30"/>
          <w:rtl/>
        </w:rPr>
        <w:t xml:space="preserve"> توحيد وقتي كامل </w:t>
      </w:r>
      <w:r>
        <w:rPr>
          <w:rFonts w:ascii="Lotus Linotype" w:hAnsi="Lotus Linotype" w:cs="B Lotus"/>
          <w:sz w:val="30"/>
          <w:szCs w:val="30"/>
          <w:rtl/>
        </w:rPr>
        <w:t>مي‌گردد</w:t>
      </w:r>
      <w:r w:rsidRPr="00930C17">
        <w:rPr>
          <w:rFonts w:ascii="Lotus Linotype" w:hAnsi="Lotus Linotype" w:cs="B Lotus"/>
          <w:sz w:val="30"/>
          <w:szCs w:val="30"/>
          <w:rtl/>
        </w:rPr>
        <w:t xml:space="preserve"> كه از هر گونه شرك پاك و منزه باشد.</w:t>
      </w:r>
    </w:p>
    <w:p w:rsidR="006E4D92" w:rsidRPr="00930C17" w:rsidRDefault="006E4D92" w:rsidP="00155DF1">
      <w:pPr>
        <w:widowControl w:val="0"/>
        <w:spacing w:line="226" w:lineRule="auto"/>
        <w:ind w:firstLine="227"/>
        <w:jc w:val="lowKashida"/>
        <w:rPr>
          <w:rFonts w:ascii="Lotus Linotype" w:hAnsi="Lotus Linotype" w:cs="B Lotus" w:hint="cs"/>
          <w:sz w:val="30"/>
          <w:szCs w:val="30"/>
          <w:rtl/>
        </w:rPr>
      </w:pPr>
      <w:r w:rsidRPr="00930C17">
        <w:rPr>
          <w:rFonts w:cs="B Lotus"/>
          <w:sz w:val="30"/>
          <w:szCs w:val="30"/>
          <w:rtl/>
        </w:rPr>
        <w:t xml:space="preserve">شيخ رحمه الله نخست صورتهائي از شرك اصغر را به تفصيل بيان خواهد كرد زيرا اين نوع شركها، بيشتر اتفاق مي افتد و همينها منجر به شرك اكبر </w:t>
      </w:r>
      <w:r>
        <w:rPr>
          <w:rFonts w:cs="B Lotus"/>
          <w:sz w:val="30"/>
          <w:szCs w:val="30"/>
          <w:rtl/>
        </w:rPr>
        <w:t>مي‌شوند</w:t>
      </w:r>
      <w:r w:rsidRPr="00930C17">
        <w:rPr>
          <w:rFonts w:cs="B Lotus"/>
          <w:sz w:val="30"/>
          <w:szCs w:val="30"/>
          <w:rtl/>
        </w:rPr>
        <w:t>.</w:t>
      </w:r>
    </w:p>
    <w:p w:rsidR="006E4D92" w:rsidRPr="00930C17" w:rsidRDefault="006E4D92" w:rsidP="000457A5">
      <w:pPr>
        <w:widowControl w:val="0"/>
        <w:spacing w:line="226" w:lineRule="auto"/>
        <w:ind w:firstLine="227"/>
        <w:jc w:val="lowKashida"/>
        <w:rPr>
          <w:rFonts w:ascii="Lotus Linotype" w:hAnsi="Lotus Linotype" w:cs="B Lotus"/>
          <w:sz w:val="30"/>
          <w:szCs w:val="30"/>
          <w:rtl/>
          <w:lang w:bidi="fa-IR"/>
        </w:rPr>
      </w:pPr>
      <w:r w:rsidRPr="00930C17">
        <w:rPr>
          <w:rFonts w:ascii="Lotus Linotype" w:hAnsi="Lotus Linotype" w:cs="B Lotus"/>
          <w:sz w:val="30"/>
          <w:szCs w:val="30"/>
          <w:rtl/>
        </w:rPr>
        <w:t>فرمود</w:t>
      </w:r>
      <w:r>
        <w:rPr>
          <w:rFonts w:ascii="Lotus Linotype" w:hAnsi="Lotus Linotype" w:cs="B Lotus"/>
          <w:sz w:val="30"/>
          <w:szCs w:val="30"/>
          <w:rtl/>
        </w:rPr>
        <w:t xml:space="preserve">: </w:t>
      </w:r>
      <w:r w:rsidRPr="000457A5">
        <w:rPr>
          <w:rFonts w:ascii="Lotus Linotype" w:hAnsi="Lotus Linotype" w:cs="AL-Mohanad"/>
          <w:sz w:val="30"/>
          <w:szCs w:val="30"/>
          <w:rtl/>
        </w:rPr>
        <w:t>«باب من الشرك ... »</w:t>
      </w:r>
      <w:r w:rsidRPr="00930C17">
        <w:rPr>
          <w:rFonts w:ascii="Lotus Linotype" w:hAnsi="Lotus Linotype" w:cs="B Lotus"/>
          <w:sz w:val="30"/>
          <w:szCs w:val="30"/>
          <w:rtl/>
        </w:rPr>
        <w:t xml:space="preserve"> اينجا «مِن» براي تبعيض است يعني اينها بعضي از اقسام شرك </w:t>
      </w:r>
      <w:r>
        <w:rPr>
          <w:rFonts w:ascii="Lotus Linotype" w:hAnsi="Lotus Linotype" w:cs="B Lotus"/>
          <w:sz w:val="30"/>
          <w:szCs w:val="30"/>
          <w:rtl/>
        </w:rPr>
        <w:t>مي‌باشند</w:t>
      </w:r>
      <w:r w:rsidRPr="00930C17">
        <w:rPr>
          <w:rFonts w:ascii="Lotus Linotype" w:hAnsi="Lotus Linotype" w:cs="B Lotus" w:hint="cs"/>
          <w:sz w:val="30"/>
          <w:szCs w:val="30"/>
          <w:rtl/>
        </w:rPr>
        <w:t xml:space="preserve"> </w:t>
      </w:r>
      <w:r w:rsidRPr="000457A5">
        <w:rPr>
          <w:rFonts w:ascii="Lotus Linotype" w:hAnsi="Lotus Linotype" w:cs="AL-Mohanad"/>
          <w:sz w:val="30"/>
          <w:szCs w:val="30"/>
          <w:rtl/>
        </w:rPr>
        <w:t>«لبس الحلقة ...»</w:t>
      </w:r>
      <w:r w:rsidRPr="00930C17">
        <w:rPr>
          <w:rFonts w:ascii="Lotus Linotype" w:hAnsi="Lotus Linotype" w:cs="B Lotus"/>
          <w:b/>
          <w:bCs/>
          <w:sz w:val="30"/>
          <w:szCs w:val="30"/>
          <w:rtl/>
        </w:rPr>
        <w:t xml:space="preserve"> </w:t>
      </w:r>
      <w:r w:rsidRPr="00930C17">
        <w:rPr>
          <w:rFonts w:ascii="Lotus Linotype" w:hAnsi="Lotus Linotype" w:cs="B Lotus"/>
          <w:sz w:val="30"/>
          <w:szCs w:val="30"/>
          <w:rtl/>
        </w:rPr>
        <w:t>پوشيدن دست بند و نخ و غيره مانند مهره، آويز و پاره آهن كه گاهي م</w:t>
      </w:r>
      <w:r>
        <w:rPr>
          <w:rFonts w:ascii="Lotus Linotype" w:hAnsi="Lotus Linotype" w:cs="B Lotus"/>
          <w:sz w:val="30"/>
          <w:szCs w:val="30"/>
          <w:rtl/>
        </w:rPr>
        <w:t>ي‌</w:t>
      </w:r>
      <w:r w:rsidRPr="00930C17">
        <w:rPr>
          <w:rFonts w:ascii="Lotus Linotype" w:hAnsi="Lotus Linotype" w:cs="B Lotus"/>
          <w:sz w:val="30"/>
          <w:szCs w:val="30"/>
          <w:rtl/>
        </w:rPr>
        <w:t xml:space="preserve">پوشند و گاهي داخل خانه آويزان </w:t>
      </w:r>
      <w:r>
        <w:rPr>
          <w:rFonts w:ascii="Lotus Linotype" w:hAnsi="Lotus Linotype" w:cs="B Lotus"/>
          <w:sz w:val="30"/>
          <w:szCs w:val="30"/>
          <w:rtl/>
        </w:rPr>
        <w:t>مي‌كنند</w:t>
      </w:r>
      <w:r w:rsidRPr="00930C17">
        <w:rPr>
          <w:rFonts w:ascii="Lotus Linotype" w:hAnsi="Lotus Linotype" w:cs="B Lotus"/>
          <w:sz w:val="30"/>
          <w:szCs w:val="30"/>
          <w:rtl/>
        </w:rPr>
        <w:t xml:space="preserve"> و برخي به وسايل نقليه خود م</w:t>
      </w:r>
      <w:r>
        <w:rPr>
          <w:rFonts w:ascii="Lotus Linotype" w:hAnsi="Lotus Linotype" w:cs="B Lotus"/>
          <w:sz w:val="30"/>
          <w:szCs w:val="30"/>
          <w:rtl/>
        </w:rPr>
        <w:t>ي‌</w:t>
      </w:r>
      <w:r w:rsidRPr="00930C17">
        <w:rPr>
          <w:rFonts w:ascii="Lotus Linotype" w:hAnsi="Lotus Linotype" w:cs="B Lotus"/>
          <w:sz w:val="30"/>
          <w:szCs w:val="30"/>
          <w:rtl/>
        </w:rPr>
        <w:t xml:space="preserve">بندند و يا به </w:t>
      </w:r>
      <w:r w:rsidRPr="00930C17">
        <w:rPr>
          <w:rFonts w:ascii="Lotus Linotype" w:hAnsi="Lotus Linotype" w:cs="B Lotus"/>
          <w:sz w:val="30"/>
          <w:szCs w:val="30"/>
          <w:rtl/>
          <w:lang w:bidi="fa-IR"/>
        </w:rPr>
        <w:t xml:space="preserve">گردن كودكان آويزان </w:t>
      </w:r>
      <w:r>
        <w:rPr>
          <w:rFonts w:ascii="Lotus Linotype" w:hAnsi="Lotus Linotype" w:cs="B Lotus"/>
          <w:sz w:val="30"/>
          <w:szCs w:val="30"/>
          <w:rtl/>
          <w:lang w:bidi="fa-IR"/>
        </w:rPr>
        <w:t>مي‌كنند</w:t>
      </w:r>
      <w:r w:rsidRPr="00930C17">
        <w:rPr>
          <w:rFonts w:ascii="Lotus Linotype" w:hAnsi="Lotus Linotype" w:cs="B Lotus"/>
          <w:sz w:val="30"/>
          <w:szCs w:val="30"/>
          <w:rtl/>
          <w:lang w:bidi="fa-IR"/>
        </w:rPr>
        <w:t>, اينها همه از يك قبيل</w:t>
      </w:r>
      <w:r>
        <w:rPr>
          <w:rFonts w:ascii="Lotus Linotype" w:hAnsi="Lotus Linotype" w:cs="B Lotus"/>
          <w:sz w:val="30"/>
          <w:szCs w:val="30"/>
          <w:rtl/>
        </w:rPr>
        <w:t>‌</w:t>
      </w:r>
      <w:r w:rsidRPr="00930C17">
        <w:rPr>
          <w:rFonts w:ascii="Lotus Linotype" w:hAnsi="Lotus Linotype" w:cs="B Lotus"/>
          <w:sz w:val="30"/>
          <w:szCs w:val="30"/>
          <w:rtl/>
          <w:lang w:bidi="fa-IR"/>
        </w:rPr>
        <w:t>اند.</w:t>
      </w:r>
    </w:p>
    <w:p w:rsidR="006E4D92" w:rsidRPr="00930C17" w:rsidRDefault="006E4D92" w:rsidP="00155DF1">
      <w:pPr>
        <w:pStyle w:val="af0"/>
        <w:widowControl w:val="0"/>
        <w:spacing w:after="0"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 xml:space="preserve">در ميان عربها چنين چيزهائي رايج بود و آنها معتقد بودند كه اين دست بند يا مهره و ... چنين و چنان تأثيري دارد و مفيد است. يا براي پيشگيري از بلا و مصيبت بود و يا براي رفع مصيبت وارده. </w:t>
      </w:r>
    </w:p>
    <w:p w:rsidR="006E4D92" w:rsidRPr="00930C17" w:rsidRDefault="006E4D92" w:rsidP="00092EEF">
      <w:pPr>
        <w:pStyle w:val="af0"/>
        <w:widowControl w:val="0"/>
        <w:spacing w:after="0"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 xml:space="preserve">گرچه اين چيزها به ظاهر حقير و غيرخطرناك، معلوم </w:t>
      </w:r>
      <w:r>
        <w:rPr>
          <w:rFonts w:ascii="Lotus Linotype" w:hAnsi="Lotus Linotype" w:cs="B Lotus"/>
          <w:sz w:val="30"/>
          <w:szCs w:val="30"/>
          <w:rtl/>
        </w:rPr>
        <w:t>مي‌شوند</w:t>
      </w:r>
      <w:r w:rsidRPr="00930C17">
        <w:rPr>
          <w:rFonts w:ascii="Lotus Linotype" w:hAnsi="Lotus Linotype" w:cs="B Lotus"/>
          <w:sz w:val="30"/>
          <w:szCs w:val="30"/>
          <w:rtl/>
        </w:rPr>
        <w:t xml:space="preserve"> ولي مگر نمي بينيد كه اين دست بند و مهرة بي ارزش را بجائي رسانيده</w:t>
      </w:r>
      <w:r>
        <w:rPr>
          <w:rFonts w:ascii="Lotus Linotype" w:hAnsi="Lotus Linotype" w:cs="B Lotus"/>
          <w:sz w:val="30"/>
          <w:szCs w:val="30"/>
          <w:rtl/>
        </w:rPr>
        <w:t>‌</w:t>
      </w:r>
      <w:r w:rsidRPr="00930C17">
        <w:rPr>
          <w:rFonts w:ascii="Lotus Linotype" w:hAnsi="Lotus Linotype" w:cs="B Lotus"/>
          <w:sz w:val="30"/>
          <w:szCs w:val="30"/>
          <w:rtl/>
        </w:rPr>
        <w:t>اند كه معتقدند، در مقابل قضا و قدر الله م</w:t>
      </w:r>
      <w:r>
        <w:rPr>
          <w:rFonts w:ascii="Lotus Linotype" w:hAnsi="Lotus Linotype" w:cs="B Lotus"/>
          <w:sz w:val="30"/>
          <w:szCs w:val="30"/>
          <w:rtl/>
        </w:rPr>
        <w:t>ي‌</w:t>
      </w:r>
      <w:r w:rsidRPr="00930C17">
        <w:rPr>
          <w:rFonts w:ascii="Lotus Linotype" w:hAnsi="Lotus Linotype" w:cs="B Lotus"/>
          <w:sz w:val="30"/>
          <w:szCs w:val="30"/>
          <w:rtl/>
        </w:rPr>
        <w:t>ايستند و آنها را بر طرف م</w:t>
      </w:r>
      <w:r>
        <w:rPr>
          <w:rFonts w:ascii="Lotus Linotype" w:hAnsi="Lotus Linotype" w:cs="B Lotus"/>
          <w:sz w:val="30"/>
          <w:szCs w:val="30"/>
          <w:rtl/>
        </w:rPr>
        <w:t>ي‌</w:t>
      </w:r>
      <w:r w:rsidRPr="00930C17">
        <w:rPr>
          <w:rFonts w:ascii="Lotus Linotype" w:hAnsi="Lotus Linotype" w:cs="B Lotus"/>
          <w:sz w:val="30"/>
          <w:szCs w:val="30"/>
          <w:rtl/>
        </w:rPr>
        <w:t>سازند؟!</w:t>
      </w:r>
    </w:p>
    <w:p w:rsidR="006E4D92" w:rsidRPr="00930C17" w:rsidRDefault="006E4D92" w:rsidP="00CF1FC6">
      <w:pPr>
        <w:pStyle w:val="af0"/>
        <w:widowControl w:val="0"/>
        <w:spacing w:after="0"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چرا اين چيزها شرك است؟ بخاطر اينكه قلباً به آنها وابسته</w:t>
      </w:r>
      <w:r>
        <w:rPr>
          <w:rFonts w:ascii="Lotus Linotype" w:hAnsi="Lotus Linotype" w:cs="B Lotus"/>
          <w:sz w:val="30"/>
          <w:szCs w:val="30"/>
          <w:rtl/>
        </w:rPr>
        <w:t>‌</w:t>
      </w:r>
      <w:r w:rsidRPr="00930C17">
        <w:rPr>
          <w:rFonts w:ascii="Lotus Linotype" w:hAnsi="Lotus Linotype" w:cs="B Lotus"/>
          <w:sz w:val="30"/>
          <w:szCs w:val="30"/>
          <w:rtl/>
        </w:rPr>
        <w:t xml:space="preserve">اند و معتقداند بنفسه اينها داراي فلان تأثير </w:t>
      </w:r>
      <w:r>
        <w:rPr>
          <w:rFonts w:ascii="Lotus Linotype" w:hAnsi="Lotus Linotype" w:cs="B Lotus"/>
          <w:sz w:val="30"/>
          <w:szCs w:val="30"/>
          <w:rtl/>
        </w:rPr>
        <w:t>مي‌باشند</w:t>
      </w:r>
      <w:r w:rsidRPr="00930C17">
        <w:rPr>
          <w:rFonts w:ascii="Lotus Linotype" w:hAnsi="Lotus Linotype" w:cs="B Lotus"/>
          <w:sz w:val="30"/>
          <w:szCs w:val="30"/>
          <w:rtl/>
        </w:rPr>
        <w:t>.</w:t>
      </w:r>
    </w:p>
    <w:p w:rsidR="006E4D92" w:rsidRPr="00930C17" w:rsidRDefault="006E4D92" w:rsidP="00155DF1">
      <w:pPr>
        <w:pStyle w:val="af0"/>
        <w:widowControl w:val="0"/>
        <w:spacing w:after="0" w:line="226" w:lineRule="auto"/>
        <w:ind w:firstLine="227"/>
        <w:jc w:val="lowKashida"/>
        <w:rPr>
          <w:rFonts w:ascii="Lotus Linotype" w:hAnsi="Lotus Linotype" w:cs="B Lotus" w:hint="cs"/>
          <w:sz w:val="30"/>
          <w:szCs w:val="30"/>
          <w:rtl/>
        </w:rPr>
      </w:pPr>
      <w:r w:rsidRPr="00930C17">
        <w:rPr>
          <w:rFonts w:ascii="Lotus Linotype" w:hAnsi="Lotus Linotype" w:cs="B Lotus"/>
          <w:sz w:val="30"/>
          <w:szCs w:val="30"/>
          <w:rtl/>
        </w:rPr>
        <w:t xml:space="preserve">لازم به نظر </w:t>
      </w:r>
      <w:r>
        <w:rPr>
          <w:rFonts w:ascii="Lotus Linotype" w:hAnsi="Lotus Linotype" w:cs="B Lotus"/>
          <w:sz w:val="30"/>
          <w:szCs w:val="30"/>
          <w:rtl/>
        </w:rPr>
        <w:t>مي‌رسد</w:t>
      </w:r>
      <w:r w:rsidRPr="00930C17">
        <w:rPr>
          <w:rFonts w:ascii="Lotus Linotype" w:hAnsi="Lotus Linotype" w:cs="B Lotus"/>
          <w:sz w:val="30"/>
          <w:szCs w:val="30"/>
          <w:rtl/>
        </w:rPr>
        <w:t xml:space="preserve"> كه در اينجا يك قاعده را يادآور بشوم و آن اينكه</w:t>
      </w:r>
      <w:r>
        <w:rPr>
          <w:rFonts w:ascii="Lotus Linotype" w:hAnsi="Lotus Linotype" w:cs="B Lotus"/>
          <w:sz w:val="30"/>
          <w:szCs w:val="30"/>
          <w:rtl/>
        </w:rPr>
        <w:t xml:space="preserve">: </w:t>
      </w:r>
      <w:r w:rsidRPr="00930C17">
        <w:rPr>
          <w:rFonts w:ascii="Lotus Linotype" w:hAnsi="Lotus Linotype" w:cs="B Lotus"/>
          <w:sz w:val="30"/>
          <w:szCs w:val="30"/>
          <w:rtl/>
        </w:rPr>
        <w:t>نبايد هيچ چيزي را سبب و مؤثر چيزي دانست مگر اينكه شرعاً ثابت بشود كه اين چيز داراي فلان تأثير است.</w:t>
      </w:r>
    </w:p>
    <w:p w:rsidR="006E4D92" w:rsidRPr="00930C17" w:rsidRDefault="006E4D92" w:rsidP="00155DF1">
      <w:pPr>
        <w:pStyle w:val="af0"/>
        <w:widowControl w:val="0"/>
        <w:spacing w:after="0"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يا اينكه بوسيلة تجربه ثابت شده باشد كه فلان چيز داراي فلان تأثير است. مانند تأثير برخي از داروها و يا تأثير برخي از اسباب ظاهري مانند گرفتن گرما از آتش و سردي از آب و غيره.</w:t>
      </w:r>
    </w:p>
    <w:p w:rsidR="006E4D92" w:rsidRPr="00930C17" w:rsidRDefault="006E4D92" w:rsidP="00155DF1">
      <w:pPr>
        <w:pStyle w:val="af0"/>
        <w:widowControl w:val="0"/>
        <w:spacing w:after="0" w:line="226" w:lineRule="auto"/>
        <w:ind w:firstLine="227"/>
        <w:jc w:val="lowKashida"/>
        <w:rPr>
          <w:rFonts w:hint="cs"/>
          <w:sz w:val="30"/>
          <w:szCs w:val="30"/>
        </w:rPr>
      </w:pPr>
      <w:r w:rsidRPr="00930C17">
        <w:rPr>
          <w:rFonts w:ascii="Lotus Linotype" w:hAnsi="Lotus Linotype" w:cs="B Lotus"/>
          <w:sz w:val="30"/>
          <w:szCs w:val="30"/>
          <w:rtl/>
        </w:rPr>
        <w:t xml:space="preserve">همچنين بايد دانست كه شرك اصغر گاهي به شرك اكبر تبديل </w:t>
      </w:r>
      <w:r>
        <w:rPr>
          <w:rFonts w:ascii="Lotus Linotype" w:hAnsi="Lotus Linotype" w:cs="B Lotus"/>
          <w:sz w:val="30"/>
          <w:szCs w:val="30"/>
          <w:rtl/>
        </w:rPr>
        <w:t xml:space="preserve">مي‌شود </w:t>
      </w:r>
      <w:r w:rsidRPr="00930C17">
        <w:rPr>
          <w:rFonts w:ascii="Lotus Linotype" w:hAnsi="Lotus Linotype" w:cs="B Lotus"/>
          <w:sz w:val="30"/>
          <w:szCs w:val="30"/>
          <w:rtl/>
        </w:rPr>
        <w:t>و آن در صورتي است كه انجام دهندة آن معتقد باشد كه اين چيزها بنفسه داراي اين تأثير هستند يعني بسبب بودن آنها را از ميان بردارد و خودشان را متصرف بداند كه يقيناً اين نوع تصور، شرك اكبر است.</w:t>
      </w:r>
    </w:p>
  </w:footnote>
  <w:footnote w:id="30">
    <w:p w:rsidR="006E4D92" w:rsidRPr="00930C17" w:rsidRDefault="006E4D92" w:rsidP="00155DF1">
      <w:pPr>
        <w:pStyle w:val="af0"/>
        <w:widowControl w:val="0"/>
        <w:spacing w:after="0"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 xml:space="preserve">در آيه، خداوند به پيامبرش </w:t>
      </w:r>
      <w:r>
        <w:rPr>
          <w:rFonts w:ascii="Lotus Linotype" w:hAnsi="Lotus Linotype" w:cs="B Lotus"/>
          <w:sz w:val="30"/>
          <w:szCs w:val="30"/>
          <w:rtl/>
        </w:rPr>
        <w:t xml:space="preserve">مي‌فرمايد: </w:t>
      </w:r>
      <w:r w:rsidRPr="00930C17">
        <w:rPr>
          <w:rFonts w:ascii="Lotus Linotype" w:hAnsi="Lotus Linotype" w:cs="B Lotus"/>
          <w:sz w:val="30"/>
          <w:szCs w:val="30"/>
          <w:rtl/>
        </w:rPr>
        <w:t xml:space="preserve">به اينها بگو كه از طرفي اعتراف </w:t>
      </w:r>
      <w:r>
        <w:rPr>
          <w:rFonts w:ascii="Lotus Linotype" w:hAnsi="Lotus Linotype" w:cs="B Lotus"/>
          <w:sz w:val="30"/>
          <w:szCs w:val="30"/>
          <w:rtl/>
        </w:rPr>
        <w:t>مي‌كنيد</w:t>
      </w:r>
      <w:r w:rsidRPr="00930C17">
        <w:rPr>
          <w:rFonts w:ascii="Lotus Linotype" w:hAnsi="Lotus Linotype" w:cs="B Lotus"/>
          <w:sz w:val="30"/>
          <w:szCs w:val="30"/>
          <w:rtl/>
        </w:rPr>
        <w:t xml:space="preserve"> كه الله، يگانه خالق آسمانها و زمين است. پس چرا در عبادت به سوي ديگران روي </w:t>
      </w:r>
      <w:r>
        <w:rPr>
          <w:rFonts w:ascii="Lotus Linotype" w:hAnsi="Lotus Linotype" w:cs="B Lotus"/>
          <w:sz w:val="30"/>
          <w:szCs w:val="30"/>
          <w:rtl/>
        </w:rPr>
        <w:t>مي‌آوريد</w:t>
      </w:r>
      <w:r w:rsidRPr="00930C17">
        <w:rPr>
          <w:rFonts w:ascii="Lotus Linotype" w:hAnsi="Lotus Linotype" w:cs="B Lotus"/>
          <w:sz w:val="30"/>
          <w:szCs w:val="30"/>
          <w:rtl/>
        </w:rPr>
        <w:t>؟!</w:t>
      </w:r>
    </w:p>
    <w:p w:rsidR="006E4D92" w:rsidRDefault="006E4D92" w:rsidP="00155DF1">
      <w:pPr>
        <w:pStyle w:val="af0"/>
        <w:widowControl w:val="0"/>
        <w:spacing w:after="0" w:line="226" w:lineRule="auto"/>
        <w:ind w:firstLine="227"/>
        <w:jc w:val="lowKashida"/>
        <w:rPr>
          <w:rFonts w:ascii="Lotus Linotype" w:hAnsi="Lotus Linotype" w:cs="B Lotus" w:hint="cs"/>
          <w:sz w:val="30"/>
          <w:szCs w:val="30"/>
          <w:rtl/>
        </w:rPr>
      </w:pPr>
      <w:r w:rsidRPr="00930C17">
        <w:rPr>
          <w:rFonts w:ascii="Lotus Linotype" w:hAnsi="Lotus Linotype" w:cs="B Lotus"/>
          <w:sz w:val="30"/>
          <w:szCs w:val="30"/>
          <w:rtl/>
        </w:rPr>
        <w:t xml:space="preserve">اين روشِ معمولِ قرآن، است كه مشركان را بوسيلة توحيد ربوبيت كه قبولش دارند، در مورد توحيد الوهيت كه قبولش ندارند مؤاخذه </w:t>
      </w:r>
      <w:r>
        <w:rPr>
          <w:rFonts w:ascii="Lotus Linotype" w:hAnsi="Lotus Linotype" w:cs="B Lotus"/>
          <w:sz w:val="30"/>
          <w:szCs w:val="30"/>
          <w:rtl/>
        </w:rPr>
        <w:t>مي‌كند</w:t>
      </w:r>
      <w:r w:rsidRPr="00930C17">
        <w:rPr>
          <w:rFonts w:ascii="Lotus Linotype" w:hAnsi="Lotus Linotype" w:cs="B Lotus"/>
          <w:sz w:val="30"/>
          <w:szCs w:val="30"/>
          <w:rtl/>
        </w:rPr>
        <w:t>.</w:t>
      </w:r>
    </w:p>
    <w:p w:rsidR="006E4D92" w:rsidRDefault="006E4D92" w:rsidP="00155DF1">
      <w:pPr>
        <w:widowControl w:val="0"/>
        <w:spacing w:line="226" w:lineRule="auto"/>
        <w:ind w:firstLine="227"/>
        <w:jc w:val="lowKashida"/>
        <w:rPr>
          <w:rFonts w:cs="B Lotus" w:hint="cs"/>
          <w:sz w:val="30"/>
          <w:szCs w:val="30"/>
          <w:rtl/>
        </w:rPr>
      </w:pPr>
      <w:r>
        <w:rPr>
          <w:rFonts w:ascii="QCF_BSML" w:eastAsia="Times New Roman" w:hAnsi="QCF_BSML" w:cs="QCF_BSML"/>
          <w:color w:val="000000"/>
          <w:sz w:val="27"/>
          <w:szCs w:val="27"/>
          <w:rtl/>
        </w:rPr>
        <w:t>ﮋ</w:t>
      </w:r>
      <w:r>
        <w:rPr>
          <w:rFonts w:ascii="QCF_BSML" w:eastAsia="Times New Roman" w:hAnsi="QCF_BSML" w:cs="QCF_BSML"/>
          <w:color w:val="000000"/>
          <w:sz w:val="2"/>
          <w:szCs w:val="2"/>
          <w:rtl/>
        </w:rPr>
        <w:t xml:space="preserve"> </w:t>
      </w:r>
      <w:r w:rsidRPr="001B6535">
        <w:rPr>
          <w:rFonts w:ascii="QCF_P462" w:eastAsia="Times New Roman" w:hAnsi="QCF_P462" w:cs="QCF_P462"/>
          <w:color w:val="000000"/>
          <w:spacing w:val="-4"/>
          <w:sz w:val="27"/>
          <w:szCs w:val="27"/>
          <w:rtl/>
        </w:rPr>
        <w:t>ﮰ</w:t>
      </w:r>
      <w:r w:rsidRPr="001B6535">
        <w:rPr>
          <w:rFonts w:ascii="QCF_P462" w:eastAsia="Times New Roman" w:hAnsi="QCF_P462" w:cs="QCF_P462"/>
          <w:color w:val="000000"/>
          <w:spacing w:val="-4"/>
          <w:sz w:val="2"/>
          <w:szCs w:val="2"/>
          <w:rtl/>
        </w:rPr>
        <w:t xml:space="preserve">  </w:t>
      </w:r>
      <w:r w:rsidRPr="001B6535">
        <w:rPr>
          <w:rFonts w:ascii="QCF_BSML" w:eastAsia="Times New Roman" w:hAnsi="QCF_BSML" w:cs="QCF_BSML"/>
          <w:color w:val="000000"/>
          <w:spacing w:val="-4"/>
          <w:sz w:val="27"/>
          <w:szCs w:val="27"/>
          <w:rtl/>
        </w:rPr>
        <w:t>ﮊ</w:t>
      </w:r>
      <w:r w:rsidRPr="001B6535">
        <w:rPr>
          <w:rFonts w:ascii="Arial" w:eastAsia="Times New Roman" w:hAnsi="Arial" w:cs="Arial"/>
          <w:color w:val="000000"/>
          <w:spacing w:val="-4"/>
          <w:sz w:val="18"/>
          <w:szCs w:val="18"/>
          <w:rtl/>
        </w:rPr>
        <w:t xml:space="preserve"> </w:t>
      </w:r>
      <w:r>
        <w:rPr>
          <w:rFonts w:cs="B Lotus" w:hint="cs"/>
          <w:sz w:val="30"/>
          <w:szCs w:val="30"/>
          <w:rtl/>
        </w:rPr>
        <w:t xml:space="preserve"> </w:t>
      </w:r>
      <w:r w:rsidRPr="00930C17">
        <w:rPr>
          <w:rFonts w:cs="B Lotus"/>
          <w:sz w:val="30"/>
          <w:szCs w:val="30"/>
          <w:rtl/>
        </w:rPr>
        <w:t>(</w:t>
      </w:r>
      <w:r>
        <w:rPr>
          <w:rFonts w:cs="B Lotus"/>
          <w:sz w:val="30"/>
          <w:szCs w:val="30"/>
          <w:rtl/>
        </w:rPr>
        <w:t>مي‌خوانيد</w:t>
      </w:r>
      <w:r w:rsidRPr="00930C17">
        <w:rPr>
          <w:rFonts w:cs="B Lotus"/>
          <w:sz w:val="30"/>
          <w:szCs w:val="30"/>
          <w:rtl/>
        </w:rPr>
        <w:t xml:space="preserve">) هم شامل دعاي عبادت و هم شامل خواستن است. كه هر دو حالت بيانگر احوال مشركان </w:t>
      </w:r>
      <w:r>
        <w:rPr>
          <w:rFonts w:cs="B Lotus"/>
          <w:sz w:val="30"/>
          <w:szCs w:val="30"/>
          <w:rtl/>
        </w:rPr>
        <w:t>مي‌باشند</w:t>
      </w:r>
      <w:r w:rsidRPr="00930C17">
        <w:rPr>
          <w:rFonts w:cs="B Lotus"/>
          <w:sz w:val="30"/>
          <w:szCs w:val="30"/>
          <w:rtl/>
        </w:rPr>
        <w:t xml:space="preserve">. و آنچه را كه آنها جز الله، </w:t>
      </w:r>
      <w:r>
        <w:rPr>
          <w:rFonts w:cs="B Lotus"/>
          <w:sz w:val="30"/>
          <w:szCs w:val="30"/>
          <w:rtl/>
        </w:rPr>
        <w:t>مي‌خوانند</w:t>
      </w:r>
      <w:r w:rsidRPr="00930C17">
        <w:rPr>
          <w:rFonts w:cs="B Lotus"/>
          <w:sz w:val="30"/>
          <w:szCs w:val="30"/>
          <w:rtl/>
        </w:rPr>
        <w:t xml:space="preserve"> فراوان اند. برخي، عده</w:t>
      </w:r>
      <w:r>
        <w:rPr>
          <w:rFonts w:cs="B Lotus"/>
          <w:sz w:val="30"/>
          <w:szCs w:val="30"/>
          <w:rtl/>
        </w:rPr>
        <w:t>‌</w:t>
      </w:r>
      <w:r w:rsidRPr="00930C17">
        <w:rPr>
          <w:rFonts w:cs="B Lotus"/>
          <w:sz w:val="30"/>
          <w:szCs w:val="30"/>
          <w:rtl/>
        </w:rPr>
        <w:t xml:space="preserve">اي از پيامبران و انسانهاي صالح را </w:t>
      </w:r>
      <w:r>
        <w:rPr>
          <w:rFonts w:cs="B Lotus"/>
          <w:sz w:val="30"/>
          <w:szCs w:val="30"/>
          <w:rtl/>
        </w:rPr>
        <w:t>مي‌خوانند</w:t>
      </w:r>
      <w:r w:rsidRPr="00930C17">
        <w:rPr>
          <w:rFonts w:cs="B Lotus"/>
          <w:sz w:val="30"/>
          <w:szCs w:val="30"/>
          <w:rtl/>
        </w:rPr>
        <w:t xml:space="preserve"> و برخي فرشتگان را صدا </w:t>
      </w:r>
      <w:r>
        <w:rPr>
          <w:rFonts w:cs="B Lotus"/>
          <w:sz w:val="30"/>
          <w:szCs w:val="30"/>
          <w:rtl/>
        </w:rPr>
        <w:t>مي‌كنند</w:t>
      </w:r>
      <w:r w:rsidRPr="00930C17">
        <w:rPr>
          <w:rFonts w:cs="B Lotus"/>
          <w:sz w:val="30"/>
          <w:szCs w:val="30"/>
          <w:rtl/>
        </w:rPr>
        <w:t xml:space="preserve"> و عده</w:t>
      </w:r>
      <w:r>
        <w:rPr>
          <w:rFonts w:cs="B Lotus"/>
          <w:sz w:val="30"/>
          <w:szCs w:val="30"/>
          <w:rtl/>
        </w:rPr>
        <w:t>‌</w:t>
      </w:r>
      <w:r w:rsidRPr="00930C17">
        <w:rPr>
          <w:rFonts w:cs="B Lotus"/>
          <w:sz w:val="30"/>
          <w:szCs w:val="30"/>
          <w:rtl/>
        </w:rPr>
        <w:t xml:space="preserve">اي به سوي ستاره و درختان و سنگها و بتها متوجه </w:t>
      </w:r>
      <w:r>
        <w:rPr>
          <w:rFonts w:cs="B Lotus"/>
          <w:sz w:val="30"/>
          <w:szCs w:val="30"/>
          <w:rtl/>
        </w:rPr>
        <w:t>مي‌شوند</w:t>
      </w:r>
      <w:r w:rsidRPr="00930C17">
        <w:rPr>
          <w:rFonts w:cs="B Lotus"/>
          <w:sz w:val="30"/>
          <w:szCs w:val="30"/>
          <w:rtl/>
        </w:rPr>
        <w:t>.</w:t>
      </w:r>
    </w:p>
    <w:p w:rsidR="006E4D92" w:rsidRPr="00930C17" w:rsidRDefault="006E4D92" w:rsidP="00155DF1">
      <w:pPr>
        <w:widowControl w:val="0"/>
        <w:spacing w:line="226" w:lineRule="auto"/>
        <w:ind w:firstLine="227"/>
        <w:jc w:val="lowKashida"/>
        <w:rPr>
          <w:rFonts w:hint="cs"/>
          <w:sz w:val="30"/>
          <w:szCs w:val="30"/>
        </w:rPr>
      </w:pPr>
      <w:r>
        <w:rPr>
          <w:rFonts w:ascii="QCF_BSML" w:eastAsia="Times New Roman" w:hAnsi="QCF_BSML" w:cs="QCF_BSML"/>
          <w:color w:val="000000"/>
          <w:sz w:val="27"/>
          <w:szCs w:val="27"/>
          <w:rtl/>
        </w:rPr>
        <w:t>ﮋ</w:t>
      </w:r>
      <w:r>
        <w:rPr>
          <w:rFonts w:ascii="QCF_BSML" w:eastAsia="Times New Roman" w:hAnsi="QCF_BSML" w:cs="QCF_BSML"/>
          <w:color w:val="000000"/>
          <w:sz w:val="2"/>
          <w:szCs w:val="2"/>
          <w:rtl/>
        </w:rPr>
        <w:t xml:space="preserve"> </w:t>
      </w:r>
      <w:r w:rsidRPr="001B6535">
        <w:rPr>
          <w:rFonts w:ascii="QCF_P462" w:eastAsia="Times New Roman" w:hAnsi="QCF_P462" w:cs="QCF_P462"/>
          <w:color w:val="000000"/>
          <w:spacing w:val="-4"/>
          <w:sz w:val="27"/>
          <w:szCs w:val="27"/>
          <w:rtl/>
        </w:rPr>
        <w:t>ﯕ</w:t>
      </w:r>
      <w:r w:rsidRPr="001B6535">
        <w:rPr>
          <w:rFonts w:ascii="QCF_P462" w:eastAsia="Times New Roman" w:hAnsi="QCF_P462" w:cs="QCF_P462"/>
          <w:color w:val="000000"/>
          <w:spacing w:val="-4"/>
          <w:sz w:val="2"/>
          <w:szCs w:val="2"/>
          <w:rtl/>
        </w:rPr>
        <w:t xml:space="preserve"> </w:t>
      </w:r>
      <w:r w:rsidRPr="001B6535">
        <w:rPr>
          <w:rFonts w:ascii="QCF_P462" w:eastAsia="Times New Roman" w:hAnsi="QCF_P462" w:cs="QCF_P462"/>
          <w:color w:val="000000"/>
          <w:spacing w:val="-4"/>
          <w:sz w:val="27"/>
          <w:szCs w:val="27"/>
          <w:rtl/>
        </w:rPr>
        <w:t>ﯖ</w:t>
      </w:r>
      <w:r w:rsidRPr="001B6535">
        <w:rPr>
          <w:rFonts w:ascii="QCF_P462" w:eastAsia="Times New Roman" w:hAnsi="QCF_P462" w:cs="QCF_P462"/>
          <w:color w:val="000000"/>
          <w:spacing w:val="-4"/>
          <w:sz w:val="2"/>
          <w:szCs w:val="2"/>
          <w:rtl/>
        </w:rPr>
        <w:t xml:space="preserve"> </w:t>
      </w:r>
      <w:r w:rsidRPr="001B6535">
        <w:rPr>
          <w:rFonts w:ascii="QCF_P462" w:eastAsia="Times New Roman" w:hAnsi="QCF_P462" w:cs="QCF_P462"/>
          <w:color w:val="000000"/>
          <w:spacing w:val="-4"/>
          <w:sz w:val="27"/>
          <w:szCs w:val="27"/>
          <w:rtl/>
        </w:rPr>
        <w:t>ﯗ</w:t>
      </w:r>
      <w:r w:rsidRPr="001B6535">
        <w:rPr>
          <w:rFonts w:ascii="QCF_P462" w:eastAsia="Times New Roman" w:hAnsi="QCF_P462" w:cs="QCF_P462"/>
          <w:color w:val="000000"/>
          <w:spacing w:val="-4"/>
          <w:sz w:val="2"/>
          <w:szCs w:val="2"/>
          <w:rtl/>
        </w:rPr>
        <w:t xml:space="preserve"> </w:t>
      </w:r>
      <w:r w:rsidRPr="001B6535">
        <w:rPr>
          <w:rFonts w:ascii="QCF_P462" w:eastAsia="Times New Roman" w:hAnsi="QCF_P462" w:cs="QCF_P462"/>
          <w:color w:val="000000"/>
          <w:spacing w:val="-4"/>
          <w:sz w:val="27"/>
          <w:szCs w:val="27"/>
          <w:rtl/>
        </w:rPr>
        <w:t>ﯘ</w:t>
      </w:r>
      <w:r w:rsidRPr="001B6535">
        <w:rPr>
          <w:rFonts w:ascii="QCF_P462" w:eastAsia="Times New Roman" w:hAnsi="QCF_P462" w:cs="QCF_P462"/>
          <w:color w:val="000000"/>
          <w:spacing w:val="-4"/>
          <w:sz w:val="2"/>
          <w:szCs w:val="2"/>
          <w:rtl/>
        </w:rPr>
        <w:t xml:space="preserve">     </w:t>
      </w:r>
      <w:r w:rsidRPr="001B6535">
        <w:rPr>
          <w:rFonts w:ascii="QCF_BSML" w:eastAsia="Times New Roman" w:hAnsi="QCF_BSML" w:cs="QCF_BSML"/>
          <w:color w:val="000000"/>
          <w:spacing w:val="-4"/>
          <w:sz w:val="27"/>
          <w:szCs w:val="27"/>
          <w:rtl/>
        </w:rPr>
        <w:t>ﮊ</w:t>
      </w:r>
      <w:r w:rsidRPr="001B6535">
        <w:rPr>
          <w:rFonts w:ascii="Arial" w:eastAsia="Times New Roman" w:hAnsi="Arial" w:cs="Arial"/>
          <w:color w:val="000000"/>
          <w:spacing w:val="-4"/>
          <w:sz w:val="18"/>
          <w:szCs w:val="18"/>
          <w:rtl/>
        </w:rPr>
        <w:t xml:space="preserve"> </w:t>
      </w:r>
      <w:r w:rsidRPr="001B6535">
        <w:rPr>
          <w:rFonts w:ascii="Arial" w:hAnsi="Arial" w:cs="Arial" w:hint="cs"/>
          <w:color w:val="9DAB0C"/>
          <w:spacing w:val="-4"/>
          <w:sz w:val="27"/>
          <w:szCs w:val="27"/>
          <w:rtl/>
        </w:rPr>
        <w:t xml:space="preserve"> </w:t>
      </w:r>
      <w:r w:rsidRPr="00930C17">
        <w:rPr>
          <w:rFonts w:cs="B Lotus"/>
          <w:sz w:val="30"/>
          <w:szCs w:val="30"/>
          <w:rtl/>
        </w:rPr>
        <w:t xml:space="preserve">با اين آيه، خداوند هر نوع ضرر و فايده را از جانب معبودان باطل، منتفي </w:t>
      </w:r>
      <w:r>
        <w:rPr>
          <w:rFonts w:cs="B Lotus"/>
          <w:sz w:val="30"/>
          <w:szCs w:val="30"/>
          <w:rtl/>
        </w:rPr>
        <w:t>مي‌سازد</w:t>
      </w:r>
      <w:r w:rsidRPr="00930C17">
        <w:rPr>
          <w:rFonts w:cs="B Lotus"/>
          <w:sz w:val="30"/>
          <w:szCs w:val="30"/>
          <w:rtl/>
        </w:rPr>
        <w:t xml:space="preserve">. پس وقتي  اعتقاد كساني را كه بعضي از ضرر و فايده را به برخي از بزرگان نسبت </w:t>
      </w:r>
      <w:r>
        <w:rPr>
          <w:rFonts w:cs="B Lotus"/>
          <w:sz w:val="30"/>
          <w:szCs w:val="30"/>
          <w:rtl/>
        </w:rPr>
        <w:t>مي‌دادند</w:t>
      </w:r>
      <w:r w:rsidRPr="00930C17">
        <w:rPr>
          <w:rFonts w:cs="B Lotus"/>
          <w:sz w:val="30"/>
          <w:szCs w:val="30"/>
          <w:rtl/>
        </w:rPr>
        <w:t xml:space="preserve"> و </w:t>
      </w:r>
      <w:r>
        <w:rPr>
          <w:rFonts w:cs="B Lotus"/>
          <w:sz w:val="30"/>
          <w:szCs w:val="30"/>
          <w:rtl/>
        </w:rPr>
        <w:t>مي‌گفت</w:t>
      </w:r>
      <w:r w:rsidRPr="00930C17">
        <w:rPr>
          <w:rFonts w:cs="B Lotus"/>
          <w:sz w:val="30"/>
          <w:szCs w:val="30"/>
          <w:rtl/>
        </w:rPr>
        <w:t>ند</w:t>
      </w:r>
      <w:r>
        <w:rPr>
          <w:rFonts w:cs="B Lotus"/>
          <w:sz w:val="30"/>
          <w:szCs w:val="30"/>
          <w:rtl/>
        </w:rPr>
        <w:t xml:space="preserve">: </w:t>
      </w:r>
      <w:r w:rsidRPr="00930C17">
        <w:rPr>
          <w:rFonts w:cs="B Lotus"/>
          <w:sz w:val="30"/>
          <w:szCs w:val="30"/>
          <w:rtl/>
        </w:rPr>
        <w:t xml:space="preserve">چون آنها بندگان خاص خدايند چنين و چنان </w:t>
      </w:r>
      <w:r>
        <w:rPr>
          <w:rFonts w:cs="B Lotus"/>
          <w:sz w:val="30"/>
          <w:szCs w:val="30"/>
          <w:rtl/>
        </w:rPr>
        <w:t>مي‌كنند</w:t>
      </w:r>
      <w:r w:rsidRPr="00930C17">
        <w:rPr>
          <w:rFonts w:cs="B Lotus"/>
          <w:sz w:val="30"/>
          <w:szCs w:val="30"/>
          <w:rtl/>
        </w:rPr>
        <w:t xml:space="preserve">، خداوند باطل اعلام كرد، پس حال كساني كه چنين اعتقادي نسبت به دست بند و مهره و نخ و غيره دارند معلوم است. و بخاطر همين است كه سلف صالح و علماي توحيد از آيات شرك اكبر در جهت بطلان شرك اصغر استفاده </w:t>
      </w:r>
      <w:r>
        <w:rPr>
          <w:rFonts w:cs="B Lotus"/>
          <w:sz w:val="30"/>
          <w:szCs w:val="30"/>
          <w:rtl/>
        </w:rPr>
        <w:t>مي‌كنند</w:t>
      </w:r>
      <w:r w:rsidRPr="00930C17">
        <w:rPr>
          <w:rFonts w:cs="B Lotus"/>
          <w:sz w:val="30"/>
          <w:szCs w:val="30"/>
          <w:rtl/>
        </w:rPr>
        <w:t xml:space="preserve">. چونكه منشأ هر دو نوع شرك، يكي </w:t>
      </w:r>
      <w:r>
        <w:rPr>
          <w:rFonts w:cs="B Lotus"/>
          <w:sz w:val="30"/>
          <w:szCs w:val="30"/>
          <w:rtl/>
        </w:rPr>
        <w:t>مي‌باشد</w:t>
      </w:r>
      <w:r w:rsidRPr="00930C17">
        <w:rPr>
          <w:rFonts w:cs="B Lotus"/>
          <w:sz w:val="30"/>
          <w:szCs w:val="30"/>
          <w:rtl/>
        </w:rPr>
        <w:t xml:space="preserve"> كه همان اعتقاد به نفع و ضرر غير الله است. و آيات فوق، هر نوع ضرر و فايده را از جانب غير الله باطل مي</w:t>
      </w:r>
      <w:r>
        <w:rPr>
          <w:rFonts w:cs="B Lotus"/>
          <w:sz w:val="30"/>
          <w:szCs w:val="30"/>
          <w:rtl/>
        </w:rPr>
        <w:t>‌</w:t>
      </w:r>
      <w:r w:rsidRPr="00930C17">
        <w:rPr>
          <w:rFonts w:cs="B Lotus"/>
          <w:sz w:val="30"/>
          <w:szCs w:val="30"/>
          <w:rtl/>
        </w:rPr>
        <w:t>دانند. زيرا احدي قادر نخواهد بود كه بدون اجازة الله ضرري برساند يا ضرري را دفع نمايد.</w:t>
      </w:r>
    </w:p>
  </w:footnote>
  <w:footnote w:id="31">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در حديث فوق آمده است كه رسول الله</w:t>
      </w:r>
      <w:r w:rsidRPr="00930C17">
        <w:rPr>
          <w:rFonts w:ascii="Lotus Linotype" w:hAnsi="Lotus Linotype" w:cs="B Lotus" w:hint="cs"/>
          <w:sz w:val="30"/>
          <w:szCs w:val="30"/>
          <w:rtl/>
        </w:rPr>
        <w:t xml:space="preserve"> </w:t>
      </w:r>
      <w:r w:rsidRPr="00D61F5B">
        <w:rPr>
          <w:rFonts w:ascii="Tahoma" w:hAnsi="Tahoma" w:cs="CTraditional Arabic" w:hint="cs"/>
          <w:color w:val="000000"/>
          <w:spacing w:val="-4"/>
          <w:sz w:val="30"/>
          <w:szCs w:val="30"/>
          <w:rtl/>
          <w:lang w:bidi="fa-IR"/>
        </w:rPr>
        <w:t>ص</w:t>
      </w:r>
      <w:r>
        <w:rPr>
          <w:rFonts w:ascii="Lotus Linotype" w:hAnsi="Lotus Linotype" w:cs="B Lotus" w:hint="cs"/>
          <w:sz w:val="30"/>
          <w:szCs w:val="30"/>
          <w:rtl/>
        </w:rPr>
        <w:t xml:space="preserve"> </w:t>
      </w:r>
      <w:r w:rsidRPr="00930C17">
        <w:rPr>
          <w:rFonts w:ascii="Lotus Linotype" w:hAnsi="Lotus Linotype" w:cs="B Lotus"/>
          <w:sz w:val="30"/>
          <w:szCs w:val="30"/>
          <w:rtl/>
        </w:rPr>
        <w:t>انگشتري بدست كسي ديد. از او پرسيد «ما هذه» اين چيست؟ آن شخص گفت</w:t>
      </w:r>
      <w:r>
        <w:rPr>
          <w:rFonts w:ascii="Lotus Linotype" w:hAnsi="Lotus Linotype" w:cs="B Lotus"/>
          <w:sz w:val="30"/>
          <w:szCs w:val="30"/>
          <w:rtl/>
        </w:rPr>
        <w:t xml:space="preserve">: </w:t>
      </w:r>
      <w:r w:rsidRPr="00930C17">
        <w:rPr>
          <w:rFonts w:ascii="Lotus Linotype" w:hAnsi="Lotus Linotype" w:cs="B Lotus"/>
          <w:sz w:val="30"/>
          <w:szCs w:val="30"/>
          <w:rtl/>
        </w:rPr>
        <w:t>اين براي علاج بيماري واهنه است. واهنه يعني ناتواني جسمي. رسول الله</w:t>
      </w:r>
      <w:r w:rsidRPr="00930C17">
        <w:rPr>
          <w:rFonts w:ascii="Lotus Linotype" w:hAnsi="Lotus Linotype" w:cs="B Lotus" w:hint="cs"/>
          <w:sz w:val="30"/>
          <w:szCs w:val="30"/>
          <w:rtl/>
        </w:rPr>
        <w:t xml:space="preserve"> </w:t>
      </w:r>
      <w:r w:rsidRPr="00F70DF0">
        <w:rPr>
          <w:rFonts w:ascii="Tahoma" w:hAnsi="Tahoma" w:cs="CTraditional Arabic" w:hint="cs"/>
          <w:color w:val="000000"/>
          <w:spacing w:val="-4"/>
          <w:sz w:val="30"/>
          <w:szCs w:val="30"/>
          <w:rtl/>
          <w:lang w:bidi="fa-IR"/>
        </w:rPr>
        <w:t>ص</w:t>
      </w:r>
      <w:r>
        <w:rPr>
          <w:rFonts w:ascii="Lotus Linotype" w:hAnsi="Lotus Linotype" w:cs="B Lotus" w:hint="cs"/>
          <w:sz w:val="30"/>
          <w:szCs w:val="30"/>
          <w:rtl/>
        </w:rPr>
        <w:t xml:space="preserve"> </w:t>
      </w:r>
      <w:r w:rsidRPr="00930C17">
        <w:rPr>
          <w:rFonts w:ascii="Lotus Linotype" w:hAnsi="Lotus Linotype" w:cs="B Lotus"/>
          <w:sz w:val="30"/>
          <w:szCs w:val="30"/>
          <w:rtl/>
        </w:rPr>
        <w:t>به او دستور داد كه آنرا از دستش بيرون بياورد و فرمود</w:t>
      </w:r>
      <w:r>
        <w:rPr>
          <w:rFonts w:ascii="Lotus Linotype" w:hAnsi="Lotus Linotype" w:cs="B Lotus"/>
          <w:sz w:val="30"/>
          <w:szCs w:val="30"/>
          <w:rtl/>
        </w:rPr>
        <w:t xml:space="preserve">: </w:t>
      </w:r>
      <w:r w:rsidRPr="00930C17">
        <w:rPr>
          <w:rFonts w:ascii="Lotus Linotype" w:hAnsi="Lotus Linotype" w:cs="B Lotus"/>
          <w:sz w:val="30"/>
          <w:szCs w:val="30"/>
          <w:rtl/>
        </w:rPr>
        <w:t>اين، بر ناتواني تو خواهد افزود.</w:t>
      </w:r>
    </w:p>
    <w:p w:rsidR="006E4D92" w:rsidRPr="00930C17" w:rsidRDefault="006E4D92" w:rsidP="00155DF1">
      <w:pPr>
        <w:pStyle w:val="af0"/>
        <w:widowControl w:val="0"/>
        <w:spacing w:after="0" w:line="226" w:lineRule="auto"/>
        <w:ind w:firstLine="227"/>
        <w:jc w:val="lowKashida"/>
        <w:rPr>
          <w:rFonts w:ascii="Lotus Linotype" w:hAnsi="Lotus Linotype" w:cs="B Lotus"/>
          <w:sz w:val="30"/>
          <w:szCs w:val="30"/>
          <w:rtl/>
          <w:lang w:bidi="fa-IR"/>
        </w:rPr>
      </w:pPr>
      <w:r w:rsidRPr="00930C17">
        <w:rPr>
          <w:rFonts w:ascii="Lotus Linotype" w:hAnsi="Lotus Linotype" w:cs="B Lotus"/>
          <w:sz w:val="30"/>
          <w:szCs w:val="30"/>
          <w:rtl/>
        </w:rPr>
        <w:t>يعني اثر مثبتي نخواهد داشت كه هيچ بلكه برايت اثر منفي و ضررهاي روحي و رواني خواهد داشت. و ممكن است و سواس و اضطراب بيشتري نصيب تو گردد. البته اكثر كساني كه شرك مي</w:t>
      </w:r>
      <w:r>
        <w:rPr>
          <w:rFonts w:ascii="Lotus Linotype" w:hAnsi="Lotus Linotype" w:cs="B Lotus"/>
          <w:color w:val="000000"/>
          <w:sz w:val="30"/>
          <w:szCs w:val="30"/>
          <w:rtl/>
        </w:rPr>
        <w:t>‌</w:t>
      </w:r>
      <w:r w:rsidRPr="00930C17">
        <w:rPr>
          <w:rFonts w:ascii="Lotus Linotype" w:hAnsi="Lotus Linotype" w:cs="B Lotus"/>
          <w:sz w:val="30"/>
          <w:szCs w:val="30"/>
          <w:rtl/>
        </w:rPr>
        <w:t xml:space="preserve">ورزند. بجاي بهبودي، دچار بيماريهاي روحي و رواني بيشتري </w:t>
      </w:r>
      <w:r>
        <w:rPr>
          <w:rFonts w:ascii="Lotus Linotype" w:hAnsi="Lotus Linotype" w:cs="B Lotus"/>
          <w:sz w:val="30"/>
          <w:szCs w:val="30"/>
          <w:rtl/>
        </w:rPr>
        <w:t>مي‌شوند</w:t>
      </w:r>
      <w:r w:rsidRPr="00930C17">
        <w:rPr>
          <w:rFonts w:ascii="Lotus Linotype" w:hAnsi="Lotus Linotype" w:cs="B Lotus"/>
          <w:sz w:val="30"/>
          <w:szCs w:val="30"/>
          <w:rtl/>
        </w:rPr>
        <w:t>. و اين حال تمام كساني است كه شرك مي</w:t>
      </w:r>
      <w:r>
        <w:rPr>
          <w:rFonts w:ascii="Lotus Linotype" w:hAnsi="Lotus Linotype" w:cs="B Lotus"/>
          <w:color w:val="000000"/>
          <w:sz w:val="30"/>
          <w:szCs w:val="30"/>
          <w:rtl/>
        </w:rPr>
        <w:t>‌</w:t>
      </w:r>
      <w:r w:rsidRPr="00930C17">
        <w:rPr>
          <w:rFonts w:ascii="Lotus Linotype" w:hAnsi="Lotus Linotype" w:cs="B Lotus"/>
          <w:sz w:val="30"/>
          <w:szCs w:val="30"/>
          <w:rtl/>
        </w:rPr>
        <w:t xml:space="preserve">ورزند, بجاي نفع و سود, </w:t>
      </w:r>
      <w:r w:rsidRPr="00930C17">
        <w:rPr>
          <w:rFonts w:ascii="Lotus Linotype" w:hAnsi="Lotus Linotype" w:cs="B Lotus"/>
          <w:sz w:val="30"/>
          <w:szCs w:val="30"/>
          <w:rtl/>
          <w:lang w:bidi="fa-IR"/>
        </w:rPr>
        <w:t xml:space="preserve">دچار ضرر و زيان بيشتري </w:t>
      </w:r>
      <w:r>
        <w:rPr>
          <w:rFonts w:ascii="Lotus Linotype" w:hAnsi="Lotus Linotype" w:cs="B Lotus"/>
          <w:sz w:val="30"/>
          <w:szCs w:val="30"/>
          <w:rtl/>
          <w:lang w:bidi="fa-IR"/>
        </w:rPr>
        <w:t>مي‌شوند</w:t>
      </w:r>
      <w:r w:rsidRPr="00930C17">
        <w:rPr>
          <w:rFonts w:ascii="Lotus Linotype" w:hAnsi="Lotus Linotype" w:cs="B Lotus"/>
          <w:sz w:val="30"/>
          <w:szCs w:val="30"/>
          <w:rtl/>
          <w:lang w:bidi="fa-IR"/>
        </w:rPr>
        <w:t>, گر چه به گمان خودشان فايده و نفع برد</w:t>
      </w:r>
      <w:r w:rsidRPr="000F5675">
        <w:rPr>
          <w:rFonts w:ascii="Lotus Linotype" w:hAnsi="Lotus Linotype" w:cs="B Lotus"/>
          <w:color w:val="000000"/>
          <w:sz w:val="30"/>
          <w:szCs w:val="30"/>
          <w:rtl/>
        </w:rPr>
        <w:t>ه</w:t>
      </w:r>
      <w:r>
        <w:rPr>
          <w:rFonts w:ascii="Lotus Linotype" w:hAnsi="Lotus Linotype" w:cs="B Lotus"/>
          <w:color w:val="000000"/>
          <w:sz w:val="30"/>
          <w:szCs w:val="30"/>
          <w:rtl/>
        </w:rPr>
        <w:t>‌</w:t>
      </w:r>
      <w:r w:rsidRPr="000F5675">
        <w:rPr>
          <w:rFonts w:ascii="Lotus Linotype" w:hAnsi="Lotus Linotype" w:cs="B Lotus"/>
          <w:color w:val="000000"/>
          <w:sz w:val="30"/>
          <w:szCs w:val="30"/>
          <w:rtl/>
        </w:rPr>
        <w:t>ا</w:t>
      </w:r>
      <w:r w:rsidRPr="00930C17">
        <w:rPr>
          <w:rFonts w:ascii="Lotus Linotype" w:hAnsi="Lotus Linotype" w:cs="B Lotus"/>
          <w:sz w:val="30"/>
          <w:szCs w:val="30"/>
          <w:rtl/>
          <w:lang w:bidi="fa-IR"/>
        </w:rPr>
        <w:t>ند.</w:t>
      </w:r>
    </w:p>
    <w:p w:rsidR="006E4D92" w:rsidRPr="00930C17" w:rsidRDefault="006E4D92" w:rsidP="00155DF1">
      <w:pPr>
        <w:pStyle w:val="af0"/>
        <w:widowControl w:val="0"/>
        <w:spacing w:after="0"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سپس رسول الله</w:t>
      </w:r>
      <w:r w:rsidRPr="00930C17">
        <w:rPr>
          <w:rFonts w:ascii="Lotus Linotype" w:hAnsi="Lotus Linotype" w:cs="B Lotus" w:hint="cs"/>
          <w:sz w:val="30"/>
          <w:szCs w:val="30"/>
          <w:rtl/>
        </w:rPr>
        <w:t xml:space="preserve"> </w:t>
      </w:r>
      <w:r w:rsidRPr="00F70DF0">
        <w:rPr>
          <w:rFonts w:ascii="Tahoma" w:hAnsi="Tahoma" w:cs="CTraditional Arabic" w:hint="cs"/>
          <w:color w:val="000000"/>
          <w:spacing w:val="-4"/>
          <w:sz w:val="30"/>
          <w:szCs w:val="30"/>
          <w:rtl/>
          <w:lang w:bidi="fa-IR"/>
        </w:rPr>
        <w:t>ص</w:t>
      </w:r>
      <w:r>
        <w:rPr>
          <w:rFonts w:ascii="Lotus Linotype" w:hAnsi="Lotus Linotype" w:cs="B Lotus" w:hint="cs"/>
          <w:sz w:val="30"/>
          <w:szCs w:val="30"/>
          <w:rtl/>
        </w:rPr>
        <w:t xml:space="preserve"> </w:t>
      </w:r>
      <w:r w:rsidRPr="00930C17">
        <w:rPr>
          <w:rFonts w:ascii="Lotus Linotype" w:hAnsi="Lotus Linotype" w:cs="B Lotus"/>
          <w:sz w:val="30"/>
          <w:szCs w:val="30"/>
          <w:rtl/>
        </w:rPr>
        <w:t>فرمود</w:t>
      </w:r>
      <w:r>
        <w:rPr>
          <w:rFonts w:ascii="Lotus Linotype" w:hAnsi="Lotus Linotype" w:cs="B Lotus"/>
          <w:sz w:val="30"/>
          <w:szCs w:val="30"/>
          <w:rtl/>
        </w:rPr>
        <w:t xml:space="preserve">: </w:t>
      </w:r>
      <w:r w:rsidRPr="00930C17">
        <w:rPr>
          <w:rFonts w:ascii="Lotus Linotype" w:hAnsi="Lotus Linotype" w:cs="B Lotus"/>
          <w:sz w:val="30"/>
          <w:szCs w:val="30"/>
          <w:rtl/>
        </w:rPr>
        <w:t xml:space="preserve">«اگر در همين حال بميري، </w:t>
      </w:r>
      <w:r>
        <w:rPr>
          <w:rFonts w:ascii="Lotus Linotype" w:hAnsi="Lotus Linotype" w:cs="B Lotus" w:hint="cs"/>
          <w:sz w:val="30"/>
          <w:szCs w:val="30"/>
          <w:rtl/>
        </w:rPr>
        <w:t>هرگز</w:t>
      </w:r>
      <w:r w:rsidRPr="00930C17">
        <w:rPr>
          <w:rFonts w:ascii="Lotus Linotype" w:hAnsi="Lotus Linotype" w:cs="B Lotus"/>
          <w:sz w:val="30"/>
          <w:szCs w:val="30"/>
          <w:rtl/>
        </w:rPr>
        <w:t xml:space="preserve"> به رستگاري نمي</w:t>
      </w:r>
      <w:r>
        <w:rPr>
          <w:rFonts w:ascii="Lotus Linotype" w:hAnsi="Lotus Linotype" w:cs="B Lotus"/>
          <w:color w:val="000000"/>
          <w:sz w:val="30"/>
          <w:szCs w:val="30"/>
          <w:rtl/>
        </w:rPr>
        <w:t>‌</w:t>
      </w:r>
      <w:r w:rsidRPr="00930C17">
        <w:rPr>
          <w:rFonts w:ascii="Lotus Linotype" w:hAnsi="Lotus Linotype" w:cs="B Lotus"/>
          <w:sz w:val="30"/>
          <w:szCs w:val="30"/>
          <w:rtl/>
        </w:rPr>
        <w:t>رسي».</w:t>
      </w:r>
    </w:p>
    <w:p w:rsidR="006E4D92" w:rsidRPr="00930C17" w:rsidRDefault="006E4D92" w:rsidP="00155DF1">
      <w:pPr>
        <w:pStyle w:val="af0"/>
        <w:widowControl w:val="0"/>
        <w:spacing w:after="0"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 xml:space="preserve">هدف از رستگاري يا همان رستگاري مطلق است كه ورود به بهشت و نجات از دوزخ </w:t>
      </w:r>
      <w:r>
        <w:rPr>
          <w:rFonts w:ascii="Lotus Linotype" w:hAnsi="Lotus Linotype" w:cs="B Lotus"/>
          <w:sz w:val="30"/>
          <w:szCs w:val="30"/>
          <w:rtl/>
        </w:rPr>
        <w:t>مي‌باشد</w:t>
      </w:r>
      <w:r w:rsidRPr="00930C17">
        <w:rPr>
          <w:rFonts w:ascii="Lotus Linotype" w:hAnsi="Lotus Linotype" w:cs="B Lotus"/>
          <w:sz w:val="30"/>
          <w:szCs w:val="30"/>
          <w:rtl/>
        </w:rPr>
        <w:t>. و اين در صورتي است كه فرد با پوشيدن آن انگشتر، مرتكب شرك اكبر شده باشد. يعني خود انگشتر را بذاته مؤثر بداند.</w:t>
      </w:r>
    </w:p>
    <w:p w:rsidR="006E4D92" w:rsidRPr="00930C17" w:rsidRDefault="006E4D92" w:rsidP="00155DF1">
      <w:pPr>
        <w:pStyle w:val="af0"/>
        <w:widowControl w:val="0"/>
        <w:spacing w:after="0"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يا اينكه هدف از نفي،‌ نفي كمال است يعني كاملاً رستگار نمي</w:t>
      </w:r>
      <w:r>
        <w:rPr>
          <w:rFonts w:ascii="Lotus Linotype" w:hAnsi="Lotus Linotype" w:cs="B Lotus"/>
          <w:color w:val="000000"/>
          <w:sz w:val="30"/>
          <w:szCs w:val="30"/>
          <w:rtl/>
        </w:rPr>
        <w:t>‌</w:t>
      </w:r>
      <w:r w:rsidRPr="00930C17">
        <w:rPr>
          <w:rFonts w:ascii="Lotus Linotype" w:hAnsi="Lotus Linotype" w:cs="B Lotus"/>
          <w:sz w:val="30"/>
          <w:szCs w:val="30"/>
          <w:rtl/>
        </w:rPr>
        <w:t>شوي، و اين در صورتي است كه مرتكب شرك اصغر باشد.</w:t>
      </w:r>
    </w:p>
    <w:p w:rsidR="006E4D92" w:rsidRPr="00930C17" w:rsidRDefault="006E4D92" w:rsidP="00155DF1">
      <w:pPr>
        <w:pStyle w:val="af0"/>
        <w:widowControl w:val="0"/>
        <w:spacing w:after="0"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چون از سببي استفاده كرده كه شرعاً و تقديراً سبب نبوده است.</w:t>
      </w:r>
    </w:p>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در حديث فوق آمده كه «هر كس چيزي بياويزد ...» چيزي كه قلبش وابسته به آن باشد و از آن اميد شفا داشته باشد.</w:t>
      </w:r>
    </w:p>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 xml:space="preserve">«تميمه» نوعي مهره بود كه بخاطر حفاظت از چشم زخم وديگر ضررها و حسد و غيره به گردن </w:t>
      </w:r>
      <w:r>
        <w:rPr>
          <w:rFonts w:ascii="Lotus Linotype" w:hAnsi="Lotus Linotype" w:cs="B Lotus"/>
          <w:sz w:val="30"/>
          <w:szCs w:val="30"/>
          <w:rtl/>
        </w:rPr>
        <w:t>مي‌بست</w:t>
      </w:r>
      <w:r w:rsidRPr="00930C17">
        <w:rPr>
          <w:rFonts w:ascii="Lotus Linotype" w:hAnsi="Lotus Linotype" w:cs="B Lotus"/>
          <w:sz w:val="30"/>
          <w:szCs w:val="30"/>
          <w:rtl/>
        </w:rPr>
        <w:t>ند. رسول الله</w:t>
      </w:r>
      <w:r>
        <w:rPr>
          <w:rFonts w:ascii="Lotus Linotype" w:hAnsi="Lotus Linotype" w:cs="B Lotus" w:hint="cs"/>
          <w:sz w:val="30"/>
          <w:szCs w:val="30"/>
          <w:rtl/>
        </w:rPr>
        <w:t xml:space="preserve"> </w:t>
      </w:r>
      <w:r w:rsidRPr="00331B6E">
        <w:rPr>
          <w:rFonts w:ascii="Tahoma" w:hAnsi="Tahoma" w:cs="CTraditional Arabic" w:hint="cs"/>
          <w:color w:val="000000"/>
          <w:spacing w:val="-4"/>
          <w:sz w:val="30"/>
          <w:szCs w:val="30"/>
          <w:rtl/>
          <w:lang w:bidi="fa-IR"/>
        </w:rPr>
        <w:t>ص</w:t>
      </w:r>
      <w:r w:rsidRPr="00930C17">
        <w:rPr>
          <w:rFonts w:ascii="Lotus Linotype" w:hAnsi="Lotus Linotype" w:cs="B Lotus"/>
          <w:sz w:val="30"/>
          <w:szCs w:val="30"/>
          <w:rtl/>
        </w:rPr>
        <w:t xml:space="preserve"> چنين افرادي را بد دعا كرد و فرموده</w:t>
      </w:r>
      <w:r>
        <w:rPr>
          <w:rFonts w:ascii="Lotus Linotype" w:hAnsi="Lotus Linotype" w:cs="B Lotus"/>
          <w:sz w:val="30"/>
          <w:szCs w:val="30"/>
          <w:rtl/>
        </w:rPr>
        <w:t xml:space="preserve">: </w:t>
      </w:r>
      <w:r w:rsidRPr="00930C17">
        <w:rPr>
          <w:rFonts w:ascii="Lotus Linotype" w:hAnsi="Lotus Linotype" w:cs="B Lotus"/>
          <w:sz w:val="30"/>
          <w:szCs w:val="30"/>
          <w:rtl/>
        </w:rPr>
        <w:t xml:space="preserve">خداوند آرزوئي را كه بخاطر آن چنين </w:t>
      </w:r>
      <w:r>
        <w:rPr>
          <w:rFonts w:ascii="Lotus Linotype" w:hAnsi="Lotus Linotype" w:cs="B Lotus"/>
          <w:sz w:val="30"/>
          <w:szCs w:val="30"/>
          <w:rtl/>
        </w:rPr>
        <w:t>كرده‌ا</w:t>
      </w:r>
      <w:r w:rsidRPr="00930C17">
        <w:rPr>
          <w:rFonts w:ascii="Lotus Linotype" w:hAnsi="Lotus Linotype" w:cs="B Lotus"/>
          <w:sz w:val="30"/>
          <w:szCs w:val="30"/>
          <w:rtl/>
        </w:rPr>
        <w:t>ند، بر آورده نسازد.</w:t>
      </w:r>
    </w:p>
    <w:p w:rsidR="006E4D92" w:rsidRPr="00930C17" w:rsidRDefault="006E4D92" w:rsidP="00155DF1">
      <w:pPr>
        <w:spacing w:line="226" w:lineRule="auto"/>
        <w:ind w:firstLine="227"/>
        <w:jc w:val="lowKashida"/>
        <w:rPr>
          <w:rFonts w:cs="B Lotus" w:hint="cs"/>
          <w:sz w:val="30"/>
          <w:szCs w:val="30"/>
        </w:rPr>
      </w:pPr>
      <w:r w:rsidRPr="00930C17">
        <w:rPr>
          <w:rFonts w:ascii="Lotus Linotype" w:hAnsi="Lotus Linotype" w:cs="B Lotus"/>
          <w:sz w:val="30"/>
          <w:szCs w:val="30"/>
          <w:rtl/>
        </w:rPr>
        <w:t>«ودع</w:t>
      </w:r>
      <w:r>
        <w:rPr>
          <w:rFonts w:ascii="Lotus Linotype" w:hAnsi="Lotus Linotype" w:cs="B Lotus" w:hint="cs"/>
          <w:sz w:val="30"/>
          <w:szCs w:val="30"/>
          <w:rtl/>
        </w:rPr>
        <w:t>ه</w:t>
      </w:r>
      <w:r w:rsidRPr="00930C17">
        <w:rPr>
          <w:rFonts w:ascii="Lotus Linotype" w:hAnsi="Lotus Linotype" w:cs="B Lotus"/>
          <w:sz w:val="30"/>
          <w:szCs w:val="30"/>
          <w:rtl/>
        </w:rPr>
        <w:t xml:space="preserve">» نوعي صدف بود كه به گردن و بازو، جهت دفع چشم زخم و غيره </w:t>
      </w:r>
      <w:r>
        <w:rPr>
          <w:rFonts w:ascii="Lotus Linotype" w:hAnsi="Lotus Linotype" w:cs="B Lotus"/>
          <w:sz w:val="30"/>
          <w:szCs w:val="30"/>
          <w:rtl/>
        </w:rPr>
        <w:t>مي‌بست</w:t>
      </w:r>
      <w:r w:rsidRPr="00930C17">
        <w:rPr>
          <w:rFonts w:ascii="Lotus Linotype" w:hAnsi="Lotus Linotype" w:cs="B Lotus"/>
          <w:sz w:val="30"/>
          <w:szCs w:val="30"/>
          <w:rtl/>
        </w:rPr>
        <w:t xml:space="preserve">ند. </w:t>
      </w:r>
      <w:r>
        <w:rPr>
          <w:rFonts w:ascii="Lotus Linotype" w:hAnsi="Lotus Linotype" w:cs="B Lotus"/>
          <w:sz w:val="30"/>
          <w:szCs w:val="30"/>
          <w:rtl/>
        </w:rPr>
        <w:t xml:space="preserve">رسول الله </w:t>
      </w:r>
      <w:r w:rsidRPr="00331B6E">
        <w:rPr>
          <w:rFonts w:ascii="Tahoma" w:hAnsi="Tahoma" w:cs="CTraditional Arabic" w:hint="cs"/>
          <w:color w:val="000000"/>
          <w:spacing w:val="-4"/>
          <w:sz w:val="30"/>
          <w:szCs w:val="30"/>
          <w:rtl/>
          <w:lang w:bidi="fa-IR"/>
        </w:rPr>
        <w:t>ص</w:t>
      </w:r>
      <w:r w:rsidRPr="00930C17">
        <w:rPr>
          <w:rFonts w:ascii="Lotus Linotype" w:hAnsi="Lotus Linotype" w:cs="B Lotus"/>
          <w:sz w:val="30"/>
          <w:szCs w:val="30"/>
          <w:rtl/>
        </w:rPr>
        <w:t xml:space="preserve"> فرمود</w:t>
      </w:r>
      <w:r>
        <w:rPr>
          <w:rFonts w:ascii="Lotus Linotype" w:hAnsi="Lotus Linotype" w:cs="B Lotus"/>
          <w:sz w:val="30"/>
          <w:szCs w:val="30"/>
          <w:rtl/>
        </w:rPr>
        <w:t xml:space="preserve">: </w:t>
      </w:r>
      <w:r w:rsidRPr="00930C17">
        <w:rPr>
          <w:rFonts w:ascii="Lotus Linotype" w:hAnsi="Lotus Linotype" w:cs="B Lotus"/>
          <w:sz w:val="30"/>
          <w:szCs w:val="30"/>
          <w:rtl/>
        </w:rPr>
        <w:t xml:space="preserve">كساني كه بگمان خود براي آرامش و راحت خويش چنين </w:t>
      </w:r>
      <w:r>
        <w:rPr>
          <w:rFonts w:ascii="Lotus Linotype" w:hAnsi="Lotus Linotype" w:cs="B Lotus"/>
          <w:sz w:val="30"/>
          <w:szCs w:val="30"/>
          <w:rtl/>
        </w:rPr>
        <w:t>مي‌كنند</w:t>
      </w:r>
      <w:r w:rsidRPr="00930C17">
        <w:rPr>
          <w:rFonts w:ascii="Lotus Linotype" w:hAnsi="Lotus Linotype" w:cs="B Lotus"/>
          <w:sz w:val="30"/>
          <w:szCs w:val="30"/>
          <w:rtl/>
        </w:rPr>
        <w:t>، هرگز آرامش و راحت نبينند. براي اينكه اين شخص به الله شرك آورده است. و از عمل حذيفه كه آن نخ تب را قطع نمود در مي</w:t>
      </w:r>
      <w:r>
        <w:rPr>
          <w:rFonts w:ascii="Lotus Linotype" w:hAnsi="Lotus Linotype" w:cs="B Lotus"/>
          <w:color w:val="000000"/>
          <w:sz w:val="30"/>
          <w:szCs w:val="30"/>
          <w:rtl/>
        </w:rPr>
        <w:t>‌</w:t>
      </w:r>
      <w:r w:rsidRPr="00930C17">
        <w:rPr>
          <w:rFonts w:ascii="Lotus Linotype" w:hAnsi="Lotus Linotype" w:cs="B Lotus"/>
          <w:sz w:val="30"/>
          <w:szCs w:val="30"/>
          <w:rtl/>
        </w:rPr>
        <w:t>يابيم كه اين كار، از نظر سلف صالح امت، منكري بزرگ تلقي مي</w:t>
      </w:r>
      <w:r>
        <w:rPr>
          <w:rFonts w:ascii="Lotus Linotype" w:hAnsi="Lotus Linotype" w:cs="B Lotus"/>
          <w:color w:val="000000"/>
          <w:sz w:val="30"/>
          <w:szCs w:val="30"/>
          <w:rtl/>
        </w:rPr>
        <w:t>‌</w:t>
      </w:r>
      <w:r w:rsidRPr="00930C17">
        <w:rPr>
          <w:rFonts w:ascii="Lotus Linotype" w:hAnsi="Lotus Linotype" w:cs="B Lotus"/>
          <w:sz w:val="30"/>
          <w:szCs w:val="30"/>
          <w:rtl/>
        </w:rPr>
        <w:t>شده، از اينرو ايشان اقدام به قطع آن نمودند. و اين كار حذيفه دلالت بر اين دارد كه اين منكر بزر</w:t>
      </w:r>
      <w:r w:rsidRPr="00930C17">
        <w:rPr>
          <w:rFonts w:ascii="Lotus Linotype" w:hAnsi="Lotus Linotype" w:cs="B Lotus"/>
          <w:sz w:val="30"/>
          <w:szCs w:val="30"/>
          <w:rtl/>
          <w:lang w:bidi="fa-IR"/>
        </w:rPr>
        <w:t>گي است كه انكار و قطع آن واجب است.</w:t>
      </w:r>
    </w:p>
  </w:footnote>
  <w:footnote w:id="32">
    <w:p w:rsidR="006E4D92" w:rsidRPr="00930C17" w:rsidRDefault="006E4D92" w:rsidP="00155DF1">
      <w:pPr>
        <w:widowControl w:val="0"/>
        <w:spacing w:line="226" w:lineRule="auto"/>
        <w:ind w:firstLine="227"/>
        <w:jc w:val="lowKashida"/>
        <w:rPr>
          <w:rFonts w:ascii="Lotus Linotype" w:hAnsi="Lotus Linotype" w:cs="B Lotus" w:hint="cs"/>
          <w:sz w:val="30"/>
          <w:szCs w:val="30"/>
          <w:rtl/>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Pr>
          <w:rFonts w:ascii="Lotus Linotype" w:hAnsi="Lotus Linotype" w:cs="B Lotus" w:hint="cs"/>
          <w:sz w:val="30"/>
          <w:szCs w:val="30"/>
          <w:rtl/>
        </w:rPr>
        <w:t xml:space="preserve"> </w:t>
      </w:r>
      <w:r w:rsidRPr="00930C17">
        <w:rPr>
          <w:rFonts w:ascii="Lotus Linotype" w:hAnsi="Lotus Linotype" w:cs="B Lotus"/>
          <w:sz w:val="30"/>
          <w:szCs w:val="30"/>
          <w:rtl/>
        </w:rPr>
        <w:t>گذشتگان نيك امت، در مورد تفسير اين آيه</w:t>
      </w:r>
      <w:r>
        <w:rPr>
          <w:rFonts w:ascii="Lotus Linotype" w:hAnsi="Lotus Linotype" w:cs="B Lotus" w:hint="cs"/>
          <w:sz w:val="30"/>
          <w:szCs w:val="30"/>
          <w:rtl/>
        </w:rPr>
        <w:t xml:space="preserve">: </w:t>
      </w:r>
      <w:r>
        <w:rPr>
          <w:rFonts w:ascii="QCF_BSML" w:eastAsia="Times New Roman" w:hAnsi="QCF_BSML" w:cs="QCF_BSML"/>
          <w:color w:val="000000"/>
          <w:sz w:val="27"/>
          <w:szCs w:val="27"/>
          <w:rtl/>
        </w:rPr>
        <w:t>ﮋ</w:t>
      </w:r>
      <w:r>
        <w:rPr>
          <w:rFonts w:ascii="QCF_BSML" w:eastAsia="Times New Roman" w:hAnsi="QCF_BSML" w:cs="QCF_BSML"/>
          <w:color w:val="000000"/>
          <w:sz w:val="2"/>
          <w:szCs w:val="2"/>
          <w:rtl/>
        </w:rPr>
        <w:t xml:space="preserve"> </w:t>
      </w:r>
      <w:r>
        <w:rPr>
          <w:rFonts w:ascii="QCF_P248" w:eastAsia="Times New Roman" w:hAnsi="QCF_P248" w:cs="QCF_P248"/>
          <w:color w:val="000000"/>
          <w:sz w:val="27"/>
          <w:szCs w:val="27"/>
          <w:rtl/>
        </w:rPr>
        <w:t>ﭩ</w:t>
      </w:r>
      <w:r>
        <w:rPr>
          <w:rFonts w:ascii="QCF_P248" w:eastAsia="Times New Roman" w:hAnsi="QCF_P248" w:cs="QCF_P248"/>
          <w:color w:val="000000"/>
          <w:sz w:val="2"/>
          <w:szCs w:val="2"/>
          <w:rtl/>
        </w:rPr>
        <w:t xml:space="preserve"> </w:t>
      </w:r>
      <w:r>
        <w:rPr>
          <w:rFonts w:ascii="QCF_P248" w:eastAsia="Times New Roman" w:hAnsi="QCF_P248" w:cs="QCF_P248"/>
          <w:color w:val="000000"/>
          <w:sz w:val="27"/>
          <w:szCs w:val="27"/>
          <w:rtl/>
        </w:rPr>
        <w:t>ﭪ</w:t>
      </w:r>
      <w:r>
        <w:rPr>
          <w:rFonts w:ascii="QCF_P248" w:eastAsia="Times New Roman" w:hAnsi="QCF_P248" w:cs="QCF_P248"/>
          <w:color w:val="000000"/>
          <w:sz w:val="2"/>
          <w:szCs w:val="2"/>
          <w:rtl/>
        </w:rPr>
        <w:t xml:space="preserve"> </w:t>
      </w:r>
      <w:r>
        <w:rPr>
          <w:rFonts w:ascii="QCF_P248" w:eastAsia="Times New Roman" w:hAnsi="QCF_P248" w:cs="QCF_P248"/>
          <w:color w:val="000000"/>
          <w:sz w:val="27"/>
          <w:szCs w:val="27"/>
          <w:rtl/>
        </w:rPr>
        <w:t>ﭫ</w:t>
      </w:r>
      <w:r>
        <w:rPr>
          <w:rFonts w:ascii="QCF_P248" w:eastAsia="Times New Roman" w:hAnsi="QCF_P248" w:cs="QCF_P248"/>
          <w:color w:val="000000"/>
          <w:sz w:val="2"/>
          <w:szCs w:val="2"/>
          <w:rtl/>
        </w:rPr>
        <w:t xml:space="preserve"> </w:t>
      </w:r>
      <w:r>
        <w:rPr>
          <w:rFonts w:ascii="QCF_P248" w:eastAsia="Times New Roman" w:hAnsi="QCF_P248" w:cs="QCF_P248"/>
          <w:color w:val="000000"/>
          <w:sz w:val="27"/>
          <w:szCs w:val="27"/>
          <w:rtl/>
        </w:rPr>
        <w:t>ﭬ</w:t>
      </w:r>
      <w:r>
        <w:rPr>
          <w:rFonts w:ascii="QCF_P248" w:eastAsia="Times New Roman" w:hAnsi="QCF_P248" w:cs="QCF_P248"/>
          <w:color w:val="000000"/>
          <w:sz w:val="2"/>
          <w:szCs w:val="2"/>
          <w:rtl/>
        </w:rPr>
        <w:t xml:space="preserve"> </w:t>
      </w:r>
      <w:r>
        <w:rPr>
          <w:rFonts w:ascii="QCF_P248" w:eastAsia="Times New Roman" w:hAnsi="QCF_P248" w:cs="QCF_P248"/>
          <w:color w:val="000000"/>
          <w:sz w:val="27"/>
          <w:szCs w:val="27"/>
          <w:rtl/>
        </w:rPr>
        <w:t>ﭭ</w:t>
      </w:r>
      <w:r>
        <w:rPr>
          <w:rFonts w:ascii="QCF_P248" w:eastAsia="Times New Roman" w:hAnsi="QCF_P248" w:cs="QCF_P248"/>
          <w:color w:val="000000"/>
          <w:sz w:val="2"/>
          <w:szCs w:val="2"/>
          <w:rtl/>
        </w:rPr>
        <w:t xml:space="preserve">     </w:t>
      </w:r>
      <w:r>
        <w:rPr>
          <w:rFonts w:ascii="QCF_P248" w:eastAsia="Times New Roman" w:hAnsi="QCF_P248" w:cs="QCF_P248"/>
          <w:color w:val="000000"/>
          <w:sz w:val="27"/>
          <w:szCs w:val="27"/>
          <w:rtl/>
        </w:rPr>
        <w:t>ﭮ</w:t>
      </w:r>
      <w:r>
        <w:rPr>
          <w:rFonts w:ascii="QCF_P248" w:eastAsia="Times New Roman" w:hAnsi="QCF_P248" w:cs="QCF_P248"/>
          <w:color w:val="000000"/>
          <w:sz w:val="2"/>
          <w:szCs w:val="2"/>
          <w:rtl/>
        </w:rPr>
        <w:t xml:space="preserve"> </w:t>
      </w:r>
      <w:r>
        <w:rPr>
          <w:rFonts w:ascii="QCF_P248" w:eastAsia="Times New Roman" w:hAnsi="QCF_P248" w:cs="QCF_P248"/>
          <w:color w:val="000000"/>
          <w:sz w:val="27"/>
          <w:szCs w:val="27"/>
          <w:rtl/>
        </w:rPr>
        <w:t>ﭯ</w:t>
      </w:r>
      <w:r>
        <w:rPr>
          <w:rFonts w:ascii="QCF_P248" w:eastAsia="Times New Roman" w:hAnsi="QCF_P248" w:cs="QCF_P248"/>
          <w:color w:val="000000"/>
          <w:sz w:val="2"/>
          <w:szCs w:val="2"/>
          <w:rtl/>
        </w:rPr>
        <w:t xml:space="preserve"> </w:t>
      </w:r>
      <w:r>
        <w:rPr>
          <w:rFonts w:ascii="QCF_P248" w:eastAsia="Times New Roman" w:hAnsi="QCF_P248" w:cs="QCF_P248"/>
          <w:color w:val="000000"/>
          <w:sz w:val="27"/>
          <w:szCs w:val="27"/>
          <w:rtl/>
        </w:rPr>
        <w:t>ﭰ</w:t>
      </w:r>
      <w:r>
        <w:rPr>
          <w:rFonts w:ascii="QCF_P248" w:eastAsia="Times New Roman" w:hAnsi="QCF_P248" w:cs="QCF_P248"/>
          <w:color w:val="000000"/>
          <w:sz w:val="2"/>
          <w:szCs w:val="2"/>
          <w:rtl/>
        </w:rPr>
        <w:t xml:space="preserve"> </w:t>
      </w:r>
      <w:r>
        <w:rPr>
          <w:rFonts w:ascii="QCF_BSML" w:eastAsia="Times New Roman" w:hAnsi="QCF_BSML" w:cs="QCF_BSML"/>
          <w:color w:val="000000"/>
          <w:sz w:val="27"/>
          <w:szCs w:val="27"/>
          <w:rtl/>
        </w:rPr>
        <w:t>ﮊ</w:t>
      </w:r>
      <w:r w:rsidRPr="00930C17">
        <w:rPr>
          <w:rFonts w:ascii="Lotus Linotype" w:hAnsi="Lotus Linotype" w:cs="B Lotus"/>
          <w:sz w:val="30"/>
          <w:szCs w:val="30"/>
          <w:rtl/>
        </w:rPr>
        <w:t xml:space="preserve"> گفت</w:t>
      </w:r>
      <w:r>
        <w:rPr>
          <w:rFonts w:ascii="Lotus Linotype" w:hAnsi="Lotus Linotype" w:cs="B Lotus"/>
          <w:color w:val="000000"/>
          <w:sz w:val="30"/>
          <w:szCs w:val="30"/>
          <w:rtl/>
        </w:rPr>
        <w:t>ه‌ا</w:t>
      </w:r>
      <w:r w:rsidRPr="00930C17">
        <w:rPr>
          <w:rFonts w:ascii="Lotus Linotype" w:hAnsi="Lotus Linotype" w:cs="B Lotus"/>
          <w:sz w:val="30"/>
          <w:szCs w:val="30"/>
          <w:rtl/>
        </w:rPr>
        <w:t>ند يعني آنها ايمان دارند كه الله خالق و رازق و زنده كننده و كشنده است و توحيد ربوبيت را قبول دارند اما با اين حال در توحيد عبادت، شرك مي</w:t>
      </w:r>
      <w:r>
        <w:rPr>
          <w:rFonts w:ascii="Lotus Linotype" w:hAnsi="Lotus Linotype" w:cs="B Lotus"/>
          <w:color w:val="000000"/>
          <w:sz w:val="30"/>
          <w:szCs w:val="30"/>
          <w:rtl/>
        </w:rPr>
        <w:t>‌</w:t>
      </w:r>
      <w:r w:rsidRPr="00930C17">
        <w:rPr>
          <w:rFonts w:ascii="Lotus Linotype" w:hAnsi="Lotus Linotype" w:cs="B Lotus"/>
          <w:sz w:val="30"/>
          <w:szCs w:val="30"/>
          <w:rtl/>
        </w:rPr>
        <w:t>ورزند. پس معلوم شد كه توحيد ربوبيت به تنهائي كافي و نجات دهنده نيست تا اينكه خدا را در عبادت نيز يگانه قرار نداده باشيم.</w:t>
      </w:r>
    </w:p>
    <w:p w:rsidR="006E4D92" w:rsidRPr="00930C17" w:rsidRDefault="006E4D92" w:rsidP="00155DF1">
      <w:pPr>
        <w:widowControl w:val="0"/>
        <w:spacing w:line="226" w:lineRule="auto"/>
        <w:ind w:firstLine="227"/>
        <w:jc w:val="lowKashida"/>
        <w:rPr>
          <w:rFonts w:cs="B Lotus" w:hint="cs"/>
          <w:sz w:val="30"/>
          <w:szCs w:val="30"/>
        </w:rPr>
      </w:pPr>
      <w:r>
        <w:rPr>
          <w:rFonts w:ascii="Lotus Linotype" w:hAnsi="Lotus Linotype" w:cs="B Lotus"/>
          <w:sz w:val="30"/>
          <w:szCs w:val="30"/>
          <w:rtl/>
        </w:rPr>
        <w:t>گر</w:t>
      </w:r>
      <w:r w:rsidRPr="00930C17">
        <w:rPr>
          <w:rFonts w:ascii="Lotus Linotype" w:hAnsi="Lotus Linotype" w:cs="B Lotus"/>
          <w:sz w:val="30"/>
          <w:szCs w:val="30"/>
          <w:rtl/>
        </w:rPr>
        <w:t>چه اين آيه در مورد شرك اكبر است ولي ديديم كه صحابي رسول الله</w:t>
      </w:r>
      <w:r w:rsidRPr="00930C17">
        <w:rPr>
          <w:rFonts w:ascii="Lotus Linotype" w:hAnsi="Lotus Linotype" w:cs="B Lotus" w:hint="cs"/>
          <w:sz w:val="30"/>
          <w:szCs w:val="30"/>
          <w:rtl/>
        </w:rPr>
        <w:t xml:space="preserve"> </w:t>
      </w:r>
      <w:r w:rsidRPr="00AB7941">
        <w:rPr>
          <w:rFonts w:ascii="Tahoma" w:hAnsi="Tahoma" w:cs="CTraditional Arabic" w:hint="cs"/>
          <w:color w:val="000000"/>
          <w:spacing w:val="-4"/>
          <w:sz w:val="30"/>
          <w:szCs w:val="30"/>
          <w:rtl/>
          <w:lang w:bidi="fa-IR"/>
        </w:rPr>
        <w:t>ص</w:t>
      </w:r>
      <w:r>
        <w:rPr>
          <w:rFonts w:ascii="Lotus Linotype" w:hAnsi="Lotus Linotype" w:cs="B Lotus" w:hint="cs"/>
          <w:sz w:val="30"/>
          <w:szCs w:val="30"/>
          <w:rtl/>
        </w:rPr>
        <w:t xml:space="preserve"> </w:t>
      </w:r>
      <w:r w:rsidRPr="00930C17">
        <w:rPr>
          <w:rFonts w:ascii="Lotus Linotype" w:hAnsi="Lotus Linotype" w:cs="B Lotus"/>
          <w:sz w:val="30"/>
          <w:szCs w:val="30"/>
          <w:rtl/>
        </w:rPr>
        <w:t>آن براي شرك اصغر استدلال نمود.</w:t>
      </w:r>
    </w:p>
  </w:footnote>
  <w:footnote w:id="33">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اين بحث پيرامون احكام رقيه است.</w:t>
      </w:r>
    </w:p>
    <w:p w:rsidR="006E4D92" w:rsidRPr="00930C17" w:rsidRDefault="006E4D92" w:rsidP="00EF3866">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b/>
          <w:bCs/>
          <w:sz w:val="30"/>
          <w:szCs w:val="30"/>
          <w:rtl/>
        </w:rPr>
        <w:t>رقيه</w:t>
      </w:r>
      <w:r>
        <w:rPr>
          <w:rFonts w:ascii="Lotus Linotype" w:hAnsi="Lotus Linotype" w:cs="B Lotus"/>
          <w:sz w:val="30"/>
          <w:szCs w:val="30"/>
          <w:rtl/>
        </w:rPr>
        <w:t xml:space="preserve">: </w:t>
      </w:r>
      <w:r w:rsidRPr="00930C17">
        <w:rPr>
          <w:rFonts w:ascii="Lotus Linotype" w:hAnsi="Lotus Linotype" w:cs="B Lotus"/>
          <w:sz w:val="30"/>
          <w:szCs w:val="30"/>
          <w:rtl/>
        </w:rPr>
        <w:t xml:space="preserve">عبارت است از اوراد و دعاهائي كه </w:t>
      </w:r>
      <w:r>
        <w:rPr>
          <w:rFonts w:ascii="Lotus Linotype" w:hAnsi="Lotus Linotype" w:cs="B Lotus"/>
          <w:sz w:val="30"/>
          <w:szCs w:val="30"/>
          <w:rtl/>
        </w:rPr>
        <w:t>مي‌خوانند</w:t>
      </w:r>
      <w:r w:rsidRPr="00930C17">
        <w:rPr>
          <w:rFonts w:ascii="Lotus Linotype" w:hAnsi="Lotus Linotype" w:cs="B Lotus"/>
          <w:sz w:val="30"/>
          <w:szCs w:val="30"/>
          <w:rtl/>
        </w:rPr>
        <w:t xml:space="preserve"> و مي</w:t>
      </w:r>
      <w:r>
        <w:rPr>
          <w:rFonts w:ascii="Lotus Linotype" w:hAnsi="Lotus Linotype" w:cs="B Lotus"/>
          <w:color w:val="000000"/>
          <w:sz w:val="30"/>
          <w:szCs w:val="30"/>
          <w:rtl/>
        </w:rPr>
        <w:t>‌</w:t>
      </w:r>
      <w:r w:rsidRPr="00930C17">
        <w:rPr>
          <w:rFonts w:ascii="Lotus Linotype" w:hAnsi="Lotus Linotype" w:cs="B Lotus"/>
          <w:sz w:val="30"/>
          <w:szCs w:val="30"/>
          <w:rtl/>
        </w:rPr>
        <w:t xml:space="preserve">دمند. بعضي از آنها براي بيماريهاي جسمي و داخلي و بخشي براي تأثير روحاني خوانده </w:t>
      </w:r>
      <w:r>
        <w:rPr>
          <w:rFonts w:ascii="Lotus Linotype" w:hAnsi="Lotus Linotype" w:cs="B Lotus"/>
          <w:sz w:val="30"/>
          <w:szCs w:val="30"/>
          <w:rtl/>
        </w:rPr>
        <w:t>مي‌شود</w:t>
      </w:r>
      <w:r w:rsidRPr="00930C17">
        <w:rPr>
          <w:rFonts w:ascii="Lotus Linotype" w:hAnsi="Lotus Linotype" w:cs="B Lotus"/>
          <w:sz w:val="30"/>
          <w:szCs w:val="30"/>
          <w:rtl/>
        </w:rPr>
        <w:t>. بخشي از اين خواندنها جايز و مشروع است و قسمتي ناجايز و شرك است. رسول الله</w:t>
      </w:r>
      <w:r>
        <w:rPr>
          <w:rFonts w:ascii="Lotus Linotype" w:hAnsi="Lotus Linotype" w:cs="B Lotus" w:hint="cs"/>
          <w:sz w:val="30"/>
          <w:szCs w:val="30"/>
          <w:rtl/>
        </w:rPr>
        <w:t xml:space="preserve"> </w:t>
      </w:r>
      <w:r w:rsidRPr="00AD0C0E">
        <w:rPr>
          <w:rFonts w:ascii="Tahoma" w:hAnsi="Tahoma" w:cs="CTraditional Arabic" w:hint="cs"/>
          <w:color w:val="000000"/>
          <w:spacing w:val="-4"/>
          <w:sz w:val="30"/>
          <w:szCs w:val="30"/>
          <w:rtl/>
          <w:lang w:bidi="fa-IR"/>
        </w:rPr>
        <w:t>ص</w:t>
      </w:r>
      <w:r w:rsidRPr="00930C17">
        <w:rPr>
          <w:rFonts w:ascii="Lotus Linotype" w:hAnsi="Lotus Linotype" w:cs="B Lotus"/>
          <w:sz w:val="30"/>
          <w:szCs w:val="30"/>
        </w:rPr>
        <w:t xml:space="preserve"> </w:t>
      </w:r>
      <w:r>
        <w:rPr>
          <w:rFonts w:ascii="Lotus Linotype" w:hAnsi="Lotus Linotype" w:cs="B Lotus"/>
          <w:sz w:val="30"/>
          <w:szCs w:val="30"/>
          <w:rtl/>
        </w:rPr>
        <w:t xml:space="preserve">مي‌فرمايد: </w:t>
      </w:r>
      <w:r w:rsidRPr="00EF3866">
        <w:rPr>
          <w:rFonts w:ascii="Lotus Linotype" w:hAnsi="Lotus Linotype" w:cs="AL-Mohanad"/>
          <w:sz w:val="30"/>
          <w:szCs w:val="30"/>
          <w:rtl/>
        </w:rPr>
        <w:t>«لا</w:t>
      </w:r>
      <w:r w:rsidRPr="00EF3866">
        <w:rPr>
          <w:rFonts w:ascii="Lotus Linotype" w:hAnsi="Lotus Linotype" w:cs="AL-Mohanad" w:hint="cs"/>
          <w:sz w:val="30"/>
          <w:szCs w:val="30"/>
          <w:rtl/>
        </w:rPr>
        <w:t xml:space="preserve"> </w:t>
      </w:r>
      <w:r w:rsidRPr="00EF3866">
        <w:rPr>
          <w:rFonts w:ascii="Lotus Linotype" w:hAnsi="Lotus Linotype" w:cs="AL-Mohanad"/>
          <w:sz w:val="30"/>
          <w:szCs w:val="30"/>
          <w:rtl/>
        </w:rPr>
        <w:t>بأس بالرّقى ما</w:t>
      </w:r>
      <w:r w:rsidRPr="00EF3866">
        <w:rPr>
          <w:rFonts w:ascii="Lotus Linotype" w:hAnsi="Lotus Linotype" w:cs="AL-Mohanad" w:hint="cs"/>
          <w:sz w:val="30"/>
          <w:szCs w:val="30"/>
          <w:rtl/>
        </w:rPr>
        <w:t xml:space="preserve"> </w:t>
      </w:r>
      <w:r w:rsidRPr="00EF3866">
        <w:rPr>
          <w:rFonts w:ascii="Lotus Linotype" w:hAnsi="Lotus Linotype" w:cs="AL-Mohanad"/>
          <w:sz w:val="30"/>
          <w:szCs w:val="30"/>
          <w:rtl/>
        </w:rPr>
        <w:t>لم تكن شركا</w:t>
      </w:r>
      <w:r w:rsidRPr="00EF3866">
        <w:rPr>
          <w:rFonts w:ascii="Lotus Linotype" w:hAnsi="Lotus Linotype" w:cs="AL-Mohanad" w:hint="cs"/>
          <w:sz w:val="30"/>
          <w:szCs w:val="30"/>
          <w:rtl/>
        </w:rPr>
        <w:t>ً</w:t>
      </w:r>
      <w:r w:rsidRPr="00EF3866">
        <w:rPr>
          <w:rFonts w:ascii="Lotus Linotype" w:hAnsi="Lotus Linotype" w:cs="AL-Mohanad"/>
          <w:sz w:val="30"/>
          <w:szCs w:val="30"/>
          <w:rtl/>
        </w:rPr>
        <w:t>»</w:t>
      </w:r>
      <w:r w:rsidRPr="00930C17">
        <w:rPr>
          <w:rFonts w:ascii="Lotus Linotype" w:hAnsi="Lotus Linotype" w:cs="B Lotus"/>
          <w:sz w:val="30"/>
          <w:szCs w:val="30"/>
          <w:rtl/>
        </w:rPr>
        <w:t xml:space="preserve"> يعني</w:t>
      </w:r>
      <w:r>
        <w:rPr>
          <w:rFonts w:ascii="Lotus Linotype" w:hAnsi="Lotus Linotype" w:cs="B Lotus"/>
          <w:sz w:val="30"/>
          <w:szCs w:val="30"/>
          <w:rtl/>
        </w:rPr>
        <w:t xml:space="preserve">: </w:t>
      </w:r>
      <w:r w:rsidRPr="00930C17">
        <w:rPr>
          <w:rFonts w:ascii="Lotus Linotype" w:hAnsi="Lotus Linotype" w:cs="B Lotus"/>
          <w:sz w:val="30"/>
          <w:szCs w:val="30"/>
          <w:rtl/>
        </w:rPr>
        <w:t>دم خواندن تا وقتي كه شرك</w:t>
      </w:r>
      <w:r>
        <w:rPr>
          <w:rFonts w:ascii="Lotus Linotype" w:hAnsi="Lotus Linotype" w:cs="B Lotus"/>
          <w:sz w:val="30"/>
          <w:szCs w:val="30"/>
          <w:rtl/>
        </w:rPr>
        <w:t>‌</w:t>
      </w:r>
      <w:r w:rsidRPr="00930C17">
        <w:rPr>
          <w:rFonts w:ascii="Lotus Linotype" w:hAnsi="Lotus Linotype" w:cs="B Lotus"/>
          <w:sz w:val="30"/>
          <w:szCs w:val="30"/>
          <w:rtl/>
        </w:rPr>
        <w:t>آميز نباشد، اشكالي ندارد. شرك</w:t>
      </w:r>
      <w:r>
        <w:rPr>
          <w:rFonts w:ascii="Lotus Linotype" w:hAnsi="Lotus Linotype" w:cs="B Lotus"/>
          <w:sz w:val="30"/>
          <w:szCs w:val="30"/>
          <w:rtl/>
        </w:rPr>
        <w:t>‌</w:t>
      </w:r>
      <w:r w:rsidRPr="00930C17">
        <w:rPr>
          <w:rFonts w:ascii="Lotus Linotype" w:hAnsi="Lotus Linotype" w:cs="B Lotus"/>
          <w:sz w:val="30"/>
          <w:szCs w:val="30"/>
          <w:rtl/>
        </w:rPr>
        <w:t>آميز آنست كه در آن استمداد و كمك خواستن از غير الله باشد. يا نام شياطين گرفته شود.</w:t>
      </w:r>
    </w:p>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b/>
          <w:bCs/>
          <w:sz w:val="30"/>
          <w:szCs w:val="30"/>
          <w:rtl/>
        </w:rPr>
        <w:t>تميمه</w:t>
      </w:r>
      <w:r>
        <w:rPr>
          <w:rFonts w:ascii="Lotus Linotype" w:hAnsi="Lotus Linotype" w:cs="B Lotus"/>
          <w:sz w:val="30"/>
          <w:szCs w:val="30"/>
          <w:rtl/>
        </w:rPr>
        <w:t xml:space="preserve">: </w:t>
      </w:r>
      <w:r w:rsidRPr="00930C17">
        <w:rPr>
          <w:rFonts w:ascii="Lotus Linotype" w:hAnsi="Lotus Linotype" w:cs="B Lotus"/>
          <w:sz w:val="30"/>
          <w:szCs w:val="30"/>
          <w:rtl/>
        </w:rPr>
        <w:t xml:space="preserve">هر چيزي كه بقصد شفا يا دفع ضرر و چشم زخم به گردن آويزان كنند چه قطعه پوستي باشد يا صدف و يا شكل سر حيواني يا اذكار و اوراد و يا دانه تسبيح و غيره. البته همة اينها بدليل اينكه مخالف با شرع و قضا و قدر </w:t>
      </w:r>
      <w:r>
        <w:rPr>
          <w:rFonts w:ascii="Lotus Linotype" w:hAnsi="Lotus Linotype" w:cs="B Lotus"/>
          <w:sz w:val="30"/>
          <w:szCs w:val="30"/>
          <w:rtl/>
        </w:rPr>
        <w:t>مي‌باشند</w:t>
      </w:r>
      <w:r w:rsidRPr="00930C17">
        <w:rPr>
          <w:rFonts w:ascii="Lotus Linotype" w:hAnsi="Lotus Linotype" w:cs="B Lotus"/>
          <w:sz w:val="30"/>
          <w:szCs w:val="30"/>
          <w:rtl/>
        </w:rPr>
        <w:t xml:space="preserve"> ناجايزاند.</w:t>
      </w:r>
    </w:p>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بعضي م</w:t>
      </w:r>
      <w:r>
        <w:rPr>
          <w:rFonts w:ascii="Lotus Linotype" w:hAnsi="Lotus Linotype" w:cs="B Lotus"/>
          <w:color w:val="000000"/>
          <w:sz w:val="30"/>
          <w:szCs w:val="30"/>
          <w:rtl/>
        </w:rPr>
        <w:t>ي‌</w:t>
      </w:r>
      <w:r w:rsidRPr="00930C17">
        <w:rPr>
          <w:rFonts w:ascii="Lotus Linotype" w:hAnsi="Lotus Linotype" w:cs="B Lotus"/>
          <w:sz w:val="30"/>
          <w:szCs w:val="30"/>
          <w:rtl/>
        </w:rPr>
        <w:t>گويند ما شبيه اين چيزها را در وسايل نقليه و يا در منازل خود آويزان م</w:t>
      </w:r>
      <w:r>
        <w:rPr>
          <w:rFonts w:ascii="Lotus Linotype" w:hAnsi="Lotus Linotype" w:cs="B Lotus"/>
          <w:color w:val="000000"/>
          <w:sz w:val="30"/>
          <w:szCs w:val="30"/>
          <w:rtl/>
        </w:rPr>
        <w:t>ي‌</w:t>
      </w:r>
      <w:r w:rsidRPr="00930C17">
        <w:rPr>
          <w:rFonts w:ascii="Lotus Linotype" w:hAnsi="Lotus Linotype" w:cs="B Lotus"/>
          <w:sz w:val="30"/>
          <w:szCs w:val="30"/>
          <w:rtl/>
        </w:rPr>
        <w:t xml:space="preserve">كنيم ولي اين كار را صرفاً براي تزئين انجام </w:t>
      </w:r>
      <w:r>
        <w:rPr>
          <w:rFonts w:ascii="Lotus Linotype" w:hAnsi="Lotus Linotype" w:cs="B Lotus"/>
          <w:sz w:val="30"/>
          <w:szCs w:val="30"/>
          <w:rtl/>
        </w:rPr>
        <w:t>مي‌دهي</w:t>
      </w:r>
      <w:r w:rsidRPr="00930C17">
        <w:rPr>
          <w:rFonts w:ascii="Lotus Linotype" w:hAnsi="Lotus Linotype" w:cs="B Lotus"/>
          <w:sz w:val="30"/>
          <w:szCs w:val="30"/>
          <w:rtl/>
        </w:rPr>
        <w:t>م نه بخاطر شفا و غيره.</w:t>
      </w:r>
    </w:p>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در جواب بايد گفت</w:t>
      </w:r>
      <w:r>
        <w:rPr>
          <w:rFonts w:ascii="Lotus Linotype" w:hAnsi="Lotus Linotype" w:cs="B Lotus"/>
          <w:sz w:val="30"/>
          <w:szCs w:val="30"/>
          <w:rtl/>
        </w:rPr>
        <w:t xml:space="preserve">: </w:t>
      </w:r>
      <w:r w:rsidRPr="00930C17">
        <w:rPr>
          <w:rFonts w:ascii="Lotus Linotype" w:hAnsi="Lotus Linotype" w:cs="B Lotus"/>
          <w:sz w:val="30"/>
          <w:szCs w:val="30"/>
          <w:rtl/>
        </w:rPr>
        <w:t xml:space="preserve">كه براي تزئين نيز جايز نيست زيرا تشابه با كساني </w:t>
      </w:r>
      <w:r>
        <w:rPr>
          <w:rFonts w:ascii="Lotus Linotype" w:hAnsi="Lotus Linotype" w:cs="B Lotus"/>
          <w:sz w:val="30"/>
          <w:szCs w:val="30"/>
          <w:rtl/>
        </w:rPr>
        <w:t xml:space="preserve">مي‌شود </w:t>
      </w:r>
      <w:r w:rsidRPr="00930C17">
        <w:rPr>
          <w:rFonts w:ascii="Lotus Linotype" w:hAnsi="Lotus Linotype" w:cs="B Lotus"/>
          <w:sz w:val="30"/>
          <w:szCs w:val="30"/>
          <w:rtl/>
        </w:rPr>
        <w:t xml:space="preserve">كه آنرا براي شفا و دفع ضرر </w:t>
      </w:r>
      <w:r>
        <w:rPr>
          <w:rFonts w:ascii="Lotus Linotype" w:hAnsi="Lotus Linotype" w:cs="B Lotus"/>
          <w:sz w:val="30"/>
          <w:szCs w:val="30"/>
          <w:rtl/>
        </w:rPr>
        <w:t>مي‌آويز</w:t>
      </w:r>
      <w:r w:rsidRPr="00930C17">
        <w:rPr>
          <w:rFonts w:ascii="Lotus Linotype" w:hAnsi="Lotus Linotype" w:cs="B Lotus"/>
          <w:sz w:val="30"/>
          <w:szCs w:val="30"/>
          <w:rtl/>
        </w:rPr>
        <w:t>ند و رسول الله</w:t>
      </w:r>
      <w:r>
        <w:rPr>
          <w:rFonts w:ascii="Lotus Linotype" w:hAnsi="Lotus Linotype" w:cs="B Lotus" w:hint="cs"/>
          <w:sz w:val="30"/>
          <w:szCs w:val="30"/>
          <w:rtl/>
        </w:rPr>
        <w:t xml:space="preserve"> </w:t>
      </w:r>
      <w:r w:rsidRPr="00AD0C0E">
        <w:rPr>
          <w:rFonts w:ascii="Tahoma" w:hAnsi="Tahoma" w:cs="CTraditional Arabic" w:hint="cs"/>
          <w:color w:val="000000"/>
          <w:spacing w:val="-4"/>
          <w:sz w:val="30"/>
          <w:szCs w:val="30"/>
          <w:rtl/>
          <w:lang w:bidi="fa-IR"/>
        </w:rPr>
        <w:t>ص</w:t>
      </w:r>
      <w:r w:rsidRPr="00930C17">
        <w:rPr>
          <w:rFonts w:ascii="Lotus Linotype" w:hAnsi="Lotus Linotype" w:cs="B Lotus"/>
          <w:sz w:val="30"/>
          <w:szCs w:val="30"/>
          <w:rtl/>
        </w:rPr>
        <w:t xml:space="preserve"> </w:t>
      </w:r>
      <w:r>
        <w:rPr>
          <w:rFonts w:ascii="Lotus Linotype" w:hAnsi="Lotus Linotype" w:cs="B Lotus"/>
          <w:sz w:val="30"/>
          <w:szCs w:val="30"/>
          <w:rtl/>
        </w:rPr>
        <w:t xml:space="preserve">مي‌فرمايد: </w:t>
      </w:r>
      <w:r w:rsidRPr="00930C17">
        <w:rPr>
          <w:rFonts w:ascii="Lotus Linotype" w:hAnsi="Lotus Linotype" w:cs="B Lotus"/>
          <w:sz w:val="30"/>
          <w:szCs w:val="30"/>
          <w:rtl/>
        </w:rPr>
        <w:t xml:space="preserve">«هر كسي با قومي مشابهت اختيار بكند، از آنان محسوب </w:t>
      </w:r>
      <w:r>
        <w:rPr>
          <w:rFonts w:ascii="Lotus Linotype" w:hAnsi="Lotus Linotype" w:cs="B Lotus"/>
          <w:sz w:val="30"/>
          <w:szCs w:val="30"/>
          <w:rtl/>
        </w:rPr>
        <w:t>مي‌شود</w:t>
      </w:r>
      <w:r w:rsidRPr="00930C17">
        <w:rPr>
          <w:rFonts w:ascii="Lotus Linotype" w:hAnsi="Lotus Linotype" w:cs="B Lotus"/>
          <w:sz w:val="30"/>
          <w:szCs w:val="30"/>
          <w:rtl/>
        </w:rPr>
        <w:t>».</w:t>
      </w:r>
    </w:p>
    <w:p w:rsidR="006E4D92" w:rsidRPr="001120E8" w:rsidRDefault="006E4D92" w:rsidP="00155DF1">
      <w:pPr>
        <w:widowControl w:val="0"/>
        <w:spacing w:line="226" w:lineRule="auto"/>
        <w:ind w:firstLine="227"/>
        <w:jc w:val="lowKashida"/>
        <w:rPr>
          <w:rFonts w:cs="B Lotus" w:hint="cs"/>
          <w:spacing w:val="-4"/>
          <w:sz w:val="30"/>
          <w:szCs w:val="30"/>
        </w:rPr>
      </w:pPr>
      <w:r w:rsidRPr="001120E8">
        <w:rPr>
          <w:rFonts w:ascii="Lotus Linotype" w:hAnsi="Lotus Linotype" w:cs="B Lotus"/>
          <w:spacing w:val="-4"/>
          <w:sz w:val="30"/>
          <w:szCs w:val="30"/>
          <w:rtl/>
        </w:rPr>
        <w:t>و اما امر به قطع قلادة شتر بخاطر اين بود كه عربها معتقد بودند، قلاده چشم زخم را از شتر و گاو جلوگيري مي‌كند و قطعاً اين اعتقاد، اعتقادي مشركانه بود.</w:t>
      </w:r>
    </w:p>
  </w:footnote>
  <w:footnote w:id="34">
    <w:p w:rsidR="006E4D92" w:rsidRPr="00930C17" w:rsidRDefault="006E4D92" w:rsidP="00155DF1">
      <w:pPr>
        <w:widowControl w:val="0"/>
        <w:spacing w:line="226" w:lineRule="auto"/>
        <w:ind w:firstLine="227"/>
        <w:jc w:val="lowKashida"/>
        <w:rPr>
          <w:rFonts w:ascii="Lotus Linotype" w:hAnsi="Lotus Linotype" w:cs="B Lotus"/>
          <w:b/>
          <w:bCs/>
          <w:sz w:val="30"/>
          <w:szCs w:val="30"/>
          <w:rtl/>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 xml:space="preserve">در حديثي كه ابن مسعود </w:t>
      </w:r>
      <w:r w:rsidRPr="00930C17">
        <w:rPr>
          <w:rFonts w:ascii="Lotus Linotype" w:hAnsi="Lotus Linotype" w:cs="B Lotus"/>
          <w:sz w:val="30"/>
          <w:szCs w:val="30"/>
        </w:rPr>
        <w:sym w:font="AGA Arabesque" w:char="F074"/>
      </w:r>
      <w:r w:rsidRPr="00930C17">
        <w:rPr>
          <w:rFonts w:ascii="Lotus Linotype" w:hAnsi="Lotus Linotype" w:cs="B Lotus"/>
          <w:sz w:val="30"/>
          <w:szCs w:val="30"/>
          <w:rtl/>
        </w:rPr>
        <w:t xml:space="preserve"> آنرا روايت كرده رسول الله</w:t>
      </w:r>
      <w:r>
        <w:rPr>
          <w:rFonts w:ascii="Lotus Linotype" w:hAnsi="Lotus Linotype" w:cs="B Lotus" w:hint="cs"/>
          <w:sz w:val="30"/>
          <w:szCs w:val="30"/>
          <w:rtl/>
        </w:rPr>
        <w:t xml:space="preserve"> </w:t>
      </w:r>
      <w:r w:rsidRPr="00AD0C0E">
        <w:rPr>
          <w:rFonts w:ascii="Tahoma" w:hAnsi="Tahoma" w:cs="CTraditional Arabic" w:hint="cs"/>
          <w:color w:val="000000"/>
          <w:spacing w:val="-4"/>
          <w:sz w:val="30"/>
          <w:szCs w:val="30"/>
          <w:rtl/>
          <w:lang w:bidi="fa-IR"/>
        </w:rPr>
        <w:t>ص</w:t>
      </w:r>
      <w:r w:rsidRPr="00930C17">
        <w:rPr>
          <w:rFonts w:ascii="Lotus Linotype" w:hAnsi="Lotus Linotype" w:cs="B Lotus"/>
          <w:sz w:val="30"/>
          <w:szCs w:val="30"/>
          <w:rtl/>
        </w:rPr>
        <w:t xml:space="preserve"> فرموده</w:t>
      </w:r>
      <w:r>
        <w:rPr>
          <w:rFonts w:ascii="Lotus Linotype" w:hAnsi="Lotus Linotype" w:cs="B Lotus"/>
          <w:color w:val="000000"/>
          <w:sz w:val="30"/>
          <w:szCs w:val="30"/>
          <w:rtl/>
        </w:rPr>
        <w:t>‌</w:t>
      </w:r>
      <w:r w:rsidRPr="00930C17">
        <w:rPr>
          <w:rFonts w:ascii="Lotus Linotype" w:hAnsi="Lotus Linotype" w:cs="B Lotus"/>
          <w:sz w:val="30"/>
          <w:szCs w:val="30"/>
          <w:rtl/>
        </w:rPr>
        <w:t>اند</w:t>
      </w:r>
      <w:r>
        <w:rPr>
          <w:rFonts w:ascii="Lotus Linotype" w:hAnsi="Lotus Linotype" w:cs="B Lotus"/>
          <w:sz w:val="30"/>
          <w:szCs w:val="30"/>
          <w:rtl/>
        </w:rPr>
        <w:t xml:space="preserve">: </w:t>
      </w:r>
      <w:r w:rsidRPr="00EF3866">
        <w:rPr>
          <w:rFonts w:ascii="Lotus Linotype" w:hAnsi="Lotus Linotype" w:cs="AL-Mohanad"/>
          <w:sz w:val="30"/>
          <w:szCs w:val="30"/>
          <w:rtl/>
        </w:rPr>
        <w:t>«إِنَّ الرُّقَى وَالتَّمَائِمَ وَالتِّوَلَةَ شِرْكٌ».</w:t>
      </w:r>
      <w:r w:rsidRPr="00930C17">
        <w:rPr>
          <w:rFonts w:ascii="Lotus Linotype" w:hAnsi="Lotus Linotype" w:cs="Rateb lotusb22"/>
          <w:sz w:val="30"/>
          <w:szCs w:val="30"/>
          <w:rtl/>
        </w:rPr>
        <w:t xml:space="preserve"> </w:t>
      </w:r>
    </w:p>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 xml:space="preserve">اين حديث عام و بيانگر اين مطلب است كه هر نوع رقيه (دم زدن) و چيزي كه بقصد شفاء آويزان </w:t>
      </w:r>
      <w:r>
        <w:rPr>
          <w:rFonts w:ascii="Lotus Linotype" w:hAnsi="Lotus Linotype" w:cs="B Lotus"/>
          <w:sz w:val="30"/>
          <w:szCs w:val="30"/>
          <w:rtl/>
        </w:rPr>
        <w:t>مي‌كنند</w:t>
      </w:r>
      <w:r w:rsidRPr="00930C17">
        <w:rPr>
          <w:rFonts w:ascii="Lotus Linotype" w:hAnsi="Lotus Linotype" w:cs="B Lotus"/>
          <w:sz w:val="30"/>
          <w:szCs w:val="30"/>
          <w:rtl/>
        </w:rPr>
        <w:t xml:space="preserve"> و تعويذ محبت آميز، شرك است. كه البته در مورد «رقيه» نصوص ديگري آمده و تعميم حديث فوق را نقض نموده است چنانكه رسول الله</w:t>
      </w:r>
      <w:r>
        <w:rPr>
          <w:rFonts w:ascii="Lotus Linotype" w:hAnsi="Lotus Linotype" w:cs="B Lotus" w:hint="cs"/>
          <w:sz w:val="30"/>
          <w:szCs w:val="30"/>
          <w:rtl/>
        </w:rPr>
        <w:t xml:space="preserve"> </w:t>
      </w:r>
      <w:r w:rsidRPr="00AD0C0E">
        <w:rPr>
          <w:rFonts w:ascii="Tahoma" w:hAnsi="Tahoma" w:cs="CTraditional Arabic" w:hint="cs"/>
          <w:color w:val="000000"/>
          <w:spacing w:val="-4"/>
          <w:sz w:val="30"/>
          <w:szCs w:val="30"/>
          <w:rtl/>
          <w:lang w:bidi="fa-IR"/>
        </w:rPr>
        <w:t>ص</w:t>
      </w:r>
      <w:r w:rsidRPr="00930C17">
        <w:rPr>
          <w:rFonts w:ascii="Lotus Linotype" w:hAnsi="Lotus Linotype" w:cs="B Lotus"/>
          <w:sz w:val="30"/>
          <w:szCs w:val="30"/>
          <w:rtl/>
        </w:rPr>
        <w:t xml:space="preserve"> </w:t>
      </w:r>
      <w:r>
        <w:rPr>
          <w:rFonts w:ascii="Lotus Linotype" w:hAnsi="Lotus Linotype" w:cs="B Lotus"/>
          <w:sz w:val="30"/>
          <w:szCs w:val="30"/>
          <w:rtl/>
        </w:rPr>
        <w:t xml:space="preserve">مي‌فرمايد: </w:t>
      </w:r>
      <w:r w:rsidRPr="00EF3866">
        <w:rPr>
          <w:rFonts w:ascii="Lotus Linotype" w:hAnsi="Lotus Linotype" w:cs="AL-Mohanad"/>
          <w:sz w:val="30"/>
          <w:szCs w:val="30"/>
          <w:rtl/>
        </w:rPr>
        <w:t>«لا بأس بالرقى ما</w:t>
      </w:r>
      <w:r w:rsidRPr="00EF3866">
        <w:rPr>
          <w:rFonts w:ascii="Lotus Linotype" w:hAnsi="Lotus Linotype" w:cs="AL-Mohanad" w:hint="cs"/>
          <w:sz w:val="30"/>
          <w:szCs w:val="30"/>
          <w:rtl/>
        </w:rPr>
        <w:t xml:space="preserve"> </w:t>
      </w:r>
      <w:r w:rsidRPr="00EF3866">
        <w:rPr>
          <w:rFonts w:ascii="Lotus Linotype" w:hAnsi="Lotus Linotype" w:cs="AL-Mohanad"/>
          <w:sz w:val="30"/>
          <w:szCs w:val="30"/>
          <w:rtl/>
        </w:rPr>
        <w:t>لم تكن شركا</w:t>
      </w:r>
      <w:r w:rsidRPr="00EF3866">
        <w:rPr>
          <w:rFonts w:ascii="Lotus Linotype" w:hAnsi="Lotus Linotype" w:cs="AL-Mohanad" w:hint="cs"/>
          <w:sz w:val="30"/>
          <w:szCs w:val="30"/>
          <w:rtl/>
        </w:rPr>
        <w:t>ً</w:t>
      </w:r>
      <w:r w:rsidRPr="00EF3866">
        <w:rPr>
          <w:rFonts w:ascii="Lotus Linotype" w:hAnsi="Lotus Linotype" w:cs="AL-Mohanad"/>
          <w:sz w:val="30"/>
          <w:szCs w:val="30"/>
          <w:rtl/>
        </w:rPr>
        <w:t>»</w:t>
      </w:r>
      <w:r w:rsidRPr="00930C17">
        <w:rPr>
          <w:rFonts w:ascii="Lotus Linotype" w:hAnsi="Lotus Linotype" w:cs="B Lotus"/>
          <w:sz w:val="30"/>
          <w:szCs w:val="30"/>
          <w:rtl/>
        </w:rPr>
        <w:t xml:space="preserve"> يعني دم زدن تا وقتي كه شرك آميز نباشد، اشكالي ندارد. همچنين نقل است كه خود رسول الله</w:t>
      </w:r>
      <w:r>
        <w:rPr>
          <w:rFonts w:ascii="Lotus Linotype" w:hAnsi="Lotus Linotype" w:cs="B Lotus" w:hint="cs"/>
          <w:sz w:val="30"/>
          <w:szCs w:val="30"/>
          <w:rtl/>
        </w:rPr>
        <w:t xml:space="preserve"> </w:t>
      </w:r>
      <w:r w:rsidRPr="00AD0C0E">
        <w:rPr>
          <w:rFonts w:ascii="Tahoma" w:hAnsi="Tahoma" w:cs="CTraditional Arabic" w:hint="cs"/>
          <w:color w:val="000000"/>
          <w:spacing w:val="-4"/>
          <w:sz w:val="30"/>
          <w:szCs w:val="30"/>
          <w:rtl/>
          <w:lang w:bidi="fa-IR"/>
        </w:rPr>
        <w:t>ص</w:t>
      </w:r>
      <w:r w:rsidRPr="00930C17">
        <w:rPr>
          <w:rFonts w:ascii="Lotus Linotype" w:hAnsi="Lotus Linotype" w:cs="B Lotus"/>
          <w:sz w:val="30"/>
          <w:szCs w:val="30"/>
          <w:rtl/>
        </w:rPr>
        <w:t xml:space="preserve"> دَم </w:t>
      </w:r>
      <w:r>
        <w:rPr>
          <w:rFonts w:ascii="Lotus Linotype" w:hAnsi="Lotus Linotype" w:cs="B Lotus"/>
          <w:sz w:val="30"/>
          <w:szCs w:val="30"/>
          <w:rtl/>
        </w:rPr>
        <w:t>مي‌خوانده</w:t>
      </w:r>
      <w:r w:rsidRPr="00930C17">
        <w:rPr>
          <w:rFonts w:ascii="Lotus Linotype" w:hAnsi="Lotus Linotype" w:cs="B Lotus"/>
          <w:sz w:val="30"/>
          <w:szCs w:val="30"/>
          <w:rtl/>
        </w:rPr>
        <w:t xml:space="preserve"> و ديگران نيز بر او دم خوانده</w:t>
      </w:r>
      <w:r>
        <w:rPr>
          <w:rFonts w:ascii="Lotus Linotype" w:hAnsi="Lotus Linotype" w:cs="B Lotus"/>
          <w:color w:val="000000"/>
          <w:sz w:val="30"/>
          <w:szCs w:val="30"/>
          <w:rtl/>
        </w:rPr>
        <w:t>‌</w:t>
      </w:r>
      <w:r w:rsidRPr="00930C17">
        <w:rPr>
          <w:rFonts w:ascii="Lotus Linotype" w:hAnsi="Lotus Linotype" w:cs="B Lotus"/>
          <w:sz w:val="30"/>
          <w:szCs w:val="30"/>
          <w:rtl/>
        </w:rPr>
        <w:t xml:space="preserve">اند. </w:t>
      </w:r>
    </w:p>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 xml:space="preserve">اما در مورد «تميمه» هيچ نصي نيامده كه ‌آنرا تخصيص بكند. از اينرو </w:t>
      </w:r>
      <w:r>
        <w:rPr>
          <w:rFonts w:ascii="Lotus Linotype" w:hAnsi="Lotus Linotype" w:cs="B Lotus"/>
          <w:sz w:val="30"/>
          <w:szCs w:val="30"/>
          <w:rtl/>
        </w:rPr>
        <w:t>مي‌توان</w:t>
      </w:r>
      <w:r w:rsidRPr="00930C17">
        <w:rPr>
          <w:rFonts w:ascii="Lotus Linotype" w:hAnsi="Lotus Linotype" w:cs="B Lotus"/>
          <w:sz w:val="30"/>
          <w:szCs w:val="30"/>
          <w:rtl/>
        </w:rPr>
        <w:t xml:space="preserve"> گفت</w:t>
      </w:r>
      <w:r>
        <w:rPr>
          <w:rFonts w:ascii="Lotus Linotype" w:hAnsi="Lotus Linotype" w:cs="B Lotus"/>
          <w:sz w:val="30"/>
          <w:szCs w:val="30"/>
          <w:rtl/>
        </w:rPr>
        <w:t xml:space="preserve">: </w:t>
      </w:r>
      <w:r w:rsidRPr="00930C17">
        <w:rPr>
          <w:rFonts w:ascii="Lotus Linotype" w:hAnsi="Lotus Linotype" w:cs="B Lotus"/>
          <w:sz w:val="30"/>
          <w:szCs w:val="30"/>
          <w:rtl/>
        </w:rPr>
        <w:t>هر نوع آويز كه بقصد شفا و دفع ضرر باشد، شرك است.</w:t>
      </w:r>
    </w:p>
    <w:p w:rsidR="006E4D92" w:rsidRPr="00930C17" w:rsidRDefault="006E4D92" w:rsidP="00155DF1">
      <w:pPr>
        <w:widowControl w:val="0"/>
        <w:spacing w:line="226" w:lineRule="auto"/>
        <w:ind w:firstLine="227"/>
        <w:jc w:val="lowKashida"/>
        <w:rPr>
          <w:rFonts w:cs="B Lotus" w:hint="cs"/>
          <w:sz w:val="30"/>
          <w:szCs w:val="30"/>
        </w:rPr>
      </w:pPr>
      <w:r w:rsidRPr="00EF3866">
        <w:rPr>
          <w:rFonts w:ascii="Lotus Linotype" w:hAnsi="Lotus Linotype" w:cs="AL-Mohanad"/>
          <w:sz w:val="30"/>
          <w:szCs w:val="30"/>
          <w:rtl/>
        </w:rPr>
        <w:t>«التولة»</w:t>
      </w:r>
      <w:r w:rsidRPr="00930C17">
        <w:rPr>
          <w:rFonts w:ascii="Lotus Linotype" w:hAnsi="Lotus Linotype" w:cs="B Lotus"/>
          <w:sz w:val="30"/>
          <w:szCs w:val="30"/>
          <w:rtl/>
        </w:rPr>
        <w:t xml:space="preserve"> شيخ توله را اينگونه تفسير </w:t>
      </w:r>
      <w:r>
        <w:rPr>
          <w:rFonts w:ascii="Lotus Linotype" w:hAnsi="Lotus Linotype" w:cs="B Lotus"/>
          <w:sz w:val="30"/>
          <w:szCs w:val="30"/>
          <w:rtl/>
        </w:rPr>
        <w:t>كرده</w:t>
      </w:r>
      <w:r>
        <w:rPr>
          <w:rFonts w:ascii="Lotus Linotype" w:hAnsi="Lotus Linotype" w:cs="B Lotus" w:hint="cs"/>
          <w:sz w:val="30"/>
          <w:szCs w:val="30"/>
          <w:rtl/>
        </w:rPr>
        <w:t xml:space="preserve"> </w:t>
      </w:r>
      <w:r>
        <w:rPr>
          <w:rFonts w:ascii="Lotus Linotype" w:hAnsi="Lotus Linotype" w:cs="B Lotus"/>
          <w:sz w:val="30"/>
          <w:szCs w:val="30"/>
          <w:rtl/>
        </w:rPr>
        <w:t>‌ا</w:t>
      </w:r>
      <w:r w:rsidRPr="00930C17">
        <w:rPr>
          <w:rFonts w:ascii="Lotus Linotype" w:hAnsi="Lotus Linotype" w:cs="B Lotus"/>
          <w:sz w:val="30"/>
          <w:szCs w:val="30"/>
          <w:rtl/>
        </w:rPr>
        <w:t xml:space="preserve">ست كه براي ايجاد محبت بين زوجين(به </w:t>
      </w:r>
      <w:r w:rsidRPr="00930C17">
        <w:rPr>
          <w:rFonts w:ascii="Lotus Linotype" w:hAnsi="Lotus Linotype" w:cs="B Lotus"/>
          <w:sz w:val="30"/>
          <w:szCs w:val="30"/>
          <w:rtl/>
          <w:lang w:bidi="fa-IR"/>
        </w:rPr>
        <w:t>گمان خودشان</w:t>
      </w:r>
      <w:r w:rsidRPr="00930C17">
        <w:rPr>
          <w:rFonts w:ascii="Lotus Linotype" w:hAnsi="Lotus Linotype" w:cs="B Lotus"/>
          <w:sz w:val="30"/>
          <w:szCs w:val="30"/>
          <w:rtl/>
        </w:rPr>
        <w:t xml:space="preserve">) انجام </w:t>
      </w:r>
      <w:r>
        <w:rPr>
          <w:rFonts w:ascii="Lotus Linotype" w:hAnsi="Lotus Linotype" w:cs="B Lotus"/>
          <w:sz w:val="30"/>
          <w:szCs w:val="30"/>
          <w:rtl/>
        </w:rPr>
        <w:t xml:space="preserve">مي‌شود </w:t>
      </w:r>
      <w:r w:rsidRPr="00930C17">
        <w:rPr>
          <w:rFonts w:ascii="Lotus Linotype" w:hAnsi="Lotus Linotype" w:cs="B Lotus"/>
          <w:sz w:val="30"/>
          <w:szCs w:val="30"/>
          <w:rtl/>
        </w:rPr>
        <w:t>و اين هم نوعي سحر است. ساحر در آن از افسون</w:t>
      </w:r>
      <w:r>
        <w:rPr>
          <w:rFonts w:ascii="Lotus Linotype" w:hAnsi="Lotus Linotype" w:cs="B Lotus"/>
          <w:color w:val="000000"/>
          <w:sz w:val="30"/>
          <w:szCs w:val="30"/>
          <w:rtl/>
        </w:rPr>
        <w:t>‌</w:t>
      </w:r>
      <w:r w:rsidRPr="00930C17">
        <w:rPr>
          <w:rFonts w:ascii="Lotus Linotype" w:hAnsi="Lotus Linotype" w:cs="B Lotus"/>
          <w:sz w:val="30"/>
          <w:szCs w:val="30"/>
          <w:rtl/>
        </w:rPr>
        <w:t xml:space="preserve">هاي سحر آميز استفاده </w:t>
      </w:r>
      <w:r>
        <w:rPr>
          <w:rFonts w:ascii="Lotus Linotype" w:hAnsi="Lotus Linotype" w:cs="B Lotus"/>
          <w:sz w:val="30"/>
          <w:szCs w:val="30"/>
          <w:rtl/>
        </w:rPr>
        <w:t xml:space="preserve">مي‌كند </w:t>
      </w:r>
      <w:r w:rsidRPr="00930C17">
        <w:rPr>
          <w:rFonts w:ascii="Lotus Linotype" w:hAnsi="Lotus Linotype" w:cs="B Lotus"/>
          <w:sz w:val="30"/>
          <w:szCs w:val="30"/>
          <w:rtl/>
        </w:rPr>
        <w:t>تا زن را نزد شوهر و يا بالعكس محبوب بگرداند، و اين عمل از اعمال شرك اكبر بحساب مي</w:t>
      </w:r>
      <w:r>
        <w:rPr>
          <w:rFonts w:ascii="Lotus Linotype" w:hAnsi="Lotus Linotype" w:cs="B Lotus"/>
          <w:color w:val="000000"/>
          <w:sz w:val="30"/>
          <w:szCs w:val="30"/>
          <w:rtl/>
        </w:rPr>
        <w:t>‌</w:t>
      </w:r>
      <w:r w:rsidRPr="00930C17">
        <w:rPr>
          <w:rFonts w:ascii="Lotus Linotype" w:hAnsi="Lotus Linotype" w:cs="B Lotus"/>
          <w:sz w:val="30"/>
          <w:szCs w:val="30"/>
          <w:rtl/>
        </w:rPr>
        <w:t>آيند</w:t>
      </w:r>
      <w:r w:rsidRPr="00930C17">
        <w:rPr>
          <w:rFonts w:ascii="Lotus Linotype" w:hAnsi="Lotus Linotype" w:cs="B Lotus"/>
          <w:sz w:val="30"/>
          <w:szCs w:val="30"/>
          <w:rtl/>
          <w:lang w:bidi="fa-IR"/>
        </w:rPr>
        <w:t xml:space="preserve"> و كفر است.</w:t>
      </w:r>
      <w:r w:rsidRPr="00930C17">
        <w:rPr>
          <w:rFonts w:ascii="Lotus Linotype" w:hAnsi="Lotus Linotype" w:cs="B Lotus"/>
          <w:sz w:val="30"/>
          <w:szCs w:val="30"/>
          <w:rtl/>
        </w:rPr>
        <w:t xml:space="preserve"> </w:t>
      </w:r>
    </w:p>
  </w:footnote>
  <w:footnote w:id="35">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EF3866">
        <w:rPr>
          <w:rFonts w:ascii="Lotus Linotype" w:hAnsi="Lotus Linotype" w:cs="AL-Mohanad"/>
          <w:sz w:val="30"/>
          <w:szCs w:val="30"/>
          <w:rtl/>
        </w:rPr>
        <w:t>«شيئاً»</w:t>
      </w:r>
      <w:r w:rsidRPr="00930C17">
        <w:rPr>
          <w:rFonts w:ascii="Lotus Linotype" w:hAnsi="Lotus Linotype" w:cs="B Lotus"/>
          <w:sz w:val="30"/>
          <w:szCs w:val="30"/>
          <w:rtl/>
        </w:rPr>
        <w:t xml:space="preserve"> نكره در سياق شرط، عام است و اگر كسي در اين مورد تخصيص قايل بشود بايد دليل داشته باشد. پس هر چيزي انسان بياويزد، خداوند او را به همان چيز م</w:t>
      </w:r>
      <w:r>
        <w:rPr>
          <w:rFonts w:ascii="Lotus Linotype" w:hAnsi="Lotus Linotype" w:cs="B Lotus"/>
          <w:color w:val="000000"/>
          <w:sz w:val="30"/>
          <w:szCs w:val="30"/>
          <w:rtl/>
        </w:rPr>
        <w:t>ي‌</w:t>
      </w:r>
      <w:r w:rsidRPr="00930C17">
        <w:rPr>
          <w:rFonts w:ascii="Lotus Linotype" w:hAnsi="Lotus Linotype" w:cs="B Lotus"/>
          <w:sz w:val="30"/>
          <w:szCs w:val="30"/>
          <w:rtl/>
        </w:rPr>
        <w:t>سپارد. و چه خسارتي بالاتر از اين وجود دارد كه بنده به مخلوقي از مخلوقات سپرده شود و خالق از او دست بردارد.</w:t>
      </w:r>
    </w:p>
    <w:p w:rsidR="006E4D92" w:rsidRPr="00930C17" w:rsidRDefault="006E4D92" w:rsidP="00155DF1">
      <w:pPr>
        <w:widowControl w:val="0"/>
        <w:spacing w:line="226" w:lineRule="auto"/>
        <w:ind w:firstLine="227"/>
        <w:jc w:val="lowKashida"/>
        <w:rPr>
          <w:rFonts w:ascii="Lotus Linotype" w:hAnsi="Lotus Linotype" w:cs="B Lotus" w:hint="cs"/>
          <w:sz w:val="30"/>
          <w:szCs w:val="30"/>
          <w:rtl/>
        </w:rPr>
      </w:pPr>
      <w:r w:rsidRPr="00930C17">
        <w:rPr>
          <w:rFonts w:ascii="Lotus Linotype" w:hAnsi="Lotus Linotype" w:cs="B Lotus"/>
          <w:sz w:val="30"/>
          <w:szCs w:val="30"/>
          <w:rtl/>
        </w:rPr>
        <w:t>بنده وقتي به سعادت، عزت و موفقيت دست م</w:t>
      </w:r>
      <w:r>
        <w:rPr>
          <w:rFonts w:ascii="Lotus Linotype" w:hAnsi="Lotus Linotype" w:cs="B Lotus"/>
          <w:color w:val="000000"/>
          <w:sz w:val="30"/>
          <w:szCs w:val="30"/>
          <w:rtl/>
        </w:rPr>
        <w:t>ي‌</w:t>
      </w:r>
      <w:r w:rsidRPr="00930C17">
        <w:rPr>
          <w:rFonts w:ascii="Lotus Linotype" w:hAnsi="Lotus Linotype" w:cs="B Lotus"/>
          <w:sz w:val="30"/>
          <w:szCs w:val="30"/>
          <w:rtl/>
        </w:rPr>
        <w:t xml:space="preserve">يابد كه به خداي خويش چنگ بزند و خود را به او </w:t>
      </w:r>
      <w:r w:rsidRPr="00930C17">
        <w:rPr>
          <w:rFonts w:ascii="Lotus Linotype" w:hAnsi="Lotus Linotype" w:cs="B Lotus"/>
          <w:sz w:val="30"/>
          <w:szCs w:val="30"/>
          <w:rtl/>
          <w:lang w:bidi="fa-IR"/>
        </w:rPr>
        <w:t>بسپارد</w:t>
      </w:r>
      <w:r w:rsidRPr="00930C17">
        <w:rPr>
          <w:rFonts w:ascii="Lotus Linotype" w:hAnsi="Lotus Linotype" w:cs="B Lotus"/>
          <w:sz w:val="30"/>
          <w:szCs w:val="30"/>
          <w:rtl/>
        </w:rPr>
        <w:t xml:space="preserve"> و در گفتار و كردار مطيع او باشد. با خدا انس بگيرد, با او شاد باشد و به او توكل و اعتماد كند و كارهاي خود را به خدا بسپارد و ترس و اميد مخلوق را از دل بيرون كند. آنگاه اگر تمام كائنات بر سر راه او قرار بگيرند، خداوند بزرگ، براي او راه حلي خواهد گشود زيرا او بر خدا توكل نموده و امور خود را بدست او سپرده است.</w:t>
      </w:r>
    </w:p>
    <w:p w:rsidR="006E4D92" w:rsidRPr="00930C17" w:rsidRDefault="006E4D92" w:rsidP="00155DF1">
      <w:pPr>
        <w:widowControl w:val="0"/>
        <w:spacing w:line="226" w:lineRule="auto"/>
        <w:ind w:firstLine="227"/>
        <w:jc w:val="lowKashida"/>
        <w:rPr>
          <w:rFonts w:cs="B Lotus" w:hint="cs"/>
          <w:sz w:val="30"/>
          <w:szCs w:val="30"/>
        </w:rPr>
      </w:pPr>
      <w:r w:rsidRPr="00930C17">
        <w:rPr>
          <w:rFonts w:ascii="Lotus Linotype" w:hAnsi="Lotus Linotype" w:cs="B Lotus"/>
          <w:sz w:val="30"/>
          <w:szCs w:val="30"/>
          <w:rtl/>
        </w:rPr>
        <w:t>بعضي از بزرگان سلف، تعويذي را كه الفاظ قرآن در آن نوشته شده باشد ممنوع ن</w:t>
      </w:r>
      <w:r>
        <w:rPr>
          <w:rFonts w:ascii="Lotus Linotype" w:hAnsi="Lotus Linotype" w:cs="B Lotus"/>
          <w:sz w:val="30"/>
          <w:szCs w:val="30"/>
          <w:rtl/>
        </w:rPr>
        <w:t>مي‌كردند</w:t>
      </w:r>
      <w:r w:rsidRPr="00930C17">
        <w:rPr>
          <w:rFonts w:ascii="Lotus Linotype" w:hAnsi="Lotus Linotype" w:cs="B Lotus"/>
          <w:sz w:val="30"/>
          <w:szCs w:val="30"/>
          <w:rtl/>
        </w:rPr>
        <w:t xml:space="preserve">. بدليل اينكه قرآن كلام الله </w:t>
      </w:r>
      <w:r>
        <w:rPr>
          <w:rFonts w:ascii="Lotus Linotype" w:hAnsi="Lotus Linotype" w:cs="B Lotus"/>
          <w:sz w:val="30"/>
          <w:szCs w:val="30"/>
          <w:rtl/>
        </w:rPr>
        <w:t>مي‌باشد</w:t>
      </w:r>
      <w:r w:rsidRPr="00930C17">
        <w:rPr>
          <w:rFonts w:ascii="Lotus Linotype" w:hAnsi="Lotus Linotype" w:cs="B Lotus"/>
          <w:sz w:val="30"/>
          <w:szCs w:val="30"/>
          <w:rtl/>
        </w:rPr>
        <w:t xml:space="preserve"> و كلام الله، يكي از صفات الله است، </w:t>
      </w:r>
      <w:r w:rsidRPr="00930C17">
        <w:rPr>
          <w:rFonts w:ascii="Lotus Linotype" w:hAnsi="Lotus Linotype" w:cs="B Lotus"/>
          <w:sz w:val="30"/>
          <w:szCs w:val="30"/>
          <w:rtl/>
          <w:lang w:bidi="fa-IR"/>
        </w:rPr>
        <w:t>پس او كسي از مخلوقات را براي دفع ضررش با خداوند شريك ن</w:t>
      </w:r>
      <w:r>
        <w:rPr>
          <w:rFonts w:ascii="Lotus Linotype" w:hAnsi="Lotus Linotype" w:cs="B Lotus"/>
          <w:sz w:val="30"/>
          <w:szCs w:val="30"/>
          <w:rtl/>
          <w:lang w:bidi="fa-IR"/>
        </w:rPr>
        <w:t>كرده</w:t>
      </w:r>
      <w:r>
        <w:rPr>
          <w:rFonts w:ascii="Lotus Linotype" w:hAnsi="Lotus Linotype" w:cs="B Lotus" w:hint="cs"/>
          <w:sz w:val="30"/>
          <w:szCs w:val="30"/>
          <w:rtl/>
          <w:lang w:bidi="fa-IR"/>
        </w:rPr>
        <w:t xml:space="preserve"> </w:t>
      </w:r>
      <w:r>
        <w:rPr>
          <w:rFonts w:ascii="Lotus Linotype" w:hAnsi="Lotus Linotype" w:cs="B Lotus"/>
          <w:sz w:val="30"/>
          <w:szCs w:val="30"/>
          <w:rtl/>
          <w:lang w:bidi="fa-IR"/>
        </w:rPr>
        <w:t>‌ا</w:t>
      </w:r>
      <w:r w:rsidRPr="00930C17">
        <w:rPr>
          <w:rFonts w:ascii="Lotus Linotype" w:hAnsi="Lotus Linotype" w:cs="B Lotus"/>
          <w:sz w:val="30"/>
          <w:szCs w:val="30"/>
          <w:rtl/>
          <w:lang w:bidi="fa-IR"/>
        </w:rPr>
        <w:t>ست.</w:t>
      </w:r>
    </w:p>
  </w:footnote>
  <w:footnote w:id="36">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هر نوع قلاده بر گردن شتر و حيوانات ممنوع نيست بلكه مراد از «قلاده وتر» همان قلاده</w:t>
      </w:r>
      <w:r>
        <w:rPr>
          <w:rFonts w:ascii="Lotus Linotype" w:hAnsi="Lotus Linotype" w:cs="B Lotus"/>
          <w:color w:val="000000"/>
          <w:sz w:val="30"/>
          <w:szCs w:val="30"/>
          <w:rtl/>
        </w:rPr>
        <w:t>‌</w:t>
      </w:r>
      <w:r w:rsidRPr="00930C17">
        <w:rPr>
          <w:rFonts w:ascii="Lotus Linotype" w:hAnsi="Lotus Linotype" w:cs="B Lotus"/>
          <w:sz w:val="30"/>
          <w:szCs w:val="30"/>
          <w:rtl/>
        </w:rPr>
        <w:t>اي است كه آنها معتقد بودند، چشم زخم را دفع م</w:t>
      </w:r>
      <w:r>
        <w:rPr>
          <w:rFonts w:ascii="Lotus Linotype" w:hAnsi="Lotus Linotype" w:cs="B Lotus"/>
          <w:color w:val="000000"/>
          <w:sz w:val="30"/>
          <w:szCs w:val="30"/>
          <w:rtl/>
        </w:rPr>
        <w:t>ي‌</w:t>
      </w:r>
      <w:r w:rsidRPr="00930C17">
        <w:rPr>
          <w:rFonts w:ascii="Lotus Linotype" w:hAnsi="Lotus Linotype" w:cs="B Lotus"/>
          <w:sz w:val="30"/>
          <w:szCs w:val="30"/>
          <w:rtl/>
        </w:rPr>
        <w:t>نمايد.</w:t>
      </w:r>
    </w:p>
    <w:p w:rsidR="006E4D92" w:rsidRPr="00930C17" w:rsidRDefault="006E4D92" w:rsidP="00155DF1">
      <w:pPr>
        <w:spacing w:line="226" w:lineRule="auto"/>
        <w:ind w:firstLine="227"/>
        <w:jc w:val="lowKashida"/>
        <w:rPr>
          <w:rFonts w:cs="B Lotus" w:hint="cs"/>
          <w:sz w:val="30"/>
          <w:szCs w:val="30"/>
        </w:rPr>
      </w:pPr>
      <w:r w:rsidRPr="00930C17">
        <w:rPr>
          <w:rFonts w:ascii="Lotus Linotype" w:hAnsi="Lotus Linotype" w:cs="B Lotus"/>
          <w:sz w:val="30"/>
          <w:szCs w:val="30"/>
          <w:rtl/>
        </w:rPr>
        <w:t>و اين جمله كه فرمود</w:t>
      </w:r>
      <w:r>
        <w:rPr>
          <w:rFonts w:ascii="Lotus Linotype" w:hAnsi="Lotus Linotype" w:cs="B Lotus"/>
          <w:sz w:val="30"/>
          <w:szCs w:val="30"/>
          <w:rtl/>
        </w:rPr>
        <w:t xml:space="preserve">: </w:t>
      </w:r>
      <w:r w:rsidRPr="00930C17">
        <w:rPr>
          <w:rFonts w:ascii="Lotus Linotype" w:hAnsi="Lotus Linotype" w:cs="B Lotus"/>
          <w:sz w:val="30"/>
          <w:szCs w:val="30"/>
          <w:rtl/>
        </w:rPr>
        <w:t xml:space="preserve">«محمد </w:t>
      </w:r>
      <w:r w:rsidRPr="00D45DF9">
        <w:rPr>
          <w:rFonts w:ascii="Tahoma" w:hAnsi="Tahoma" w:cs="CTraditional Arabic" w:hint="cs"/>
          <w:color w:val="000000"/>
          <w:spacing w:val="-4"/>
          <w:sz w:val="30"/>
          <w:szCs w:val="30"/>
          <w:rtl/>
          <w:lang w:bidi="fa-IR"/>
        </w:rPr>
        <w:t>ص</w:t>
      </w:r>
      <w:r w:rsidRPr="00930C17">
        <w:rPr>
          <w:rFonts w:ascii="Lotus Linotype" w:hAnsi="Lotus Linotype" w:cs="B Lotus"/>
          <w:sz w:val="30"/>
          <w:szCs w:val="30"/>
          <w:rtl/>
        </w:rPr>
        <w:t xml:space="preserve"> از چنين كسي بيزار است» بيانگر اين مطلب است كه اعمال فوق، از گناهان كبيره</w:t>
      </w:r>
      <w:r>
        <w:rPr>
          <w:rFonts w:ascii="Lotus Linotype" w:hAnsi="Lotus Linotype" w:cs="B Lotus"/>
          <w:color w:val="000000"/>
          <w:sz w:val="30"/>
          <w:szCs w:val="30"/>
          <w:rtl/>
        </w:rPr>
        <w:t>‌</w:t>
      </w:r>
      <w:r w:rsidRPr="00930C17">
        <w:rPr>
          <w:rFonts w:ascii="Lotus Linotype" w:hAnsi="Lotus Linotype" w:cs="B Lotus"/>
          <w:sz w:val="30"/>
          <w:szCs w:val="30"/>
          <w:rtl/>
        </w:rPr>
        <w:t xml:space="preserve">اند و خصوصاً شرك اصغر، داخل در گناهان كبيره </w:t>
      </w:r>
      <w:r>
        <w:rPr>
          <w:rFonts w:ascii="Lotus Linotype" w:hAnsi="Lotus Linotype" w:cs="B Lotus"/>
          <w:sz w:val="30"/>
          <w:szCs w:val="30"/>
          <w:rtl/>
        </w:rPr>
        <w:t>مي‌باشد</w:t>
      </w:r>
      <w:r w:rsidRPr="00930C17">
        <w:rPr>
          <w:rFonts w:ascii="Lotus Linotype" w:hAnsi="Lotus Linotype" w:cs="B Lotus"/>
          <w:sz w:val="30"/>
          <w:szCs w:val="30"/>
          <w:rtl/>
        </w:rPr>
        <w:t>. همانطور كه شرك اكبر نيز از بزر</w:t>
      </w:r>
      <w:r w:rsidRPr="00930C17">
        <w:rPr>
          <w:rFonts w:ascii="Lotus Linotype" w:hAnsi="Lotus Linotype" w:cs="B Lotus"/>
          <w:sz w:val="30"/>
          <w:szCs w:val="30"/>
          <w:rtl/>
          <w:lang w:bidi="fa-IR"/>
        </w:rPr>
        <w:t>گترين كبائر است.</w:t>
      </w:r>
    </w:p>
  </w:footnote>
  <w:footnote w:id="37">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از سعيد بن جبير روايت است كه گفت</w:t>
      </w:r>
      <w:r>
        <w:rPr>
          <w:rFonts w:ascii="Lotus Linotype" w:hAnsi="Lotus Linotype" w:cs="B Lotus"/>
          <w:sz w:val="30"/>
          <w:szCs w:val="30"/>
          <w:rtl/>
        </w:rPr>
        <w:t xml:space="preserve">: </w:t>
      </w:r>
      <w:r w:rsidRPr="00930C17">
        <w:rPr>
          <w:rFonts w:ascii="Lotus Linotype" w:hAnsi="Lotus Linotype" w:cs="B Lotus"/>
          <w:sz w:val="30"/>
          <w:szCs w:val="30"/>
          <w:rtl/>
        </w:rPr>
        <w:t>كندن تعويذ از گردن كسي، برابر است با آزاد كردن غلامي.</w:t>
      </w:r>
    </w:p>
    <w:p w:rsidR="006E4D92" w:rsidRPr="00930C17" w:rsidRDefault="006E4D92" w:rsidP="00155DF1">
      <w:pPr>
        <w:widowControl w:val="0"/>
        <w:spacing w:line="226" w:lineRule="auto"/>
        <w:ind w:firstLine="227"/>
        <w:jc w:val="lowKashida"/>
        <w:rPr>
          <w:rFonts w:cs="B Lotus" w:hint="cs"/>
          <w:sz w:val="30"/>
          <w:szCs w:val="30"/>
        </w:rPr>
      </w:pPr>
      <w:r w:rsidRPr="00930C17">
        <w:rPr>
          <w:rFonts w:ascii="Lotus Linotype" w:hAnsi="Lotus Linotype" w:cs="B Lotus"/>
          <w:color w:val="000000"/>
          <w:sz w:val="30"/>
          <w:szCs w:val="30"/>
          <w:rtl/>
        </w:rPr>
        <w:t xml:space="preserve">سعيد بن جبير </w:t>
      </w:r>
      <w:r>
        <w:rPr>
          <w:rFonts w:ascii="Lotus Linotype" w:hAnsi="Lotus Linotype" w:cs="B Lotus"/>
          <w:color w:val="000000"/>
          <w:sz w:val="30"/>
          <w:szCs w:val="30"/>
          <w:rtl/>
        </w:rPr>
        <w:t xml:space="preserve">مي‌گويد: </w:t>
      </w:r>
      <w:r w:rsidRPr="00930C17">
        <w:rPr>
          <w:rFonts w:ascii="Lotus Linotype" w:hAnsi="Lotus Linotype" w:cs="B Lotus"/>
          <w:color w:val="000000"/>
          <w:sz w:val="30"/>
          <w:szCs w:val="30"/>
          <w:rtl/>
        </w:rPr>
        <w:t>قطع كردن تعويذ از گردن كسي مانند آزاد كردن غلام ثواب دارد. زيرا كسيكه تعويذ به گردن دارد، مرتكب شرك اصغر شده است و شرك اصغر يقيناً صاحب خود را به دوزخ م</w:t>
      </w:r>
      <w:r>
        <w:rPr>
          <w:rFonts w:ascii="Lotus Linotype" w:hAnsi="Lotus Linotype" w:cs="B Lotus"/>
          <w:color w:val="000000"/>
          <w:sz w:val="30"/>
          <w:szCs w:val="30"/>
          <w:rtl/>
        </w:rPr>
        <w:t>ي‌</w:t>
      </w:r>
      <w:r w:rsidRPr="00930C17">
        <w:rPr>
          <w:rFonts w:ascii="Lotus Linotype" w:hAnsi="Lotus Linotype" w:cs="B Lotus"/>
          <w:color w:val="000000"/>
          <w:sz w:val="30"/>
          <w:szCs w:val="30"/>
          <w:rtl/>
        </w:rPr>
        <w:t xml:space="preserve">افكند. پس كسيكه تعويذ را از گردن شخصي، قطع </w:t>
      </w:r>
      <w:r>
        <w:rPr>
          <w:rFonts w:ascii="Lotus Linotype" w:hAnsi="Lotus Linotype" w:cs="B Lotus"/>
          <w:color w:val="000000"/>
          <w:sz w:val="30"/>
          <w:szCs w:val="30"/>
          <w:rtl/>
        </w:rPr>
        <w:t xml:space="preserve">مي‌كند </w:t>
      </w:r>
      <w:r w:rsidRPr="00930C17">
        <w:rPr>
          <w:rFonts w:ascii="Lotus Linotype" w:hAnsi="Lotus Linotype" w:cs="B Lotus"/>
          <w:color w:val="000000"/>
          <w:sz w:val="30"/>
          <w:szCs w:val="30"/>
          <w:rtl/>
        </w:rPr>
        <w:t xml:space="preserve">در واقع گردن او را از آتش دوزخ آزاد </w:t>
      </w:r>
      <w:r>
        <w:rPr>
          <w:rFonts w:ascii="Lotus Linotype" w:hAnsi="Lotus Linotype" w:cs="B Lotus"/>
          <w:color w:val="000000"/>
          <w:sz w:val="30"/>
          <w:szCs w:val="30"/>
          <w:rtl/>
        </w:rPr>
        <w:t>مي‌گرداند</w:t>
      </w:r>
      <w:r w:rsidRPr="00930C17">
        <w:rPr>
          <w:rFonts w:ascii="Lotus Linotype" w:hAnsi="Lotus Linotype" w:cs="B Lotus"/>
          <w:color w:val="000000"/>
          <w:sz w:val="30"/>
          <w:szCs w:val="30"/>
          <w:rtl/>
        </w:rPr>
        <w:t xml:space="preserve">، بنابر اين به او پاداش به مثل داده </w:t>
      </w:r>
      <w:r>
        <w:rPr>
          <w:rFonts w:ascii="Lotus Linotype" w:hAnsi="Lotus Linotype" w:cs="B Lotus"/>
          <w:color w:val="000000"/>
          <w:sz w:val="30"/>
          <w:szCs w:val="30"/>
          <w:rtl/>
        </w:rPr>
        <w:t xml:space="preserve">مي‌شود </w:t>
      </w:r>
      <w:r w:rsidRPr="00930C17">
        <w:rPr>
          <w:rFonts w:ascii="Lotus Linotype" w:hAnsi="Lotus Linotype" w:cs="B Lotus"/>
          <w:color w:val="000000"/>
          <w:sz w:val="30"/>
          <w:szCs w:val="30"/>
          <w:rtl/>
        </w:rPr>
        <w:t>كه عبارت است از ثواب آزاد ساختن غلامي.</w:t>
      </w:r>
    </w:p>
  </w:footnote>
  <w:footnote w:id="38">
    <w:p w:rsidR="006E4D92" w:rsidRPr="00930C17" w:rsidRDefault="006E4D92" w:rsidP="00155DF1">
      <w:pPr>
        <w:widowControl w:val="0"/>
        <w:spacing w:line="226" w:lineRule="auto"/>
        <w:ind w:firstLine="227"/>
        <w:jc w:val="lowKashida"/>
        <w:rPr>
          <w:rFonts w:cs="B Lotus" w:hint="cs"/>
          <w:sz w:val="30"/>
          <w:szCs w:val="30"/>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 xml:space="preserve">از وكيع روايت است كه ابراهيم نخعي </w:t>
      </w:r>
      <w:r w:rsidRPr="00930C17">
        <w:rPr>
          <w:rFonts w:ascii="Lotus Linotype" w:hAnsi="Lotus Linotype" w:cs="B Lotus"/>
          <w:sz w:val="30"/>
          <w:szCs w:val="30"/>
          <w:rtl/>
          <w:lang w:bidi="fa-IR"/>
        </w:rPr>
        <w:t>كه از شاگردان ابن مسعود است, فرموده</w:t>
      </w:r>
      <w:r>
        <w:rPr>
          <w:rFonts w:ascii="Lotus Linotype" w:hAnsi="Lotus Linotype" w:cs="B Lotus"/>
          <w:color w:val="000000"/>
          <w:sz w:val="30"/>
          <w:szCs w:val="30"/>
          <w:rtl/>
        </w:rPr>
        <w:t>‌</w:t>
      </w:r>
      <w:r w:rsidRPr="00930C17">
        <w:rPr>
          <w:rFonts w:ascii="Lotus Linotype" w:hAnsi="Lotus Linotype" w:cs="B Lotus"/>
          <w:sz w:val="30"/>
          <w:szCs w:val="30"/>
          <w:rtl/>
          <w:lang w:bidi="fa-IR"/>
        </w:rPr>
        <w:t>اند كه اصحاب ابن مسعود,</w:t>
      </w:r>
      <w:r w:rsidRPr="00930C17">
        <w:rPr>
          <w:rFonts w:ascii="Lotus Linotype" w:hAnsi="Lotus Linotype" w:cs="B Lotus"/>
          <w:sz w:val="30"/>
          <w:szCs w:val="30"/>
          <w:rtl/>
        </w:rPr>
        <w:t xml:space="preserve"> هر نوع تعويذ را چه از قرآن و چه غير آن را مكروه م</w:t>
      </w:r>
      <w:r>
        <w:rPr>
          <w:rFonts w:ascii="Lotus Linotype" w:hAnsi="Lotus Linotype" w:cs="B Lotus"/>
          <w:color w:val="000000"/>
          <w:sz w:val="30"/>
          <w:szCs w:val="30"/>
          <w:rtl/>
        </w:rPr>
        <w:t>ي‌</w:t>
      </w:r>
      <w:r w:rsidRPr="00930C17">
        <w:rPr>
          <w:rFonts w:ascii="Lotus Linotype" w:hAnsi="Lotus Linotype" w:cs="B Lotus"/>
          <w:sz w:val="30"/>
          <w:szCs w:val="30"/>
          <w:rtl/>
        </w:rPr>
        <w:t>پنداشتند.</w:t>
      </w:r>
    </w:p>
  </w:footnote>
  <w:footnote w:id="39">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 xml:space="preserve">حكم افرادي كه چنين </w:t>
      </w:r>
      <w:r>
        <w:rPr>
          <w:rFonts w:ascii="Lotus Linotype" w:hAnsi="Lotus Linotype" w:cs="B Lotus"/>
          <w:sz w:val="30"/>
          <w:szCs w:val="30"/>
          <w:rtl/>
        </w:rPr>
        <w:t>مي‌كنند</w:t>
      </w:r>
      <w:r w:rsidRPr="00930C17">
        <w:rPr>
          <w:rFonts w:ascii="Lotus Linotype" w:hAnsi="Lotus Linotype" w:cs="B Lotus"/>
          <w:sz w:val="30"/>
          <w:szCs w:val="30"/>
          <w:rtl/>
        </w:rPr>
        <w:t xml:space="preserve"> چيست؟ جواب اينكه آنها مشرك </w:t>
      </w:r>
      <w:r>
        <w:rPr>
          <w:rFonts w:ascii="Lotus Linotype" w:hAnsi="Lotus Linotype" w:cs="B Lotus"/>
          <w:sz w:val="30"/>
          <w:szCs w:val="30"/>
          <w:rtl/>
        </w:rPr>
        <w:t>مي‌شوند</w:t>
      </w:r>
      <w:r w:rsidRPr="00930C17">
        <w:rPr>
          <w:rFonts w:ascii="Lotus Linotype" w:hAnsi="Lotus Linotype" w:cs="B Lotus"/>
          <w:sz w:val="30"/>
          <w:szCs w:val="30"/>
          <w:rtl/>
        </w:rPr>
        <w:t>.</w:t>
      </w:r>
    </w:p>
    <w:p w:rsidR="006E4D92" w:rsidRDefault="006E4D92" w:rsidP="00155DF1">
      <w:pPr>
        <w:widowControl w:val="0"/>
        <w:spacing w:line="226" w:lineRule="auto"/>
        <w:ind w:firstLine="227"/>
        <w:jc w:val="lowKashida"/>
        <w:rPr>
          <w:rFonts w:ascii="Lotus Linotype" w:hAnsi="Lotus Linotype" w:cs="B Lotus" w:hint="cs"/>
          <w:sz w:val="30"/>
          <w:szCs w:val="30"/>
          <w:rtl/>
        </w:rPr>
      </w:pPr>
      <w:r w:rsidRPr="001120E8">
        <w:rPr>
          <w:rFonts w:ascii="Lotus Linotype" w:hAnsi="Lotus Linotype" w:cs="AL-Mohanad"/>
          <w:sz w:val="30"/>
          <w:szCs w:val="30"/>
          <w:rtl/>
        </w:rPr>
        <w:t>تبرك:</w:t>
      </w:r>
      <w:r>
        <w:rPr>
          <w:rFonts w:ascii="Lotus Linotype" w:hAnsi="Lotus Linotype" w:cs="B Lotus"/>
          <w:sz w:val="30"/>
          <w:szCs w:val="30"/>
          <w:rtl/>
        </w:rPr>
        <w:t xml:space="preserve"> </w:t>
      </w:r>
      <w:r w:rsidRPr="00930C17">
        <w:rPr>
          <w:rFonts w:ascii="Lotus Linotype" w:hAnsi="Lotus Linotype" w:cs="B Lotus"/>
          <w:sz w:val="30"/>
          <w:szCs w:val="30"/>
          <w:rtl/>
        </w:rPr>
        <w:t xml:space="preserve">يعني طلب خير فراوان و دائمي كه طبق تصريح نصوص قرآن و سنت، فقط خداوند </w:t>
      </w:r>
      <w:r>
        <w:rPr>
          <w:rFonts w:ascii="Lotus Linotype" w:hAnsi="Lotus Linotype" w:cs="B Lotus"/>
          <w:sz w:val="30"/>
          <w:szCs w:val="30"/>
          <w:rtl/>
        </w:rPr>
        <w:t>مي‌توان</w:t>
      </w:r>
      <w:r w:rsidRPr="00930C17">
        <w:rPr>
          <w:rFonts w:ascii="Lotus Linotype" w:hAnsi="Lotus Linotype" w:cs="B Lotus"/>
          <w:sz w:val="30"/>
          <w:szCs w:val="30"/>
          <w:rtl/>
        </w:rPr>
        <w:t xml:space="preserve">د خير و بركت عطا كند نه كسي ديگر چنانكه </w:t>
      </w:r>
      <w:r>
        <w:rPr>
          <w:rFonts w:ascii="Lotus Linotype" w:hAnsi="Lotus Linotype" w:cs="B Lotus"/>
          <w:sz w:val="30"/>
          <w:szCs w:val="30"/>
          <w:rtl/>
        </w:rPr>
        <w:t>مي‌فرمايد:</w:t>
      </w:r>
      <w:r>
        <w:rPr>
          <w:rFonts w:ascii="Lotus Linotype" w:hAnsi="Lotus Linotype" w:cs="B Lotus" w:hint="cs"/>
          <w:sz w:val="30"/>
          <w:szCs w:val="30"/>
          <w:rtl/>
        </w:rPr>
        <w:t xml:space="preserve"> </w:t>
      </w:r>
      <w:r>
        <w:rPr>
          <w:rFonts w:ascii="QCF_BSML" w:eastAsia="Times New Roman" w:hAnsi="QCF_BSML" w:cs="QCF_BSML"/>
          <w:color w:val="000000"/>
          <w:sz w:val="27"/>
          <w:szCs w:val="27"/>
          <w:rtl/>
        </w:rPr>
        <w:t>ﮋ</w:t>
      </w:r>
      <w:r>
        <w:rPr>
          <w:rFonts w:ascii="QCF_BSML" w:eastAsia="Times New Roman" w:hAnsi="QCF_BSML" w:cs="QCF_BSML"/>
          <w:color w:val="000000"/>
          <w:sz w:val="2"/>
          <w:szCs w:val="2"/>
          <w:rtl/>
        </w:rPr>
        <w:t xml:space="preserve"> </w:t>
      </w:r>
      <w:r>
        <w:rPr>
          <w:rFonts w:ascii="QCF_P359" w:eastAsia="Times New Roman" w:hAnsi="QCF_P359" w:cs="QCF_P359"/>
          <w:color w:val="000000"/>
          <w:sz w:val="27"/>
          <w:szCs w:val="27"/>
          <w:rtl/>
        </w:rPr>
        <w:t>ﯔ</w:t>
      </w:r>
      <w:r>
        <w:rPr>
          <w:rFonts w:ascii="QCF_P359" w:eastAsia="Times New Roman" w:hAnsi="QCF_P359" w:cs="QCF_P359"/>
          <w:color w:val="000000"/>
          <w:sz w:val="2"/>
          <w:szCs w:val="2"/>
          <w:rtl/>
        </w:rPr>
        <w:t xml:space="preserve"> </w:t>
      </w:r>
      <w:r>
        <w:rPr>
          <w:rFonts w:ascii="QCF_P359" w:eastAsia="Times New Roman" w:hAnsi="QCF_P359" w:cs="QCF_P359"/>
          <w:color w:val="000000"/>
          <w:sz w:val="27"/>
          <w:szCs w:val="27"/>
          <w:rtl/>
        </w:rPr>
        <w:t>ﯕ</w:t>
      </w:r>
      <w:r>
        <w:rPr>
          <w:rFonts w:ascii="QCF_P359" w:eastAsia="Times New Roman" w:hAnsi="QCF_P359" w:cs="QCF_P359"/>
          <w:color w:val="000000"/>
          <w:sz w:val="2"/>
          <w:szCs w:val="2"/>
          <w:rtl/>
        </w:rPr>
        <w:t xml:space="preserve"> </w:t>
      </w:r>
      <w:r>
        <w:rPr>
          <w:rFonts w:ascii="QCF_P359" w:eastAsia="Times New Roman" w:hAnsi="QCF_P359" w:cs="QCF_P359"/>
          <w:color w:val="000000"/>
          <w:sz w:val="27"/>
          <w:szCs w:val="27"/>
          <w:rtl/>
        </w:rPr>
        <w:t>ﯖ</w:t>
      </w:r>
      <w:r>
        <w:rPr>
          <w:rFonts w:ascii="QCF_P359" w:eastAsia="Times New Roman" w:hAnsi="QCF_P359" w:cs="QCF_P359"/>
          <w:color w:val="000000"/>
          <w:sz w:val="2"/>
          <w:szCs w:val="2"/>
          <w:rtl/>
        </w:rPr>
        <w:t xml:space="preserve"> </w:t>
      </w:r>
      <w:r>
        <w:rPr>
          <w:rFonts w:ascii="QCF_P359" w:eastAsia="Times New Roman" w:hAnsi="QCF_P359" w:cs="QCF_P359"/>
          <w:color w:val="000000"/>
          <w:sz w:val="27"/>
          <w:szCs w:val="27"/>
          <w:rtl/>
        </w:rPr>
        <w:t>ﯗ</w:t>
      </w:r>
      <w:r>
        <w:rPr>
          <w:rFonts w:ascii="QCF_P359" w:eastAsia="Times New Roman" w:hAnsi="QCF_P359" w:cs="QCF_P359"/>
          <w:color w:val="000000"/>
          <w:sz w:val="2"/>
          <w:szCs w:val="2"/>
          <w:rtl/>
        </w:rPr>
        <w:t xml:space="preserve"> </w:t>
      </w:r>
      <w:r>
        <w:rPr>
          <w:rFonts w:ascii="QCF_P359" w:eastAsia="Times New Roman" w:hAnsi="QCF_P359" w:cs="QCF_P359"/>
          <w:color w:val="000000"/>
          <w:sz w:val="27"/>
          <w:szCs w:val="27"/>
          <w:rtl/>
        </w:rPr>
        <w:t>ﯘ</w:t>
      </w:r>
      <w:r>
        <w:rPr>
          <w:rFonts w:ascii="QCF_P359" w:eastAsia="Times New Roman" w:hAnsi="QCF_P359" w:cs="QCF_P359"/>
          <w:color w:val="000000"/>
          <w:sz w:val="2"/>
          <w:szCs w:val="2"/>
          <w:rtl/>
        </w:rPr>
        <w:t xml:space="preserve"> </w:t>
      </w:r>
      <w:r>
        <w:rPr>
          <w:rFonts w:ascii="QCF_P359" w:eastAsia="Times New Roman" w:hAnsi="QCF_P359" w:cs="QCF_P359"/>
          <w:color w:val="000000"/>
          <w:sz w:val="27"/>
          <w:szCs w:val="27"/>
          <w:rtl/>
        </w:rPr>
        <w:t>ﯙ</w:t>
      </w:r>
      <w:r>
        <w:rPr>
          <w:rFonts w:ascii="QCF_P359" w:eastAsia="Times New Roman" w:hAnsi="QCF_P359" w:cs="QCF_P359"/>
          <w:color w:val="000000"/>
          <w:sz w:val="2"/>
          <w:szCs w:val="2"/>
          <w:rtl/>
        </w:rPr>
        <w:t xml:space="preserve"> </w:t>
      </w:r>
      <w:r>
        <w:rPr>
          <w:rFonts w:ascii="QCF_BSML" w:eastAsia="Times New Roman" w:hAnsi="QCF_BSML" w:cs="QCF_BSML"/>
          <w:color w:val="000000"/>
          <w:sz w:val="27"/>
          <w:szCs w:val="27"/>
          <w:rtl/>
        </w:rPr>
        <w:t>ﮊ</w:t>
      </w:r>
      <w:r>
        <w:rPr>
          <w:rFonts w:ascii="Arial" w:eastAsia="Times New Roman" w:hAnsi="Arial" w:cs="Arial"/>
          <w:color w:val="000000"/>
          <w:sz w:val="18"/>
          <w:szCs w:val="18"/>
          <w:rtl/>
        </w:rPr>
        <w:t xml:space="preserve"> </w:t>
      </w:r>
      <w:r>
        <w:rPr>
          <w:rFonts w:ascii="Lotus Linotype" w:hAnsi="Lotus Linotype" w:cs="B Lotus" w:hint="cs"/>
          <w:sz w:val="30"/>
          <w:szCs w:val="30"/>
          <w:rtl/>
        </w:rPr>
        <w:t xml:space="preserve"> </w:t>
      </w:r>
      <w:r w:rsidRPr="00930C17">
        <w:rPr>
          <w:rFonts w:ascii="Lotus Linotype" w:hAnsi="Lotus Linotype" w:cs="B Lotus"/>
          <w:sz w:val="30"/>
          <w:szCs w:val="30"/>
          <w:rtl/>
        </w:rPr>
        <w:t xml:space="preserve">يعني كسيكه قرآن را بر </w:t>
      </w:r>
      <w:r>
        <w:rPr>
          <w:rFonts w:ascii="Lotus Linotype" w:hAnsi="Lotus Linotype" w:cs="B Lotus"/>
          <w:sz w:val="30"/>
          <w:szCs w:val="30"/>
          <w:rtl/>
        </w:rPr>
        <w:t>بنده‌ا</w:t>
      </w:r>
      <w:r w:rsidRPr="00930C17">
        <w:rPr>
          <w:rFonts w:ascii="Lotus Linotype" w:hAnsi="Lotus Linotype" w:cs="B Lotus"/>
          <w:sz w:val="30"/>
          <w:szCs w:val="30"/>
          <w:rtl/>
        </w:rPr>
        <w:t xml:space="preserve">ش نازل كرد، داراي خير فراوان و دائم است. </w:t>
      </w:r>
      <w:r w:rsidRPr="003B151C">
        <w:rPr>
          <w:rFonts w:ascii="Lotus Linotype" w:hAnsi="Lotus Linotype" w:cs="B Lotus"/>
          <w:spacing w:val="-4"/>
          <w:sz w:val="30"/>
          <w:szCs w:val="30"/>
          <w:rtl/>
        </w:rPr>
        <w:t>همچنين مي‌فرمايد:</w:t>
      </w:r>
      <w:r w:rsidRPr="003B151C">
        <w:rPr>
          <w:rFonts w:ascii="Lotus Linotype" w:hAnsi="Lotus Linotype" w:cs="B Lotus" w:hint="cs"/>
          <w:spacing w:val="-4"/>
          <w:sz w:val="30"/>
          <w:szCs w:val="30"/>
          <w:rtl/>
        </w:rPr>
        <w:t xml:space="preserve"> </w:t>
      </w:r>
      <w:r w:rsidRPr="003B151C">
        <w:rPr>
          <w:rFonts w:ascii="QCF_BSML" w:eastAsia="Times New Roman" w:hAnsi="QCF_BSML" w:cs="QCF_BSML"/>
          <w:color w:val="000000"/>
          <w:spacing w:val="-4"/>
          <w:sz w:val="27"/>
          <w:szCs w:val="27"/>
          <w:rtl/>
        </w:rPr>
        <w:t>ﮋ</w:t>
      </w:r>
      <w:r w:rsidRPr="003B151C">
        <w:rPr>
          <w:rFonts w:ascii="QCF_BSML" w:eastAsia="Times New Roman" w:hAnsi="QCF_BSML" w:cs="QCF_BSML"/>
          <w:color w:val="000000"/>
          <w:spacing w:val="-4"/>
          <w:sz w:val="2"/>
          <w:szCs w:val="2"/>
          <w:rtl/>
        </w:rPr>
        <w:t xml:space="preserve"> </w:t>
      </w:r>
      <w:r w:rsidRPr="003B151C">
        <w:rPr>
          <w:rFonts w:ascii="QCF_P450" w:eastAsia="Times New Roman" w:hAnsi="QCF_P450" w:cs="QCF_P450"/>
          <w:color w:val="000000"/>
          <w:spacing w:val="-4"/>
          <w:sz w:val="27"/>
          <w:szCs w:val="27"/>
          <w:rtl/>
        </w:rPr>
        <w:t>ﮅ</w:t>
      </w:r>
      <w:r w:rsidRPr="003B151C">
        <w:rPr>
          <w:rFonts w:ascii="QCF_P450" w:eastAsia="Times New Roman" w:hAnsi="QCF_P450" w:cs="QCF_P450"/>
          <w:color w:val="000000"/>
          <w:spacing w:val="-4"/>
          <w:sz w:val="2"/>
          <w:szCs w:val="2"/>
          <w:rtl/>
        </w:rPr>
        <w:t xml:space="preserve"> </w:t>
      </w:r>
      <w:r w:rsidRPr="003B151C">
        <w:rPr>
          <w:rFonts w:ascii="QCF_P450" w:eastAsia="Times New Roman" w:hAnsi="QCF_P450" w:cs="QCF_P450"/>
          <w:color w:val="000000"/>
          <w:spacing w:val="-4"/>
          <w:sz w:val="27"/>
          <w:szCs w:val="27"/>
          <w:rtl/>
        </w:rPr>
        <w:t>ﮆ</w:t>
      </w:r>
      <w:r w:rsidRPr="003B151C">
        <w:rPr>
          <w:rFonts w:ascii="QCF_P450" w:eastAsia="Times New Roman" w:hAnsi="QCF_P450" w:cs="QCF_P450"/>
          <w:color w:val="000000"/>
          <w:spacing w:val="-4"/>
          <w:sz w:val="2"/>
          <w:szCs w:val="2"/>
          <w:rtl/>
        </w:rPr>
        <w:t xml:space="preserve"> </w:t>
      </w:r>
      <w:r w:rsidRPr="003B151C">
        <w:rPr>
          <w:rFonts w:ascii="QCF_P450" w:eastAsia="Times New Roman" w:hAnsi="QCF_P450" w:cs="QCF_P450"/>
          <w:color w:val="000000"/>
          <w:spacing w:val="-4"/>
          <w:sz w:val="27"/>
          <w:szCs w:val="27"/>
          <w:rtl/>
        </w:rPr>
        <w:t>ﮇ</w:t>
      </w:r>
      <w:r w:rsidRPr="003B151C">
        <w:rPr>
          <w:rFonts w:ascii="QCF_P450" w:eastAsia="Times New Roman" w:hAnsi="QCF_P450" w:cs="QCF_P450"/>
          <w:color w:val="000000"/>
          <w:spacing w:val="-4"/>
          <w:sz w:val="2"/>
          <w:szCs w:val="2"/>
          <w:rtl/>
        </w:rPr>
        <w:t xml:space="preserve"> </w:t>
      </w:r>
      <w:r w:rsidRPr="003B151C">
        <w:rPr>
          <w:rFonts w:ascii="QCF_P450" w:eastAsia="Times New Roman" w:hAnsi="QCF_P450" w:cs="QCF_P450"/>
          <w:color w:val="000000"/>
          <w:spacing w:val="-4"/>
          <w:sz w:val="27"/>
          <w:szCs w:val="27"/>
          <w:rtl/>
        </w:rPr>
        <w:t>ﮈ</w:t>
      </w:r>
      <w:r w:rsidRPr="003B151C">
        <w:rPr>
          <w:rFonts w:ascii="Arial" w:eastAsia="Times New Roman" w:hAnsi="Arial" w:cs="Arial"/>
          <w:color w:val="000000"/>
          <w:spacing w:val="-4"/>
          <w:sz w:val="2"/>
          <w:szCs w:val="2"/>
          <w:rtl/>
        </w:rPr>
        <w:t xml:space="preserve"> </w:t>
      </w:r>
      <w:r w:rsidRPr="003B151C">
        <w:rPr>
          <w:rFonts w:ascii="QCF_BSML" w:eastAsia="Times New Roman" w:hAnsi="QCF_BSML" w:cs="QCF_BSML"/>
          <w:color w:val="000000"/>
          <w:spacing w:val="-4"/>
          <w:sz w:val="27"/>
          <w:szCs w:val="27"/>
          <w:rtl/>
        </w:rPr>
        <w:t>ﮊ</w:t>
      </w:r>
      <w:r w:rsidRPr="003B151C">
        <w:rPr>
          <w:rFonts w:ascii="Lotus Linotype" w:hAnsi="Lotus Linotype" w:cs="B Lotus" w:hint="cs"/>
          <w:spacing w:val="-4"/>
          <w:sz w:val="30"/>
          <w:szCs w:val="30"/>
          <w:rtl/>
        </w:rPr>
        <w:t xml:space="preserve"> </w:t>
      </w:r>
      <w:r w:rsidRPr="003B151C">
        <w:rPr>
          <w:rFonts w:ascii="Lotus Linotype" w:hAnsi="Lotus Linotype" w:cs="B Lotus"/>
          <w:color w:val="000000"/>
          <w:spacing w:val="-4"/>
          <w:sz w:val="30"/>
          <w:szCs w:val="30"/>
          <w:rtl/>
        </w:rPr>
        <w:t>«</w:t>
      </w:r>
      <w:r w:rsidRPr="003B151C">
        <w:rPr>
          <w:rFonts w:ascii="Tahoma" w:hAnsi="Tahoma" w:cs="B Lotus" w:hint="cs"/>
          <w:spacing w:val="-4"/>
          <w:sz w:val="30"/>
          <w:szCs w:val="30"/>
          <w:rtl/>
        </w:rPr>
        <w:t xml:space="preserve">و </w:t>
      </w:r>
      <w:r w:rsidRPr="003B151C">
        <w:rPr>
          <w:rFonts w:ascii="Tahoma" w:hAnsi="Tahoma" w:cs="B Lotus"/>
          <w:spacing w:val="-4"/>
          <w:sz w:val="30"/>
          <w:szCs w:val="30"/>
          <w:rtl/>
        </w:rPr>
        <w:t>ما به او و اسحاق بركت داديم</w:t>
      </w:r>
      <w:r w:rsidRPr="003B151C">
        <w:rPr>
          <w:rFonts w:ascii="Lotus Linotype" w:hAnsi="Lotus Linotype" w:cs="B Lotus"/>
          <w:color w:val="000000"/>
          <w:spacing w:val="-4"/>
          <w:sz w:val="30"/>
          <w:szCs w:val="30"/>
          <w:rtl/>
        </w:rPr>
        <w:t>»</w:t>
      </w:r>
      <w:r w:rsidRPr="003B151C">
        <w:rPr>
          <w:rFonts w:ascii="Lotus Linotype" w:hAnsi="Lotus Linotype" w:cs="B Lotus"/>
          <w:spacing w:val="-4"/>
          <w:sz w:val="30"/>
          <w:szCs w:val="30"/>
          <w:rtl/>
        </w:rPr>
        <w:t>.</w:t>
      </w:r>
    </w:p>
    <w:p w:rsidR="006E4D92" w:rsidRPr="00930C17" w:rsidRDefault="006E4D92" w:rsidP="00155DF1">
      <w:pPr>
        <w:widowControl w:val="0"/>
        <w:spacing w:line="226" w:lineRule="auto"/>
        <w:ind w:firstLine="227"/>
        <w:jc w:val="lowKashida"/>
        <w:rPr>
          <w:rFonts w:ascii="Lotus Linotype" w:hAnsi="Lotus Linotype" w:cs="B Lotus"/>
          <w:sz w:val="30"/>
          <w:szCs w:val="30"/>
          <w:rtl/>
        </w:rPr>
      </w:pPr>
      <w:r>
        <w:rPr>
          <w:rFonts w:ascii="QCF_BSML" w:eastAsia="Times New Roman" w:hAnsi="QCF_BSML" w:cs="QCF_BSML"/>
          <w:color w:val="000000"/>
          <w:sz w:val="27"/>
          <w:szCs w:val="27"/>
          <w:rtl/>
        </w:rPr>
        <w:t>ﮋ</w:t>
      </w:r>
      <w:r>
        <w:rPr>
          <w:rFonts w:ascii="QCF_BSML" w:eastAsia="Times New Roman" w:hAnsi="QCF_BSML" w:cs="QCF_BSML"/>
          <w:color w:val="000000"/>
          <w:sz w:val="2"/>
          <w:szCs w:val="2"/>
          <w:rtl/>
        </w:rPr>
        <w:t xml:space="preserve"> </w:t>
      </w:r>
      <w:r>
        <w:rPr>
          <w:rFonts w:ascii="QCF_P307" w:eastAsia="Times New Roman" w:hAnsi="QCF_P307" w:cs="QCF_P307"/>
          <w:color w:val="000000"/>
          <w:sz w:val="27"/>
          <w:szCs w:val="27"/>
          <w:rtl/>
        </w:rPr>
        <w:t>ﮒ</w:t>
      </w:r>
      <w:r>
        <w:rPr>
          <w:rFonts w:ascii="QCF_P307" w:eastAsia="Times New Roman" w:hAnsi="QCF_P307" w:cs="QCF_P307"/>
          <w:color w:val="000000"/>
          <w:sz w:val="2"/>
          <w:szCs w:val="2"/>
          <w:rtl/>
        </w:rPr>
        <w:t xml:space="preserve"> </w:t>
      </w:r>
      <w:r>
        <w:rPr>
          <w:rFonts w:ascii="QCF_P307" w:eastAsia="Times New Roman" w:hAnsi="QCF_P307" w:cs="QCF_P307"/>
          <w:color w:val="000000"/>
          <w:sz w:val="27"/>
          <w:szCs w:val="27"/>
          <w:rtl/>
        </w:rPr>
        <w:t>ﮓ</w:t>
      </w:r>
      <w:r>
        <w:rPr>
          <w:rFonts w:ascii="QCF_P307" w:eastAsia="Times New Roman" w:hAnsi="QCF_P307" w:cs="QCF_P307"/>
          <w:color w:val="000000"/>
          <w:sz w:val="2"/>
          <w:szCs w:val="2"/>
          <w:rtl/>
        </w:rPr>
        <w:t xml:space="preserve"> </w:t>
      </w:r>
      <w:r>
        <w:rPr>
          <w:rFonts w:ascii="QCF_BSML" w:eastAsia="Times New Roman" w:hAnsi="QCF_BSML" w:cs="QCF_BSML"/>
          <w:color w:val="000000"/>
          <w:sz w:val="27"/>
          <w:szCs w:val="27"/>
          <w:rtl/>
        </w:rPr>
        <w:t>ﮊ</w:t>
      </w:r>
      <w:r>
        <w:rPr>
          <w:rFonts w:ascii="Arial" w:eastAsia="Times New Roman" w:hAnsi="Arial" w:cs="Arial"/>
          <w:color w:val="000000"/>
          <w:sz w:val="18"/>
          <w:szCs w:val="18"/>
          <w:rtl/>
        </w:rPr>
        <w:t xml:space="preserve"> </w:t>
      </w:r>
      <w:r>
        <w:rPr>
          <w:rFonts w:ascii="Lotus Linotype" w:hAnsi="Lotus Linotype" w:cs="B Lotus" w:hint="cs"/>
          <w:sz w:val="30"/>
          <w:szCs w:val="30"/>
          <w:rtl/>
        </w:rPr>
        <w:t xml:space="preserve"> </w:t>
      </w:r>
      <w:r w:rsidRPr="000E034E">
        <w:rPr>
          <w:rFonts w:ascii="Lotus Linotype" w:hAnsi="Lotus Linotype" w:cs="B Lotus"/>
          <w:color w:val="000000"/>
          <w:spacing w:val="-4"/>
          <w:sz w:val="30"/>
          <w:szCs w:val="30"/>
          <w:rtl/>
        </w:rPr>
        <w:t>«</w:t>
      </w:r>
      <w:r w:rsidRPr="000E034E">
        <w:rPr>
          <w:rFonts w:ascii="Tahoma" w:hAnsi="Tahoma" w:cs="B Lotus"/>
          <w:sz w:val="30"/>
          <w:szCs w:val="30"/>
          <w:rtl/>
        </w:rPr>
        <w:t>و مرا -</w:t>
      </w:r>
      <w:r>
        <w:rPr>
          <w:rFonts w:ascii="Tahoma" w:hAnsi="Tahoma" w:cs="B Lotus" w:hint="cs"/>
          <w:sz w:val="30"/>
          <w:szCs w:val="30"/>
          <w:rtl/>
        </w:rPr>
        <w:t xml:space="preserve"> </w:t>
      </w:r>
      <w:r w:rsidRPr="000E034E">
        <w:rPr>
          <w:rFonts w:ascii="Tahoma" w:hAnsi="Tahoma" w:cs="B Lotus"/>
          <w:sz w:val="30"/>
          <w:szCs w:val="30"/>
          <w:rtl/>
        </w:rPr>
        <w:t>هر جا كه باشم</w:t>
      </w:r>
      <w:r>
        <w:rPr>
          <w:rFonts w:ascii="Tahoma" w:hAnsi="Tahoma" w:cs="B Lotus" w:hint="cs"/>
          <w:sz w:val="30"/>
          <w:szCs w:val="30"/>
          <w:rtl/>
        </w:rPr>
        <w:t xml:space="preserve"> </w:t>
      </w:r>
      <w:r w:rsidRPr="000E034E">
        <w:rPr>
          <w:rFonts w:ascii="Tahoma" w:hAnsi="Tahoma" w:cs="B Lotus"/>
          <w:sz w:val="30"/>
          <w:szCs w:val="30"/>
          <w:rtl/>
        </w:rPr>
        <w:t>- وجودى پربركت قرار داده</w:t>
      </w:r>
      <w:r w:rsidRPr="000E034E">
        <w:rPr>
          <w:rFonts w:ascii="Lotus Linotype" w:hAnsi="Lotus Linotype" w:cs="B Lotus"/>
          <w:color w:val="000000"/>
          <w:spacing w:val="-4"/>
          <w:sz w:val="30"/>
          <w:szCs w:val="30"/>
          <w:rtl/>
        </w:rPr>
        <w:t>»</w:t>
      </w:r>
      <w:r w:rsidRPr="000E034E">
        <w:rPr>
          <w:rFonts w:ascii="Lotus Linotype" w:hAnsi="Lotus Linotype" w:cs="B Lotus"/>
          <w:spacing w:val="-4"/>
          <w:sz w:val="30"/>
          <w:szCs w:val="30"/>
          <w:rtl/>
        </w:rPr>
        <w:t>.</w:t>
      </w:r>
    </w:p>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پس روشن شد كه بخشيدن خير و بركت كار ويژة پرودگار عالم است. از اينرو براي احدي از مخلوق، روا نخواهد بود كه بگويد</w:t>
      </w:r>
      <w:r>
        <w:rPr>
          <w:rFonts w:ascii="Lotus Linotype" w:hAnsi="Lotus Linotype" w:cs="B Lotus"/>
          <w:sz w:val="30"/>
          <w:szCs w:val="30"/>
          <w:rtl/>
        </w:rPr>
        <w:t xml:space="preserve">: </w:t>
      </w:r>
      <w:r w:rsidRPr="00930C17">
        <w:rPr>
          <w:rFonts w:ascii="Lotus Linotype" w:hAnsi="Lotus Linotype" w:cs="B Lotus"/>
          <w:sz w:val="30"/>
          <w:szCs w:val="30"/>
          <w:rtl/>
        </w:rPr>
        <w:t xml:space="preserve">من به فلاني بركت دادم، يا بركت خواهم داد يا قدوم شما با بركت بود. چون كلمة بركت بمعني خير كثير و دايم است كه فقط به ذات يكتاي الله اختصاص دارد. نصوص كتاب و سنت دلالت بر اين دارد, </w:t>
      </w:r>
      <w:r w:rsidRPr="00930C17">
        <w:rPr>
          <w:rFonts w:ascii="Lotus Linotype" w:hAnsi="Lotus Linotype" w:cs="B Lotus"/>
          <w:sz w:val="30"/>
          <w:szCs w:val="30"/>
          <w:rtl/>
          <w:lang w:bidi="fa-IR"/>
        </w:rPr>
        <w:t xml:space="preserve">چيزهايي كه در آنها بركت قرار داده شده, سه نوع </w:t>
      </w:r>
      <w:r>
        <w:rPr>
          <w:rFonts w:ascii="Lotus Linotype" w:hAnsi="Lotus Linotype" w:cs="B Lotus"/>
          <w:sz w:val="30"/>
          <w:szCs w:val="30"/>
          <w:rtl/>
          <w:lang w:bidi="fa-IR"/>
        </w:rPr>
        <w:t xml:space="preserve">مي‌باشد: </w:t>
      </w:r>
      <w:r w:rsidRPr="00930C17">
        <w:rPr>
          <w:rFonts w:ascii="Lotus Linotype" w:hAnsi="Lotus Linotype" w:cs="B Lotus"/>
          <w:sz w:val="30"/>
          <w:szCs w:val="30"/>
          <w:rtl/>
          <w:lang w:bidi="fa-IR"/>
        </w:rPr>
        <w:t>1ـ بعضي از مكانها</w:t>
      </w:r>
      <w:r>
        <w:rPr>
          <w:rFonts w:ascii="Lotus Linotype" w:hAnsi="Lotus Linotype" w:cs="B Lotus" w:hint="cs"/>
          <w:sz w:val="30"/>
          <w:szCs w:val="30"/>
          <w:rtl/>
          <w:lang w:bidi="fa-IR"/>
        </w:rPr>
        <w:t>.</w:t>
      </w:r>
      <w:r w:rsidRPr="00930C17">
        <w:rPr>
          <w:rFonts w:ascii="Lotus Linotype" w:hAnsi="Lotus Linotype" w:cs="B Lotus"/>
          <w:sz w:val="30"/>
          <w:szCs w:val="30"/>
          <w:rtl/>
          <w:lang w:bidi="fa-IR"/>
        </w:rPr>
        <w:t xml:space="preserve"> 2ـ بعضي از زمانها</w:t>
      </w:r>
      <w:r>
        <w:rPr>
          <w:rFonts w:ascii="Lotus Linotype" w:hAnsi="Lotus Linotype" w:cs="B Lotus" w:hint="cs"/>
          <w:sz w:val="30"/>
          <w:szCs w:val="30"/>
          <w:rtl/>
          <w:lang w:bidi="fa-IR"/>
        </w:rPr>
        <w:t>.</w:t>
      </w:r>
      <w:r w:rsidRPr="00930C17">
        <w:rPr>
          <w:rFonts w:ascii="Lotus Linotype" w:hAnsi="Lotus Linotype" w:cs="B Lotus"/>
          <w:sz w:val="30"/>
          <w:szCs w:val="30"/>
          <w:rtl/>
          <w:lang w:bidi="fa-IR"/>
        </w:rPr>
        <w:t xml:space="preserve"> 3ـ بعضي از انسانها</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در روشني آيات و احاديث در مي</w:t>
      </w:r>
      <w:r>
        <w:rPr>
          <w:rFonts w:ascii="Lotus Linotype" w:hAnsi="Lotus Linotype" w:cs="B Lotus"/>
          <w:sz w:val="30"/>
          <w:szCs w:val="30"/>
          <w:rtl/>
        </w:rPr>
        <w:t>‌</w:t>
      </w:r>
      <w:r w:rsidRPr="00930C17">
        <w:rPr>
          <w:rFonts w:ascii="Lotus Linotype" w:hAnsi="Lotus Linotype" w:cs="B Lotus"/>
          <w:sz w:val="30"/>
          <w:szCs w:val="30"/>
          <w:rtl/>
        </w:rPr>
        <w:t xml:space="preserve">يابيم كه خداوند، بيت الله الحرام و اطراف بيت المقدس و ... را بركت </w:t>
      </w:r>
      <w:r>
        <w:rPr>
          <w:rFonts w:ascii="Lotus Linotype" w:hAnsi="Lotus Linotype" w:cs="B Lotus"/>
          <w:sz w:val="30"/>
          <w:szCs w:val="30"/>
          <w:rtl/>
        </w:rPr>
        <w:t>داده‌ا</w:t>
      </w:r>
      <w:r w:rsidRPr="00930C17">
        <w:rPr>
          <w:rFonts w:ascii="Lotus Linotype" w:hAnsi="Lotus Linotype" w:cs="B Lotus"/>
          <w:sz w:val="30"/>
          <w:szCs w:val="30"/>
          <w:rtl/>
        </w:rPr>
        <w:t xml:space="preserve">ست. يعني خداوند آنها را مبروك قرار داده و در آنجا خير فراوان و ثابت و دايم نازل </w:t>
      </w:r>
      <w:r>
        <w:rPr>
          <w:rFonts w:ascii="Lotus Linotype" w:hAnsi="Lotus Linotype" w:cs="B Lotus"/>
          <w:sz w:val="30"/>
          <w:szCs w:val="30"/>
          <w:rtl/>
        </w:rPr>
        <w:t>كرده‌ا</w:t>
      </w:r>
      <w:r w:rsidRPr="00930C17">
        <w:rPr>
          <w:rFonts w:ascii="Lotus Linotype" w:hAnsi="Lotus Linotype" w:cs="B Lotus"/>
          <w:sz w:val="30"/>
          <w:szCs w:val="30"/>
          <w:rtl/>
        </w:rPr>
        <w:t>ست. اين چيز، در مردم انگيزه بوجود بياورد كه به زيارت آنجا بروند و همواره آن مكانها را زنده نگه بدارند. البته اين بركت، مسالة معنوي است و قابل انتقال نيست. به اين معني كه شما بوسيله دست زدن و بوسه گرفتن و با دفن شدن در آنجا، متبرك نمي</w:t>
      </w:r>
      <w:r>
        <w:rPr>
          <w:rFonts w:ascii="Lotus Linotype" w:hAnsi="Lotus Linotype" w:cs="B Lotus"/>
          <w:sz w:val="30"/>
          <w:szCs w:val="30"/>
          <w:rtl/>
        </w:rPr>
        <w:t>‌</w:t>
      </w:r>
      <w:r w:rsidRPr="00930C17">
        <w:rPr>
          <w:rFonts w:ascii="Lotus Linotype" w:hAnsi="Lotus Linotype" w:cs="B Lotus"/>
          <w:sz w:val="30"/>
          <w:szCs w:val="30"/>
          <w:rtl/>
        </w:rPr>
        <w:t>شويد. وقتي مي</w:t>
      </w:r>
      <w:r>
        <w:rPr>
          <w:rFonts w:ascii="Lotus Linotype" w:hAnsi="Lotus Linotype" w:cs="B Lotus"/>
          <w:sz w:val="30"/>
          <w:szCs w:val="30"/>
          <w:rtl/>
        </w:rPr>
        <w:t>‌</w:t>
      </w:r>
      <w:r w:rsidRPr="00930C17">
        <w:rPr>
          <w:rFonts w:ascii="Lotus Linotype" w:hAnsi="Lotus Linotype" w:cs="B Lotus"/>
          <w:sz w:val="30"/>
          <w:szCs w:val="30"/>
          <w:rtl/>
        </w:rPr>
        <w:t xml:space="preserve">گوئيم اين مكان مباركي است يعني شما قلباً وابسته به آنجا باشيد و آنجا اعمال با بركتي وجود دارد كه شما با انجام آن </w:t>
      </w:r>
      <w:r>
        <w:rPr>
          <w:rFonts w:ascii="Lotus Linotype" w:hAnsi="Lotus Linotype" w:cs="B Lotus"/>
          <w:sz w:val="30"/>
          <w:szCs w:val="30"/>
          <w:rtl/>
        </w:rPr>
        <w:t>مي‌توان</w:t>
      </w:r>
      <w:r w:rsidRPr="00930C17">
        <w:rPr>
          <w:rFonts w:ascii="Lotus Linotype" w:hAnsi="Lotus Linotype" w:cs="B Lotus"/>
          <w:sz w:val="30"/>
          <w:szCs w:val="30"/>
          <w:rtl/>
        </w:rPr>
        <w:t>يد از بركت و خير فراوان بهر</w:t>
      </w:r>
      <w:r>
        <w:rPr>
          <w:rFonts w:ascii="Lotus Linotype" w:hAnsi="Lotus Linotype" w:cs="B Lotus"/>
          <w:sz w:val="30"/>
          <w:szCs w:val="30"/>
          <w:rtl/>
        </w:rPr>
        <w:t>ه‌</w:t>
      </w:r>
      <w:r w:rsidRPr="00930C17">
        <w:rPr>
          <w:rFonts w:ascii="Lotus Linotype" w:hAnsi="Lotus Linotype" w:cs="B Lotus"/>
          <w:sz w:val="30"/>
          <w:szCs w:val="30"/>
          <w:rtl/>
        </w:rPr>
        <w:t>مند شويد. مانند طواف بيت الله و عبادت در آن و سلام كردن حجرالأسود كه سنگ مباركي است چون رسول الله</w:t>
      </w:r>
      <w:r>
        <w:rPr>
          <w:rFonts w:ascii="Lotus Linotype" w:hAnsi="Lotus Linotype" w:cs="B Lotus"/>
          <w:sz w:val="30"/>
          <w:szCs w:val="30"/>
        </w:rPr>
        <w:t xml:space="preserve"> </w:t>
      </w:r>
      <w:r w:rsidRPr="00FE6F00">
        <w:rPr>
          <w:rFonts w:ascii="Tahoma" w:hAnsi="Tahoma" w:cs="CTraditional Arabic" w:hint="cs"/>
          <w:color w:val="000000"/>
          <w:spacing w:val="-4"/>
          <w:sz w:val="30"/>
          <w:szCs w:val="30"/>
          <w:rtl/>
          <w:lang w:bidi="fa-IR"/>
        </w:rPr>
        <w:t>ص</w:t>
      </w:r>
      <w:r w:rsidRPr="00930C17">
        <w:rPr>
          <w:rFonts w:ascii="Lotus Linotype" w:hAnsi="Lotus Linotype" w:cs="B Lotus"/>
          <w:sz w:val="30"/>
          <w:szCs w:val="30"/>
          <w:rtl/>
        </w:rPr>
        <w:t xml:space="preserve"> آنرا بوسه زده است ما نيز به پيروي از ايشان آنرا بوسه مي</w:t>
      </w:r>
      <w:r>
        <w:rPr>
          <w:rFonts w:ascii="Lotus Linotype" w:hAnsi="Lotus Linotype" w:cs="B Lotus"/>
          <w:sz w:val="30"/>
          <w:szCs w:val="30"/>
          <w:rtl/>
        </w:rPr>
        <w:t>‌</w:t>
      </w:r>
      <w:r w:rsidRPr="00930C17">
        <w:rPr>
          <w:rFonts w:ascii="Lotus Linotype" w:hAnsi="Lotus Linotype" w:cs="B Lotus"/>
          <w:sz w:val="30"/>
          <w:szCs w:val="30"/>
          <w:rtl/>
        </w:rPr>
        <w:t>زنيم. و از بركت پيروي رسول الله</w:t>
      </w:r>
      <w:r>
        <w:rPr>
          <w:rFonts w:ascii="Lotus Linotype" w:hAnsi="Lotus Linotype" w:cs="B Lotus" w:hint="cs"/>
          <w:sz w:val="30"/>
          <w:szCs w:val="30"/>
          <w:rtl/>
        </w:rPr>
        <w:t xml:space="preserve"> </w:t>
      </w:r>
      <w:r w:rsidRPr="00FE6F00">
        <w:rPr>
          <w:rFonts w:ascii="Tahoma" w:hAnsi="Tahoma" w:cs="CTraditional Arabic" w:hint="cs"/>
          <w:color w:val="000000"/>
          <w:spacing w:val="-4"/>
          <w:sz w:val="30"/>
          <w:szCs w:val="30"/>
          <w:rtl/>
          <w:lang w:bidi="fa-IR"/>
        </w:rPr>
        <w:t>ص</w:t>
      </w:r>
      <w:r w:rsidRPr="00930C17">
        <w:rPr>
          <w:rFonts w:ascii="Lotus Linotype" w:hAnsi="Lotus Linotype" w:cs="B Lotus"/>
          <w:sz w:val="30"/>
          <w:szCs w:val="30"/>
          <w:rtl/>
        </w:rPr>
        <w:t xml:space="preserve"> بهر</w:t>
      </w:r>
      <w:r>
        <w:rPr>
          <w:rFonts w:ascii="Lotus Linotype" w:hAnsi="Lotus Linotype" w:cs="B Lotus"/>
          <w:sz w:val="30"/>
          <w:szCs w:val="30"/>
          <w:rtl/>
        </w:rPr>
        <w:t>ه‌</w:t>
      </w:r>
      <w:r w:rsidRPr="00930C17">
        <w:rPr>
          <w:rFonts w:ascii="Lotus Linotype" w:hAnsi="Lotus Linotype" w:cs="B Lotus"/>
          <w:sz w:val="30"/>
          <w:szCs w:val="30"/>
          <w:rtl/>
        </w:rPr>
        <w:t>مند مي</w:t>
      </w:r>
      <w:r>
        <w:rPr>
          <w:rFonts w:ascii="Lotus Linotype" w:hAnsi="Lotus Linotype" w:cs="B Lotus"/>
          <w:sz w:val="30"/>
          <w:szCs w:val="30"/>
          <w:rtl/>
        </w:rPr>
        <w:t>‌</w:t>
      </w:r>
      <w:r w:rsidRPr="00930C17">
        <w:rPr>
          <w:rFonts w:ascii="Lotus Linotype" w:hAnsi="Lotus Linotype" w:cs="B Lotus"/>
          <w:sz w:val="30"/>
          <w:szCs w:val="30"/>
          <w:rtl/>
        </w:rPr>
        <w:t xml:space="preserve">شويم. از اينرو وقتي عمر </w:t>
      </w:r>
      <w:r w:rsidRPr="00930C17">
        <w:rPr>
          <w:rFonts w:ascii="Lotus Linotype" w:hAnsi="Lotus Linotype" w:cs="B Lotus"/>
          <w:sz w:val="30"/>
          <w:szCs w:val="30"/>
        </w:rPr>
        <w:sym w:font="AGA Arabesque" w:char="F074"/>
      </w:r>
      <w:r w:rsidRPr="00930C17">
        <w:rPr>
          <w:rFonts w:ascii="Lotus Linotype" w:hAnsi="Lotus Linotype" w:cs="B Lotus"/>
          <w:sz w:val="30"/>
          <w:szCs w:val="30"/>
          <w:rtl/>
        </w:rPr>
        <w:t xml:space="preserve"> حجر الأسود را بوسه زد گفت</w:t>
      </w:r>
      <w:r>
        <w:rPr>
          <w:rFonts w:ascii="Lotus Linotype" w:hAnsi="Lotus Linotype" w:cs="B Lotus"/>
          <w:sz w:val="30"/>
          <w:szCs w:val="30"/>
          <w:rtl/>
        </w:rPr>
        <w:t xml:space="preserve">: </w:t>
      </w:r>
      <w:r w:rsidRPr="00930C17">
        <w:rPr>
          <w:rFonts w:ascii="Lotus Linotype" w:hAnsi="Lotus Linotype" w:cs="B Lotus"/>
          <w:sz w:val="30"/>
          <w:szCs w:val="30"/>
          <w:rtl/>
        </w:rPr>
        <w:t>مي</w:t>
      </w:r>
      <w:r>
        <w:rPr>
          <w:rFonts w:ascii="Lotus Linotype" w:hAnsi="Lotus Linotype" w:cs="B Lotus"/>
          <w:sz w:val="30"/>
          <w:szCs w:val="30"/>
          <w:rtl/>
        </w:rPr>
        <w:t>‌</w:t>
      </w:r>
      <w:r w:rsidRPr="00930C17">
        <w:rPr>
          <w:rFonts w:ascii="Lotus Linotype" w:hAnsi="Lotus Linotype" w:cs="B Lotus"/>
          <w:sz w:val="30"/>
          <w:szCs w:val="30"/>
          <w:rtl/>
        </w:rPr>
        <w:t>دانم كه سنگي بيش نيستي و ضرر و فايد</w:t>
      </w:r>
      <w:r>
        <w:rPr>
          <w:rFonts w:ascii="Lotus Linotype" w:hAnsi="Lotus Linotype" w:cs="B Lotus"/>
          <w:sz w:val="30"/>
          <w:szCs w:val="30"/>
          <w:rtl/>
        </w:rPr>
        <w:t>ه‌ا</w:t>
      </w:r>
      <w:r w:rsidRPr="00930C17">
        <w:rPr>
          <w:rFonts w:ascii="Lotus Linotype" w:hAnsi="Lotus Linotype" w:cs="B Lotus"/>
          <w:sz w:val="30"/>
          <w:szCs w:val="30"/>
          <w:rtl/>
        </w:rPr>
        <w:t>ي نمي</w:t>
      </w:r>
      <w:r>
        <w:rPr>
          <w:rFonts w:ascii="Lotus Linotype" w:hAnsi="Lotus Linotype" w:cs="B Lotus"/>
          <w:sz w:val="30"/>
          <w:szCs w:val="30"/>
          <w:rtl/>
        </w:rPr>
        <w:t>‌</w:t>
      </w:r>
      <w:r w:rsidRPr="00930C17">
        <w:rPr>
          <w:rFonts w:ascii="Lotus Linotype" w:hAnsi="Lotus Linotype" w:cs="B Lotus"/>
          <w:sz w:val="30"/>
          <w:szCs w:val="30"/>
          <w:rtl/>
        </w:rPr>
        <w:t>رساني.</w:t>
      </w:r>
    </w:p>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زمانهاي مباركي مانند رمضان و بعضي ديگر از روزهاي سال كه اگر كسي آنها را گرامي بدارد به اين معني كه در آنها عبادتي را كه شرعاً منقول است، انجام دهد، از خير فراوان آن عبادتها بهر</w:t>
      </w:r>
      <w:r>
        <w:rPr>
          <w:rFonts w:ascii="Lotus Linotype" w:hAnsi="Lotus Linotype" w:cs="B Lotus"/>
          <w:sz w:val="30"/>
          <w:szCs w:val="30"/>
          <w:rtl/>
        </w:rPr>
        <w:t>ه‌</w:t>
      </w:r>
      <w:r w:rsidRPr="00930C17">
        <w:rPr>
          <w:rFonts w:ascii="Lotus Linotype" w:hAnsi="Lotus Linotype" w:cs="B Lotus"/>
          <w:sz w:val="30"/>
          <w:szCs w:val="30"/>
          <w:rtl/>
        </w:rPr>
        <w:t xml:space="preserve">مند </w:t>
      </w:r>
      <w:r>
        <w:rPr>
          <w:rFonts w:ascii="Lotus Linotype" w:hAnsi="Lotus Linotype" w:cs="B Lotus"/>
          <w:sz w:val="30"/>
          <w:szCs w:val="30"/>
          <w:rtl/>
        </w:rPr>
        <w:t>مي‌گردد</w:t>
      </w:r>
      <w:r w:rsidRPr="00930C17">
        <w:rPr>
          <w:rFonts w:ascii="Lotus Linotype" w:hAnsi="Lotus Linotype" w:cs="B Lotus"/>
          <w:sz w:val="30"/>
          <w:szCs w:val="30"/>
          <w:rtl/>
        </w:rPr>
        <w:t xml:space="preserve"> كه آن خير را در ايام ديگر ن</w:t>
      </w:r>
      <w:r>
        <w:rPr>
          <w:rFonts w:ascii="Lotus Linotype" w:hAnsi="Lotus Linotype" w:cs="B Lotus"/>
          <w:sz w:val="30"/>
          <w:szCs w:val="30"/>
          <w:rtl/>
        </w:rPr>
        <w:t>مي‌توان</w:t>
      </w:r>
      <w:r w:rsidRPr="00930C17">
        <w:rPr>
          <w:rFonts w:ascii="Lotus Linotype" w:hAnsi="Lotus Linotype" w:cs="B Lotus"/>
          <w:sz w:val="30"/>
          <w:szCs w:val="30"/>
          <w:rtl/>
        </w:rPr>
        <w:t>د بدست بياورد.</w:t>
      </w:r>
    </w:p>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 xml:space="preserve">و اما انسانهاي مبروك مانند انبياء و پيامبران الهي كه خداوند ذات آنها را مبروك و مبارك قرار </w:t>
      </w:r>
      <w:r>
        <w:rPr>
          <w:rFonts w:ascii="Lotus Linotype" w:hAnsi="Lotus Linotype" w:cs="B Lotus"/>
          <w:sz w:val="30"/>
          <w:szCs w:val="30"/>
          <w:rtl/>
        </w:rPr>
        <w:t>داده‌ا</w:t>
      </w:r>
      <w:r w:rsidRPr="00930C17">
        <w:rPr>
          <w:rFonts w:ascii="Lotus Linotype" w:hAnsi="Lotus Linotype" w:cs="B Lotus"/>
          <w:sz w:val="30"/>
          <w:szCs w:val="30"/>
          <w:rtl/>
        </w:rPr>
        <w:t xml:space="preserve">ست، كه </w:t>
      </w:r>
      <w:r>
        <w:rPr>
          <w:rFonts w:ascii="Lotus Linotype" w:hAnsi="Lotus Linotype" w:cs="B Lotus"/>
          <w:sz w:val="30"/>
          <w:szCs w:val="30"/>
          <w:rtl/>
        </w:rPr>
        <w:t>مي‌توان</w:t>
      </w:r>
      <w:r w:rsidRPr="00930C17">
        <w:rPr>
          <w:rFonts w:ascii="Lotus Linotype" w:hAnsi="Lotus Linotype" w:cs="B Lotus"/>
          <w:sz w:val="30"/>
          <w:szCs w:val="30"/>
          <w:rtl/>
        </w:rPr>
        <w:t xml:space="preserve"> با دست زدن به جسم مبارك يا عرق و موهايشان تبرك جست.</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چنانكه اصحاب رسول الله</w:t>
      </w:r>
      <w:r>
        <w:rPr>
          <w:rFonts w:ascii="Lotus Linotype" w:hAnsi="Lotus Linotype" w:cs="B Lotus" w:hint="cs"/>
          <w:sz w:val="30"/>
          <w:szCs w:val="30"/>
          <w:rtl/>
        </w:rPr>
        <w:t xml:space="preserve"> </w:t>
      </w:r>
      <w:r w:rsidRPr="00FE6F00">
        <w:rPr>
          <w:rFonts w:ascii="Tahoma" w:hAnsi="Tahoma" w:cs="CTraditional Arabic" w:hint="cs"/>
          <w:color w:val="000000"/>
          <w:spacing w:val="-4"/>
          <w:sz w:val="30"/>
          <w:szCs w:val="30"/>
          <w:rtl/>
          <w:lang w:bidi="fa-IR"/>
        </w:rPr>
        <w:t>ص</w:t>
      </w:r>
      <w:r w:rsidRPr="00930C17">
        <w:rPr>
          <w:rFonts w:ascii="Lotus Linotype" w:hAnsi="Lotus Linotype" w:cs="B Lotus"/>
          <w:sz w:val="30"/>
          <w:szCs w:val="30"/>
          <w:rtl/>
        </w:rPr>
        <w:t xml:space="preserve"> به عرق و مو و آب وضوي ايشان تبرك مي</w:t>
      </w:r>
      <w:r>
        <w:rPr>
          <w:rFonts w:ascii="Lotus Linotype" w:hAnsi="Lotus Linotype" w:cs="B Lotus"/>
          <w:sz w:val="30"/>
          <w:szCs w:val="30"/>
          <w:rtl/>
        </w:rPr>
        <w:t>‌</w:t>
      </w:r>
      <w:r w:rsidRPr="00930C17">
        <w:rPr>
          <w:rFonts w:ascii="Lotus Linotype" w:hAnsi="Lotus Linotype" w:cs="B Lotus"/>
          <w:sz w:val="30"/>
          <w:szCs w:val="30"/>
          <w:rtl/>
        </w:rPr>
        <w:t>جستند. و اين بركتي است ذاتي و قابل انتقال نيست و</w:t>
      </w:r>
      <w:r>
        <w:rPr>
          <w:rFonts w:ascii="Lotus Linotype" w:hAnsi="Lotus Linotype" w:cs="B Lotus" w:hint="cs"/>
          <w:sz w:val="30"/>
          <w:szCs w:val="30"/>
          <w:rtl/>
        </w:rPr>
        <w:t xml:space="preserve"> </w:t>
      </w:r>
      <w:r w:rsidRPr="00930C17">
        <w:rPr>
          <w:rFonts w:ascii="Lotus Linotype" w:hAnsi="Lotus Linotype" w:cs="B Lotus"/>
          <w:sz w:val="30"/>
          <w:szCs w:val="30"/>
          <w:rtl/>
        </w:rPr>
        <w:t>فقط مخصوص پيامبران و انبياء است.</w:t>
      </w:r>
    </w:p>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و اما تبرك جستن به آثار ديگران غير از پيامبران و انبياء چيزي است كه هيچگونه دليلي براي اثبات آن وجود ندارد. چنانكه از اصحاب و تابعين و مخضرمين ثابت نيست كه به آثار برجست</w:t>
      </w:r>
      <w:r>
        <w:rPr>
          <w:rFonts w:ascii="Lotus Linotype" w:hAnsi="Lotus Linotype" w:cs="B Lotus"/>
          <w:sz w:val="30"/>
          <w:szCs w:val="30"/>
          <w:rtl/>
        </w:rPr>
        <w:t>ه‌</w:t>
      </w:r>
      <w:r w:rsidRPr="00930C17">
        <w:rPr>
          <w:rFonts w:ascii="Lotus Linotype" w:hAnsi="Lotus Linotype" w:cs="B Lotus"/>
          <w:sz w:val="30"/>
          <w:szCs w:val="30"/>
          <w:rtl/>
        </w:rPr>
        <w:t xml:space="preserve">ترين افراد اين امت كه ابوبكر و عمر و عثمان و علي </w:t>
      </w:r>
      <w:r>
        <w:rPr>
          <w:rFonts w:ascii="Lotus Linotype" w:hAnsi="Lotus Linotype" w:cs="B Lotus"/>
          <w:sz w:val="30"/>
          <w:szCs w:val="30"/>
          <w:rtl/>
        </w:rPr>
        <w:t>مي‌باشند</w:t>
      </w:r>
      <w:r w:rsidRPr="00930C17">
        <w:rPr>
          <w:rFonts w:ascii="Lotus Linotype" w:hAnsi="Lotus Linotype" w:cs="B Lotus"/>
          <w:sz w:val="30"/>
          <w:szCs w:val="30"/>
          <w:rtl/>
        </w:rPr>
        <w:t>، تبرك بجويند.</w:t>
      </w:r>
    </w:p>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يقيناً اينها بذاته انسانهاي مباركي نبوده اند بلكه بوسيلة اعمال مباركي، مبروك شد</w:t>
      </w:r>
      <w:r>
        <w:rPr>
          <w:rFonts w:ascii="Lotus Linotype" w:hAnsi="Lotus Linotype" w:cs="B Lotus"/>
          <w:sz w:val="30"/>
          <w:szCs w:val="30"/>
          <w:rtl/>
        </w:rPr>
        <w:t>ه‌ا</w:t>
      </w:r>
      <w:r w:rsidRPr="00930C17">
        <w:rPr>
          <w:rFonts w:ascii="Lotus Linotype" w:hAnsi="Lotus Linotype" w:cs="B Lotus"/>
          <w:sz w:val="30"/>
          <w:szCs w:val="30"/>
          <w:rtl/>
        </w:rPr>
        <w:t>ند. بنابراين مي</w:t>
      </w:r>
      <w:r>
        <w:rPr>
          <w:rFonts w:ascii="Lotus Linotype" w:hAnsi="Lotus Linotype" w:cs="B Lotus"/>
          <w:sz w:val="30"/>
          <w:szCs w:val="30"/>
          <w:rtl/>
        </w:rPr>
        <w:t>‌</w:t>
      </w:r>
      <w:r w:rsidRPr="00930C17">
        <w:rPr>
          <w:rFonts w:ascii="Lotus Linotype" w:hAnsi="Lotus Linotype" w:cs="B Lotus"/>
          <w:sz w:val="30"/>
          <w:szCs w:val="30"/>
          <w:rtl/>
        </w:rPr>
        <w:t>گويئم</w:t>
      </w:r>
      <w:r>
        <w:rPr>
          <w:rFonts w:ascii="Lotus Linotype" w:hAnsi="Lotus Linotype" w:cs="B Lotus"/>
          <w:sz w:val="30"/>
          <w:szCs w:val="30"/>
          <w:rtl/>
        </w:rPr>
        <w:t xml:space="preserve">: </w:t>
      </w:r>
      <w:r w:rsidRPr="00930C17">
        <w:rPr>
          <w:rFonts w:ascii="Lotus Linotype" w:hAnsi="Lotus Linotype" w:cs="B Lotus"/>
          <w:sz w:val="30"/>
          <w:szCs w:val="30"/>
          <w:rtl/>
        </w:rPr>
        <w:t>هر انسان مسلماني مبارك است ولي نه اينكه وجودش داراي بركت است بلكه اسلام و ايمان و عظمت الله كه در قلبش وجود دارد و پيروي از رسول الله</w:t>
      </w:r>
      <w:r>
        <w:rPr>
          <w:rFonts w:ascii="Lotus Linotype" w:hAnsi="Lotus Linotype" w:cs="B Lotus" w:hint="cs"/>
          <w:sz w:val="30"/>
          <w:szCs w:val="30"/>
          <w:rtl/>
        </w:rPr>
        <w:t xml:space="preserve"> </w:t>
      </w:r>
      <w:r w:rsidRPr="00FE6F00">
        <w:rPr>
          <w:rFonts w:ascii="Tahoma" w:hAnsi="Tahoma" w:cs="CTraditional Arabic" w:hint="cs"/>
          <w:color w:val="000000"/>
          <w:spacing w:val="-4"/>
          <w:sz w:val="30"/>
          <w:szCs w:val="30"/>
          <w:rtl/>
          <w:lang w:bidi="fa-IR"/>
        </w:rPr>
        <w:t>ص</w:t>
      </w:r>
      <w:r w:rsidRPr="00930C17">
        <w:rPr>
          <w:rFonts w:ascii="Lotus Linotype" w:hAnsi="Lotus Linotype" w:cs="B Lotus"/>
          <w:sz w:val="30"/>
          <w:szCs w:val="30"/>
          <w:rtl/>
        </w:rPr>
        <w:t xml:space="preserve"> و علم و عمل و اخلاص، اينها همه بركاتي هستند كه صاحب خود را مبارك </w:t>
      </w:r>
      <w:r>
        <w:rPr>
          <w:rFonts w:ascii="Lotus Linotype" w:hAnsi="Lotus Linotype" w:cs="B Lotus"/>
          <w:sz w:val="30"/>
          <w:szCs w:val="30"/>
          <w:rtl/>
        </w:rPr>
        <w:t>مي‌كنند</w:t>
      </w:r>
      <w:r w:rsidRPr="00930C17">
        <w:rPr>
          <w:rFonts w:ascii="Lotus Linotype" w:hAnsi="Lotus Linotype" w:cs="B Lotus"/>
          <w:sz w:val="30"/>
          <w:szCs w:val="30"/>
          <w:rtl/>
        </w:rPr>
        <w:t>. و تبرك جستن به اينگونه انسانهاي صالح، به پيروي وحرف شنوي واستفاده از علم، آنان است وگرنه بركتي كه به سبب اعمال خود بدست آورد</w:t>
      </w:r>
      <w:r>
        <w:rPr>
          <w:rFonts w:ascii="Lotus Linotype" w:hAnsi="Lotus Linotype" w:cs="B Lotus"/>
          <w:sz w:val="30"/>
          <w:szCs w:val="30"/>
          <w:rtl/>
        </w:rPr>
        <w:t>ه‌ا</w:t>
      </w:r>
      <w:r w:rsidRPr="00930C17">
        <w:rPr>
          <w:rFonts w:ascii="Lotus Linotype" w:hAnsi="Lotus Linotype" w:cs="B Lotus"/>
          <w:sz w:val="30"/>
          <w:szCs w:val="30"/>
          <w:rtl/>
        </w:rPr>
        <w:t>ند، قابل انتقال به شما نيست.</w:t>
      </w:r>
    </w:p>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يقيناً دست زدن آنان به نيت تبرك و يا استفاده از آب دهن و ديگر آثار وجودشان، جايز نخواهد بود زيرا بطور قطع برجست</w:t>
      </w:r>
      <w:r>
        <w:rPr>
          <w:rFonts w:ascii="Lotus Linotype" w:hAnsi="Lotus Linotype" w:cs="B Lotus"/>
          <w:sz w:val="30"/>
          <w:szCs w:val="30"/>
          <w:rtl/>
        </w:rPr>
        <w:t>ه‌</w:t>
      </w:r>
      <w:r w:rsidRPr="00930C17">
        <w:rPr>
          <w:rFonts w:ascii="Lotus Linotype" w:hAnsi="Lotus Linotype" w:cs="B Lotus"/>
          <w:sz w:val="30"/>
          <w:szCs w:val="30"/>
          <w:rtl/>
        </w:rPr>
        <w:t>ترين افراد اين امت با خلفاي راشدين و ديگر اصحاب رسول الله</w:t>
      </w:r>
      <w:r>
        <w:rPr>
          <w:rFonts w:ascii="Lotus Linotype" w:hAnsi="Lotus Linotype" w:cs="B Lotus" w:hint="cs"/>
          <w:sz w:val="30"/>
          <w:szCs w:val="30"/>
          <w:rtl/>
        </w:rPr>
        <w:t xml:space="preserve"> </w:t>
      </w:r>
      <w:r w:rsidRPr="00FE6F00">
        <w:rPr>
          <w:rFonts w:ascii="Tahoma" w:hAnsi="Tahoma" w:cs="CTraditional Arabic" w:hint="cs"/>
          <w:color w:val="000000"/>
          <w:spacing w:val="-4"/>
          <w:sz w:val="30"/>
          <w:szCs w:val="30"/>
          <w:rtl/>
          <w:lang w:bidi="fa-IR"/>
        </w:rPr>
        <w:t>ص</w:t>
      </w:r>
      <w:r w:rsidRPr="00930C17">
        <w:rPr>
          <w:rFonts w:ascii="Lotus Linotype" w:hAnsi="Lotus Linotype" w:cs="B Lotus"/>
          <w:sz w:val="30"/>
          <w:szCs w:val="30"/>
          <w:rtl/>
        </w:rPr>
        <w:t>، چنين كاري ن</w:t>
      </w:r>
      <w:r>
        <w:rPr>
          <w:rFonts w:ascii="Lotus Linotype" w:hAnsi="Lotus Linotype" w:cs="B Lotus"/>
          <w:sz w:val="30"/>
          <w:szCs w:val="30"/>
          <w:rtl/>
        </w:rPr>
        <w:t>كرده‌ا</w:t>
      </w:r>
      <w:r w:rsidRPr="00930C17">
        <w:rPr>
          <w:rFonts w:ascii="Lotus Linotype" w:hAnsi="Lotus Linotype" w:cs="B Lotus"/>
          <w:sz w:val="30"/>
          <w:szCs w:val="30"/>
          <w:rtl/>
        </w:rPr>
        <w:t>ند.</w:t>
      </w:r>
    </w:p>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اما تبرك جستن مشركين عبارت بود از طلب خير</w:t>
      </w:r>
      <w:r>
        <w:rPr>
          <w:rFonts w:ascii="Lotus Linotype" w:hAnsi="Lotus Linotype" w:cs="B Lotus" w:hint="cs"/>
          <w:sz w:val="30"/>
          <w:szCs w:val="30"/>
          <w:rtl/>
        </w:rPr>
        <w:t xml:space="preserve"> </w:t>
      </w:r>
      <w:r w:rsidRPr="00930C17">
        <w:rPr>
          <w:rFonts w:ascii="Lotus Linotype" w:hAnsi="Lotus Linotype" w:cs="B Lotus"/>
          <w:sz w:val="30"/>
          <w:szCs w:val="30"/>
          <w:rtl/>
        </w:rPr>
        <w:t>كثير و ثابت و دايم از معبود</w:t>
      </w:r>
      <w:r>
        <w:rPr>
          <w:rFonts w:ascii="Lotus Linotype" w:hAnsi="Lotus Linotype" w:cs="B Lotus"/>
          <w:sz w:val="30"/>
          <w:szCs w:val="30"/>
          <w:rtl/>
        </w:rPr>
        <w:t>انشان؛ از درختان و سنگها و گنبد</w:t>
      </w:r>
      <w:r w:rsidRPr="00930C17">
        <w:rPr>
          <w:rFonts w:ascii="Lotus Linotype" w:hAnsi="Lotus Linotype" w:cs="B Lotus"/>
          <w:sz w:val="30"/>
          <w:szCs w:val="30"/>
          <w:rtl/>
        </w:rPr>
        <w:t>ها و غارهاي معين و قبرها و چشم</w:t>
      </w:r>
      <w:r>
        <w:rPr>
          <w:rFonts w:ascii="Lotus Linotype" w:hAnsi="Lotus Linotype" w:cs="B Lotus"/>
          <w:sz w:val="30"/>
          <w:szCs w:val="30"/>
          <w:rtl/>
        </w:rPr>
        <w:t>ه‌</w:t>
      </w:r>
      <w:r w:rsidRPr="00930C17">
        <w:rPr>
          <w:rFonts w:ascii="Lotus Linotype" w:hAnsi="Lotus Linotype" w:cs="B Lotus"/>
          <w:sz w:val="30"/>
          <w:szCs w:val="30"/>
          <w:rtl/>
        </w:rPr>
        <w:t>هاي مخصوص و ديگر چيزها.</w:t>
      </w:r>
    </w:p>
    <w:p w:rsidR="006E4D92" w:rsidRPr="00930C17" w:rsidRDefault="006E4D92" w:rsidP="00155DF1">
      <w:pPr>
        <w:widowControl w:val="0"/>
        <w:spacing w:line="226" w:lineRule="auto"/>
        <w:ind w:firstLine="227"/>
        <w:jc w:val="lowKashida"/>
        <w:rPr>
          <w:rFonts w:ascii="Lotus Linotype" w:hAnsi="Lotus Linotype" w:cs="B Lotus"/>
          <w:sz w:val="30"/>
          <w:szCs w:val="30"/>
          <w:rtl/>
          <w:lang w:bidi="fa-IR"/>
        </w:rPr>
      </w:pPr>
      <w:r w:rsidRPr="00930C17">
        <w:rPr>
          <w:rFonts w:ascii="Lotus Linotype" w:hAnsi="Lotus Linotype" w:cs="B Lotus"/>
          <w:sz w:val="30"/>
          <w:szCs w:val="30"/>
          <w:rtl/>
        </w:rPr>
        <w:t xml:space="preserve">حال اگر كسي معتقد باشد كه اين چيزها بين او و بين خدا وسيله قرار </w:t>
      </w:r>
      <w:r>
        <w:rPr>
          <w:rFonts w:ascii="Lotus Linotype" w:hAnsi="Lotus Linotype" w:cs="B Lotus"/>
          <w:sz w:val="30"/>
          <w:szCs w:val="30"/>
          <w:rtl/>
        </w:rPr>
        <w:t>مي‌گيرند</w:t>
      </w:r>
      <w:r w:rsidRPr="00930C17">
        <w:rPr>
          <w:rFonts w:ascii="Lotus Linotype" w:hAnsi="Lotus Linotype" w:cs="B Lotus"/>
          <w:sz w:val="30"/>
          <w:szCs w:val="30"/>
          <w:rtl/>
        </w:rPr>
        <w:t xml:space="preserve"> و مشكلش حل خواهد شد، چنين اعتقادي، شرك اكبر است. زيرا بمعني شريك گرفتن با خدا است. و مشركين زمان جاهليت همين اعتقاد را نسبت به بتها و درختان و سنگهائي كه به آنان تبرك مي</w:t>
      </w:r>
      <w:r>
        <w:rPr>
          <w:rFonts w:ascii="Lotus Linotype" w:hAnsi="Lotus Linotype" w:cs="B Lotus"/>
          <w:sz w:val="30"/>
          <w:szCs w:val="30"/>
          <w:rtl/>
        </w:rPr>
        <w:t>‌</w:t>
      </w:r>
      <w:r w:rsidRPr="00930C17">
        <w:rPr>
          <w:rFonts w:ascii="Lotus Linotype" w:hAnsi="Lotus Linotype" w:cs="B Lotus"/>
          <w:sz w:val="30"/>
          <w:szCs w:val="30"/>
          <w:rtl/>
        </w:rPr>
        <w:t xml:space="preserve">جستند و آنها را صدا </w:t>
      </w:r>
      <w:r>
        <w:rPr>
          <w:rFonts w:ascii="Lotus Linotype" w:hAnsi="Lotus Linotype" w:cs="B Lotus"/>
          <w:sz w:val="30"/>
          <w:szCs w:val="30"/>
          <w:rtl/>
        </w:rPr>
        <w:t>مي‌كردند</w:t>
      </w:r>
      <w:r w:rsidRPr="00930C17">
        <w:rPr>
          <w:rFonts w:ascii="Lotus Linotype" w:hAnsi="Lotus Linotype" w:cs="B Lotus"/>
          <w:sz w:val="30"/>
          <w:szCs w:val="30"/>
          <w:rtl/>
        </w:rPr>
        <w:t xml:space="preserve">، داشتند. آنها گمان </w:t>
      </w:r>
      <w:r>
        <w:rPr>
          <w:rFonts w:ascii="Lotus Linotype" w:hAnsi="Lotus Linotype" w:cs="B Lotus"/>
          <w:sz w:val="30"/>
          <w:szCs w:val="30"/>
          <w:rtl/>
        </w:rPr>
        <w:t>مي‌كردند</w:t>
      </w:r>
      <w:r w:rsidRPr="00930C17">
        <w:rPr>
          <w:rFonts w:ascii="Lotus Linotype" w:hAnsi="Lotus Linotype" w:cs="B Lotus"/>
          <w:sz w:val="30"/>
          <w:szCs w:val="30"/>
          <w:rtl/>
        </w:rPr>
        <w:t xml:space="preserve"> كه ايشان خواست</w:t>
      </w:r>
      <w:r>
        <w:rPr>
          <w:rFonts w:ascii="Lotus Linotype" w:hAnsi="Lotus Linotype" w:cs="B Lotus"/>
          <w:sz w:val="30"/>
          <w:szCs w:val="30"/>
          <w:rtl/>
        </w:rPr>
        <w:t>ه‌</w:t>
      </w:r>
      <w:r w:rsidRPr="00930C17">
        <w:rPr>
          <w:rFonts w:ascii="Lotus Linotype" w:hAnsi="Lotus Linotype" w:cs="B Lotus"/>
          <w:sz w:val="30"/>
          <w:szCs w:val="30"/>
          <w:rtl/>
        </w:rPr>
        <w:t xml:space="preserve">هاي اينان را به خدا منتقل </w:t>
      </w:r>
      <w:r>
        <w:rPr>
          <w:rFonts w:ascii="Lotus Linotype" w:hAnsi="Lotus Linotype" w:cs="B Lotus"/>
          <w:sz w:val="30"/>
          <w:szCs w:val="30"/>
          <w:rtl/>
        </w:rPr>
        <w:t>مي‌كنند</w:t>
      </w:r>
      <w:r w:rsidRPr="00930C17">
        <w:rPr>
          <w:rFonts w:ascii="Lotus Linotype" w:hAnsi="Lotus Linotype" w:cs="B Lotus"/>
          <w:sz w:val="30"/>
          <w:szCs w:val="30"/>
          <w:rtl/>
        </w:rPr>
        <w:t>. قبرهايي كه جاهلان به آنها تبرك مي</w:t>
      </w:r>
      <w:r>
        <w:rPr>
          <w:rFonts w:ascii="Lotus Linotype" w:hAnsi="Lotus Linotype" w:cs="B Lotus"/>
          <w:sz w:val="30"/>
          <w:szCs w:val="30"/>
          <w:rtl/>
        </w:rPr>
        <w:t>‌</w:t>
      </w:r>
      <w:r w:rsidRPr="00930C17">
        <w:rPr>
          <w:rFonts w:ascii="Lotus Linotype" w:hAnsi="Lotus Linotype" w:cs="B Lotus"/>
          <w:sz w:val="30"/>
          <w:szCs w:val="30"/>
          <w:rtl/>
        </w:rPr>
        <w:t xml:space="preserve">جويند, اعتقاد جاهلان بر اين است كه </w:t>
      </w:r>
      <w:r w:rsidRPr="00930C17">
        <w:rPr>
          <w:rFonts w:ascii="Lotus Linotype" w:hAnsi="Lotus Linotype" w:cs="B Lotus"/>
          <w:sz w:val="30"/>
          <w:szCs w:val="30"/>
          <w:rtl/>
          <w:lang w:bidi="fa-IR"/>
        </w:rPr>
        <w:t>اگر نزد اين قبر بنشينند و آن را مسح كنند يا خاك آن را بر خود بريزند,‌ صاحب اين قبر براي ايشان نزد خداوند شفاعت خواهد كرد.</w:t>
      </w:r>
    </w:p>
    <w:p w:rsidR="006E4D92" w:rsidRPr="00116C23" w:rsidRDefault="006E4D92" w:rsidP="00155DF1">
      <w:pPr>
        <w:widowControl w:val="0"/>
        <w:spacing w:line="226" w:lineRule="auto"/>
        <w:ind w:firstLine="227"/>
        <w:jc w:val="lowKashida"/>
        <w:rPr>
          <w:rFonts w:ascii="Lotus Linotype" w:hAnsi="Lotus Linotype" w:cs="B Lotus" w:hint="cs"/>
          <w:sz w:val="30"/>
          <w:szCs w:val="30"/>
          <w:rtl/>
        </w:rPr>
      </w:pPr>
      <w:r w:rsidRPr="00930C17">
        <w:rPr>
          <w:rFonts w:ascii="Lotus Linotype" w:hAnsi="Lotus Linotype" w:cs="B Lotus"/>
          <w:sz w:val="30"/>
          <w:szCs w:val="30"/>
          <w:rtl/>
        </w:rPr>
        <w:t xml:space="preserve">چنانكه خداوند </w:t>
      </w:r>
      <w:r>
        <w:rPr>
          <w:rFonts w:ascii="Lotus Linotype" w:hAnsi="Lotus Linotype" w:cs="B Lotus"/>
          <w:sz w:val="30"/>
          <w:szCs w:val="30"/>
          <w:rtl/>
        </w:rPr>
        <w:t>مي‌فرمايد:</w:t>
      </w:r>
      <w:r>
        <w:rPr>
          <w:rFonts w:ascii="Lotus Linotype" w:hAnsi="Lotus Linotype" w:cs="B Lotus" w:hint="cs"/>
          <w:sz w:val="30"/>
          <w:szCs w:val="30"/>
          <w:rtl/>
        </w:rPr>
        <w:t xml:space="preserve"> </w:t>
      </w:r>
      <w:r>
        <w:rPr>
          <w:rFonts w:ascii="QCF_BSML" w:eastAsia="Times New Roman" w:hAnsi="QCF_BSML" w:cs="QCF_BSML"/>
          <w:color w:val="000000"/>
          <w:sz w:val="27"/>
          <w:szCs w:val="27"/>
          <w:rtl/>
        </w:rPr>
        <w:t>ﮋ</w:t>
      </w:r>
      <w:r>
        <w:rPr>
          <w:rFonts w:ascii="QCF_BSML" w:eastAsia="Times New Roman" w:hAnsi="QCF_BSML" w:cs="QCF_BSML"/>
          <w:color w:val="000000"/>
          <w:sz w:val="2"/>
          <w:szCs w:val="2"/>
          <w:rtl/>
        </w:rPr>
        <w:t xml:space="preserve"> </w:t>
      </w:r>
      <w:r>
        <w:rPr>
          <w:rFonts w:ascii="QCF_P458" w:eastAsia="Times New Roman" w:hAnsi="QCF_P458" w:cs="QCF_P458"/>
          <w:color w:val="000000"/>
          <w:sz w:val="27"/>
          <w:szCs w:val="27"/>
          <w:rtl/>
        </w:rPr>
        <w:t>ﮋ</w:t>
      </w:r>
      <w:r>
        <w:rPr>
          <w:rFonts w:ascii="QCF_P458" w:eastAsia="Times New Roman" w:hAnsi="QCF_P458" w:cs="QCF_P458"/>
          <w:color w:val="000000"/>
          <w:sz w:val="2"/>
          <w:szCs w:val="2"/>
          <w:rtl/>
        </w:rPr>
        <w:t xml:space="preserve"> </w:t>
      </w:r>
      <w:r>
        <w:rPr>
          <w:rFonts w:ascii="QCF_P458" w:eastAsia="Times New Roman" w:hAnsi="QCF_P458" w:cs="QCF_P458"/>
          <w:color w:val="000000"/>
          <w:sz w:val="27"/>
          <w:szCs w:val="27"/>
          <w:rtl/>
        </w:rPr>
        <w:t>ﮌ</w:t>
      </w:r>
      <w:r>
        <w:rPr>
          <w:rFonts w:ascii="QCF_P458" w:eastAsia="Times New Roman" w:hAnsi="QCF_P458" w:cs="QCF_P458"/>
          <w:color w:val="000000"/>
          <w:sz w:val="2"/>
          <w:szCs w:val="2"/>
          <w:rtl/>
        </w:rPr>
        <w:t xml:space="preserve"> </w:t>
      </w:r>
      <w:r>
        <w:rPr>
          <w:rFonts w:ascii="QCF_P458" w:eastAsia="Times New Roman" w:hAnsi="QCF_P458" w:cs="QCF_P458"/>
          <w:color w:val="000000"/>
          <w:sz w:val="27"/>
          <w:szCs w:val="27"/>
          <w:rtl/>
        </w:rPr>
        <w:t>ﮍ</w:t>
      </w:r>
      <w:r>
        <w:rPr>
          <w:rFonts w:ascii="QCF_P458" w:eastAsia="Times New Roman" w:hAnsi="QCF_P458" w:cs="QCF_P458"/>
          <w:color w:val="000000"/>
          <w:sz w:val="2"/>
          <w:szCs w:val="2"/>
          <w:rtl/>
        </w:rPr>
        <w:t xml:space="preserve"> </w:t>
      </w:r>
      <w:r>
        <w:rPr>
          <w:rFonts w:ascii="QCF_P458" w:eastAsia="Times New Roman" w:hAnsi="QCF_P458" w:cs="QCF_P458"/>
          <w:color w:val="000000"/>
          <w:sz w:val="27"/>
          <w:szCs w:val="27"/>
          <w:rtl/>
        </w:rPr>
        <w:t>ﮎ</w:t>
      </w:r>
      <w:r>
        <w:rPr>
          <w:rFonts w:ascii="QCF_P458" w:eastAsia="Times New Roman" w:hAnsi="QCF_P458" w:cs="QCF_P458"/>
          <w:color w:val="000000"/>
          <w:sz w:val="2"/>
          <w:szCs w:val="2"/>
          <w:rtl/>
        </w:rPr>
        <w:t xml:space="preserve"> </w:t>
      </w:r>
      <w:r>
        <w:rPr>
          <w:rFonts w:ascii="QCF_P458" w:eastAsia="Times New Roman" w:hAnsi="QCF_P458" w:cs="QCF_P458"/>
          <w:color w:val="000000"/>
          <w:sz w:val="27"/>
          <w:szCs w:val="27"/>
          <w:rtl/>
        </w:rPr>
        <w:t>ﮏ</w:t>
      </w:r>
      <w:r>
        <w:rPr>
          <w:rFonts w:ascii="QCF_P458" w:eastAsia="Times New Roman" w:hAnsi="QCF_P458" w:cs="QCF_P458"/>
          <w:color w:val="000000"/>
          <w:sz w:val="2"/>
          <w:szCs w:val="2"/>
          <w:rtl/>
        </w:rPr>
        <w:t xml:space="preserve">   </w:t>
      </w:r>
      <w:r>
        <w:rPr>
          <w:rFonts w:ascii="QCF_P458" w:eastAsia="Times New Roman" w:hAnsi="QCF_P458" w:cs="QCF_P458"/>
          <w:color w:val="000000"/>
          <w:sz w:val="27"/>
          <w:szCs w:val="27"/>
          <w:rtl/>
        </w:rPr>
        <w:t>ﮐ</w:t>
      </w:r>
      <w:r>
        <w:rPr>
          <w:rFonts w:ascii="QCF_P458" w:eastAsia="Times New Roman" w:hAnsi="QCF_P458" w:cs="QCF_P458"/>
          <w:color w:val="000000"/>
          <w:sz w:val="2"/>
          <w:szCs w:val="2"/>
          <w:rtl/>
        </w:rPr>
        <w:t xml:space="preserve"> </w:t>
      </w:r>
      <w:r>
        <w:rPr>
          <w:rFonts w:ascii="QCF_P458" w:eastAsia="Times New Roman" w:hAnsi="QCF_P458" w:cs="QCF_P458"/>
          <w:color w:val="000000"/>
          <w:sz w:val="27"/>
          <w:szCs w:val="27"/>
          <w:rtl/>
        </w:rPr>
        <w:t>ﮑ</w:t>
      </w:r>
      <w:r>
        <w:rPr>
          <w:rFonts w:ascii="QCF_P458" w:eastAsia="Times New Roman" w:hAnsi="QCF_P458" w:cs="QCF_P458"/>
          <w:color w:val="000000"/>
          <w:sz w:val="2"/>
          <w:szCs w:val="2"/>
          <w:rtl/>
        </w:rPr>
        <w:t xml:space="preserve"> </w:t>
      </w:r>
      <w:r>
        <w:rPr>
          <w:rFonts w:ascii="QCF_P458" w:eastAsia="Times New Roman" w:hAnsi="QCF_P458" w:cs="QCF_P458"/>
          <w:color w:val="000000"/>
          <w:sz w:val="27"/>
          <w:szCs w:val="27"/>
          <w:rtl/>
        </w:rPr>
        <w:t>ﮒ</w:t>
      </w:r>
      <w:r>
        <w:rPr>
          <w:rFonts w:ascii="QCF_P458" w:eastAsia="Times New Roman" w:hAnsi="QCF_P458" w:cs="QCF_P458"/>
          <w:color w:val="000000"/>
          <w:sz w:val="2"/>
          <w:szCs w:val="2"/>
          <w:rtl/>
        </w:rPr>
        <w:t xml:space="preserve"> </w:t>
      </w:r>
      <w:r>
        <w:rPr>
          <w:rFonts w:ascii="QCF_P458" w:eastAsia="Times New Roman" w:hAnsi="QCF_P458" w:cs="QCF_P458"/>
          <w:color w:val="000000"/>
          <w:sz w:val="27"/>
          <w:szCs w:val="27"/>
          <w:rtl/>
        </w:rPr>
        <w:t>ﮓ</w:t>
      </w:r>
      <w:r>
        <w:rPr>
          <w:rFonts w:ascii="QCF_P458" w:eastAsia="Times New Roman" w:hAnsi="QCF_P458" w:cs="QCF_P458"/>
          <w:color w:val="000000"/>
          <w:sz w:val="2"/>
          <w:szCs w:val="2"/>
          <w:rtl/>
        </w:rPr>
        <w:t xml:space="preserve">  </w:t>
      </w:r>
      <w:r>
        <w:rPr>
          <w:rFonts w:ascii="QCF_P458" w:eastAsia="Times New Roman" w:hAnsi="QCF_P458" w:cs="QCF_P458"/>
          <w:color w:val="000000"/>
          <w:sz w:val="27"/>
          <w:szCs w:val="27"/>
          <w:rtl/>
        </w:rPr>
        <w:t>ﮔ</w:t>
      </w:r>
      <w:r>
        <w:rPr>
          <w:rFonts w:ascii="QCF_P458" w:eastAsia="Times New Roman" w:hAnsi="QCF_P458" w:cs="QCF_P458"/>
          <w:color w:val="000000"/>
          <w:sz w:val="2"/>
          <w:szCs w:val="2"/>
          <w:rtl/>
        </w:rPr>
        <w:t xml:space="preserve">    </w:t>
      </w:r>
      <w:r>
        <w:rPr>
          <w:rFonts w:ascii="QCF_P458" w:eastAsia="Times New Roman" w:hAnsi="QCF_P458" w:cs="QCF_P458"/>
          <w:color w:val="000000"/>
          <w:sz w:val="27"/>
          <w:szCs w:val="27"/>
          <w:rtl/>
        </w:rPr>
        <w:t>ﮕ</w:t>
      </w:r>
      <w:r>
        <w:rPr>
          <w:rFonts w:ascii="QCF_P458" w:eastAsia="Times New Roman" w:hAnsi="QCF_P458" w:cs="QCF_P458"/>
          <w:color w:val="000000"/>
          <w:sz w:val="2"/>
          <w:szCs w:val="2"/>
          <w:rtl/>
        </w:rPr>
        <w:t xml:space="preserve"> </w:t>
      </w:r>
      <w:r>
        <w:rPr>
          <w:rFonts w:ascii="QCF_P458" w:eastAsia="Times New Roman" w:hAnsi="QCF_P458" w:cs="QCF_P458"/>
          <w:color w:val="000000"/>
          <w:sz w:val="27"/>
          <w:szCs w:val="27"/>
          <w:rtl/>
        </w:rPr>
        <w:t>ﮖ</w:t>
      </w:r>
      <w:r>
        <w:rPr>
          <w:rFonts w:ascii="QCF_P458" w:eastAsia="Times New Roman" w:hAnsi="QCF_P458" w:cs="QCF_P458"/>
          <w:color w:val="000000"/>
          <w:sz w:val="2"/>
          <w:szCs w:val="2"/>
          <w:rtl/>
        </w:rPr>
        <w:t xml:space="preserve"> </w:t>
      </w:r>
      <w:r>
        <w:rPr>
          <w:rFonts w:ascii="QCF_BSML" w:eastAsia="Times New Roman" w:hAnsi="QCF_BSML" w:cs="QCF_BSML"/>
          <w:color w:val="000000"/>
          <w:sz w:val="27"/>
          <w:szCs w:val="27"/>
          <w:rtl/>
        </w:rPr>
        <w:t>ﮊ</w:t>
      </w:r>
      <w:r>
        <w:rPr>
          <w:rFonts w:ascii="Arial" w:eastAsia="Times New Roman" w:hAnsi="Arial" w:cs="Arial"/>
          <w:color w:val="000000"/>
          <w:sz w:val="18"/>
          <w:szCs w:val="18"/>
          <w:rtl/>
        </w:rPr>
        <w:t xml:space="preserve"> </w:t>
      </w:r>
      <w:r>
        <w:rPr>
          <w:rFonts w:ascii="B Lotus" w:hAnsi="B Lotus" w:cs="B Lotus" w:hint="cs"/>
          <w:sz w:val="30"/>
          <w:szCs w:val="30"/>
          <w:rtl/>
        </w:rPr>
        <w:t xml:space="preserve"> </w:t>
      </w:r>
      <w:r w:rsidRPr="00116C23">
        <w:rPr>
          <w:rFonts w:ascii="Tahoma" w:hAnsi="Tahoma" w:cs="B Lotus"/>
          <w:sz w:val="30"/>
          <w:szCs w:val="30"/>
          <w:rtl/>
        </w:rPr>
        <w:t>«و آنها كه غير خدا را اولياى خود قرار دادند و دليلشان اين بود كه: اينها را نمى‏پرستيم مگر بخاطر اينكه ما را به خداوند نزديك كنند»</w:t>
      </w:r>
      <w:r w:rsidRPr="00116C23">
        <w:rPr>
          <w:rFonts w:ascii="Tahoma" w:hAnsi="Tahoma" w:cs="B Lotus" w:hint="cs"/>
          <w:sz w:val="30"/>
          <w:szCs w:val="30"/>
          <w:rtl/>
        </w:rPr>
        <w:t>.</w:t>
      </w:r>
    </w:p>
    <w:p w:rsidR="006E4D92" w:rsidRPr="00930C17" w:rsidRDefault="006E4D92" w:rsidP="00155DF1">
      <w:pPr>
        <w:widowControl w:val="0"/>
        <w:spacing w:line="226" w:lineRule="auto"/>
        <w:ind w:firstLine="227"/>
        <w:jc w:val="lowKashida"/>
        <w:rPr>
          <w:rFonts w:cs="B Lotus" w:hint="cs"/>
          <w:sz w:val="30"/>
          <w:szCs w:val="30"/>
        </w:rPr>
      </w:pPr>
      <w:r w:rsidRPr="00930C17">
        <w:rPr>
          <w:rFonts w:ascii="Lotus Linotype" w:hAnsi="Lotus Linotype" w:cs="B Lotus"/>
          <w:sz w:val="30"/>
          <w:szCs w:val="30"/>
          <w:rtl/>
        </w:rPr>
        <w:t xml:space="preserve">اما اگر خاك قبر را به سر و صورت پاشيد يا بر آن غلط زدن به نيت اينكه اين خاك مباركي است و او را مبارك </w:t>
      </w:r>
      <w:r>
        <w:rPr>
          <w:rFonts w:ascii="Lotus Linotype" w:hAnsi="Lotus Linotype" w:cs="B Lotus"/>
          <w:sz w:val="30"/>
          <w:szCs w:val="30"/>
          <w:rtl/>
        </w:rPr>
        <w:t>مي‌گرداند</w:t>
      </w:r>
      <w:r w:rsidRPr="00930C17">
        <w:rPr>
          <w:rFonts w:ascii="Lotus Linotype" w:hAnsi="Lotus Linotype" w:cs="B Lotus"/>
          <w:sz w:val="30"/>
          <w:szCs w:val="30"/>
          <w:rtl/>
        </w:rPr>
        <w:t xml:space="preserve">، چنين اعتقادي شرك اصغر محسوب </w:t>
      </w:r>
      <w:r>
        <w:rPr>
          <w:rFonts w:ascii="Lotus Linotype" w:hAnsi="Lotus Linotype" w:cs="B Lotus"/>
          <w:sz w:val="30"/>
          <w:szCs w:val="30"/>
          <w:rtl/>
        </w:rPr>
        <w:t>مي‌شود</w:t>
      </w:r>
      <w:r w:rsidRPr="00930C17">
        <w:rPr>
          <w:rFonts w:ascii="Lotus Linotype" w:hAnsi="Lotus Linotype" w:cs="B Lotus"/>
          <w:sz w:val="30"/>
          <w:szCs w:val="30"/>
          <w:rtl/>
        </w:rPr>
        <w:t xml:space="preserve">. </w:t>
      </w:r>
    </w:p>
  </w:footnote>
  <w:footnote w:id="40">
    <w:p w:rsidR="006E4D92" w:rsidRDefault="006E4D92" w:rsidP="00155DF1">
      <w:pPr>
        <w:widowControl w:val="0"/>
        <w:spacing w:line="226" w:lineRule="auto"/>
        <w:ind w:firstLine="227"/>
        <w:jc w:val="lowKashida"/>
        <w:rPr>
          <w:rFonts w:ascii="Lotus Linotype" w:hAnsi="Lotus Linotype" w:cs="B Lotus" w:hint="cs"/>
          <w:sz w:val="30"/>
          <w:szCs w:val="30"/>
          <w:rtl/>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 xml:space="preserve">خداوند </w:t>
      </w:r>
      <w:r>
        <w:rPr>
          <w:rFonts w:ascii="Lotus Linotype" w:hAnsi="Lotus Linotype" w:cs="B Lotus"/>
          <w:sz w:val="30"/>
          <w:szCs w:val="30"/>
          <w:rtl/>
        </w:rPr>
        <w:t>مي‌فرمايد:</w:t>
      </w:r>
      <w:r>
        <w:rPr>
          <w:rFonts w:ascii="Lotus Linotype" w:hAnsi="Lotus Linotype" w:cs="B Lotus" w:hint="cs"/>
          <w:sz w:val="30"/>
          <w:szCs w:val="30"/>
          <w:rtl/>
        </w:rPr>
        <w:t xml:space="preserve"> </w:t>
      </w:r>
      <w:r>
        <w:rPr>
          <w:rFonts w:ascii="QCF_BSML" w:eastAsia="Times New Roman" w:hAnsi="QCF_BSML" w:cs="QCF_BSML"/>
          <w:color w:val="000000"/>
          <w:sz w:val="27"/>
          <w:szCs w:val="27"/>
          <w:rtl/>
        </w:rPr>
        <w:t>ﮋ</w:t>
      </w:r>
      <w:r>
        <w:rPr>
          <w:rFonts w:ascii="QCF_BSML" w:eastAsia="Times New Roman" w:hAnsi="QCF_BSML" w:cs="QCF_BSML"/>
          <w:color w:val="000000"/>
          <w:sz w:val="2"/>
          <w:szCs w:val="2"/>
          <w:rtl/>
        </w:rPr>
        <w:t xml:space="preserve"> </w:t>
      </w:r>
      <w:r>
        <w:rPr>
          <w:rFonts w:ascii="QCF_P526" w:eastAsia="Times New Roman" w:hAnsi="QCF_P526" w:cs="QCF_P526"/>
          <w:color w:val="000000"/>
          <w:sz w:val="27"/>
          <w:szCs w:val="27"/>
          <w:rtl/>
        </w:rPr>
        <w:t>ﮭ</w:t>
      </w:r>
      <w:r>
        <w:rPr>
          <w:rFonts w:ascii="QCF_P526" w:eastAsia="Times New Roman" w:hAnsi="QCF_P526" w:cs="QCF_P526"/>
          <w:color w:val="000000"/>
          <w:sz w:val="2"/>
          <w:szCs w:val="2"/>
          <w:rtl/>
        </w:rPr>
        <w:t xml:space="preserve"> </w:t>
      </w:r>
      <w:r>
        <w:rPr>
          <w:rFonts w:ascii="QCF_P526" w:eastAsia="Times New Roman" w:hAnsi="QCF_P526" w:cs="QCF_P526"/>
          <w:color w:val="000000"/>
          <w:sz w:val="27"/>
          <w:szCs w:val="27"/>
          <w:rtl/>
        </w:rPr>
        <w:t>ﮮ</w:t>
      </w:r>
      <w:r>
        <w:rPr>
          <w:rFonts w:ascii="QCF_P526" w:eastAsia="Times New Roman" w:hAnsi="QCF_P526" w:cs="QCF_P526"/>
          <w:color w:val="000000"/>
          <w:sz w:val="2"/>
          <w:szCs w:val="2"/>
          <w:rtl/>
        </w:rPr>
        <w:t xml:space="preserve"> </w:t>
      </w:r>
      <w:r>
        <w:rPr>
          <w:rFonts w:ascii="QCF_P526" w:eastAsia="Times New Roman" w:hAnsi="QCF_P526" w:cs="QCF_P526"/>
          <w:color w:val="000000"/>
          <w:sz w:val="27"/>
          <w:szCs w:val="27"/>
          <w:rtl/>
        </w:rPr>
        <w:t>ﮯ</w:t>
      </w:r>
      <w:r>
        <w:rPr>
          <w:rFonts w:ascii="QCF_P526" w:eastAsia="Times New Roman" w:hAnsi="QCF_P526" w:cs="QCF_P526"/>
          <w:color w:val="000000"/>
          <w:sz w:val="2"/>
          <w:szCs w:val="2"/>
          <w:rtl/>
        </w:rPr>
        <w:t xml:space="preserve"> </w:t>
      </w:r>
      <w:r>
        <w:rPr>
          <w:rFonts w:ascii="QCF_P526" w:eastAsia="Times New Roman" w:hAnsi="QCF_P526" w:cs="QCF_P526"/>
          <w:color w:val="000000"/>
          <w:sz w:val="27"/>
          <w:szCs w:val="27"/>
          <w:rtl/>
        </w:rPr>
        <w:t>ﮰ</w:t>
      </w:r>
      <w:r>
        <w:rPr>
          <w:rFonts w:ascii="QCF_P526" w:eastAsia="Times New Roman" w:hAnsi="QCF_P526" w:cs="QCF_P526"/>
          <w:color w:val="000000"/>
          <w:sz w:val="2"/>
          <w:szCs w:val="2"/>
          <w:rtl/>
        </w:rPr>
        <w:t xml:space="preserve"> </w:t>
      </w:r>
      <w:r>
        <w:rPr>
          <w:rFonts w:ascii="QCF_P526" w:eastAsia="Times New Roman" w:hAnsi="QCF_P526" w:cs="QCF_P526"/>
          <w:color w:val="000000"/>
          <w:sz w:val="27"/>
          <w:szCs w:val="27"/>
          <w:rtl/>
        </w:rPr>
        <w:t>ﮱ</w:t>
      </w:r>
      <w:r>
        <w:rPr>
          <w:rFonts w:ascii="QCF_P526" w:eastAsia="Times New Roman" w:hAnsi="QCF_P526" w:cs="QCF_P526"/>
          <w:color w:val="000000"/>
          <w:sz w:val="2"/>
          <w:szCs w:val="2"/>
          <w:rtl/>
        </w:rPr>
        <w:t xml:space="preserve">  </w:t>
      </w:r>
      <w:r>
        <w:rPr>
          <w:rFonts w:ascii="QCF_P526" w:eastAsia="Times New Roman" w:hAnsi="QCF_P526" w:cs="QCF_P526"/>
          <w:color w:val="000000"/>
          <w:sz w:val="27"/>
          <w:szCs w:val="27"/>
          <w:rtl/>
        </w:rPr>
        <w:t>ﯓ</w:t>
      </w:r>
      <w:r>
        <w:rPr>
          <w:rFonts w:ascii="QCF_P526" w:eastAsia="Times New Roman" w:hAnsi="QCF_P526" w:cs="QCF_P526"/>
          <w:color w:val="000000"/>
          <w:sz w:val="2"/>
          <w:szCs w:val="2"/>
          <w:rtl/>
        </w:rPr>
        <w:t xml:space="preserve"> </w:t>
      </w:r>
      <w:r>
        <w:rPr>
          <w:rFonts w:ascii="QCF_P526" w:eastAsia="Times New Roman" w:hAnsi="QCF_P526" w:cs="QCF_P526"/>
          <w:color w:val="000000"/>
          <w:sz w:val="27"/>
          <w:szCs w:val="27"/>
          <w:rtl/>
        </w:rPr>
        <w:t>ﯔ</w:t>
      </w:r>
      <w:r>
        <w:rPr>
          <w:rFonts w:ascii="QCF_P526" w:eastAsia="Times New Roman" w:hAnsi="QCF_P526" w:cs="QCF_P526"/>
          <w:color w:val="000000"/>
          <w:sz w:val="2"/>
          <w:szCs w:val="2"/>
          <w:rtl/>
        </w:rPr>
        <w:t xml:space="preserve"> </w:t>
      </w:r>
      <w:r>
        <w:rPr>
          <w:rFonts w:ascii="QCF_P526" w:eastAsia="Times New Roman" w:hAnsi="QCF_P526" w:cs="QCF_P526"/>
          <w:color w:val="000000"/>
          <w:sz w:val="27"/>
          <w:szCs w:val="27"/>
          <w:rtl/>
        </w:rPr>
        <w:t>ﯕ</w:t>
      </w:r>
      <w:r>
        <w:rPr>
          <w:rFonts w:ascii="QCF_P526" w:eastAsia="Times New Roman" w:hAnsi="QCF_P526" w:cs="QCF_P526"/>
          <w:color w:val="000000"/>
          <w:sz w:val="2"/>
          <w:szCs w:val="2"/>
          <w:rtl/>
        </w:rPr>
        <w:t xml:space="preserve"> </w:t>
      </w:r>
      <w:r>
        <w:rPr>
          <w:rFonts w:ascii="QCF_BSML" w:eastAsia="Times New Roman" w:hAnsi="QCF_BSML" w:cs="QCF_BSML"/>
          <w:color w:val="000000"/>
          <w:sz w:val="27"/>
          <w:szCs w:val="27"/>
          <w:rtl/>
        </w:rPr>
        <w:t>ﮊ</w:t>
      </w:r>
      <w:r>
        <w:rPr>
          <w:rFonts w:ascii="Lotus Linotype" w:hAnsi="Lotus Linotype" w:cs="B Lotus" w:hint="cs"/>
          <w:sz w:val="30"/>
          <w:szCs w:val="30"/>
          <w:rtl/>
        </w:rPr>
        <w:t>.</w:t>
      </w:r>
    </w:p>
    <w:p w:rsidR="006E4D92" w:rsidRPr="00930C17" w:rsidRDefault="006E4D92" w:rsidP="00155DF1">
      <w:pPr>
        <w:widowControl w:val="0"/>
        <w:spacing w:line="226" w:lineRule="auto"/>
        <w:ind w:firstLine="227"/>
        <w:jc w:val="lowKashida"/>
        <w:rPr>
          <w:rFonts w:ascii="Lotus Linotype" w:hAnsi="Lotus Linotype" w:cs="B Lotus"/>
          <w:sz w:val="30"/>
          <w:szCs w:val="30"/>
          <w:rtl/>
        </w:rPr>
      </w:pPr>
      <w:r>
        <w:rPr>
          <w:rFonts w:ascii="QCF_BSML" w:eastAsia="Times New Roman" w:hAnsi="QCF_BSML" w:cs="QCF_BSML"/>
          <w:color w:val="000000"/>
          <w:sz w:val="27"/>
          <w:szCs w:val="27"/>
          <w:rtl/>
        </w:rPr>
        <w:t>ﮋ</w:t>
      </w:r>
      <w:r>
        <w:rPr>
          <w:rFonts w:ascii="QCF_BSML" w:eastAsia="Times New Roman" w:hAnsi="QCF_BSML" w:cs="QCF_BSML"/>
          <w:color w:val="000000"/>
          <w:sz w:val="2"/>
          <w:szCs w:val="2"/>
          <w:rtl/>
        </w:rPr>
        <w:t xml:space="preserve"> </w:t>
      </w:r>
      <w:r>
        <w:rPr>
          <w:rFonts w:ascii="QCF_P526" w:eastAsia="Times New Roman" w:hAnsi="QCF_P526" w:cs="QCF_P526"/>
          <w:color w:val="000000"/>
          <w:sz w:val="27"/>
          <w:szCs w:val="27"/>
          <w:rtl/>
        </w:rPr>
        <w:t>ﮮ</w:t>
      </w:r>
      <w:r>
        <w:rPr>
          <w:rFonts w:ascii="QCF_P526" w:eastAsia="Times New Roman" w:hAnsi="QCF_P526" w:cs="QCF_P526"/>
          <w:color w:val="000000"/>
          <w:sz w:val="2"/>
          <w:szCs w:val="2"/>
          <w:rtl/>
        </w:rPr>
        <w:t xml:space="preserve"> </w:t>
      </w:r>
      <w:r>
        <w:rPr>
          <w:rFonts w:ascii="QCF_BSML" w:eastAsia="Times New Roman" w:hAnsi="QCF_BSML" w:cs="QCF_BSML"/>
          <w:color w:val="000000"/>
          <w:sz w:val="27"/>
          <w:szCs w:val="27"/>
          <w:rtl/>
        </w:rPr>
        <w:t>ﮊ</w:t>
      </w:r>
      <w:r>
        <w:rPr>
          <w:rFonts w:ascii="Arial" w:eastAsia="Times New Roman" w:hAnsi="Arial" w:cs="Arial"/>
          <w:color w:val="000000"/>
          <w:sz w:val="18"/>
          <w:szCs w:val="18"/>
          <w:rtl/>
        </w:rPr>
        <w:t xml:space="preserve"> </w:t>
      </w:r>
      <w:r w:rsidRPr="00930C17">
        <w:rPr>
          <w:rFonts w:ascii="Lotus Linotype" w:hAnsi="Lotus Linotype" w:cs="B Lotus"/>
          <w:sz w:val="30"/>
          <w:szCs w:val="30"/>
          <w:rtl/>
        </w:rPr>
        <w:t xml:space="preserve"> تخته سنگ سفيدي بود در طائف. رسول </w:t>
      </w:r>
      <w:r>
        <w:rPr>
          <w:rFonts w:ascii="Lotus Linotype" w:hAnsi="Lotus Linotype" w:cs="B Lotus" w:hint="cs"/>
          <w:sz w:val="30"/>
          <w:szCs w:val="30"/>
          <w:rtl/>
        </w:rPr>
        <w:t xml:space="preserve">الله </w:t>
      </w:r>
      <w:r w:rsidRPr="005A2C39">
        <w:rPr>
          <w:rFonts w:ascii="Tahoma" w:hAnsi="Tahoma" w:cs="CTraditional Arabic" w:hint="cs"/>
          <w:color w:val="000000"/>
          <w:spacing w:val="-4"/>
          <w:sz w:val="30"/>
          <w:szCs w:val="30"/>
          <w:rtl/>
          <w:lang w:bidi="fa-IR"/>
        </w:rPr>
        <w:t>ص</w:t>
      </w:r>
      <w:r w:rsidRPr="00930C17">
        <w:rPr>
          <w:rFonts w:ascii="Lotus Linotype" w:hAnsi="Lotus Linotype" w:cs="B Lotus"/>
          <w:sz w:val="30"/>
          <w:szCs w:val="30"/>
          <w:rtl/>
        </w:rPr>
        <w:t xml:space="preserve"> پس از اينكه ثقيفيان مسلمان شدند، مغيره بن شعبه را فرستاد كه آنرا ويران كند. در آنجا اطاقي بود و پرده دار و خدمتگذاراني.</w:t>
      </w:r>
    </w:p>
    <w:p w:rsidR="006E4D92" w:rsidRPr="00930C17" w:rsidRDefault="006E4D92" w:rsidP="00155DF1">
      <w:pPr>
        <w:widowControl w:val="0"/>
        <w:spacing w:line="226" w:lineRule="auto"/>
        <w:ind w:firstLine="227"/>
        <w:jc w:val="lowKashida"/>
        <w:rPr>
          <w:rFonts w:ascii="Lotus Linotype" w:hAnsi="Lotus Linotype" w:cs="B Lotus"/>
          <w:sz w:val="30"/>
          <w:szCs w:val="30"/>
          <w:rtl/>
        </w:rPr>
      </w:pPr>
      <w:r>
        <w:rPr>
          <w:rFonts w:ascii="QCF_BSML" w:eastAsia="Times New Roman" w:hAnsi="QCF_BSML" w:cs="QCF_BSML"/>
          <w:color w:val="000000"/>
          <w:sz w:val="27"/>
          <w:szCs w:val="27"/>
          <w:rtl/>
        </w:rPr>
        <w:t>ﮋ</w:t>
      </w:r>
      <w:r>
        <w:rPr>
          <w:rFonts w:ascii="QCF_BSML" w:eastAsia="Times New Roman" w:hAnsi="QCF_BSML" w:cs="QCF_BSML"/>
          <w:color w:val="000000"/>
          <w:sz w:val="2"/>
          <w:szCs w:val="2"/>
          <w:rtl/>
        </w:rPr>
        <w:t xml:space="preserve"> </w:t>
      </w:r>
      <w:r>
        <w:rPr>
          <w:rFonts w:ascii="QCF_P526" w:eastAsia="Times New Roman" w:hAnsi="QCF_P526" w:cs="QCF_P526"/>
          <w:color w:val="000000"/>
          <w:sz w:val="27"/>
          <w:szCs w:val="27"/>
          <w:rtl/>
        </w:rPr>
        <w:t>ﮯ</w:t>
      </w:r>
      <w:r>
        <w:rPr>
          <w:rFonts w:ascii="QCF_BSML" w:eastAsia="Times New Roman" w:hAnsi="QCF_BSML" w:cs="QCF_BSML"/>
          <w:color w:val="000000"/>
          <w:sz w:val="27"/>
          <w:szCs w:val="27"/>
          <w:rtl/>
        </w:rPr>
        <w:t>ﮊ</w:t>
      </w:r>
      <w:r>
        <w:rPr>
          <w:rFonts w:ascii="Arial" w:eastAsia="Times New Roman" w:hAnsi="Arial" w:cs="Arial"/>
          <w:color w:val="000000"/>
          <w:sz w:val="18"/>
          <w:szCs w:val="18"/>
          <w:rtl/>
        </w:rPr>
        <w:t xml:space="preserve"> </w:t>
      </w:r>
      <w:r w:rsidRPr="00930C17">
        <w:rPr>
          <w:rFonts w:ascii="Lotus Linotype" w:hAnsi="Lotus Linotype" w:cs="B Lotus"/>
          <w:sz w:val="30"/>
          <w:szCs w:val="30"/>
          <w:rtl/>
        </w:rPr>
        <w:t xml:space="preserve"> درختي بود در فاصلة مكه و طائف. بعداً در آنجا بنائي در جوار سه درخت ساخته شد و زني جادوگر پرد</w:t>
      </w:r>
      <w:r>
        <w:rPr>
          <w:rFonts w:ascii="Lotus Linotype" w:hAnsi="Lotus Linotype" w:cs="B Lotus"/>
          <w:sz w:val="30"/>
          <w:szCs w:val="30"/>
          <w:rtl/>
        </w:rPr>
        <w:t>ه‌</w:t>
      </w:r>
      <w:r w:rsidRPr="00930C17">
        <w:rPr>
          <w:rFonts w:ascii="Lotus Linotype" w:hAnsi="Lotus Linotype" w:cs="B Lotus"/>
          <w:sz w:val="30"/>
          <w:szCs w:val="30"/>
          <w:rtl/>
        </w:rPr>
        <w:t>دار آنجا بود.</w:t>
      </w:r>
    </w:p>
    <w:p w:rsidR="006E4D92" w:rsidRPr="00930C17" w:rsidRDefault="006E4D92" w:rsidP="00155DF1">
      <w:pPr>
        <w:widowControl w:val="0"/>
        <w:spacing w:line="226" w:lineRule="auto"/>
        <w:ind w:firstLine="227"/>
        <w:jc w:val="lowKashida"/>
        <w:rPr>
          <w:rFonts w:ascii="Lotus Linotype" w:hAnsi="Lotus Linotype" w:cs="B Lotus"/>
          <w:sz w:val="30"/>
          <w:szCs w:val="30"/>
          <w:rtl/>
          <w:lang w:bidi="fa-IR"/>
        </w:rPr>
      </w:pPr>
      <w:r w:rsidRPr="00930C17">
        <w:rPr>
          <w:rFonts w:ascii="Lotus Linotype" w:hAnsi="Lotus Linotype" w:cs="B Lotus"/>
          <w:sz w:val="30"/>
          <w:szCs w:val="30"/>
          <w:rtl/>
        </w:rPr>
        <w:t>رسول الله</w:t>
      </w:r>
      <w:r>
        <w:rPr>
          <w:rFonts w:ascii="Lotus Linotype" w:hAnsi="Lotus Linotype" w:cs="B Lotus" w:hint="cs"/>
          <w:sz w:val="30"/>
          <w:szCs w:val="30"/>
          <w:rtl/>
        </w:rPr>
        <w:t xml:space="preserve"> </w:t>
      </w:r>
      <w:r w:rsidRPr="005A2C39">
        <w:rPr>
          <w:rFonts w:ascii="Tahoma" w:hAnsi="Tahoma" w:cs="CTraditional Arabic" w:hint="cs"/>
          <w:color w:val="000000"/>
          <w:spacing w:val="-4"/>
          <w:sz w:val="30"/>
          <w:szCs w:val="30"/>
          <w:rtl/>
          <w:lang w:bidi="fa-IR"/>
        </w:rPr>
        <w:t>ص</w:t>
      </w:r>
      <w:r w:rsidRPr="00930C17">
        <w:rPr>
          <w:rFonts w:ascii="Lotus Linotype" w:hAnsi="Lotus Linotype" w:cs="B Lotus"/>
          <w:sz w:val="30"/>
          <w:szCs w:val="30"/>
          <w:rtl/>
        </w:rPr>
        <w:t xml:space="preserve"> بعد از فتح مكه، خالد بن وليد را فرستاد. و آن سه درخت را قطع نمود و زن جادوگر را كه جنيان را احضار </w:t>
      </w:r>
      <w:r>
        <w:rPr>
          <w:rFonts w:ascii="Lotus Linotype" w:hAnsi="Lotus Linotype" w:cs="B Lotus"/>
          <w:sz w:val="30"/>
          <w:szCs w:val="30"/>
          <w:rtl/>
        </w:rPr>
        <w:t>مي‌كرد</w:t>
      </w:r>
      <w:r w:rsidRPr="00930C17">
        <w:rPr>
          <w:rFonts w:ascii="Lotus Linotype" w:hAnsi="Lotus Linotype" w:cs="B Lotus"/>
          <w:sz w:val="30"/>
          <w:szCs w:val="30"/>
          <w:rtl/>
        </w:rPr>
        <w:t xml:space="preserve"> و مردم را گمراه مي</w:t>
      </w:r>
      <w:r>
        <w:rPr>
          <w:rFonts w:ascii="Lotus Linotype" w:hAnsi="Lotus Linotype" w:cs="B Lotus"/>
          <w:sz w:val="30"/>
          <w:szCs w:val="30"/>
          <w:rtl/>
        </w:rPr>
        <w:t>‌</w:t>
      </w:r>
      <w:r w:rsidRPr="00930C17">
        <w:rPr>
          <w:rFonts w:ascii="Lotus Linotype" w:hAnsi="Lotus Linotype" w:cs="B Lotus"/>
          <w:sz w:val="30"/>
          <w:szCs w:val="30"/>
          <w:rtl/>
        </w:rPr>
        <w:t>ساخت، ‌به قتل رسانيد. و در حقيقت و</w:t>
      </w:r>
      <w:r w:rsidRPr="00930C17">
        <w:rPr>
          <w:rFonts w:ascii="Lotus Linotype" w:hAnsi="Lotus Linotype" w:cs="B Lotus"/>
          <w:sz w:val="30"/>
          <w:szCs w:val="30"/>
          <w:rtl/>
          <w:lang w:bidi="fa-IR"/>
        </w:rPr>
        <w:t>ابستگي مردم به آن درخت و زني بود كه خادم آن مكان شركي بود.</w:t>
      </w:r>
    </w:p>
    <w:p w:rsidR="006E4D92" w:rsidRPr="00930C17" w:rsidRDefault="006E4D92" w:rsidP="00155DF1">
      <w:pPr>
        <w:widowControl w:val="0"/>
        <w:spacing w:line="226" w:lineRule="auto"/>
        <w:ind w:firstLine="227"/>
        <w:jc w:val="lowKashida"/>
        <w:rPr>
          <w:rFonts w:ascii="Lotus Linotype" w:hAnsi="Lotus Linotype" w:cs="B Lotus"/>
          <w:sz w:val="30"/>
          <w:szCs w:val="30"/>
          <w:rtl/>
        </w:rPr>
      </w:pPr>
      <w:r>
        <w:rPr>
          <w:rFonts w:ascii="QCF_BSML" w:eastAsia="Times New Roman" w:hAnsi="QCF_BSML" w:cs="QCF_BSML"/>
          <w:color w:val="000000"/>
          <w:sz w:val="27"/>
          <w:szCs w:val="27"/>
          <w:rtl/>
        </w:rPr>
        <w:t>ﮋ</w:t>
      </w:r>
      <w:r>
        <w:rPr>
          <w:rFonts w:ascii="QCF_BSML" w:eastAsia="Times New Roman" w:hAnsi="QCF_BSML" w:cs="QCF_BSML"/>
          <w:color w:val="000000"/>
          <w:sz w:val="2"/>
          <w:szCs w:val="2"/>
          <w:rtl/>
        </w:rPr>
        <w:t xml:space="preserve"> </w:t>
      </w:r>
      <w:r>
        <w:rPr>
          <w:rFonts w:ascii="QCF_P526" w:eastAsia="Times New Roman" w:hAnsi="QCF_P526" w:cs="QCF_P526"/>
          <w:color w:val="000000"/>
          <w:sz w:val="27"/>
          <w:szCs w:val="27"/>
          <w:rtl/>
        </w:rPr>
        <w:t>ﮱ</w:t>
      </w:r>
      <w:r>
        <w:rPr>
          <w:rFonts w:ascii="QCF_P526" w:eastAsia="Times New Roman" w:hAnsi="QCF_P526" w:cs="QCF_P526"/>
          <w:color w:val="000000"/>
          <w:sz w:val="2"/>
          <w:szCs w:val="2"/>
          <w:rtl/>
        </w:rPr>
        <w:t xml:space="preserve">  </w:t>
      </w:r>
      <w:r>
        <w:rPr>
          <w:rFonts w:ascii="QCF_P526" w:eastAsia="Times New Roman" w:hAnsi="QCF_P526" w:cs="QCF_P526"/>
          <w:color w:val="000000"/>
          <w:sz w:val="27"/>
          <w:szCs w:val="27"/>
          <w:rtl/>
        </w:rPr>
        <w:t>ﯓ</w:t>
      </w:r>
      <w:r>
        <w:rPr>
          <w:rFonts w:ascii="QCF_P526" w:eastAsia="Times New Roman" w:hAnsi="QCF_P526" w:cs="QCF_P526"/>
          <w:color w:val="000000"/>
          <w:sz w:val="2"/>
          <w:szCs w:val="2"/>
          <w:rtl/>
        </w:rPr>
        <w:t xml:space="preserve"> </w:t>
      </w:r>
      <w:r>
        <w:rPr>
          <w:rFonts w:ascii="QCF_P526" w:eastAsia="Times New Roman" w:hAnsi="QCF_P526" w:cs="QCF_P526"/>
          <w:color w:val="000000"/>
          <w:sz w:val="27"/>
          <w:szCs w:val="27"/>
          <w:rtl/>
        </w:rPr>
        <w:t>ﯔ</w:t>
      </w:r>
      <w:r>
        <w:rPr>
          <w:rFonts w:ascii="QCF_P526" w:eastAsia="Times New Roman" w:hAnsi="QCF_P526" w:cs="QCF_P526"/>
          <w:color w:val="000000"/>
          <w:sz w:val="2"/>
          <w:szCs w:val="2"/>
          <w:rtl/>
        </w:rPr>
        <w:t xml:space="preserve"> </w:t>
      </w:r>
      <w:r>
        <w:rPr>
          <w:rFonts w:ascii="QCF_P526" w:eastAsia="Times New Roman" w:hAnsi="QCF_P526" w:cs="QCF_P526"/>
          <w:color w:val="000000"/>
          <w:sz w:val="27"/>
          <w:szCs w:val="27"/>
          <w:rtl/>
        </w:rPr>
        <w:t>ﯕ</w:t>
      </w:r>
      <w:r>
        <w:rPr>
          <w:rFonts w:ascii="QCF_P526" w:eastAsia="Times New Roman" w:hAnsi="QCF_P526" w:cs="QCF_P526"/>
          <w:color w:val="000000"/>
          <w:sz w:val="2"/>
          <w:szCs w:val="2"/>
          <w:rtl/>
        </w:rPr>
        <w:t xml:space="preserve"> </w:t>
      </w:r>
      <w:r>
        <w:rPr>
          <w:rFonts w:ascii="QCF_BSML" w:eastAsia="Times New Roman" w:hAnsi="QCF_BSML" w:cs="QCF_BSML"/>
          <w:color w:val="000000"/>
          <w:sz w:val="27"/>
          <w:szCs w:val="27"/>
          <w:rtl/>
        </w:rPr>
        <w:t>ﮊ</w:t>
      </w:r>
      <w:r>
        <w:rPr>
          <w:rFonts w:ascii="Arial" w:eastAsia="Times New Roman" w:hAnsi="Arial" w:cs="Arial"/>
          <w:color w:val="000000"/>
          <w:sz w:val="18"/>
          <w:szCs w:val="18"/>
          <w:rtl/>
        </w:rPr>
        <w:t xml:space="preserve"> </w:t>
      </w:r>
      <w:r>
        <w:rPr>
          <w:rFonts w:ascii="Lotus Linotype" w:hAnsi="Lotus Linotype" w:cs="B Lotus" w:hint="cs"/>
          <w:b/>
          <w:bCs/>
          <w:sz w:val="30"/>
          <w:szCs w:val="30"/>
          <w:rtl/>
        </w:rPr>
        <w:t xml:space="preserve"> </w:t>
      </w:r>
      <w:r w:rsidRPr="00930C17">
        <w:rPr>
          <w:rFonts w:ascii="Lotus Linotype" w:hAnsi="Lotus Linotype" w:cs="B Lotus"/>
          <w:sz w:val="30"/>
          <w:szCs w:val="30"/>
          <w:rtl/>
        </w:rPr>
        <w:t>منات نيز تخته سنگي بود. آنرا منات ناميدند بخاطر خونهاي زياد حيوانات كه در آنجا ذبح مي</w:t>
      </w:r>
      <w:r>
        <w:rPr>
          <w:rFonts w:ascii="Lotus Linotype" w:hAnsi="Lotus Linotype" w:cs="B Lotus"/>
          <w:sz w:val="30"/>
          <w:szCs w:val="30"/>
          <w:rtl/>
        </w:rPr>
        <w:t>‌</w:t>
      </w:r>
      <w:r w:rsidRPr="00930C17">
        <w:rPr>
          <w:rFonts w:ascii="Lotus Linotype" w:hAnsi="Lotus Linotype" w:cs="B Lotus"/>
          <w:sz w:val="30"/>
          <w:szCs w:val="30"/>
          <w:rtl/>
        </w:rPr>
        <w:t>شدند.</w:t>
      </w:r>
    </w:p>
    <w:p w:rsidR="006E4D92" w:rsidRPr="00930C17" w:rsidRDefault="006E4D92" w:rsidP="00155DF1">
      <w:pPr>
        <w:widowControl w:val="0"/>
        <w:spacing w:line="226" w:lineRule="auto"/>
        <w:ind w:firstLine="227"/>
        <w:jc w:val="lowKashida"/>
        <w:rPr>
          <w:rFonts w:cs="B Lotus" w:hint="cs"/>
          <w:sz w:val="30"/>
          <w:szCs w:val="30"/>
        </w:rPr>
      </w:pPr>
      <w:r w:rsidRPr="00930C17">
        <w:rPr>
          <w:rFonts w:ascii="Lotus Linotype" w:hAnsi="Lotus Linotype" w:cs="B Lotus"/>
          <w:sz w:val="30"/>
          <w:szCs w:val="30"/>
          <w:rtl/>
        </w:rPr>
        <w:t>وجه مناسبت اين آيه با عنوان بحث، اينست كه لات و منات دو تخته سنگ بودند و عزا درختي بود و آنچه مشركين آنزمان نزد آنها انجام مي</w:t>
      </w:r>
      <w:r>
        <w:rPr>
          <w:rFonts w:ascii="Lotus Linotype" w:hAnsi="Lotus Linotype" w:cs="B Lotus"/>
          <w:sz w:val="30"/>
          <w:szCs w:val="30"/>
          <w:rtl/>
        </w:rPr>
        <w:t>‌</w:t>
      </w:r>
      <w:r w:rsidRPr="00930C17">
        <w:rPr>
          <w:rFonts w:ascii="Lotus Linotype" w:hAnsi="Lotus Linotype" w:cs="B Lotus"/>
          <w:sz w:val="30"/>
          <w:szCs w:val="30"/>
          <w:rtl/>
        </w:rPr>
        <w:t>دادند، عيناً همان چيزي است كه مشركين مسلمان</w:t>
      </w:r>
      <w:r>
        <w:rPr>
          <w:rFonts w:ascii="Lotus Linotype" w:hAnsi="Lotus Linotype" w:cs="B Lotus"/>
          <w:sz w:val="30"/>
          <w:szCs w:val="30"/>
          <w:rtl/>
        </w:rPr>
        <w:t>‌</w:t>
      </w:r>
      <w:r w:rsidRPr="00930C17">
        <w:rPr>
          <w:rFonts w:ascii="Lotus Linotype" w:hAnsi="Lotus Linotype" w:cs="B Lotus"/>
          <w:sz w:val="30"/>
          <w:szCs w:val="30"/>
          <w:rtl/>
        </w:rPr>
        <w:t xml:space="preserve">نماي زمان ما نزد بسياري از درختان و سنگها بويژه قبرها انجام </w:t>
      </w:r>
      <w:r>
        <w:rPr>
          <w:rFonts w:ascii="Lotus Linotype" w:hAnsi="Lotus Linotype" w:cs="B Lotus"/>
          <w:sz w:val="30"/>
          <w:szCs w:val="30"/>
          <w:rtl/>
        </w:rPr>
        <w:t>مي‌دهند</w:t>
      </w:r>
      <w:r w:rsidRPr="00930C17">
        <w:rPr>
          <w:rFonts w:ascii="Lotus Linotype" w:hAnsi="Lotus Linotype" w:cs="B Lotus"/>
          <w:sz w:val="30"/>
          <w:szCs w:val="30"/>
          <w:rtl/>
        </w:rPr>
        <w:t xml:space="preserve">. اينها روي به قبرها </w:t>
      </w:r>
      <w:r>
        <w:rPr>
          <w:rFonts w:ascii="Lotus Linotype" w:hAnsi="Lotus Linotype" w:cs="B Lotus"/>
          <w:sz w:val="30"/>
          <w:szCs w:val="30"/>
          <w:rtl/>
        </w:rPr>
        <w:t>مي‌كنند</w:t>
      </w:r>
      <w:r w:rsidRPr="00930C17">
        <w:rPr>
          <w:rFonts w:ascii="Lotus Linotype" w:hAnsi="Lotus Linotype" w:cs="B Lotus"/>
          <w:sz w:val="30"/>
          <w:szCs w:val="30"/>
          <w:rtl/>
        </w:rPr>
        <w:t xml:space="preserve"> و آنها را مي</w:t>
      </w:r>
      <w:r>
        <w:rPr>
          <w:rFonts w:ascii="Lotus Linotype" w:hAnsi="Lotus Linotype" w:cs="B Lotus"/>
          <w:sz w:val="30"/>
          <w:szCs w:val="30"/>
          <w:rtl/>
        </w:rPr>
        <w:t>‌</w:t>
      </w:r>
      <w:r w:rsidRPr="00930C17">
        <w:rPr>
          <w:rFonts w:ascii="Lotus Linotype" w:hAnsi="Lotus Linotype" w:cs="B Lotus"/>
          <w:sz w:val="30"/>
          <w:szCs w:val="30"/>
          <w:rtl/>
        </w:rPr>
        <w:t>پرستند.</w:t>
      </w:r>
    </w:p>
  </w:footnote>
  <w:footnote w:id="41">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اين حديث، حديثي صحيح و با عظمت است. مشركين درختي داشتند و اعتقاداتشان به آن درخت عبارت بود از</w:t>
      </w:r>
      <w:r>
        <w:rPr>
          <w:rFonts w:ascii="Lotus Linotype" w:hAnsi="Lotus Linotype" w:cs="B Lotus"/>
          <w:sz w:val="30"/>
          <w:szCs w:val="30"/>
          <w:rtl/>
        </w:rPr>
        <w:t xml:space="preserve">: </w:t>
      </w:r>
    </w:p>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 xml:space="preserve">1ـ آنرا تعظيم </w:t>
      </w:r>
      <w:r>
        <w:rPr>
          <w:rFonts w:ascii="Lotus Linotype" w:hAnsi="Lotus Linotype" w:cs="B Lotus"/>
          <w:sz w:val="30"/>
          <w:szCs w:val="30"/>
          <w:rtl/>
        </w:rPr>
        <w:t>مي‌كردند</w:t>
      </w:r>
      <w:r w:rsidRPr="00930C17">
        <w:rPr>
          <w:rFonts w:ascii="Lotus Linotype" w:hAnsi="Lotus Linotype" w:cs="B Lotus"/>
          <w:sz w:val="30"/>
          <w:szCs w:val="30"/>
          <w:rtl/>
        </w:rPr>
        <w:t>.</w:t>
      </w:r>
    </w:p>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2ـ نزد آن اعتكاف مي</w:t>
      </w:r>
      <w:r>
        <w:rPr>
          <w:rFonts w:ascii="Lotus Linotype" w:hAnsi="Lotus Linotype" w:cs="B Lotus"/>
          <w:sz w:val="30"/>
          <w:szCs w:val="30"/>
          <w:rtl/>
        </w:rPr>
        <w:t>‌</w:t>
      </w:r>
      <w:r w:rsidRPr="00930C17">
        <w:rPr>
          <w:rFonts w:ascii="Lotus Linotype" w:hAnsi="Lotus Linotype" w:cs="B Lotus"/>
          <w:sz w:val="30"/>
          <w:szCs w:val="30"/>
          <w:rtl/>
        </w:rPr>
        <w:t>نشستند, بخاطر تعظيم و قرب.</w:t>
      </w:r>
    </w:p>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 xml:space="preserve">3ـ سلاحهاي خود را بقصد تبرك به آن آويزان </w:t>
      </w:r>
      <w:r>
        <w:rPr>
          <w:rFonts w:ascii="Lotus Linotype" w:hAnsi="Lotus Linotype" w:cs="B Lotus"/>
          <w:sz w:val="30"/>
          <w:szCs w:val="30"/>
          <w:rtl/>
        </w:rPr>
        <w:t>مي‌كردند</w:t>
      </w:r>
      <w:r w:rsidRPr="00930C17">
        <w:rPr>
          <w:rFonts w:ascii="Lotus Linotype" w:hAnsi="Lotus Linotype" w:cs="B Lotus"/>
          <w:sz w:val="30"/>
          <w:szCs w:val="30"/>
          <w:rtl/>
        </w:rPr>
        <w:t>.</w:t>
      </w:r>
    </w:p>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آنها با اين اعتقادات مرتكب شرك اكبر مي</w:t>
      </w:r>
      <w:r>
        <w:rPr>
          <w:rFonts w:ascii="Lotus Linotype" w:hAnsi="Lotus Linotype" w:cs="B Lotus"/>
          <w:sz w:val="30"/>
          <w:szCs w:val="30"/>
          <w:rtl/>
        </w:rPr>
        <w:t>‌</w:t>
      </w:r>
      <w:r w:rsidRPr="00930C17">
        <w:rPr>
          <w:rFonts w:ascii="Lotus Linotype" w:hAnsi="Lotus Linotype" w:cs="B Lotus"/>
          <w:sz w:val="30"/>
          <w:szCs w:val="30"/>
          <w:rtl/>
        </w:rPr>
        <w:t xml:space="preserve">شدند. </w:t>
      </w:r>
    </w:p>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بعضي از ياران رسول الله</w:t>
      </w:r>
      <w:r>
        <w:rPr>
          <w:rFonts w:ascii="Lotus Linotype" w:hAnsi="Lotus Linotype" w:cs="B Lotus" w:hint="cs"/>
          <w:sz w:val="30"/>
          <w:szCs w:val="30"/>
          <w:rtl/>
        </w:rPr>
        <w:t xml:space="preserve"> </w:t>
      </w:r>
      <w:r w:rsidRPr="005A2C39">
        <w:rPr>
          <w:rFonts w:ascii="Tahoma" w:hAnsi="Tahoma" w:cs="CTraditional Arabic" w:hint="cs"/>
          <w:color w:val="000000"/>
          <w:spacing w:val="-4"/>
          <w:sz w:val="30"/>
          <w:szCs w:val="30"/>
          <w:rtl/>
          <w:lang w:bidi="fa-IR"/>
        </w:rPr>
        <w:t>ص</w:t>
      </w:r>
      <w:r w:rsidRPr="00930C17">
        <w:rPr>
          <w:rFonts w:ascii="Lotus Linotype" w:hAnsi="Lotus Linotype" w:cs="B Lotus"/>
          <w:sz w:val="30"/>
          <w:szCs w:val="30"/>
          <w:rtl/>
        </w:rPr>
        <w:t xml:space="preserve"> كه تازه مسلمان شده بودند گمان </w:t>
      </w:r>
      <w:r>
        <w:rPr>
          <w:rFonts w:ascii="Lotus Linotype" w:hAnsi="Lotus Linotype" w:cs="B Lotus"/>
          <w:sz w:val="30"/>
          <w:szCs w:val="30"/>
          <w:rtl/>
        </w:rPr>
        <w:t>مي‌كردند</w:t>
      </w:r>
      <w:r w:rsidRPr="00930C17">
        <w:rPr>
          <w:rFonts w:ascii="Lotus Linotype" w:hAnsi="Lotus Linotype" w:cs="B Lotus"/>
          <w:sz w:val="30"/>
          <w:szCs w:val="30"/>
          <w:rtl/>
        </w:rPr>
        <w:t xml:space="preserve"> اين كار با توحيد، تضادي ندارد، بخاطر همين از رسول الله</w:t>
      </w:r>
      <w:r>
        <w:rPr>
          <w:rFonts w:ascii="Lotus Linotype" w:hAnsi="Lotus Linotype" w:cs="B Lotus" w:hint="cs"/>
          <w:sz w:val="30"/>
          <w:szCs w:val="30"/>
          <w:rtl/>
        </w:rPr>
        <w:t xml:space="preserve"> </w:t>
      </w:r>
      <w:r w:rsidRPr="005A2C39">
        <w:rPr>
          <w:rFonts w:ascii="Tahoma" w:hAnsi="Tahoma" w:cs="CTraditional Arabic" w:hint="cs"/>
          <w:color w:val="000000"/>
          <w:spacing w:val="-4"/>
          <w:sz w:val="30"/>
          <w:szCs w:val="30"/>
          <w:rtl/>
          <w:lang w:bidi="fa-IR"/>
        </w:rPr>
        <w:t>ص</w:t>
      </w:r>
      <w:r w:rsidRPr="00930C17">
        <w:rPr>
          <w:rFonts w:ascii="Lotus Linotype" w:hAnsi="Lotus Linotype" w:cs="B Lotus"/>
          <w:sz w:val="30"/>
          <w:szCs w:val="30"/>
          <w:rtl/>
        </w:rPr>
        <w:t>، درخواست نمودند كه براي آنها نيز چنين چيزي مقرر بكند.</w:t>
      </w:r>
    </w:p>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از اينرو علما مي</w:t>
      </w:r>
      <w:r>
        <w:rPr>
          <w:rFonts w:ascii="Lotus Linotype" w:hAnsi="Lotus Linotype" w:cs="B Lotus"/>
          <w:sz w:val="30"/>
          <w:szCs w:val="30"/>
          <w:rtl/>
        </w:rPr>
        <w:t>‌</w:t>
      </w:r>
      <w:r w:rsidRPr="00930C17">
        <w:rPr>
          <w:rFonts w:ascii="Lotus Linotype" w:hAnsi="Lotus Linotype" w:cs="B Lotus"/>
          <w:sz w:val="30"/>
          <w:szCs w:val="30"/>
          <w:rtl/>
        </w:rPr>
        <w:t>گويند</w:t>
      </w:r>
      <w:r>
        <w:rPr>
          <w:rFonts w:ascii="Lotus Linotype" w:hAnsi="Lotus Linotype" w:cs="B Lotus"/>
          <w:sz w:val="30"/>
          <w:szCs w:val="30"/>
          <w:rtl/>
        </w:rPr>
        <w:t xml:space="preserve">: </w:t>
      </w:r>
      <w:r w:rsidRPr="00930C17">
        <w:rPr>
          <w:rFonts w:ascii="Lotus Linotype" w:hAnsi="Lotus Linotype" w:cs="B Lotus"/>
          <w:sz w:val="30"/>
          <w:szCs w:val="30"/>
          <w:rtl/>
        </w:rPr>
        <w:t xml:space="preserve">چه بسا بعضي از انواع شرك بر فضلا نيز مشتبه </w:t>
      </w:r>
      <w:r>
        <w:rPr>
          <w:rFonts w:ascii="Lotus Linotype" w:hAnsi="Lotus Linotype" w:cs="B Lotus"/>
          <w:sz w:val="30"/>
          <w:szCs w:val="30"/>
          <w:rtl/>
        </w:rPr>
        <w:t>مي‌شود</w:t>
      </w:r>
      <w:r w:rsidRPr="00930C17">
        <w:rPr>
          <w:rFonts w:ascii="Lotus Linotype" w:hAnsi="Lotus Linotype" w:cs="B Lotus"/>
          <w:sz w:val="30"/>
          <w:szCs w:val="30"/>
          <w:rtl/>
        </w:rPr>
        <w:t>. همانطور كه بر عد</w:t>
      </w:r>
      <w:r>
        <w:rPr>
          <w:rFonts w:ascii="Lotus Linotype" w:hAnsi="Lotus Linotype" w:cs="B Lotus"/>
          <w:sz w:val="30"/>
          <w:szCs w:val="30"/>
          <w:rtl/>
        </w:rPr>
        <w:t>ه‌ا</w:t>
      </w:r>
      <w:r w:rsidRPr="00930C17">
        <w:rPr>
          <w:rFonts w:ascii="Lotus Linotype" w:hAnsi="Lotus Linotype" w:cs="B Lotus"/>
          <w:sz w:val="30"/>
          <w:szCs w:val="30"/>
          <w:rtl/>
        </w:rPr>
        <w:t>ي از اصحاب پيامبر كه تازه مسلمان شده بودند بخشهائي از توحيد عبوديت، هنوز مشتبه بود در حالي كه آشنائي آنها نسبت به لغت عرب از ديگران بيشتر بود.</w:t>
      </w:r>
    </w:p>
    <w:p w:rsidR="006E4D92" w:rsidRPr="00930C17" w:rsidRDefault="006E4D92" w:rsidP="001120E8">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رسول الله</w:t>
      </w:r>
      <w:r>
        <w:rPr>
          <w:rFonts w:ascii="Lotus Linotype" w:hAnsi="Lotus Linotype" w:cs="B Lotus" w:hint="cs"/>
          <w:sz w:val="30"/>
          <w:szCs w:val="30"/>
          <w:rtl/>
        </w:rPr>
        <w:t xml:space="preserve"> </w:t>
      </w:r>
      <w:r w:rsidRPr="005A2C39">
        <w:rPr>
          <w:rFonts w:ascii="Tahoma" w:hAnsi="Tahoma" w:cs="CTraditional Arabic" w:hint="cs"/>
          <w:color w:val="000000"/>
          <w:spacing w:val="-4"/>
          <w:sz w:val="30"/>
          <w:szCs w:val="30"/>
          <w:rtl/>
          <w:lang w:bidi="fa-IR"/>
        </w:rPr>
        <w:t>ص</w:t>
      </w:r>
      <w:r w:rsidRPr="00930C17">
        <w:rPr>
          <w:rFonts w:ascii="Lotus Linotype" w:hAnsi="Lotus Linotype" w:cs="B Lotus"/>
          <w:sz w:val="30"/>
          <w:szCs w:val="30"/>
          <w:rtl/>
        </w:rPr>
        <w:t xml:space="preserve"> با شنيدن اين سخن تعجب كرد و گفت</w:t>
      </w:r>
      <w:r>
        <w:rPr>
          <w:rFonts w:ascii="Lotus Linotype" w:hAnsi="Lotus Linotype" w:cs="B Lotus"/>
          <w:sz w:val="30"/>
          <w:szCs w:val="30"/>
          <w:rtl/>
        </w:rPr>
        <w:t xml:space="preserve">: </w:t>
      </w:r>
      <w:r w:rsidRPr="00930C17">
        <w:rPr>
          <w:rFonts w:ascii="Lotus Linotype" w:hAnsi="Lotus Linotype" w:cs="B Lotus"/>
          <w:sz w:val="30"/>
          <w:szCs w:val="30"/>
          <w:rtl/>
        </w:rPr>
        <w:t>الله اكبر! آنگاه اين سخن آنان را به سخن قوم موسي تشبيه كرد كه از او خواسته بودند براي آنها معبودي قرار ب</w:t>
      </w:r>
      <w:r>
        <w:rPr>
          <w:rFonts w:ascii="Lotus Linotype" w:hAnsi="Lotus Linotype" w:cs="B Lotus" w:hint="cs"/>
          <w:sz w:val="30"/>
          <w:szCs w:val="30"/>
          <w:rtl/>
        </w:rPr>
        <w:t>ـ</w:t>
      </w:r>
      <w:r w:rsidRPr="00930C17">
        <w:rPr>
          <w:rFonts w:ascii="Lotus Linotype" w:hAnsi="Lotus Linotype" w:cs="B Lotus"/>
          <w:sz w:val="30"/>
          <w:szCs w:val="30"/>
          <w:rtl/>
        </w:rPr>
        <w:t>ده</w:t>
      </w:r>
      <w:r>
        <w:rPr>
          <w:rFonts w:ascii="Lotus Linotype" w:hAnsi="Lotus Linotype" w:cs="B Lotus" w:hint="cs"/>
          <w:sz w:val="30"/>
          <w:szCs w:val="30"/>
          <w:rtl/>
        </w:rPr>
        <w:t>ـ</w:t>
      </w:r>
      <w:r w:rsidRPr="00930C17">
        <w:rPr>
          <w:rFonts w:ascii="Lotus Linotype" w:hAnsi="Lotus Linotype" w:cs="B Lotus"/>
          <w:sz w:val="30"/>
          <w:szCs w:val="30"/>
          <w:rtl/>
        </w:rPr>
        <w:t>د همانطور كه ديگر اقوام معبوداني باطل داشتند. وقتي رسول الله</w:t>
      </w:r>
      <w:r>
        <w:rPr>
          <w:rFonts w:ascii="Lotus Linotype" w:hAnsi="Lotus Linotype" w:cs="B Lotus" w:hint="cs"/>
          <w:sz w:val="30"/>
          <w:szCs w:val="30"/>
          <w:rtl/>
        </w:rPr>
        <w:t xml:space="preserve"> </w:t>
      </w:r>
      <w:r w:rsidRPr="005A2C39">
        <w:rPr>
          <w:rFonts w:ascii="Tahoma" w:hAnsi="Tahoma" w:cs="CTraditional Arabic" w:hint="cs"/>
          <w:color w:val="000000"/>
          <w:spacing w:val="-4"/>
          <w:sz w:val="30"/>
          <w:szCs w:val="30"/>
          <w:rtl/>
          <w:lang w:bidi="fa-IR"/>
        </w:rPr>
        <w:t>ص</w:t>
      </w:r>
      <w:r w:rsidRPr="00930C17">
        <w:rPr>
          <w:rFonts w:ascii="Lotus Linotype" w:hAnsi="Lotus Linotype" w:cs="B Lotus"/>
          <w:sz w:val="30"/>
          <w:szCs w:val="30"/>
          <w:rtl/>
        </w:rPr>
        <w:t xml:space="preserve"> با اين شدت به آنها پاسخ داد، آنها خواستة خويش را پس گرفتند. چون اگر اين خواستة آنان عملي مي</w:t>
      </w:r>
      <w:r>
        <w:rPr>
          <w:rFonts w:ascii="Lotus Linotype" w:hAnsi="Lotus Linotype" w:cs="B Lotus"/>
          <w:sz w:val="30"/>
          <w:szCs w:val="30"/>
          <w:rtl/>
        </w:rPr>
        <w:t>‌</w:t>
      </w:r>
      <w:r w:rsidRPr="00930C17">
        <w:rPr>
          <w:rFonts w:ascii="Lotus Linotype" w:hAnsi="Lotus Linotype" w:cs="B Lotus"/>
          <w:sz w:val="30"/>
          <w:szCs w:val="30"/>
          <w:rtl/>
        </w:rPr>
        <w:t>شد مرتكب شرك اكبر مي</w:t>
      </w:r>
      <w:r>
        <w:rPr>
          <w:rFonts w:ascii="Lotus Linotype" w:hAnsi="Lotus Linotype" w:cs="B Lotus"/>
          <w:sz w:val="30"/>
          <w:szCs w:val="30"/>
          <w:rtl/>
        </w:rPr>
        <w:t>‌</w:t>
      </w:r>
      <w:r w:rsidRPr="00930C17">
        <w:rPr>
          <w:rFonts w:ascii="Lotus Linotype" w:hAnsi="Lotus Linotype" w:cs="B Lotus"/>
          <w:sz w:val="30"/>
          <w:szCs w:val="30"/>
          <w:rtl/>
        </w:rPr>
        <w:t>شدند ولي چون خواست</w:t>
      </w:r>
      <w:r>
        <w:rPr>
          <w:rFonts w:ascii="Lotus Linotype" w:hAnsi="Lotus Linotype" w:cs="B Lotus"/>
          <w:sz w:val="30"/>
          <w:szCs w:val="30"/>
          <w:rtl/>
        </w:rPr>
        <w:t>ه‌ا</w:t>
      </w:r>
      <w:r w:rsidRPr="00930C17">
        <w:rPr>
          <w:rFonts w:ascii="Lotus Linotype" w:hAnsi="Lotus Linotype" w:cs="B Lotus"/>
          <w:sz w:val="30"/>
          <w:szCs w:val="30"/>
          <w:rtl/>
        </w:rPr>
        <w:t>ي بيش نبود، شرك اصغر بحساب مي</w:t>
      </w:r>
      <w:r>
        <w:rPr>
          <w:rFonts w:ascii="Lotus Linotype" w:hAnsi="Lotus Linotype" w:cs="B Lotus"/>
          <w:sz w:val="30"/>
          <w:szCs w:val="30"/>
          <w:rtl/>
        </w:rPr>
        <w:t>‌</w:t>
      </w:r>
      <w:r w:rsidRPr="00930C17">
        <w:rPr>
          <w:rFonts w:ascii="Lotus Linotype" w:hAnsi="Lotus Linotype" w:cs="B Lotus"/>
          <w:sz w:val="30"/>
          <w:szCs w:val="30"/>
          <w:rtl/>
        </w:rPr>
        <w:t>رفت. زيرا آنها ابراز علاقه به عبادت غير الله نشان دادند. و چون شرك اكبر نبود، رسول الله</w:t>
      </w:r>
      <w:r>
        <w:rPr>
          <w:rFonts w:ascii="Lotus Linotype" w:hAnsi="Lotus Linotype" w:cs="B Lotus" w:hint="cs"/>
          <w:sz w:val="30"/>
          <w:szCs w:val="30"/>
          <w:rtl/>
        </w:rPr>
        <w:t xml:space="preserve"> </w:t>
      </w:r>
      <w:r w:rsidRPr="005A2C39">
        <w:rPr>
          <w:rFonts w:ascii="Tahoma" w:hAnsi="Tahoma" w:cs="CTraditional Arabic" w:hint="cs"/>
          <w:color w:val="000000"/>
          <w:spacing w:val="-4"/>
          <w:sz w:val="30"/>
          <w:szCs w:val="30"/>
          <w:rtl/>
          <w:lang w:bidi="fa-IR"/>
        </w:rPr>
        <w:t>ص</w:t>
      </w:r>
      <w:r w:rsidRPr="00930C17">
        <w:rPr>
          <w:rFonts w:ascii="Lotus Linotype" w:hAnsi="Lotus Linotype" w:cs="B Lotus"/>
          <w:sz w:val="30"/>
          <w:szCs w:val="30"/>
          <w:rtl/>
        </w:rPr>
        <w:t xml:space="preserve"> آنها را به تجديد اسلام، وادار نساخت.</w:t>
      </w:r>
    </w:p>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اما آنچه در كنار ذات انواط انجام مي</w:t>
      </w:r>
      <w:r>
        <w:rPr>
          <w:rFonts w:ascii="Lotus Linotype" w:hAnsi="Lotus Linotype" w:cs="B Lotus"/>
          <w:sz w:val="30"/>
          <w:szCs w:val="30"/>
          <w:rtl/>
        </w:rPr>
        <w:t>‌</w:t>
      </w:r>
      <w:r w:rsidRPr="00930C17">
        <w:rPr>
          <w:rFonts w:ascii="Lotus Linotype" w:hAnsi="Lotus Linotype" w:cs="B Lotus"/>
          <w:sz w:val="30"/>
          <w:szCs w:val="30"/>
          <w:rtl/>
        </w:rPr>
        <w:t xml:space="preserve">دادند طبيعي است كه شرك اكبر بود و هر كس به درخت، سنگ و چيز ديگري به نيت اينكه آن چيز او را به خدا نزديك </w:t>
      </w:r>
      <w:r>
        <w:rPr>
          <w:rFonts w:ascii="Lotus Linotype" w:hAnsi="Lotus Linotype" w:cs="B Lotus"/>
          <w:sz w:val="30"/>
          <w:szCs w:val="30"/>
          <w:rtl/>
        </w:rPr>
        <w:t>مي‌گرداند، تبرك جويد يا نياز</w:t>
      </w:r>
      <w:r w:rsidRPr="00930C17">
        <w:rPr>
          <w:rFonts w:ascii="Lotus Linotype" w:hAnsi="Lotus Linotype" w:cs="B Lotus"/>
          <w:sz w:val="30"/>
          <w:szCs w:val="30"/>
          <w:rtl/>
        </w:rPr>
        <w:t>هاي خود را بر آن عرضه نمايد، يا گمان كند كه با تبرك جستن به اينجا مشكلاتشان بهتر حل خواهد شد، و يا اينكه دعاهايشان در آنجا بهتر اجابت خواهد شد, چنين شخصي مرتكب شرك اكبر شده است.</w:t>
      </w:r>
    </w:p>
    <w:p w:rsidR="006E4D92" w:rsidRDefault="006E4D92" w:rsidP="00155DF1">
      <w:pPr>
        <w:widowControl w:val="0"/>
        <w:spacing w:line="226" w:lineRule="auto"/>
        <w:ind w:firstLine="227"/>
        <w:jc w:val="lowKashida"/>
        <w:rPr>
          <w:rFonts w:ascii="Lotus Linotype" w:hAnsi="Lotus Linotype" w:cs="B Lotus" w:hint="cs"/>
          <w:sz w:val="30"/>
          <w:szCs w:val="30"/>
          <w:rtl/>
        </w:rPr>
      </w:pPr>
      <w:r w:rsidRPr="00930C17">
        <w:rPr>
          <w:rFonts w:ascii="Lotus Linotype" w:hAnsi="Lotus Linotype" w:cs="B Lotus"/>
          <w:sz w:val="30"/>
          <w:szCs w:val="30"/>
          <w:rtl/>
        </w:rPr>
        <w:t xml:space="preserve">و اگر به آنچه قبرپرستان در زمان حاضر انجام </w:t>
      </w:r>
      <w:r>
        <w:rPr>
          <w:rFonts w:ascii="Lotus Linotype" w:hAnsi="Lotus Linotype" w:cs="B Lotus"/>
          <w:sz w:val="30"/>
          <w:szCs w:val="30"/>
          <w:rtl/>
        </w:rPr>
        <w:t>مي‌دهند</w:t>
      </w:r>
      <w:r w:rsidRPr="00930C17">
        <w:rPr>
          <w:rFonts w:ascii="Lotus Linotype" w:hAnsi="Lotus Linotype" w:cs="B Lotus"/>
          <w:sz w:val="30"/>
          <w:szCs w:val="30"/>
          <w:rtl/>
        </w:rPr>
        <w:t>، توجه بكنيد متوجه خواهيد شد كه آنها نسبت به صاحب قبر، عيناً همان اعتقادي را دارند كه مشركين سابق، به لات و عزي و منات و ذات انواط داشتند. حتي نسبت به حصار آهني قبر، اعتقاداتي دارند. شما اگر به زيارتگا</w:t>
      </w:r>
      <w:r>
        <w:rPr>
          <w:rFonts w:ascii="Lotus Linotype" w:hAnsi="Lotus Linotype" w:cs="B Lotus"/>
          <w:sz w:val="30"/>
          <w:szCs w:val="30"/>
          <w:rtl/>
        </w:rPr>
        <w:t>ه‌هاي شهر</w:t>
      </w:r>
      <w:r w:rsidRPr="00930C17">
        <w:rPr>
          <w:rFonts w:ascii="Lotus Linotype" w:hAnsi="Lotus Linotype" w:cs="B Lotus"/>
          <w:sz w:val="30"/>
          <w:szCs w:val="30"/>
          <w:rtl/>
        </w:rPr>
        <w:t>هايي كه شرك به خدا، در آنجا شايع است، سر بزنيد خواهيد ديد كه آنها ديوار و نرد</w:t>
      </w:r>
      <w:r>
        <w:rPr>
          <w:rFonts w:ascii="Lotus Linotype" w:hAnsi="Lotus Linotype" w:cs="B Lotus"/>
          <w:sz w:val="30"/>
          <w:szCs w:val="30"/>
          <w:rtl/>
        </w:rPr>
        <w:t>ه‌</w:t>
      </w:r>
      <w:r w:rsidRPr="00930C17">
        <w:rPr>
          <w:rFonts w:ascii="Lotus Linotype" w:hAnsi="Lotus Linotype" w:cs="B Lotus"/>
          <w:sz w:val="30"/>
          <w:szCs w:val="30"/>
          <w:rtl/>
        </w:rPr>
        <w:t>هاي آهني قبر را مقدس مي</w:t>
      </w:r>
      <w:r>
        <w:rPr>
          <w:rFonts w:ascii="Lotus Linotype" w:hAnsi="Lotus Linotype" w:cs="B Lotus"/>
          <w:sz w:val="30"/>
          <w:szCs w:val="30"/>
          <w:rtl/>
        </w:rPr>
        <w:t>‌</w:t>
      </w:r>
      <w:r w:rsidRPr="00930C17">
        <w:rPr>
          <w:rFonts w:ascii="Lotus Linotype" w:hAnsi="Lotus Linotype" w:cs="B Lotus"/>
          <w:sz w:val="30"/>
          <w:szCs w:val="30"/>
          <w:rtl/>
        </w:rPr>
        <w:t>شمارند و به نيت تبرك به آنها دست مي</w:t>
      </w:r>
      <w:r>
        <w:rPr>
          <w:rFonts w:ascii="Lotus Linotype" w:hAnsi="Lotus Linotype" w:cs="B Lotus"/>
          <w:sz w:val="30"/>
          <w:szCs w:val="30"/>
          <w:rtl/>
        </w:rPr>
        <w:t>‌</w:t>
      </w:r>
      <w:r w:rsidRPr="00930C17">
        <w:rPr>
          <w:rFonts w:ascii="Lotus Linotype" w:hAnsi="Lotus Linotype" w:cs="B Lotus"/>
          <w:sz w:val="30"/>
          <w:szCs w:val="30"/>
          <w:rtl/>
        </w:rPr>
        <w:t>زنند. و دست زدن به در و ديوار ضريح بمنزله دست زدن به خود شخصي است كه در آنجا مدفون است. و معتقداند كه او به خواست</w:t>
      </w:r>
      <w:r>
        <w:rPr>
          <w:rFonts w:ascii="Lotus Linotype" w:hAnsi="Lotus Linotype" w:cs="B Lotus"/>
          <w:sz w:val="30"/>
          <w:szCs w:val="30"/>
          <w:rtl/>
        </w:rPr>
        <w:t>ه‌</w:t>
      </w:r>
      <w:r w:rsidRPr="00930C17">
        <w:rPr>
          <w:rFonts w:ascii="Lotus Linotype" w:hAnsi="Lotus Linotype" w:cs="B Lotus"/>
          <w:sz w:val="30"/>
          <w:szCs w:val="30"/>
          <w:rtl/>
        </w:rPr>
        <w:t xml:space="preserve">هايشان پاسخ </w:t>
      </w:r>
      <w:r>
        <w:rPr>
          <w:rFonts w:ascii="Lotus Linotype" w:hAnsi="Lotus Linotype" w:cs="B Lotus"/>
          <w:sz w:val="30"/>
          <w:szCs w:val="30"/>
          <w:rtl/>
        </w:rPr>
        <w:t xml:space="preserve">مي‌دهد </w:t>
      </w:r>
      <w:r w:rsidRPr="00930C17">
        <w:rPr>
          <w:rFonts w:ascii="Lotus Linotype" w:hAnsi="Lotus Linotype" w:cs="B Lotus"/>
          <w:sz w:val="30"/>
          <w:szCs w:val="30"/>
          <w:rtl/>
        </w:rPr>
        <w:t>يا حداقل خواست</w:t>
      </w:r>
      <w:r>
        <w:rPr>
          <w:rFonts w:ascii="Lotus Linotype" w:hAnsi="Lotus Linotype" w:cs="B Lotus"/>
          <w:sz w:val="30"/>
          <w:szCs w:val="30"/>
          <w:rtl/>
        </w:rPr>
        <w:t>ه‌</w:t>
      </w:r>
      <w:r w:rsidRPr="00930C17">
        <w:rPr>
          <w:rFonts w:ascii="Lotus Linotype" w:hAnsi="Lotus Linotype" w:cs="B Lotus"/>
          <w:sz w:val="30"/>
          <w:szCs w:val="30"/>
          <w:rtl/>
        </w:rPr>
        <w:t xml:space="preserve">هايشان را به خدا منعكس </w:t>
      </w:r>
      <w:r>
        <w:rPr>
          <w:rFonts w:ascii="Lotus Linotype" w:hAnsi="Lotus Linotype" w:cs="B Lotus"/>
          <w:sz w:val="30"/>
          <w:szCs w:val="30"/>
          <w:rtl/>
        </w:rPr>
        <w:t xml:space="preserve">مي‌كند </w:t>
      </w:r>
      <w:r w:rsidRPr="00930C17">
        <w:rPr>
          <w:rFonts w:ascii="Lotus Linotype" w:hAnsi="Lotus Linotype" w:cs="B Lotus"/>
          <w:sz w:val="30"/>
          <w:szCs w:val="30"/>
          <w:rtl/>
        </w:rPr>
        <w:t xml:space="preserve">كه چنين اعتقادي، شرك اكبر محسوب </w:t>
      </w:r>
      <w:r>
        <w:rPr>
          <w:rFonts w:ascii="Lotus Linotype" w:hAnsi="Lotus Linotype" w:cs="B Lotus"/>
          <w:sz w:val="30"/>
          <w:szCs w:val="30"/>
          <w:rtl/>
        </w:rPr>
        <w:t>مي‌شود</w:t>
      </w:r>
      <w:r w:rsidRPr="00930C17">
        <w:rPr>
          <w:rFonts w:ascii="Lotus Linotype" w:hAnsi="Lotus Linotype" w:cs="B Lotus"/>
          <w:sz w:val="30"/>
          <w:szCs w:val="30"/>
          <w:rtl/>
        </w:rPr>
        <w:t xml:space="preserve">. زيرا آنان يكي از بندگان خدا را صدا </w:t>
      </w:r>
      <w:r>
        <w:rPr>
          <w:rFonts w:ascii="Lotus Linotype" w:hAnsi="Lotus Linotype" w:cs="B Lotus"/>
          <w:sz w:val="30"/>
          <w:szCs w:val="30"/>
          <w:rtl/>
        </w:rPr>
        <w:t>مي‌كنند</w:t>
      </w:r>
      <w:r w:rsidRPr="00930C17">
        <w:rPr>
          <w:rFonts w:ascii="Lotus Linotype" w:hAnsi="Lotus Linotype" w:cs="B Lotus"/>
          <w:sz w:val="30"/>
          <w:szCs w:val="30"/>
          <w:rtl/>
        </w:rPr>
        <w:t xml:space="preserve"> و معتقداند كه او در نفع و ضرر متصرف است. يا اينكه وسيله و رابطي بين آنها و بين الله </w:t>
      </w:r>
      <w:r>
        <w:rPr>
          <w:rFonts w:ascii="Lotus Linotype" w:hAnsi="Lotus Linotype" w:cs="B Lotus"/>
          <w:sz w:val="30"/>
          <w:szCs w:val="30"/>
          <w:rtl/>
        </w:rPr>
        <w:t>مي‌باشند</w:t>
      </w:r>
      <w:r w:rsidRPr="00930C17">
        <w:rPr>
          <w:rFonts w:ascii="Lotus Linotype" w:hAnsi="Lotus Linotype" w:cs="B Lotus"/>
          <w:sz w:val="30"/>
          <w:szCs w:val="30"/>
          <w:rtl/>
        </w:rPr>
        <w:t xml:space="preserve"> كه اين هم بهانة مشركين سابق بود چنانكه قرآن به نقل از آنان </w:t>
      </w:r>
      <w:r>
        <w:rPr>
          <w:rFonts w:ascii="Lotus Linotype" w:hAnsi="Lotus Linotype" w:cs="B Lotus"/>
          <w:sz w:val="30"/>
          <w:szCs w:val="30"/>
          <w:rtl/>
        </w:rPr>
        <w:t>مي‌گويد:</w:t>
      </w:r>
      <w:r>
        <w:rPr>
          <w:rFonts w:ascii="Lotus Linotype" w:hAnsi="Lotus Linotype" w:cs="B Lotus" w:hint="cs"/>
          <w:sz w:val="30"/>
          <w:szCs w:val="30"/>
          <w:rtl/>
        </w:rPr>
        <w:t xml:space="preserve"> </w:t>
      </w:r>
      <w:r>
        <w:rPr>
          <w:rFonts w:ascii="QCF_BSML" w:eastAsia="Times New Roman" w:hAnsi="QCF_BSML" w:cs="QCF_BSML"/>
          <w:color w:val="000000"/>
          <w:sz w:val="27"/>
          <w:szCs w:val="27"/>
          <w:rtl/>
        </w:rPr>
        <w:t>ﮋ</w:t>
      </w:r>
      <w:r>
        <w:rPr>
          <w:rFonts w:ascii="QCF_BSML" w:eastAsia="Times New Roman" w:hAnsi="QCF_BSML" w:cs="QCF_BSML"/>
          <w:color w:val="000000"/>
          <w:sz w:val="2"/>
          <w:szCs w:val="2"/>
          <w:rtl/>
        </w:rPr>
        <w:t xml:space="preserve"> </w:t>
      </w:r>
      <w:r>
        <w:rPr>
          <w:rFonts w:ascii="QCF_P458" w:eastAsia="Times New Roman" w:hAnsi="QCF_P458" w:cs="QCF_P458"/>
          <w:color w:val="000000"/>
          <w:sz w:val="27"/>
          <w:szCs w:val="27"/>
          <w:rtl/>
        </w:rPr>
        <w:t>ﮐ</w:t>
      </w:r>
      <w:r>
        <w:rPr>
          <w:rFonts w:ascii="QCF_P458" w:eastAsia="Times New Roman" w:hAnsi="QCF_P458" w:cs="QCF_P458"/>
          <w:color w:val="000000"/>
          <w:sz w:val="2"/>
          <w:szCs w:val="2"/>
          <w:rtl/>
        </w:rPr>
        <w:t xml:space="preserve"> </w:t>
      </w:r>
      <w:r>
        <w:rPr>
          <w:rFonts w:ascii="QCF_P458" w:eastAsia="Times New Roman" w:hAnsi="QCF_P458" w:cs="QCF_P458"/>
          <w:color w:val="000000"/>
          <w:sz w:val="27"/>
          <w:szCs w:val="27"/>
          <w:rtl/>
        </w:rPr>
        <w:t>ﮑ</w:t>
      </w:r>
      <w:r>
        <w:rPr>
          <w:rFonts w:ascii="QCF_P458" w:eastAsia="Times New Roman" w:hAnsi="QCF_P458" w:cs="QCF_P458"/>
          <w:color w:val="000000"/>
          <w:sz w:val="2"/>
          <w:szCs w:val="2"/>
          <w:rtl/>
        </w:rPr>
        <w:t xml:space="preserve"> </w:t>
      </w:r>
      <w:r>
        <w:rPr>
          <w:rFonts w:ascii="QCF_P458" w:eastAsia="Times New Roman" w:hAnsi="QCF_P458" w:cs="QCF_P458"/>
          <w:color w:val="000000"/>
          <w:sz w:val="27"/>
          <w:szCs w:val="27"/>
          <w:rtl/>
        </w:rPr>
        <w:t>ﮒ</w:t>
      </w:r>
      <w:r>
        <w:rPr>
          <w:rFonts w:ascii="QCF_P458" w:eastAsia="Times New Roman" w:hAnsi="QCF_P458" w:cs="QCF_P458"/>
          <w:color w:val="000000"/>
          <w:sz w:val="2"/>
          <w:szCs w:val="2"/>
          <w:rtl/>
        </w:rPr>
        <w:t xml:space="preserve"> </w:t>
      </w:r>
      <w:r>
        <w:rPr>
          <w:rFonts w:ascii="QCF_P458" w:eastAsia="Times New Roman" w:hAnsi="QCF_P458" w:cs="QCF_P458"/>
          <w:color w:val="000000"/>
          <w:sz w:val="27"/>
          <w:szCs w:val="27"/>
          <w:rtl/>
        </w:rPr>
        <w:t>ﮓ</w:t>
      </w:r>
      <w:r>
        <w:rPr>
          <w:rFonts w:ascii="QCF_P458" w:eastAsia="Times New Roman" w:hAnsi="QCF_P458" w:cs="QCF_P458"/>
          <w:color w:val="000000"/>
          <w:sz w:val="2"/>
          <w:szCs w:val="2"/>
          <w:rtl/>
        </w:rPr>
        <w:t xml:space="preserve">  </w:t>
      </w:r>
      <w:r>
        <w:rPr>
          <w:rFonts w:ascii="QCF_P458" w:eastAsia="Times New Roman" w:hAnsi="QCF_P458" w:cs="QCF_P458"/>
          <w:color w:val="000000"/>
          <w:sz w:val="27"/>
          <w:szCs w:val="27"/>
          <w:rtl/>
        </w:rPr>
        <w:t>ﮔ</w:t>
      </w:r>
      <w:r>
        <w:rPr>
          <w:rFonts w:ascii="QCF_P458" w:eastAsia="Times New Roman" w:hAnsi="QCF_P458" w:cs="QCF_P458"/>
          <w:color w:val="000000"/>
          <w:sz w:val="2"/>
          <w:szCs w:val="2"/>
          <w:rtl/>
        </w:rPr>
        <w:t xml:space="preserve">    </w:t>
      </w:r>
      <w:r>
        <w:rPr>
          <w:rFonts w:ascii="QCF_P458" w:eastAsia="Times New Roman" w:hAnsi="QCF_P458" w:cs="QCF_P458"/>
          <w:color w:val="000000"/>
          <w:sz w:val="27"/>
          <w:szCs w:val="27"/>
          <w:rtl/>
        </w:rPr>
        <w:t>ﮕ</w:t>
      </w:r>
      <w:r>
        <w:rPr>
          <w:rFonts w:ascii="QCF_P458" w:eastAsia="Times New Roman" w:hAnsi="QCF_P458" w:cs="QCF_P458"/>
          <w:color w:val="000000"/>
          <w:sz w:val="2"/>
          <w:szCs w:val="2"/>
          <w:rtl/>
        </w:rPr>
        <w:t xml:space="preserve"> </w:t>
      </w:r>
      <w:r>
        <w:rPr>
          <w:rFonts w:ascii="QCF_P458" w:eastAsia="Times New Roman" w:hAnsi="QCF_P458" w:cs="QCF_P458"/>
          <w:color w:val="000000"/>
          <w:sz w:val="27"/>
          <w:szCs w:val="27"/>
          <w:rtl/>
        </w:rPr>
        <w:t>ﮖ</w:t>
      </w:r>
      <w:r>
        <w:rPr>
          <w:rFonts w:ascii="QCF_P458" w:eastAsia="Times New Roman" w:hAnsi="QCF_P458" w:cs="QCF_P458"/>
          <w:color w:val="000000"/>
          <w:sz w:val="2"/>
          <w:szCs w:val="2"/>
          <w:rtl/>
        </w:rPr>
        <w:t xml:space="preserve"> </w:t>
      </w:r>
      <w:r>
        <w:rPr>
          <w:rFonts w:ascii="QCF_BSML" w:eastAsia="Times New Roman" w:hAnsi="QCF_BSML" w:cs="QCF_BSML"/>
          <w:color w:val="000000"/>
          <w:sz w:val="27"/>
          <w:szCs w:val="27"/>
          <w:rtl/>
        </w:rPr>
        <w:t>ﮊ</w:t>
      </w:r>
      <w:r>
        <w:rPr>
          <w:rFonts w:ascii="Lotus Linotype" w:hAnsi="Lotus Linotype" w:cs="B Lotus" w:hint="cs"/>
          <w:sz w:val="30"/>
          <w:szCs w:val="30"/>
          <w:rtl/>
        </w:rPr>
        <w:t>.</w:t>
      </w:r>
    </w:p>
    <w:p w:rsidR="006E4D92" w:rsidRDefault="006E4D92" w:rsidP="00155DF1">
      <w:pPr>
        <w:widowControl w:val="0"/>
        <w:spacing w:line="226" w:lineRule="auto"/>
        <w:ind w:firstLine="227"/>
        <w:jc w:val="lowKashida"/>
        <w:rPr>
          <w:rFonts w:ascii="Lotus Linotype" w:hAnsi="Lotus Linotype" w:cs="B Lotus" w:hint="cs"/>
          <w:sz w:val="30"/>
          <w:szCs w:val="30"/>
          <w:rtl/>
        </w:rPr>
      </w:pPr>
      <w:r w:rsidRPr="00116C23">
        <w:rPr>
          <w:rFonts w:ascii="Tahoma" w:hAnsi="Tahoma" w:cs="B Lotus"/>
          <w:sz w:val="30"/>
          <w:szCs w:val="30"/>
          <w:rtl/>
        </w:rPr>
        <w:t>«اينها را نمى‏پرستيم مگر بخاطر اينكه ما را به خداوند نزديك كنند»</w:t>
      </w:r>
      <w:r w:rsidRPr="00116C23">
        <w:rPr>
          <w:rFonts w:ascii="Tahoma" w:hAnsi="Tahoma" w:cs="B Lotus" w:hint="cs"/>
          <w:sz w:val="30"/>
          <w:szCs w:val="30"/>
          <w:rtl/>
        </w:rPr>
        <w:t>.</w:t>
      </w:r>
    </w:p>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اما اينكه بعضي از انسانهاي نادان، درب و ديوار و ستونهاي مسجد الحرام و ديگر اماكن مقدس را بقصد تبرك دست مي</w:t>
      </w:r>
      <w:r>
        <w:rPr>
          <w:rFonts w:ascii="Lotus Linotype" w:hAnsi="Lotus Linotype" w:cs="B Lotus"/>
          <w:sz w:val="30"/>
          <w:szCs w:val="30"/>
          <w:rtl/>
        </w:rPr>
        <w:t>‌</w:t>
      </w:r>
      <w:r w:rsidRPr="00930C17">
        <w:rPr>
          <w:rFonts w:ascii="Lotus Linotype" w:hAnsi="Lotus Linotype" w:cs="B Lotus"/>
          <w:sz w:val="30"/>
          <w:szCs w:val="30"/>
          <w:rtl/>
        </w:rPr>
        <w:t>كشند از دو حال خارج نيست يا معتقداند كه در اينجا فرشته و يا روح فلان پيامبر يا ولي نهفته است و شفاعت آنان را خواهند كرد، اگر چنين اعتقادي داشته باشند. مرتكب شرك اكبر شد</w:t>
      </w:r>
      <w:r>
        <w:rPr>
          <w:rFonts w:ascii="Lotus Linotype" w:hAnsi="Lotus Linotype" w:cs="B Lotus"/>
          <w:sz w:val="30"/>
          <w:szCs w:val="30"/>
          <w:rtl/>
        </w:rPr>
        <w:t>ه‌ا</w:t>
      </w:r>
      <w:r w:rsidRPr="00930C17">
        <w:rPr>
          <w:rFonts w:ascii="Lotus Linotype" w:hAnsi="Lotus Linotype" w:cs="B Lotus"/>
          <w:sz w:val="30"/>
          <w:szCs w:val="30"/>
          <w:rtl/>
        </w:rPr>
        <w:t>ند.</w:t>
      </w:r>
    </w:p>
    <w:p w:rsidR="006E4D92" w:rsidRPr="00930C17" w:rsidRDefault="006E4D92" w:rsidP="00155DF1">
      <w:pPr>
        <w:widowControl w:val="0"/>
        <w:spacing w:line="226" w:lineRule="auto"/>
        <w:ind w:firstLine="227"/>
        <w:jc w:val="lowKashida"/>
        <w:rPr>
          <w:rFonts w:cs="B Lotus" w:hint="cs"/>
          <w:sz w:val="30"/>
          <w:szCs w:val="30"/>
        </w:rPr>
      </w:pPr>
      <w:r w:rsidRPr="00930C17">
        <w:rPr>
          <w:rFonts w:ascii="Lotus Linotype" w:hAnsi="Lotus Linotype" w:cs="B Lotus"/>
          <w:sz w:val="30"/>
          <w:szCs w:val="30"/>
          <w:rtl/>
        </w:rPr>
        <w:t>اما اگر فقط بخاطر اينكه اينها اماكن مقدس و مباركي هستند و به نيت شفا يافتن چنين بكنند، مرتكب شرك اصغر شد</w:t>
      </w:r>
      <w:r>
        <w:rPr>
          <w:rFonts w:ascii="Lotus Linotype" w:hAnsi="Lotus Linotype" w:cs="B Lotus"/>
          <w:sz w:val="30"/>
          <w:szCs w:val="30"/>
          <w:rtl/>
        </w:rPr>
        <w:t>ه‌ا</w:t>
      </w:r>
      <w:r w:rsidRPr="00930C17">
        <w:rPr>
          <w:rFonts w:ascii="Lotus Linotype" w:hAnsi="Lotus Linotype" w:cs="B Lotus"/>
          <w:sz w:val="30"/>
          <w:szCs w:val="30"/>
          <w:rtl/>
        </w:rPr>
        <w:t>ند.</w:t>
      </w:r>
    </w:p>
  </w:footnote>
  <w:footnote w:id="42">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اين بحث، در مورد وعيد ذبح نمودن براي غير الله است. و اينكه اين عمل شرك به خداوند است.</w:t>
      </w:r>
    </w:p>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b/>
          <w:bCs/>
          <w:sz w:val="30"/>
          <w:szCs w:val="30"/>
          <w:rtl/>
        </w:rPr>
        <w:t>ذبح</w:t>
      </w:r>
      <w:r>
        <w:rPr>
          <w:rFonts w:ascii="Lotus Linotype" w:hAnsi="Lotus Linotype" w:cs="B Lotus"/>
          <w:b/>
          <w:bCs/>
          <w:sz w:val="30"/>
          <w:szCs w:val="30"/>
          <w:rtl/>
        </w:rPr>
        <w:t xml:space="preserve">: </w:t>
      </w:r>
      <w:r w:rsidRPr="00930C17">
        <w:rPr>
          <w:rFonts w:ascii="Lotus Linotype" w:hAnsi="Lotus Linotype" w:cs="B Lotus"/>
          <w:sz w:val="30"/>
          <w:szCs w:val="30"/>
          <w:rtl/>
        </w:rPr>
        <w:t>يعني ريختن خون. در ذبح كردن دو چيز مهم است و اساس اين بحث نيز بر آنها است.</w:t>
      </w:r>
    </w:p>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1ـ گرفتن نام كسي هنگام ذبح كردن.</w:t>
      </w:r>
    </w:p>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2ـ هدف از ذبح كردن.</w:t>
      </w:r>
    </w:p>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گرفتن نام كسي هنگام ذبح كردن بمعني كمك گرفتن از آن شخص است مثلاً وقتي شما مي</w:t>
      </w:r>
      <w:r>
        <w:rPr>
          <w:rFonts w:ascii="Lotus Linotype" w:hAnsi="Lotus Linotype" w:cs="B Lotus"/>
          <w:sz w:val="30"/>
          <w:szCs w:val="30"/>
          <w:rtl/>
        </w:rPr>
        <w:t>‌</w:t>
      </w:r>
      <w:r w:rsidRPr="00930C17">
        <w:rPr>
          <w:rFonts w:ascii="Lotus Linotype" w:hAnsi="Lotus Linotype" w:cs="B Lotus"/>
          <w:sz w:val="30"/>
          <w:szCs w:val="30"/>
          <w:rtl/>
        </w:rPr>
        <w:t>گوئيد</w:t>
      </w:r>
      <w:r>
        <w:rPr>
          <w:rFonts w:ascii="Lotus Linotype" w:hAnsi="Lotus Linotype" w:cs="B Lotus"/>
          <w:sz w:val="30"/>
          <w:szCs w:val="30"/>
          <w:rtl/>
        </w:rPr>
        <w:t xml:space="preserve">: </w:t>
      </w:r>
      <w:r w:rsidRPr="00930C17">
        <w:rPr>
          <w:rFonts w:ascii="Lotus Linotype" w:hAnsi="Lotus Linotype" w:cs="B Lotus"/>
          <w:sz w:val="30"/>
          <w:szCs w:val="30"/>
          <w:rtl/>
        </w:rPr>
        <w:t>بسم الله. يعني كمك مي</w:t>
      </w:r>
      <w:r>
        <w:rPr>
          <w:rFonts w:ascii="Lotus Linotype" w:hAnsi="Lotus Linotype" w:cs="B Lotus"/>
          <w:sz w:val="30"/>
          <w:szCs w:val="30"/>
          <w:rtl/>
        </w:rPr>
        <w:t>‌</w:t>
      </w:r>
      <w:r w:rsidRPr="00930C17">
        <w:rPr>
          <w:rFonts w:ascii="Lotus Linotype" w:hAnsi="Lotus Linotype" w:cs="B Lotus"/>
          <w:sz w:val="30"/>
          <w:szCs w:val="30"/>
          <w:rtl/>
        </w:rPr>
        <w:t xml:space="preserve">گيرم و تبرك حاصل </w:t>
      </w:r>
      <w:r>
        <w:rPr>
          <w:rFonts w:ascii="Lotus Linotype" w:hAnsi="Lotus Linotype" w:cs="B Lotus"/>
          <w:sz w:val="30"/>
          <w:szCs w:val="30"/>
          <w:rtl/>
        </w:rPr>
        <w:t>مي‌كنم</w:t>
      </w:r>
      <w:r w:rsidRPr="00930C17">
        <w:rPr>
          <w:rFonts w:ascii="Lotus Linotype" w:hAnsi="Lotus Linotype" w:cs="B Lotus"/>
          <w:sz w:val="30"/>
          <w:szCs w:val="30"/>
          <w:rtl/>
        </w:rPr>
        <w:t xml:space="preserve"> از نام الله.</w:t>
      </w:r>
    </w:p>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و اما هدف ذبح كردن، همان جنبة عبادي و نيت تقرّب است. پس جمعا چهار صورت وجود دارد.</w:t>
      </w:r>
    </w:p>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 xml:space="preserve">1ـ هنگام ذبح كردن نام الله گرفته شود و هدف هم خشنودي او باشد. و اين عين توحيد و عبادت است. بنابر اين در جائي كه هدف از ذبح كردن حيوان، تقرب الي الله باشد بايد هم نام خدا را بگيرد و هم نيت تقرب را داشته باشد مانند قرباني عيد أضحي و عقيقه و خيرات. اگر چنانچه عمداً نام الله را نگرفت، حيوان ذبح شده حرام </w:t>
      </w:r>
      <w:r>
        <w:rPr>
          <w:rFonts w:ascii="Lotus Linotype" w:hAnsi="Lotus Linotype" w:cs="B Lotus"/>
          <w:sz w:val="30"/>
          <w:szCs w:val="30"/>
          <w:rtl/>
        </w:rPr>
        <w:t>مي‌گردد</w:t>
      </w:r>
      <w:r w:rsidRPr="00930C17">
        <w:rPr>
          <w:rFonts w:ascii="Lotus Linotype" w:hAnsi="Lotus Linotype" w:cs="B Lotus"/>
          <w:sz w:val="30"/>
          <w:szCs w:val="30"/>
          <w:rtl/>
        </w:rPr>
        <w:t>.</w:t>
      </w:r>
    </w:p>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 xml:space="preserve">اما اگر هدف از ذبح نمودن حيوان، تقرب إلي الله نبود بلكه براي ميهماني كسي و يا به نيت گوشت خوري، آنرا ذبح </w:t>
      </w:r>
      <w:r>
        <w:rPr>
          <w:rFonts w:ascii="Lotus Linotype" w:hAnsi="Lotus Linotype" w:cs="B Lotus"/>
          <w:sz w:val="30"/>
          <w:szCs w:val="30"/>
          <w:rtl/>
        </w:rPr>
        <w:t>مي‌كرد</w:t>
      </w:r>
      <w:r w:rsidRPr="00930C17">
        <w:rPr>
          <w:rFonts w:ascii="Lotus Linotype" w:hAnsi="Lotus Linotype" w:cs="B Lotus"/>
          <w:sz w:val="30"/>
          <w:szCs w:val="30"/>
          <w:rtl/>
        </w:rPr>
        <w:t>، اين هم اشكالي ندارد، فقط نام الله را بايد بگ</w:t>
      </w:r>
      <w:r w:rsidRPr="00930C17">
        <w:rPr>
          <w:rFonts w:ascii="Lotus Linotype" w:hAnsi="Lotus Linotype" w:cs="B Lotus" w:hint="cs"/>
          <w:sz w:val="30"/>
          <w:szCs w:val="30"/>
          <w:rtl/>
        </w:rPr>
        <w:t>و</w:t>
      </w:r>
      <w:r w:rsidRPr="00930C17">
        <w:rPr>
          <w:rFonts w:ascii="Lotus Linotype" w:hAnsi="Lotus Linotype" w:cs="B Lotus"/>
          <w:sz w:val="30"/>
          <w:szCs w:val="30"/>
          <w:rtl/>
        </w:rPr>
        <w:t>يد.</w:t>
      </w:r>
    </w:p>
    <w:p w:rsidR="006E4D92" w:rsidRPr="00930C17" w:rsidRDefault="006E4D92" w:rsidP="00155DF1">
      <w:pPr>
        <w:widowControl w:val="0"/>
        <w:spacing w:line="226" w:lineRule="auto"/>
        <w:ind w:firstLine="227"/>
        <w:jc w:val="lowKashida"/>
        <w:rPr>
          <w:rFonts w:ascii="Lotus Linotype" w:hAnsi="Lotus Linotype" w:cs="B Lotus" w:hint="cs"/>
          <w:color w:val="000000"/>
          <w:sz w:val="30"/>
          <w:szCs w:val="30"/>
          <w:rtl/>
        </w:rPr>
      </w:pPr>
      <w:r w:rsidRPr="00930C17">
        <w:rPr>
          <w:rFonts w:ascii="Lotus Linotype" w:hAnsi="Lotus Linotype" w:cs="B Lotus"/>
          <w:sz w:val="30"/>
          <w:szCs w:val="30"/>
          <w:rtl/>
        </w:rPr>
        <w:t>2ـ هنگام ذبح كردن، نام الله را بگيرد ولي هدف خشنودي غير الله باشد. مثلاً با زبان بگويد</w:t>
      </w:r>
      <w:r>
        <w:rPr>
          <w:rFonts w:ascii="Lotus Linotype" w:hAnsi="Lotus Linotype" w:cs="B Lotus"/>
          <w:sz w:val="30"/>
          <w:szCs w:val="30"/>
          <w:rtl/>
        </w:rPr>
        <w:t xml:space="preserve">: </w:t>
      </w:r>
      <w:r w:rsidRPr="00930C17">
        <w:rPr>
          <w:rFonts w:ascii="Lotus Linotype" w:hAnsi="Lotus Linotype" w:cs="B Lotus"/>
          <w:sz w:val="30"/>
          <w:szCs w:val="30"/>
          <w:rtl/>
        </w:rPr>
        <w:t>به نام خدا و در دل، فلان ولي و پيغمبر و صاحب قبر را نيت بكند و خون را بخاطر او بريزد. اين كار شرك است زيرا خون آن حيوان، بخاطر تعظيم غير الله ريخته شده است.</w:t>
      </w:r>
    </w:p>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 xml:space="preserve">و آنچه امروز در مراسم بعضي از شخصيتهاي مذهبي و سياسي و در جلوي قدم آنها ذبح </w:t>
      </w:r>
      <w:r>
        <w:rPr>
          <w:rFonts w:ascii="Lotus Linotype" w:hAnsi="Lotus Linotype" w:cs="B Lotus"/>
          <w:sz w:val="30"/>
          <w:szCs w:val="30"/>
          <w:rtl/>
        </w:rPr>
        <w:t xml:space="preserve">مي‌شود </w:t>
      </w:r>
      <w:r w:rsidRPr="00930C17">
        <w:rPr>
          <w:rFonts w:ascii="Lotus Linotype" w:hAnsi="Lotus Linotype" w:cs="B Lotus"/>
          <w:sz w:val="30"/>
          <w:szCs w:val="30"/>
          <w:rtl/>
        </w:rPr>
        <w:t xml:space="preserve">از همين قبيل است. گر چه نام الله بر آنها گرفته </w:t>
      </w:r>
      <w:r>
        <w:rPr>
          <w:rFonts w:ascii="Lotus Linotype" w:hAnsi="Lotus Linotype" w:cs="B Lotus"/>
          <w:sz w:val="30"/>
          <w:szCs w:val="30"/>
          <w:rtl/>
        </w:rPr>
        <w:t>مي‌شود</w:t>
      </w:r>
      <w:r w:rsidRPr="00930C17">
        <w:rPr>
          <w:rFonts w:ascii="Lotus Linotype" w:hAnsi="Lotus Linotype" w:cs="B Lotus"/>
          <w:sz w:val="30"/>
          <w:szCs w:val="30"/>
          <w:rtl/>
        </w:rPr>
        <w:t>. ولي علما گوشت اينگونه حيوانات را حرام مي</w:t>
      </w:r>
      <w:r>
        <w:rPr>
          <w:rFonts w:ascii="Lotus Linotype" w:hAnsi="Lotus Linotype" w:cs="B Lotus"/>
          <w:sz w:val="30"/>
          <w:szCs w:val="30"/>
          <w:rtl/>
        </w:rPr>
        <w:t>‌</w:t>
      </w:r>
      <w:r w:rsidRPr="00930C17">
        <w:rPr>
          <w:rFonts w:ascii="Lotus Linotype" w:hAnsi="Lotus Linotype" w:cs="B Lotus"/>
          <w:sz w:val="30"/>
          <w:szCs w:val="30"/>
          <w:rtl/>
        </w:rPr>
        <w:t xml:space="preserve">دانند بخاطر اينكه خون آنها براي تعظيم آن شخص ريخته </w:t>
      </w:r>
      <w:r>
        <w:rPr>
          <w:rFonts w:ascii="Lotus Linotype" w:hAnsi="Lotus Linotype" w:cs="B Lotus"/>
          <w:sz w:val="30"/>
          <w:szCs w:val="30"/>
          <w:rtl/>
        </w:rPr>
        <w:t xml:space="preserve">مي‌شود </w:t>
      </w:r>
      <w:r w:rsidRPr="00930C17">
        <w:rPr>
          <w:rFonts w:ascii="Lotus Linotype" w:hAnsi="Lotus Linotype" w:cs="B Lotus"/>
          <w:sz w:val="30"/>
          <w:szCs w:val="30"/>
          <w:rtl/>
        </w:rPr>
        <w:t>و نه براي مهماني او.</w:t>
      </w:r>
    </w:p>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و بايد دانست كه شايسته نيست از بندگان بدينصورت تجليل شود زيرا ريختن خون فقط براي تجليل و تعظيم الله جايز است كه خونها را در رگها جاري ساخته است.</w:t>
      </w:r>
    </w:p>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3ـ اينكه هم نام غير الله بر آن گرفته شود و هم نيت تقرب غير الله بشود. مثلاً بگويد</w:t>
      </w:r>
      <w:r>
        <w:rPr>
          <w:rFonts w:ascii="Lotus Linotype" w:hAnsi="Lotus Linotype" w:cs="B Lotus"/>
          <w:sz w:val="30"/>
          <w:szCs w:val="30"/>
          <w:rtl/>
        </w:rPr>
        <w:t xml:space="preserve">: </w:t>
      </w:r>
      <w:r w:rsidRPr="00930C17">
        <w:rPr>
          <w:rFonts w:ascii="Lotus Linotype" w:hAnsi="Lotus Linotype" w:cs="B Lotus"/>
          <w:sz w:val="30"/>
          <w:szCs w:val="30"/>
          <w:rtl/>
        </w:rPr>
        <w:t xml:space="preserve">بنام مسيح و در دل نيز خشنودي او را نيت بكند. يا بنام حسين </w:t>
      </w:r>
      <w:r w:rsidRPr="00930C17">
        <w:rPr>
          <w:rFonts w:ascii="Lotus Linotype" w:hAnsi="Lotus Linotype" w:cs="B Lotus"/>
          <w:sz w:val="30"/>
          <w:szCs w:val="30"/>
        </w:rPr>
        <w:sym w:font="AGA Arabesque" w:char="F074"/>
      </w:r>
      <w:r w:rsidRPr="00930C17">
        <w:rPr>
          <w:rFonts w:ascii="Lotus Linotype" w:hAnsi="Lotus Linotype" w:cs="B Lotus"/>
          <w:sz w:val="30"/>
          <w:szCs w:val="30"/>
          <w:rtl/>
        </w:rPr>
        <w:t xml:space="preserve"> و بنام زينب </w:t>
      </w:r>
      <w:r>
        <w:rPr>
          <w:rFonts w:ascii="Lotus Linotype" w:hAnsi="Lotus Linotype" w:cs="CTraditional Arabic" w:hint="cs"/>
          <w:sz w:val="30"/>
          <w:szCs w:val="30"/>
          <w:rtl/>
        </w:rPr>
        <w:t>ك</w:t>
      </w:r>
      <w:r w:rsidRPr="00930C17">
        <w:rPr>
          <w:rFonts w:ascii="Lotus Linotype" w:hAnsi="Lotus Linotype" w:cs="B Lotus"/>
          <w:sz w:val="30"/>
          <w:szCs w:val="30"/>
          <w:rtl/>
        </w:rPr>
        <w:t xml:space="preserve"> و بنام علي </w:t>
      </w:r>
      <w:r w:rsidRPr="00930C17">
        <w:rPr>
          <w:rFonts w:ascii="Lotus Linotype" w:hAnsi="Lotus Linotype" w:cs="B Lotus"/>
          <w:sz w:val="30"/>
          <w:szCs w:val="30"/>
        </w:rPr>
        <w:sym w:font="AGA Arabesque" w:char="F074"/>
      </w:r>
      <w:r w:rsidRPr="00930C17">
        <w:rPr>
          <w:rFonts w:ascii="Lotus Linotype" w:hAnsi="Lotus Linotype" w:cs="B Lotus"/>
          <w:sz w:val="30"/>
          <w:szCs w:val="30"/>
          <w:rtl/>
        </w:rPr>
        <w:t xml:space="preserve"> و بنام عبد القادر جيلاني رحمه الله و ....</w:t>
      </w:r>
    </w:p>
    <w:p w:rsidR="006E4D92" w:rsidRPr="00930C17" w:rsidRDefault="006E4D92" w:rsidP="00155DF1">
      <w:pPr>
        <w:widowControl w:val="0"/>
        <w:spacing w:line="226" w:lineRule="auto"/>
        <w:ind w:firstLine="227"/>
        <w:jc w:val="lowKashida"/>
        <w:rPr>
          <w:rFonts w:ascii="Lotus Linotype" w:hAnsi="Lotus Linotype" w:cs="B Lotus"/>
          <w:sz w:val="30"/>
          <w:szCs w:val="30"/>
          <w:rtl/>
          <w:lang w:bidi="fa-IR"/>
        </w:rPr>
      </w:pPr>
      <w:r w:rsidRPr="00930C17">
        <w:rPr>
          <w:rFonts w:ascii="Lotus Linotype" w:hAnsi="Lotus Linotype" w:cs="B Lotus"/>
          <w:sz w:val="30"/>
          <w:szCs w:val="30"/>
          <w:rtl/>
          <w:lang w:bidi="fa-IR"/>
        </w:rPr>
        <w:t xml:space="preserve">و خوردن غذاهايي كه در روز عاشورا و ديگر مناسبات بنام حسين و ديگران درست </w:t>
      </w:r>
      <w:r>
        <w:rPr>
          <w:rFonts w:ascii="Lotus Linotype" w:hAnsi="Lotus Linotype" w:cs="B Lotus"/>
          <w:sz w:val="30"/>
          <w:szCs w:val="30"/>
          <w:rtl/>
          <w:lang w:bidi="fa-IR"/>
        </w:rPr>
        <w:t xml:space="preserve">مي‌شود </w:t>
      </w:r>
      <w:r w:rsidRPr="00930C17">
        <w:rPr>
          <w:rFonts w:ascii="Lotus Linotype" w:hAnsi="Lotus Linotype" w:cs="B Lotus"/>
          <w:sz w:val="30"/>
          <w:szCs w:val="30"/>
          <w:rtl/>
          <w:lang w:bidi="fa-IR"/>
        </w:rPr>
        <w:t>جايز ن</w:t>
      </w:r>
      <w:r>
        <w:rPr>
          <w:rFonts w:ascii="Lotus Linotype" w:hAnsi="Lotus Linotype" w:cs="B Lotus"/>
          <w:sz w:val="30"/>
          <w:szCs w:val="30"/>
          <w:rtl/>
          <w:lang w:bidi="fa-IR"/>
        </w:rPr>
        <w:t>مي‌باشد</w:t>
      </w:r>
      <w:r w:rsidRPr="00930C17">
        <w:rPr>
          <w:rFonts w:ascii="Lotus Linotype" w:hAnsi="Lotus Linotype" w:cs="B Lotus"/>
          <w:sz w:val="30"/>
          <w:szCs w:val="30"/>
          <w:rtl/>
          <w:lang w:bidi="fa-IR"/>
        </w:rPr>
        <w:t xml:space="preserve"> و خوردن آن حرام </w:t>
      </w:r>
      <w:r>
        <w:rPr>
          <w:rFonts w:ascii="Lotus Linotype" w:hAnsi="Lotus Linotype" w:cs="B Lotus"/>
          <w:sz w:val="30"/>
          <w:szCs w:val="30"/>
          <w:rtl/>
          <w:lang w:bidi="fa-IR"/>
        </w:rPr>
        <w:t>مي‌باشد</w:t>
      </w:r>
      <w:r w:rsidRPr="00930C17">
        <w:rPr>
          <w:rFonts w:ascii="Lotus Linotype" w:hAnsi="Lotus Linotype" w:cs="B Lotus"/>
          <w:sz w:val="30"/>
          <w:szCs w:val="30"/>
          <w:rtl/>
          <w:lang w:bidi="fa-IR"/>
        </w:rPr>
        <w:t>, زيرا قرباني آنها بخاطر غير الله بوده است.</w:t>
      </w:r>
    </w:p>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كسي كه چنين بكند هم مرتكب شرك در عبادت شده و هم مر تكب شرك در استعانت شده است.</w:t>
      </w:r>
    </w:p>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4ـ ذبح بنام غير الله باشد و هدف خشنودي الله باشد. گرچه اين نوع خيلي كم اتفاق مي</w:t>
      </w:r>
      <w:r>
        <w:rPr>
          <w:rFonts w:ascii="Lotus Linotype" w:hAnsi="Lotus Linotype" w:cs="B Lotus"/>
          <w:sz w:val="30"/>
          <w:szCs w:val="30"/>
          <w:rtl/>
        </w:rPr>
        <w:t>‌</w:t>
      </w:r>
      <w:r w:rsidRPr="00930C17">
        <w:rPr>
          <w:rFonts w:ascii="Lotus Linotype" w:hAnsi="Lotus Linotype" w:cs="B Lotus"/>
          <w:sz w:val="30"/>
          <w:szCs w:val="30"/>
          <w:rtl/>
        </w:rPr>
        <w:t xml:space="preserve">افتد ولي باز هم كساني كه چنين </w:t>
      </w:r>
      <w:r>
        <w:rPr>
          <w:rFonts w:ascii="Lotus Linotype" w:hAnsi="Lotus Linotype" w:cs="B Lotus"/>
          <w:sz w:val="30"/>
          <w:szCs w:val="30"/>
          <w:rtl/>
        </w:rPr>
        <w:t>مي‌كنند</w:t>
      </w:r>
      <w:r w:rsidRPr="00930C17">
        <w:rPr>
          <w:rFonts w:ascii="Lotus Linotype" w:hAnsi="Lotus Linotype" w:cs="B Lotus"/>
          <w:sz w:val="30"/>
          <w:szCs w:val="30"/>
          <w:rtl/>
        </w:rPr>
        <w:t>، مرتكب شرك شد</w:t>
      </w:r>
      <w:r>
        <w:rPr>
          <w:rFonts w:ascii="Lotus Linotype" w:hAnsi="Lotus Linotype" w:cs="B Lotus"/>
          <w:sz w:val="30"/>
          <w:szCs w:val="30"/>
          <w:rtl/>
        </w:rPr>
        <w:t>ه‌ا</w:t>
      </w:r>
      <w:r w:rsidRPr="00930C17">
        <w:rPr>
          <w:rFonts w:ascii="Lotus Linotype" w:hAnsi="Lotus Linotype" w:cs="B Lotus"/>
          <w:sz w:val="30"/>
          <w:szCs w:val="30"/>
          <w:rtl/>
        </w:rPr>
        <w:t xml:space="preserve">ند. </w:t>
      </w:r>
    </w:p>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خلاصه اينكه گرفتن نام غير الله هنگام ذبح، ‌شرك در استعانت، ‌و نيت تقرب به غير الله، شرك در عبوديت است.</w:t>
      </w:r>
    </w:p>
    <w:p w:rsidR="006E4D92" w:rsidRPr="00930C17" w:rsidRDefault="006E4D92" w:rsidP="00155DF1">
      <w:pPr>
        <w:widowControl w:val="0"/>
        <w:spacing w:line="226" w:lineRule="auto"/>
        <w:ind w:firstLine="227"/>
        <w:jc w:val="lowKashida"/>
        <w:rPr>
          <w:rFonts w:ascii="Lotus Linotype" w:hAnsi="Lotus Linotype" w:cs="B Lotus" w:hint="cs"/>
          <w:sz w:val="30"/>
          <w:szCs w:val="30"/>
          <w:rtl/>
        </w:rPr>
      </w:pPr>
      <w:r w:rsidRPr="00930C17">
        <w:rPr>
          <w:rFonts w:ascii="Lotus Linotype" w:hAnsi="Lotus Linotype" w:cs="B Lotus"/>
          <w:sz w:val="30"/>
          <w:szCs w:val="30"/>
          <w:rtl/>
        </w:rPr>
        <w:t>بنابر اين، الله</w:t>
      </w:r>
      <w:r w:rsidRPr="00930C17">
        <w:rPr>
          <w:rFonts w:ascii="Lotus Linotype" w:hAnsi="Lotus Linotype" w:cs="B Lotus"/>
          <w:sz w:val="30"/>
          <w:szCs w:val="30"/>
        </w:rPr>
        <w:sym w:font="AGA Arabesque" w:char="F059"/>
      </w:r>
      <w:r w:rsidRPr="00930C17">
        <w:rPr>
          <w:rFonts w:ascii="Lotus Linotype" w:hAnsi="Lotus Linotype" w:cs="B Lotus"/>
          <w:sz w:val="30"/>
          <w:szCs w:val="30"/>
          <w:rtl/>
        </w:rPr>
        <w:t xml:space="preserve"> </w:t>
      </w:r>
      <w:r>
        <w:rPr>
          <w:rFonts w:ascii="Lotus Linotype" w:hAnsi="Lotus Linotype" w:cs="B Lotus"/>
          <w:sz w:val="30"/>
          <w:szCs w:val="30"/>
          <w:rtl/>
        </w:rPr>
        <w:t>مي‌فرمايد:</w:t>
      </w:r>
      <w:r>
        <w:rPr>
          <w:rFonts w:ascii="Lotus Linotype" w:hAnsi="Lotus Linotype" w:cs="B Lotus" w:hint="cs"/>
          <w:sz w:val="30"/>
          <w:szCs w:val="30"/>
          <w:rtl/>
        </w:rPr>
        <w:t xml:space="preserve"> </w:t>
      </w:r>
      <w:r>
        <w:rPr>
          <w:rFonts w:ascii="QCF_BSML" w:eastAsia="Times New Roman" w:hAnsi="QCF_BSML" w:cs="QCF_BSML"/>
          <w:color w:val="000000"/>
          <w:sz w:val="27"/>
          <w:szCs w:val="27"/>
          <w:rtl/>
        </w:rPr>
        <w:t>ﮋ</w:t>
      </w:r>
      <w:r>
        <w:rPr>
          <w:rFonts w:ascii="QCF_BSML" w:eastAsia="Times New Roman" w:hAnsi="QCF_BSML" w:cs="QCF_BSML"/>
          <w:color w:val="000000"/>
          <w:sz w:val="2"/>
          <w:szCs w:val="2"/>
          <w:rtl/>
        </w:rPr>
        <w:t xml:space="preserve"> </w:t>
      </w:r>
      <w:r>
        <w:rPr>
          <w:rFonts w:ascii="QCF_P143" w:eastAsia="Times New Roman" w:hAnsi="QCF_P143" w:cs="QCF_P143"/>
          <w:color w:val="000000"/>
          <w:sz w:val="27"/>
          <w:szCs w:val="27"/>
          <w:rtl/>
        </w:rPr>
        <w:t>ﮀ</w:t>
      </w:r>
      <w:r>
        <w:rPr>
          <w:rFonts w:ascii="QCF_P143" w:eastAsia="Times New Roman" w:hAnsi="QCF_P143" w:cs="QCF_P143"/>
          <w:color w:val="000000"/>
          <w:sz w:val="2"/>
          <w:szCs w:val="2"/>
          <w:rtl/>
        </w:rPr>
        <w:t xml:space="preserve"> </w:t>
      </w:r>
      <w:r>
        <w:rPr>
          <w:rFonts w:ascii="QCF_P143" w:eastAsia="Times New Roman" w:hAnsi="QCF_P143" w:cs="QCF_P143"/>
          <w:color w:val="000000"/>
          <w:sz w:val="27"/>
          <w:szCs w:val="27"/>
          <w:rtl/>
        </w:rPr>
        <w:t>ﮁ</w:t>
      </w:r>
      <w:r>
        <w:rPr>
          <w:rFonts w:ascii="QCF_P143" w:eastAsia="Times New Roman" w:hAnsi="QCF_P143" w:cs="QCF_P143"/>
          <w:color w:val="000000"/>
          <w:sz w:val="2"/>
          <w:szCs w:val="2"/>
          <w:rtl/>
        </w:rPr>
        <w:t xml:space="preserve"> </w:t>
      </w:r>
      <w:r>
        <w:rPr>
          <w:rFonts w:ascii="QCF_P143" w:eastAsia="Times New Roman" w:hAnsi="QCF_P143" w:cs="QCF_P143"/>
          <w:color w:val="000000"/>
          <w:sz w:val="27"/>
          <w:szCs w:val="27"/>
          <w:rtl/>
        </w:rPr>
        <w:t>ﮂ</w:t>
      </w:r>
      <w:r>
        <w:rPr>
          <w:rFonts w:ascii="QCF_P143" w:eastAsia="Times New Roman" w:hAnsi="QCF_P143" w:cs="QCF_P143"/>
          <w:color w:val="000000"/>
          <w:sz w:val="2"/>
          <w:szCs w:val="2"/>
          <w:rtl/>
        </w:rPr>
        <w:t xml:space="preserve"> </w:t>
      </w:r>
      <w:r>
        <w:rPr>
          <w:rFonts w:ascii="QCF_P143" w:eastAsia="Times New Roman" w:hAnsi="QCF_P143" w:cs="QCF_P143"/>
          <w:color w:val="000000"/>
          <w:sz w:val="27"/>
          <w:szCs w:val="27"/>
          <w:rtl/>
        </w:rPr>
        <w:t>ﮃ</w:t>
      </w:r>
      <w:r>
        <w:rPr>
          <w:rFonts w:ascii="QCF_P143" w:eastAsia="Times New Roman" w:hAnsi="QCF_P143" w:cs="QCF_P143"/>
          <w:color w:val="000000"/>
          <w:sz w:val="2"/>
          <w:szCs w:val="2"/>
          <w:rtl/>
        </w:rPr>
        <w:t xml:space="preserve">   </w:t>
      </w:r>
      <w:r>
        <w:rPr>
          <w:rFonts w:ascii="QCF_P143" w:eastAsia="Times New Roman" w:hAnsi="QCF_P143" w:cs="QCF_P143"/>
          <w:color w:val="000000"/>
          <w:sz w:val="27"/>
          <w:szCs w:val="27"/>
          <w:rtl/>
        </w:rPr>
        <w:t>ﮄ</w:t>
      </w:r>
      <w:r>
        <w:rPr>
          <w:rFonts w:ascii="QCF_P143" w:eastAsia="Times New Roman" w:hAnsi="QCF_P143" w:cs="QCF_P143"/>
          <w:color w:val="000000"/>
          <w:sz w:val="2"/>
          <w:szCs w:val="2"/>
          <w:rtl/>
        </w:rPr>
        <w:t xml:space="preserve">   </w:t>
      </w:r>
      <w:r>
        <w:rPr>
          <w:rFonts w:ascii="QCF_P143" w:eastAsia="Times New Roman" w:hAnsi="QCF_P143" w:cs="QCF_P143"/>
          <w:color w:val="000000"/>
          <w:sz w:val="27"/>
          <w:szCs w:val="27"/>
          <w:rtl/>
        </w:rPr>
        <w:t>ﮅ</w:t>
      </w:r>
      <w:r>
        <w:rPr>
          <w:rFonts w:ascii="QCF_P143" w:eastAsia="Times New Roman" w:hAnsi="QCF_P143" w:cs="QCF_P143"/>
          <w:color w:val="000000"/>
          <w:sz w:val="2"/>
          <w:szCs w:val="2"/>
          <w:rtl/>
        </w:rPr>
        <w:t xml:space="preserve">   </w:t>
      </w:r>
      <w:r>
        <w:rPr>
          <w:rFonts w:ascii="QCF_P143" w:eastAsia="Times New Roman" w:hAnsi="QCF_P143" w:cs="QCF_P143"/>
          <w:color w:val="000000"/>
          <w:sz w:val="27"/>
          <w:szCs w:val="27"/>
          <w:rtl/>
        </w:rPr>
        <w:t>ﮆ</w:t>
      </w:r>
      <w:r>
        <w:rPr>
          <w:rFonts w:ascii="QCF_P143" w:eastAsia="Times New Roman" w:hAnsi="QCF_P143" w:cs="QCF_P143"/>
          <w:color w:val="000000"/>
          <w:sz w:val="2"/>
          <w:szCs w:val="2"/>
          <w:rtl/>
        </w:rPr>
        <w:t xml:space="preserve"> </w:t>
      </w:r>
      <w:r>
        <w:rPr>
          <w:rFonts w:ascii="QCF_P143" w:eastAsia="Times New Roman" w:hAnsi="QCF_P143" w:cs="QCF_P143"/>
          <w:color w:val="000000"/>
          <w:sz w:val="27"/>
          <w:szCs w:val="27"/>
          <w:rtl/>
        </w:rPr>
        <w:t>ﮇ</w:t>
      </w:r>
      <w:r>
        <w:rPr>
          <w:rFonts w:ascii="QCF_P143" w:eastAsia="Times New Roman" w:hAnsi="QCF_P143" w:cs="QCF_P143"/>
          <w:color w:val="000000"/>
          <w:sz w:val="2"/>
          <w:szCs w:val="2"/>
          <w:rtl/>
        </w:rPr>
        <w:t xml:space="preserve"> </w:t>
      </w:r>
      <w:r>
        <w:rPr>
          <w:rFonts w:ascii="QCF_P143" w:eastAsia="Times New Roman" w:hAnsi="QCF_P143" w:cs="QCF_P143"/>
          <w:color w:val="000000"/>
          <w:sz w:val="27"/>
          <w:szCs w:val="27"/>
          <w:rtl/>
        </w:rPr>
        <w:t>ﮈ</w:t>
      </w:r>
      <w:r>
        <w:rPr>
          <w:rFonts w:ascii="QCF_P143" w:eastAsia="Times New Roman" w:hAnsi="QCF_P143" w:cs="QCF_P143"/>
          <w:color w:val="000000"/>
          <w:sz w:val="2"/>
          <w:szCs w:val="2"/>
          <w:rtl/>
        </w:rPr>
        <w:t xml:space="preserve"> </w:t>
      </w:r>
      <w:r>
        <w:rPr>
          <w:rFonts w:ascii="QCF_P143" w:eastAsia="Times New Roman" w:hAnsi="QCF_P143" w:cs="QCF_P143"/>
          <w:color w:val="000000"/>
          <w:sz w:val="27"/>
          <w:szCs w:val="27"/>
          <w:rtl/>
        </w:rPr>
        <w:t>ﮉ</w:t>
      </w:r>
      <w:r>
        <w:rPr>
          <w:rFonts w:ascii="QCF_P143" w:eastAsia="Times New Roman" w:hAnsi="QCF_P143" w:cs="QCF_P143"/>
          <w:color w:val="0000A5"/>
          <w:sz w:val="27"/>
          <w:szCs w:val="27"/>
          <w:rtl/>
        </w:rPr>
        <w:t>ﮊ</w:t>
      </w:r>
      <w:r>
        <w:rPr>
          <w:rFonts w:ascii="QCF_P143" w:eastAsia="Times New Roman" w:hAnsi="QCF_P143" w:cs="QCF_P143"/>
          <w:color w:val="000000"/>
          <w:sz w:val="2"/>
          <w:szCs w:val="2"/>
          <w:rtl/>
        </w:rPr>
        <w:t xml:space="preserve"> </w:t>
      </w:r>
      <w:r>
        <w:rPr>
          <w:rFonts w:ascii="QCF_P143" w:eastAsia="Times New Roman" w:hAnsi="QCF_P143" w:cs="QCF_P143"/>
          <w:color w:val="000000"/>
          <w:sz w:val="27"/>
          <w:szCs w:val="27"/>
          <w:rtl/>
        </w:rPr>
        <w:t>ﮋ</w:t>
      </w:r>
      <w:r>
        <w:rPr>
          <w:rFonts w:ascii="QCF_P143" w:eastAsia="Times New Roman" w:hAnsi="QCF_P143" w:cs="QCF_P143"/>
          <w:color w:val="000000"/>
          <w:sz w:val="2"/>
          <w:szCs w:val="2"/>
          <w:rtl/>
        </w:rPr>
        <w:t xml:space="preserve"> </w:t>
      </w:r>
      <w:r>
        <w:rPr>
          <w:rFonts w:ascii="QCF_P143" w:eastAsia="Times New Roman" w:hAnsi="QCF_P143" w:cs="QCF_P143"/>
          <w:color w:val="000000"/>
          <w:sz w:val="27"/>
          <w:szCs w:val="27"/>
          <w:rtl/>
        </w:rPr>
        <w:t>ﮌ</w:t>
      </w:r>
      <w:r>
        <w:rPr>
          <w:rFonts w:ascii="QCF_P143" w:eastAsia="Times New Roman" w:hAnsi="QCF_P143" w:cs="QCF_P143"/>
          <w:color w:val="000000"/>
          <w:sz w:val="2"/>
          <w:szCs w:val="2"/>
          <w:rtl/>
        </w:rPr>
        <w:t xml:space="preserve"> </w:t>
      </w:r>
      <w:r>
        <w:rPr>
          <w:rFonts w:ascii="QCF_P143" w:eastAsia="Times New Roman" w:hAnsi="QCF_P143" w:cs="QCF_P143"/>
          <w:color w:val="000000"/>
          <w:sz w:val="27"/>
          <w:szCs w:val="27"/>
          <w:rtl/>
        </w:rPr>
        <w:t>ﮍ</w:t>
      </w:r>
      <w:r>
        <w:rPr>
          <w:rFonts w:ascii="QCF_P143" w:eastAsia="Times New Roman" w:hAnsi="QCF_P143" w:cs="QCF_P143"/>
          <w:color w:val="000000"/>
          <w:sz w:val="2"/>
          <w:szCs w:val="2"/>
          <w:rtl/>
        </w:rPr>
        <w:t xml:space="preserve"> </w:t>
      </w:r>
      <w:r>
        <w:rPr>
          <w:rFonts w:ascii="QCF_P143" w:eastAsia="Times New Roman" w:hAnsi="QCF_P143" w:cs="QCF_P143"/>
          <w:color w:val="000000"/>
          <w:sz w:val="27"/>
          <w:szCs w:val="27"/>
          <w:rtl/>
        </w:rPr>
        <w:t>ﮎ</w:t>
      </w:r>
      <w:r>
        <w:rPr>
          <w:rFonts w:ascii="QCF_P143" w:eastAsia="Times New Roman" w:hAnsi="QCF_P143" w:cs="QCF_P143"/>
          <w:color w:val="000000"/>
          <w:sz w:val="2"/>
          <w:szCs w:val="2"/>
          <w:rtl/>
        </w:rPr>
        <w:t xml:space="preserve">       </w:t>
      </w:r>
      <w:r>
        <w:rPr>
          <w:rFonts w:ascii="QCF_P143" w:eastAsia="Times New Roman" w:hAnsi="QCF_P143" w:cs="QCF_P143"/>
          <w:color w:val="000000"/>
          <w:sz w:val="27"/>
          <w:szCs w:val="27"/>
          <w:rtl/>
        </w:rPr>
        <w:t>ﮏ</w:t>
      </w:r>
      <w:r>
        <w:rPr>
          <w:rFonts w:ascii="QCF_P143" w:eastAsia="Times New Roman" w:hAnsi="QCF_P143" w:cs="QCF_P143"/>
          <w:color w:val="000000"/>
          <w:sz w:val="2"/>
          <w:szCs w:val="2"/>
          <w:rtl/>
        </w:rPr>
        <w:t xml:space="preserve"> </w:t>
      </w:r>
      <w:r>
        <w:rPr>
          <w:rFonts w:ascii="QCF_P143" w:eastAsia="Times New Roman" w:hAnsi="QCF_P143" w:cs="QCF_P143"/>
          <w:color w:val="000000"/>
          <w:sz w:val="27"/>
          <w:szCs w:val="27"/>
          <w:rtl/>
        </w:rPr>
        <w:t>ﮐ</w:t>
      </w:r>
      <w:r>
        <w:rPr>
          <w:rFonts w:ascii="QCF_P143" w:eastAsia="Times New Roman" w:hAnsi="QCF_P143" w:cs="QCF_P143"/>
          <w:color w:val="0000A5"/>
          <w:sz w:val="27"/>
          <w:szCs w:val="27"/>
          <w:rtl/>
        </w:rPr>
        <w:t>ﮑ</w:t>
      </w:r>
      <w:r>
        <w:rPr>
          <w:rFonts w:ascii="QCF_P143" w:eastAsia="Times New Roman" w:hAnsi="QCF_P143" w:cs="QCF_P143"/>
          <w:color w:val="000000"/>
          <w:sz w:val="2"/>
          <w:szCs w:val="2"/>
          <w:rtl/>
        </w:rPr>
        <w:t xml:space="preserve"> </w:t>
      </w:r>
      <w:r>
        <w:rPr>
          <w:rFonts w:ascii="QCF_P143" w:eastAsia="Times New Roman" w:hAnsi="QCF_P143" w:cs="QCF_P143"/>
          <w:color w:val="000000"/>
          <w:sz w:val="27"/>
          <w:szCs w:val="27"/>
          <w:rtl/>
        </w:rPr>
        <w:t>ﮒ</w:t>
      </w:r>
      <w:r>
        <w:rPr>
          <w:rFonts w:ascii="QCF_P143" w:eastAsia="Times New Roman" w:hAnsi="QCF_P143" w:cs="QCF_P143"/>
          <w:color w:val="000000"/>
          <w:sz w:val="2"/>
          <w:szCs w:val="2"/>
          <w:rtl/>
        </w:rPr>
        <w:t xml:space="preserve"> </w:t>
      </w:r>
      <w:r>
        <w:rPr>
          <w:rFonts w:ascii="QCF_P143" w:eastAsia="Times New Roman" w:hAnsi="QCF_P143" w:cs="QCF_P143"/>
          <w:color w:val="000000"/>
          <w:sz w:val="27"/>
          <w:szCs w:val="27"/>
          <w:rtl/>
        </w:rPr>
        <w:t>ﮓ</w:t>
      </w:r>
      <w:r>
        <w:rPr>
          <w:rFonts w:ascii="QCF_P143" w:eastAsia="Times New Roman" w:hAnsi="QCF_P143" w:cs="QCF_P143"/>
          <w:color w:val="000000"/>
          <w:sz w:val="2"/>
          <w:szCs w:val="2"/>
          <w:rtl/>
        </w:rPr>
        <w:t xml:space="preserve"> </w:t>
      </w:r>
      <w:r>
        <w:rPr>
          <w:rFonts w:ascii="QCF_P143" w:eastAsia="Times New Roman" w:hAnsi="QCF_P143" w:cs="QCF_P143"/>
          <w:color w:val="000000"/>
          <w:sz w:val="27"/>
          <w:szCs w:val="27"/>
          <w:rtl/>
        </w:rPr>
        <w:t>ﮔ</w:t>
      </w:r>
      <w:r>
        <w:rPr>
          <w:rFonts w:ascii="QCF_P143" w:eastAsia="Times New Roman" w:hAnsi="QCF_P143" w:cs="QCF_P143"/>
          <w:color w:val="000000"/>
          <w:sz w:val="2"/>
          <w:szCs w:val="2"/>
          <w:rtl/>
        </w:rPr>
        <w:t xml:space="preserve"> </w:t>
      </w:r>
      <w:r>
        <w:rPr>
          <w:rFonts w:ascii="QCF_P143" w:eastAsia="Times New Roman" w:hAnsi="QCF_P143" w:cs="QCF_P143"/>
          <w:color w:val="000000"/>
          <w:sz w:val="27"/>
          <w:szCs w:val="27"/>
          <w:rtl/>
        </w:rPr>
        <w:t>ﮕ</w:t>
      </w:r>
      <w:r>
        <w:rPr>
          <w:rFonts w:ascii="QCF_P143" w:eastAsia="Times New Roman" w:hAnsi="QCF_P143" w:cs="QCF_P143"/>
          <w:color w:val="000000"/>
          <w:sz w:val="2"/>
          <w:szCs w:val="2"/>
          <w:rtl/>
        </w:rPr>
        <w:t xml:space="preserve"> </w:t>
      </w:r>
      <w:r>
        <w:rPr>
          <w:rFonts w:ascii="QCF_P143" w:eastAsia="Times New Roman" w:hAnsi="QCF_P143" w:cs="QCF_P143"/>
          <w:color w:val="000000"/>
          <w:sz w:val="27"/>
          <w:szCs w:val="27"/>
          <w:rtl/>
        </w:rPr>
        <w:t>ﮖ</w:t>
      </w:r>
      <w:r>
        <w:rPr>
          <w:rFonts w:ascii="QCF_P143" w:eastAsia="Times New Roman" w:hAnsi="QCF_P143" w:cs="QCF_P143"/>
          <w:color w:val="000000"/>
          <w:sz w:val="2"/>
          <w:szCs w:val="2"/>
          <w:rtl/>
        </w:rPr>
        <w:t xml:space="preserve">  </w:t>
      </w:r>
      <w:r>
        <w:rPr>
          <w:rFonts w:ascii="QCF_BSML" w:eastAsia="Times New Roman" w:hAnsi="QCF_BSML" w:cs="QCF_BSML"/>
          <w:color w:val="000000"/>
          <w:sz w:val="27"/>
          <w:szCs w:val="27"/>
          <w:rtl/>
        </w:rPr>
        <w:t>ﮊ</w:t>
      </w:r>
      <w:r>
        <w:rPr>
          <w:rFonts w:ascii="Arial" w:eastAsia="Times New Roman" w:hAnsi="Arial" w:cs="Arial"/>
          <w:color w:val="000000"/>
          <w:sz w:val="18"/>
          <w:szCs w:val="18"/>
          <w:rtl/>
        </w:rPr>
        <w:t xml:space="preserve"> </w:t>
      </w:r>
      <w:r>
        <w:rPr>
          <w:rFonts w:ascii="Lotus Linotype" w:hAnsi="Lotus Linotype" w:cs="B Lotus" w:hint="cs"/>
          <w:sz w:val="30"/>
          <w:szCs w:val="30"/>
          <w:rtl/>
        </w:rPr>
        <w:t xml:space="preserve"> </w:t>
      </w:r>
      <w:r w:rsidRPr="00930C17">
        <w:rPr>
          <w:rFonts w:ascii="Lotus Linotype" w:hAnsi="Lotus Linotype" w:cs="B Lotus"/>
          <w:sz w:val="30"/>
          <w:szCs w:val="30"/>
          <w:rtl/>
        </w:rPr>
        <w:t>[أنعام</w:t>
      </w:r>
      <w:r>
        <w:rPr>
          <w:rFonts w:ascii="Lotus Linotype" w:hAnsi="Lotus Linotype" w:cs="B Lotus"/>
          <w:sz w:val="30"/>
          <w:szCs w:val="30"/>
          <w:rtl/>
        </w:rPr>
        <w:t xml:space="preserve">: </w:t>
      </w:r>
      <w:r w:rsidRPr="00930C17">
        <w:rPr>
          <w:rFonts w:ascii="Lotus Linotype" w:hAnsi="Lotus Linotype" w:cs="B Lotus"/>
          <w:sz w:val="30"/>
          <w:szCs w:val="30"/>
          <w:rtl/>
        </w:rPr>
        <w:t>121]</w:t>
      </w:r>
      <w:r w:rsidRPr="00930C17">
        <w:rPr>
          <w:rFonts w:ascii="Lotus Linotype" w:hAnsi="Lotus Linotype" w:cs="B Lotus" w:hint="cs"/>
          <w:sz w:val="30"/>
          <w:szCs w:val="30"/>
          <w:rtl/>
        </w:rPr>
        <w:t>.</w:t>
      </w:r>
    </w:p>
    <w:p w:rsidR="006E4D92" w:rsidRPr="00930C17" w:rsidRDefault="006E4D92" w:rsidP="00155DF1">
      <w:pPr>
        <w:widowControl w:val="0"/>
        <w:spacing w:line="226" w:lineRule="auto"/>
        <w:ind w:firstLine="227"/>
        <w:jc w:val="lowKashida"/>
        <w:rPr>
          <w:rFonts w:cs="B Lotus" w:hint="cs"/>
          <w:sz w:val="30"/>
          <w:szCs w:val="30"/>
        </w:rPr>
      </w:pPr>
      <w:r w:rsidRPr="00D76C5F">
        <w:rPr>
          <w:rFonts w:ascii="Tahoma" w:hAnsi="Tahoma" w:cs="B Lotus"/>
          <w:sz w:val="30"/>
          <w:szCs w:val="30"/>
          <w:rtl/>
        </w:rPr>
        <w:t>«</w:t>
      </w:r>
      <w:r w:rsidRPr="00F2345C">
        <w:rPr>
          <w:rFonts w:ascii="Tahoma" w:hAnsi="Tahoma" w:cs="B Lotus"/>
          <w:sz w:val="30"/>
          <w:szCs w:val="30"/>
          <w:rtl/>
        </w:rPr>
        <w:t>و از آنچه نام خدا بر آن برده نشده، نخوريد! اين كار گناه است; و شياطين به دوستان خود مطالبى مخفيانه القا مى‏كنند، تا با شما به مجادله برخيزند; اگر از آنها اطاعت كنيد، شما هم مشرك خواهيد بود</w:t>
      </w:r>
      <w:r w:rsidRPr="00D76C5F">
        <w:rPr>
          <w:rFonts w:ascii="Tahoma" w:hAnsi="Tahoma" w:cs="B Lotus"/>
          <w:sz w:val="30"/>
          <w:szCs w:val="30"/>
          <w:rtl/>
        </w:rPr>
        <w:t>»</w:t>
      </w:r>
      <w:r w:rsidRPr="00930C17">
        <w:rPr>
          <w:rFonts w:ascii="Lotus Linotype" w:hAnsi="Lotus Linotype" w:cs="B Lotus"/>
          <w:sz w:val="30"/>
          <w:szCs w:val="30"/>
          <w:rtl/>
        </w:rPr>
        <w:t>.</w:t>
      </w:r>
    </w:p>
  </w:footnote>
  <w:footnote w:id="43">
    <w:p w:rsidR="006E4D92" w:rsidRDefault="006E4D92" w:rsidP="00155DF1">
      <w:pPr>
        <w:widowControl w:val="0"/>
        <w:spacing w:line="226" w:lineRule="auto"/>
        <w:ind w:firstLine="227"/>
        <w:jc w:val="lowKashida"/>
        <w:rPr>
          <w:rFonts w:ascii="Lotus Linotype" w:hAnsi="Lotus Linotype" w:cs="B Lotus" w:hint="cs"/>
          <w:sz w:val="30"/>
          <w:szCs w:val="30"/>
          <w:rtl/>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Pr>
          <w:rFonts w:ascii="Lotus Linotype" w:hAnsi="Lotus Linotype" w:cs="B Lotus" w:hint="cs"/>
          <w:sz w:val="30"/>
          <w:szCs w:val="30"/>
          <w:rtl/>
        </w:rPr>
        <w:t xml:space="preserve"> </w:t>
      </w:r>
      <w:r>
        <w:rPr>
          <w:rFonts w:ascii="QCF_BSML" w:eastAsia="Times New Roman" w:hAnsi="QCF_BSML" w:cs="QCF_BSML"/>
          <w:color w:val="000000"/>
          <w:sz w:val="27"/>
          <w:szCs w:val="27"/>
          <w:rtl/>
        </w:rPr>
        <w:t>ﮋ</w:t>
      </w:r>
      <w:r>
        <w:rPr>
          <w:rFonts w:ascii="QCF_BSML" w:eastAsia="Times New Roman" w:hAnsi="QCF_BSML" w:cs="QCF_BSML"/>
          <w:color w:val="000000"/>
          <w:sz w:val="2"/>
          <w:szCs w:val="2"/>
          <w:rtl/>
        </w:rPr>
        <w:t xml:space="preserve"> </w:t>
      </w:r>
      <w:r>
        <w:rPr>
          <w:rFonts w:ascii="QCF_P150" w:eastAsia="Times New Roman" w:hAnsi="QCF_P150" w:cs="QCF_P150"/>
          <w:color w:val="000000"/>
          <w:sz w:val="27"/>
          <w:szCs w:val="27"/>
          <w:rtl/>
        </w:rPr>
        <w:t>ﯓ</w:t>
      </w:r>
      <w:r>
        <w:rPr>
          <w:rFonts w:ascii="QCF_P150" w:eastAsia="Times New Roman" w:hAnsi="QCF_P150" w:cs="QCF_P150"/>
          <w:color w:val="000000"/>
          <w:sz w:val="2"/>
          <w:szCs w:val="2"/>
          <w:rtl/>
        </w:rPr>
        <w:t xml:space="preserve"> </w:t>
      </w:r>
      <w:r>
        <w:rPr>
          <w:rFonts w:ascii="QCF_P150" w:eastAsia="Times New Roman" w:hAnsi="QCF_P150" w:cs="QCF_P150"/>
          <w:color w:val="000000"/>
          <w:sz w:val="27"/>
          <w:szCs w:val="27"/>
          <w:rtl/>
        </w:rPr>
        <w:t>ﯔ</w:t>
      </w:r>
      <w:r>
        <w:rPr>
          <w:rFonts w:ascii="QCF_P150" w:eastAsia="Times New Roman" w:hAnsi="QCF_P150" w:cs="QCF_P150"/>
          <w:color w:val="000000"/>
          <w:sz w:val="2"/>
          <w:szCs w:val="2"/>
          <w:rtl/>
        </w:rPr>
        <w:t xml:space="preserve"> </w:t>
      </w:r>
      <w:r>
        <w:rPr>
          <w:rFonts w:ascii="QCF_P150" w:eastAsia="Times New Roman" w:hAnsi="QCF_P150" w:cs="QCF_P150"/>
          <w:color w:val="000000"/>
          <w:sz w:val="27"/>
          <w:szCs w:val="27"/>
          <w:rtl/>
        </w:rPr>
        <w:t>ﯕ</w:t>
      </w:r>
      <w:r>
        <w:rPr>
          <w:rFonts w:ascii="QCF_P150" w:eastAsia="Times New Roman" w:hAnsi="QCF_P150" w:cs="QCF_P150"/>
          <w:color w:val="000000"/>
          <w:sz w:val="2"/>
          <w:szCs w:val="2"/>
          <w:rtl/>
        </w:rPr>
        <w:t xml:space="preserve"> </w:t>
      </w:r>
      <w:r>
        <w:rPr>
          <w:rFonts w:ascii="QCF_P150" w:eastAsia="Times New Roman" w:hAnsi="QCF_P150" w:cs="QCF_P150"/>
          <w:color w:val="000000"/>
          <w:sz w:val="27"/>
          <w:szCs w:val="27"/>
          <w:rtl/>
        </w:rPr>
        <w:t>ﯖ</w:t>
      </w:r>
      <w:r>
        <w:rPr>
          <w:rFonts w:ascii="QCF_P150" w:eastAsia="Times New Roman" w:hAnsi="QCF_P150" w:cs="QCF_P150"/>
          <w:color w:val="000000"/>
          <w:sz w:val="2"/>
          <w:szCs w:val="2"/>
          <w:rtl/>
        </w:rPr>
        <w:t xml:space="preserve"> </w:t>
      </w:r>
      <w:r>
        <w:rPr>
          <w:rFonts w:ascii="QCF_BSML" w:eastAsia="Times New Roman" w:hAnsi="QCF_BSML" w:cs="QCF_BSML"/>
          <w:color w:val="000000"/>
          <w:sz w:val="27"/>
          <w:szCs w:val="27"/>
          <w:rtl/>
        </w:rPr>
        <w:t>ﮊ</w:t>
      </w:r>
      <w:r>
        <w:rPr>
          <w:rFonts w:ascii="Arial" w:eastAsia="Times New Roman" w:hAnsi="Arial" w:cs="Arial"/>
          <w:color w:val="000000"/>
          <w:sz w:val="18"/>
          <w:szCs w:val="18"/>
          <w:rtl/>
        </w:rPr>
        <w:t xml:space="preserve"> </w:t>
      </w:r>
      <w:r>
        <w:rPr>
          <w:rFonts w:ascii="Lotus Linotype" w:hAnsi="Lotus Linotype" w:cs="B Lotus" w:hint="cs"/>
          <w:color w:val="000000"/>
          <w:sz w:val="30"/>
          <w:szCs w:val="30"/>
          <w:rtl/>
        </w:rPr>
        <w:t xml:space="preserve"> </w:t>
      </w:r>
      <w:r w:rsidRPr="00930C17">
        <w:rPr>
          <w:rFonts w:ascii="Lotus Linotype" w:hAnsi="Lotus Linotype" w:cs="B Lotus"/>
          <w:sz w:val="30"/>
          <w:szCs w:val="30"/>
          <w:rtl/>
        </w:rPr>
        <w:t>اين آيه دلالت به اين دارد كه  قرباني و نماز دو عبادت</w:t>
      </w:r>
      <w:r>
        <w:rPr>
          <w:rFonts w:ascii="Tahoma" w:hAnsi="Tahoma" w:cs="B Lotus"/>
          <w:sz w:val="30"/>
          <w:szCs w:val="30"/>
          <w:rtl/>
        </w:rPr>
        <w:t>‏</w:t>
      </w:r>
      <w:r w:rsidRPr="00930C17">
        <w:rPr>
          <w:rFonts w:ascii="Lotus Linotype" w:hAnsi="Lotus Linotype" w:cs="B Lotus"/>
          <w:sz w:val="30"/>
          <w:szCs w:val="30"/>
          <w:rtl/>
        </w:rPr>
        <w:t>اند و فقط خداوند شايسته است كه اين عبادتها براي او انجام گيرد.</w:t>
      </w:r>
    </w:p>
    <w:p w:rsidR="006E4D92" w:rsidRPr="00930C17" w:rsidRDefault="006E4D92" w:rsidP="00155DF1">
      <w:pPr>
        <w:widowControl w:val="0"/>
        <w:spacing w:line="226" w:lineRule="auto"/>
        <w:ind w:firstLine="227"/>
        <w:jc w:val="lowKashida"/>
        <w:rPr>
          <w:rFonts w:cs="B Lotus" w:hint="cs"/>
          <w:sz w:val="30"/>
          <w:szCs w:val="30"/>
        </w:rPr>
      </w:pPr>
      <w:r>
        <w:rPr>
          <w:rFonts w:ascii="QCF_BSML" w:eastAsia="Times New Roman" w:hAnsi="QCF_BSML" w:cs="QCF_BSML"/>
          <w:color w:val="000000"/>
          <w:sz w:val="27"/>
          <w:szCs w:val="27"/>
          <w:rtl/>
        </w:rPr>
        <w:t>ﮋ</w:t>
      </w:r>
      <w:r>
        <w:rPr>
          <w:rFonts w:ascii="QCF_BSML" w:eastAsia="Times New Roman" w:hAnsi="QCF_BSML" w:cs="QCF_BSML"/>
          <w:color w:val="000000"/>
          <w:sz w:val="2"/>
          <w:szCs w:val="2"/>
          <w:rtl/>
        </w:rPr>
        <w:t xml:space="preserve"> </w:t>
      </w:r>
      <w:r>
        <w:rPr>
          <w:rFonts w:ascii="QCF_P150" w:eastAsia="Times New Roman" w:hAnsi="QCF_P150" w:cs="QCF_P150"/>
          <w:color w:val="000000"/>
          <w:sz w:val="27"/>
          <w:szCs w:val="27"/>
          <w:rtl/>
        </w:rPr>
        <w:t>ﯙ</w:t>
      </w:r>
      <w:r>
        <w:rPr>
          <w:rFonts w:ascii="QCF_P150" w:eastAsia="Times New Roman" w:hAnsi="QCF_P150" w:cs="QCF_P150"/>
          <w:color w:val="000000"/>
          <w:sz w:val="2"/>
          <w:szCs w:val="2"/>
          <w:rtl/>
        </w:rPr>
        <w:t xml:space="preserve">  </w:t>
      </w:r>
      <w:r>
        <w:rPr>
          <w:rFonts w:ascii="QCF_P150" w:eastAsia="Times New Roman" w:hAnsi="QCF_P150" w:cs="QCF_P150"/>
          <w:color w:val="000000"/>
          <w:sz w:val="27"/>
          <w:szCs w:val="27"/>
          <w:rtl/>
        </w:rPr>
        <w:t>ﯚ</w:t>
      </w:r>
      <w:r>
        <w:rPr>
          <w:rFonts w:ascii="QCF_P150" w:eastAsia="Times New Roman" w:hAnsi="QCF_P150" w:cs="QCF_P150"/>
          <w:color w:val="000000"/>
          <w:sz w:val="2"/>
          <w:szCs w:val="2"/>
          <w:rtl/>
        </w:rPr>
        <w:t xml:space="preserve"> </w:t>
      </w:r>
      <w:r>
        <w:rPr>
          <w:rFonts w:ascii="QCF_P150" w:eastAsia="Times New Roman" w:hAnsi="QCF_P150" w:cs="QCF_P150"/>
          <w:color w:val="000000"/>
          <w:sz w:val="27"/>
          <w:szCs w:val="27"/>
          <w:rtl/>
        </w:rPr>
        <w:t>ﯛ</w:t>
      </w:r>
      <w:r>
        <w:rPr>
          <w:rFonts w:ascii="QCF_P150" w:eastAsia="Times New Roman" w:hAnsi="QCF_P150" w:cs="QCF_P150"/>
          <w:color w:val="000000"/>
          <w:sz w:val="2"/>
          <w:szCs w:val="2"/>
          <w:rtl/>
        </w:rPr>
        <w:t xml:space="preserve"> </w:t>
      </w:r>
      <w:r>
        <w:rPr>
          <w:rFonts w:ascii="QCF_BSML" w:eastAsia="Times New Roman" w:hAnsi="QCF_BSML" w:cs="QCF_BSML"/>
          <w:color w:val="000000"/>
          <w:sz w:val="27"/>
          <w:szCs w:val="27"/>
          <w:rtl/>
        </w:rPr>
        <w:t>ﮊ</w:t>
      </w:r>
      <w:r>
        <w:rPr>
          <w:rFonts w:ascii="Arial" w:eastAsia="Times New Roman" w:hAnsi="Arial" w:cs="Arial"/>
          <w:color w:val="000000"/>
          <w:sz w:val="18"/>
          <w:szCs w:val="18"/>
          <w:rtl/>
        </w:rPr>
        <w:t xml:space="preserve"> </w:t>
      </w:r>
      <w:r>
        <w:rPr>
          <w:rFonts w:ascii="Lotus Linotype" w:hAnsi="Lotus Linotype" w:cs="B Lotus" w:hint="cs"/>
          <w:color w:val="000000"/>
          <w:sz w:val="30"/>
          <w:szCs w:val="30"/>
          <w:rtl/>
        </w:rPr>
        <w:t xml:space="preserve"> </w:t>
      </w:r>
      <w:r w:rsidRPr="00930C17">
        <w:rPr>
          <w:rFonts w:ascii="Lotus Linotype" w:hAnsi="Lotus Linotype" w:cs="B Lotus"/>
          <w:sz w:val="30"/>
          <w:szCs w:val="30"/>
          <w:rtl/>
        </w:rPr>
        <w:t xml:space="preserve">لام بمعني استحقاق است </w:t>
      </w:r>
      <w:r>
        <w:rPr>
          <w:rFonts w:ascii="QCF_BSML" w:eastAsia="Times New Roman" w:hAnsi="QCF_BSML" w:cs="QCF_BSML"/>
          <w:color w:val="000000"/>
          <w:sz w:val="27"/>
          <w:szCs w:val="27"/>
          <w:rtl/>
        </w:rPr>
        <w:t>ﮋ</w:t>
      </w:r>
      <w:r>
        <w:rPr>
          <w:rFonts w:ascii="QCF_BSML" w:eastAsia="Times New Roman" w:hAnsi="QCF_BSML" w:cs="QCF_BSML"/>
          <w:color w:val="000000"/>
          <w:sz w:val="2"/>
          <w:szCs w:val="2"/>
          <w:rtl/>
        </w:rPr>
        <w:t xml:space="preserve"> </w:t>
      </w:r>
      <w:r>
        <w:rPr>
          <w:rFonts w:ascii="QCF_P150" w:eastAsia="Times New Roman" w:hAnsi="QCF_P150" w:cs="QCF_P150"/>
          <w:color w:val="000000"/>
          <w:sz w:val="27"/>
          <w:szCs w:val="27"/>
          <w:rtl/>
        </w:rPr>
        <w:t>ﯝ</w:t>
      </w:r>
      <w:r>
        <w:rPr>
          <w:rFonts w:ascii="QCF_P150" w:eastAsia="Times New Roman" w:hAnsi="QCF_P150" w:cs="QCF_P150"/>
          <w:color w:val="000000"/>
          <w:sz w:val="2"/>
          <w:szCs w:val="2"/>
          <w:rtl/>
        </w:rPr>
        <w:t xml:space="preserve"> </w:t>
      </w:r>
      <w:r>
        <w:rPr>
          <w:rFonts w:ascii="QCF_P150" w:eastAsia="Times New Roman" w:hAnsi="QCF_P150" w:cs="QCF_P150"/>
          <w:color w:val="000000"/>
          <w:sz w:val="27"/>
          <w:szCs w:val="27"/>
          <w:rtl/>
        </w:rPr>
        <w:t>ﯞ</w:t>
      </w:r>
      <w:r>
        <w:rPr>
          <w:rFonts w:ascii="QCF_P150" w:eastAsia="Times New Roman" w:hAnsi="QCF_P150" w:cs="QCF_P150"/>
          <w:color w:val="000000"/>
          <w:sz w:val="2"/>
          <w:szCs w:val="2"/>
          <w:rtl/>
        </w:rPr>
        <w:t xml:space="preserve"> </w:t>
      </w:r>
      <w:r>
        <w:rPr>
          <w:rFonts w:ascii="QCF_P150" w:eastAsia="Times New Roman" w:hAnsi="QCF_P150" w:cs="QCF_P150"/>
          <w:color w:val="000000"/>
          <w:sz w:val="27"/>
          <w:szCs w:val="27"/>
          <w:rtl/>
        </w:rPr>
        <w:t>ﯟ</w:t>
      </w:r>
      <w:r>
        <w:rPr>
          <w:rFonts w:ascii="QCF_P150" w:eastAsia="Times New Roman" w:hAnsi="QCF_P150" w:cs="QCF_P150"/>
          <w:color w:val="0000A5"/>
          <w:sz w:val="27"/>
          <w:szCs w:val="27"/>
          <w:rtl/>
        </w:rPr>
        <w:t>ﯠ</w:t>
      </w:r>
      <w:r>
        <w:rPr>
          <w:rFonts w:ascii="QCF_P150" w:eastAsia="Times New Roman" w:hAnsi="QCF_P150" w:cs="QCF_P150"/>
          <w:color w:val="000000"/>
          <w:sz w:val="2"/>
          <w:szCs w:val="2"/>
          <w:rtl/>
        </w:rPr>
        <w:t xml:space="preserve"> </w:t>
      </w:r>
      <w:r>
        <w:rPr>
          <w:rFonts w:ascii="QCF_BSML" w:eastAsia="Times New Roman" w:hAnsi="QCF_BSML" w:cs="QCF_BSML"/>
          <w:color w:val="000000"/>
          <w:sz w:val="27"/>
          <w:szCs w:val="27"/>
          <w:rtl/>
        </w:rPr>
        <w:t>ﮊ</w:t>
      </w:r>
      <w:r>
        <w:rPr>
          <w:rFonts w:ascii="Arial" w:eastAsia="Times New Roman" w:hAnsi="Arial" w:cs="Arial"/>
          <w:color w:val="000000"/>
          <w:sz w:val="18"/>
          <w:szCs w:val="18"/>
          <w:rtl/>
        </w:rPr>
        <w:t xml:space="preserve"> </w:t>
      </w:r>
      <w:r>
        <w:rPr>
          <w:rFonts w:ascii="Lotus Linotype" w:hAnsi="Lotus Linotype" w:cs="B Lotus" w:hint="cs"/>
          <w:color w:val="000000"/>
          <w:sz w:val="30"/>
          <w:szCs w:val="30"/>
          <w:rtl/>
        </w:rPr>
        <w:t xml:space="preserve"> </w:t>
      </w:r>
      <w:r w:rsidRPr="00930C17">
        <w:rPr>
          <w:rFonts w:ascii="Lotus Linotype" w:hAnsi="Lotus Linotype" w:cs="B Lotus"/>
          <w:sz w:val="30"/>
          <w:szCs w:val="30"/>
          <w:rtl/>
        </w:rPr>
        <w:t>يعني در هيچ يك از اين عبادات (نماز و قرباني)، شريكي ندارد. و نبايد در نماز يا در ذبح حيوان به سوي كسي ديگر متوجه شد. فقط خدا، اين شايستگي را دارد. و اوست صاحب ملكوت اعظم.</w:t>
      </w:r>
    </w:p>
  </w:footnote>
  <w:footnote w:id="44">
    <w:p w:rsidR="006E4D92" w:rsidRPr="00930C17" w:rsidRDefault="006E4D92" w:rsidP="00155DF1">
      <w:pPr>
        <w:widowControl w:val="0"/>
        <w:spacing w:line="226" w:lineRule="auto"/>
        <w:ind w:firstLine="227"/>
        <w:jc w:val="lowKashida"/>
        <w:rPr>
          <w:rFonts w:cs="B Lotus" w:hint="cs"/>
          <w:sz w:val="30"/>
          <w:szCs w:val="30"/>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Pr>
          <w:rFonts w:ascii="Lotus Linotype" w:hAnsi="Lotus Linotype" w:cs="B Lotus" w:hint="cs"/>
          <w:sz w:val="30"/>
          <w:szCs w:val="30"/>
          <w:rtl/>
        </w:rPr>
        <w:t xml:space="preserve"> </w:t>
      </w:r>
      <w:r>
        <w:rPr>
          <w:rFonts w:ascii="QCF_BSML" w:eastAsia="Times New Roman" w:hAnsi="QCF_BSML" w:cs="QCF_BSML"/>
          <w:color w:val="000000"/>
          <w:sz w:val="27"/>
          <w:szCs w:val="27"/>
          <w:rtl/>
        </w:rPr>
        <w:t>ﮋ</w:t>
      </w:r>
      <w:r>
        <w:rPr>
          <w:rFonts w:ascii="QCF_BSML" w:eastAsia="Times New Roman" w:hAnsi="QCF_BSML" w:cs="QCF_BSML"/>
          <w:color w:val="000000"/>
          <w:sz w:val="2"/>
          <w:szCs w:val="2"/>
          <w:rtl/>
        </w:rPr>
        <w:t xml:space="preserve"> </w:t>
      </w:r>
      <w:r>
        <w:rPr>
          <w:rFonts w:ascii="QCF_P602" w:eastAsia="Times New Roman" w:hAnsi="QCF_P602" w:cs="QCF_P602"/>
          <w:color w:val="000000"/>
          <w:sz w:val="27"/>
          <w:szCs w:val="27"/>
          <w:rtl/>
        </w:rPr>
        <w:t>ﮊ</w:t>
      </w:r>
      <w:r>
        <w:rPr>
          <w:rFonts w:ascii="QCF_P602" w:eastAsia="Times New Roman" w:hAnsi="QCF_P602" w:cs="QCF_P602"/>
          <w:color w:val="000000"/>
          <w:sz w:val="2"/>
          <w:szCs w:val="2"/>
          <w:rtl/>
        </w:rPr>
        <w:t xml:space="preserve"> </w:t>
      </w:r>
      <w:r>
        <w:rPr>
          <w:rFonts w:ascii="QCF_P602" w:eastAsia="Times New Roman" w:hAnsi="QCF_P602" w:cs="QCF_P602"/>
          <w:color w:val="000000"/>
          <w:sz w:val="27"/>
          <w:szCs w:val="27"/>
          <w:rtl/>
        </w:rPr>
        <w:t>ﮋ</w:t>
      </w:r>
      <w:r>
        <w:rPr>
          <w:rFonts w:ascii="QCF_P602" w:eastAsia="Times New Roman" w:hAnsi="QCF_P602" w:cs="QCF_P602"/>
          <w:color w:val="000000"/>
          <w:sz w:val="2"/>
          <w:szCs w:val="2"/>
          <w:rtl/>
        </w:rPr>
        <w:t xml:space="preserve"> </w:t>
      </w:r>
      <w:r>
        <w:rPr>
          <w:rFonts w:ascii="QCF_P602" w:eastAsia="Times New Roman" w:hAnsi="QCF_P602" w:cs="QCF_P602"/>
          <w:color w:val="000000"/>
          <w:sz w:val="27"/>
          <w:szCs w:val="27"/>
          <w:rtl/>
        </w:rPr>
        <w:t>ﮌ</w:t>
      </w:r>
      <w:r>
        <w:rPr>
          <w:rFonts w:ascii="QCF_P602" w:eastAsia="Times New Roman" w:hAnsi="QCF_P602" w:cs="QCF_P602"/>
          <w:color w:val="000000"/>
          <w:sz w:val="2"/>
          <w:szCs w:val="2"/>
          <w:rtl/>
        </w:rPr>
        <w:t xml:space="preserve">    </w:t>
      </w:r>
      <w:r>
        <w:rPr>
          <w:rFonts w:ascii="QCF_P602" w:eastAsia="Times New Roman" w:hAnsi="QCF_P602" w:cs="QCF_P602"/>
          <w:color w:val="000000"/>
          <w:sz w:val="27"/>
          <w:szCs w:val="27"/>
          <w:rtl/>
        </w:rPr>
        <w:t>ﮍ</w:t>
      </w:r>
      <w:r>
        <w:rPr>
          <w:rFonts w:ascii="QCF_P602" w:eastAsia="Times New Roman" w:hAnsi="QCF_P602" w:cs="QCF_P602"/>
          <w:color w:val="000000"/>
          <w:sz w:val="2"/>
          <w:szCs w:val="2"/>
          <w:rtl/>
        </w:rPr>
        <w:t xml:space="preserve">  </w:t>
      </w:r>
      <w:r>
        <w:rPr>
          <w:rFonts w:ascii="QCF_BSML" w:eastAsia="Times New Roman" w:hAnsi="QCF_BSML" w:cs="QCF_BSML"/>
          <w:color w:val="000000"/>
          <w:sz w:val="27"/>
          <w:szCs w:val="27"/>
          <w:rtl/>
        </w:rPr>
        <w:t>ﮊ</w:t>
      </w:r>
      <w:r>
        <w:rPr>
          <w:rFonts w:ascii="Arial" w:eastAsia="Times New Roman" w:hAnsi="Arial" w:cs="Arial"/>
          <w:color w:val="000000"/>
          <w:sz w:val="18"/>
          <w:szCs w:val="18"/>
          <w:rtl/>
        </w:rPr>
        <w:t xml:space="preserve"> </w:t>
      </w:r>
      <w:r>
        <w:rPr>
          <w:rFonts w:ascii="Lotus Linotype" w:hAnsi="Lotus Linotype" w:cs="B Lotus" w:hint="cs"/>
          <w:color w:val="000000"/>
          <w:sz w:val="30"/>
          <w:szCs w:val="30"/>
          <w:rtl/>
        </w:rPr>
        <w:t xml:space="preserve"> </w:t>
      </w:r>
      <w:r w:rsidRPr="00930C17">
        <w:rPr>
          <w:rFonts w:ascii="Lotus Linotype" w:hAnsi="Lotus Linotype" w:cs="B Lotus"/>
          <w:sz w:val="30"/>
          <w:szCs w:val="30"/>
          <w:rtl/>
        </w:rPr>
        <w:t>نماز و قرباني دو عبادت</w:t>
      </w:r>
      <w:r>
        <w:rPr>
          <w:rFonts w:ascii="Tahoma" w:hAnsi="Tahoma" w:cs="B Lotus"/>
          <w:sz w:val="30"/>
          <w:szCs w:val="30"/>
          <w:rtl/>
        </w:rPr>
        <w:t>‏</w:t>
      </w:r>
      <w:r w:rsidRPr="00930C17">
        <w:rPr>
          <w:rFonts w:ascii="Lotus Linotype" w:hAnsi="Lotus Linotype" w:cs="B Lotus"/>
          <w:sz w:val="30"/>
          <w:szCs w:val="30"/>
          <w:rtl/>
        </w:rPr>
        <w:t>اند</w:t>
      </w:r>
      <w:r>
        <w:rPr>
          <w:rFonts w:ascii="Lotus Linotype" w:hAnsi="Lotus Linotype" w:cs="B Lotus"/>
          <w:sz w:val="30"/>
          <w:szCs w:val="30"/>
          <w:rtl/>
        </w:rPr>
        <w:t xml:space="preserve">: </w:t>
      </w:r>
      <w:r w:rsidRPr="00930C17">
        <w:rPr>
          <w:rFonts w:ascii="Lotus Linotype" w:hAnsi="Lotus Linotype" w:cs="B Lotus"/>
          <w:sz w:val="30"/>
          <w:szCs w:val="30"/>
          <w:rtl/>
        </w:rPr>
        <w:t>و عبادت يعني هر عمل و گفتار و كردار ظاهري و باطني</w:t>
      </w:r>
      <w:r>
        <w:rPr>
          <w:rFonts w:ascii="Tahoma" w:hAnsi="Tahoma" w:cs="B Lotus"/>
          <w:sz w:val="30"/>
          <w:szCs w:val="30"/>
          <w:rtl/>
        </w:rPr>
        <w:t>‏</w:t>
      </w:r>
      <w:r w:rsidRPr="00930C17">
        <w:rPr>
          <w:rFonts w:ascii="Lotus Linotype" w:hAnsi="Lotus Linotype" w:cs="B Lotus"/>
          <w:sz w:val="30"/>
          <w:szCs w:val="30"/>
          <w:rtl/>
        </w:rPr>
        <w:t>اي كه خداوند مي</w:t>
      </w:r>
      <w:r>
        <w:rPr>
          <w:rFonts w:ascii="Tahoma" w:hAnsi="Tahoma" w:cs="B Lotus"/>
          <w:sz w:val="30"/>
          <w:szCs w:val="30"/>
          <w:rtl/>
        </w:rPr>
        <w:t>‏</w:t>
      </w:r>
      <w:r w:rsidRPr="00930C17">
        <w:rPr>
          <w:rFonts w:ascii="Lotus Linotype" w:hAnsi="Lotus Linotype" w:cs="B Lotus"/>
          <w:sz w:val="30"/>
          <w:szCs w:val="30"/>
          <w:rtl/>
        </w:rPr>
        <w:t xml:space="preserve">پسندد و با آن خشنود </w:t>
      </w:r>
      <w:r>
        <w:rPr>
          <w:rFonts w:ascii="Lotus Linotype" w:hAnsi="Lotus Linotype" w:cs="B Lotus"/>
          <w:sz w:val="30"/>
          <w:szCs w:val="30"/>
          <w:rtl/>
        </w:rPr>
        <w:t>مي‌گردد</w:t>
      </w:r>
      <w:r w:rsidRPr="00930C17">
        <w:rPr>
          <w:rFonts w:ascii="Lotus Linotype" w:hAnsi="Lotus Linotype" w:cs="B Lotus"/>
          <w:sz w:val="30"/>
          <w:szCs w:val="30"/>
          <w:rtl/>
        </w:rPr>
        <w:t xml:space="preserve">. نماز يكي از اوامر خدا است. پس نزد وي محبوب و پسنديده است. همچنين قرباني از دستورات خداوند است پس او بدان راضي </w:t>
      </w:r>
      <w:r>
        <w:rPr>
          <w:rFonts w:ascii="Lotus Linotype" w:hAnsi="Lotus Linotype" w:cs="B Lotus"/>
          <w:sz w:val="30"/>
          <w:szCs w:val="30"/>
          <w:rtl/>
        </w:rPr>
        <w:t xml:space="preserve">مي‌شود </w:t>
      </w:r>
      <w:r w:rsidRPr="00930C17">
        <w:rPr>
          <w:rFonts w:ascii="Lotus Linotype" w:hAnsi="Lotus Linotype" w:cs="B Lotus"/>
          <w:sz w:val="30"/>
          <w:szCs w:val="30"/>
          <w:rtl/>
        </w:rPr>
        <w:t>و آنرا مي</w:t>
      </w:r>
      <w:r>
        <w:rPr>
          <w:rFonts w:ascii="Tahoma" w:hAnsi="Tahoma" w:cs="B Lotus"/>
          <w:sz w:val="30"/>
          <w:szCs w:val="30"/>
          <w:rtl/>
        </w:rPr>
        <w:t>‏</w:t>
      </w:r>
      <w:r w:rsidRPr="00930C17">
        <w:rPr>
          <w:rFonts w:ascii="Lotus Linotype" w:hAnsi="Lotus Linotype" w:cs="B Lotus"/>
          <w:sz w:val="30"/>
          <w:szCs w:val="30"/>
          <w:rtl/>
        </w:rPr>
        <w:t>پسندد.</w:t>
      </w:r>
    </w:p>
  </w:footnote>
  <w:footnote w:id="45">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 xml:space="preserve">و در حديث علي </w:t>
      </w:r>
      <w:r w:rsidRPr="00930C17">
        <w:rPr>
          <w:rFonts w:ascii="Lotus Linotype" w:hAnsi="Lotus Linotype" w:cs="B Lotus"/>
          <w:sz w:val="30"/>
          <w:szCs w:val="30"/>
        </w:rPr>
        <w:sym w:font="AGA Arabesque" w:char="F074"/>
      </w:r>
      <w:r w:rsidRPr="00930C17">
        <w:rPr>
          <w:rFonts w:ascii="Lotus Linotype" w:hAnsi="Lotus Linotype" w:cs="B Lotus"/>
          <w:sz w:val="30"/>
          <w:szCs w:val="30"/>
          <w:rtl/>
        </w:rPr>
        <w:t xml:space="preserve"> آمده است كه نفرين الله بر كسيكه براي غير الله ذبح </w:t>
      </w:r>
      <w:r>
        <w:rPr>
          <w:rFonts w:ascii="Lotus Linotype" w:hAnsi="Lotus Linotype" w:cs="B Lotus"/>
          <w:sz w:val="30"/>
          <w:szCs w:val="30"/>
          <w:rtl/>
        </w:rPr>
        <w:t>مي‌كند</w:t>
      </w:r>
      <w:r w:rsidRPr="00930C17">
        <w:rPr>
          <w:rFonts w:ascii="Lotus Linotype" w:hAnsi="Lotus Linotype" w:cs="B Lotus"/>
          <w:sz w:val="30"/>
          <w:szCs w:val="30"/>
          <w:rtl/>
        </w:rPr>
        <w:t xml:space="preserve">. يعني بنام غير الله و براي تقرب به وي و تعظيم او، چنين </w:t>
      </w:r>
      <w:r>
        <w:rPr>
          <w:rFonts w:ascii="Lotus Linotype" w:hAnsi="Lotus Linotype" w:cs="B Lotus"/>
          <w:sz w:val="30"/>
          <w:szCs w:val="30"/>
          <w:rtl/>
        </w:rPr>
        <w:t>مي‌كند</w:t>
      </w:r>
      <w:r w:rsidRPr="00930C17">
        <w:rPr>
          <w:rFonts w:ascii="Lotus Linotype" w:hAnsi="Lotus Linotype" w:cs="B Lotus"/>
          <w:sz w:val="30"/>
          <w:szCs w:val="30"/>
          <w:rtl/>
        </w:rPr>
        <w:t>.</w:t>
      </w:r>
    </w:p>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«لعن» يعني طرد نمودن و دور ساختن از رحمتهاي الله. و هر گاه فاعل اين فعل خود الله باشد. پس معني چنين است</w:t>
      </w:r>
      <w:r>
        <w:rPr>
          <w:rFonts w:ascii="Lotus Linotype" w:hAnsi="Lotus Linotype" w:cs="B Lotus"/>
          <w:sz w:val="30"/>
          <w:szCs w:val="30"/>
          <w:rtl/>
        </w:rPr>
        <w:t xml:space="preserve">: </w:t>
      </w:r>
      <w:r w:rsidRPr="00930C17">
        <w:rPr>
          <w:rFonts w:ascii="Lotus Linotype" w:hAnsi="Lotus Linotype" w:cs="B Lotus"/>
          <w:sz w:val="30"/>
          <w:szCs w:val="30"/>
          <w:rtl/>
        </w:rPr>
        <w:t>كه از رحمت</w:t>
      </w:r>
      <w:r>
        <w:rPr>
          <w:rFonts w:ascii="Tahoma" w:hAnsi="Tahoma" w:cs="B Lotus"/>
          <w:sz w:val="30"/>
          <w:szCs w:val="30"/>
          <w:rtl/>
        </w:rPr>
        <w:t>‏</w:t>
      </w:r>
      <w:r w:rsidRPr="00930C17">
        <w:rPr>
          <w:rFonts w:ascii="Lotus Linotype" w:hAnsi="Lotus Linotype" w:cs="B Lotus"/>
          <w:sz w:val="30"/>
          <w:szCs w:val="30"/>
          <w:rtl/>
        </w:rPr>
        <w:t>هاي خاص خود، او را دور ساخته است. زيرا رحمت</w:t>
      </w:r>
      <w:r>
        <w:rPr>
          <w:rFonts w:ascii="Tahoma" w:hAnsi="Tahoma" w:cs="B Lotus"/>
          <w:sz w:val="30"/>
          <w:szCs w:val="30"/>
          <w:rtl/>
        </w:rPr>
        <w:t>‏</w:t>
      </w:r>
      <w:r w:rsidRPr="00930C17">
        <w:rPr>
          <w:rFonts w:ascii="Lotus Linotype" w:hAnsi="Lotus Linotype" w:cs="B Lotus"/>
          <w:sz w:val="30"/>
          <w:szCs w:val="30"/>
          <w:rtl/>
        </w:rPr>
        <w:t xml:space="preserve">هاي عامة خدا، مسلمان و كافر و تمامي مخلوقات را در بر </w:t>
      </w:r>
      <w:r>
        <w:rPr>
          <w:rFonts w:ascii="Lotus Linotype" w:hAnsi="Lotus Linotype" w:cs="B Lotus"/>
          <w:sz w:val="30"/>
          <w:szCs w:val="30"/>
          <w:rtl/>
        </w:rPr>
        <w:t>مي‌گيرد</w:t>
      </w:r>
      <w:r w:rsidRPr="00930C17">
        <w:rPr>
          <w:rFonts w:ascii="Lotus Linotype" w:hAnsi="Lotus Linotype" w:cs="B Lotus"/>
          <w:sz w:val="30"/>
          <w:szCs w:val="30"/>
          <w:rtl/>
        </w:rPr>
        <w:t>.</w:t>
      </w:r>
    </w:p>
    <w:p w:rsidR="006E4D92" w:rsidRPr="00930C17" w:rsidRDefault="006E4D92" w:rsidP="00155DF1">
      <w:pPr>
        <w:widowControl w:val="0"/>
        <w:spacing w:line="226" w:lineRule="auto"/>
        <w:ind w:firstLine="227"/>
        <w:jc w:val="lowKashida"/>
        <w:rPr>
          <w:rFonts w:cs="B Lotus" w:hint="cs"/>
          <w:sz w:val="30"/>
          <w:szCs w:val="30"/>
        </w:rPr>
      </w:pPr>
      <w:r w:rsidRPr="00930C17">
        <w:rPr>
          <w:rFonts w:ascii="Lotus Linotype" w:hAnsi="Lotus Linotype" w:cs="B Lotus"/>
          <w:sz w:val="30"/>
          <w:szCs w:val="30"/>
          <w:rtl/>
        </w:rPr>
        <w:t xml:space="preserve">ضمناً بايد دانست كه هر گناهي كه براي آن لعن و نفرين بيان شده است، از گناهان كبيره محسوب </w:t>
      </w:r>
      <w:r>
        <w:rPr>
          <w:rFonts w:ascii="Lotus Linotype" w:hAnsi="Lotus Linotype" w:cs="B Lotus"/>
          <w:sz w:val="30"/>
          <w:szCs w:val="30"/>
          <w:rtl/>
        </w:rPr>
        <w:t>مي‌شود</w:t>
      </w:r>
      <w:r w:rsidRPr="00930C17">
        <w:rPr>
          <w:rFonts w:ascii="Lotus Linotype" w:hAnsi="Lotus Linotype" w:cs="B Lotus"/>
          <w:sz w:val="30"/>
          <w:szCs w:val="30"/>
          <w:rtl/>
        </w:rPr>
        <w:t xml:space="preserve">. البته ذبح لغير الله كه، كاملاً آشكار است كه از گناهان كبيره </w:t>
      </w:r>
      <w:r>
        <w:rPr>
          <w:rFonts w:ascii="Lotus Linotype" w:hAnsi="Lotus Linotype" w:cs="B Lotus"/>
          <w:sz w:val="30"/>
          <w:szCs w:val="30"/>
          <w:rtl/>
        </w:rPr>
        <w:t>مي‌باشد</w:t>
      </w:r>
      <w:r w:rsidRPr="00930C17">
        <w:rPr>
          <w:rFonts w:ascii="Lotus Linotype" w:hAnsi="Lotus Linotype" w:cs="B Lotus"/>
          <w:sz w:val="30"/>
          <w:szCs w:val="30"/>
          <w:rtl/>
        </w:rPr>
        <w:t xml:space="preserve">، زيرا شرك به خدا است كه صاحبش شايستة لعن و نفرين و دور شدن از رحمتهاي الله </w:t>
      </w:r>
      <w:r>
        <w:rPr>
          <w:rFonts w:ascii="Lotus Linotype" w:hAnsi="Lotus Linotype" w:cs="B Lotus"/>
          <w:sz w:val="30"/>
          <w:szCs w:val="30"/>
          <w:rtl/>
        </w:rPr>
        <w:t>مي‌باشد</w:t>
      </w:r>
      <w:r w:rsidRPr="00930C17">
        <w:rPr>
          <w:rFonts w:ascii="Lotus Linotype" w:hAnsi="Lotus Linotype" w:cs="B Lotus"/>
          <w:sz w:val="30"/>
          <w:szCs w:val="30"/>
          <w:rtl/>
        </w:rPr>
        <w:t>.</w:t>
      </w:r>
    </w:p>
  </w:footnote>
  <w:footnote w:id="46">
    <w:p w:rsidR="006E4D92" w:rsidRPr="00930C17" w:rsidRDefault="006E4D92" w:rsidP="00155DF1">
      <w:pPr>
        <w:widowControl w:val="0"/>
        <w:spacing w:line="226" w:lineRule="auto"/>
        <w:ind w:firstLine="227"/>
        <w:jc w:val="lowKashida"/>
        <w:rPr>
          <w:rFonts w:ascii="Lotus Linotype" w:hAnsi="Lotus Linotype" w:cs="B Lotus"/>
          <w:sz w:val="30"/>
          <w:szCs w:val="30"/>
          <w:rtl/>
          <w:lang w:bidi="fa-IR"/>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 xml:space="preserve">حديث طارق بن شهاب بيانگر اين مطلب است كه ذبح براي غير الله، شرك اكبر </w:t>
      </w:r>
      <w:r>
        <w:rPr>
          <w:rFonts w:ascii="Lotus Linotype" w:hAnsi="Lotus Linotype" w:cs="B Lotus"/>
          <w:sz w:val="30"/>
          <w:szCs w:val="30"/>
          <w:rtl/>
        </w:rPr>
        <w:t>مي‌باشد</w:t>
      </w:r>
      <w:r w:rsidRPr="00930C17">
        <w:rPr>
          <w:rFonts w:ascii="Lotus Linotype" w:hAnsi="Lotus Linotype" w:cs="B Lotus"/>
          <w:sz w:val="30"/>
          <w:szCs w:val="30"/>
          <w:rtl/>
        </w:rPr>
        <w:t xml:space="preserve"> و صاحبش مستحق دوزخ </w:t>
      </w:r>
      <w:r>
        <w:rPr>
          <w:rFonts w:ascii="Lotus Linotype" w:hAnsi="Lotus Linotype" w:cs="B Lotus"/>
          <w:sz w:val="30"/>
          <w:szCs w:val="30"/>
          <w:rtl/>
        </w:rPr>
        <w:t>مي‌گردد</w:t>
      </w:r>
      <w:r w:rsidRPr="00930C17">
        <w:rPr>
          <w:rFonts w:ascii="Lotus Linotype" w:hAnsi="Lotus Linotype" w:cs="B Lotus"/>
          <w:sz w:val="30"/>
          <w:szCs w:val="30"/>
          <w:rtl/>
        </w:rPr>
        <w:t>. ا</w:t>
      </w:r>
      <w:r w:rsidRPr="00930C17">
        <w:rPr>
          <w:rFonts w:ascii="Lotus Linotype" w:hAnsi="Lotus Linotype" w:cs="B Lotus"/>
          <w:sz w:val="30"/>
          <w:szCs w:val="30"/>
          <w:rtl/>
          <w:lang w:bidi="fa-IR"/>
        </w:rPr>
        <w:t>ز حديث اينطور بر مي</w:t>
      </w:r>
      <w:r>
        <w:rPr>
          <w:rFonts w:ascii="Tahoma" w:hAnsi="Tahoma" w:cs="B Lotus"/>
          <w:sz w:val="30"/>
          <w:szCs w:val="30"/>
          <w:rtl/>
        </w:rPr>
        <w:t>‏</w:t>
      </w:r>
      <w:r w:rsidRPr="00930C17">
        <w:rPr>
          <w:rFonts w:ascii="Lotus Linotype" w:hAnsi="Lotus Linotype" w:cs="B Lotus"/>
          <w:sz w:val="30"/>
          <w:szCs w:val="30"/>
          <w:rtl/>
          <w:lang w:bidi="fa-IR"/>
        </w:rPr>
        <w:t>آيد شخصي كه براي غير الله قرباني كرد, از روي اجبار نبوده است.</w:t>
      </w:r>
    </w:p>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وقتي با تقديم مگس بي</w:t>
      </w:r>
      <w:r>
        <w:rPr>
          <w:rFonts w:ascii="Tahoma" w:hAnsi="Tahoma" w:cs="B Lotus"/>
          <w:sz w:val="30"/>
          <w:szCs w:val="30"/>
          <w:rtl/>
        </w:rPr>
        <w:t>‏</w:t>
      </w:r>
      <w:r w:rsidRPr="00930C17">
        <w:rPr>
          <w:rFonts w:ascii="Lotus Linotype" w:hAnsi="Lotus Linotype" w:cs="B Lotus"/>
          <w:sz w:val="30"/>
          <w:szCs w:val="30"/>
          <w:rtl/>
        </w:rPr>
        <w:t xml:space="preserve">ارزشي براي غير الله، انسان مستحق آتش دوزخ </w:t>
      </w:r>
      <w:r>
        <w:rPr>
          <w:rFonts w:ascii="Lotus Linotype" w:hAnsi="Lotus Linotype" w:cs="B Lotus"/>
          <w:sz w:val="30"/>
          <w:szCs w:val="30"/>
          <w:rtl/>
        </w:rPr>
        <w:t>مي‌گردد</w:t>
      </w:r>
      <w:r w:rsidRPr="00930C17">
        <w:rPr>
          <w:rFonts w:ascii="Lotus Linotype" w:hAnsi="Lotus Linotype" w:cs="B Lotus"/>
          <w:sz w:val="30"/>
          <w:szCs w:val="30"/>
          <w:rtl/>
        </w:rPr>
        <w:t xml:space="preserve">، پس با تقديم چيزهاي مهم و گرانقيمت بطريق اولي و بيشتر مستحق عذاب </w:t>
      </w:r>
      <w:r>
        <w:rPr>
          <w:rFonts w:ascii="Lotus Linotype" w:hAnsi="Lotus Linotype" w:cs="B Lotus"/>
          <w:sz w:val="30"/>
          <w:szCs w:val="30"/>
          <w:rtl/>
        </w:rPr>
        <w:t>مي‌گردد</w:t>
      </w:r>
      <w:r w:rsidRPr="00930C17">
        <w:rPr>
          <w:rFonts w:ascii="Lotus Linotype" w:hAnsi="Lotus Linotype" w:cs="B Lotus"/>
          <w:sz w:val="30"/>
          <w:szCs w:val="30"/>
          <w:rtl/>
        </w:rPr>
        <w:t>.</w:t>
      </w:r>
    </w:p>
    <w:p w:rsidR="006E4D92" w:rsidRPr="00930C17" w:rsidRDefault="006E4D92" w:rsidP="00155DF1">
      <w:pPr>
        <w:widowControl w:val="0"/>
        <w:spacing w:line="226" w:lineRule="auto"/>
        <w:ind w:firstLine="227"/>
        <w:jc w:val="lowKashida"/>
        <w:rPr>
          <w:rFonts w:cs="B Lotus" w:hint="cs"/>
          <w:sz w:val="30"/>
          <w:szCs w:val="30"/>
        </w:rPr>
      </w:pPr>
      <w:r w:rsidRPr="00930C17">
        <w:rPr>
          <w:rFonts w:ascii="Lotus Linotype" w:hAnsi="Lotus Linotype" w:cs="B Lotus"/>
          <w:sz w:val="30"/>
          <w:szCs w:val="30"/>
          <w:rtl/>
        </w:rPr>
        <w:t xml:space="preserve">البته يكي از خصوصيات امت محمد </w:t>
      </w:r>
      <w:r w:rsidRPr="00650008">
        <w:rPr>
          <w:rFonts w:ascii="Tahoma" w:hAnsi="Tahoma" w:cs="CTraditional Arabic" w:hint="cs"/>
          <w:color w:val="000000"/>
          <w:spacing w:val="-4"/>
          <w:sz w:val="30"/>
          <w:szCs w:val="30"/>
          <w:rtl/>
          <w:lang w:bidi="fa-IR"/>
        </w:rPr>
        <w:t>ص</w:t>
      </w:r>
      <w:r w:rsidRPr="00930C17">
        <w:rPr>
          <w:rFonts w:ascii="Lotus Linotype" w:hAnsi="Lotus Linotype" w:cs="B Lotus"/>
          <w:sz w:val="30"/>
          <w:szCs w:val="30"/>
          <w:rtl/>
        </w:rPr>
        <w:t xml:space="preserve"> اينست كه اگر مجبوراً و از روي اكراه مرتكب كفر و شركي بشود، كافر ن</w:t>
      </w:r>
      <w:r>
        <w:rPr>
          <w:rFonts w:ascii="Lotus Linotype" w:hAnsi="Lotus Linotype" w:cs="B Lotus"/>
          <w:sz w:val="30"/>
          <w:szCs w:val="30"/>
          <w:rtl/>
        </w:rPr>
        <w:t>مي‌گردد</w:t>
      </w:r>
      <w:r w:rsidRPr="00930C17">
        <w:rPr>
          <w:rFonts w:ascii="Lotus Linotype" w:hAnsi="Lotus Linotype" w:cs="B Lotus"/>
          <w:sz w:val="30"/>
          <w:szCs w:val="30"/>
          <w:rtl/>
        </w:rPr>
        <w:t>.</w:t>
      </w:r>
    </w:p>
  </w:footnote>
  <w:footnote w:id="47">
    <w:p w:rsidR="006E4D92" w:rsidRPr="00BB015D" w:rsidRDefault="006E4D92" w:rsidP="00155DF1">
      <w:pPr>
        <w:widowControl w:val="0"/>
        <w:spacing w:line="226" w:lineRule="auto"/>
        <w:ind w:firstLine="227"/>
        <w:jc w:val="lowKashida"/>
        <w:rPr>
          <w:rFonts w:ascii="Lotus Linotype" w:hAnsi="Lotus Linotype" w:cs="B Lotus"/>
          <w:spacing w:val="-8"/>
          <w:sz w:val="30"/>
          <w:szCs w:val="30"/>
          <w:rtl/>
        </w:rPr>
      </w:pPr>
      <w:r w:rsidRPr="00BB015D">
        <w:rPr>
          <w:rFonts w:ascii="Lotus Linotype" w:hAnsi="Lotus Linotype" w:cs="B Lotus"/>
          <w:spacing w:val="-8"/>
          <w:sz w:val="30"/>
          <w:szCs w:val="30"/>
          <w:rtl/>
        </w:rPr>
        <w:t>(</w:t>
      </w:r>
      <w:r w:rsidRPr="00BB015D">
        <w:rPr>
          <w:rStyle w:val="a7"/>
          <w:rFonts w:ascii="Lotus Linotype" w:hAnsi="Lotus Linotype" w:cs="B Lotus"/>
          <w:spacing w:val="-8"/>
          <w:sz w:val="30"/>
          <w:szCs w:val="30"/>
          <w:vertAlign w:val="baseline"/>
          <w:rtl/>
        </w:rPr>
        <w:footnoteRef/>
      </w:r>
      <w:r w:rsidRPr="00BB015D">
        <w:rPr>
          <w:rFonts w:ascii="Lotus Linotype" w:hAnsi="Lotus Linotype" w:cs="B Lotus"/>
          <w:spacing w:val="-8"/>
          <w:sz w:val="30"/>
          <w:szCs w:val="30"/>
          <w:rtl/>
        </w:rPr>
        <w:t>)</w:t>
      </w:r>
      <w:r w:rsidRPr="00BB015D">
        <w:rPr>
          <w:rFonts w:ascii="Lotus Linotype" w:hAnsi="Lotus Linotype" w:cs="B Lotus" w:hint="cs"/>
          <w:spacing w:val="-8"/>
          <w:sz w:val="30"/>
          <w:szCs w:val="30"/>
          <w:rtl/>
        </w:rPr>
        <w:t xml:space="preserve"> </w:t>
      </w:r>
      <w:r w:rsidRPr="00BB015D">
        <w:rPr>
          <w:rFonts w:ascii="Lotus Linotype" w:hAnsi="Lotus Linotype" w:cs="B Lotus"/>
          <w:spacing w:val="-8"/>
          <w:sz w:val="30"/>
          <w:szCs w:val="30"/>
          <w:rtl/>
        </w:rPr>
        <w:t>يعني در جايي كه براي غير الله، حيواني را سر بريد</w:t>
      </w:r>
      <w:r w:rsidRPr="00BB015D">
        <w:rPr>
          <w:rFonts w:ascii="Tahoma" w:hAnsi="Tahoma" w:cs="B Lotus"/>
          <w:spacing w:val="-8"/>
          <w:sz w:val="30"/>
          <w:szCs w:val="30"/>
          <w:rtl/>
        </w:rPr>
        <w:t>ه‏ا</w:t>
      </w:r>
      <w:r w:rsidRPr="00BB015D">
        <w:rPr>
          <w:rFonts w:ascii="Lotus Linotype" w:hAnsi="Lotus Linotype" w:cs="B Lotus"/>
          <w:spacing w:val="-8"/>
          <w:sz w:val="30"/>
          <w:szCs w:val="30"/>
          <w:rtl/>
        </w:rPr>
        <w:t>ند، در آنجا و يا در مجاورت آنجا، نبايد براي الله حيواني ذبح كرده شود. زيرا اين مشابهت با آنها است.</w:t>
      </w:r>
    </w:p>
    <w:p w:rsidR="006E4D92" w:rsidRPr="00930C17" w:rsidRDefault="006E4D92" w:rsidP="00155DF1">
      <w:pPr>
        <w:widowControl w:val="0"/>
        <w:spacing w:line="226" w:lineRule="auto"/>
        <w:ind w:firstLine="227"/>
        <w:jc w:val="lowKashida"/>
        <w:rPr>
          <w:rFonts w:ascii="Lotus Linotype" w:hAnsi="Lotus Linotype" w:cs="B Lotus"/>
          <w:sz w:val="30"/>
          <w:szCs w:val="30"/>
          <w:rtl/>
          <w:lang w:bidi="fa-IR"/>
        </w:rPr>
      </w:pPr>
      <w:r w:rsidRPr="00930C17">
        <w:rPr>
          <w:rFonts w:ascii="Lotus Linotype" w:hAnsi="Lotus Linotype" w:cs="B Lotus"/>
          <w:sz w:val="30"/>
          <w:szCs w:val="30"/>
          <w:rtl/>
        </w:rPr>
        <w:t>چنانكه برخي از مشركين مسلمان نما و اهل خرافات را مي</w:t>
      </w:r>
      <w:r>
        <w:rPr>
          <w:rFonts w:ascii="Tahoma" w:hAnsi="Tahoma" w:cs="B Lotus"/>
          <w:sz w:val="30"/>
          <w:szCs w:val="30"/>
          <w:rtl/>
        </w:rPr>
        <w:t>‏</w:t>
      </w:r>
      <w:r w:rsidRPr="00930C17">
        <w:rPr>
          <w:rFonts w:ascii="Lotus Linotype" w:hAnsi="Lotus Linotype" w:cs="B Lotus"/>
          <w:sz w:val="30"/>
          <w:szCs w:val="30"/>
          <w:rtl/>
        </w:rPr>
        <w:t>بيني كه نزد قبور صالحين و زيارتگا</w:t>
      </w:r>
      <w:r>
        <w:rPr>
          <w:rFonts w:ascii="Tahoma" w:hAnsi="Tahoma" w:cs="B Lotus"/>
          <w:sz w:val="30"/>
          <w:szCs w:val="30"/>
          <w:rtl/>
        </w:rPr>
        <w:t>ه‏</w:t>
      </w:r>
      <w:r w:rsidRPr="00930C17">
        <w:rPr>
          <w:rFonts w:ascii="Lotus Linotype" w:hAnsi="Lotus Linotype" w:cs="B Lotus"/>
          <w:sz w:val="30"/>
          <w:szCs w:val="30"/>
          <w:rtl/>
        </w:rPr>
        <w:t xml:space="preserve">ها و اماكن ديگري كه بزعم آنان مقدس </w:t>
      </w:r>
      <w:r>
        <w:rPr>
          <w:rFonts w:ascii="Lotus Linotype" w:hAnsi="Lotus Linotype" w:cs="B Lotus"/>
          <w:sz w:val="30"/>
          <w:szCs w:val="30"/>
          <w:rtl/>
        </w:rPr>
        <w:t>مي‌باشند</w:t>
      </w:r>
      <w:r w:rsidRPr="00930C17">
        <w:rPr>
          <w:rFonts w:ascii="Lotus Linotype" w:hAnsi="Lotus Linotype" w:cs="B Lotus"/>
          <w:sz w:val="30"/>
          <w:szCs w:val="30"/>
          <w:rtl/>
        </w:rPr>
        <w:t xml:space="preserve">، گاو و گوسفند و شتر قرباني </w:t>
      </w:r>
      <w:r>
        <w:rPr>
          <w:rFonts w:ascii="Lotus Linotype" w:hAnsi="Lotus Linotype" w:cs="B Lotus"/>
          <w:sz w:val="30"/>
          <w:szCs w:val="30"/>
          <w:rtl/>
        </w:rPr>
        <w:t>مي‌كنند</w:t>
      </w:r>
      <w:r w:rsidRPr="00930C17">
        <w:rPr>
          <w:rFonts w:ascii="Lotus Linotype" w:hAnsi="Lotus Linotype" w:cs="B Lotus"/>
          <w:sz w:val="30"/>
          <w:szCs w:val="30"/>
          <w:rtl/>
        </w:rPr>
        <w:t xml:space="preserve">. حال اگر فرد موحدي خواست خون حيواني را فقط بخاطر الله بريزد، بايد از ذبح كردن حيوان در چنين مكانهايي پرهيز نمايد. </w:t>
      </w:r>
      <w:r w:rsidRPr="00930C17">
        <w:rPr>
          <w:rFonts w:ascii="Lotus Linotype" w:hAnsi="Lotus Linotype" w:cs="B Lotus"/>
          <w:sz w:val="30"/>
          <w:szCs w:val="30"/>
          <w:rtl/>
          <w:lang w:bidi="fa-IR"/>
        </w:rPr>
        <w:t xml:space="preserve">زيرا اين كار مشابهت با مشركان </w:t>
      </w:r>
      <w:r>
        <w:rPr>
          <w:rFonts w:ascii="Lotus Linotype" w:hAnsi="Lotus Linotype" w:cs="B Lotus"/>
          <w:sz w:val="30"/>
          <w:szCs w:val="30"/>
          <w:rtl/>
          <w:lang w:bidi="fa-IR"/>
        </w:rPr>
        <w:t>مي‌باشد</w:t>
      </w:r>
      <w:r w:rsidRPr="00930C17">
        <w:rPr>
          <w:rFonts w:ascii="Lotus Linotype" w:hAnsi="Lotus Linotype" w:cs="B Lotus"/>
          <w:sz w:val="30"/>
          <w:szCs w:val="30"/>
          <w:rtl/>
          <w:lang w:bidi="fa-IR"/>
        </w:rPr>
        <w:t xml:space="preserve"> و باعث تعظيم آن مكان </w:t>
      </w:r>
      <w:r>
        <w:rPr>
          <w:rFonts w:ascii="Lotus Linotype" w:hAnsi="Lotus Linotype" w:cs="B Lotus"/>
          <w:sz w:val="30"/>
          <w:szCs w:val="30"/>
          <w:rtl/>
          <w:lang w:bidi="fa-IR"/>
        </w:rPr>
        <w:t xml:space="preserve">مي‌شود </w:t>
      </w:r>
      <w:r w:rsidRPr="00930C17">
        <w:rPr>
          <w:rFonts w:ascii="Lotus Linotype" w:hAnsi="Lotus Linotype" w:cs="B Lotus"/>
          <w:sz w:val="30"/>
          <w:szCs w:val="30"/>
          <w:rtl/>
          <w:lang w:bidi="fa-IR"/>
        </w:rPr>
        <w:t xml:space="preserve">كه اين كار حرام است و از جمله وسائلي است كه منجر به شرك </w:t>
      </w:r>
      <w:r>
        <w:rPr>
          <w:rFonts w:ascii="Lotus Linotype" w:hAnsi="Lotus Linotype" w:cs="B Lotus"/>
          <w:sz w:val="30"/>
          <w:szCs w:val="30"/>
          <w:rtl/>
          <w:lang w:bidi="fa-IR"/>
        </w:rPr>
        <w:t>مي‌شود</w:t>
      </w:r>
      <w:r w:rsidRPr="00930C17">
        <w:rPr>
          <w:rFonts w:ascii="Lotus Linotype" w:hAnsi="Lotus Linotype" w:cs="B Lotus"/>
          <w:sz w:val="30"/>
          <w:szCs w:val="30"/>
          <w:rtl/>
          <w:lang w:bidi="fa-IR"/>
        </w:rPr>
        <w:t>.</w:t>
      </w:r>
    </w:p>
    <w:p w:rsidR="006E4D92" w:rsidRPr="00930C17" w:rsidRDefault="006E4D92" w:rsidP="00155DF1">
      <w:pPr>
        <w:widowControl w:val="0"/>
        <w:spacing w:line="226" w:lineRule="auto"/>
        <w:ind w:firstLine="227"/>
        <w:jc w:val="lowKashida"/>
        <w:rPr>
          <w:rFonts w:cs="B Lotus" w:hint="cs"/>
          <w:sz w:val="30"/>
          <w:szCs w:val="30"/>
        </w:rPr>
      </w:pPr>
      <w:r w:rsidRPr="00930C17">
        <w:rPr>
          <w:rFonts w:ascii="Lotus Linotype" w:hAnsi="Lotus Linotype" w:cs="B Lotus"/>
          <w:sz w:val="30"/>
          <w:szCs w:val="30"/>
          <w:rtl/>
        </w:rPr>
        <w:t xml:space="preserve">منافقين زمان پيغمبر، مسجدي به نيت اينكه پناهگاهي باشد براي توطئه عليه اسلام و مسلمانان، ساختند. و از رسول الله </w:t>
      </w:r>
      <w:r w:rsidRPr="008C1956">
        <w:rPr>
          <w:rFonts w:ascii="Tahoma" w:hAnsi="Tahoma" w:cs="CTraditional Arabic" w:hint="cs"/>
          <w:color w:val="000000"/>
          <w:spacing w:val="-4"/>
          <w:sz w:val="30"/>
          <w:szCs w:val="30"/>
          <w:rtl/>
          <w:lang w:bidi="fa-IR"/>
        </w:rPr>
        <w:t>ص</w:t>
      </w:r>
      <w:r>
        <w:rPr>
          <w:rFonts w:ascii="Lotus Linotype" w:hAnsi="Lotus Linotype" w:cs="B Lotus" w:hint="cs"/>
          <w:sz w:val="30"/>
          <w:szCs w:val="30"/>
          <w:rtl/>
        </w:rPr>
        <w:t xml:space="preserve"> </w:t>
      </w:r>
      <w:r w:rsidRPr="00930C17">
        <w:rPr>
          <w:rFonts w:ascii="Lotus Linotype" w:hAnsi="Lotus Linotype" w:cs="B Lotus"/>
          <w:sz w:val="30"/>
          <w:szCs w:val="30"/>
          <w:rtl/>
        </w:rPr>
        <w:t>خواستند كه در آن اقامة نماز بكند. اما از آنجا كه نماز خواندن پيغمبر و مسلمانان، در آن مسجد بمعني تأييد كردن آن و به ضرر اسلام بود با آنكه نماز پيامبر و مسلمانان مخلصانه، و بخاطر خدا بود ولي باز هم خداوند ايشان را از خواندن نماز در مسجد ضرار منع كرد. و همين است حكم مسلمان مخلصي كه مي</w:t>
      </w:r>
      <w:r>
        <w:rPr>
          <w:rFonts w:ascii="Tahoma" w:hAnsi="Tahoma" w:cs="B Lotus"/>
          <w:sz w:val="30"/>
          <w:szCs w:val="30"/>
          <w:rtl/>
        </w:rPr>
        <w:t>‏</w:t>
      </w:r>
      <w:r w:rsidRPr="00930C17">
        <w:rPr>
          <w:rFonts w:ascii="Lotus Linotype" w:hAnsi="Lotus Linotype" w:cs="B Lotus"/>
          <w:sz w:val="30"/>
          <w:szCs w:val="30"/>
          <w:rtl/>
        </w:rPr>
        <w:t xml:space="preserve">خواهد در مكاني كه مشركين حيوانات خود را در آنجا ذبح </w:t>
      </w:r>
      <w:r>
        <w:rPr>
          <w:rFonts w:ascii="Lotus Linotype" w:hAnsi="Lotus Linotype" w:cs="B Lotus"/>
          <w:sz w:val="30"/>
          <w:szCs w:val="30"/>
          <w:rtl/>
        </w:rPr>
        <w:t>مي‌كنند</w:t>
      </w:r>
      <w:r w:rsidRPr="00930C17">
        <w:rPr>
          <w:rFonts w:ascii="Lotus Linotype" w:hAnsi="Lotus Linotype" w:cs="B Lotus"/>
          <w:sz w:val="30"/>
          <w:szCs w:val="30"/>
          <w:rtl/>
        </w:rPr>
        <w:t xml:space="preserve">، ذبح بكند. زيرا با اين عملش سبب تعظيم آن مكان </w:t>
      </w:r>
      <w:r>
        <w:rPr>
          <w:rFonts w:ascii="Lotus Linotype" w:hAnsi="Lotus Linotype" w:cs="B Lotus"/>
          <w:sz w:val="30"/>
          <w:szCs w:val="30"/>
          <w:rtl/>
        </w:rPr>
        <w:t>مي‌شود</w:t>
      </w:r>
      <w:r w:rsidRPr="00930C17">
        <w:rPr>
          <w:rFonts w:ascii="Lotus Linotype" w:hAnsi="Lotus Linotype" w:cs="B Lotus"/>
          <w:sz w:val="30"/>
          <w:szCs w:val="30"/>
          <w:rtl/>
        </w:rPr>
        <w:t>.</w:t>
      </w:r>
    </w:p>
  </w:footnote>
  <w:footnote w:id="48">
    <w:p w:rsidR="006E4D92" w:rsidRPr="00930C17" w:rsidRDefault="006E4D92" w:rsidP="00155DF1">
      <w:pPr>
        <w:widowControl w:val="0"/>
        <w:spacing w:line="226" w:lineRule="auto"/>
        <w:ind w:firstLine="227"/>
        <w:jc w:val="lowKashida"/>
        <w:rPr>
          <w:rFonts w:cs="B Lotus" w:hint="cs"/>
          <w:sz w:val="30"/>
          <w:szCs w:val="30"/>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منافقين زمان پيغمبر، مسجدي به نيت اينكه پناهگاهي باشد براي توطئه عليه اسلام و مسلمانان، ساختند. و از رسول الله</w:t>
      </w:r>
      <w:r>
        <w:rPr>
          <w:rFonts w:ascii="Lotus Linotype" w:hAnsi="Lotus Linotype" w:cs="B Lotus" w:hint="cs"/>
          <w:sz w:val="30"/>
          <w:szCs w:val="30"/>
          <w:rtl/>
        </w:rPr>
        <w:t xml:space="preserve"> </w:t>
      </w:r>
      <w:r w:rsidRPr="008C1956">
        <w:rPr>
          <w:rFonts w:ascii="Tahoma" w:hAnsi="Tahoma" w:cs="CTraditional Arabic" w:hint="cs"/>
          <w:color w:val="000000"/>
          <w:spacing w:val="-4"/>
          <w:sz w:val="30"/>
          <w:szCs w:val="30"/>
          <w:rtl/>
          <w:lang w:bidi="fa-IR"/>
        </w:rPr>
        <w:t>ص</w:t>
      </w:r>
      <w:r w:rsidRPr="00930C17">
        <w:rPr>
          <w:rFonts w:ascii="Lotus Linotype" w:hAnsi="Lotus Linotype" w:cs="B Lotus"/>
          <w:sz w:val="30"/>
          <w:szCs w:val="30"/>
          <w:rtl/>
        </w:rPr>
        <w:t xml:space="preserve"> خواستند كه در آن اقامة نماز بكند. اما از آنجا كه نماز خواندن پيغمبر و مسلمانان، در آن مسجد بمعني تأييد كردن آن و به ضرر اسلام بود با آنكه نماز پيامبر و مسلمانان مخلصانه، و بخاطر خدا بود ولي باز هم خداوند ايشان را از خواندن نماز در مسجد ضرار منع كرد. و همين است حكم مسلمان مخلصي كه مي</w:t>
      </w:r>
      <w:r>
        <w:rPr>
          <w:rFonts w:ascii="Tahoma" w:hAnsi="Tahoma" w:cs="B Lotus"/>
          <w:sz w:val="30"/>
          <w:szCs w:val="30"/>
          <w:rtl/>
        </w:rPr>
        <w:t>‏</w:t>
      </w:r>
      <w:r w:rsidRPr="00930C17">
        <w:rPr>
          <w:rFonts w:ascii="Lotus Linotype" w:hAnsi="Lotus Linotype" w:cs="B Lotus"/>
          <w:sz w:val="30"/>
          <w:szCs w:val="30"/>
          <w:rtl/>
        </w:rPr>
        <w:t xml:space="preserve">خواهد در مكاني كه مشركين حيوانات خود را در آنجا ذبح </w:t>
      </w:r>
      <w:r>
        <w:rPr>
          <w:rFonts w:ascii="Lotus Linotype" w:hAnsi="Lotus Linotype" w:cs="B Lotus"/>
          <w:sz w:val="30"/>
          <w:szCs w:val="30"/>
          <w:rtl/>
        </w:rPr>
        <w:t>مي‌كنند</w:t>
      </w:r>
      <w:r w:rsidRPr="00930C17">
        <w:rPr>
          <w:rFonts w:ascii="Lotus Linotype" w:hAnsi="Lotus Linotype" w:cs="B Lotus"/>
          <w:sz w:val="30"/>
          <w:szCs w:val="30"/>
          <w:rtl/>
        </w:rPr>
        <w:t xml:space="preserve">، ذبح بكند. زيرا با اين عملش سبب تعظيم آن مكان </w:t>
      </w:r>
      <w:r>
        <w:rPr>
          <w:rFonts w:ascii="Lotus Linotype" w:hAnsi="Lotus Linotype" w:cs="B Lotus"/>
          <w:sz w:val="30"/>
          <w:szCs w:val="30"/>
          <w:rtl/>
        </w:rPr>
        <w:t>مي‌شود</w:t>
      </w:r>
      <w:r w:rsidRPr="00930C17">
        <w:rPr>
          <w:rFonts w:ascii="Lotus Linotype" w:hAnsi="Lotus Linotype" w:cs="B Lotus"/>
          <w:sz w:val="30"/>
          <w:szCs w:val="30"/>
          <w:rtl/>
        </w:rPr>
        <w:t>.</w:t>
      </w:r>
    </w:p>
  </w:footnote>
  <w:footnote w:id="49">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در حديث ثابت بن ضحاك آمده كه رسول الله</w:t>
      </w:r>
      <w:r>
        <w:rPr>
          <w:rFonts w:ascii="Lotus Linotype" w:hAnsi="Lotus Linotype" w:cs="B Lotus" w:hint="cs"/>
          <w:sz w:val="30"/>
          <w:szCs w:val="30"/>
          <w:rtl/>
        </w:rPr>
        <w:t xml:space="preserve"> </w:t>
      </w:r>
      <w:r w:rsidRPr="008C1956">
        <w:rPr>
          <w:rFonts w:ascii="Tahoma" w:hAnsi="Tahoma" w:cs="CTraditional Arabic" w:hint="cs"/>
          <w:color w:val="000000"/>
          <w:spacing w:val="-4"/>
          <w:sz w:val="30"/>
          <w:szCs w:val="30"/>
          <w:rtl/>
          <w:lang w:bidi="fa-IR"/>
        </w:rPr>
        <w:t>ص</w:t>
      </w:r>
      <w:r w:rsidRPr="00930C17">
        <w:rPr>
          <w:rFonts w:ascii="Lotus Linotype" w:hAnsi="Lotus Linotype" w:cs="B Lotus"/>
          <w:sz w:val="30"/>
          <w:szCs w:val="30"/>
          <w:rtl/>
        </w:rPr>
        <w:t xml:space="preserve"> از شخصي كه نذر كرده بود، شترش را در مكان«بوانه» ذبح بكند پرسيد</w:t>
      </w:r>
      <w:r>
        <w:rPr>
          <w:rFonts w:ascii="Lotus Linotype" w:hAnsi="Lotus Linotype" w:cs="B Lotus"/>
          <w:sz w:val="30"/>
          <w:szCs w:val="30"/>
          <w:rtl/>
        </w:rPr>
        <w:t xml:space="preserve">: </w:t>
      </w:r>
      <w:r w:rsidRPr="00930C17">
        <w:rPr>
          <w:rFonts w:ascii="Lotus Linotype" w:hAnsi="Lotus Linotype" w:cs="B Lotus"/>
          <w:sz w:val="30"/>
          <w:szCs w:val="30"/>
          <w:rtl/>
        </w:rPr>
        <w:t>آيا در آن مكان هيچگاه بتي مورد پرستش قرار گرفته است؟ اين سوال بيانگر آنست است كه اگر در آنجا روزگاري بتي مورد پرستش بوده است. ذبح كردن در چنين مكاني بخاطر مشابهت با بت پرستان جايز نخواهد بود. همچنين پرسيد كه اين مكان، محل تجمع و عيد مشركان نبوده است؟ چون جشنها و اعياد يا مكاني</w:t>
      </w:r>
      <w:r>
        <w:rPr>
          <w:rFonts w:ascii="Tahoma" w:hAnsi="Tahoma" w:cs="B Lotus"/>
          <w:sz w:val="30"/>
          <w:szCs w:val="30"/>
          <w:rtl/>
        </w:rPr>
        <w:t>‏</w:t>
      </w:r>
      <w:r w:rsidRPr="00930C17">
        <w:rPr>
          <w:rFonts w:ascii="Lotus Linotype" w:hAnsi="Lotus Linotype" w:cs="B Lotus"/>
          <w:sz w:val="30"/>
          <w:szCs w:val="30"/>
          <w:rtl/>
        </w:rPr>
        <w:t xml:space="preserve">اند و يا زماني. و در اينجا هر دو نوع مراد </w:t>
      </w:r>
      <w:r>
        <w:rPr>
          <w:rFonts w:ascii="Lotus Linotype" w:hAnsi="Lotus Linotype" w:cs="B Lotus"/>
          <w:sz w:val="30"/>
          <w:szCs w:val="30"/>
          <w:rtl/>
        </w:rPr>
        <w:t>مي‌باشند</w:t>
      </w:r>
      <w:r w:rsidRPr="00930C17">
        <w:rPr>
          <w:rFonts w:ascii="Lotus Linotype" w:hAnsi="Lotus Linotype" w:cs="B Lotus"/>
          <w:sz w:val="30"/>
          <w:szCs w:val="30"/>
          <w:rtl/>
        </w:rPr>
        <w:t>. بنابر اين روشن شد كه ذبح كردن و قرباني به نام الله، نبايد در جائي كه محل تجمع و جشن مشركين بوده و يا هست انجام بگيرد.</w:t>
      </w:r>
    </w:p>
    <w:p w:rsidR="006E4D92" w:rsidRPr="00930C17" w:rsidRDefault="006E4D92" w:rsidP="00155DF1">
      <w:pPr>
        <w:widowControl w:val="0"/>
        <w:spacing w:line="226" w:lineRule="auto"/>
        <w:ind w:firstLine="227"/>
        <w:jc w:val="lowKashida"/>
        <w:rPr>
          <w:rFonts w:cs="B Lotus" w:hint="cs"/>
          <w:sz w:val="30"/>
          <w:szCs w:val="30"/>
        </w:rPr>
      </w:pPr>
      <w:r w:rsidRPr="00930C17">
        <w:rPr>
          <w:rFonts w:ascii="Lotus Linotype" w:hAnsi="Lotus Linotype" w:cs="B Lotus"/>
          <w:sz w:val="30"/>
          <w:szCs w:val="30"/>
          <w:rtl/>
        </w:rPr>
        <w:t>پس از اين پرسش و پاسخ، رسول الله</w:t>
      </w:r>
      <w:r>
        <w:rPr>
          <w:rFonts w:ascii="Lotus Linotype" w:hAnsi="Lotus Linotype" w:cs="B Lotus" w:hint="cs"/>
          <w:sz w:val="30"/>
          <w:szCs w:val="30"/>
          <w:rtl/>
        </w:rPr>
        <w:t xml:space="preserve"> </w:t>
      </w:r>
      <w:r w:rsidRPr="008C1956">
        <w:rPr>
          <w:rFonts w:ascii="Tahoma" w:hAnsi="Tahoma" w:cs="CTraditional Arabic" w:hint="cs"/>
          <w:color w:val="000000"/>
          <w:spacing w:val="-4"/>
          <w:sz w:val="30"/>
          <w:szCs w:val="30"/>
          <w:rtl/>
          <w:lang w:bidi="fa-IR"/>
        </w:rPr>
        <w:t>ص</w:t>
      </w:r>
      <w:r w:rsidRPr="00930C17">
        <w:rPr>
          <w:rFonts w:ascii="Lotus Linotype" w:hAnsi="Lotus Linotype" w:cs="B Lotus"/>
          <w:sz w:val="30"/>
          <w:szCs w:val="30"/>
          <w:rtl/>
        </w:rPr>
        <w:t xml:space="preserve"> به آن شخص فرمود</w:t>
      </w:r>
      <w:r>
        <w:rPr>
          <w:rFonts w:ascii="Lotus Linotype" w:hAnsi="Lotus Linotype" w:cs="B Lotus"/>
          <w:sz w:val="30"/>
          <w:szCs w:val="30"/>
          <w:rtl/>
        </w:rPr>
        <w:t>: به نذرت و</w:t>
      </w:r>
      <w:r w:rsidRPr="00930C17">
        <w:rPr>
          <w:rFonts w:ascii="Lotus Linotype" w:hAnsi="Lotus Linotype" w:cs="B Lotus"/>
          <w:sz w:val="30"/>
          <w:szCs w:val="30"/>
          <w:rtl/>
        </w:rPr>
        <w:t>فا كن و آنرا انجام ده.</w:t>
      </w:r>
    </w:p>
  </w:footnote>
  <w:footnote w:id="50">
    <w:p w:rsidR="006E4D92" w:rsidRPr="00930C17" w:rsidRDefault="006E4D92" w:rsidP="00155DF1">
      <w:pPr>
        <w:widowControl w:val="0"/>
        <w:spacing w:line="226" w:lineRule="auto"/>
        <w:ind w:firstLine="227"/>
        <w:jc w:val="lowKashida"/>
        <w:rPr>
          <w:rFonts w:cs="B Lotus" w:hint="cs"/>
          <w:sz w:val="30"/>
          <w:szCs w:val="30"/>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خ</w:t>
      </w:r>
      <w:r>
        <w:rPr>
          <w:rFonts w:ascii="Lotus Linotype" w:hAnsi="Lotus Linotype" w:cs="B Lotus" w:hint="cs"/>
          <w:sz w:val="30"/>
          <w:szCs w:val="30"/>
          <w:rtl/>
        </w:rPr>
        <w:t>ـ</w:t>
      </w:r>
      <w:r w:rsidRPr="00930C17">
        <w:rPr>
          <w:rFonts w:ascii="Lotus Linotype" w:hAnsi="Lotus Linotype" w:cs="B Lotus"/>
          <w:sz w:val="30"/>
          <w:szCs w:val="30"/>
          <w:rtl/>
        </w:rPr>
        <w:t>داوند از كساني كه به نذرهايشان، وفا مي</w:t>
      </w:r>
      <w:r>
        <w:rPr>
          <w:rFonts w:ascii="Tahoma" w:hAnsi="Tahoma" w:cs="B Lotus"/>
          <w:sz w:val="30"/>
          <w:szCs w:val="30"/>
          <w:rtl/>
        </w:rPr>
        <w:t>‏</w:t>
      </w:r>
      <w:r w:rsidRPr="00930C17">
        <w:rPr>
          <w:rFonts w:ascii="Lotus Linotype" w:hAnsi="Lotus Linotype" w:cs="B Lotus"/>
          <w:sz w:val="30"/>
          <w:szCs w:val="30"/>
          <w:rtl/>
        </w:rPr>
        <w:t xml:space="preserve">نمايند ستايش </w:t>
      </w:r>
      <w:r>
        <w:rPr>
          <w:rFonts w:ascii="Lotus Linotype" w:hAnsi="Lotus Linotype" w:cs="B Lotus"/>
          <w:sz w:val="30"/>
          <w:szCs w:val="30"/>
          <w:rtl/>
        </w:rPr>
        <w:t>كرده</w:t>
      </w:r>
      <w:r>
        <w:rPr>
          <w:rFonts w:ascii="Lotus Linotype" w:hAnsi="Lotus Linotype" w:cs="B Lotus" w:hint="cs"/>
          <w:sz w:val="30"/>
          <w:szCs w:val="30"/>
          <w:rtl/>
        </w:rPr>
        <w:t xml:space="preserve"> است: </w:t>
      </w:r>
      <w:r>
        <w:rPr>
          <w:rFonts w:ascii="QCF_BSML" w:eastAsia="Times New Roman" w:hAnsi="QCF_BSML" w:cs="QCF_BSML"/>
          <w:color w:val="000000"/>
          <w:sz w:val="27"/>
          <w:szCs w:val="27"/>
          <w:rtl/>
        </w:rPr>
        <w:t>ﮋ</w:t>
      </w:r>
      <w:r>
        <w:rPr>
          <w:rFonts w:ascii="QCF_BSML" w:eastAsia="Times New Roman" w:hAnsi="QCF_BSML" w:cs="QCF_BSML"/>
          <w:color w:val="000000"/>
          <w:sz w:val="2"/>
          <w:szCs w:val="2"/>
          <w:rtl/>
        </w:rPr>
        <w:t xml:space="preserve"> </w:t>
      </w:r>
      <w:r>
        <w:rPr>
          <w:rFonts w:ascii="QCF_P579" w:eastAsia="Times New Roman" w:hAnsi="QCF_P579" w:cs="QCF_P579"/>
          <w:color w:val="000000"/>
          <w:sz w:val="27"/>
          <w:szCs w:val="27"/>
          <w:rtl/>
        </w:rPr>
        <w:t>ﭙ</w:t>
      </w:r>
      <w:r>
        <w:rPr>
          <w:rFonts w:ascii="QCF_P579" w:eastAsia="Times New Roman" w:hAnsi="QCF_P579" w:cs="QCF_P579"/>
          <w:color w:val="000000"/>
          <w:sz w:val="2"/>
          <w:szCs w:val="2"/>
          <w:rtl/>
        </w:rPr>
        <w:t xml:space="preserve"> </w:t>
      </w:r>
      <w:r>
        <w:rPr>
          <w:rFonts w:ascii="QCF_P579" w:eastAsia="Times New Roman" w:hAnsi="QCF_P579" w:cs="QCF_P579"/>
          <w:color w:val="000000"/>
          <w:sz w:val="27"/>
          <w:szCs w:val="27"/>
          <w:rtl/>
        </w:rPr>
        <w:t>ﭚ</w:t>
      </w:r>
      <w:r>
        <w:rPr>
          <w:rFonts w:ascii="QCF_P579" w:eastAsia="Times New Roman" w:hAnsi="QCF_P579" w:cs="QCF_P579"/>
          <w:color w:val="000000"/>
          <w:sz w:val="2"/>
          <w:szCs w:val="2"/>
          <w:rtl/>
        </w:rPr>
        <w:t xml:space="preserve">      </w:t>
      </w:r>
      <w:r>
        <w:rPr>
          <w:rFonts w:ascii="QCF_BSML" w:eastAsia="Times New Roman" w:hAnsi="QCF_BSML" w:cs="QCF_BSML"/>
          <w:color w:val="000000"/>
          <w:sz w:val="27"/>
          <w:szCs w:val="27"/>
          <w:rtl/>
        </w:rPr>
        <w:t>ﮊ</w:t>
      </w:r>
      <w:r w:rsidRPr="007D1E86">
        <w:rPr>
          <w:rFonts w:ascii="Arial" w:eastAsia="Times New Roman" w:hAnsi="Arial" w:cs="Arial" w:hint="cs"/>
          <w:color w:val="000000"/>
          <w:sz w:val="18"/>
          <w:szCs w:val="18"/>
          <w:rtl/>
        </w:rPr>
        <w:t>.</w:t>
      </w:r>
      <w:r w:rsidRPr="00930C17">
        <w:rPr>
          <w:rFonts w:ascii="Lotus Linotype" w:hAnsi="Lotus Linotype" w:cs="B Lotus"/>
          <w:sz w:val="30"/>
          <w:szCs w:val="30"/>
          <w:rtl/>
        </w:rPr>
        <w:t xml:space="preserve"> و اين عبادتي است پسنديده نزد خداوند بنابراين، انتقال آن به غير الله، شرك اكبر محسوب </w:t>
      </w:r>
      <w:r>
        <w:rPr>
          <w:rFonts w:ascii="Lotus Linotype" w:hAnsi="Lotus Linotype" w:cs="B Lotus"/>
          <w:sz w:val="30"/>
          <w:szCs w:val="30"/>
          <w:rtl/>
        </w:rPr>
        <w:t>مي‌شود</w:t>
      </w:r>
      <w:r w:rsidRPr="00930C17">
        <w:rPr>
          <w:rFonts w:ascii="Lotus Linotype" w:hAnsi="Lotus Linotype" w:cs="B Lotus"/>
          <w:sz w:val="30"/>
          <w:szCs w:val="30"/>
          <w:rtl/>
        </w:rPr>
        <w:t>.</w:t>
      </w:r>
    </w:p>
  </w:footnote>
  <w:footnote w:id="51">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 xml:space="preserve">حديث عايشه بيانگر اينست كه وفا به نذر، ‌واجب و ضروري است. و هر چيز واجب، عبادت پسنديده ايست نزد خداوند. و نذر عبادتي است كه خود </w:t>
      </w:r>
      <w:r>
        <w:rPr>
          <w:rFonts w:ascii="Lotus Linotype" w:hAnsi="Lotus Linotype" w:cs="B Lotus"/>
          <w:sz w:val="30"/>
          <w:szCs w:val="30"/>
          <w:rtl/>
        </w:rPr>
        <w:t>بنده</w:t>
      </w:r>
      <w:r>
        <w:rPr>
          <w:rFonts w:ascii="Lotus Linotype" w:hAnsi="Lotus Linotype" w:cs="B Lotus" w:hint="cs"/>
          <w:sz w:val="30"/>
          <w:szCs w:val="30"/>
          <w:rtl/>
        </w:rPr>
        <w:t xml:space="preserve"> آ</w:t>
      </w:r>
      <w:r w:rsidRPr="00930C17">
        <w:rPr>
          <w:rFonts w:ascii="Lotus Linotype" w:hAnsi="Lotus Linotype" w:cs="B Lotus"/>
          <w:sz w:val="30"/>
          <w:szCs w:val="30"/>
          <w:rtl/>
        </w:rPr>
        <w:t xml:space="preserve">نرا بر خود واجب </w:t>
      </w:r>
      <w:r>
        <w:rPr>
          <w:rFonts w:ascii="Lotus Linotype" w:hAnsi="Lotus Linotype" w:cs="B Lotus"/>
          <w:sz w:val="30"/>
          <w:szCs w:val="30"/>
          <w:rtl/>
        </w:rPr>
        <w:t>كرده</w:t>
      </w:r>
      <w:r>
        <w:rPr>
          <w:rFonts w:ascii="Lotus Linotype" w:hAnsi="Lotus Linotype" w:cs="B Lotus" w:hint="cs"/>
          <w:sz w:val="30"/>
          <w:szCs w:val="30"/>
          <w:rtl/>
        </w:rPr>
        <w:t xml:space="preserve"> </w:t>
      </w:r>
      <w:r>
        <w:rPr>
          <w:rFonts w:ascii="Lotus Linotype" w:hAnsi="Lotus Linotype" w:cs="B Lotus"/>
          <w:sz w:val="30"/>
          <w:szCs w:val="30"/>
          <w:rtl/>
        </w:rPr>
        <w:t>‌ا</w:t>
      </w:r>
      <w:r w:rsidRPr="00930C17">
        <w:rPr>
          <w:rFonts w:ascii="Lotus Linotype" w:hAnsi="Lotus Linotype" w:cs="B Lotus"/>
          <w:sz w:val="30"/>
          <w:szCs w:val="30"/>
          <w:rtl/>
        </w:rPr>
        <w:t>ست.</w:t>
      </w:r>
    </w:p>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 xml:space="preserve">و كسيكه نذر به معصيت نموده، نبايد به آن عمل بكند. زيرا وجب كردن معصيت بر خود بمعني معارضه با نهي خداوند است. زيرا خداوند از معصيت و نافرماني خود، نهي </w:t>
      </w:r>
      <w:r>
        <w:rPr>
          <w:rFonts w:ascii="Lotus Linotype" w:hAnsi="Lotus Linotype" w:cs="B Lotus"/>
          <w:sz w:val="30"/>
          <w:szCs w:val="30"/>
          <w:rtl/>
        </w:rPr>
        <w:t>كرده‌ا</w:t>
      </w:r>
      <w:r w:rsidRPr="00930C17">
        <w:rPr>
          <w:rFonts w:ascii="Lotus Linotype" w:hAnsi="Lotus Linotype" w:cs="B Lotus"/>
          <w:sz w:val="30"/>
          <w:szCs w:val="30"/>
          <w:rtl/>
        </w:rPr>
        <w:t xml:space="preserve">ست. البته بر كسيكه چنين نذري </w:t>
      </w:r>
      <w:r>
        <w:rPr>
          <w:rFonts w:ascii="Lotus Linotype" w:hAnsi="Lotus Linotype" w:cs="B Lotus"/>
          <w:sz w:val="30"/>
          <w:szCs w:val="30"/>
          <w:rtl/>
        </w:rPr>
        <w:t>مي‌كند</w:t>
      </w:r>
      <w:r w:rsidRPr="00930C17">
        <w:rPr>
          <w:rFonts w:ascii="Lotus Linotype" w:hAnsi="Lotus Linotype" w:cs="B Lotus"/>
          <w:sz w:val="30"/>
          <w:szCs w:val="30"/>
          <w:rtl/>
        </w:rPr>
        <w:t>، كفارة يمين(قَسَم) لازم مي</w:t>
      </w:r>
      <w:r>
        <w:rPr>
          <w:rFonts w:ascii="Tahoma" w:hAnsi="Tahoma" w:cs="B Lotus"/>
          <w:sz w:val="30"/>
          <w:szCs w:val="30"/>
          <w:rtl/>
        </w:rPr>
        <w:t>‏</w:t>
      </w:r>
      <w:r w:rsidRPr="00930C17">
        <w:rPr>
          <w:rFonts w:ascii="Lotus Linotype" w:hAnsi="Lotus Linotype" w:cs="B Lotus"/>
          <w:sz w:val="30"/>
          <w:szCs w:val="30"/>
          <w:rtl/>
        </w:rPr>
        <w:t>آيد.</w:t>
      </w:r>
    </w:p>
    <w:p w:rsidR="006E4D92" w:rsidRPr="00930C17" w:rsidRDefault="006E4D92" w:rsidP="00155DF1">
      <w:pPr>
        <w:widowControl w:val="0"/>
        <w:spacing w:line="226" w:lineRule="auto"/>
        <w:ind w:firstLine="227"/>
        <w:jc w:val="lowKashida"/>
        <w:rPr>
          <w:rFonts w:cs="B Lotus" w:hint="cs"/>
          <w:sz w:val="30"/>
          <w:szCs w:val="30"/>
        </w:rPr>
      </w:pPr>
      <w:r w:rsidRPr="00930C17">
        <w:rPr>
          <w:rFonts w:ascii="Lotus Linotype" w:hAnsi="Lotus Linotype" w:cs="B Lotus"/>
          <w:sz w:val="30"/>
          <w:szCs w:val="30"/>
          <w:rtl/>
        </w:rPr>
        <w:t>به</w:t>
      </w:r>
      <w:r>
        <w:rPr>
          <w:rFonts w:ascii="Lotus Linotype" w:hAnsi="Lotus Linotype" w:cs="B Lotus" w:hint="cs"/>
          <w:sz w:val="30"/>
          <w:szCs w:val="30"/>
          <w:rtl/>
        </w:rPr>
        <w:t xml:space="preserve"> ه</w:t>
      </w:r>
      <w:r w:rsidRPr="00930C17">
        <w:rPr>
          <w:rFonts w:ascii="Lotus Linotype" w:hAnsi="Lotus Linotype" w:cs="B Lotus"/>
          <w:sz w:val="30"/>
          <w:szCs w:val="30"/>
          <w:rtl/>
        </w:rPr>
        <w:t xml:space="preserve">ر حال نذر چه براي الله باشد چه براي غير الله، عبادت است. اگر براي الله باشد عبادت مشروع و متناسب با توحيد است و اگر براي غير الله باشد، عبادت نا مشروع و شرك اكبر </w:t>
      </w:r>
      <w:r>
        <w:rPr>
          <w:rFonts w:ascii="Lotus Linotype" w:hAnsi="Lotus Linotype" w:cs="B Lotus"/>
          <w:sz w:val="30"/>
          <w:szCs w:val="30"/>
          <w:rtl/>
        </w:rPr>
        <w:t>مي‌شود</w:t>
      </w:r>
      <w:r w:rsidRPr="00930C17">
        <w:rPr>
          <w:rFonts w:ascii="Lotus Linotype" w:hAnsi="Lotus Linotype" w:cs="B Lotus"/>
          <w:sz w:val="30"/>
          <w:szCs w:val="30"/>
          <w:rtl/>
        </w:rPr>
        <w:t>.</w:t>
      </w:r>
    </w:p>
  </w:footnote>
  <w:footnote w:id="52">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كمك خواستن از غير الله و پناه جستن به غير الله، شرك اكبر است.</w:t>
      </w:r>
    </w:p>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استعاذه از عياذه</w:t>
      </w:r>
      <w:r w:rsidRPr="00930C17">
        <w:rPr>
          <w:rFonts w:ascii="Lotus Linotype" w:hAnsi="Lotus Linotype" w:cs="B Lotus"/>
          <w:b/>
          <w:bCs/>
          <w:sz w:val="30"/>
          <w:szCs w:val="30"/>
          <w:rtl/>
        </w:rPr>
        <w:t xml:space="preserve"> </w:t>
      </w:r>
      <w:r w:rsidRPr="00930C17">
        <w:rPr>
          <w:rFonts w:ascii="Lotus Linotype" w:hAnsi="Lotus Linotype" w:cs="B Lotus"/>
          <w:sz w:val="30"/>
          <w:szCs w:val="30"/>
          <w:rtl/>
        </w:rPr>
        <w:t>است يعني پناه گرفتن و طلب چيزي كه انسان را از خطر محفوظ بدارد. در استعاذه يكي طالب است و ديگري مطلوب منه، كه مطلوب منه بايد از طالب قوي</w:t>
      </w:r>
      <w:r>
        <w:rPr>
          <w:rFonts w:ascii="Tahoma" w:hAnsi="Tahoma" w:cs="B Lotus"/>
          <w:sz w:val="30"/>
          <w:szCs w:val="30"/>
          <w:rtl/>
        </w:rPr>
        <w:t>‏</w:t>
      </w:r>
      <w:r w:rsidRPr="00930C17">
        <w:rPr>
          <w:rFonts w:ascii="Lotus Linotype" w:hAnsi="Lotus Linotype" w:cs="B Lotus"/>
          <w:sz w:val="30"/>
          <w:szCs w:val="30"/>
          <w:rtl/>
        </w:rPr>
        <w:t>تر باشد.</w:t>
      </w:r>
    </w:p>
    <w:p w:rsidR="006E4D92" w:rsidRPr="00712BCB" w:rsidRDefault="006E4D92" w:rsidP="00155DF1">
      <w:pPr>
        <w:widowControl w:val="0"/>
        <w:spacing w:line="226" w:lineRule="auto"/>
        <w:ind w:firstLine="227"/>
        <w:jc w:val="lowKashida"/>
        <w:rPr>
          <w:rFonts w:ascii="B Lotus" w:hAnsi="B Lotus" w:cs="B Lotus" w:hint="cs"/>
          <w:sz w:val="30"/>
          <w:szCs w:val="30"/>
          <w:rtl/>
        </w:rPr>
      </w:pPr>
      <w:r w:rsidRPr="00930C17">
        <w:rPr>
          <w:rFonts w:ascii="Lotus Linotype" w:hAnsi="Lotus Linotype" w:cs="B Lotus"/>
          <w:sz w:val="30"/>
          <w:szCs w:val="30"/>
          <w:rtl/>
        </w:rPr>
        <w:t xml:space="preserve">طلب كردن يعني خواستن و خواستن همان دعا است و دعا عين عبادت است. و عبادت به اتفاق علما و نصوص قرآن و سنت، مخصوص خداوند </w:t>
      </w:r>
      <w:r>
        <w:rPr>
          <w:rFonts w:ascii="Lotus Linotype" w:hAnsi="Lotus Linotype" w:cs="B Lotus"/>
          <w:sz w:val="30"/>
          <w:szCs w:val="30"/>
          <w:rtl/>
        </w:rPr>
        <w:t>مي‌باشد</w:t>
      </w:r>
      <w:r w:rsidRPr="00930C17">
        <w:rPr>
          <w:rFonts w:ascii="Lotus Linotype" w:hAnsi="Lotus Linotype" w:cs="B Lotus"/>
          <w:sz w:val="30"/>
          <w:szCs w:val="30"/>
          <w:rtl/>
        </w:rPr>
        <w:t xml:space="preserve">. چنانكه </w:t>
      </w:r>
      <w:r>
        <w:rPr>
          <w:rFonts w:ascii="Lotus Linotype" w:hAnsi="Lotus Linotype" w:cs="B Lotus"/>
          <w:sz w:val="30"/>
          <w:szCs w:val="30"/>
          <w:rtl/>
        </w:rPr>
        <w:t xml:space="preserve">مي‌فرمايد: </w:t>
      </w:r>
      <w:r>
        <w:rPr>
          <w:rFonts w:ascii="QCF_BSML" w:eastAsia="Times New Roman" w:hAnsi="QCF_BSML" w:cs="QCF_BSML"/>
          <w:color w:val="000000"/>
          <w:sz w:val="27"/>
          <w:szCs w:val="27"/>
          <w:rtl/>
        </w:rPr>
        <w:t>ﮋ</w:t>
      </w:r>
      <w:r>
        <w:rPr>
          <w:rFonts w:ascii="QCF_BSML" w:eastAsia="Times New Roman" w:hAnsi="QCF_BSML" w:cs="QCF_BSML"/>
          <w:color w:val="000000"/>
          <w:sz w:val="2"/>
          <w:szCs w:val="2"/>
          <w:rtl/>
        </w:rPr>
        <w:t xml:space="preserve"> </w:t>
      </w:r>
      <w:r>
        <w:rPr>
          <w:rFonts w:ascii="QCF_P573" w:eastAsia="Times New Roman" w:hAnsi="QCF_P573" w:cs="QCF_P573"/>
          <w:color w:val="000000"/>
          <w:sz w:val="27"/>
          <w:szCs w:val="27"/>
          <w:rtl/>
        </w:rPr>
        <w:t>ﭷ</w:t>
      </w:r>
      <w:r>
        <w:rPr>
          <w:rFonts w:ascii="QCF_P573" w:eastAsia="Times New Roman" w:hAnsi="QCF_P573" w:cs="QCF_P573"/>
          <w:color w:val="000000"/>
          <w:sz w:val="2"/>
          <w:szCs w:val="2"/>
          <w:rtl/>
        </w:rPr>
        <w:t xml:space="preserve">  </w:t>
      </w:r>
      <w:r>
        <w:rPr>
          <w:rFonts w:ascii="QCF_P573" w:eastAsia="Times New Roman" w:hAnsi="QCF_P573" w:cs="QCF_P573"/>
          <w:color w:val="000000"/>
          <w:sz w:val="27"/>
          <w:szCs w:val="27"/>
          <w:rtl/>
        </w:rPr>
        <w:t>ﭸ</w:t>
      </w:r>
      <w:r>
        <w:rPr>
          <w:rFonts w:ascii="QCF_P573" w:eastAsia="Times New Roman" w:hAnsi="QCF_P573" w:cs="QCF_P573"/>
          <w:color w:val="000000"/>
          <w:sz w:val="2"/>
          <w:szCs w:val="2"/>
          <w:rtl/>
        </w:rPr>
        <w:t xml:space="preserve"> </w:t>
      </w:r>
      <w:r>
        <w:rPr>
          <w:rFonts w:ascii="QCF_P573" w:eastAsia="Times New Roman" w:hAnsi="QCF_P573" w:cs="QCF_P573"/>
          <w:color w:val="000000"/>
          <w:sz w:val="27"/>
          <w:szCs w:val="27"/>
          <w:rtl/>
        </w:rPr>
        <w:t>ﭹ</w:t>
      </w:r>
      <w:r>
        <w:rPr>
          <w:rFonts w:ascii="QCF_P573" w:eastAsia="Times New Roman" w:hAnsi="QCF_P573" w:cs="QCF_P573"/>
          <w:color w:val="000000"/>
          <w:sz w:val="2"/>
          <w:szCs w:val="2"/>
          <w:rtl/>
        </w:rPr>
        <w:t xml:space="preserve"> </w:t>
      </w:r>
      <w:r>
        <w:rPr>
          <w:rFonts w:ascii="QCF_P573" w:eastAsia="Times New Roman" w:hAnsi="QCF_P573" w:cs="QCF_P573"/>
          <w:color w:val="000000"/>
          <w:sz w:val="27"/>
          <w:szCs w:val="27"/>
          <w:rtl/>
        </w:rPr>
        <w:t>ﭺ</w:t>
      </w:r>
      <w:r>
        <w:rPr>
          <w:rFonts w:ascii="QCF_P573" w:eastAsia="Times New Roman" w:hAnsi="QCF_P573" w:cs="QCF_P573"/>
          <w:color w:val="000000"/>
          <w:sz w:val="2"/>
          <w:szCs w:val="2"/>
          <w:rtl/>
        </w:rPr>
        <w:t xml:space="preserve"> </w:t>
      </w:r>
      <w:r>
        <w:rPr>
          <w:rFonts w:ascii="QCF_P573" w:eastAsia="Times New Roman" w:hAnsi="QCF_P573" w:cs="QCF_P573"/>
          <w:color w:val="000000"/>
          <w:sz w:val="27"/>
          <w:szCs w:val="27"/>
          <w:rtl/>
        </w:rPr>
        <w:t>ﭻ</w:t>
      </w:r>
      <w:r>
        <w:rPr>
          <w:rFonts w:ascii="QCF_P573" w:eastAsia="Times New Roman" w:hAnsi="QCF_P573" w:cs="QCF_P573"/>
          <w:color w:val="000000"/>
          <w:sz w:val="2"/>
          <w:szCs w:val="2"/>
          <w:rtl/>
        </w:rPr>
        <w:t xml:space="preserve"> </w:t>
      </w:r>
      <w:r>
        <w:rPr>
          <w:rFonts w:ascii="QCF_P573" w:eastAsia="Times New Roman" w:hAnsi="QCF_P573" w:cs="QCF_P573"/>
          <w:color w:val="000000"/>
          <w:sz w:val="27"/>
          <w:szCs w:val="27"/>
          <w:rtl/>
        </w:rPr>
        <w:t>ﭼ</w:t>
      </w:r>
      <w:r>
        <w:rPr>
          <w:rFonts w:ascii="QCF_P573" w:eastAsia="Times New Roman" w:hAnsi="QCF_P573" w:cs="QCF_P573"/>
          <w:color w:val="000000"/>
          <w:sz w:val="2"/>
          <w:szCs w:val="2"/>
          <w:rtl/>
        </w:rPr>
        <w:t xml:space="preserve"> </w:t>
      </w:r>
      <w:r>
        <w:rPr>
          <w:rFonts w:ascii="QCF_P573" w:eastAsia="Times New Roman" w:hAnsi="QCF_P573" w:cs="QCF_P573"/>
          <w:color w:val="000000"/>
          <w:sz w:val="27"/>
          <w:szCs w:val="27"/>
          <w:rtl/>
        </w:rPr>
        <w:t>ﭽ</w:t>
      </w:r>
      <w:r>
        <w:rPr>
          <w:rFonts w:ascii="QCF_P573" w:eastAsia="Times New Roman" w:hAnsi="QCF_P573" w:cs="QCF_P573"/>
          <w:color w:val="000000"/>
          <w:sz w:val="2"/>
          <w:szCs w:val="2"/>
          <w:rtl/>
        </w:rPr>
        <w:t xml:space="preserve"> </w:t>
      </w:r>
      <w:r>
        <w:rPr>
          <w:rFonts w:ascii="QCF_P573" w:eastAsia="Times New Roman" w:hAnsi="QCF_P573" w:cs="QCF_P573"/>
          <w:color w:val="000000"/>
          <w:sz w:val="27"/>
          <w:szCs w:val="27"/>
          <w:rtl/>
        </w:rPr>
        <w:t>ﭾ</w:t>
      </w:r>
      <w:r>
        <w:rPr>
          <w:rFonts w:ascii="QCF_P573" w:eastAsia="Times New Roman" w:hAnsi="QCF_P573" w:cs="QCF_P573"/>
          <w:color w:val="000000"/>
          <w:sz w:val="2"/>
          <w:szCs w:val="2"/>
          <w:rtl/>
        </w:rPr>
        <w:t xml:space="preserve"> </w:t>
      </w:r>
      <w:r>
        <w:rPr>
          <w:rFonts w:ascii="QCF_P573" w:eastAsia="Times New Roman" w:hAnsi="QCF_P573" w:cs="QCF_P573"/>
          <w:color w:val="000000"/>
          <w:sz w:val="27"/>
          <w:szCs w:val="27"/>
          <w:rtl/>
        </w:rPr>
        <w:t>ﭿ</w:t>
      </w:r>
      <w:r>
        <w:rPr>
          <w:rFonts w:ascii="QCF_P573" w:eastAsia="Times New Roman" w:hAnsi="QCF_P573" w:cs="QCF_P573"/>
          <w:color w:val="000000"/>
          <w:sz w:val="2"/>
          <w:szCs w:val="2"/>
          <w:rtl/>
        </w:rPr>
        <w:t xml:space="preserve"> </w:t>
      </w:r>
      <w:r>
        <w:rPr>
          <w:rFonts w:ascii="QCF_BSML" w:eastAsia="Times New Roman" w:hAnsi="QCF_BSML" w:cs="QCF_BSML"/>
          <w:color w:val="000000"/>
          <w:sz w:val="27"/>
          <w:szCs w:val="27"/>
          <w:rtl/>
        </w:rPr>
        <w:t>ﮊ</w:t>
      </w:r>
      <w:r>
        <w:rPr>
          <w:rFonts w:ascii="Arial" w:eastAsia="Times New Roman" w:hAnsi="Arial" w:cs="Arial"/>
          <w:color w:val="000000"/>
          <w:sz w:val="18"/>
          <w:szCs w:val="18"/>
          <w:rtl/>
        </w:rPr>
        <w:t xml:space="preserve"> </w:t>
      </w:r>
      <w:r>
        <w:rPr>
          <w:rFonts w:ascii="Lotus Linotype" w:hAnsi="Lotus Linotype" w:cs="B Lotus" w:hint="cs"/>
          <w:sz w:val="30"/>
          <w:szCs w:val="30"/>
          <w:rtl/>
        </w:rPr>
        <w:t xml:space="preserve"> </w:t>
      </w:r>
      <w:r w:rsidRPr="00930C17">
        <w:rPr>
          <w:rFonts w:ascii="Lotus Linotype" w:hAnsi="Lotus Linotype" w:cs="B Lotus"/>
          <w:sz w:val="30"/>
          <w:szCs w:val="30"/>
          <w:rtl/>
        </w:rPr>
        <w:t>[</w:t>
      </w:r>
      <w:r>
        <w:rPr>
          <w:rFonts w:ascii="Lotus Linotype" w:hAnsi="Lotus Linotype" w:cs="B Lotus" w:hint="cs"/>
          <w:sz w:val="30"/>
          <w:szCs w:val="30"/>
          <w:rtl/>
        </w:rPr>
        <w:t>ال</w:t>
      </w:r>
      <w:r w:rsidRPr="00930C17">
        <w:rPr>
          <w:rFonts w:ascii="Lotus Linotype" w:hAnsi="Lotus Linotype" w:cs="B Lotus"/>
          <w:sz w:val="30"/>
          <w:szCs w:val="30"/>
          <w:rtl/>
        </w:rPr>
        <w:t>جن</w:t>
      </w:r>
      <w:r>
        <w:rPr>
          <w:rFonts w:ascii="Lotus Linotype" w:hAnsi="Lotus Linotype" w:cs="B Lotus"/>
          <w:sz w:val="30"/>
          <w:szCs w:val="30"/>
          <w:rtl/>
        </w:rPr>
        <w:t xml:space="preserve">: </w:t>
      </w:r>
      <w:r w:rsidRPr="00930C17">
        <w:rPr>
          <w:rFonts w:ascii="Lotus Linotype" w:hAnsi="Lotus Linotype" w:cs="B Lotus"/>
          <w:sz w:val="30"/>
          <w:szCs w:val="30"/>
          <w:rtl/>
        </w:rPr>
        <w:t>18]</w:t>
      </w:r>
      <w:r>
        <w:rPr>
          <w:rFonts w:ascii="Lotus Linotype" w:hAnsi="Lotus Linotype" w:cs="B Lotus" w:hint="cs"/>
          <w:sz w:val="30"/>
          <w:szCs w:val="30"/>
          <w:rtl/>
        </w:rPr>
        <w:t>.</w:t>
      </w:r>
    </w:p>
    <w:p w:rsidR="006E4D92" w:rsidRDefault="006E4D92" w:rsidP="00155DF1">
      <w:pPr>
        <w:widowControl w:val="0"/>
        <w:spacing w:line="226" w:lineRule="auto"/>
        <w:ind w:firstLine="227"/>
        <w:jc w:val="lowKashida"/>
        <w:rPr>
          <w:rFonts w:ascii="Lotus Linotype" w:hAnsi="Lotus Linotype" w:cs="B Lotus" w:hint="cs"/>
          <w:sz w:val="30"/>
          <w:szCs w:val="30"/>
          <w:rtl/>
        </w:rPr>
      </w:pPr>
      <w:r w:rsidRPr="005B328F">
        <w:rPr>
          <w:rFonts w:ascii="Lotus Linotype" w:hAnsi="Lotus Linotype" w:cs="B Lotus"/>
          <w:color w:val="000000"/>
          <w:sz w:val="30"/>
          <w:szCs w:val="30"/>
          <w:rtl/>
        </w:rPr>
        <w:t>«</w:t>
      </w:r>
      <w:r w:rsidRPr="00DC1BFB">
        <w:rPr>
          <w:rFonts w:cs="B Lotus" w:hint="cs"/>
          <w:sz w:val="30"/>
          <w:szCs w:val="30"/>
          <w:rtl/>
        </w:rPr>
        <w:t>مساجد از آنِ خداست، پس هيچ كس را با خدا نخوانيد</w:t>
      </w:r>
      <w:r w:rsidRPr="005B328F">
        <w:rPr>
          <w:rFonts w:ascii="Lotus Linotype" w:hAnsi="Lotus Linotype" w:cs="B Lotus"/>
          <w:sz w:val="30"/>
          <w:szCs w:val="30"/>
          <w:rtl/>
        </w:rPr>
        <w:t>»</w:t>
      </w:r>
      <w:r>
        <w:rPr>
          <w:rFonts w:ascii="Lotus Linotype" w:hAnsi="Lotus Linotype" w:cs="B Lotus" w:hint="cs"/>
          <w:sz w:val="30"/>
          <w:szCs w:val="30"/>
          <w:rtl/>
        </w:rPr>
        <w:t>.</w:t>
      </w:r>
    </w:p>
    <w:p w:rsidR="006E4D92" w:rsidRPr="00930C17" w:rsidRDefault="006E4D92" w:rsidP="00155DF1">
      <w:pPr>
        <w:widowControl w:val="0"/>
        <w:spacing w:line="226" w:lineRule="auto"/>
        <w:ind w:firstLine="227"/>
        <w:jc w:val="lowKashida"/>
        <w:rPr>
          <w:rFonts w:ascii="Lotus Linotype" w:hAnsi="Lotus Linotype" w:cs="B Lotus"/>
          <w:sz w:val="30"/>
          <w:szCs w:val="30"/>
          <w:rtl/>
        </w:rPr>
      </w:pPr>
      <w:r>
        <w:rPr>
          <w:rFonts w:ascii="QCF_BSML" w:eastAsia="Times New Roman" w:hAnsi="QCF_BSML" w:cs="QCF_BSML"/>
          <w:color w:val="000000"/>
          <w:sz w:val="27"/>
          <w:szCs w:val="27"/>
          <w:rtl/>
        </w:rPr>
        <w:t>ﮋ</w:t>
      </w:r>
      <w:r>
        <w:rPr>
          <w:rFonts w:ascii="QCF_BSML" w:eastAsia="Times New Roman" w:hAnsi="QCF_BSML" w:cs="QCF_BSML"/>
          <w:color w:val="000000"/>
          <w:sz w:val="2"/>
          <w:szCs w:val="2"/>
          <w:rtl/>
        </w:rPr>
        <w:t xml:space="preserve"> </w:t>
      </w:r>
      <w:r>
        <w:rPr>
          <w:rFonts w:ascii="QCF_P284" w:eastAsia="Times New Roman" w:hAnsi="QCF_P284" w:cs="QCF_P284"/>
          <w:color w:val="000000"/>
          <w:sz w:val="27"/>
          <w:szCs w:val="27"/>
          <w:rtl/>
        </w:rPr>
        <w:t>ﮗ</w:t>
      </w:r>
      <w:r>
        <w:rPr>
          <w:rFonts w:ascii="QCF_P284" w:eastAsia="Times New Roman" w:hAnsi="QCF_P284" w:cs="QCF_P284"/>
          <w:color w:val="000000"/>
          <w:sz w:val="2"/>
          <w:szCs w:val="2"/>
          <w:rtl/>
        </w:rPr>
        <w:t xml:space="preserve"> </w:t>
      </w:r>
      <w:r>
        <w:rPr>
          <w:rFonts w:ascii="QCF_P284" w:eastAsia="Times New Roman" w:hAnsi="QCF_P284" w:cs="QCF_P284"/>
          <w:color w:val="000000"/>
          <w:sz w:val="27"/>
          <w:szCs w:val="27"/>
          <w:rtl/>
        </w:rPr>
        <w:t>ﮘ</w:t>
      </w:r>
      <w:r>
        <w:rPr>
          <w:rFonts w:ascii="QCF_P284" w:eastAsia="Times New Roman" w:hAnsi="QCF_P284" w:cs="QCF_P284"/>
          <w:color w:val="000000"/>
          <w:sz w:val="2"/>
          <w:szCs w:val="2"/>
          <w:rtl/>
        </w:rPr>
        <w:t xml:space="preserve"> </w:t>
      </w:r>
      <w:r>
        <w:rPr>
          <w:rFonts w:ascii="QCF_P284" w:eastAsia="Times New Roman" w:hAnsi="QCF_P284" w:cs="QCF_P284"/>
          <w:color w:val="000000"/>
          <w:sz w:val="27"/>
          <w:szCs w:val="27"/>
          <w:rtl/>
        </w:rPr>
        <w:t>ﮙ</w:t>
      </w:r>
      <w:r>
        <w:rPr>
          <w:rFonts w:ascii="QCF_P284" w:eastAsia="Times New Roman" w:hAnsi="QCF_P284" w:cs="QCF_P284"/>
          <w:color w:val="000000"/>
          <w:sz w:val="2"/>
          <w:szCs w:val="2"/>
          <w:rtl/>
        </w:rPr>
        <w:t xml:space="preserve"> </w:t>
      </w:r>
      <w:r>
        <w:rPr>
          <w:rFonts w:ascii="QCF_P284" w:eastAsia="Times New Roman" w:hAnsi="QCF_P284" w:cs="QCF_P284"/>
          <w:color w:val="000000"/>
          <w:sz w:val="27"/>
          <w:szCs w:val="27"/>
          <w:rtl/>
        </w:rPr>
        <w:t>ﮚ</w:t>
      </w:r>
      <w:r>
        <w:rPr>
          <w:rFonts w:ascii="QCF_P284" w:eastAsia="Times New Roman" w:hAnsi="QCF_P284" w:cs="QCF_P284"/>
          <w:color w:val="000000"/>
          <w:sz w:val="2"/>
          <w:szCs w:val="2"/>
          <w:rtl/>
        </w:rPr>
        <w:t xml:space="preserve"> </w:t>
      </w:r>
      <w:r>
        <w:rPr>
          <w:rFonts w:ascii="QCF_P284" w:eastAsia="Times New Roman" w:hAnsi="QCF_P284" w:cs="QCF_P284"/>
          <w:color w:val="000000"/>
          <w:sz w:val="27"/>
          <w:szCs w:val="27"/>
          <w:rtl/>
        </w:rPr>
        <w:t>ﮛ</w:t>
      </w:r>
      <w:r>
        <w:rPr>
          <w:rFonts w:ascii="QCF_P284" w:eastAsia="Times New Roman" w:hAnsi="QCF_P284" w:cs="QCF_P284"/>
          <w:color w:val="000000"/>
          <w:sz w:val="2"/>
          <w:szCs w:val="2"/>
          <w:rtl/>
        </w:rPr>
        <w:t xml:space="preserve"> </w:t>
      </w:r>
      <w:r>
        <w:rPr>
          <w:rFonts w:ascii="QCF_P284" w:eastAsia="Times New Roman" w:hAnsi="QCF_P284" w:cs="QCF_P284"/>
          <w:color w:val="000000"/>
          <w:sz w:val="27"/>
          <w:szCs w:val="27"/>
          <w:rtl/>
        </w:rPr>
        <w:t>ﮜ</w:t>
      </w:r>
      <w:r>
        <w:rPr>
          <w:rFonts w:ascii="QCF_P284" w:eastAsia="Times New Roman" w:hAnsi="QCF_P284" w:cs="QCF_P284"/>
          <w:color w:val="000000"/>
          <w:sz w:val="2"/>
          <w:szCs w:val="2"/>
          <w:rtl/>
        </w:rPr>
        <w:t xml:space="preserve">   </w:t>
      </w:r>
      <w:r>
        <w:rPr>
          <w:rFonts w:ascii="QCF_BSML" w:eastAsia="Times New Roman" w:hAnsi="QCF_BSML" w:cs="QCF_BSML"/>
          <w:color w:val="000000"/>
          <w:sz w:val="27"/>
          <w:szCs w:val="27"/>
          <w:rtl/>
        </w:rPr>
        <w:t>ﮊ</w:t>
      </w:r>
      <w:r>
        <w:rPr>
          <w:rFonts w:ascii="Arial" w:eastAsia="Times New Roman" w:hAnsi="Arial" w:cs="Arial"/>
          <w:color w:val="000000"/>
          <w:sz w:val="18"/>
          <w:szCs w:val="18"/>
          <w:rtl/>
        </w:rPr>
        <w:t xml:space="preserve"> </w:t>
      </w:r>
      <w:r w:rsidRPr="005B328F">
        <w:rPr>
          <w:rFonts w:ascii="Lotus Linotype" w:hAnsi="Lotus Linotype" w:cs="B Lotus"/>
          <w:color w:val="000000"/>
          <w:sz w:val="30"/>
          <w:szCs w:val="30"/>
          <w:rtl/>
        </w:rPr>
        <w:t>«</w:t>
      </w:r>
      <w:r w:rsidRPr="00930C17">
        <w:rPr>
          <w:rFonts w:ascii="Lotus Linotype" w:hAnsi="Lotus Linotype" w:cs="B Lotus"/>
          <w:sz w:val="30"/>
          <w:szCs w:val="30"/>
          <w:rtl/>
        </w:rPr>
        <w:t>پروردگارت دستور داده كه جز او را نپرستيد</w:t>
      </w:r>
      <w:r w:rsidRPr="005B328F">
        <w:rPr>
          <w:rFonts w:ascii="Lotus Linotype" w:hAnsi="Lotus Linotype" w:cs="B Lotus"/>
          <w:sz w:val="30"/>
          <w:szCs w:val="30"/>
          <w:rtl/>
        </w:rPr>
        <w:t>»</w:t>
      </w:r>
      <w:r>
        <w:rPr>
          <w:rFonts w:ascii="Lotus Linotype" w:hAnsi="Lotus Linotype" w:cs="B Lotus" w:hint="cs"/>
          <w:sz w:val="30"/>
          <w:szCs w:val="30"/>
          <w:rtl/>
        </w:rPr>
        <w:t>.</w:t>
      </w:r>
    </w:p>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و حقيقت، پناه جستني كه از هيچ كس جز الله جايز نيست، همان است كه ظاهرا و باطناً باشد. يعني هم از نظر كردار و رفتار و اقوال ظاهري و هم از نظر دروني و قلبي و رواني به آنچيزي كه معتقد است متمسك بشود.</w:t>
      </w:r>
    </w:p>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و اما كمك گرفتن و پناه جستن ظاهري به بعضي از انسانها و در چيزهائي كه در تصرف آنهاست، در روشني ديگر دلايل واضح، جايز است ولي بايد فقط گفتاري باشد و باز هم از نظر دروني و قلبي بايد به سوي الله متوجه بود و بنده را فقط سببي از اسباب تصور كرد.</w:t>
      </w:r>
    </w:p>
    <w:p w:rsidR="006E4D92" w:rsidRPr="00930C17" w:rsidRDefault="006E4D92" w:rsidP="00155DF1">
      <w:pPr>
        <w:widowControl w:val="0"/>
        <w:spacing w:line="226" w:lineRule="auto"/>
        <w:ind w:firstLine="227"/>
        <w:jc w:val="lowKashida"/>
        <w:rPr>
          <w:rFonts w:cs="B Lotus" w:hint="cs"/>
          <w:sz w:val="30"/>
          <w:szCs w:val="30"/>
        </w:rPr>
      </w:pPr>
      <w:r w:rsidRPr="00930C17">
        <w:rPr>
          <w:rFonts w:ascii="Lotus Linotype" w:hAnsi="Lotus Linotype" w:cs="B Lotus"/>
          <w:sz w:val="30"/>
          <w:szCs w:val="30"/>
          <w:rtl/>
        </w:rPr>
        <w:t>از اينرو ما به بطلان سخن كساني كه مي</w:t>
      </w:r>
      <w:r>
        <w:rPr>
          <w:rFonts w:ascii="Tahoma" w:hAnsi="Tahoma" w:cs="B Lotus"/>
          <w:sz w:val="30"/>
          <w:szCs w:val="30"/>
          <w:rtl/>
        </w:rPr>
        <w:t>‏</w:t>
      </w:r>
      <w:r w:rsidRPr="00930C17">
        <w:rPr>
          <w:rFonts w:ascii="Lotus Linotype" w:hAnsi="Lotus Linotype" w:cs="B Lotus"/>
          <w:sz w:val="30"/>
          <w:szCs w:val="30"/>
          <w:rtl/>
        </w:rPr>
        <w:t>گويند</w:t>
      </w:r>
      <w:r>
        <w:rPr>
          <w:rFonts w:ascii="Lotus Linotype" w:hAnsi="Lotus Linotype" w:cs="B Lotus"/>
          <w:sz w:val="30"/>
          <w:szCs w:val="30"/>
          <w:rtl/>
        </w:rPr>
        <w:t xml:space="preserve">: </w:t>
      </w:r>
      <w:r w:rsidRPr="00930C17">
        <w:rPr>
          <w:rFonts w:ascii="Lotus Linotype" w:hAnsi="Lotus Linotype" w:cs="B Lotus"/>
          <w:sz w:val="30"/>
          <w:szCs w:val="30"/>
          <w:rtl/>
        </w:rPr>
        <w:t>اوليا و جن</w:t>
      </w:r>
      <w:r>
        <w:rPr>
          <w:rFonts w:ascii="Tahoma" w:hAnsi="Tahoma" w:cs="B Lotus"/>
          <w:sz w:val="30"/>
          <w:szCs w:val="30"/>
          <w:rtl/>
        </w:rPr>
        <w:t>‏</w:t>
      </w:r>
      <w:r w:rsidRPr="00930C17">
        <w:rPr>
          <w:rFonts w:ascii="Lotus Linotype" w:hAnsi="Lotus Linotype" w:cs="B Lotus"/>
          <w:sz w:val="30"/>
          <w:szCs w:val="30"/>
          <w:rtl/>
        </w:rPr>
        <w:t xml:space="preserve">ها و مردگان نيز ما را بر حسب قدرت و اختياراتي كه دارند كمك </w:t>
      </w:r>
      <w:r>
        <w:rPr>
          <w:rFonts w:ascii="Lotus Linotype" w:hAnsi="Lotus Linotype" w:cs="B Lotus"/>
          <w:sz w:val="30"/>
          <w:szCs w:val="30"/>
          <w:rtl/>
        </w:rPr>
        <w:t>مي‌كنند</w:t>
      </w:r>
      <w:r w:rsidRPr="00930C17">
        <w:rPr>
          <w:rFonts w:ascii="Lotus Linotype" w:hAnsi="Lotus Linotype" w:cs="B Lotus"/>
          <w:sz w:val="30"/>
          <w:szCs w:val="30"/>
          <w:rtl/>
        </w:rPr>
        <w:t>، پي مي</w:t>
      </w:r>
      <w:r>
        <w:rPr>
          <w:rFonts w:ascii="Tahoma" w:hAnsi="Tahoma" w:cs="B Lotus"/>
          <w:sz w:val="30"/>
          <w:szCs w:val="30"/>
          <w:rtl/>
        </w:rPr>
        <w:t>‏</w:t>
      </w:r>
      <w:r w:rsidRPr="00930C17">
        <w:rPr>
          <w:rFonts w:ascii="Lotus Linotype" w:hAnsi="Lotus Linotype" w:cs="B Lotus"/>
          <w:sz w:val="30"/>
          <w:szCs w:val="30"/>
          <w:rtl/>
        </w:rPr>
        <w:t>بريم.</w:t>
      </w:r>
    </w:p>
  </w:footnote>
  <w:footnote w:id="53">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 xml:space="preserve">خداوند </w:t>
      </w:r>
      <w:r>
        <w:rPr>
          <w:rFonts w:ascii="Lotus Linotype" w:hAnsi="Lotus Linotype" w:cs="B Lotus"/>
          <w:sz w:val="30"/>
          <w:szCs w:val="30"/>
          <w:rtl/>
        </w:rPr>
        <w:t xml:space="preserve">مي‌فرمايد: </w:t>
      </w:r>
      <w:r w:rsidRPr="00930C17">
        <w:rPr>
          <w:rFonts w:ascii="Lotus Linotype" w:hAnsi="Lotus Linotype" w:cs="B Lotus"/>
          <w:sz w:val="30"/>
          <w:szCs w:val="30"/>
          <w:rtl/>
        </w:rPr>
        <w:t>مرداني از انسانها به مرداني از جنها پناه جستند و از آنها كمك خواستند ولي بجاي اينكه فايد</w:t>
      </w:r>
      <w:r w:rsidRPr="00F2345C">
        <w:rPr>
          <w:rFonts w:ascii="Tahoma" w:hAnsi="Tahoma" w:cs="B Lotus"/>
          <w:sz w:val="30"/>
          <w:szCs w:val="30"/>
          <w:rtl/>
        </w:rPr>
        <w:t>ه‏ا</w:t>
      </w:r>
      <w:r w:rsidRPr="00930C17">
        <w:rPr>
          <w:rFonts w:ascii="Lotus Linotype" w:hAnsi="Lotus Linotype" w:cs="B Lotus"/>
          <w:sz w:val="30"/>
          <w:szCs w:val="30"/>
          <w:rtl/>
        </w:rPr>
        <w:t>ي عايدشان بشود، ترس و اضطرابشان افزايش يافت.</w:t>
      </w:r>
    </w:p>
    <w:p w:rsidR="006E4D92" w:rsidRPr="00930C17" w:rsidRDefault="006E4D92" w:rsidP="00155DF1">
      <w:pPr>
        <w:widowControl w:val="0"/>
        <w:spacing w:line="226" w:lineRule="auto"/>
        <w:ind w:firstLine="227"/>
        <w:jc w:val="lowKashida"/>
        <w:rPr>
          <w:rFonts w:cs="B Lotus" w:hint="cs"/>
          <w:sz w:val="30"/>
          <w:szCs w:val="30"/>
        </w:rPr>
      </w:pPr>
      <w:r w:rsidRPr="00930C17">
        <w:rPr>
          <w:rFonts w:ascii="Lotus Linotype" w:hAnsi="Lotus Linotype" w:cs="B Lotus"/>
          <w:sz w:val="30"/>
          <w:szCs w:val="30"/>
          <w:rtl/>
        </w:rPr>
        <w:t>و اين ترس و اضطراب و ناتواني جسمي و روحي سزاي عمل آنان بود كه بجاي كمك گرفتن از الله، به غير الله مراجعه كردند. و عبادتي را كه شايستة الله بود به مخلوقي از مخلوقاتش منتقل كردند.</w:t>
      </w:r>
    </w:p>
  </w:footnote>
  <w:footnote w:id="54">
    <w:p w:rsidR="006E4D92" w:rsidRPr="00930C17" w:rsidRDefault="006E4D92" w:rsidP="00155DF1">
      <w:pPr>
        <w:widowControl w:val="0"/>
        <w:spacing w:line="226" w:lineRule="auto"/>
        <w:ind w:firstLine="227"/>
        <w:jc w:val="lowKashida"/>
        <w:rPr>
          <w:rFonts w:cs="B Lotus" w:hint="cs"/>
          <w:sz w:val="30"/>
          <w:szCs w:val="30"/>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رسول الله</w:t>
      </w:r>
      <w:r>
        <w:rPr>
          <w:rFonts w:ascii="Lotus Linotype" w:hAnsi="Lotus Linotype" w:cs="B Lotus" w:hint="cs"/>
          <w:sz w:val="30"/>
          <w:szCs w:val="30"/>
          <w:rtl/>
        </w:rPr>
        <w:t xml:space="preserve"> </w:t>
      </w:r>
      <w:r w:rsidRPr="00BD22EC">
        <w:rPr>
          <w:rFonts w:ascii="Tahoma" w:hAnsi="Tahoma" w:cs="CTraditional Arabic" w:hint="cs"/>
          <w:color w:val="000000"/>
          <w:spacing w:val="-4"/>
          <w:sz w:val="30"/>
          <w:szCs w:val="30"/>
          <w:rtl/>
          <w:lang w:bidi="fa-IR"/>
        </w:rPr>
        <w:t>ص</w:t>
      </w:r>
      <w:r w:rsidRPr="00930C17">
        <w:rPr>
          <w:rFonts w:ascii="Lotus Linotype" w:hAnsi="Lotus Linotype" w:cs="B Lotus"/>
          <w:sz w:val="30"/>
          <w:szCs w:val="30"/>
          <w:rtl/>
        </w:rPr>
        <w:t xml:space="preserve"> در اين حديث، فضيلت استعاذه و كمك و پناه جستن به كمات الله را بيان فرمودند. و هدف از شر مخلوقات يعني از گزند مخلوقاتي كه داراي شرّ هستند. زيرا بعضي از مخلوقات خدا موذي</w:t>
      </w:r>
      <w:r>
        <w:rPr>
          <w:rFonts w:ascii="Tahoma" w:hAnsi="Tahoma" w:cs="B Lotus"/>
          <w:sz w:val="30"/>
          <w:szCs w:val="30"/>
          <w:rtl/>
        </w:rPr>
        <w:t>‏</w:t>
      </w:r>
      <w:r w:rsidRPr="00930C17">
        <w:rPr>
          <w:rFonts w:ascii="Lotus Linotype" w:hAnsi="Lotus Linotype" w:cs="B Lotus"/>
          <w:sz w:val="30"/>
          <w:szCs w:val="30"/>
          <w:rtl/>
        </w:rPr>
        <w:t xml:space="preserve">اند و بعضي مانند فرشتگان و پيامبران و بندگان نيك، جزو اهل خير </w:t>
      </w:r>
      <w:r>
        <w:rPr>
          <w:rFonts w:ascii="Lotus Linotype" w:hAnsi="Lotus Linotype" w:cs="B Lotus"/>
          <w:sz w:val="30"/>
          <w:szCs w:val="30"/>
          <w:rtl/>
        </w:rPr>
        <w:t>مي‌باشند</w:t>
      </w:r>
      <w:r w:rsidRPr="00930C17">
        <w:rPr>
          <w:rFonts w:ascii="Lotus Linotype" w:hAnsi="Lotus Linotype" w:cs="B Lotus"/>
          <w:sz w:val="30"/>
          <w:szCs w:val="30"/>
          <w:rtl/>
        </w:rPr>
        <w:t>.</w:t>
      </w:r>
    </w:p>
  </w:footnote>
  <w:footnote w:id="55">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 xml:space="preserve">استغاثه يعني كمك خواستن كسيكه در بلاي سختي واقع شده و يا در معرض نابودي قرار گرفته است. و يكي از انواع دعاها </w:t>
      </w:r>
      <w:r>
        <w:rPr>
          <w:rFonts w:ascii="Lotus Linotype" w:hAnsi="Lotus Linotype" w:cs="B Lotus"/>
          <w:sz w:val="30"/>
          <w:szCs w:val="30"/>
          <w:rtl/>
        </w:rPr>
        <w:t>مي‌باشد</w:t>
      </w:r>
      <w:r w:rsidRPr="00930C17">
        <w:rPr>
          <w:rFonts w:ascii="Lotus Linotype" w:hAnsi="Lotus Linotype" w:cs="B Lotus"/>
          <w:sz w:val="30"/>
          <w:szCs w:val="30"/>
          <w:rtl/>
        </w:rPr>
        <w:t xml:space="preserve">, زيرا يك نوع طلب است و طلب هم دعا </w:t>
      </w:r>
      <w:r>
        <w:rPr>
          <w:rFonts w:ascii="Lotus Linotype" w:hAnsi="Lotus Linotype" w:cs="B Lotus"/>
          <w:sz w:val="30"/>
          <w:szCs w:val="30"/>
          <w:rtl/>
        </w:rPr>
        <w:t>مي‌باشد</w:t>
      </w:r>
      <w:r w:rsidRPr="00930C17">
        <w:rPr>
          <w:rFonts w:ascii="Lotus Linotype" w:hAnsi="Lotus Linotype" w:cs="B Lotus"/>
          <w:sz w:val="30"/>
          <w:szCs w:val="30"/>
          <w:rtl/>
        </w:rPr>
        <w:t>.</w:t>
      </w:r>
    </w:p>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و «إغاثه» يعني كمكش كرد. كمك خواستن از ديگران در چيزي كه فقط در توان خدا است، شرك اكبر است اما كمك خواستن از انسانهاي زنده در چيزي كه براي آنان مقدور باشد جايز است.</w:t>
      </w:r>
    </w:p>
    <w:p w:rsidR="006E4D92" w:rsidRPr="00D45CAC" w:rsidRDefault="006E4D92" w:rsidP="00155DF1">
      <w:pPr>
        <w:widowControl w:val="0"/>
        <w:spacing w:line="226" w:lineRule="auto"/>
        <w:ind w:firstLine="227"/>
        <w:jc w:val="lowKashida"/>
        <w:rPr>
          <w:rFonts w:ascii="B Lotus" w:hAnsi="B Lotus" w:cs="B Lotus" w:hint="cs"/>
          <w:sz w:val="30"/>
          <w:szCs w:val="30"/>
          <w:rtl/>
        </w:rPr>
      </w:pPr>
      <w:r w:rsidRPr="00930C17">
        <w:rPr>
          <w:rFonts w:ascii="Lotus Linotype" w:hAnsi="Lotus Linotype" w:cs="B Lotus"/>
          <w:sz w:val="30"/>
          <w:szCs w:val="30"/>
          <w:rtl/>
        </w:rPr>
        <w:t xml:space="preserve">چنانكه در داستان موسي </w:t>
      </w:r>
      <w:r w:rsidRPr="00376235">
        <w:rPr>
          <w:rFonts w:ascii="Tahoma" w:hAnsi="Tahoma" w:cs="CTraditional Arabic" w:hint="cs"/>
          <w:color w:val="000000"/>
          <w:sz w:val="28"/>
          <w:szCs w:val="28"/>
          <w:rtl/>
          <w:lang w:bidi="fa-IR"/>
        </w:rPr>
        <w:t>؛</w:t>
      </w:r>
      <w:r w:rsidRPr="00930C17">
        <w:rPr>
          <w:rFonts w:ascii="Lotus Linotype" w:hAnsi="Lotus Linotype" w:cs="B Lotus"/>
          <w:sz w:val="30"/>
          <w:szCs w:val="30"/>
          <w:rtl/>
        </w:rPr>
        <w:t xml:space="preserve"> </w:t>
      </w:r>
      <w:r>
        <w:rPr>
          <w:rFonts w:ascii="Lotus Linotype" w:hAnsi="Lotus Linotype" w:cs="B Lotus"/>
          <w:sz w:val="30"/>
          <w:szCs w:val="30"/>
          <w:rtl/>
        </w:rPr>
        <w:t>مي‌خوانيم</w:t>
      </w:r>
      <w:r>
        <w:rPr>
          <w:rFonts w:ascii="Lotus Linotype" w:hAnsi="Lotus Linotype" w:cs="B Lotus" w:hint="cs"/>
          <w:sz w:val="30"/>
          <w:szCs w:val="30"/>
          <w:rtl/>
        </w:rPr>
        <w:t xml:space="preserve">: </w:t>
      </w:r>
      <w:r>
        <w:rPr>
          <w:rFonts w:ascii="QCF_BSML" w:eastAsia="Times New Roman" w:hAnsi="QCF_BSML" w:cs="QCF_BSML"/>
          <w:color w:val="000000"/>
          <w:sz w:val="27"/>
          <w:szCs w:val="27"/>
          <w:rtl/>
        </w:rPr>
        <w:t>ﮋ</w:t>
      </w:r>
      <w:r>
        <w:rPr>
          <w:rFonts w:ascii="QCF_BSML" w:eastAsia="Times New Roman" w:hAnsi="QCF_BSML" w:cs="QCF_BSML"/>
          <w:color w:val="000000"/>
          <w:sz w:val="2"/>
          <w:szCs w:val="2"/>
          <w:rtl/>
        </w:rPr>
        <w:t xml:space="preserve"> </w:t>
      </w:r>
      <w:r>
        <w:rPr>
          <w:rFonts w:ascii="QCF_P387" w:eastAsia="Times New Roman" w:hAnsi="QCF_P387" w:cs="QCF_P387"/>
          <w:color w:val="000000"/>
          <w:sz w:val="27"/>
          <w:szCs w:val="27"/>
          <w:rtl/>
        </w:rPr>
        <w:t>ﭯ</w:t>
      </w:r>
      <w:r>
        <w:rPr>
          <w:rFonts w:ascii="QCF_P387" w:eastAsia="Times New Roman" w:hAnsi="QCF_P387" w:cs="QCF_P387"/>
          <w:color w:val="000000"/>
          <w:sz w:val="2"/>
          <w:szCs w:val="2"/>
          <w:rtl/>
        </w:rPr>
        <w:t xml:space="preserve"> </w:t>
      </w:r>
      <w:r>
        <w:rPr>
          <w:rFonts w:ascii="QCF_P387" w:eastAsia="Times New Roman" w:hAnsi="QCF_P387" w:cs="QCF_P387"/>
          <w:color w:val="000000"/>
          <w:sz w:val="27"/>
          <w:szCs w:val="27"/>
          <w:rtl/>
        </w:rPr>
        <w:t>ﭰ</w:t>
      </w:r>
      <w:r>
        <w:rPr>
          <w:rFonts w:ascii="QCF_P387" w:eastAsia="Times New Roman" w:hAnsi="QCF_P387" w:cs="QCF_P387"/>
          <w:color w:val="000000"/>
          <w:sz w:val="2"/>
          <w:szCs w:val="2"/>
          <w:rtl/>
        </w:rPr>
        <w:t xml:space="preserve"> </w:t>
      </w:r>
      <w:r>
        <w:rPr>
          <w:rFonts w:ascii="QCF_P387" w:eastAsia="Times New Roman" w:hAnsi="QCF_P387" w:cs="QCF_P387"/>
          <w:color w:val="000000"/>
          <w:sz w:val="27"/>
          <w:szCs w:val="27"/>
          <w:rtl/>
        </w:rPr>
        <w:t>ﭱ</w:t>
      </w:r>
      <w:r>
        <w:rPr>
          <w:rFonts w:ascii="QCF_P387" w:eastAsia="Times New Roman" w:hAnsi="QCF_P387" w:cs="QCF_P387"/>
          <w:color w:val="000000"/>
          <w:sz w:val="2"/>
          <w:szCs w:val="2"/>
          <w:rtl/>
        </w:rPr>
        <w:t xml:space="preserve"> </w:t>
      </w:r>
      <w:r>
        <w:rPr>
          <w:rFonts w:ascii="QCF_P387" w:eastAsia="Times New Roman" w:hAnsi="QCF_P387" w:cs="QCF_P387"/>
          <w:color w:val="000000"/>
          <w:sz w:val="27"/>
          <w:szCs w:val="27"/>
          <w:rtl/>
        </w:rPr>
        <w:t>ﭲ</w:t>
      </w:r>
      <w:r>
        <w:rPr>
          <w:rFonts w:ascii="QCF_P387" w:eastAsia="Times New Roman" w:hAnsi="QCF_P387" w:cs="QCF_P387"/>
          <w:color w:val="000000"/>
          <w:sz w:val="2"/>
          <w:szCs w:val="2"/>
          <w:rtl/>
        </w:rPr>
        <w:t xml:space="preserve"> </w:t>
      </w:r>
      <w:r>
        <w:rPr>
          <w:rFonts w:ascii="QCF_P387" w:eastAsia="Times New Roman" w:hAnsi="QCF_P387" w:cs="QCF_P387"/>
          <w:color w:val="000000"/>
          <w:sz w:val="27"/>
          <w:szCs w:val="27"/>
          <w:rtl/>
        </w:rPr>
        <w:t>ﭳ</w:t>
      </w:r>
      <w:r>
        <w:rPr>
          <w:rFonts w:ascii="QCF_P387" w:eastAsia="Times New Roman" w:hAnsi="QCF_P387" w:cs="QCF_P387"/>
          <w:color w:val="000000"/>
          <w:sz w:val="2"/>
          <w:szCs w:val="2"/>
          <w:rtl/>
        </w:rPr>
        <w:t xml:space="preserve"> </w:t>
      </w:r>
      <w:r>
        <w:rPr>
          <w:rFonts w:ascii="QCF_P387" w:eastAsia="Times New Roman" w:hAnsi="QCF_P387" w:cs="QCF_P387"/>
          <w:color w:val="000000"/>
          <w:sz w:val="27"/>
          <w:szCs w:val="27"/>
          <w:rtl/>
        </w:rPr>
        <w:t>ﭴ</w:t>
      </w:r>
      <w:r>
        <w:rPr>
          <w:rFonts w:ascii="QCF_P387" w:eastAsia="Times New Roman" w:hAnsi="QCF_P387" w:cs="QCF_P387"/>
          <w:color w:val="000000"/>
          <w:sz w:val="2"/>
          <w:szCs w:val="2"/>
          <w:rtl/>
        </w:rPr>
        <w:t xml:space="preserve"> </w:t>
      </w:r>
      <w:r>
        <w:rPr>
          <w:rFonts w:ascii="QCF_P387" w:eastAsia="Times New Roman" w:hAnsi="QCF_P387" w:cs="QCF_P387"/>
          <w:color w:val="000000"/>
          <w:sz w:val="27"/>
          <w:szCs w:val="27"/>
          <w:rtl/>
        </w:rPr>
        <w:t>ﭵ</w:t>
      </w:r>
      <w:r>
        <w:rPr>
          <w:rFonts w:ascii="QCF_P387" w:eastAsia="Times New Roman" w:hAnsi="QCF_P387" w:cs="QCF_P387"/>
          <w:color w:val="000000"/>
          <w:sz w:val="2"/>
          <w:szCs w:val="2"/>
          <w:rtl/>
        </w:rPr>
        <w:t xml:space="preserve"> </w:t>
      </w:r>
      <w:r>
        <w:rPr>
          <w:rFonts w:ascii="QCF_P387" w:eastAsia="Times New Roman" w:hAnsi="QCF_P387" w:cs="QCF_P387"/>
          <w:color w:val="000000"/>
          <w:sz w:val="27"/>
          <w:szCs w:val="27"/>
          <w:rtl/>
        </w:rPr>
        <w:t>ﭶ</w:t>
      </w:r>
      <w:r>
        <w:rPr>
          <w:rFonts w:ascii="QCF_P387" w:eastAsia="Times New Roman" w:hAnsi="QCF_P387" w:cs="QCF_P387"/>
          <w:color w:val="000000"/>
          <w:sz w:val="2"/>
          <w:szCs w:val="2"/>
          <w:rtl/>
        </w:rPr>
        <w:t xml:space="preserve"> </w:t>
      </w:r>
      <w:r>
        <w:rPr>
          <w:rFonts w:ascii="QCF_BSML" w:eastAsia="Times New Roman" w:hAnsi="QCF_BSML" w:cs="QCF_BSML"/>
          <w:color w:val="000000"/>
          <w:sz w:val="27"/>
          <w:szCs w:val="27"/>
          <w:rtl/>
        </w:rPr>
        <w:t>ﮊ</w:t>
      </w:r>
      <w:r>
        <w:rPr>
          <w:rFonts w:ascii="Arial" w:eastAsia="Times New Roman" w:hAnsi="Arial" w:cs="Arial"/>
          <w:color w:val="000000"/>
          <w:sz w:val="18"/>
          <w:szCs w:val="18"/>
          <w:rtl/>
        </w:rPr>
        <w:t xml:space="preserve"> </w:t>
      </w:r>
      <w:r>
        <w:rPr>
          <w:rFonts w:ascii="Lotus Linotype" w:hAnsi="Lotus Linotype" w:cs="B Lotus" w:hint="cs"/>
          <w:sz w:val="30"/>
          <w:szCs w:val="30"/>
          <w:rtl/>
        </w:rPr>
        <w:t xml:space="preserve"> </w:t>
      </w:r>
      <w:r w:rsidRPr="00930C17">
        <w:rPr>
          <w:rFonts w:ascii="Lotus Linotype" w:hAnsi="Lotus Linotype" w:cs="B Lotus"/>
          <w:sz w:val="30"/>
          <w:szCs w:val="30"/>
          <w:rtl/>
        </w:rPr>
        <w:t>[</w:t>
      </w:r>
      <w:r>
        <w:rPr>
          <w:rFonts w:ascii="Lotus Linotype" w:hAnsi="Lotus Linotype" w:cs="B Lotus" w:hint="cs"/>
          <w:sz w:val="30"/>
          <w:szCs w:val="30"/>
          <w:rtl/>
        </w:rPr>
        <w:t>ال</w:t>
      </w:r>
      <w:r w:rsidRPr="00930C17">
        <w:rPr>
          <w:rFonts w:ascii="Lotus Linotype" w:hAnsi="Lotus Linotype" w:cs="B Lotus"/>
          <w:sz w:val="30"/>
          <w:szCs w:val="30"/>
          <w:rtl/>
        </w:rPr>
        <w:t>قصص</w:t>
      </w:r>
      <w:r>
        <w:rPr>
          <w:rFonts w:ascii="Lotus Linotype" w:hAnsi="Lotus Linotype" w:cs="B Lotus"/>
          <w:sz w:val="30"/>
          <w:szCs w:val="30"/>
          <w:rtl/>
        </w:rPr>
        <w:t xml:space="preserve">: </w:t>
      </w:r>
      <w:r w:rsidRPr="00930C17">
        <w:rPr>
          <w:rFonts w:ascii="Lotus Linotype" w:hAnsi="Lotus Linotype" w:cs="B Lotus"/>
          <w:sz w:val="30"/>
          <w:szCs w:val="30"/>
          <w:rtl/>
        </w:rPr>
        <w:t>15]</w:t>
      </w:r>
      <w:r>
        <w:rPr>
          <w:rFonts w:ascii="Lotus Linotype" w:hAnsi="Lotus Linotype" w:cs="B Lotus" w:hint="cs"/>
          <w:sz w:val="30"/>
          <w:szCs w:val="30"/>
          <w:rtl/>
        </w:rPr>
        <w:t>.</w:t>
      </w:r>
    </w:p>
    <w:p w:rsidR="006E4D92" w:rsidRPr="00FB61D9" w:rsidRDefault="006E4D92" w:rsidP="00155DF1">
      <w:pPr>
        <w:widowControl w:val="0"/>
        <w:spacing w:line="226" w:lineRule="auto"/>
        <w:ind w:firstLine="227"/>
        <w:jc w:val="lowKashida"/>
        <w:rPr>
          <w:rFonts w:ascii="Lotus Linotype" w:hAnsi="Lotus Linotype" w:cs="B Lotus" w:hint="cs"/>
          <w:sz w:val="30"/>
          <w:szCs w:val="30"/>
          <w:rtl/>
        </w:rPr>
      </w:pPr>
      <w:r w:rsidRPr="00FB61D9">
        <w:rPr>
          <w:rFonts w:ascii="Lotus Linotype" w:hAnsi="Lotus Linotype" w:cs="B Lotus"/>
          <w:sz w:val="30"/>
          <w:szCs w:val="30"/>
          <w:rtl/>
        </w:rPr>
        <w:t>«</w:t>
      </w:r>
      <w:r w:rsidRPr="00FB61D9">
        <w:rPr>
          <w:rFonts w:ascii="Tahoma" w:hAnsi="Tahoma" w:cs="B Lotus"/>
          <w:sz w:val="30"/>
          <w:szCs w:val="30"/>
          <w:rtl/>
        </w:rPr>
        <w:t>يكى از پيروان او بود (و از بنى اسرائيل)، و ديگرى از دشمنانش، آن كه از پيروان او بود در برابر دشمنش از وى تقاضاى كمك نمود</w:t>
      </w:r>
      <w:r w:rsidRPr="00FB61D9">
        <w:rPr>
          <w:rFonts w:ascii="Lotus Linotype" w:hAnsi="Lotus Linotype" w:cs="B Lotus"/>
          <w:sz w:val="30"/>
          <w:szCs w:val="30"/>
          <w:rtl/>
        </w:rPr>
        <w:t>».</w:t>
      </w:r>
    </w:p>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دعا و به فرياد خواستن، عبادت است.</w:t>
      </w:r>
    </w:p>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دعا بر دو نوع است</w:t>
      </w:r>
      <w:r>
        <w:rPr>
          <w:rFonts w:ascii="Lotus Linotype" w:hAnsi="Lotus Linotype" w:cs="B Lotus"/>
          <w:sz w:val="30"/>
          <w:szCs w:val="30"/>
          <w:rtl/>
        </w:rPr>
        <w:t xml:space="preserve">: </w:t>
      </w:r>
      <w:r w:rsidRPr="00930C17">
        <w:rPr>
          <w:rFonts w:ascii="Lotus Linotype" w:hAnsi="Lotus Linotype" w:cs="B Lotus"/>
          <w:sz w:val="30"/>
          <w:szCs w:val="30"/>
          <w:rtl/>
        </w:rPr>
        <w:t>1ـ دعاي بمعني سؤال كردن و خواستن. بدينصورت كه دستها را بلند بكند و چيزي بطلبد و اينرا دعاي مسألت مي</w:t>
      </w:r>
      <w:r>
        <w:rPr>
          <w:rFonts w:ascii="Tahoma" w:hAnsi="Tahoma" w:cs="B Lotus"/>
          <w:sz w:val="30"/>
          <w:szCs w:val="30"/>
          <w:rtl/>
        </w:rPr>
        <w:t>‏</w:t>
      </w:r>
      <w:r w:rsidRPr="00930C17">
        <w:rPr>
          <w:rFonts w:ascii="Lotus Linotype" w:hAnsi="Lotus Linotype" w:cs="B Lotus"/>
          <w:sz w:val="30"/>
          <w:szCs w:val="30"/>
          <w:rtl/>
        </w:rPr>
        <w:t>نامند. و اين چيزي است كه عموماً با شنيدن كلمة دعا ذهن ما بسوي آن مي</w:t>
      </w:r>
      <w:r>
        <w:rPr>
          <w:rFonts w:ascii="Tahoma" w:hAnsi="Tahoma" w:cs="B Lotus"/>
          <w:sz w:val="30"/>
          <w:szCs w:val="30"/>
          <w:rtl/>
        </w:rPr>
        <w:t>‏</w:t>
      </w:r>
      <w:r w:rsidRPr="00930C17">
        <w:rPr>
          <w:rFonts w:ascii="Lotus Linotype" w:hAnsi="Lotus Linotype" w:cs="B Lotus"/>
          <w:sz w:val="30"/>
          <w:szCs w:val="30"/>
          <w:rtl/>
        </w:rPr>
        <w:t>رود.</w:t>
      </w:r>
    </w:p>
    <w:p w:rsidR="006E4D92" w:rsidRPr="00712BCB" w:rsidRDefault="006E4D92" w:rsidP="00155DF1">
      <w:pPr>
        <w:widowControl w:val="0"/>
        <w:spacing w:line="226" w:lineRule="auto"/>
        <w:ind w:firstLine="227"/>
        <w:jc w:val="lowKashida"/>
        <w:rPr>
          <w:rFonts w:ascii="B Lotus" w:hAnsi="B Lotus" w:cs="B Lotus" w:hint="cs"/>
          <w:sz w:val="30"/>
          <w:szCs w:val="30"/>
          <w:rtl/>
        </w:rPr>
      </w:pPr>
      <w:r w:rsidRPr="00930C17">
        <w:rPr>
          <w:rFonts w:ascii="Lotus Linotype" w:hAnsi="Lotus Linotype" w:cs="B Lotus"/>
          <w:sz w:val="30"/>
          <w:szCs w:val="30"/>
          <w:rtl/>
        </w:rPr>
        <w:t>2ـ دعاي عبادت</w:t>
      </w:r>
      <w:r>
        <w:rPr>
          <w:rFonts w:ascii="Lotus Linotype" w:hAnsi="Lotus Linotype" w:cs="B Lotus"/>
          <w:sz w:val="30"/>
          <w:szCs w:val="30"/>
          <w:rtl/>
        </w:rPr>
        <w:t xml:space="preserve">: </w:t>
      </w:r>
      <w:r w:rsidRPr="00930C17">
        <w:rPr>
          <w:rFonts w:ascii="Lotus Linotype" w:hAnsi="Lotus Linotype" w:cs="B Lotus"/>
          <w:sz w:val="30"/>
          <w:szCs w:val="30"/>
          <w:rtl/>
        </w:rPr>
        <w:t xml:space="preserve">چنانكه خداوند </w:t>
      </w:r>
      <w:r>
        <w:rPr>
          <w:rFonts w:ascii="Lotus Linotype" w:hAnsi="Lotus Linotype" w:cs="B Lotus"/>
          <w:sz w:val="30"/>
          <w:szCs w:val="30"/>
          <w:rtl/>
        </w:rPr>
        <w:t>مي‌فرمايد:</w:t>
      </w:r>
      <w:r>
        <w:rPr>
          <w:rFonts w:ascii="Lotus Linotype" w:hAnsi="Lotus Linotype" w:cs="B Lotus" w:hint="cs"/>
          <w:sz w:val="30"/>
          <w:szCs w:val="30"/>
          <w:rtl/>
        </w:rPr>
        <w:t xml:space="preserve"> </w:t>
      </w:r>
      <w:r>
        <w:rPr>
          <w:rFonts w:ascii="QCF_BSML" w:eastAsia="Times New Roman" w:hAnsi="QCF_BSML" w:cs="QCF_BSML"/>
          <w:color w:val="000000"/>
          <w:sz w:val="27"/>
          <w:szCs w:val="27"/>
          <w:rtl/>
        </w:rPr>
        <w:t>ﮋ</w:t>
      </w:r>
      <w:r>
        <w:rPr>
          <w:rFonts w:ascii="QCF_BSML" w:eastAsia="Times New Roman" w:hAnsi="QCF_BSML" w:cs="QCF_BSML"/>
          <w:color w:val="000000"/>
          <w:sz w:val="2"/>
          <w:szCs w:val="2"/>
          <w:rtl/>
        </w:rPr>
        <w:t xml:space="preserve"> </w:t>
      </w:r>
      <w:r>
        <w:rPr>
          <w:rFonts w:ascii="QCF_P573" w:eastAsia="Times New Roman" w:hAnsi="QCF_P573" w:cs="QCF_P573"/>
          <w:color w:val="000000"/>
          <w:sz w:val="27"/>
          <w:szCs w:val="27"/>
          <w:rtl/>
        </w:rPr>
        <w:t>ﭷ</w:t>
      </w:r>
      <w:r>
        <w:rPr>
          <w:rFonts w:ascii="QCF_P573" w:eastAsia="Times New Roman" w:hAnsi="QCF_P573" w:cs="QCF_P573"/>
          <w:color w:val="000000"/>
          <w:sz w:val="2"/>
          <w:szCs w:val="2"/>
          <w:rtl/>
        </w:rPr>
        <w:t xml:space="preserve">  </w:t>
      </w:r>
      <w:r>
        <w:rPr>
          <w:rFonts w:ascii="QCF_P573" w:eastAsia="Times New Roman" w:hAnsi="QCF_P573" w:cs="QCF_P573"/>
          <w:color w:val="000000"/>
          <w:sz w:val="27"/>
          <w:szCs w:val="27"/>
          <w:rtl/>
        </w:rPr>
        <w:t>ﭸ</w:t>
      </w:r>
      <w:r>
        <w:rPr>
          <w:rFonts w:ascii="QCF_P573" w:eastAsia="Times New Roman" w:hAnsi="QCF_P573" w:cs="QCF_P573"/>
          <w:color w:val="000000"/>
          <w:sz w:val="2"/>
          <w:szCs w:val="2"/>
          <w:rtl/>
        </w:rPr>
        <w:t xml:space="preserve"> </w:t>
      </w:r>
      <w:r>
        <w:rPr>
          <w:rFonts w:ascii="QCF_P573" w:eastAsia="Times New Roman" w:hAnsi="QCF_P573" w:cs="QCF_P573"/>
          <w:color w:val="000000"/>
          <w:sz w:val="27"/>
          <w:szCs w:val="27"/>
          <w:rtl/>
        </w:rPr>
        <w:t>ﭹ</w:t>
      </w:r>
      <w:r>
        <w:rPr>
          <w:rFonts w:ascii="QCF_P573" w:eastAsia="Times New Roman" w:hAnsi="QCF_P573" w:cs="QCF_P573"/>
          <w:color w:val="000000"/>
          <w:sz w:val="2"/>
          <w:szCs w:val="2"/>
          <w:rtl/>
        </w:rPr>
        <w:t xml:space="preserve"> </w:t>
      </w:r>
      <w:r>
        <w:rPr>
          <w:rFonts w:ascii="QCF_P573" w:eastAsia="Times New Roman" w:hAnsi="QCF_P573" w:cs="QCF_P573"/>
          <w:color w:val="000000"/>
          <w:sz w:val="27"/>
          <w:szCs w:val="27"/>
          <w:rtl/>
        </w:rPr>
        <w:t>ﭺ</w:t>
      </w:r>
      <w:r>
        <w:rPr>
          <w:rFonts w:ascii="QCF_P573" w:eastAsia="Times New Roman" w:hAnsi="QCF_P573" w:cs="QCF_P573"/>
          <w:color w:val="000000"/>
          <w:sz w:val="2"/>
          <w:szCs w:val="2"/>
          <w:rtl/>
        </w:rPr>
        <w:t xml:space="preserve"> </w:t>
      </w:r>
      <w:r>
        <w:rPr>
          <w:rFonts w:ascii="QCF_P573" w:eastAsia="Times New Roman" w:hAnsi="QCF_P573" w:cs="QCF_P573"/>
          <w:color w:val="000000"/>
          <w:sz w:val="27"/>
          <w:szCs w:val="27"/>
          <w:rtl/>
        </w:rPr>
        <w:t>ﭻ</w:t>
      </w:r>
      <w:r>
        <w:rPr>
          <w:rFonts w:ascii="QCF_P573" w:eastAsia="Times New Roman" w:hAnsi="QCF_P573" w:cs="QCF_P573"/>
          <w:color w:val="000000"/>
          <w:sz w:val="2"/>
          <w:szCs w:val="2"/>
          <w:rtl/>
        </w:rPr>
        <w:t xml:space="preserve"> </w:t>
      </w:r>
      <w:r>
        <w:rPr>
          <w:rFonts w:ascii="QCF_P573" w:eastAsia="Times New Roman" w:hAnsi="QCF_P573" w:cs="QCF_P573"/>
          <w:color w:val="000000"/>
          <w:sz w:val="27"/>
          <w:szCs w:val="27"/>
          <w:rtl/>
        </w:rPr>
        <w:t>ﭼ</w:t>
      </w:r>
      <w:r>
        <w:rPr>
          <w:rFonts w:ascii="QCF_P573" w:eastAsia="Times New Roman" w:hAnsi="QCF_P573" w:cs="QCF_P573"/>
          <w:color w:val="000000"/>
          <w:sz w:val="2"/>
          <w:szCs w:val="2"/>
          <w:rtl/>
        </w:rPr>
        <w:t xml:space="preserve"> </w:t>
      </w:r>
      <w:r>
        <w:rPr>
          <w:rFonts w:ascii="QCF_P573" w:eastAsia="Times New Roman" w:hAnsi="QCF_P573" w:cs="QCF_P573"/>
          <w:color w:val="000000"/>
          <w:sz w:val="27"/>
          <w:szCs w:val="27"/>
          <w:rtl/>
        </w:rPr>
        <w:t>ﭽ</w:t>
      </w:r>
      <w:r>
        <w:rPr>
          <w:rFonts w:ascii="QCF_P573" w:eastAsia="Times New Roman" w:hAnsi="QCF_P573" w:cs="QCF_P573"/>
          <w:color w:val="000000"/>
          <w:sz w:val="2"/>
          <w:szCs w:val="2"/>
          <w:rtl/>
        </w:rPr>
        <w:t xml:space="preserve"> </w:t>
      </w:r>
      <w:r>
        <w:rPr>
          <w:rFonts w:ascii="QCF_P573" w:eastAsia="Times New Roman" w:hAnsi="QCF_P573" w:cs="QCF_P573"/>
          <w:color w:val="000000"/>
          <w:sz w:val="27"/>
          <w:szCs w:val="27"/>
          <w:rtl/>
        </w:rPr>
        <w:t>ﭾ</w:t>
      </w:r>
      <w:r>
        <w:rPr>
          <w:rFonts w:ascii="QCF_P573" w:eastAsia="Times New Roman" w:hAnsi="QCF_P573" w:cs="QCF_P573"/>
          <w:color w:val="000000"/>
          <w:sz w:val="2"/>
          <w:szCs w:val="2"/>
          <w:rtl/>
        </w:rPr>
        <w:t xml:space="preserve"> </w:t>
      </w:r>
      <w:r>
        <w:rPr>
          <w:rFonts w:ascii="QCF_P573" w:eastAsia="Times New Roman" w:hAnsi="QCF_P573" w:cs="QCF_P573"/>
          <w:color w:val="000000"/>
          <w:sz w:val="27"/>
          <w:szCs w:val="27"/>
          <w:rtl/>
        </w:rPr>
        <w:t>ﭿ</w:t>
      </w:r>
      <w:r>
        <w:rPr>
          <w:rFonts w:ascii="QCF_P573" w:eastAsia="Times New Roman" w:hAnsi="QCF_P573" w:cs="QCF_P573"/>
          <w:color w:val="000000"/>
          <w:sz w:val="2"/>
          <w:szCs w:val="2"/>
          <w:rtl/>
        </w:rPr>
        <w:t xml:space="preserve"> </w:t>
      </w:r>
      <w:r>
        <w:rPr>
          <w:rFonts w:ascii="QCF_BSML" w:eastAsia="Times New Roman" w:hAnsi="QCF_BSML" w:cs="QCF_BSML"/>
          <w:color w:val="000000"/>
          <w:sz w:val="27"/>
          <w:szCs w:val="27"/>
          <w:rtl/>
        </w:rPr>
        <w:t>ﮊ</w:t>
      </w:r>
      <w:r>
        <w:rPr>
          <w:rFonts w:ascii="Arial" w:eastAsia="Times New Roman" w:hAnsi="Arial" w:cs="Arial"/>
          <w:color w:val="000000"/>
          <w:sz w:val="18"/>
          <w:szCs w:val="18"/>
          <w:rtl/>
        </w:rPr>
        <w:t xml:space="preserve"> </w:t>
      </w:r>
      <w:r>
        <w:rPr>
          <w:rFonts w:ascii="Lotus Linotype" w:hAnsi="Lotus Linotype" w:cs="B Lotus" w:hint="cs"/>
          <w:sz w:val="30"/>
          <w:szCs w:val="30"/>
          <w:rtl/>
        </w:rPr>
        <w:t xml:space="preserve"> </w:t>
      </w:r>
      <w:r w:rsidRPr="00930C17">
        <w:rPr>
          <w:rFonts w:ascii="Lotus Linotype" w:hAnsi="Lotus Linotype" w:cs="B Lotus"/>
          <w:sz w:val="30"/>
          <w:szCs w:val="30"/>
          <w:rtl/>
        </w:rPr>
        <w:t>[</w:t>
      </w:r>
      <w:r>
        <w:rPr>
          <w:rFonts w:ascii="Lotus Linotype" w:hAnsi="Lotus Linotype" w:cs="B Lotus" w:hint="cs"/>
          <w:sz w:val="30"/>
          <w:szCs w:val="30"/>
          <w:rtl/>
        </w:rPr>
        <w:t>ال</w:t>
      </w:r>
      <w:r w:rsidRPr="00930C17">
        <w:rPr>
          <w:rFonts w:ascii="Lotus Linotype" w:hAnsi="Lotus Linotype" w:cs="B Lotus"/>
          <w:sz w:val="30"/>
          <w:szCs w:val="30"/>
          <w:rtl/>
        </w:rPr>
        <w:t>جن</w:t>
      </w:r>
      <w:r>
        <w:rPr>
          <w:rFonts w:ascii="Lotus Linotype" w:hAnsi="Lotus Linotype" w:cs="B Lotus"/>
          <w:sz w:val="30"/>
          <w:szCs w:val="30"/>
          <w:rtl/>
        </w:rPr>
        <w:t xml:space="preserve">: </w:t>
      </w:r>
      <w:r w:rsidRPr="00930C17">
        <w:rPr>
          <w:rFonts w:ascii="Lotus Linotype" w:hAnsi="Lotus Linotype" w:cs="B Lotus"/>
          <w:sz w:val="30"/>
          <w:szCs w:val="30"/>
          <w:rtl/>
        </w:rPr>
        <w:t>18]</w:t>
      </w:r>
      <w:r>
        <w:rPr>
          <w:rFonts w:ascii="Lotus Linotype" w:hAnsi="Lotus Linotype" w:cs="B Lotus" w:hint="cs"/>
          <w:sz w:val="30"/>
          <w:szCs w:val="30"/>
          <w:rtl/>
        </w:rPr>
        <w:t>.</w:t>
      </w:r>
    </w:p>
    <w:p w:rsidR="006E4D92" w:rsidRDefault="006E4D92" w:rsidP="00155DF1">
      <w:pPr>
        <w:widowControl w:val="0"/>
        <w:spacing w:line="226" w:lineRule="auto"/>
        <w:ind w:firstLine="227"/>
        <w:jc w:val="lowKashida"/>
        <w:rPr>
          <w:rFonts w:ascii="Lotus Linotype" w:hAnsi="Lotus Linotype" w:cs="B Lotus" w:hint="cs"/>
          <w:sz w:val="30"/>
          <w:szCs w:val="30"/>
          <w:rtl/>
        </w:rPr>
      </w:pPr>
      <w:r w:rsidRPr="005B328F">
        <w:rPr>
          <w:rFonts w:ascii="Lotus Linotype" w:hAnsi="Lotus Linotype" w:cs="B Lotus"/>
          <w:color w:val="000000"/>
          <w:sz w:val="30"/>
          <w:szCs w:val="30"/>
          <w:rtl/>
        </w:rPr>
        <w:t>«</w:t>
      </w:r>
      <w:r w:rsidRPr="00DC1BFB">
        <w:rPr>
          <w:rFonts w:cs="B Lotus" w:hint="cs"/>
          <w:sz w:val="30"/>
          <w:szCs w:val="30"/>
          <w:rtl/>
        </w:rPr>
        <w:t>مساجد از آنِ خداست، پس هيچ كس را با خدا نخوانيد</w:t>
      </w:r>
      <w:r w:rsidRPr="005B328F">
        <w:rPr>
          <w:rFonts w:ascii="Lotus Linotype" w:hAnsi="Lotus Linotype" w:cs="B Lotus"/>
          <w:sz w:val="30"/>
          <w:szCs w:val="30"/>
          <w:rtl/>
        </w:rPr>
        <w:t>»</w:t>
      </w:r>
      <w:r>
        <w:rPr>
          <w:rFonts w:ascii="Lotus Linotype" w:hAnsi="Lotus Linotype" w:cs="B Lotus" w:hint="cs"/>
          <w:sz w:val="30"/>
          <w:szCs w:val="30"/>
          <w:rtl/>
        </w:rPr>
        <w:t>.</w:t>
      </w:r>
    </w:p>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و رسول الله</w:t>
      </w:r>
      <w:r>
        <w:rPr>
          <w:rFonts w:ascii="Lotus Linotype" w:hAnsi="Lotus Linotype" w:cs="B Lotus" w:hint="cs"/>
          <w:sz w:val="30"/>
          <w:szCs w:val="30"/>
          <w:rtl/>
        </w:rPr>
        <w:t xml:space="preserve"> </w:t>
      </w:r>
      <w:r w:rsidRPr="00B7645B">
        <w:rPr>
          <w:rFonts w:ascii="Tahoma" w:hAnsi="Tahoma" w:cs="CTraditional Arabic" w:hint="cs"/>
          <w:color w:val="000000"/>
          <w:spacing w:val="-4"/>
          <w:sz w:val="30"/>
          <w:szCs w:val="30"/>
          <w:rtl/>
          <w:lang w:bidi="fa-IR"/>
        </w:rPr>
        <w:t>ص</w:t>
      </w:r>
      <w:r w:rsidRPr="00930C17">
        <w:rPr>
          <w:rFonts w:ascii="Lotus Linotype" w:hAnsi="Lotus Linotype" w:cs="B Lotus"/>
          <w:sz w:val="30"/>
          <w:szCs w:val="30"/>
          <w:rtl/>
        </w:rPr>
        <w:t xml:space="preserve"> فرمود</w:t>
      </w:r>
      <w:r>
        <w:rPr>
          <w:rFonts w:ascii="Lotus Linotype" w:hAnsi="Lotus Linotype" w:cs="B Lotus"/>
          <w:sz w:val="30"/>
          <w:szCs w:val="30"/>
          <w:rtl/>
        </w:rPr>
        <w:t xml:space="preserve">: </w:t>
      </w:r>
      <w:r w:rsidRPr="00930C17">
        <w:rPr>
          <w:rFonts w:ascii="Lotus Linotype" w:hAnsi="Lotus Linotype" w:cs="B Lotus"/>
          <w:sz w:val="30"/>
          <w:szCs w:val="30"/>
          <w:rtl/>
        </w:rPr>
        <w:t xml:space="preserve">«دعا يعني عبادت». و اين نوع دعا ساير عبادتها مانند نماز و زكات و غيره را شامل </w:t>
      </w:r>
      <w:r>
        <w:rPr>
          <w:rFonts w:ascii="Lotus Linotype" w:hAnsi="Lotus Linotype" w:cs="B Lotus"/>
          <w:sz w:val="30"/>
          <w:szCs w:val="30"/>
          <w:rtl/>
        </w:rPr>
        <w:t>مي‌شود</w:t>
      </w:r>
      <w:r w:rsidRPr="00930C17">
        <w:rPr>
          <w:rFonts w:ascii="Lotus Linotype" w:hAnsi="Lotus Linotype" w:cs="B Lotus"/>
          <w:sz w:val="30"/>
          <w:szCs w:val="30"/>
          <w:rtl/>
        </w:rPr>
        <w:t>.</w:t>
      </w:r>
    </w:p>
    <w:p w:rsidR="006E4D92" w:rsidRPr="00930C17" w:rsidRDefault="006E4D92" w:rsidP="00155DF1">
      <w:pPr>
        <w:widowControl w:val="0"/>
        <w:spacing w:line="226" w:lineRule="auto"/>
        <w:ind w:firstLine="227"/>
        <w:jc w:val="lowKashida"/>
        <w:rPr>
          <w:rFonts w:cs="B Lotus" w:hint="cs"/>
          <w:sz w:val="30"/>
          <w:szCs w:val="30"/>
        </w:rPr>
      </w:pPr>
      <w:r w:rsidRPr="00930C17">
        <w:rPr>
          <w:rFonts w:ascii="Lotus Linotype" w:hAnsi="Lotus Linotype" w:cs="B Lotus"/>
          <w:sz w:val="30"/>
          <w:szCs w:val="30"/>
          <w:rtl/>
        </w:rPr>
        <w:t>بيان اين مسأله لازم بود تا بدانيم كه هر دو نوع دعا، عبادت</w:t>
      </w:r>
      <w:r w:rsidRPr="005B328F">
        <w:rPr>
          <w:rFonts w:ascii="Tahoma" w:hAnsi="Tahoma" w:cs="B Lotus"/>
          <w:sz w:val="30"/>
          <w:szCs w:val="30"/>
          <w:rtl/>
        </w:rPr>
        <w:t>‏ا</w:t>
      </w:r>
      <w:r w:rsidRPr="00930C17">
        <w:rPr>
          <w:rFonts w:ascii="Lotus Linotype" w:hAnsi="Lotus Linotype" w:cs="B Lotus"/>
          <w:sz w:val="30"/>
          <w:szCs w:val="30"/>
          <w:rtl/>
        </w:rPr>
        <w:t>ند و آنچه كه بعضي از اهل بدعت مي</w:t>
      </w:r>
      <w:r>
        <w:rPr>
          <w:rFonts w:ascii="Tahoma" w:hAnsi="Tahoma" w:cs="B Lotus"/>
          <w:sz w:val="30"/>
          <w:szCs w:val="30"/>
          <w:rtl/>
        </w:rPr>
        <w:t>‏</w:t>
      </w:r>
      <w:r w:rsidRPr="00930C17">
        <w:rPr>
          <w:rFonts w:ascii="Lotus Linotype" w:hAnsi="Lotus Linotype" w:cs="B Lotus"/>
          <w:sz w:val="30"/>
          <w:szCs w:val="30"/>
          <w:rtl/>
        </w:rPr>
        <w:t>كوشند تا آيه را تأويل كنند و بگويند دعاي مسألت بمعني عبادت نيست، سخني است دور از حقيقت.</w:t>
      </w:r>
    </w:p>
  </w:footnote>
  <w:footnote w:id="56">
    <w:p w:rsidR="006E4D92" w:rsidRDefault="006E4D92" w:rsidP="00155DF1">
      <w:pPr>
        <w:widowControl w:val="0"/>
        <w:spacing w:line="226" w:lineRule="auto"/>
        <w:ind w:firstLine="227"/>
        <w:jc w:val="lowKashida"/>
        <w:rPr>
          <w:rFonts w:ascii="Lotus Linotype" w:hAnsi="Lotus Linotype" w:cs="B Lotus" w:hint="cs"/>
          <w:sz w:val="30"/>
          <w:szCs w:val="30"/>
          <w:rtl/>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Pr>
          <w:rFonts w:ascii="Lotus Linotype" w:hAnsi="Lotus Linotype" w:cs="B Lotus" w:hint="cs"/>
          <w:sz w:val="30"/>
          <w:szCs w:val="30"/>
          <w:rtl/>
        </w:rPr>
        <w:t xml:space="preserve"> </w:t>
      </w:r>
      <w:r>
        <w:rPr>
          <w:rFonts w:ascii="QCF_BSML" w:eastAsia="Times New Roman" w:hAnsi="QCF_BSML" w:cs="QCF_BSML"/>
          <w:color w:val="000000"/>
          <w:sz w:val="27"/>
          <w:szCs w:val="27"/>
          <w:rtl/>
        </w:rPr>
        <w:t>ﮋ</w:t>
      </w:r>
      <w:r>
        <w:rPr>
          <w:rFonts w:ascii="QCF_BSML" w:eastAsia="Times New Roman" w:hAnsi="QCF_BSML" w:cs="QCF_BSML"/>
          <w:color w:val="000000"/>
          <w:sz w:val="2"/>
          <w:szCs w:val="2"/>
          <w:rtl/>
        </w:rPr>
        <w:t xml:space="preserve"> </w:t>
      </w:r>
      <w:r>
        <w:rPr>
          <w:rFonts w:ascii="QCF_P220" w:eastAsia="Times New Roman" w:hAnsi="QCF_P220" w:cs="QCF_P220"/>
          <w:color w:val="000000"/>
          <w:sz w:val="27"/>
          <w:szCs w:val="27"/>
          <w:rtl/>
        </w:rPr>
        <w:t>ﯼ</w:t>
      </w:r>
      <w:r>
        <w:rPr>
          <w:rFonts w:ascii="QCF_P220" w:eastAsia="Times New Roman" w:hAnsi="QCF_P220" w:cs="QCF_P220"/>
          <w:color w:val="000000"/>
          <w:sz w:val="2"/>
          <w:szCs w:val="2"/>
          <w:rtl/>
        </w:rPr>
        <w:t xml:space="preserve"> </w:t>
      </w:r>
      <w:r>
        <w:rPr>
          <w:rFonts w:ascii="QCF_P220" w:eastAsia="Times New Roman" w:hAnsi="QCF_P220" w:cs="QCF_P220"/>
          <w:color w:val="000000"/>
          <w:sz w:val="27"/>
          <w:szCs w:val="27"/>
          <w:rtl/>
        </w:rPr>
        <w:t>ﯽ</w:t>
      </w:r>
      <w:r>
        <w:rPr>
          <w:rFonts w:ascii="QCF_P220" w:eastAsia="Times New Roman" w:hAnsi="QCF_P220" w:cs="QCF_P220"/>
          <w:color w:val="000000"/>
          <w:sz w:val="2"/>
          <w:szCs w:val="2"/>
          <w:rtl/>
        </w:rPr>
        <w:t xml:space="preserve"> </w:t>
      </w:r>
      <w:r w:rsidRPr="000B4AA8">
        <w:rPr>
          <w:rFonts w:ascii="QCF_BSML" w:eastAsia="Times New Roman" w:hAnsi="QCF_BSML" w:cs="QCF_BSML"/>
          <w:color w:val="000000"/>
          <w:spacing w:val="-8"/>
          <w:sz w:val="27"/>
          <w:szCs w:val="27"/>
          <w:rtl/>
        </w:rPr>
        <w:t>ﮊ</w:t>
      </w:r>
      <w:r w:rsidRPr="000B4AA8">
        <w:rPr>
          <w:rFonts w:ascii="Arial" w:eastAsia="Times New Roman" w:hAnsi="Arial" w:cs="Arial"/>
          <w:color w:val="000000"/>
          <w:spacing w:val="-8"/>
          <w:sz w:val="18"/>
          <w:szCs w:val="18"/>
          <w:rtl/>
        </w:rPr>
        <w:t xml:space="preserve"> </w:t>
      </w:r>
      <w:r w:rsidRPr="00930C17">
        <w:rPr>
          <w:rFonts w:ascii="Lotus Linotype" w:hAnsi="Lotus Linotype" w:cs="B Lotus"/>
          <w:sz w:val="30"/>
          <w:szCs w:val="30"/>
          <w:rtl/>
        </w:rPr>
        <w:t xml:space="preserve"> نهي است و شامل انواع دعاها </w:t>
      </w:r>
      <w:r>
        <w:rPr>
          <w:rFonts w:ascii="Lotus Linotype" w:hAnsi="Lotus Linotype" w:cs="B Lotus"/>
          <w:sz w:val="30"/>
          <w:szCs w:val="30"/>
          <w:rtl/>
        </w:rPr>
        <w:t>مي‌باشد</w:t>
      </w:r>
      <w:r w:rsidRPr="00930C17">
        <w:rPr>
          <w:rFonts w:ascii="Lotus Linotype" w:hAnsi="Lotus Linotype" w:cs="B Lotus"/>
          <w:sz w:val="30"/>
          <w:szCs w:val="30"/>
          <w:rtl/>
        </w:rPr>
        <w:t xml:space="preserve">. هم دعاي مسألت و خواستن و هم ساير عبادتها را در بر </w:t>
      </w:r>
      <w:r>
        <w:rPr>
          <w:rFonts w:ascii="Lotus Linotype" w:hAnsi="Lotus Linotype" w:cs="B Lotus"/>
          <w:sz w:val="30"/>
          <w:szCs w:val="30"/>
          <w:rtl/>
        </w:rPr>
        <w:t>مي‌گيرد</w:t>
      </w:r>
      <w:r w:rsidRPr="00930C17">
        <w:rPr>
          <w:rFonts w:ascii="Lotus Linotype" w:hAnsi="Lotus Linotype" w:cs="B Lotus"/>
          <w:sz w:val="30"/>
          <w:szCs w:val="30"/>
          <w:rtl/>
        </w:rPr>
        <w:t>. و هدف شيخ از آوردن اين آيه نيز همين است. و همانطور كه مي</w:t>
      </w:r>
      <w:r>
        <w:rPr>
          <w:rFonts w:ascii="Tahoma" w:hAnsi="Tahoma" w:cs="B Lotus"/>
          <w:sz w:val="30"/>
          <w:szCs w:val="30"/>
          <w:rtl/>
        </w:rPr>
        <w:t>‏</w:t>
      </w:r>
      <w:r w:rsidRPr="00930C17">
        <w:rPr>
          <w:rFonts w:ascii="Lotus Linotype" w:hAnsi="Lotus Linotype" w:cs="B Lotus"/>
          <w:sz w:val="30"/>
          <w:szCs w:val="30"/>
          <w:rtl/>
        </w:rPr>
        <w:t>دانيم مخاطب اين فعل (لا</w:t>
      </w:r>
      <w:r>
        <w:rPr>
          <w:rFonts w:ascii="Lotus Linotype" w:hAnsi="Lotus Linotype" w:cs="B Lotus" w:hint="cs"/>
          <w:sz w:val="30"/>
          <w:szCs w:val="30"/>
          <w:rtl/>
        </w:rPr>
        <w:t xml:space="preserve"> </w:t>
      </w:r>
      <w:r w:rsidRPr="00930C17">
        <w:rPr>
          <w:rFonts w:ascii="Lotus Linotype" w:hAnsi="Lotus Linotype" w:cs="B Lotus"/>
          <w:sz w:val="30"/>
          <w:szCs w:val="30"/>
          <w:rtl/>
        </w:rPr>
        <w:t>تدع) رسول الله</w:t>
      </w:r>
      <w:r>
        <w:rPr>
          <w:rFonts w:ascii="Lotus Linotype" w:hAnsi="Lotus Linotype" w:cs="B Lotus" w:hint="cs"/>
          <w:sz w:val="30"/>
          <w:szCs w:val="30"/>
          <w:rtl/>
        </w:rPr>
        <w:t xml:space="preserve"> </w:t>
      </w:r>
      <w:r w:rsidRPr="0087042A">
        <w:rPr>
          <w:rFonts w:ascii="Tahoma" w:hAnsi="Tahoma" w:cs="CTraditional Arabic" w:hint="cs"/>
          <w:color w:val="000000"/>
          <w:spacing w:val="-4"/>
          <w:sz w:val="30"/>
          <w:szCs w:val="30"/>
          <w:rtl/>
          <w:lang w:bidi="fa-IR"/>
        </w:rPr>
        <w:t>ص</w:t>
      </w:r>
      <w:r w:rsidRPr="00930C17">
        <w:rPr>
          <w:rFonts w:ascii="Lotus Linotype" w:hAnsi="Lotus Linotype" w:cs="B Lotus"/>
          <w:sz w:val="30"/>
          <w:szCs w:val="30"/>
          <w:rtl/>
        </w:rPr>
        <w:t xml:space="preserve"> </w:t>
      </w:r>
      <w:r>
        <w:rPr>
          <w:rFonts w:ascii="Lotus Linotype" w:hAnsi="Lotus Linotype" w:cs="B Lotus"/>
          <w:sz w:val="30"/>
          <w:szCs w:val="30"/>
          <w:rtl/>
        </w:rPr>
        <w:t>مي‌باشد</w:t>
      </w:r>
      <w:r w:rsidRPr="00930C17">
        <w:rPr>
          <w:rFonts w:ascii="Lotus Linotype" w:hAnsi="Lotus Linotype" w:cs="B Lotus"/>
          <w:sz w:val="30"/>
          <w:szCs w:val="30"/>
          <w:rtl/>
        </w:rPr>
        <w:t>؛ كسيكه امام و پيشواي متقين و پرهيزكاران بود.</w:t>
      </w:r>
    </w:p>
    <w:p w:rsidR="006E4D92" w:rsidRDefault="006E4D92" w:rsidP="00155DF1">
      <w:pPr>
        <w:widowControl w:val="0"/>
        <w:spacing w:line="226" w:lineRule="auto"/>
        <w:ind w:firstLine="227"/>
        <w:jc w:val="lowKashida"/>
        <w:rPr>
          <w:rFonts w:ascii="Lotus Linotype" w:hAnsi="Lotus Linotype" w:cs="B Lotus" w:hint="cs"/>
          <w:sz w:val="30"/>
          <w:szCs w:val="30"/>
          <w:rtl/>
        </w:rPr>
      </w:pPr>
      <w:r>
        <w:rPr>
          <w:rFonts w:ascii="QCF_BSML" w:eastAsia="Times New Roman" w:hAnsi="QCF_BSML" w:cs="QCF_BSML"/>
          <w:color w:val="000000"/>
          <w:sz w:val="27"/>
          <w:szCs w:val="27"/>
          <w:rtl/>
        </w:rPr>
        <w:t>ﮋ</w:t>
      </w:r>
      <w:r>
        <w:rPr>
          <w:rFonts w:ascii="QCF_BSML" w:eastAsia="Times New Roman" w:hAnsi="QCF_BSML" w:cs="QCF_BSML"/>
          <w:color w:val="000000"/>
          <w:sz w:val="2"/>
          <w:szCs w:val="2"/>
          <w:rtl/>
        </w:rPr>
        <w:t xml:space="preserve"> </w:t>
      </w:r>
      <w:r>
        <w:rPr>
          <w:rFonts w:ascii="QCF_P220" w:eastAsia="Times New Roman" w:hAnsi="QCF_P220" w:cs="QCF_P220"/>
          <w:color w:val="000000"/>
          <w:sz w:val="27"/>
          <w:szCs w:val="27"/>
          <w:rtl/>
        </w:rPr>
        <w:t>ﯾ</w:t>
      </w:r>
      <w:r>
        <w:rPr>
          <w:rFonts w:ascii="QCF_P220" w:eastAsia="Times New Roman" w:hAnsi="QCF_P220" w:cs="QCF_P220"/>
          <w:color w:val="000000"/>
          <w:sz w:val="2"/>
          <w:szCs w:val="2"/>
          <w:rtl/>
        </w:rPr>
        <w:t xml:space="preserve"> </w:t>
      </w:r>
      <w:r>
        <w:rPr>
          <w:rFonts w:ascii="QCF_P220" w:eastAsia="Times New Roman" w:hAnsi="QCF_P220" w:cs="QCF_P220"/>
          <w:color w:val="000000"/>
          <w:sz w:val="27"/>
          <w:szCs w:val="27"/>
          <w:rtl/>
        </w:rPr>
        <w:t>ﯿ</w:t>
      </w:r>
      <w:r>
        <w:rPr>
          <w:rFonts w:ascii="QCF_P220" w:eastAsia="Times New Roman" w:hAnsi="QCF_P220" w:cs="QCF_P220"/>
          <w:color w:val="000000"/>
          <w:sz w:val="2"/>
          <w:szCs w:val="2"/>
          <w:rtl/>
        </w:rPr>
        <w:t xml:space="preserve"> </w:t>
      </w:r>
      <w:r>
        <w:rPr>
          <w:rFonts w:ascii="QCF_P220" w:eastAsia="Times New Roman" w:hAnsi="QCF_P220" w:cs="QCF_P220"/>
          <w:color w:val="000000"/>
          <w:sz w:val="27"/>
          <w:szCs w:val="27"/>
          <w:rtl/>
        </w:rPr>
        <w:t>ﰀ</w:t>
      </w:r>
      <w:r>
        <w:rPr>
          <w:rFonts w:ascii="QCF_P220" w:eastAsia="Times New Roman" w:hAnsi="QCF_P220" w:cs="QCF_P220"/>
          <w:color w:val="000000"/>
          <w:sz w:val="2"/>
          <w:szCs w:val="2"/>
          <w:rtl/>
        </w:rPr>
        <w:t xml:space="preserve">  </w:t>
      </w:r>
      <w:r w:rsidRPr="000B4AA8">
        <w:rPr>
          <w:rFonts w:ascii="QCF_BSML" w:eastAsia="Times New Roman" w:hAnsi="QCF_BSML" w:cs="QCF_BSML"/>
          <w:color w:val="000000"/>
          <w:spacing w:val="-8"/>
          <w:sz w:val="27"/>
          <w:szCs w:val="27"/>
          <w:rtl/>
        </w:rPr>
        <w:t>ﮊ</w:t>
      </w:r>
      <w:r>
        <w:rPr>
          <w:rFonts w:ascii="Arial" w:eastAsia="Times New Roman" w:hAnsi="Arial" w:cs="Arial" w:hint="cs"/>
          <w:color w:val="000000"/>
          <w:spacing w:val="-8"/>
          <w:sz w:val="18"/>
          <w:szCs w:val="18"/>
          <w:rtl/>
        </w:rPr>
        <w:t xml:space="preserve">. </w:t>
      </w:r>
      <w:r w:rsidRPr="00930C17">
        <w:rPr>
          <w:rFonts w:ascii="Lotus Linotype" w:hAnsi="Lotus Linotype" w:cs="B Lotus"/>
          <w:sz w:val="30"/>
          <w:szCs w:val="30"/>
          <w:rtl/>
        </w:rPr>
        <w:t>فرق ن</w:t>
      </w:r>
      <w:r>
        <w:rPr>
          <w:rFonts w:ascii="Lotus Linotype" w:hAnsi="Lotus Linotype" w:cs="B Lotus"/>
          <w:sz w:val="30"/>
          <w:szCs w:val="30"/>
          <w:rtl/>
        </w:rPr>
        <w:t xml:space="preserve">مي‌كند </w:t>
      </w:r>
      <w:r w:rsidRPr="00930C17">
        <w:rPr>
          <w:rFonts w:ascii="Lotus Linotype" w:hAnsi="Lotus Linotype" w:cs="B Lotus"/>
          <w:sz w:val="30"/>
          <w:szCs w:val="30"/>
          <w:rtl/>
        </w:rPr>
        <w:t>چه غير الله مستقلاً مورد پرستش و استغاثه قرار بگيرد يا در كنار خدا، غير خدا را نيز به فرياد بخوانند.</w:t>
      </w:r>
    </w:p>
    <w:p w:rsidR="006E4D92" w:rsidRDefault="006E4D92" w:rsidP="00155DF1">
      <w:pPr>
        <w:widowControl w:val="0"/>
        <w:spacing w:line="226" w:lineRule="auto"/>
        <w:ind w:firstLine="227"/>
        <w:jc w:val="lowKashida"/>
        <w:rPr>
          <w:rFonts w:ascii="Lotus Linotype" w:hAnsi="Lotus Linotype" w:cs="B Lotus" w:hint="cs"/>
          <w:sz w:val="30"/>
          <w:szCs w:val="30"/>
          <w:rtl/>
        </w:rPr>
      </w:pPr>
      <w:r>
        <w:rPr>
          <w:rFonts w:ascii="QCF_BSML" w:eastAsia="Times New Roman" w:hAnsi="QCF_BSML" w:cs="QCF_BSML"/>
          <w:color w:val="000000"/>
          <w:sz w:val="27"/>
          <w:szCs w:val="27"/>
          <w:rtl/>
        </w:rPr>
        <w:t>ﮋ</w:t>
      </w:r>
      <w:r>
        <w:rPr>
          <w:rFonts w:ascii="QCF_BSML" w:eastAsia="Times New Roman" w:hAnsi="QCF_BSML" w:cs="QCF_BSML"/>
          <w:color w:val="000000"/>
          <w:sz w:val="2"/>
          <w:szCs w:val="2"/>
          <w:rtl/>
        </w:rPr>
        <w:t xml:space="preserve"> </w:t>
      </w:r>
      <w:r>
        <w:rPr>
          <w:rFonts w:ascii="QCF_P220" w:eastAsia="Times New Roman" w:hAnsi="QCF_P220" w:cs="QCF_P220"/>
          <w:color w:val="000000"/>
          <w:sz w:val="27"/>
          <w:szCs w:val="27"/>
          <w:rtl/>
        </w:rPr>
        <w:t>ﰁ</w:t>
      </w:r>
      <w:r>
        <w:rPr>
          <w:rFonts w:ascii="QCF_P220" w:eastAsia="Times New Roman" w:hAnsi="QCF_P220" w:cs="QCF_P220"/>
          <w:color w:val="000000"/>
          <w:sz w:val="2"/>
          <w:szCs w:val="2"/>
          <w:rtl/>
        </w:rPr>
        <w:t xml:space="preserve"> </w:t>
      </w:r>
      <w:r>
        <w:rPr>
          <w:rFonts w:ascii="QCF_P220" w:eastAsia="Times New Roman" w:hAnsi="QCF_P220" w:cs="QCF_P220"/>
          <w:color w:val="000000"/>
          <w:sz w:val="27"/>
          <w:szCs w:val="27"/>
          <w:rtl/>
        </w:rPr>
        <w:t>ﰂ</w:t>
      </w:r>
      <w:r>
        <w:rPr>
          <w:rFonts w:ascii="QCF_P220" w:eastAsia="Times New Roman" w:hAnsi="QCF_P220" w:cs="QCF_P220"/>
          <w:color w:val="000000"/>
          <w:sz w:val="2"/>
          <w:szCs w:val="2"/>
          <w:rtl/>
        </w:rPr>
        <w:t xml:space="preserve"> </w:t>
      </w:r>
      <w:r>
        <w:rPr>
          <w:rFonts w:ascii="QCF_P220" w:eastAsia="Times New Roman" w:hAnsi="QCF_P220" w:cs="QCF_P220"/>
          <w:color w:val="000000"/>
          <w:sz w:val="27"/>
          <w:szCs w:val="27"/>
          <w:rtl/>
        </w:rPr>
        <w:t>ﰃ</w:t>
      </w:r>
      <w:r>
        <w:rPr>
          <w:rFonts w:ascii="QCF_P220" w:eastAsia="Times New Roman" w:hAnsi="QCF_P220" w:cs="QCF_P220"/>
          <w:color w:val="000000"/>
          <w:sz w:val="2"/>
          <w:szCs w:val="2"/>
          <w:rtl/>
        </w:rPr>
        <w:t xml:space="preserve">  </w:t>
      </w:r>
      <w:r>
        <w:rPr>
          <w:rFonts w:ascii="QCF_P220" w:eastAsia="Times New Roman" w:hAnsi="QCF_P220" w:cs="QCF_P220"/>
          <w:color w:val="000000"/>
          <w:sz w:val="27"/>
          <w:szCs w:val="27"/>
          <w:rtl/>
        </w:rPr>
        <w:t>ﰄ</w:t>
      </w:r>
      <w:r>
        <w:rPr>
          <w:rFonts w:ascii="QCF_P220" w:eastAsia="Times New Roman" w:hAnsi="QCF_P220" w:cs="QCF_P220"/>
          <w:color w:val="000000"/>
          <w:sz w:val="2"/>
          <w:szCs w:val="2"/>
          <w:rtl/>
        </w:rPr>
        <w:t xml:space="preserve"> </w:t>
      </w:r>
      <w:r>
        <w:rPr>
          <w:rFonts w:ascii="QCF_P220" w:eastAsia="Times New Roman" w:hAnsi="QCF_P220" w:cs="QCF_P220"/>
          <w:color w:val="000000"/>
          <w:sz w:val="27"/>
          <w:szCs w:val="27"/>
          <w:rtl/>
        </w:rPr>
        <w:t>ﰅ</w:t>
      </w:r>
      <w:r>
        <w:rPr>
          <w:rFonts w:ascii="QCF_P220" w:eastAsia="Times New Roman" w:hAnsi="QCF_P220" w:cs="QCF_P220"/>
          <w:color w:val="0000A5"/>
          <w:sz w:val="27"/>
          <w:szCs w:val="27"/>
          <w:rtl/>
        </w:rPr>
        <w:t>ﰆ</w:t>
      </w:r>
      <w:r>
        <w:rPr>
          <w:rFonts w:ascii="QCF_P220" w:eastAsia="Times New Roman" w:hAnsi="QCF_P220" w:cs="QCF_P220"/>
          <w:color w:val="000000"/>
          <w:sz w:val="2"/>
          <w:szCs w:val="2"/>
          <w:rtl/>
        </w:rPr>
        <w:t xml:space="preserve"> </w:t>
      </w:r>
      <w:r w:rsidRPr="000B4AA8">
        <w:rPr>
          <w:rFonts w:ascii="QCF_BSML" w:eastAsia="Times New Roman" w:hAnsi="QCF_BSML" w:cs="QCF_BSML"/>
          <w:color w:val="000000"/>
          <w:spacing w:val="-8"/>
          <w:sz w:val="27"/>
          <w:szCs w:val="27"/>
          <w:rtl/>
        </w:rPr>
        <w:t>ﮊ</w:t>
      </w:r>
      <w:r w:rsidRPr="000B4AA8">
        <w:rPr>
          <w:rFonts w:ascii="Arial" w:eastAsia="Times New Roman" w:hAnsi="Arial" w:cs="Arial"/>
          <w:color w:val="000000"/>
          <w:spacing w:val="-8"/>
          <w:sz w:val="18"/>
          <w:szCs w:val="18"/>
          <w:rtl/>
        </w:rPr>
        <w:t xml:space="preserve"> </w:t>
      </w:r>
      <w:r w:rsidRPr="000B4AA8">
        <w:rPr>
          <w:rFonts w:ascii="Arial" w:eastAsia="Times New Roman" w:hAnsi="Arial" w:cs="Arial" w:hint="cs"/>
          <w:color w:val="000000"/>
          <w:spacing w:val="-8"/>
          <w:sz w:val="18"/>
          <w:szCs w:val="18"/>
          <w:rtl/>
        </w:rPr>
        <w:t xml:space="preserve"> </w:t>
      </w:r>
      <w:r w:rsidRPr="00930C17">
        <w:rPr>
          <w:rFonts w:ascii="Lotus Linotype" w:hAnsi="Lotus Linotype" w:cs="B Lotus"/>
          <w:sz w:val="30"/>
          <w:szCs w:val="30"/>
          <w:rtl/>
        </w:rPr>
        <w:t xml:space="preserve">كلمة ما «عام» است و هر كس يا چيزي را كه مشركين صدا </w:t>
      </w:r>
      <w:r>
        <w:rPr>
          <w:rFonts w:ascii="Lotus Linotype" w:hAnsi="Lotus Linotype" w:cs="B Lotus"/>
          <w:sz w:val="30"/>
          <w:szCs w:val="30"/>
          <w:rtl/>
        </w:rPr>
        <w:t>مي‌كنند</w:t>
      </w:r>
      <w:r w:rsidRPr="00930C17">
        <w:rPr>
          <w:rFonts w:ascii="Lotus Linotype" w:hAnsi="Lotus Linotype" w:cs="B Lotus"/>
          <w:sz w:val="30"/>
          <w:szCs w:val="30"/>
          <w:rtl/>
        </w:rPr>
        <w:t xml:space="preserve"> و از او كمك مي</w:t>
      </w:r>
      <w:r>
        <w:rPr>
          <w:rFonts w:ascii="Tahoma" w:hAnsi="Tahoma" w:cs="B Lotus"/>
          <w:sz w:val="30"/>
          <w:szCs w:val="30"/>
          <w:rtl/>
        </w:rPr>
        <w:t>‏</w:t>
      </w:r>
      <w:r w:rsidRPr="00930C17">
        <w:rPr>
          <w:rFonts w:ascii="Lotus Linotype" w:hAnsi="Lotus Linotype" w:cs="B Lotus"/>
          <w:sz w:val="30"/>
          <w:szCs w:val="30"/>
          <w:rtl/>
        </w:rPr>
        <w:t xml:space="preserve">خواهند، شامل </w:t>
      </w:r>
      <w:r>
        <w:rPr>
          <w:rFonts w:ascii="Lotus Linotype" w:hAnsi="Lotus Linotype" w:cs="B Lotus"/>
          <w:sz w:val="30"/>
          <w:szCs w:val="30"/>
          <w:rtl/>
        </w:rPr>
        <w:t xml:space="preserve">مي‌شود </w:t>
      </w:r>
      <w:r w:rsidRPr="00930C17">
        <w:rPr>
          <w:rFonts w:ascii="Lotus Linotype" w:hAnsi="Lotus Linotype" w:cs="B Lotus"/>
          <w:sz w:val="30"/>
          <w:szCs w:val="30"/>
          <w:rtl/>
        </w:rPr>
        <w:t>چه فرشت</w:t>
      </w:r>
      <w:r w:rsidRPr="005B328F">
        <w:rPr>
          <w:rFonts w:ascii="Tahoma" w:hAnsi="Tahoma" w:cs="B Lotus"/>
          <w:sz w:val="30"/>
          <w:szCs w:val="30"/>
          <w:rtl/>
        </w:rPr>
        <w:t>ه‏ا</w:t>
      </w:r>
      <w:r w:rsidRPr="00930C17">
        <w:rPr>
          <w:rFonts w:ascii="Lotus Linotype" w:hAnsi="Lotus Linotype" w:cs="B Lotus"/>
          <w:sz w:val="30"/>
          <w:szCs w:val="30"/>
          <w:rtl/>
        </w:rPr>
        <w:t>ي يا پيغمبري يا ولي</w:t>
      </w:r>
      <w:r w:rsidRPr="005B328F">
        <w:rPr>
          <w:rFonts w:ascii="Tahoma" w:hAnsi="Tahoma" w:cs="B Lotus"/>
          <w:sz w:val="30"/>
          <w:szCs w:val="30"/>
          <w:rtl/>
        </w:rPr>
        <w:t>‏ا</w:t>
      </w:r>
      <w:r w:rsidRPr="00930C17">
        <w:rPr>
          <w:rFonts w:ascii="Lotus Linotype" w:hAnsi="Lotus Linotype" w:cs="B Lotus"/>
          <w:sz w:val="30"/>
          <w:szCs w:val="30"/>
          <w:rtl/>
        </w:rPr>
        <w:t>ي يا بتي و چوب و سنگي باشد. هيچكدام مالك نفع و ضرر نيستند.</w:t>
      </w:r>
    </w:p>
    <w:p w:rsidR="006E4D92" w:rsidRDefault="006E4D92" w:rsidP="00155DF1">
      <w:pPr>
        <w:widowControl w:val="0"/>
        <w:spacing w:line="226" w:lineRule="auto"/>
        <w:ind w:firstLine="227"/>
        <w:jc w:val="lowKashida"/>
        <w:rPr>
          <w:rFonts w:ascii="Lotus Linotype" w:hAnsi="Lotus Linotype" w:cs="B Lotus" w:hint="cs"/>
          <w:sz w:val="30"/>
          <w:szCs w:val="30"/>
          <w:rtl/>
        </w:rPr>
      </w:pPr>
      <w:r>
        <w:rPr>
          <w:rFonts w:ascii="QCF_BSML" w:eastAsia="Times New Roman" w:hAnsi="QCF_BSML" w:cs="QCF_BSML"/>
          <w:color w:val="000000"/>
          <w:sz w:val="27"/>
          <w:szCs w:val="27"/>
          <w:rtl/>
        </w:rPr>
        <w:t>ﮋ</w:t>
      </w:r>
      <w:r>
        <w:rPr>
          <w:rFonts w:ascii="QCF_BSML" w:eastAsia="Times New Roman" w:hAnsi="QCF_BSML" w:cs="QCF_BSML"/>
          <w:color w:val="000000"/>
          <w:sz w:val="2"/>
          <w:szCs w:val="2"/>
          <w:rtl/>
        </w:rPr>
        <w:t xml:space="preserve"> </w:t>
      </w:r>
      <w:r>
        <w:rPr>
          <w:rFonts w:ascii="QCF_P220" w:eastAsia="Times New Roman" w:hAnsi="QCF_P220" w:cs="QCF_P220"/>
          <w:color w:val="000000"/>
          <w:sz w:val="27"/>
          <w:szCs w:val="27"/>
          <w:rtl/>
        </w:rPr>
        <w:t>ﰇ</w:t>
      </w:r>
      <w:r>
        <w:rPr>
          <w:rFonts w:ascii="QCF_P220" w:eastAsia="Times New Roman" w:hAnsi="QCF_P220" w:cs="QCF_P220"/>
          <w:color w:val="000000"/>
          <w:sz w:val="2"/>
          <w:szCs w:val="2"/>
          <w:rtl/>
        </w:rPr>
        <w:t xml:space="preserve"> </w:t>
      </w:r>
      <w:r>
        <w:rPr>
          <w:rFonts w:ascii="QCF_P220" w:eastAsia="Times New Roman" w:hAnsi="QCF_P220" w:cs="QCF_P220"/>
          <w:color w:val="000000"/>
          <w:sz w:val="27"/>
          <w:szCs w:val="27"/>
          <w:rtl/>
        </w:rPr>
        <w:t>ﰈ</w:t>
      </w:r>
      <w:r>
        <w:rPr>
          <w:rFonts w:ascii="QCF_P220" w:eastAsia="Times New Roman" w:hAnsi="QCF_P220" w:cs="QCF_P220"/>
          <w:color w:val="000000"/>
          <w:sz w:val="2"/>
          <w:szCs w:val="2"/>
          <w:rtl/>
        </w:rPr>
        <w:t xml:space="preserve"> </w:t>
      </w:r>
      <w:r w:rsidRPr="000B4AA8">
        <w:rPr>
          <w:rFonts w:ascii="QCF_BSML" w:eastAsia="Times New Roman" w:hAnsi="QCF_BSML" w:cs="QCF_BSML"/>
          <w:color w:val="000000"/>
          <w:spacing w:val="-8"/>
          <w:sz w:val="27"/>
          <w:szCs w:val="27"/>
          <w:rtl/>
        </w:rPr>
        <w:t>ﮊ</w:t>
      </w:r>
      <w:r w:rsidRPr="000B4AA8">
        <w:rPr>
          <w:rFonts w:ascii="Arial" w:eastAsia="Times New Roman" w:hAnsi="Arial" w:cs="Arial"/>
          <w:color w:val="000000"/>
          <w:spacing w:val="-8"/>
          <w:sz w:val="18"/>
          <w:szCs w:val="18"/>
          <w:rtl/>
        </w:rPr>
        <w:t xml:space="preserve"> </w:t>
      </w:r>
      <w:r w:rsidRPr="00930C17">
        <w:rPr>
          <w:rFonts w:ascii="Lotus Linotype" w:hAnsi="Lotus Linotype" w:cs="B Lotus"/>
          <w:sz w:val="30"/>
          <w:szCs w:val="30"/>
          <w:rtl/>
        </w:rPr>
        <w:t xml:space="preserve"> خداوند به پيامبرش </w:t>
      </w:r>
      <w:r>
        <w:rPr>
          <w:rFonts w:ascii="Lotus Linotype" w:hAnsi="Lotus Linotype" w:cs="B Lotus"/>
          <w:sz w:val="30"/>
          <w:szCs w:val="30"/>
          <w:rtl/>
        </w:rPr>
        <w:t xml:space="preserve">مي‌گويد: </w:t>
      </w:r>
      <w:r w:rsidRPr="00930C17">
        <w:rPr>
          <w:rFonts w:ascii="Lotus Linotype" w:hAnsi="Lotus Linotype" w:cs="B Lotus"/>
          <w:sz w:val="30"/>
          <w:szCs w:val="30"/>
          <w:rtl/>
        </w:rPr>
        <w:t>احياناً اگر تو يكي از اينهائي را كه هيچ گونه نفع و ضرري نمي</w:t>
      </w:r>
      <w:r>
        <w:rPr>
          <w:rFonts w:ascii="Tahoma" w:hAnsi="Tahoma" w:cs="B Lotus"/>
          <w:sz w:val="30"/>
          <w:szCs w:val="30"/>
          <w:rtl/>
        </w:rPr>
        <w:t>‏</w:t>
      </w:r>
      <w:r w:rsidRPr="00930C17">
        <w:rPr>
          <w:rFonts w:ascii="Lotus Linotype" w:hAnsi="Lotus Linotype" w:cs="B Lotus"/>
          <w:sz w:val="30"/>
          <w:szCs w:val="30"/>
          <w:rtl/>
        </w:rPr>
        <w:t>رسانند، به فرياد بخواني، در صف مشركين ظالم قرار خواهي گرفت. و مراد از ظلم در اينجا شرك است. پس وقتي پيامبري كه همواره در عصمت خداوند بسر مي</w:t>
      </w:r>
      <w:r>
        <w:rPr>
          <w:rFonts w:ascii="Tahoma" w:hAnsi="Tahoma" w:cs="B Lotus"/>
          <w:sz w:val="30"/>
          <w:szCs w:val="30"/>
          <w:rtl/>
        </w:rPr>
        <w:t>‏</w:t>
      </w:r>
      <w:r w:rsidRPr="00930C17">
        <w:rPr>
          <w:rFonts w:ascii="Lotus Linotype" w:hAnsi="Lotus Linotype" w:cs="B Lotus"/>
          <w:sz w:val="30"/>
          <w:szCs w:val="30"/>
          <w:rtl/>
        </w:rPr>
        <w:t>برد و هيچگاه مرتكب شرك ن</w:t>
      </w:r>
      <w:r>
        <w:rPr>
          <w:rFonts w:ascii="Lotus Linotype" w:hAnsi="Lotus Linotype" w:cs="B Lotus"/>
          <w:sz w:val="30"/>
          <w:szCs w:val="30"/>
          <w:rtl/>
        </w:rPr>
        <w:t>مي‌شود</w:t>
      </w:r>
      <w:r w:rsidRPr="00930C17">
        <w:rPr>
          <w:rFonts w:ascii="Lotus Linotype" w:hAnsi="Lotus Linotype" w:cs="B Lotus"/>
          <w:sz w:val="30"/>
          <w:szCs w:val="30"/>
          <w:rtl/>
        </w:rPr>
        <w:t xml:space="preserve">، اينگونه و با اين لحن تند نسبت به شرك برحذر داشته </w:t>
      </w:r>
      <w:r>
        <w:rPr>
          <w:rFonts w:ascii="Lotus Linotype" w:hAnsi="Lotus Linotype" w:cs="B Lotus"/>
          <w:sz w:val="30"/>
          <w:szCs w:val="30"/>
          <w:rtl/>
        </w:rPr>
        <w:t xml:space="preserve">مي‌شود </w:t>
      </w:r>
      <w:r w:rsidRPr="00930C17">
        <w:rPr>
          <w:rFonts w:ascii="Lotus Linotype" w:hAnsi="Lotus Linotype" w:cs="B Lotus"/>
          <w:sz w:val="30"/>
          <w:szCs w:val="30"/>
          <w:rtl/>
        </w:rPr>
        <w:t>پس بايد كساني كه جايگاه كمتري دارند، بيشتر در اين مورد حساسيت داشته باشند و از شريك گرفتن با خدا، گريزان باشند. بعد از آن، خداوند قاعد</w:t>
      </w:r>
      <w:r w:rsidRPr="005B328F">
        <w:rPr>
          <w:rFonts w:ascii="Tahoma" w:hAnsi="Tahoma" w:cs="B Lotus"/>
          <w:sz w:val="30"/>
          <w:szCs w:val="30"/>
          <w:rtl/>
        </w:rPr>
        <w:t>ه‏ا</w:t>
      </w:r>
      <w:r w:rsidRPr="00930C17">
        <w:rPr>
          <w:rFonts w:ascii="Lotus Linotype" w:hAnsi="Lotus Linotype" w:cs="B Lotus"/>
          <w:sz w:val="30"/>
          <w:szCs w:val="30"/>
          <w:rtl/>
        </w:rPr>
        <w:t>ي كلي بيان فرمود و براي هميشه شرك را قطع نمود و فرمود</w:t>
      </w:r>
      <w:r>
        <w:rPr>
          <w:rFonts w:ascii="Lotus Linotype" w:hAnsi="Lotus Linotype" w:cs="B Lotus"/>
          <w:sz w:val="30"/>
          <w:szCs w:val="30"/>
          <w:rtl/>
        </w:rPr>
        <w:t>:</w:t>
      </w:r>
      <w:r>
        <w:rPr>
          <w:rFonts w:ascii="Lotus Linotype" w:hAnsi="Lotus Linotype" w:cs="B Lotus" w:hint="cs"/>
          <w:sz w:val="30"/>
          <w:szCs w:val="30"/>
          <w:rtl/>
        </w:rPr>
        <w:t xml:space="preserve"> </w:t>
      </w:r>
      <w:r>
        <w:rPr>
          <w:rFonts w:ascii="QCF_BSML" w:eastAsia="Times New Roman" w:hAnsi="QCF_BSML" w:cs="QCF_BSML"/>
          <w:color w:val="000000"/>
          <w:sz w:val="27"/>
          <w:szCs w:val="27"/>
          <w:rtl/>
        </w:rPr>
        <w:t>ﮋ</w:t>
      </w:r>
      <w:r>
        <w:rPr>
          <w:rFonts w:ascii="QCF_BSML" w:eastAsia="Times New Roman" w:hAnsi="QCF_BSML" w:cs="QCF_BSML"/>
          <w:color w:val="000000"/>
          <w:sz w:val="2"/>
          <w:szCs w:val="2"/>
          <w:rtl/>
        </w:rPr>
        <w:t xml:space="preserve"> </w:t>
      </w:r>
      <w:r w:rsidRPr="000B4AA8">
        <w:rPr>
          <w:rFonts w:ascii="QCF_P221" w:eastAsia="Times New Roman" w:hAnsi="QCF_P221" w:cs="QCF_P221"/>
          <w:color w:val="000000"/>
          <w:spacing w:val="-8"/>
          <w:sz w:val="27"/>
          <w:szCs w:val="27"/>
          <w:rtl/>
        </w:rPr>
        <w:t>ﭑ</w:t>
      </w:r>
      <w:r w:rsidRPr="000B4AA8">
        <w:rPr>
          <w:rFonts w:ascii="QCF_P221" w:eastAsia="Times New Roman" w:hAnsi="QCF_P221" w:cs="QCF_P221"/>
          <w:color w:val="000000"/>
          <w:spacing w:val="-8"/>
          <w:sz w:val="2"/>
          <w:szCs w:val="2"/>
          <w:rtl/>
        </w:rPr>
        <w:t xml:space="preserve"> </w:t>
      </w:r>
      <w:r w:rsidRPr="000B4AA8">
        <w:rPr>
          <w:rFonts w:ascii="QCF_P221" w:eastAsia="Times New Roman" w:hAnsi="QCF_P221" w:cs="QCF_P221"/>
          <w:color w:val="000000"/>
          <w:spacing w:val="-8"/>
          <w:sz w:val="27"/>
          <w:szCs w:val="27"/>
          <w:rtl/>
        </w:rPr>
        <w:t>ﭒ</w:t>
      </w:r>
      <w:r w:rsidRPr="000B4AA8">
        <w:rPr>
          <w:rFonts w:ascii="QCF_P221" w:eastAsia="Times New Roman" w:hAnsi="QCF_P221" w:cs="QCF_P221"/>
          <w:color w:val="000000"/>
          <w:spacing w:val="-8"/>
          <w:sz w:val="2"/>
          <w:szCs w:val="2"/>
          <w:rtl/>
        </w:rPr>
        <w:t xml:space="preserve"> </w:t>
      </w:r>
      <w:r w:rsidRPr="000B4AA8">
        <w:rPr>
          <w:rFonts w:ascii="QCF_P221" w:eastAsia="Times New Roman" w:hAnsi="QCF_P221" w:cs="QCF_P221"/>
          <w:color w:val="000000"/>
          <w:spacing w:val="-8"/>
          <w:sz w:val="27"/>
          <w:szCs w:val="27"/>
          <w:rtl/>
        </w:rPr>
        <w:t>ﭓ</w:t>
      </w:r>
      <w:r w:rsidRPr="000B4AA8">
        <w:rPr>
          <w:rFonts w:ascii="QCF_P221" w:eastAsia="Times New Roman" w:hAnsi="QCF_P221" w:cs="QCF_P221"/>
          <w:color w:val="000000"/>
          <w:spacing w:val="-8"/>
          <w:sz w:val="2"/>
          <w:szCs w:val="2"/>
          <w:rtl/>
        </w:rPr>
        <w:t xml:space="preserve"> </w:t>
      </w:r>
      <w:r w:rsidRPr="000B4AA8">
        <w:rPr>
          <w:rFonts w:ascii="QCF_P221" w:eastAsia="Times New Roman" w:hAnsi="QCF_P221" w:cs="QCF_P221"/>
          <w:color w:val="000000"/>
          <w:spacing w:val="-8"/>
          <w:sz w:val="27"/>
          <w:szCs w:val="27"/>
          <w:rtl/>
        </w:rPr>
        <w:t>ﭔ</w:t>
      </w:r>
      <w:r w:rsidRPr="000B4AA8">
        <w:rPr>
          <w:rFonts w:ascii="QCF_P221" w:eastAsia="Times New Roman" w:hAnsi="QCF_P221" w:cs="QCF_P221"/>
          <w:color w:val="000000"/>
          <w:spacing w:val="-8"/>
          <w:sz w:val="2"/>
          <w:szCs w:val="2"/>
          <w:rtl/>
        </w:rPr>
        <w:t xml:space="preserve">     </w:t>
      </w:r>
      <w:r w:rsidRPr="000B4AA8">
        <w:rPr>
          <w:rFonts w:ascii="QCF_BSML" w:eastAsia="Times New Roman" w:hAnsi="QCF_BSML" w:cs="QCF_BSML"/>
          <w:color w:val="000000"/>
          <w:spacing w:val="-8"/>
          <w:sz w:val="27"/>
          <w:szCs w:val="27"/>
          <w:rtl/>
        </w:rPr>
        <w:t>ﮊ</w:t>
      </w:r>
      <w:r>
        <w:rPr>
          <w:rFonts w:ascii="Arial" w:eastAsia="Times New Roman" w:hAnsi="Arial" w:cs="Arial" w:hint="cs"/>
          <w:color w:val="000000"/>
          <w:spacing w:val="-8"/>
          <w:sz w:val="18"/>
          <w:szCs w:val="18"/>
          <w:rtl/>
        </w:rPr>
        <w:t>.</w:t>
      </w:r>
    </w:p>
    <w:p w:rsidR="006E4D92" w:rsidRDefault="006E4D92" w:rsidP="00155DF1">
      <w:pPr>
        <w:widowControl w:val="0"/>
        <w:spacing w:line="226" w:lineRule="auto"/>
        <w:ind w:firstLine="227"/>
        <w:jc w:val="lowKashida"/>
        <w:rPr>
          <w:rFonts w:ascii="Lotus Linotype" w:hAnsi="Lotus Linotype" w:cs="B Lotus" w:hint="cs"/>
          <w:sz w:val="30"/>
          <w:szCs w:val="30"/>
          <w:rtl/>
        </w:rPr>
      </w:pPr>
      <w:r w:rsidRPr="00930C17">
        <w:rPr>
          <w:rFonts w:ascii="Lotus Linotype" w:hAnsi="Lotus Linotype" w:cs="B Lotus"/>
          <w:sz w:val="30"/>
          <w:szCs w:val="30"/>
          <w:rtl/>
        </w:rPr>
        <w:t>وقتي خداوند ضرري را متوجه تو ساخت چه كسي خواهد توانست آنرا بر طرف نمايد؟ يقيناً فقط همان كسيكه آنرا آورده و در تقديرت نوشته است، خواهد توانست بر طرفش بكند. بدينصورت خداوند، متوجه شدن به غير الله را در مصائب و مشكلات منتفي گردانيد. البته شارع، كمك گرفتن از انسان زنده و حاضر را در مح</w:t>
      </w:r>
      <w:r>
        <w:rPr>
          <w:rFonts w:ascii="Lotus Linotype" w:hAnsi="Lotus Linotype" w:cs="B Lotus"/>
          <w:sz w:val="30"/>
          <w:szCs w:val="30"/>
          <w:rtl/>
        </w:rPr>
        <w:t xml:space="preserve">دودة قدرتش جايز قرار داده زيرا </w:t>
      </w:r>
      <w:r w:rsidRPr="00930C17">
        <w:rPr>
          <w:rFonts w:ascii="Lotus Linotype" w:hAnsi="Lotus Linotype" w:cs="B Lotus"/>
          <w:sz w:val="30"/>
          <w:szCs w:val="30"/>
          <w:rtl/>
        </w:rPr>
        <w:t>او بعنوان سببي براي جلب منفعت و يا دفع ضرر، قرار داده شده است و آنهم به اجازه و خواست الله. زيرا نافع و كاشف حقيقي، خدا است.</w:t>
      </w:r>
    </w:p>
    <w:p w:rsidR="006E4D92" w:rsidRPr="00930C17" w:rsidRDefault="006E4D92" w:rsidP="00155DF1">
      <w:pPr>
        <w:widowControl w:val="0"/>
        <w:spacing w:line="226" w:lineRule="auto"/>
        <w:ind w:firstLine="227"/>
        <w:jc w:val="lowKashida"/>
        <w:rPr>
          <w:rFonts w:cs="B Lotus" w:hint="cs"/>
          <w:sz w:val="30"/>
          <w:szCs w:val="30"/>
        </w:rPr>
      </w:pPr>
      <w:r>
        <w:rPr>
          <w:rFonts w:ascii="QCF_BSML" w:eastAsia="Times New Roman" w:hAnsi="QCF_BSML" w:cs="QCF_BSML"/>
          <w:color w:val="000000"/>
          <w:sz w:val="27"/>
          <w:szCs w:val="27"/>
          <w:rtl/>
        </w:rPr>
        <w:t>ﮋ</w:t>
      </w:r>
      <w:r>
        <w:rPr>
          <w:rFonts w:ascii="QCF_BSML" w:eastAsia="Times New Roman" w:hAnsi="QCF_BSML" w:cs="QCF_BSML"/>
          <w:color w:val="000000"/>
          <w:sz w:val="2"/>
          <w:szCs w:val="2"/>
          <w:rtl/>
        </w:rPr>
        <w:t xml:space="preserve"> </w:t>
      </w:r>
      <w:r w:rsidRPr="000B4AA8">
        <w:rPr>
          <w:rFonts w:ascii="QCF_P221" w:eastAsia="Times New Roman" w:hAnsi="QCF_P221" w:cs="QCF_P221"/>
          <w:color w:val="000000"/>
          <w:spacing w:val="-8"/>
          <w:sz w:val="27"/>
          <w:szCs w:val="27"/>
          <w:rtl/>
        </w:rPr>
        <w:t>ﭔ</w:t>
      </w:r>
      <w:r w:rsidRPr="000B4AA8">
        <w:rPr>
          <w:rFonts w:ascii="QCF_P221" w:eastAsia="Times New Roman" w:hAnsi="QCF_P221" w:cs="QCF_P221"/>
          <w:color w:val="000000"/>
          <w:spacing w:val="-8"/>
          <w:sz w:val="2"/>
          <w:szCs w:val="2"/>
          <w:rtl/>
        </w:rPr>
        <w:t xml:space="preserve">     </w:t>
      </w:r>
      <w:r w:rsidRPr="000B4AA8">
        <w:rPr>
          <w:rFonts w:ascii="QCF_BSML" w:eastAsia="Times New Roman" w:hAnsi="QCF_BSML" w:cs="QCF_BSML"/>
          <w:color w:val="000000"/>
          <w:spacing w:val="-8"/>
          <w:sz w:val="27"/>
          <w:szCs w:val="27"/>
          <w:rtl/>
        </w:rPr>
        <w:t>ﮊ</w:t>
      </w:r>
      <w:r w:rsidRPr="000B4AA8">
        <w:rPr>
          <w:rFonts w:ascii="Arial" w:eastAsia="Times New Roman" w:hAnsi="Arial" w:cs="Arial"/>
          <w:color w:val="000000"/>
          <w:spacing w:val="-8"/>
          <w:sz w:val="18"/>
          <w:szCs w:val="18"/>
          <w:rtl/>
        </w:rPr>
        <w:t xml:space="preserve"> </w:t>
      </w:r>
      <w:r w:rsidRPr="00930C17">
        <w:rPr>
          <w:rFonts w:ascii="Lotus Linotype" w:hAnsi="Lotus Linotype" w:cs="B Lotus"/>
          <w:sz w:val="30"/>
          <w:szCs w:val="30"/>
          <w:rtl/>
        </w:rPr>
        <w:t xml:space="preserve"> نكره در سياق شرط آمده تا معني عام</w:t>
      </w:r>
      <w:r>
        <w:rPr>
          <w:rFonts w:ascii="Tahoma" w:hAnsi="Tahoma" w:cs="B Lotus"/>
          <w:sz w:val="30"/>
          <w:szCs w:val="30"/>
          <w:rtl/>
        </w:rPr>
        <w:t>‏</w:t>
      </w:r>
      <w:r w:rsidRPr="00930C17">
        <w:rPr>
          <w:rFonts w:ascii="Lotus Linotype" w:hAnsi="Lotus Linotype" w:cs="B Lotus"/>
          <w:sz w:val="30"/>
          <w:szCs w:val="30"/>
          <w:rtl/>
        </w:rPr>
        <w:t>تري بدهد و هر نوع ضرر را شامل بشود؛ چه ضرر ديني چه ضرر دنيوي و ضرر مالي و جاني يا ضرر جانبي.</w:t>
      </w:r>
    </w:p>
  </w:footnote>
  <w:footnote w:id="57">
    <w:p w:rsidR="006E4D92" w:rsidRDefault="006E4D92" w:rsidP="00155DF1">
      <w:pPr>
        <w:widowControl w:val="0"/>
        <w:spacing w:line="226" w:lineRule="auto"/>
        <w:ind w:firstLine="227"/>
        <w:jc w:val="lowKashida"/>
        <w:rPr>
          <w:rFonts w:ascii="Lotus Linotype" w:hAnsi="Lotus Linotype" w:cs="B Lotus" w:hint="cs"/>
          <w:sz w:val="30"/>
          <w:szCs w:val="30"/>
          <w:rtl/>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Pr>
          <w:rFonts w:ascii="Lotus Linotype" w:hAnsi="Lotus Linotype" w:cs="B Lotus" w:hint="cs"/>
          <w:sz w:val="30"/>
          <w:szCs w:val="30"/>
          <w:rtl/>
        </w:rPr>
        <w:t xml:space="preserve"> </w:t>
      </w:r>
      <w:r>
        <w:rPr>
          <w:rFonts w:ascii="QCF_BSML" w:eastAsia="Times New Roman" w:hAnsi="QCF_BSML" w:cs="QCF_BSML"/>
          <w:color w:val="000000"/>
          <w:sz w:val="27"/>
          <w:szCs w:val="27"/>
          <w:rtl/>
        </w:rPr>
        <w:t>ﮋ</w:t>
      </w:r>
      <w:r>
        <w:rPr>
          <w:rFonts w:ascii="QCF_BSML" w:eastAsia="Times New Roman" w:hAnsi="QCF_BSML" w:cs="QCF_BSML"/>
          <w:color w:val="000000"/>
          <w:sz w:val="2"/>
          <w:szCs w:val="2"/>
          <w:rtl/>
        </w:rPr>
        <w:t xml:space="preserve"> </w:t>
      </w:r>
      <w:r>
        <w:rPr>
          <w:rFonts w:ascii="QCF_P398" w:eastAsia="Times New Roman" w:hAnsi="QCF_P398" w:cs="QCF_P398"/>
          <w:color w:val="000000"/>
          <w:sz w:val="27"/>
          <w:szCs w:val="27"/>
          <w:rtl/>
        </w:rPr>
        <w:t>ﭺ</w:t>
      </w:r>
      <w:r>
        <w:rPr>
          <w:rFonts w:ascii="QCF_P398" w:eastAsia="Times New Roman" w:hAnsi="QCF_P398" w:cs="QCF_P398"/>
          <w:color w:val="000000"/>
          <w:sz w:val="2"/>
          <w:szCs w:val="2"/>
          <w:rtl/>
        </w:rPr>
        <w:t xml:space="preserve"> </w:t>
      </w:r>
      <w:r>
        <w:rPr>
          <w:rFonts w:ascii="QCF_P398" w:eastAsia="Times New Roman" w:hAnsi="QCF_P398" w:cs="QCF_P398"/>
          <w:color w:val="000000"/>
          <w:sz w:val="27"/>
          <w:szCs w:val="27"/>
          <w:rtl/>
        </w:rPr>
        <w:t>ﭻ</w:t>
      </w:r>
      <w:r>
        <w:rPr>
          <w:rFonts w:ascii="QCF_P398" w:eastAsia="Times New Roman" w:hAnsi="QCF_P398" w:cs="QCF_P398"/>
          <w:color w:val="000000"/>
          <w:sz w:val="2"/>
          <w:szCs w:val="2"/>
          <w:rtl/>
        </w:rPr>
        <w:t xml:space="preserve"> </w:t>
      </w:r>
      <w:r>
        <w:rPr>
          <w:rFonts w:ascii="QCF_P398" w:eastAsia="Times New Roman" w:hAnsi="QCF_P398" w:cs="QCF_P398"/>
          <w:color w:val="000000"/>
          <w:sz w:val="27"/>
          <w:szCs w:val="27"/>
          <w:rtl/>
        </w:rPr>
        <w:t>ﭼ</w:t>
      </w:r>
      <w:r>
        <w:rPr>
          <w:rFonts w:ascii="QCF_P398" w:eastAsia="Times New Roman" w:hAnsi="QCF_P398" w:cs="QCF_P398"/>
          <w:color w:val="000000"/>
          <w:sz w:val="2"/>
          <w:szCs w:val="2"/>
          <w:rtl/>
        </w:rPr>
        <w:t xml:space="preserve"> </w:t>
      </w:r>
      <w:r>
        <w:rPr>
          <w:rFonts w:ascii="QCF_P398" w:eastAsia="Times New Roman" w:hAnsi="QCF_P398" w:cs="QCF_P398"/>
          <w:color w:val="000000"/>
          <w:sz w:val="27"/>
          <w:szCs w:val="27"/>
          <w:rtl/>
        </w:rPr>
        <w:t>ﭽ</w:t>
      </w:r>
      <w:r>
        <w:rPr>
          <w:rFonts w:ascii="QCF_P398" w:eastAsia="Times New Roman" w:hAnsi="QCF_P398" w:cs="QCF_P398"/>
          <w:color w:val="000000"/>
          <w:sz w:val="2"/>
          <w:szCs w:val="2"/>
          <w:rtl/>
        </w:rPr>
        <w:t xml:space="preserve">      </w:t>
      </w:r>
      <w:r>
        <w:rPr>
          <w:rFonts w:ascii="QCF_P398" w:eastAsia="Times New Roman" w:hAnsi="QCF_P398" w:cs="QCF_P398"/>
          <w:color w:val="000000"/>
          <w:sz w:val="27"/>
          <w:szCs w:val="27"/>
          <w:rtl/>
        </w:rPr>
        <w:t>ﭾ</w:t>
      </w:r>
      <w:r>
        <w:rPr>
          <w:rFonts w:ascii="QCF_P398" w:eastAsia="Times New Roman" w:hAnsi="QCF_P398" w:cs="QCF_P398"/>
          <w:color w:val="000000"/>
          <w:sz w:val="2"/>
          <w:szCs w:val="2"/>
          <w:rtl/>
        </w:rPr>
        <w:t xml:space="preserve"> </w:t>
      </w:r>
      <w:r>
        <w:rPr>
          <w:rFonts w:ascii="QCF_BSML" w:eastAsia="Times New Roman" w:hAnsi="QCF_BSML" w:cs="QCF_BSML"/>
          <w:color w:val="000000"/>
          <w:sz w:val="27"/>
          <w:szCs w:val="27"/>
          <w:rtl/>
        </w:rPr>
        <w:t>ﮊ</w:t>
      </w:r>
      <w:r>
        <w:rPr>
          <w:rFonts w:ascii="Arial" w:eastAsia="Times New Roman" w:hAnsi="Arial" w:cs="Arial"/>
          <w:color w:val="000000"/>
          <w:sz w:val="18"/>
          <w:szCs w:val="18"/>
          <w:rtl/>
        </w:rPr>
        <w:t xml:space="preserve"> </w:t>
      </w:r>
      <w:r>
        <w:rPr>
          <w:rFonts w:ascii="Lotus Linotype" w:hAnsi="Lotus Linotype" w:cs="B Lotus" w:hint="cs"/>
          <w:sz w:val="30"/>
          <w:szCs w:val="30"/>
          <w:rtl/>
        </w:rPr>
        <w:t xml:space="preserve"> </w:t>
      </w:r>
      <w:r w:rsidRPr="00930C17">
        <w:rPr>
          <w:rFonts w:ascii="Lotus Linotype" w:hAnsi="Lotus Linotype" w:cs="B Lotus"/>
          <w:sz w:val="30"/>
          <w:szCs w:val="30"/>
          <w:rtl/>
        </w:rPr>
        <w:t xml:space="preserve">از نظر قوانين لغت بايد كلمة </w:t>
      </w:r>
      <w:r w:rsidRPr="00BD744F">
        <w:rPr>
          <w:rFonts w:ascii="Lotus Linotype" w:hAnsi="Lotus Linotype" w:cs="AL-Mohanad"/>
          <w:sz w:val="30"/>
          <w:szCs w:val="30"/>
          <w:rtl/>
        </w:rPr>
        <w:t>«الرزق»</w:t>
      </w:r>
      <w:r w:rsidRPr="00930C17">
        <w:rPr>
          <w:rFonts w:ascii="Lotus Linotype" w:hAnsi="Lotus Linotype" w:cs="B Lotus"/>
          <w:sz w:val="30"/>
          <w:szCs w:val="30"/>
          <w:rtl/>
        </w:rPr>
        <w:t xml:space="preserve"> قبل از كلمة عند الله مي</w:t>
      </w:r>
      <w:r>
        <w:rPr>
          <w:rFonts w:ascii="Tahoma" w:hAnsi="Tahoma" w:cs="B Lotus"/>
          <w:sz w:val="30"/>
          <w:szCs w:val="30"/>
          <w:rtl/>
        </w:rPr>
        <w:t>‏</w:t>
      </w:r>
      <w:r w:rsidRPr="00930C17">
        <w:rPr>
          <w:rFonts w:ascii="Lotus Linotype" w:hAnsi="Lotus Linotype" w:cs="B Lotus"/>
          <w:sz w:val="30"/>
          <w:szCs w:val="30"/>
          <w:rtl/>
        </w:rPr>
        <w:t>آمد ولي كلمة «عند الله» را مقدم كرد تا معني انحصار را بدهد يعني فقط از الله روزي بخواهيد و در طلب روزي به غير الله مراجعه نكنيد. در اينجا كلمة «</w:t>
      </w:r>
      <w:r w:rsidRPr="00930C17">
        <w:rPr>
          <w:rFonts w:ascii="Lotus Linotype" w:hAnsi="Lotus Linotype" w:cs="B Lotus"/>
          <w:b/>
          <w:bCs/>
          <w:sz w:val="30"/>
          <w:szCs w:val="30"/>
          <w:rtl/>
        </w:rPr>
        <w:t>رزق</w:t>
      </w:r>
      <w:r w:rsidRPr="00930C17">
        <w:rPr>
          <w:rFonts w:ascii="Lotus Linotype" w:hAnsi="Lotus Linotype" w:cs="B Lotus"/>
          <w:sz w:val="30"/>
          <w:szCs w:val="30"/>
          <w:rtl/>
        </w:rPr>
        <w:t xml:space="preserve">» اسم عام است و شامل تمامي نعمتها از قبيل صحت و عافيت و مال و غيره </w:t>
      </w:r>
      <w:r>
        <w:rPr>
          <w:rFonts w:ascii="Lotus Linotype" w:hAnsi="Lotus Linotype" w:cs="B Lotus"/>
          <w:sz w:val="30"/>
          <w:szCs w:val="30"/>
          <w:rtl/>
        </w:rPr>
        <w:t>مي‌باشد</w:t>
      </w:r>
      <w:r w:rsidRPr="00930C17">
        <w:rPr>
          <w:rFonts w:ascii="Lotus Linotype" w:hAnsi="Lotus Linotype" w:cs="B Lotus"/>
          <w:sz w:val="30"/>
          <w:szCs w:val="30"/>
          <w:rtl/>
        </w:rPr>
        <w:t>.</w:t>
      </w:r>
    </w:p>
    <w:p w:rsidR="006E4D92" w:rsidRPr="00930C17" w:rsidRDefault="006E4D92" w:rsidP="00155DF1">
      <w:pPr>
        <w:widowControl w:val="0"/>
        <w:spacing w:line="226" w:lineRule="auto"/>
        <w:ind w:firstLine="227"/>
        <w:jc w:val="lowKashida"/>
        <w:rPr>
          <w:rFonts w:cs="B Lotus" w:hint="cs"/>
          <w:sz w:val="30"/>
          <w:szCs w:val="30"/>
        </w:rPr>
      </w:pPr>
      <w:r>
        <w:rPr>
          <w:rFonts w:ascii="QCF_BSML" w:hAnsi="QCF_BSML" w:cs="QCF_BSML"/>
          <w:color w:val="000000"/>
          <w:sz w:val="27"/>
          <w:szCs w:val="27"/>
          <w:rtl/>
        </w:rPr>
        <w:t>ﮋ</w:t>
      </w:r>
      <w:r>
        <w:rPr>
          <w:rFonts w:ascii="QCF_BSML" w:hAnsi="QCF_BSML" w:cs="QCF_BSML"/>
          <w:color w:val="000000"/>
          <w:sz w:val="2"/>
          <w:szCs w:val="2"/>
          <w:rtl/>
        </w:rPr>
        <w:t xml:space="preserve"> </w:t>
      </w:r>
      <w:r>
        <w:rPr>
          <w:rFonts w:ascii="QCF_P398" w:hAnsi="QCF_P398" w:cs="QCF_P398"/>
          <w:color w:val="000000"/>
          <w:sz w:val="27"/>
          <w:szCs w:val="27"/>
          <w:rtl/>
        </w:rPr>
        <w:t>ﭾ</w:t>
      </w:r>
      <w:r>
        <w:rPr>
          <w:rFonts w:ascii="QCF_P398" w:hAnsi="QCF_P398" w:cs="QCF_P398"/>
          <w:color w:val="000000"/>
          <w:sz w:val="2"/>
          <w:szCs w:val="2"/>
          <w:rtl/>
        </w:rPr>
        <w:t xml:space="preserve"> </w:t>
      </w:r>
      <w:r>
        <w:rPr>
          <w:rFonts w:ascii="QCF_BSML" w:hAnsi="QCF_BSML" w:cs="QCF_BSML"/>
          <w:color w:val="000000"/>
          <w:sz w:val="27"/>
          <w:szCs w:val="27"/>
          <w:rtl/>
        </w:rPr>
        <w:t>ﮊ</w:t>
      </w:r>
      <w:r>
        <w:rPr>
          <w:rFonts w:ascii="Lotus Linotype" w:hAnsi="Lotus Linotype" w:cs="B Lotus" w:hint="cs"/>
          <w:sz w:val="30"/>
          <w:szCs w:val="30"/>
          <w:rtl/>
        </w:rPr>
        <w:t xml:space="preserve">. </w:t>
      </w:r>
      <w:r w:rsidRPr="00930C17">
        <w:rPr>
          <w:rFonts w:ascii="Lotus Linotype" w:hAnsi="Lotus Linotype" w:cs="B Lotus"/>
          <w:sz w:val="30"/>
          <w:szCs w:val="30"/>
          <w:rtl/>
        </w:rPr>
        <w:t xml:space="preserve">و ضمن اينكه روزي را از او </w:t>
      </w:r>
      <w:r>
        <w:rPr>
          <w:rFonts w:ascii="Lotus Linotype" w:hAnsi="Lotus Linotype" w:cs="B Lotus"/>
          <w:sz w:val="30"/>
          <w:szCs w:val="30"/>
          <w:rtl/>
        </w:rPr>
        <w:t>مي‌طلبيد</w:t>
      </w:r>
      <w:r w:rsidRPr="00930C17">
        <w:rPr>
          <w:rFonts w:ascii="Lotus Linotype" w:hAnsi="Lotus Linotype" w:cs="B Lotus"/>
          <w:sz w:val="30"/>
          <w:szCs w:val="30"/>
          <w:rtl/>
        </w:rPr>
        <w:t>، همواره او را پرستش كنيد و هنگام دعا به او متوجه بشويد.</w:t>
      </w:r>
    </w:p>
  </w:footnote>
  <w:footnote w:id="58">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و در آي</w:t>
      </w:r>
      <w:r w:rsidRPr="005B328F">
        <w:rPr>
          <w:rFonts w:ascii="Tahoma" w:hAnsi="Tahoma" w:cs="B Lotus"/>
          <w:sz w:val="30"/>
          <w:szCs w:val="30"/>
          <w:rtl/>
        </w:rPr>
        <w:t>ه‏ا</w:t>
      </w:r>
      <w:r w:rsidRPr="00930C17">
        <w:rPr>
          <w:rFonts w:ascii="Lotus Linotype" w:hAnsi="Lotus Linotype" w:cs="B Lotus"/>
          <w:sz w:val="30"/>
          <w:szCs w:val="30"/>
          <w:rtl/>
        </w:rPr>
        <w:t xml:space="preserve">ي ديگر </w:t>
      </w:r>
      <w:r>
        <w:rPr>
          <w:rFonts w:ascii="Lotus Linotype" w:hAnsi="Lotus Linotype" w:cs="B Lotus"/>
          <w:sz w:val="30"/>
          <w:szCs w:val="30"/>
          <w:rtl/>
        </w:rPr>
        <w:t xml:space="preserve">مي‌فرمايد: </w:t>
      </w:r>
      <w:r>
        <w:rPr>
          <w:rFonts w:ascii="QCF_BSML" w:eastAsia="Times New Roman" w:hAnsi="QCF_BSML" w:cs="QCF_BSML"/>
          <w:color w:val="000000"/>
          <w:sz w:val="27"/>
          <w:szCs w:val="27"/>
          <w:rtl/>
        </w:rPr>
        <w:t>ﮋ</w:t>
      </w:r>
      <w:r>
        <w:rPr>
          <w:rFonts w:ascii="QCF_P502" w:eastAsia="Times New Roman" w:hAnsi="QCF_P502" w:cs="QCF_P502"/>
          <w:color w:val="000000"/>
          <w:sz w:val="27"/>
          <w:szCs w:val="27"/>
          <w:rtl/>
        </w:rPr>
        <w:t>ﯫ</w:t>
      </w:r>
      <w:r>
        <w:rPr>
          <w:rFonts w:ascii="QCF_P502" w:eastAsia="Times New Roman" w:hAnsi="QCF_P502" w:cs="QCF_P502"/>
          <w:color w:val="000000"/>
          <w:sz w:val="2"/>
          <w:szCs w:val="2"/>
          <w:rtl/>
        </w:rPr>
        <w:t xml:space="preserve"> </w:t>
      </w:r>
      <w:r>
        <w:rPr>
          <w:rFonts w:ascii="QCF_P502" w:eastAsia="Times New Roman" w:hAnsi="QCF_P502" w:cs="QCF_P502"/>
          <w:color w:val="000000"/>
          <w:sz w:val="27"/>
          <w:szCs w:val="27"/>
          <w:rtl/>
        </w:rPr>
        <w:t>ﯬ</w:t>
      </w:r>
      <w:r>
        <w:rPr>
          <w:rFonts w:ascii="QCF_P502" w:eastAsia="Times New Roman" w:hAnsi="QCF_P502" w:cs="QCF_P502"/>
          <w:color w:val="000000"/>
          <w:sz w:val="2"/>
          <w:szCs w:val="2"/>
          <w:rtl/>
        </w:rPr>
        <w:t xml:space="preserve"> </w:t>
      </w:r>
      <w:r>
        <w:rPr>
          <w:rFonts w:ascii="QCF_P502" w:eastAsia="Times New Roman" w:hAnsi="QCF_P502" w:cs="QCF_P502"/>
          <w:color w:val="000000"/>
          <w:sz w:val="27"/>
          <w:szCs w:val="27"/>
          <w:rtl/>
        </w:rPr>
        <w:t>ﯭ</w:t>
      </w:r>
      <w:r>
        <w:rPr>
          <w:rFonts w:ascii="QCF_P502" w:eastAsia="Times New Roman" w:hAnsi="QCF_P502" w:cs="QCF_P502"/>
          <w:color w:val="000000"/>
          <w:sz w:val="2"/>
          <w:szCs w:val="2"/>
          <w:rtl/>
        </w:rPr>
        <w:t xml:space="preserve"> </w:t>
      </w:r>
      <w:r>
        <w:rPr>
          <w:rFonts w:ascii="QCF_P502" w:eastAsia="Times New Roman" w:hAnsi="QCF_P502" w:cs="QCF_P502"/>
          <w:color w:val="000000"/>
          <w:sz w:val="27"/>
          <w:szCs w:val="27"/>
          <w:rtl/>
        </w:rPr>
        <w:t>ﯮ</w:t>
      </w:r>
      <w:r>
        <w:rPr>
          <w:rFonts w:ascii="QCF_P502" w:eastAsia="Times New Roman" w:hAnsi="QCF_P502" w:cs="QCF_P502"/>
          <w:color w:val="000000"/>
          <w:sz w:val="2"/>
          <w:szCs w:val="2"/>
          <w:rtl/>
        </w:rPr>
        <w:t xml:space="preserve"> </w:t>
      </w:r>
      <w:r>
        <w:rPr>
          <w:rFonts w:ascii="QCF_BSML" w:eastAsia="Times New Roman" w:hAnsi="QCF_BSML" w:cs="QCF_BSML"/>
          <w:color w:val="000000"/>
          <w:sz w:val="27"/>
          <w:szCs w:val="27"/>
          <w:rtl/>
        </w:rPr>
        <w:t>ﮊ</w:t>
      </w:r>
      <w:r>
        <w:rPr>
          <w:rFonts w:ascii="Arial" w:eastAsia="Times New Roman" w:hAnsi="Arial" w:cs="Arial"/>
          <w:color w:val="000000"/>
          <w:sz w:val="18"/>
          <w:szCs w:val="18"/>
          <w:rtl/>
        </w:rPr>
        <w:t xml:space="preserve"> </w:t>
      </w:r>
      <w:r>
        <w:rPr>
          <w:rFonts w:ascii="Lotus Linotype" w:hAnsi="Lotus Linotype" w:cs="B Lotus" w:hint="cs"/>
          <w:color w:val="000000"/>
          <w:sz w:val="30"/>
          <w:szCs w:val="30"/>
          <w:rtl/>
        </w:rPr>
        <w:t xml:space="preserve"> </w:t>
      </w:r>
      <w:r w:rsidRPr="00930C17">
        <w:rPr>
          <w:rFonts w:ascii="Lotus Linotype" w:hAnsi="Lotus Linotype" w:cs="B Lotus"/>
          <w:sz w:val="30"/>
          <w:szCs w:val="30"/>
          <w:rtl/>
        </w:rPr>
        <w:t>چه كسي گمرا</w:t>
      </w:r>
      <w:r>
        <w:rPr>
          <w:rFonts w:ascii="Tahoma" w:hAnsi="Tahoma" w:cs="B Lotus"/>
          <w:sz w:val="30"/>
          <w:szCs w:val="30"/>
          <w:rtl/>
        </w:rPr>
        <w:t>ه‏</w:t>
      </w:r>
      <w:r w:rsidRPr="00930C17">
        <w:rPr>
          <w:rFonts w:ascii="Lotus Linotype" w:hAnsi="Lotus Linotype" w:cs="B Lotus"/>
          <w:sz w:val="30"/>
          <w:szCs w:val="30"/>
          <w:rtl/>
        </w:rPr>
        <w:t>تر است از كسيكه جز خدا، ديگران را مي</w:t>
      </w:r>
      <w:r>
        <w:rPr>
          <w:rFonts w:ascii="Tahoma" w:hAnsi="Tahoma" w:cs="B Lotus"/>
          <w:sz w:val="30"/>
          <w:szCs w:val="30"/>
          <w:rtl/>
        </w:rPr>
        <w:t>‏</w:t>
      </w:r>
      <w:r w:rsidRPr="00930C17">
        <w:rPr>
          <w:rFonts w:ascii="Lotus Linotype" w:hAnsi="Lotus Linotype" w:cs="B Lotus"/>
          <w:sz w:val="30"/>
          <w:szCs w:val="30"/>
          <w:rtl/>
        </w:rPr>
        <w:t xml:space="preserve">پرستد و به فرياد </w:t>
      </w:r>
      <w:r>
        <w:rPr>
          <w:rFonts w:ascii="Lotus Linotype" w:hAnsi="Lotus Linotype" w:cs="B Lotus"/>
          <w:sz w:val="30"/>
          <w:szCs w:val="30"/>
          <w:rtl/>
        </w:rPr>
        <w:t>مي‌خواند</w:t>
      </w:r>
      <w:r w:rsidRPr="00930C17">
        <w:rPr>
          <w:rFonts w:ascii="Lotus Linotype" w:hAnsi="Lotus Linotype" w:cs="B Lotus"/>
          <w:sz w:val="30"/>
          <w:szCs w:val="30"/>
          <w:rtl/>
        </w:rPr>
        <w:t>؛ ديگراني كه تا قيامت فرياد او را نمي</w:t>
      </w:r>
      <w:r>
        <w:rPr>
          <w:rFonts w:ascii="Tahoma" w:hAnsi="Tahoma" w:cs="B Lotus"/>
          <w:sz w:val="30"/>
          <w:szCs w:val="30"/>
          <w:rtl/>
        </w:rPr>
        <w:t>‏</w:t>
      </w:r>
      <w:r w:rsidRPr="00930C17">
        <w:rPr>
          <w:rFonts w:ascii="Lotus Linotype" w:hAnsi="Lotus Linotype" w:cs="B Lotus"/>
          <w:sz w:val="30"/>
          <w:szCs w:val="30"/>
          <w:rtl/>
        </w:rPr>
        <w:t>شنوند و پاسخ او را ن</w:t>
      </w:r>
      <w:r>
        <w:rPr>
          <w:rFonts w:ascii="Lotus Linotype" w:hAnsi="Lotus Linotype" w:cs="B Lotus"/>
          <w:sz w:val="30"/>
          <w:szCs w:val="30"/>
          <w:rtl/>
        </w:rPr>
        <w:t>مي‌دهند</w:t>
      </w:r>
      <w:r w:rsidRPr="00930C17">
        <w:rPr>
          <w:rFonts w:ascii="Lotus Linotype" w:hAnsi="Lotus Linotype" w:cs="B Lotus"/>
          <w:sz w:val="30"/>
          <w:szCs w:val="30"/>
          <w:rtl/>
        </w:rPr>
        <w:t>.</w:t>
      </w:r>
    </w:p>
    <w:p w:rsidR="006E4D92" w:rsidRDefault="006E4D92" w:rsidP="00155DF1">
      <w:pPr>
        <w:widowControl w:val="0"/>
        <w:spacing w:line="226" w:lineRule="auto"/>
        <w:ind w:firstLine="227"/>
        <w:jc w:val="lowKashida"/>
        <w:rPr>
          <w:rFonts w:ascii="Lotus Linotype" w:hAnsi="Lotus Linotype" w:cs="B Lotus" w:hint="cs"/>
          <w:sz w:val="30"/>
          <w:szCs w:val="30"/>
          <w:rtl/>
        </w:rPr>
      </w:pPr>
      <w:r w:rsidRPr="00930C17">
        <w:rPr>
          <w:rFonts w:ascii="Lotus Linotype" w:hAnsi="Lotus Linotype" w:cs="B Lotus"/>
          <w:sz w:val="30"/>
          <w:szCs w:val="30"/>
          <w:rtl/>
        </w:rPr>
        <w:t>در اين آيه خداوند، گمرا</w:t>
      </w:r>
      <w:r>
        <w:rPr>
          <w:rFonts w:ascii="Tahoma" w:hAnsi="Tahoma" w:cs="B Lotus"/>
          <w:sz w:val="30"/>
          <w:szCs w:val="30"/>
          <w:rtl/>
        </w:rPr>
        <w:t>ه‏</w:t>
      </w:r>
      <w:r w:rsidRPr="00930C17">
        <w:rPr>
          <w:rFonts w:ascii="Lotus Linotype" w:hAnsi="Lotus Linotype" w:cs="B Lotus"/>
          <w:sz w:val="30"/>
          <w:szCs w:val="30"/>
          <w:rtl/>
        </w:rPr>
        <w:t xml:space="preserve">ترين فرد، كسي را معرفي </w:t>
      </w:r>
      <w:r>
        <w:rPr>
          <w:rFonts w:ascii="Lotus Linotype" w:hAnsi="Lotus Linotype" w:cs="B Lotus"/>
          <w:sz w:val="30"/>
          <w:szCs w:val="30"/>
          <w:rtl/>
        </w:rPr>
        <w:t xml:space="preserve">مي‌كند </w:t>
      </w:r>
      <w:r w:rsidRPr="00930C17">
        <w:rPr>
          <w:rFonts w:ascii="Lotus Linotype" w:hAnsi="Lotus Linotype" w:cs="B Lotus"/>
          <w:sz w:val="30"/>
          <w:szCs w:val="30"/>
          <w:rtl/>
        </w:rPr>
        <w:t xml:space="preserve">كه مخلوقات مرده را به فرياد </w:t>
      </w:r>
      <w:r>
        <w:rPr>
          <w:rFonts w:ascii="Lotus Linotype" w:hAnsi="Lotus Linotype" w:cs="B Lotus"/>
          <w:sz w:val="30"/>
          <w:szCs w:val="30"/>
          <w:rtl/>
        </w:rPr>
        <w:t>مي‌طلبد</w:t>
      </w:r>
      <w:r w:rsidRPr="00930C17">
        <w:rPr>
          <w:rFonts w:ascii="Lotus Linotype" w:hAnsi="Lotus Linotype" w:cs="B Lotus"/>
          <w:sz w:val="30"/>
          <w:szCs w:val="30"/>
          <w:rtl/>
        </w:rPr>
        <w:t xml:space="preserve"> و از خداي بزرگ و فريادرس غافل است.</w:t>
      </w:r>
    </w:p>
    <w:p w:rsidR="006E4D92" w:rsidRPr="00930C17" w:rsidRDefault="006E4D92" w:rsidP="00155DF1">
      <w:pPr>
        <w:widowControl w:val="0"/>
        <w:spacing w:line="226" w:lineRule="auto"/>
        <w:ind w:firstLine="227"/>
        <w:jc w:val="lowKashida"/>
        <w:rPr>
          <w:rFonts w:cs="B Lotus" w:hint="cs"/>
          <w:sz w:val="30"/>
          <w:szCs w:val="30"/>
        </w:rPr>
      </w:pPr>
      <w:r>
        <w:rPr>
          <w:rFonts w:ascii="QCF_BSML" w:eastAsia="Times New Roman" w:hAnsi="QCF_BSML" w:cs="QCF_BSML"/>
          <w:color w:val="000000"/>
          <w:sz w:val="27"/>
          <w:szCs w:val="27"/>
          <w:rtl/>
        </w:rPr>
        <w:t>ﮋ</w:t>
      </w:r>
      <w:r>
        <w:rPr>
          <w:rFonts w:ascii="QCF_BSML" w:eastAsia="Times New Roman" w:hAnsi="QCF_BSML" w:cs="QCF_BSML"/>
          <w:color w:val="000000"/>
          <w:sz w:val="2"/>
          <w:szCs w:val="2"/>
          <w:rtl/>
        </w:rPr>
        <w:t xml:space="preserve"> </w:t>
      </w:r>
      <w:r>
        <w:rPr>
          <w:rFonts w:ascii="QCF_P502" w:eastAsia="Times New Roman" w:hAnsi="QCF_P502" w:cs="QCF_P502"/>
          <w:color w:val="000000"/>
          <w:sz w:val="27"/>
          <w:szCs w:val="27"/>
          <w:rtl/>
        </w:rPr>
        <w:t>ﯶ</w:t>
      </w:r>
      <w:r>
        <w:rPr>
          <w:rFonts w:ascii="QCF_P502" w:eastAsia="Times New Roman" w:hAnsi="QCF_P502" w:cs="QCF_P502"/>
          <w:color w:val="000000"/>
          <w:sz w:val="2"/>
          <w:szCs w:val="2"/>
          <w:rtl/>
        </w:rPr>
        <w:t xml:space="preserve"> </w:t>
      </w:r>
      <w:r>
        <w:rPr>
          <w:rFonts w:ascii="QCF_P502" w:eastAsia="Times New Roman" w:hAnsi="QCF_P502" w:cs="QCF_P502"/>
          <w:color w:val="000000"/>
          <w:sz w:val="27"/>
          <w:szCs w:val="27"/>
          <w:rtl/>
        </w:rPr>
        <w:t>ﯷ</w:t>
      </w:r>
      <w:r>
        <w:rPr>
          <w:rFonts w:ascii="QCF_P502" w:eastAsia="Times New Roman" w:hAnsi="QCF_P502" w:cs="QCF_P502"/>
          <w:color w:val="000000"/>
          <w:sz w:val="2"/>
          <w:szCs w:val="2"/>
          <w:rtl/>
        </w:rPr>
        <w:t xml:space="preserve">   </w:t>
      </w:r>
      <w:r>
        <w:rPr>
          <w:rFonts w:ascii="QCF_P502" w:eastAsia="Times New Roman" w:hAnsi="QCF_P502" w:cs="QCF_P502"/>
          <w:color w:val="000000"/>
          <w:sz w:val="27"/>
          <w:szCs w:val="27"/>
          <w:rtl/>
        </w:rPr>
        <w:t>ﯸ</w:t>
      </w:r>
      <w:r>
        <w:rPr>
          <w:rFonts w:ascii="QCF_P502" w:eastAsia="Times New Roman" w:hAnsi="QCF_P502" w:cs="QCF_P502"/>
          <w:color w:val="000000"/>
          <w:sz w:val="2"/>
          <w:szCs w:val="2"/>
          <w:rtl/>
        </w:rPr>
        <w:t xml:space="preserve"> </w:t>
      </w:r>
      <w:r>
        <w:rPr>
          <w:rFonts w:ascii="QCF_BSML" w:eastAsia="Times New Roman" w:hAnsi="QCF_BSML" w:cs="QCF_BSML"/>
          <w:color w:val="000000"/>
          <w:sz w:val="27"/>
          <w:szCs w:val="27"/>
          <w:rtl/>
        </w:rPr>
        <w:t>ﮊ</w:t>
      </w:r>
      <w:r>
        <w:rPr>
          <w:rFonts w:ascii="Arial" w:eastAsia="Times New Roman" w:hAnsi="Arial" w:cs="Arial"/>
          <w:color w:val="000000"/>
          <w:sz w:val="18"/>
          <w:szCs w:val="18"/>
          <w:rtl/>
        </w:rPr>
        <w:t xml:space="preserve"> </w:t>
      </w:r>
      <w:r>
        <w:rPr>
          <w:rFonts w:ascii="Lotus Linotype" w:hAnsi="Lotus Linotype" w:cs="B Lotus" w:hint="cs"/>
          <w:color w:val="000000"/>
          <w:sz w:val="30"/>
          <w:szCs w:val="30"/>
          <w:rtl/>
        </w:rPr>
        <w:t xml:space="preserve"> </w:t>
      </w:r>
      <w:r w:rsidRPr="00930C17">
        <w:rPr>
          <w:rFonts w:ascii="Lotus Linotype" w:hAnsi="Lotus Linotype" w:cs="B Lotus"/>
          <w:sz w:val="30"/>
          <w:szCs w:val="30"/>
          <w:rtl/>
        </w:rPr>
        <w:t>چون مردگان تا قيامت نمي</w:t>
      </w:r>
      <w:r>
        <w:rPr>
          <w:rFonts w:ascii="Tahoma" w:hAnsi="Tahoma" w:cs="B Lotus"/>
          <w:sz w:val="30"/>
          <w:szCs w:val="30"/>
          <w:rtl/>
        </w:rPr>
        <w:t>‏</w:t>
      </w:r>
      <w:r w:rsidRPr="00930C17">
        <w:rPr>
          <w:rFonts w:ascii="Lotus Linotype" w:hAnsi="Lotus Linotype" w:cs="B Lotus"/>
          <w:sz w:val="30"/>
          <w:szCs w:val="30"/>
          <w:rtl/>
        </w:rPr>
        <w:t>شنوند و سخن نمي</w:t>
      </w:r>
      <w:r>
        <w:rPr>
          <w:rFonts w:ascii="Tahoma" w:hAnsi="Tahoma" w:cs="B Lotus"/>
          <w:sz w:val="30"/>
          <w:szCs w:val="30"/>
          <w:rtl/>
        </w:rPr>
        <w:t>‏</w:t>
      </w:r>
      <w:r w:rsidRPr="00930C17">
        <w:rPr>
          <w:rFonts w:ascii="Lotus Linotype" w:hAnsi="Lotus Linotype" w:cs="B Lotus"/>
          <w:sz w:val="30"/>
          <w:szCs w:val="30"/>
          <w:rtl/>
        </w:rPr>
        <w:t xml:space="preserve">گويند. گر چه بعد از آن دوباره زنده </w:t>
      </w:r>
      <w:r>
        <w:rPr>
          <w:rFonts w:ascii="Lotus Linotype" w:hAnsi="Lotus Linotype" w:cs="B Lotus"/>
          <w:sz w:val="30"/>
          <w:szCs w:val="30"/>
          <w:rtl/>
        </w:rPr>
        <w:t>مي‌شوند</w:t>
      </w:r>
      <w:r w:rsidRPr="00930C17">
        <w:rPr>
          <w:rFonts w:ascii="Lotus Linotype" w:hAnsi="Lotus Linotype" w:cs="B Lotus"/>
          <w:sz w:val="30"/>
          <w:szCs w:val="30"/>
          <w:rtl/>
        </w:rPr>
        <w:t xml:space="preserve"> و سخن مي</w:t>
      </w:r>
      <w:r>
        <w:rPr>
          <w:rFonts w:ascii="Tahoma" w:hAnsi="Tahoma" w:cs="B Lotus"/>
          <w:sz w:val="30"/>
          <w:szCs w:val="30"/>
          <w:rtl/>
        </w:rPr>
        <w:t>‏</w:t>
      </w:r>
      <w:r w:rsidRPr="00930C17">
        <w:rPr>
          <w:rFonts w:ascii="Lotus Linotype" w:hAnsi="Lotus Linotype" w:cs="B Lotus"/>
          <w:sz w:val="30"/>
          <w:szCs w:val="30"/>
          <w:rtl/>
        </w:rPr>
        <w:t>گويند و سخن را مي</w:t>
      </w:r>
      <w:r>
        <w:rPr>
          <w:rFonts w:ascii="Tahoma" w:hAnsi="Tahoma" w:cs="B Lotus"/>
          <w:sz w:val="30"/>
          <w:szCs w:val="30"/>
          <w:rtl/>
        </w:rPr>
        <w:t>‏</w:t>
      </w:r>
      <w:r w:rsidRPr="00930C17">
        <w:rPr>
          <w:rFonts w:ascii="Lotus Linotype" w:hAnsi="Lotus Linotype" w:cs="B Lotus"/>
          <w:sz w:val="30"/>
          <w:szCs w:val="30"/>
          <w:rtl/>
        </w:rPr>
        <w:t>شنوند.</w:t>
      </w:r>
    </w:p>
  </w:footnote>
  <w:footnote w:id="59">
    <w:p w:rsidR="006E4D92" w:rsidRDefault="006E4D92" w:rsidP="00155DF1">
      <w:pPr>
        <w:widowControl w:val="0"/>
        <w:spacing w:line="226" w:lineRule="auto"/>
        <w:ind w:firstLine="227"/>
        <w:jc w:val="lowKashida"/>
        <w:rPr>
          <w:rFonts w:ascii="Lotus Linotype" w:hAnsi="Lotus Linotype" w:cs="B Lotus" w:hint="cs"/>
          <w:sz w:val="30"/>
          <w:szCs w:val="30"/>
          <w:rtl/>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در آي</w:t>
      </w:r>
      <w:r w:rsidRPr="005B328F">
        <w:rPr>
          <w:rFonts w:ascii="Tahoma" w:hAnsi="Tahoma" w:cs="B Lotus"/>
          <w:sz w:val="30"/>
          <w:szCs w:val="30"/>
          <w:rtl/>
        </w:rPr>
        <w:t>ه‏ا</w:t>
      </w:r>
      <w:r w:rsidRPr="00930C17">
        <w:rPr>
          <w:rFonts w:ascii="Lotus Linotype" w:hAnsi="Lotus Linotype" w:cs="B Lotus"/>
          <w:sz w:val="30"/>
          <w:szCs w:val="30"/>
          <w:rtl/>
        </w:rPr>
        <w:t xml:space="preserve">ي ديگر </w:t>
      </w:r>
      <w:r>
        <w:rPr>
          <w:rFonts w:ascii="Lotus Linotype" w:hAnsi="Lotus Linotype" w:cs="B Lotus"/>
          <w:sz w:val="30"/>
          <w:szCs w:val="30"/>
          <w:rtl/>
        </w:rPr>
        <w:t>مي‌فرمايد:</w:t>
      </w:r>
      <w:r>
        <w:rPr>
          <w:rFonts w:ascii="Lotus Linotype" w:hAnsi="Lotus Linotype" w:cs="B Lotus" w:hint="cs"/>
          <w:sz w:val="30"/>
          <w:szCs w:val="30"/>
          <w:rtl/>
        </w:rPr>
        <w:t xml:space="preserve"> </w:t>
      </w:r>
      <w:r>
        <w:rPr>
          <w:rFonts w:ascii="QCF_BSML" w:eastAsia="Times New Roman" w:hAnsi="QCF_BSML" w:cs="QCF_BSML"/>
          <w:color w:val="000000"/>
          <w:sz w:val="27"/>
          <w:szCs w:val="27"/>
          <w:rtl/>
        </w:rPr>
        <w:t>ﮋ</w:t>
      </w:r>
      <w:r>
        <w:rPr>
          <w:rFonts w:ascii="QCF_BSML" w:eastAsia="Times New Roman" w:hAnsi="QCF_BSML" w:cs="QCF_BSML"/>
          <w:color w:val="000000"/>
          <w:sz w:val="2"/>
          <w:szCs w:val="2"/>
          <w:rtl/>
        </w:rPr>
        <w:t xml:space="preserve"> </w:t>
      </w:r>
      <w:r>
        <w:rPr>
          <w:rFonts w:ascii="QCF_P382" w:eastAsia="Times New Roman" w:hAnsi="QCF_P382" w:cs="QCF_P382"/>
          <w:color w:val="000000"/>
          <w:sz w:val="27"/>
          <w:szCs w:val="27"/>
          <w:rtl/>
        </w:rPr>
        <w:t>ﯘ</w:t>
      </w:r>
      <w:r>
        <w:rPr>
          <w:rFonts w:ascii="QCF_P382" w:eastAsia="Times New Roman" w:hAnsi="QCF_P382" w:cs="QCF_P382"/>
          <w:color w:val="000000"/>
          <w:sz w:val="2"/>
          <w:szCs w:val="2"/>
          <w:rtl/>
        </w:rPr>
        <w:t xml:space="preserve"> </w:t>
      </w:r>
      <w:r>
        <w:rPr>
          <w:rFonts w:ascii="QCF_P382" w:eastAsia="Times New Roman" w:hAnsi="QCF_P382" w:cs="QCF_P382"/>
          <w:color w:val="000000"/>
          <w:sz w:val="27"/>
          <w:szCs w:val="27"/>
          <w:rtl/>
        </w:rPr>
        <w:t>ﯙ</w:t>
      </w:r>
      <w:r>
        <w:rPr>
          <w:rFonts w:ascii="QCF_P382" w:eastAsia="Times New Roman" w:hAnsi="QCF_P382" w:cs="QCF_P382"/>
          <w:color w:val="000000"/>
          <w:sz w:val="2"/>
          <w:szCs w:val="2"/>
          <w:rtl/>
        </w:rPr>
        <w:t xml:space="preserve"> </w:t>
      </w:r>
      <w:r>
        <w:rPr>
          <w:rFonts w:ascii="QCF_P382" w:eastAsia="Times New Roman" w:hAnsi="QCF_P382" w:cs="QCF_P382"/>
          <w:color w:val="000000"/>
          <w:sz w:val="27"/>
          <w:szCs w:val="27"/>
          <w:rtl/>
        </w:rPr>
        <w:t>ﯚ</w:t>
      </w:r>
      <w:r>
        <w:rPr>
          <w:rFonts w:ascii="QCF_P382" w:eastAsia="Times New Roman" w:hAnsi="QCF_P382" w:cs="QCF_P382"/>
          <w:color w:val="000000"/>
          <w:sz w:val="2"/>
          <w:szCs w:val="2"/>
          <w:rtl/>
        </w:rPr>
        <w:t xml:space="preserve">      </w:t>
      </w:r>
      <w:r>
        <w:rPr>
          <w:rFonts w:ascii="QCF_BSML" w:eastAsia="Times New Roman" w:hAnsi="QCF_BSML" w:cs="QCF_BSML"/>
          <w:color w:val="000000"/>
          <w:sz w:val="27"/>
          <w:szCs w:val="27"/>
          <w:rtl/>
        </w:rPr>
        <w:t>ﮊ</w:t>
      </w:r>
      <w:r>
        <w:rPr>
          <w:rFonts w:ascii="Lotus Linotype" w:hAnsi="Lotus Linotype" w:cs="B Lotus"/>
          <w:sz w:val="30"/>
          <w:szCs w:val="30"/>
        </w:rPr>
        <w:t xml:space="preserve"> </w:t>
      </w:r>
      <w:r w:rsidRPr="00930C17">
        <w:rPr>
          <w:rFonts w:ascii="Lotus Linotype" w:hAnsi="Lotus Linotype" w:cs="B Lotus"/>
          <w:sz w:val="30"/>
          <w:szCs w:val="30"/>
          <w:rtl/>
        </w:rPr>
        <w:t xml:space="preserve">در اين آيه تصريح شده است كه پاسخ دادن به خواست انسان نيازمند و در مانده فقط كار الله </w:t>
      </w:r>
      <w:r>
        <w:rPr>
          <w:rFonts w:ascii="Lotus Linotype" w:hAnsi="Lotus Linotype" w:cs="B Lotus"/>
          <w:sz w:val="30"/>
          <w:szCs w:val="30"/>
          <w:rtl/>
        </w:rPr>
        <w:t>مي‌باشد</w:t>
      </w:r>
      <w:r w:rsidRPr="00930C17">
        <w:rPr>
          <w:rFonts w:ascii="Lotus Linotype" w:hAnsi="Lotus Linotype" w:cs="B Lotus"/>
          <w:sz w:val="30"/>
          <w:szCs w:val="30"/>
          <w:rtl/>
        </w:rPr>
        <w:t>.</w:t>
      </w:r>
    </w:p>
    <w:p w:rsidR="006E4D92" w:rsidRDefault="006E4D92" w:rsidP="00155DF1">
      <w:pPr>
        <w:widowControl w:val="0"/>
        <w:spacing w:line="226" w:lineRule="auto"/>
        <w:ind w:firstLine="227"/>
        <w:jc w:val="lowKashida"/>
        <w:rPr>
          <w:rFonts w:ascii="Lotus Linotype" w:hAnsi="Lotus Linotype" w:cs="B Lotus" w:hint="cs"/>
          <w:sz w:val="30"/>
          <w:szCs w:val="30"/>
          <w:rtl/>
        </w:rPr>
      </w:pPr>
      <w:r>
        <w:rPr>
          <w:rFonts w:ascii="QCF_BSML" w:eastAsia="Times New Roman" w:hAnsi="QCF_BSML" w:cs="QCF_BSML"/>
          <w:color w:val="000000"/>
          <w:sz w:val="27"/>
          <w:szCs w:val="27"/>
          <w:rtl/>
        </w:rPr>
        <w:t>ﮋ</w:t>
      </w:r>
      <w:r>
        <w:rPr>
          <w:rFonts w:ascii="QCF_BSML" w:eastAsia="Times New Roman" w:hAnsi="QCF_BSML" w:cs="QCF_BSML"/>
          <w:color w:val="000000"/>
          <w:sz w:val="2"/>
          <w:szCs w:val="2"/>
          <w:rtl/>
        </w:rPr>
        <w:t xml:space="preserve"> </w:t>
      </w:r>
      <w:r>
        <w:rPr>
          <w:rFonts w:ascii="QCF_P382" w:eastAsia="Times New Roman" w:hAnsi="QCF_P382" w:cs="QCF_P382"/>
          <w:color w:val="000000"/>
          <w:sz w:val="27"/>
          <w:szCs w:val="27"/>
          <w:rtl/>
        </w:rPr>
        <w:t>ﯝ</w:t>
      </w:r>
      <w:r>
        <w:rPr>
          <w:rFonts w:ascii="QCF_P382" w:eastAsia="Times New Roman" w:hAnsi="QCF_P382" w:cs="QCF_P382"/>
          <w:color w:val="000000"/>
          <w:sz w:val="2"/>
          <w:szCs w:val="2"/>
          <w:rtl/>
        </w:rPr>
        <w:t xml:space="preserve"> </w:t>
      </w:r>
      <w:r>
        <w:rPr>
          <w:rFonts w:ascii="QCF_P382" w:eastAsia="Times New Roman" w:hAnsi="QCF_P382" w:cs="QCF_P382"/>
          <w:color w:val="000000"/>
          <w:sz w:val="27"/>
          <w:szCs w:val="27"/>
          <w:rtl/>
        </w:rPr>
        <w:t>ﯞ</w:t>
      </w:r>
      <w:r>
        <w:rPr>
          <w:rFonts w:ascii="QCF_P382" w:eastAsia="Times New Roman" w:hAnsi="QCF_P382" w:cs="QCF_P382"/>
          <w:color w:val="000000"/>
          <w:sz w:val="2"/>
          <w:szCs w:val="2"/>
          <w:rtl/>
        </w:rPr>
        <w:t xml:space="preserve"> </w:t>
      </w:r>
      <w:r>
        <w:rPr>
          <w:rFonts w:ascii="QCF_BSML" w:eastAsia="Times New Roman" w:hAnsi="QCF_BSML" w:cs="QCF_BSML"/>
          <w:color w:val="000000"/>
          <w:sz w:val="27"/>
          <w:szCs w:val="27"/>
          <w:rtl/>
        </w:rPr>
        <w:t>ﮊ</w:t>
      </w:r>
      <w:r>
        <w:rPr>
          <w:rFonts w:ascii="Lotus Linotype" w:hAnsi="Lotus Linotype" w:cs="B Lotus" w:hint="cs"/>
          <w:sz w:val="30"/>
          <w:szCs w:val="30"/>
          <w:rtl/>
        </w:rPr>
        <w:t xml:space="preserve"> </w:t>
      </w:r>
      <w:r w:rsidRPr="00930C17">
        <w:rPr>
          <w:rFonts w:ascii="Lotus Linotype" w:hAnsi="Lotus Linotype" w:cs="B Lotus"/>
          <w:sz w:val="30"/>
          <w:szCs w:val="30"/>
          <w:rtl/>
        </w:rPr>
        <w:t xml:space="preserve">رفع بلا و مصيبت نيز فقط بدست الله صورت </w:t>
      </w:r>
      <w:r>
        <w:rPr>
          <w:rFonts w:ascii="Lotus Linotype" w:hAnsi="Lotus Linotype" w:cs="B Lotus"/>
          <w:sz w:val="30"/>
          <w:szCs w:val="30"/>
          <w:rtl/>
        </w:rPr>
        <w:t>مي‌گيرد</w:t>
      </w:r>
      <w:r w:rsidRPr="00930C17">
        <w:rPr>
          <w:rFonts w:ascii="Lotus Linotype" w:hAnsi="Lotus Linotype" w:cs="B Lotus"/>
          <w:sz w:val="30"/>
          <w:szCs w:val="30"/>
          <w:rtl/>
        </w:rPr>
        <w:t>.</w:t>
      </w:r>
    </w:p>
    <w:p w:rsidR="006E4D92" w:rsidRPr="00930C17" w:rsidRDefault="006E4D92" w:rsidP="00155DF1">
      <w:pPr>
        <w:widowControl w:val="0"/>
        <w:spacing w:line="226" w:lineRule="auto"/>
        <w:ind w:firstLine="227"/>
        <w:jc w:val="lowKashida"/>
        <w:rPr>
          <w:rFonts w:ascii="Lotus Linotype" w:hAnsi="Lotus Linotype" w:cs="B Lotus"/>
          <w:sz w:val="30"/>
          <w:szCs w:val="30"/>
          <w:rtl/>
        </w:rPr>
      </w:pPr>
      <w:r>
        <w:rPr>
          <w:rFonts w:ascii="QCF_BSML" w:eastAsia="Times New Roman" w:hAnsi="QCF_BSML" w:cs="QCF_BSML"/>
          <w:color w:val="000000"/>
          <w:sz w:val="27"/>
          <w:szCs w:val="27"/>
          <w:rtl/>
        </w:rPr>
        <w:t>ﮋ</w:t>
      </w:r>
      <w:r>
        <w:rPr>
          <w:rFonts w:ascii="QCF_BSML" w:eastAsia="Times New Roman" w:hAnsi="QCF_BSML" w:cs="QCF_BSML"/>
          <w:color w:val="000000"/>
          <w:sz w:val="2"/>
          <w:szCs w:val="2"/>
          <w:rtl/>
        </w:rPr>
        <w:t xml:space="preserve"> </w:t>
      </w:r>
      <w:r>
        <w:rPr>
          <w:rFonts w:ascii="QCF_P382" w:eastAsia="Times New Roman" w:hAnsi="QCF_P382" w:cs="QCF_P382"/>
          <w:color w:val="000000"/>
          <w:sz w:val="27"/>
          <w:szCs w:val="27"/>
          <w:rtl/>
        </w:rPr>
        <w:t>ﯣ</w:t>
      </w:r>
      <w:r>
        <w:rPr>
          <w:rFonts w:ascii="QCF_P382" w:eastAsia="Times New Roman" w:hAnsi="QCF_P382" w:cs="QCF_P382"/>
          <w:color w:val="000000"/>
          <w:sz w:val="2"/>
          <w:szCs w:val="2"/>
          <w:rtl/>
        </w:rPr>
        <w:t xml:space="preserve">   </w:t>
      </w:r>
      <w:r>
        <w:rPr>
          <w:rFonts w:ascii="QCF_P382" w:eastAsia="Times New Roman" w:hAnsi="QCF_P382" w:cs="QCF_P382"/>
          <w:color w:val="000000"/>
          <w:sz w:val="27"/>
          <w:szCs w:val="27"/>
          <w:rtl/>
        </w:rPr>
        <w:t>ﯤ</w:t>
      </w:r>
      <w:r>
        <w:rPr>
          <w:rFonts w:ascii="QCF_P382" w:eastAsia="Times New Roman" w:hAnsi="QCF_P382" w:cs="QCF_P382"/>
          <w:color w:val="000000"/>
          <w:sz w:val="2"/>
          <w:szCs w:val="2"/>
          <w:rtl/>
        </w:rPr>
        <w:t xml:space="preserve"> </w:t>
      </w:r>
      <w:r>
        <w:rPr>
          <w:rFonts w:ascii="QCF_P382" w:eastAsia="Times New Roman" w:hAnsi="QCF_P382" w:cs="QCF_P382"/>
          <w:color w:val="000000"/>
          <w:sz w:val="27"/>
          <w:szCs w:val="27"/>
          <w:rtl/>
        </w:rPr>
        <w:t>ﯥ</w:t>
      </w:r>
      <w:r>
        <w:rPr>
          <w:rFonts w:ascii="QCF_P382" w:eastAsia="Times New Roman" w:hAnsi="QCF_P382" w:cs="QCF_P382"/>
          <w:color w:val="0000A5"/>
          <w:sz w:val="27"/>
          <w:szCs w:val="27"/>
          <w:rtl/>
        </w:rPr>
        <w:t>ﯦ</w:t>
      </w:r>
      <w:r>
        <w:rPr>
          <w:rFonts w:ascii="QCF_P382" w:eastAsia="Times New Roman" w:hAnsi="QCF_P382" w:cs="QCF_P382"/>
          <w:color w:val="000000"/>
          <w:sz w:val="2"/>
          <w:szCs w:val="2"/>
          <w:rtl/>
        </w:rPr>
        <w:t xml:space="preserve"> </w:t>
      </w:r>
      <w:r>
        <w:rPr>
          <w:rFonts w:ascii="QCF_BSML" w:eastAsia="Times New Roman" w:hAnsi="QCF_BSML" w:cs="QCF_BSML"/>
          <w:color w:val="000000"/>
          <w:sz w:val="27"/>
          <w:szCs w:val="27"/>
          <w:rtl/>
        </w:rPr>
        <w:t>ﮊ</w:t>
      </w:r>
      <w:r>
        <w:rPr>
          <w:rFonts w:ascii="Lotus Linotype" w:hAnsi="Lotus Linotype" w:cs="B Lotus" w:hint="cs"/>
          <w:sz w:val="30"/>
          <w:szCs w:val="30"/>
          <w:rtl/>
        </w:rPr>
        <w:t xml:space="preserve"> </w:t>
      </w:r>
      <w:r w:rsidRPr="00930C17">
        <w:rPr>
          <w:rFonts w:ascii="Lotus Linotype" w:hAnsi="Lotus Linotype" w:cs="B Lotus"/>
          <w:sz w:val="30"/>
          <w:szCs w:val="30"/>
          <w:rtl/>
        </w:rPr>
        <w:t>استفهام انكاري است يعني نبايد غير از الله كسي ديگر را معبود قرار داد و بوقت مصيبت غير الله را خواند و چيزي را كه خارج از حيطة قدرت اوست از او طلبيد.</w:t>
      </w:r>
    </w:p>
    <w:p w:rsidR="006E4D92" w:rsidRPr="00930C17" w:rsidRDefault="006E4D92" w:rsidP="00155DF1">
      <w:pPr>
        <w:widowControl w:val="0"/>
        <w:spacing w:line="226" w:lineRule="auto"/>
        <w:ind w:firstLine="227"/>
        <w:jc w:val="lowKashida"/>
        <w:rPr>
          <w:rFonts w:cs="B Lotus" w:hint="cs"/>
          <w:sz w:val="30"/>
          <w:szCs w:val="30"/>
        </w:rPr>
      </w:pPr>
      <w:r w:rsidRPr="00930C17">
        <w:rPr>
          <w:rFonts w:ascii="Lotus Linotype" w:hAnsi="Lotus Linotype" w:cs="B Lotus"/>
          <w:sz w:val="30"/>
          <w:szCs w:val="30"/>
          <w:rtl/>
        </w:rPr>
        <w:t>و در آخر آيه فرمود</w:t>
      </w:r>
      <w:r>
        <w:rPr>
          <w:rFonts w:ascii="Lotus Linotype" w:hAnsi="Lotus Linotype" w:cs="B Lotus"/>
          <w:sz w:val="30"/>
          <w:szCs w:val="30"/>
          <w:rtl/>
        </w:rPr>
        <w:t>:</w:t>
      </w:r>
      <w:r>
        <w:rPr>
          <w:rFonts w:ascii="Lotus Linotype" w:hAnsi="Lotus Linotype" w:cs="B Lotus" w:hint="cs"/>
          <w:sz w:val="30"/>
          <w:szCs w:val="30"/>
          <w:rtl/>
        </w:rPr>
        <w:t xml:space="preserve"> </w:t>
      </w:r>
      <w:r>
        <w:rPr>
          <w:rFonts w:ascii="QCF_BSML" w:eastAsia="Times New Roman" w:hAnsi="QCF_BSML" w:cs="QCF_BSML"/>
          <w:color w:val="000000"/>
          <w:sz w:val="27"/>
          <w:szCs w:val="27"/>
          <w:rtl/>
        </w:rPr>
        <w:t>ﮋ</w:t>
      </w:r>
      <w:r>
        <w:rPr>
          <w:rFonts w:ascii="QCF_P382" w:eastAsia="Times New Roman" w:hAnsi="QCF_P382" w:cs="QCF_P382"/>
          <w:color w:val="000000"/>
          <w:sz w:val="2"/>
          <w:szCs w:val="2"/>
          <w:rtl/>
        </w:rPr>
        <w:t xml:space="preserve"> </w:t>
      </w:r>
      <w:r>
        <w:rPr>
          <w:rFonts w:ascii="QCF_P382" w:eastAsia="Times New Roman" w:hAnsi="QCF_P382" w:cs="QCF_P382"/>
          <w:color w:val="000000"/>
          <w:sz w:val="27"/>
          <w:szCs w:val="27"/>
          <w:rtl/>
        </w:rPr>
        <w:t>ﯧ</w:t>
      </w:r>
      <w:r>
        <w:rPr>
          <w:rFonts w:ascii="QCF_P382" w:eastAsia="Times New Roman" w:hAnsi="QCF_P382" w:cs="QCF_P382"/>
          <w:color w:val="000000"/>
          <w:sz w:val="2"/>
          <w:szCs w:val="2"/>
          <w:rtl/>
        </w:rPr>
        <w:t xml:space="preserve"> </w:t>
      </w:r>
      <w:r>
        <w:rPr>
          <w:rFonts w:ascii="QCF_P382" w:eastAsia="Times New Roman" w:hAnsi="QCF_P382" w:cs="QCF_P382"/>
          <w:color w:val="000000"/>
          <w:sz w:val="27"/>
          <w:szCs w:val="27"/>
          <w:rtl/>
        </w:rPr>
        <w:t>ﯨ</w:t>
      </w:r>
      <w:r>
        <w:rPr>
          <w:rFonts w:ascii="QCF_P382" w:eastAsia="Times New Roman" w:hAnsi="QCF_P382" w:cs="QCF_P382"/>
          <w:color w:val="000000"/>
          <w:sz w:val="2"/>
          <w:szCs w:val="2"/>
          <w:rtl/>
        </w:rPr>
        <w:t xml:space="preserve"> </w:t>
      </w:r>
      <w:r>
        <w:rPr>
          <w:rFonts w:ascii="QCF_P382" w:eastAsia="Times New Roman" w:hAnsi="QCF_P382" w:cs="QCF_P382"/>
          <w:color w:val="000000"/>
          <w:sz w:val="27"/>
          <w:szCs w:val="27"/>
          <w:rtl/>
        </w:rPr>
        <w:t>ﯩ</w:t>
      </w:r>
      <w:r>
        <w:rPr>
          <w:rFonts w:ascii="QCF_P382" w:eastAsia="Times New Roman" w:hAnsi="QCF_P382" w:cs="QCF_P382"/>
          <w:color w:val="000000"/>
          <w:sz w:val="2"/>
          <w:szCs w:val="2"/>
          <w:rtl/>
        </w:rPr>
        <w:t xml:space="preserve"> </w:t>
      </w:r>
      <w:r>
        <w:rPr>
          <w:rFonts w:ascii="QCF_P382" w:eastAsia="Times New Roman" w:hAnsi="QCF_P382" w:cs="QCF_P382"/>
          <w:color w:val="000000"/>
          <w:sz w:val="27"/>
          <w:szCs w:val="27"/>
          <w:rtl/>
        </w:rPr>
        <w:t>ﯪ</w:t>
      </w:r>
      <w:r>
        <w:rPr>
          <w:rFonts w:ascii="QCF_P382" w:eastAsia="Times New Roman" w:hAnsi="QCF_P382" w:cs="QCF_P382"/>
          <w:color w:val="000000"/>
          <w:sz w:val="2"/>
          <w:szCs w:val="2"/>
          <w:rtl/>
        </w:rPr>
        <w:t xml:space="preserve"> </w:t>
      </w:r>
      <w:r>
        <w:rPr>
          <w:rFonts w:ascii="QCF_BSML" w:eastAsia="Times New Roman" w:hAnsi="QCF_BSML" w:cs="QCF_BSML"/>
          <w:color w:val="000000"/>
          <w:sz w:val="27"/>
          <w:szCs w:val="27"/>
          <w:rtl/>
        </w:rPr>
        <w:t>ﮊ</w:t>
      </w:r>
      <w:r>
        <w:rPr>
          <w:rFonts w:ascii="Arial" w:eastAsia="Times New Roman" w:hAnsi="Arial" w:cs="Arial"/>
          <w:color w:val="000000"/>
          <w:sz w:val="18"/>
          <w:szCs w:val="18"/>
          <w:rtl/>
        </w:rPr>
        <w:t xml:space="preserve"> </w:t>
      </w:r>
      <w:r>
        <w:rPr>
          <w:rFonts w:ascii="Lotus Linotype" w:hAnsi="Lotus Linotype" w:cs="B Lotus"/>
          <w:sz w:val="30"/>
          <w:szCs w:val="30"/>
          <w:rtl/>
        </w:rPr>
        <w:t xml:space="preserve"> </w:t>
      </w:r>
      <w:r w:rsidRPr="00930C17">
        <w:rPr>
          <w:rFonts w:ascii="Lotus Linotype" w:hAnsi="Lotus Linotype" w:cs="B Lotus"/>
          <w:sz w:val="30"/>
          <w:szCs w:val="30"/>
          <w:rtl/>
        </w:rPr>
        <w:t>ولي شما كم پند پذيريد</w:t>
      </w:r>
      <w:r w:rsidRPr="00930C17">
        <w:rPr>
          <w:rFonts w:cs="B Lotus" w:hint="cs"/>
          <w:sz w:val="30"/>
          <w:szCs w:val="30"/>
          <w:rtl/>
        </w:rPr>
        <w:t>.</w:t>
      </w:r>
    </w:p>
  </w:footnote>
  <w:footnote w:id="60">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در حديثي كه بيان شد آمده است كه در زمان رسول الله</w:t>
      </w:r>
      <w:r>
        <w:rPr>
          <w:rFonts w:ascii="Lotus Linotype" w:hAnsi="Lotus Linotype" w:cs="B Lotus"/>
          <w:sz w:val="30"/>
          <w:szCs w:val="30"/>
        </w:rPr>
        <w:t xml:space="preserve"> </w:t>
      </w:r>
      <w:r w:rsidRPr="00AA7522">
        <w:rPr>
          <w:rFonts w:ascii="Tahoma" w:hAnsi="Tahoma" w:cs="CTraditional Arabic" w:hint="cs"/>
          <w:color w:val="000000"/>
          <w:spacing w:val="-4"/>
          <w:sz w:val="30"/>
          <w:szCs w:val="30"/>
          <w:rtl/>
          <w:lang w:bidi="fa-IR"/>
        </w:rPr>
        <w:t>ص</w:t>
      </w:r>
      <w:r w:rsidRPr="00930C17">
        <w:rPr>
          <w:rFonts w:ascii="Lotus Linotype" w:hAnsi="Lotus Linotype" w:cs="B Lotus"/>
          <w:sz w:val="30"/>
          <w:szCs w:val="30"/>
          <w:rtl/>
        </w:rPr>
        <w:t xml:space="preserve"> منافقي بود كه مسلمانان را آزار مي</w:t>
      </w:r>
      <w:r>
        <w:rPr>
          <w:rFonts w:ascii="Tahoma" w:hAnsi="Tahoma" w:cs="B Lotus"/>
          <w:sz w:val="30"/>
          <w:szCs w:val="30"/>
          <w:rtl/>
        </w:rPr>
        <w:t>‏</w:t>
      </w:r>
      <w:r w:rsidRPr="00930C17">
        <w:rPr>
          <w:rFonts w:ascii="Lotus Linotype" w:hAnsi="Lotus Linotype" w:cs="B Lotus"/>
          <w:sz w:val="30"/>
          <w:szCs w:val="30"/>
          <w:rtl/>
        </w:rPr>
        <w:t xml:space="preserve">داد ابوبكر </w:t>
      </w:r>
      <w:r w:rsidRPr="00930C17">
        <w:rPr>
          <w:rFonts w:ascii="Lotus Linotype" w:hAnsi="Lotus Linotype" w:cs="B Lotus"/>
          <w:sz w:val="30"/>
          <w:szCs w:val="30"/>
        </w:rPr>
        <w:sym w:font="AGA Arabesque" w:char="F074"/>
      </w:r>
      <w:r w:rsidRPr="00930C17">
        <w:rPr>
          <w:rFonts w:ascii="Lotus Linotype" w:hAnsi="Lotus Linotype" w:cs="B Lotus"/>
          <w:sz w:val="30"/>
          <w:szCs w:val="30"/>
          <w:rtl/>
        </w:rPr>
        <w:t xml:space="preserve"> گفت</w:t>
      </w:r>
      <w:r>
        <w:rPr>
          <w:rFonts w:ascii="Lotus Linotype" w:hAnsi="Lotus Linotype" w:cs="B Lotus"/>
          <w:sz w:val="30"/>
          <w:szCs w:val="30"/>
          <w:rtl/>
        </w:rPr>
        <w:t xml:space="preserve">: </w:t>
      </w:r>
      <w:r w:rsidRPr="00930C17">
        <w:rPr>
          <w:rFonts w:ascii="Lotus Linotype" w:hAnsi="Lotus Linotype" w:cs="B Lotus"/>
          <w:sz w:val="30"/>
          <w:szCs w:val="30"/>
          <w:rtl/>
        </w:rPr>
        <w:t>نزد رسول الله</w:t>
      </w:r>
      <w:r>
        <w:rPr>
          <w:rFonts w:ascii="Lotus Linotype" w:hAnsi="Lotus Linotype" w:cs="B Lotus" w:hint="cs"/>
          <w:sz w:val="30"/>
          <w:szCs w:val="30"/>
          <w:rtl/>
        </w:rPr>
        <w:t xml:space="preserve"> </w:t>
      </w:r>
      <w:r w:rsidRPr="00AA7522">
        <w:rPr>
          <w:rFonts w:ascii="Tahoma" w:hAnsi="Tahoma" w:cs="CTraditional Arabic" w:hint="cs"/>
          <w:color w:val="000000"/>
          <w:spacing w:val="-4"/>
          <w:sz w:val="30"/>
          <w:szCs w:val="30"/>
          <w:rtl/>
          <w:lang w:bidi="fa-IR"/>
        </w:rPr>
        <w:t>ص</w:t>
      </w:r>
      <w:r w:rsidRPr="00930C17">
        <w:rPr>
          <w:rFonts w:ascii="Lotus Linotype" w:hAnsi="Lotus Linotype" w:cs="B Lotus"/>
          <w:sz w:val="30"/>
          <w:szCs w:val="30"/>
          <w:rtl/>
        </w:rPr>
        <w:t xml:space="preserve"> برويم و از شر اين منافق به او پناه ببريم ... اين درخواست ابوبكر </w:t>
      </w:r>
      <w:r w:rsidRPr="00930C17">
        <w:rPr>
          <w:rFonts w:ascii="Lotus Linotype" w:hAnsi="Lotus Linotype" w:cs="B Lotus"/>
          <w:sz w:val="30"/>
          <w:szCs w:val="30"/>
        </w:rPr>
        <w:sym w:font="AGA Arabesque" w:char="F074"/>
      </w:r>
      <w:r w:rsidRPr="00930C17">
        <w:rPr>
          <w:rFonts w:ascii="Lotus Linotype" w:hAnsi="Lotus Linotype" w:cs="B Lotus"/>
          <w:sz w:val="30"/>
          <w:szCs w:val="30"/>
          <w:rtl/>
        </w:rPr>
        <w:t xml:space="preserve"> در خواستي بي</w:t>
      </w:r>
      <w:r>
        <w:rPr>
          <w:rFonts w:ascii="Tahoma" w:hAnsi="Tahoma" w:cs="B Lotus"/>
          <w:sz w:val="30"/>
          <w:szCs w:val="30"/>
          <w:rtl/>
        </w:rPr>
        <w:t>‏</w:t>
      </w:r>
      <w:r w:rsidRPr="00930C17">
        <w:rPr>
          <w:rFonts w:ascii="Lotus Linotype" w:hAnsi="Lotus Linotype" w:cs="B Lotus"/>
          <w:sz w:val="30"/>
          <w:szCs w:val="30"/>
          <w:rtl/>
        </w:rPr>
        <w:t>جا نبود.</w:t>
      </w:r>
    </w:p>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زيرا او از رسول الله</w:t>
      </w:r>
      <w:r>
        <w:rPr>
          <w:rFonts w:ascii="Lotus Linotype" w:hAnsi="Lotus Linotype" w:cs="B Lotus" w:hint="cs"/>
          <w:sz w:val="30"/>
          <w:szCs w:val="30"/>
          <w:rtl/>
        </w:rPr>
        <w:t xml:space="preserve"> </w:t>
      </w:r>
      <w:r w:rsidRPr="00AA7522">
        <w:rPr>
          <w:rFonts w:ascii="Tahoma" w:hAnsi="Tahoma" w:cs="CTraditional Arabic" w:hint="cs"/>
          <w:color w:val="000000"/>
          <w:spacing w:val="-4"/>
          <w:sz w:val="30"/>
          <w:szCs w:val="30"/>
          <w:rtl/>
          <w:lang w:bidi="fa-IR"/>
        </w:rPr>
        <w:t>ص</w:t>
      </w:r>
      <w:r w:rsidRPr="00930C17">
        <w:rPr>
          <w:rFonts w:ascii="Lotus Linotype" w:hAnsi="Lotus Linotype" w:cs="B Lotus"/>
          <w:sz w:val="30"/>
          <w:szCs w:val="30"/>
          <w:rtl/>
        </w:rPr>
        <w:t xml:space="preserve"> در مشكلي كه حل آن در حيطة توان ايشان بود كمك خواست. رسول الله</w:t>
      </w:r>
      <w:r>
        <w:rPr>
          <w:rFonts w:ascii="Lotus Linotype" w:hAnsi="Lotus Linotype" w:cs="B Lotus" w:hint="cs"/>
          <w:sz w:val="30"/>
          <w:szCs w:val="30"/>
          <w:rtl/>
        </w:rPr>
        <w:t xml:space="preserve"> </w:t>
      </w:r>
      <w:r w:rsidRPr="00AA7522">
        <w:rPr>
          <w:rFonts w:ascii="Tahoma" w:hAnsi="Tahoma" w:cs="CTraditional Arabic" w:hint="cs"/>
          <w:color w:val="000000"/>
          <w:spacing w:val="-4"/>
          <w:sz w:val="30"/>
          <w:szCs w:val="30"/>
          <w:rtl/>
          <w:lang w:bidi="fa-IR"/>
        </w:rPr>
        <w:t>ص</w:t>
      </w:r>
      <w:r w:rsidRPr="00930C17">
        <w:rPr>
          <w:rFonts w:ascii="Lotus Linotype" w:hAnsi="Lotus Linotype" w:cs="B Lotus"/>
          <w:sz w:val="30"/>
          <w:szCs w:val="30"/>
          <w:rtl/>
        </w:rPr>
        <w:t xml:space="preserve"> نيز </w:t>
      </w:r>
      <w:r>
        <w:rPr>
          <w:rFonts w:ascii="Lotus Linotype" w:hAnsi="Lotus Linotype" w:cs="B Lotus"/>
          <w:sz w:val="30"/>
          <w:szCs w:val="30"/>
          <w:rtl/>
        </w:rPr>
        <w:t>مي‌توان</w:t>
      </w:r>
      <w:r w:rsidRPr="00930C17">
        <w:rPr>
          <w:rFonts w:ascii="Lotus Linotype" w:hAnsi="Lotus Linotype" w:cs="B Lotus"/>
          <w:sz w:val="30"/>
          <w:szCs w:val="30"/>
          <w:rtl/>
        </w:rPr>
        <w:t>ست به داد آنان برسد و آن منافق را زنداني كند يا از آنجا براند اما اين كار را نكرد و آنها را اينگونه راهنمائي فرمود</w:t>
      </w:r>
      <w:r>
        <w:rPr>
          <w:rFonts w:ascii="Lotus Linotype" w:hAnsi="Lotus Linotype" w:cs="B Lotus"/>
          <w:sz w:val="30"/>
          <w:szCs w:val="30"/>
          <w:rtl/>
        </w:rPr>
        <w:t xml:space="preserve">: </w:t>
      </w:r>
      <w:r w:rsidRPr="008B4138">
        <w:rPr>
          <w:rFonts w:ascii="Lotus Linotype" w:hAnsi="Lotus Linotype" w:cs="AL-Mohanad"/>
          <w:sz w:val="30"/>
          <w:szCs w:val="30"/>
          <w:rtl/>
        </w:rPr>
        <w:t>«إنه لايستغاث بي ... »</w:t>
      </w:r>
      <w:r w:rsidRPr="00930C17">
        <w:rPr>
          <w:rFonts w:ascii="Lotus Linotype" w:hAnsi="Lotus Linotype" w:cs="B Lotus"/>
          <w:sz w:val="30"/>
          <w:szCs w:val="30"/>
          <w:rtl/>
        </w:rPr>
        <w:t xml:space="preserve"> از من كمك خواسته ن</w:t>
      </w:r>
      <w:r>
        <w:rPr>
          <w:rFonts w:ascii="Lotus Linotype" w:hAnsi="Lotus Linotype" w:cs="B Lotus"/>
          <w:sz w:val="30"/>
          <w:szCs w:val="30"/>
          <w:rtl/>
        </w:rPr>
        <w:t xml:space="preserve">مي‌شود </w:t>
      </w:r>
      <w:r w:rsidRPr="00930C17">
        <w:rPr>
          <w:rFonts w:ascii="Lotus Linotype" w:hAnsi="Lotus Linotype" w:cs="B Lotus"/>
          <w:sz w:val="30"/>
          <w:szCs w:val="30"/>
          <w:rtl/>
        </w:rPr>
        <w:t xml:space="preserve">بلكه از الله كمك خواسته </w:t>
      </w:r>
      <w:r>
        <w:rPr>
          <w:rFonts w:ascii="Lotus Linotype" w:hAnsi="Lotus Linotype" w:cs="B Lotus"/>
          <w:sz w:val="30"/>
          <w:szCs w:val="30"/>
          <w:rtl/>
        </w:rPr>
        <w:t>مي‌شود</w:t>
      </w:r>
      <w:r w:rsidRPr="00930C17">
        <w:rPr>
          <w:rFonts w:ascii="Lotus Linotype" w:hAnsi="Lotus Linotype" w:cs="B Lotus"/>
          <w:sz w:val="30"/>
          <w:szCs w:val="30"/>
          <w:rtl/>
        </w:rPr>
        <w:t>.</w:t>
      </w:r>
    </w:p>
    <w:p w:rsidR="006E4D92" w:rsidRPr="00930C17" w:rsidRDefault="006E4D92" w:rsidP="00155DF1">
      <w:pPr>
        <w:widowControl w:val="0"/>
        <w:spacing w:line="226" w:lineRule="auto"/>
        <w:ind w:firstLine="227"/>
        <w:jc w:val="lowKashida"/>
        <w:rPr>
          <w:rFonts w:cs="B Lotus" w:hint="cs"/>
          <w:sz w:val="30"/>
          <w:szCs w:val="30"/>
        </w:rPr>
      </w:pPr>
      <w:r w:rsidRPr="00930C17">
        <w:rPr>
          <w:rFonts w:ascii="Lotus Linotype" w:hAnsi="Lotus Linotype" w:cs="B Lotus"/>
          <w:sz w:val="30"/>
          <w:szCs w:val="30"/>
          <w:rtl/>
        </w:rPr>
        <w:t>گر چه در اينجا كمك رساندن در توان رسول الله</w:t>
      </w:r>
      <w:r>
        <w:rPr>
          <w:rFonts w:ascii="Lotus Linotype" w:hAnsi="Lotus Linotype" w:cs="B Lotus" w:hint="cs"/>
          <w:sz w:val="30"/>
          <w:szCs w:val="30"/>
          <w:rtl/>
        </w:rPr>
        <w:t xml:space="preserve"> </w:t>
      </w:r>
      <w:r w:rsidRPr="003B70D2">
        <w:rPr>
          <w:rFonts w:ascii="Tahoma" w:hAnsi="Tahoma" w:cs="CTraditional Arabic" w:hint="cs"/>
          <w:color w:val="000000"/>
          <w:spacing w:val="-4"/>
          <w:sz w:val="30"/>
          <w:szCs w:val="30"/>
          <w:rtl/>
          <w:lang w:bidi="fa-IR"/>
        </w:rPr>
        <w:t>ص</w:t>
      </w:r>
      <w:r w:rsidRPr="00930C17">
        <w:rPr>
          <w:rFonts w:ascii="Lotus Linotype" w:hAnsi="Lotus Linotype" w:cs="B Lotus"/>
          <w:sz w:val="30"/>
          <w:szCs w:val="30"/>
          <w:rtl/>
        </w:rPr>
        <w:t xml:space="preserve"> بود اما فرصت را غنيمت شمرد و از آنجا كه حساسيت بيش از انداز</w:t>
      </w:r>
      <w:r w:rsidRPr="005B328F">
        <w:rPr>
          <w:rFonts w:ascii="Tahoma" w:hAnsi="Tahoma" w:cs="B Lotus"/>
          <w:sz w:val="30"/>
          <w:szCs w:val="30"/>
          <w:rtl/>
        </w:rPr>
        <w:t>ه‏ا</w:t>
      </w:r>
      <w:r w:rsidRPr="00930C17">
        <w:rPr>
          <w:rFonts w:ascii="Lotus Linotype" w:hAnsi="Lotus Linotype" w:cs="B Lotus"/>
          <w:sz w:val="30"/>
          <w:szCs w:val="30"/>
          <w:rtl/>
        </w:rPr>
        <w:t xml:space="preserve">ي نسبت به مسائل توحيد داشت، آنان را اينگونه توجيه كرد تا مبادا روزي از وي در اموري كه مختص خدا </w:t>
      </w:r>
      <w:r>
        <w:rPr>
          <w:rFonts w:ascii="Lotus Linotype" w:hAnsi="Lotus Linotype" w:cs="B Lotus"/>
          <w:sz w:val="30"/>
          <w:szCs w:val="30"/>
          <w:rtl/>
        </w:rPr>
        <w:t>مي‌باشند</w:t>
      </w:r>
      <w:r w:rsidRPr="00930C17">
        <w:rPr>
          <w:rFonts w:ascii="Lotus Linotype" w:hAnsi="Lotus Linotype" w:cs="B Lotus"/>
          <w:sz w:val="30"/>
          <w:szCs w:val="30"/>
          <w:rtl/>
        </w:rPr>
        <w:t>، استمداد بكنند.</w:t>
      </w:r>
    </w:p>
  </w:footnote>
  <w:footnote w:id="61">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مطرح كردن اين بحث در اينجا پس از بحثهاي سابق، بيانگر دانش و علم وسيع مؤلف است. زيرا بزرگترين برهان و دليل توحيد و يگانگي خداوند در استحقاق عبادت، فطري و عقلي است. فقط او خالق است نه كسي ديگر پس فقط او شايستة عبادت است نه كسي ديگر. فقط الله خالق است و هم او رازق است و فقط او مالك است و بس. و غير از او احدي در خلقت و روزي دادن و امر و نهي و ملكيت (حقيقي) بهر</w:t>
      </w:r>
      <w:r w:rsidRPr="005B328F">
        <w:rPr>
          <w:rFonts w:ascii="Tahoma" w:hAnsi="Tahoma" w:cs="B Lotus"/>
          <w:sz w:val="30"/>
          <w:szCs w:val="30"/>
          <w:rtl/>
        </w:rPr>
        <w:t>ه‏ا</w:t>
      </w:r>
      <w:r w:rsidRPr="00930C17">
        <w:rPr>
          <w:rFonts w:ascii="Lotus Linotype" w:hAnsi="Lotus Linotype" w:cs="B Lotus"/>
          <w:sz w:val="30"/>
          <w:szCs w:val="30"/>
          <w:rtl/>
        </w:rPr>
        <w:t xml:space="preserve">ي ندارد. حتي سرور مخلوقات خدا كه محمد </w:t>
      </w:r>
      <w:r w:rsidRPr="00CA3EE4">
        <w:rPr>
          <w:rFonts w:ascii="Tahoma" w:hAnsi="Tahoma" w:cs="CTraditional Arabic" w:hint="cs"/>
          <w:color w:val="000000"/>
          <w:spacing w:val="-4"/>
          <w:sz w:val="30"/>
          <w:szCs w:val="30"/>
          <w:rtl/>
          <w:lang w:bidi="fa-IR"/>
        </w:rPr>
        <w:t>ص</w:t>
      </w:r>
      <w:r w:rsidRPr="00930C17">
        <w:rPr>
          <w:rFonts w:ascii="Lotus Linotype" w:hAnsi="Lotus Linotype" w:cs="B Lotus"/>
          <w:sz w:val="30"/>
          <w:szCs w:val="30"/>
          <w:rtl/>
        </w:rPr>
        <w:t xml:space="preserve"> باشد اينگونه مورد خطاب قرار </w:t>
      </w:r>
      <w:r>
        <w:rPr>
          <w:rFonts w:ascii="Lotus Linotype" w:hAnsi="Lotus Linotype" w:cs="B Lotus"/>
          <w:sz w:val="30"/>
          <w:szCs w:val="30"/>
          <w:rtl/>
        </w:rPr>
        <w:t>مي‌گيرد:</w:t>
      </w:r>
      <w:r>
        <w:rPr>
          <w:rFonts w:ascii="Lotus Linotype" w:hAnsi="Lotus Linotype" w:cs="B Lotus" w:hint="cs"/>
          <w:sz w:val="30"/>
          <w:szCs w:val="30"/>
          <w:rtl/>
        </w:rPr>
        <w:t xml:space="preserve"> </w:t>
      </w:r>
      <w:r>
        <w:rPr>
          <w:rFonts w:ascii="QCF_BSML" w:eastAsia="Times New Roman" w:hAnsi="QCF_BSML" w:cs="QCF_BSML"/>
          <w:color w:val="000000"/>
          <w:sz w:val="27"/>
          <w:szCs w:val="27"/>
          <w:rtl/>
        </w:rPr>
        <w:t>ﮋ</w:t>
      </w:r>
      <w:r>
        <w:rPr>
          <w:rFonts w:ascii="QCF_BSML" w:eastAsia="Times New Roman" w:hAnsi="QCF_BSML" w:cs="QCF_BSML"/>
          <w:color w:val="000000"/>
          <w:sz w:val="2"/>
          <w:szCs w:val="2"/>
          <w:rtl/>
        </w:rPr>
        <w:t xml:space="preserve"> </w:t>
      </w:r>
      <w:r>
        <w:rPr>
          <w:rFonts w:ascii="QCF_P066" w:eastAsia="Times New Roman" w:hAnsi="QCF_P066" w:cs="QCF_P066"/>
          <w:color w:val="000000"/>
          <w:sz w:val="27"/>
          <w:szCs w:val="27"/>
          <w:rtl/>
        </w:rPr>
        <w:t>ﮧ</w:t>
      </w:r>
      <w:r>
        <w:rPr>
          <w:rFonts w:ascii="QCF_P066" w:eastAsia="Times New Roman" w:hAnsi="QCF_P066" w:cs="QCF_P066"/>
          <w:color w:val="000000"/>
          <w:sz w:val="2"/>
          <w:szCs w:val="2"/>
          <w:rtl/>
        </w:rPr>
        <w:t xml:space="preserve"> </w:t>
      </w:r>
      <w:r>
        <w:rPr>
          <w:rFonts w:ascii="QCF_P066" w:eastAsia="Times New Roman" w:hAnsi="QCF_P066" w:cs="QCF_P066"/>
          <w:color w:val="000000"/>
          <w:sz w:val="27"/>
          <w:szCs w:val="27"/>
          <w:rtl/>
        </w:rPr>
        <w:t>ﮨ</w:t>
      </w:r>
      <w:r>
        <w:rPr>
          <w:rFonts w:ascii="QCF_P066" w:eastAsia="Times New Roman" w:hAnsi="QCF_P066" w:cs="QCF_P066"/>
          <w:color w:val="000000"/>
          <w:sz w:val="2"/>
          <w:szCs w:val="2"/>
          <w:rtl/>
        </w:rPr>
        <w:t xml:space="preserve">     </w:t>
      </w:r>
      <w:r>
        <w:rPr>
          <w:rFonts w:ascii="QCF_P066" w:eastAsia="Times New Roman" w:hAnsi="QCF_P066" w:cs="QCF_P066"/>
          <w:color w:val="000000"/>
          <w:sz w:val="27"/>
          <w:szCs w:val="27"/>
          <w:rtl/>
        </w:rPr>
        <w:t>ﮩ</w:t>
      </w:r>
      <w:r>
        <w:rPr>
          <w:rFonts w:ascii="QCF_P066" w:eastAsia="Times New Roman" w:hAnsi="QCF_P066" w:cs="QCF_P066"/>
          <w:color w:val="000000"/>
          <w:sz w:val="2"/>
          <w:szCs w:val="2"/>
          <w:rtl/>
        </w:rPr>
        <w:t xml:space="preserve"> </w:t>
      </w:r>
      <w:r>
        <w:rPr>
          <w:rFonts w:ascii="QCF_P066" w:eastAsia="Times New Roman" w:hAnsi="QCF_P066" w:cs="QCF_P066"/>
          <w:color w:val="000000"/>
          <w:sz w:val="27"/>
          <w:szCs w:val="27"/>
          <w:rtl/>
        </w:rPr>
        <w:t>ﮪ</w:t>
      </w:r>
      <w:r>
        <w:rPr>
          <w:rFonts w:ascii="QCF_P066" w:eastAsia="Times New Roman" w:hAnsi="QCF_P066" w:cs="QCF_P066"/>
          <w:color w:val="000000"/>
          <w:sz w:val="2"/>
          <w:szCs w:val="2"/>
          <w:rtl/>
        </w:rPr>
        <w:t xml:space="preserve">  </w:t>
      </w:r>
      <w:r>
        <w:rPr>
          <w:rFonts w:ascii="QCF_P066" w:eastAsia="Times New Roman" w:hAnsi="QCF_P066" w:cs="QCF_P066"/>
          <w:color w:val="000000"/>
          <w:sz w:val="27"/>
          <w:szCs w:val="27"/>
          <w:rtl/>
        </w:rPr>
        <w:t>ﮫ</w:t>
      </w:r>
      <w:r>
        <w:rPr>
          <w:rFonts w:ascii="QCF_P066" w:eastAsia="Times New Roman" w:hAnsi="QCF_P066" w:cs="QCF_P066"/>
          <w:color w:val="000000"/>
          <w:sz w:val="2"/>
          <w:szCs w:val="2"/>
          <w:rtl/>
        </w:rPr>
        <w:t xml:space="preserve"> </w:t>
      </w:r>
      <w:r>
        <w:rPr>
          <w:rFonts w:ascii="QCF_BSML" w:eastAsia="Times New Roman" w:hAnsi="QCF_BSML" w:cs="QCF_BSML"/>
          <w:color w:val="000000"/>
          <w:sz w:val="27"/>
          <w:szCs w:val="27"/>
          <w:rtl/>
        </w:rPr>
        <w:t>ﮊ</w:t>
      </w:r>
      <w:r>
        <w:rPr>
          <w:rFonts w:ascii="Arial" w:eastAsia="Times New Roman" w:hAnsi="Arial" w:cs="Arial"/>
          <w:color w:val="000000"/>
          <w:sz w:val="18"/>
          <w:szCs w:val="18"/>
          <w:rtl/>
        </w:rPr>
        <w:t xml:space="preserve"> </w:t>
      </w:r>
      <w:r w:rsidRPr="00930C17">
        <w:rPr>
          <w:rFonts w:ascii="Lotus Linotype" w:hAnsi="Lotus Linotype" w:cs="B Lotus"/>
          <w:sz w:val="30"/>
          <w:szCs w:val="30"/>
          <w:rtl/>
        </w:rPr>
        <w:t xml:space="preserve"> يعني تو در هيچ يك از امور، مالكيت نداري. پس چه كسي مالكيت تام دارد؟! يقيناً پاسخ اين سؤال جز خود الله كسي ن</w:t>
      </w:r>
      <w:r>
        <w:rPr>
          <w:rFonts w:ascii="Lotus Linotype" w:hAnsi="Lotus Linotype" w:cs="B Lotus"/>
          <w:sz w:val="30"/>
          <w:szCs w:val="30"/>
          <w:rtl/>
        </w:rPr>
        <w:t>مي‌توان</w:t>
      </w:r>
      <w:r w:rsidRPr="00930C17">
        <w:rPr>
          <w:rFonts w:ascii="Lotus Linotype" w:hAnsi="Lotus Linotype" w:cs="B Lotus"/>
          <w:sz w:val="30"/>
          <w:szCs w:val="30"/>
          <w:rtl/>
        </w:rPr>
        <w:t>د باشد.</w:t>
      </w:r>
    </w:p>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وقتي اين مسأله از رسول الله</w:t>
      </w:r>
      <w:r>
        <w:rPr>
          <w:rFonts w:ascii="Lotus Linotype" w:hAnsi="Lotus Linotype" w:cs="B Lotus" w:hint="cs"/>
          <w:sz w:val="30"/>
          <w:szCs w:val="30"/>
          <w:rtl/>
        </w:rPr>
        <w:t xml:space="preserve"> </w:t>
      </w:r>
      <w:r w:rsidRPr="00CA3EE4">
        <w:rPr>
          <w:rFonts w:ascii="Tahoma" w:hAnsi="Tahoma" w:cs="CTraditional Arabic" w:hint="cs"/>
          <w:color w:val="000000"/>
          <w:spacing w:val="-4"/>
          <w:sz w:val="30"/>
          <w:szCs w:val="30"/>
          <w:rtl/>
          <w:lang w:bidi="fa-IR"/>
        </w:rPr>
        <w:t>ص</w:t>
      </w:r>
      <w:r w:rsidRPr="00930C17">
        <w:rPr>
          <w:rFonts w:ascii="Lotus Linotype" w:hAnsi="Lotus Linotype" w:cs="B Lotus"/>
          <w:sz w:val="30"/>
          <w:szCs w:val="30"/>
          <w:rtl/>
        </w:rPr>
        <w:t xml:space="preserve"> منتفي </w:t>
      </w:r>
      <w:r>
        <w:rPr>
          <w:rFonts w:ascii="Lotus Linotype" w:hAnsi="Lotus Linotype" w:cs="B Lotus"/>
          <w:sz w:val="30"/>
          <w:szCs w:val="30"/>
          <w:rtl/>
        </w:rPr>
        <w:t xml:space="preserve">مي‌شود </w:t>
      </w:r>
      <w:r w:rsidRPr="00930C17">
        <w:rPr>
          <w:rFonts w:ascii="Lotus Linotype" w:hAnsi="Lotus Linotype" w:cs="B Lotus"/>
          <w:sz w:val="30"/>
          <w:szCs w:val="30"/>
          <w:rtl/>
        </w:rPr>
        <w:t>پس از كساني كه مقامشان بمراتب از ايشان كمتر است بطريق اولي منتفي خواهد شد. با اين حال عد</w:t>
      </w:r>
      <w:r w:rsidRPr="005B328F">
        <w:rPr>
          <w:rFonts w:ascii="Tahoma" w:hAnsi="Tahoma" w:cs="B Lotus"/>
          <w:sz w:val="30"/>
          <w:szCs w:val="30"/>
          <w:rtl/>
        </w:rPr>
        <w:t>ه‏ا</w:t>
      </w:r>
      <w:r w:rsidRPr="00930C17">
        <w:rPr>
          <w:rFonts w:ascii="Lotus Linotype" w:hAnsi="Lotus Linotype" w:cs="B Lotus"/>
          <w:sz w:val="30"/>
          <w:szCs w:val="30"/>
          <w:rtl/>
        </w:rPr>
        <w:t>ي را مي</w:t>
      </w:r>
      <w:r>
        <w:rPr>
          <w:rFonts w:ascii="Tahoma" w:hAnsi="Tahoma" w:cs="B Lotus"/>
          <w:sz w:val="30"/>
          <w:szCs w:val="30"/>
          <w:rtl/>
        </w:rPr>
        <w:t>‏</w:t>
      </w:r>
      <w:r w:rsidRPr="00930C17">
        <w:rPr>
          <w:rFonts w:ascii="Lotus Linotype" w:hAnsi="Lotus Linotype" w:cs="B Lotus"/>
          <w:sz w:val="30"/>
          <w:szCs w:val="30"/>
          <w:rtl/>
        </w:rPr>
        <w:t xml:space="preserve">بيني كه به سوي مردگان و انسانهاي صالح و انبياء و اولياء متوجه </w:t>
      </w:r>
      <w:r>
        <w:rPr>
          <w:rFonts w:ascii="Lotus Linotype" w:hAnsi="Lotus Linotype" w:cs="B Lotus"/>
          <w:sz w:val="30"/>
          <w:szCs w:val="30"/>
          <w:rtl/>
        </w:rPr>
        <w:t>مي‌شوند</w:t>
      </w:r>
      <w:r w:rsidRPr="00930C17">
        <w:rPr>
          <w:rFonts w:ascii="Lotus Linotype" w:hAnsi="Lotus Linotype" w:cs="B Lotus"/>
          <w:sz w:val="30"/>
          <w:szCs w:val="30"/>
          <w:rtl/>
        </w:rPr>
        <w:t xml:space="preserve">. و گمان </w:t>
      </w:r>
      <w:r>
        <w:rPr>
          <w:rFonts w:ascii="Lotus Linotype" w:hAnsi="Lotus Linotype" w:cs="B Lotus"/>
          <w:sz w:val="30"/>
          <w:szCs w:val="30"/>
          <w:rtl/>
        </w:rPr>
        <w:t>مي‌كنند</w:t>
      </w:r>
      <w:r w:rsidRPr="00930C17">
        <w:rPr>
          <w:rFonts w:ascii="Lotus Linotype" w:hAnsi="Lotus Linotype" w:cs="B Lotus"/>
          <w:sz w:val="30"/>
          <w:szCs w:val="30"/>
          <w:rtl/>
        </w:rPr>
        <w:t xml:space="preserve"> آنان اختياراتي دارند و </w:t>
      </w:r>
      <w:r>
        <w:rPr>
          <w:rFonts w:ascii="Lotus Linotype" w:hAnsi="Lotus Linotype" w:cs="B Lotus"/>
          <w:sz w:val="30"/>
          <w:szCs w:val="30"/>
          <w:rtl/>
        </w:rPr>
        <w:t>مي‌توان</w:t>
      </w:r>
      <w:r w:rsidRPr="00930C17">
        <w:rPr>
          <w:rFonts w:ascii="Lotus Linotype" w:hAnsi="Lotus Linotype" w:cs="B Lotus"/>
          <w:sz w:val="30"/>
          <w:szCs w:val="30"/>
          <w:rtl/>
        </w:rPr>
        <w:t xml:space="preserve">ند روزي بدهند يا شفا بخشند و يا بدون اجازة خدا، سفارشي بكنند. در حالي كه آنها خود مخلوق و پروردة الله </w:t>
      </w:r>
      <w:r>
        <w:rPr>
          <w:rFonts w:ascii="Lotus Linotype" w:hAnsi="Lotus Linotype" w:cs="B Lotus"/>
          <w:sz w:val="30"/>
          <w:szCs w:val="30"/>
          <w:rtl/>
        </w:rPr>
        <w:t>مي‌باشند</w:t>
      </w:r>
      <w:r w:rsidRPr="00930C17">
        <w:rPr>
          <w:rFonts w:ascii="Lotus Linotype" w:hAnsi="Lotus Linotype" w:cs="B Lotus"/>
          <w:sz w:val="30"/>
          <w:szCs w:val="30"/>
          <w:rtl/>
        </w:rPr>
        <w:t>، چيزي را نيافريد</w:t>
      </w:r>
      <w:r w:rsidRPr="005B328F">
        <w:rPr>
          <w:rFonts w:ascii="Tahoma" w:hAnsi="Tahoma" w:cs="B Lotus"/>
          <w:sz w:val="30"/>
          <w:szCs w:val="30"/>
          <w:rtl/>
        </w:rPr>
        <w:t>ه‏ا</w:t>
      </w:r>
      <w:r w:rsidRPr="00930C17">
        <w:rPr>
          <w:rFonts w:ascii="Lotus Linotype" w:hAnsi="Lotus Linotype" w:cs="B Lotus"/>
          <w:sz w:val="30"/>
          <w:szCs w:val="30"/>
          <w:rtl/>
        </w:rPr>
        <w:t>ند بلكه خود آفريده شد</w:t>
      </w:r>
      <w:r w:rsidRPr="005B328F">
        <w:rPr>
          <w:rFonts w:ascii="Tahoma" w:hAnsi="Tahoma" w:cs="B Lotus"/>
          <w:sz w:val="30"/>
          <w:szCs w:val="30"/>
          <w:rtl/>
        </w:rPr>
        <w:t>ه‏ا</w:t>
      </w:r>
      <w:r w:rsidRPr="00930C17">
        <w:rPr>
          <w:rFonts w:ascii="Lotus Linotype" w:hAnsi="Lotus Linotype" w:cs="B Lotus"/>
          <w:sz w:val="30"/>
          <w:szCs w:val="30"/>
          <w:rtl/>
        </w:rPr>
        <w:t>ند. و هرگز قادر نيستند به فرياد، فريادكنندگان رسيدگي بكنند و هيچ تصرّفي در ملك خدا ندارد.</w:t>
      </w:r>
    </w:p>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 xml:space="preserve">قرآن مملو از دلايل و بياناتي است كه فقط الله را شايستة عبادت </w:t>
      </w:r>
      <w:r>
        <w:rPr>
          <w:rFonts w:ascii="Lotus Linotype" w:hAnsi="Lotus Linotype" w:cs="B Lotus"/>
          <w:sz w:val="30"/>
          <w:szCs w:val="30"/>
          <w:rtl/>
        </w:rPr>
        <w:t>مي‌داند</w:t>
      </w:r>
      <w:r w:rsidRPr="00930C17">
        <w:rPr>
          <w:rFonts w:ascii="Lotus Linotype" w:hAnsi="Lotus Linotype" w:cs="B Lotus"/>
          <w:sz w:val="30"/>
          <w:szCs w:val="30"/>
          <w:rtl/>
        </w:rPr>
        <w:t xml:space="preserve"> و نه كسي ديگر را.</w:t>
      </w:r>
    </w:p>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از جملة، آياتي است كه در آنها اعتراف مشركين به ربوبيت الله بيان شده است. و اين آيات اشاره به اين دارد كه معبود واقعي همان كسي است كه شما به ربوبيت وي اعتراف داريد. از جمله دلايل ديگر اينكه در قرآن آمده كه خداوند پيامبران و دوستانش را بر دشمنانش پيروز گردانيده است.</w:t>
      </w:r>
    </w:p>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و ديگر اينكه مخلوق هر كه باشد بي</w:t>
      </w:r>
      <w:r>
        <w:rPr>
          <w:rFonts w:ascii="Lotus Linotype" w:hAnsi="Lotus Linotype" w:cs="B Lotus"/>
          <w:sz w:val="30"/>
          <w:szCs w:val="30"/>
          <w:rtl/>
        </w:rPr>
        <w:t>‌</w:t>
      </w:r>
      <w:r w:rsidRPr="00930C17">
        <w:rPr>
          <w:rFonts w:ascii="Lotus Linotype" w:hAnsi="Lotus Linotype" w:cs="B Lotus"/>
          <w:sz w:val="30"/>
          <w:szCs w:val="30"/>
          <w:rtl/>
        </w:rPr>
        <w:t>نهايت ضعيف و ناتوان است. او خود به دنيا نيامده بلكه خدا او را آورده است و هر گاه بخواهد باز هم بدون اختيارش او را از دنيا مي</w:t>
      </w:r>
      <w:r>
        <w:rPr>
          <w:rFonts w:ascii="Lotus Linotype" w:hAnsi="Lotus Linotype" w:cs="B Lotus"/>
          <w:sz w:val="30"/>
          <w:szCs w:val="30"/>
          <w:rtl/>
        </w:rPr>
        <w:t>‌</w:t>
      </w:r>
      <w:r w:rsidRPr="00930C17">
        <w:rPr>
          <w:rFonts w:ascii="Lotus Linotype" w:hAnsi="Lotus Linotype" w:cs="B Lotus"/>
          <w:sz w:val="30"/>
          <w:szCs w:val="30"/>
          <w:rtl/>
        </w:rPr>
        <w:t xml:space="preserve">برد. پس فقط خداوند است كه مرگ و زندگي بدست اوست و اين همان اعتراف فطري و دروني است كه همه به آن اعتراف </w:t>
      </w:r>
      <w:r>
        <w:rPr>
          <w:rFonts w:ascii="Lotus Linotype" w:hAnsi="Lotus Linotype" w:cs="B Lotus"/>
          <w:sz w:val="30"/>
          <w:szCs w:val="30"/>
          <w:rtl/>
        </w:rPr>
        <w:t>مي‌كنند</w:t>
      </w:r>
      <w:r w:rsidRPr="00930C17">
        <w:rPr>
          <w:rFonts w:ascii="Lotus Linotype" w:hAnsi="Lotus Linotype" w:cs="B Lotus"/>
          <w:sz w:val="30"/>
          <w:szCs w:val="30"/>
          <w:rtl/>
        </w:rPr>
        <w:t>.</w:t>
      </w:r>
    </w:p>
    <w:p w:rsidR="006E4D92" w:rsidRPr="00930C17" w:rsidRDefault="006E4D92" w:rsidP="00155DF1">
      <w:pPr>
        <w:widowControl w:val="0"/>
        <w:spacing w:line="226" w:lineRule="auto"/>
        <w:ind w:firstLine="227"/>
        <w:jc w:val="lowKashida"/>
        <w:rPr>
          <w:rFonts w:cs="B Lotus" w:hint="cs"/>
          <w:sz w:val="30"/>
          <w:szCs w:val="30"/>
        </w:rPr>
      </w:pPr>
      <w:r w:rsidRPr="00930C17">
        <w:rPr>
          <w:rFonts w:ascii="Lotus Linotype" w:hAnsi="Lotus Linotype" w:cs="B Lotus"/>
          <w:sz w:val="30"/>
          <w:szCs w:val="30"/>
          <w:rtl/>
        </w:rPr>
        <w:t>و ديگر اينكه خ</w:t>
      </w:r>
      <w:r>
        <w:rPr>
          <w:rFonts w:ascii="Lotus Linotype" w:hAnsi="Lotus Linotype" w:cs="B Lotus"/>
          <w:sz w:val="30"/>
          <w:szCs w:val="30"/>
          <w:rtl/>
        </w:rPr>
        <w:t>داوند داراي نامها نيك و صفات بر</w:t>
      </w:r>
      <w:r w:rsidRPr="00930C17">
        <w:rPr>
          <w:rFonts w:ascii="Lotus Linotype" w:hAnsi="Lotus Linotype" w:cs="B Lotus"/>
          <w:sz w:val="30"/>
          <w:szCs w:val="30"/>
          <w:rtl/>
        </w:rPr>
        <w:t>جسته است. و در صفات خود نه تنها كامل است بلكه داراي كمال مطلق است به اين معني كه هيچ گاه در هيچ يك از نامها و صفتها دچار نقص ن</w:t>
      </w:r>
      <w:r>
        <w:rPr>
          <w:rFonts w:ascii="Lotus Linotype" w:hAnsi="Lotus Linotype" w:cs="B Lotus"/>
          <w:sz w:val="30"/>
          <w:szCs w:val="30"/>
          <w:rtl/>
        </w:rPr>
        <w:t>مي‌گردد</w:t>
      </w:r>
      <w:r w:rsidRPr="00930C17">
        <w:rPr>
          <w:rFonts w:ascii="Lotus Linotype" w:hAnsi="Lotus Linotype" w:cs="B Lotus"/>
          <w:sz w:val="30"/>
          <w:szCs w:val="30"/>
          <w:rtl/>
        </w:rPr>
        <w:t>.</w:t>
      </w:r>
    </w:p>
  </w:footnote>
  <w:footnote w:id="62">
    <w:p w:rsidR="006E4D92" w:rsidRDefault="006E4D92" w:rsidP="00155DF1">
      <w:pPr>
        <w:widowControl w:val="0"/>
        <w:spacing w:line="226" w:lineRule="auto"/>
        <w:ind w:firstLine="227"/>
        <w:jc w:val="lowKashida"/>
        <w:rPr>
          <w:rFonts w:ascii="Lotus Linotype" w:hAnsi="Lotus Linotype" w:cs="B Lotus" w:hint="cs"/>
          <w:sz w:val="30"/>
          <w:szCs w:val="30"/>
          <w:rtl/>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Pr>
          <w:rFonts w:ascii="Lotus Linotype" w:hAnsi="Lotus Linotype" w:cs="B Lotus" w:hint="cs"/>
          <w:sz w:val="30"/>
          <w:szCs w:val="30"/>
          <w:rtl/>
        </w:rPr>
        <w:t xml:space="preserve"> </w:t>
      </w:r>
      <w:r>
        <w:rPr>
          <w:rFonts w:ascii="QCF_BSML" w:eastAsia="Times New Roman" w:hAnsi="QCF_BSML" w:cs="QCF_BSML"/>
          <w:color w:val="000000"/>
          <w:sz w:val="27"/>
          <w:szCs w:val="27"/>
          <w:rtl/>
        </w:rPr>
        <w:t>ﮋ</w:t>
      </w:r>
      <w:r>
        <w:rPr>
          <w:rFonts w:ascii="QCF_BSML" w:eastAsia="Times New Roman" w:hAnsi="QCF_BSML" w:cs="QCF_BSML"/>
          <w:color w:val="000000"/>
          <w:sz w:val="2"/>
          <w:szCs w:val="2"/>
          <w:rtl/>
        </w:rPr>
        <w:t xml:space="preserve"> </w:t>
      </w:r>
      <w:r>
        <w:rPr>
          <w:rFonts w:ascii="QCF_P436" w:eastAsia="Times New Roman" w:hAnsi="QCF_P436" w:cs="QCF_P436"/>
          <w:color w:val="000000"/>
          <w:sz w:val="27"/>
          <w:szCs w:val="27"/>
          <w:rtl/>
        </w:rPr>
        <w:t>ﮆ</w:t>
      </w:r>
      <w:r>
        <w:rPr>
          <w:rFonts w:ascii="QCF_P436" w:eastAsia="Times New Roman" w:hAnsi="QCF_P436" w:cs="QCF_P436"/>
          <w:color w:val="000000"/>
          <w:sz w:val="2"/>
          <w:szCs w:val="2"/>
          <w:rtl/>
        </w:rPr>
        <w:t xml:space="preserve">  </w:t>
      </w:r>
      <w:r>
        <w:rPr>
          <w:rFonts w:ascii="QCF_P436" w:eastAsia="Times New Roman" w:hAnsi="QCF_P436" w:cs="QCF_P436"/>
          <w:color w:val="000000"/>
          <w:sz w:val="27"/>
          <w:szCs w:val="27"/>
          <w:rtl/>
        </w:rPr>
        <w:t>ﮇ</w:t>
      </w:r>
      <w:r>
        <w:rPr>
          <w:rFonts w:ascii="QCF_P436" w:eastAsia="Times New Roman" w:hAnsi="QCF_P436" w:cs="QCF_P436"/>
          <w:color w:val="000000"/>
          <w:sz w:val="2"/>
          <w:szCs w:val="2"/>
          <w:rtl/>
        </w:rPr>
        <w:t xml:space="preserve"> </w:t>
      </w:r>
      <w:r>
        <w:rPr>
          <w:rFonts w:ascii="QCF_P436" w:eastAsia="Times New Roman" w:hAnsi="QCF_P436" w:cs="QCF_P436"/>
          <w:color w:val="000000"/>
          <w:sz w:val="27"/>
          <w:szCs w:val="27"/>
          <w:rtl/>
        </w:rPr>
        <w:t>ﮈ</w:t>
      </w:r>
      <w:r>
        <w:rPr>
          <w:rFonts w:ascii="QCF_P436" w:eastAsia="Times New Roman" w:hAnsi="QCF_P436" w:cs="QCF_P436"/>
          <w:color w:val="000000"/>
          <w:sz w:val="2"/>
          <w:szCs w:val="2"/>
          <w:rtl/>
        </w:rPr>
        <w:t xml:space="preserve"> </w:t>
      </w:r>
      <w:r>
        <w:rPr>
          <w:rFonts w:ascii="QCF_P436" w:eastAsia="Times New Roman" w:hAnsi="QCF_P436" w:cs="QCF_P436"/>
          <w:color w:val="000000"/>
          <w:sz w:val="27"/>
          <w:szCs w:val="27"/>
          <w:rtl/>
        </w:rPr>
        <w:t>ﮉ</w:t>
      </w:r>
      <w:r>
        <w:rPr>
          <w:rFonts w:ascii="QCF_P436" w:eastAsia="Times New Roman" w:hAnsi="QCF_P436" w:cs="QCF_P436"/>
          <w:color w:val="000000"/>
          <w:sz w:val="2"/>
          <w:szCs w:val="2"/>
          <w:rtl/>
        </w:rPr>
        <w:t xml:space="preserve"> </w:t>
      </w:r>
      <w:r>
        <w:rPr>
          <w:rFonts w:ascii="QCF_BSML" w:eastAsia="Times New Roman" w:hAnsi="QCF_BSML" w:cs="QCF_BSML"/>
          <w:color w:val="000000"/>
          <w:sz w:val="27"/>
          <w:szCs w:val="27"/>
          <w:rtl/>
        </w:rPr>
        <w:t>ﮊ</w:t>
      </w:r>
      <w:r>
        <w:rPr>
          <w:rFonts w:ascii="Lotus Linotype" w:hAnsi="Lotus Linotype" w:cs="B Lotus" w:hint="cs"/>
          <w:sz w:val="30"/>
          <w:szCs w:val="30"/>
          <w:rtl/>
        </w:rPr>
        <w:t xml:space="preserve">. </w:t>
      </w:r>
      <w:r w:rsidRPr="00930C17">
        <w:rPr>
          <w:rFonts w:ascii="Lotus Linotype" w:hAnsi="Lotus Linotype" w:cs="B Lotus"/>
          <w:sz w:val="30"/>
          <w:szCs w:val="30"/>
          <w:rtl/>
        </w:rPr>
        <w:t xml:space="preserve">كساني را كه جز خدا، </w:t>
      </w:r>
      <w:r>
        <w:rPr>
          <w:rFonts w:ascii="Lotus Linotype" w:hAnsi="Lotus Linotype" w:cs="B Lotus"/>
          <w:sz w:val="30"/>
          <w:szCs w:val="30"/>
          <w:rtl/>
        </w:rPr>
        <w:t>مي‌پرستيديد</w:t>
      </w:r>
      <w:r w:rsidRPr="00930C17">
        <w:rPr>
          <w:rFonts w:ascii="Lotus Linotype" w:hAnsi="Lotus Linotype" w:cs="B Lotus"/>
          <w:sz w:val="30"/>
          <w:szCs w:val="30"/>
          <w:rtl/>
        </w:rPr>
        <w:t xml:space="preserve">، مالك قطمير نيستند. </w:t>
      </w:r>
      <w:r w:rsidRPr="00B374A5">
        <w:rPr>
          <w:rFonts w:ascii="Lotus Linotype" w:hAnsi="Lotus Linotype" w:cs="AL-Mohanad"/>
          <w:sz w:val="30"/>
          <w:szCs w:val="30"/>
          <w:rtl/>
        </w:rPr>
        <w:t>«قطمير»</w:t>
      </w:r>
      <w:r w:rsidRPr="00930C17">
        <w:rPr>
          <w:rFonts w:ascii="Lotus Linotype" w:hAnsi="Lotus Linotype" w:cs="B Lotus"/>
          <w:sz w:val="30"/>
          <w:szCs w:val="30"/>
          <w:rtl/>
        </w:rPr>
        <w:t xml:space="preserve"> پردة نازكي كه روي هستة خرما قرار دارد يا نخ باريكي كه بر آن كشيده شده است. وقتي مالك چنين چيز حقيري نيستند پس چگونه مالك </w:t>
      </w:r>
      <w:r w:rsidRPr="00930C17">
        <w:rPr>
          <w:rFonts w:ascii="Lotus Linotype" w:hAnsi="Lotus Linotype" w:cs="B Lotus"/>
          <w:sz w:val="30"/>
          <w:szCs w:val="30"/>
          <w:rtl/>
          <w:lang w:bidi="fa-IR"/>
        </w:rPr>
        <w:t xml:space="preserve">چيزهاي </w:t>
      </w:r>
      <w:r w:rsidRPr="00930C17">
        <w:rPr>
          <w:rFonts w:ascii="Lotus Linotype" w:hAnsi="Lotus Linotype" w:cs="B Lotus"/>
          <w:sz w:val="30"/>
          <w:szCs w:val="30"/>
          <w:rtl/>
        </w:rPr>
        <w:t xml:space="preserve">بزرگتر خواهند بود؟! </w:t>
      </w:r>
    </w:p>
    <w:p w:rsidR="006E4D92" w:rsidRPr="00930C17" w:rsidRDefault="006E4D92" w:rsidP="00155DF1">
      <w:pPr>
        <w:widowControl w:val="0"/>
        <w:spacing w:line="226" w:lineRule="auto"/>
        <w:ind w:firstLine="227"/>
        <w:jc w:val="lowKashida"/>
        <w:rPr>
          <w:rFonts w:cs="B Lotus" w:hint="cs"/>
          <w:sz w:val="30"/>
          <w:szCs w:val="30"/>
        </w:rPr>
      </w:pPr>
      <w:r>
        <w:rPr>
          <w:rFonts w:ascii="QCF_BSML" w:eastAsia="Times New Roman" w:hAnsi="QCF_BSML" w:cs="QCF_BSML"/>
          <w:color w:val="000000"/>
          <w:sz w:val="27"/>
          <w:szCs w:val="27"/>
          <w:rtl/>
        </w:rPr>
        <w:t>ﮋ</w:t>
      </w:r>
      <w:r>
        <w:rPr>
          <w:rFonts w:ascii="QCF_BSML" w:eastAsia="Times New Roman" w:hAnsi="QCF_BSML" w:cs="QCF_BSML"/>
          <w:color w:val="000000"/>
          <w:sz w:val="2"/>
          <w:szCs w:val="2"/>
          <w:rtl/>
        </w:rPr>
        <w:t xml:space="preserve"> </w:t>
      </w:r>
      <w:r>
        <w:rPr>
          <w:rFonts w:ascii="QCF_P436" w:eastAsia="Times New Roman" w:hAnsi="QCF_P436" w:cs="QCF_P436"/>
          <w:color w:val="000000"/>
          <w:sz w:val="27"/>
          <w:szCs w:val="27"/>
          <w:rtl/>
        </w:rPr>
        <w:t>ﮆ</w:t>
      </w:r>
      <w:r>
        <w:rPr>
          <w:rFonts w:ascii="QCF_P436" w:eastAsia="Times New Roman" w:hAnsi="QCF_P436" w:cs="QCF_P436"/>
          <w:color w:val="000000"/>
          <w:sz w:val="2"/>
          <w:szCs w:val="2"/>
          <w:rtl/>
        </w:rPr>
        <w:t xml:space="preserve">  </w:t>
      </w:r>
      <w:r>
        <w:rPr>
          <w:rFonts w:ascii="QCF_BSML" w:eastAsia="Times New Roman" w:hAnsi="QCF_BSML" w:cs="QCF_BSML"/>
          <w:color w:val="000000"/>
          <w:sz w:val="27"/>
          <w:szCs w:val="27"/>
          <w:rtl/>
        </w:rPr>
        <w:t>ﮊ</w:t>
      </w:r>
      <w:r>
        <w:rPr>
          <w:rFonts w:ascii="Lotus Linotype" w:hAnsi="Lotus Linotype" w:cs="B Lotus" w:hint="cs"/>
          <w:sz w:val="30"/>
          <w:szCs w:val="30"/>
          <w:rtl/>
        </w:rPr>
        <w:t xml:space="preserve">. </w:t>
      </w:r>
      <w:r w:rsidRPr="00930C17">
        <w:rPr>
          <w:rFonts w:ascii="Lotus Linotype" w:hAnsi="Lotus Linotype" w:cs="B Lotus"/>
          <w:sz w:val="30"/>
          <w:szCs w:val="30"/>
          <w:rtl/>
        </w:rPr>
        <w:t xml:space="preserve">اسم موصول و عام است شامل همة كساني </w:t>
      </w:r>
      <w:r>
        <w:rPr>
          <w:rFonts w:ascii="Lotus Linotype" w:hAnsi="Lotus Linotype" w:cs="B Lotus"/>
          <w:sz w:val="30"/>
          <w:szCs w:val="30"/>
          <w:rtl/>
        </w:rPr>
        <w:t xml:space="preserve">مي‌شود </w:t>
      </w:r>
      <w:r w:rsidRPr="00930C17">
        <w:rPr>
          <w:rFonts w:ascii="Lotus Linotype" w:hAnsi="Lotus Linotype" w:cs="B Lotus"/>
          <w:sz w:val="30"/>
          <w:szCs w:val="30"/>
          <w:rtl/>
        </w:rPr>
        <w:t xml:space="preserve">كه جز الله خوانده و پرستيده </w:t>
      </w:r>
      <w:r>
        <w:rPr>
          <w:rFonts w:ascii="Lotus Linotype" w:hAnsi="Lotus Linotype" w:cs="B Lotus"/>
          <w:sz w:val="30"/>
          <w:szCs w:val="30"/>
          <w:rtl/>
        </w:rPr>
        <w:t>مي‌شوند</w:t>
      </w:r>
      <w:r w:rsidRPr="00930C17">
        <w:rPr>
          <w:rFonts w:ascii="Lotus Linotype" w:hAnsi="Lotus Linotype" w:cs="B Lotus"/>
          <w:sz w:val="30"/>
          <w:szCs w:val="30"/>
          <w:rtl/>
        </w:rPr>
        <w:t>. خواه فرشته باشند يا پيامبر و انسانهاي صالح و جن و غيره.</w:t>
      </w:r>
    </w:p>
  </w:footnote>
  <w:footnote w:id="63">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اين احاديث وامثال آن(حديث أنس و ابن عمر)، بيانگر اين مطلب</w:t>
      </w:r>
      <w:r>
        <w:rPr>
          <w:rFonts w:ascii="Lotus Linotype" w:hAnsi="Lotus Linotype" w:cs="B Lotus"/>
          <w:sz w:val="30"/>
          <w:szCs w:val="30"/>
          <w:rtl/>
        </w:rPr>
        <w:t>‌</w:t>
      </w:r>
      <w:r w:rsidRPr="00930C17">
        <w:rPr>
          <w:rFonts w:ascii="Lotus Linotype" w:hAnsi="Lotus Linotype" w:cs="B Lotus"/>
          <w:sz w:val="30"/>
          <w:szCs w:val="30"/>
          <w:rtl/>
        </w:rPr>
        <w:t>اند كه رسول الله</w:t>
      </w:r>
      <w:r>
        <w:rPr>
          <w:rFonts w:ascii="Lotus Linotype" w:hAnsi="Lotus Linotype" w:cs="B Lotus" w:hint="cs"/>
          <w:sz w:val="30"/>
          <w:szCs w:val="30"/>
          <w:rtl/>
        </w:rPr>
        <w:t xml:space="preserve"> </w:t>
      </w:r>
      <w:r w:rsidRPr="005155C2">
        <w:rPr>
          <w:rFonts w:ascii="Tahoma" w:hAnsi="Tahoma" w:cs="CTraditional Arabic" w:hint="cs"/>
          <w:color w:val="000000"/>
          <w:spacing w:val="-4"/>
          <w:sz w:val="30"/>
          <w:szCs w:val="30"/>
          <w:rtl/>
          <w:lang w:bidi="fa-IR"/>
        </w:rPr>
        <w:t>ص</w:t>
      </w:r>
      <w:r w:rsidRPr="00930C17">
        <w:rPr>
          <w:rFonts w:ascii="Lotus Linotype" w:hAnsi="Lotus Linotype" w:cs="B Lotus"/>
          <w:sz w:val="30"/>
          <w:szCs w:val="30"/>
          <w:rtl/>
        </w:rPr>
        <w:t xml:space="preserve">، هر گونه تصرف و اختيار خود را در امور، منتفي </w:t>
      </w:r>
      <w:r>
        <w:rPr>
          <w:rFonts w:ascii="Lotus Linotype" w:hAnsi="Lotus Linotype" w:cs="B Lotus"/>
          <w:sz w:val="30"/>
          <w:szCs w:val="30"/>
          <w:rtl/>
        </w:rPr>
        <w:t>مي‌داند</w:t>
      </w:r>
      <w:r w:rsidRPr="00930C17">
        <w:rPr>
          <w:rFonts w:ascii="Lotus Linotype" w:hAnsi="Lotus Linotype" w:cs="B Lotus"/>
          <w:sz w:val="30"/>
          <w:szCs w:val="30"/>
          <w:rtl/>
        </w:rPr>
        <w:t>.</w:t>
      </w:r>
    </w:p>
    <w:p w:rsidR="006E4D92" w:rsidRPr="00930C17" w:rsidRDefault="006E4D92" w:rsidP="00155DF1">
      <w:pPr>
        <w:widowControl w:val="0"/>
        <w:spacing w:line="226" w:lineRule="auto"/>
        <w:ind w:firstLine="227"/>
        <w:jc w:val="lowKashida"/>
        <w:rPr>
          <w:rFonts w:ascii="Lotus Linotype" w:hAnsi="Lotus Linotype" w:cs="B Lotus" w:hint="cs"/>
          <w:sz w:val="30"/>
          <w:szCs w:val="30"/>
          <w:rtl/>
        </w:rPr>
      </w:pPr>
      <w:r w:rsidRPr="00930C17">
        <w:rPr>
          <w:rFonts w:ascii="Lotus Linotype" w:hAnsi="Lotus Linotype" w:cs="B Lotus"/>
          <w:sz w:val="30"/>
          <w:szCs w:val="30"/>
          <w:rtl/>
        </w:rPr>
        <w:t xml:space="preserve">وقتي پيامبر بزرگ اسلام چنين چيزي را نسبت به خود منتفي اعلام </w:t>
      </w:r>
      <w:r>
        <w:rPr>
          <w:rFonts w:ascii="Lotus Linotype" w:hAnsi="Lotus Linotype" w:cs="B Lotus"/>
          <w:sz w:val="30"/>
          <w:szCs w:val="30"/>
          <w:rtl/>
        </w:rPr>
        <w:t>مي‌كند</w:t>
      </w:r>
      <w:r w:rsidRPr="00930C17">
        <w:rPr>
          <w:rFonts w:ascii="Lotus Linotype" w:hAnsi="Lotus Linotype" w:cs="B Lotus"/>
          <w:sz w:val="30"/>
          <w:szCs w:val="30"/>
          <w:rtl/>
        </w:rPr>
        <w:t xml:space="preserve">، </w:t>
      </w:r>
      <w:r w:rsidRPr="00930C17">
        <w:rPr>
          <w:rFonts w:ascii="Lotus Linotype" w:hAnsi="Lotus Linotype" w:cs="B Lotus"/>
          <w:sz w:val="30"/>
          <w:szCs w:val="30"/>
          <w:rtl/>
          <w:lang w:bidi="fa-IR"/>
        </w:rPr>
        <w:t xml:space="preserve">پس اين امر از باب اولي از ملائكه نيز نفي </w:t>
      </w:r>
      <w:r>
        <w:rPr>
          <w:rFonts w:ascii="Lotus Linotype" w:hAnsi="Lotus Linotype" w:cs="B Lotus"/>
          <w:sz w:val="30"/>
          <w:szCs w:val="30"/>
          <w:rtl/>
          <w:lang w:bidi="fa-IR"/>
        </w:rPr>
        <w:t xml:space="preserve">مي‌شود </w:t>
      </w:r>
      <w:r w:rsidRPr="00930C17">
        <w:rPr>
          <w:rFonts w:ascii="Lotus Linotype" w:hAnsi="Lotus Linotype" w:cs="B Lotus"/>
          <w:sz w:val="30"/>
          <w:szCs w:val="30"/>
          <w:rtl/>
          <w:lang w:bidi="fa-IR"/>
        </w:rPr>
        <w:t>و أنبياء و صالحين هر قوم نيز چنين هستند.</w:t>
      </w:r>
    </w:p>
    <w:p w:rsidR="006E4D92" w:rsidRPr="00930C17" w:rsidRDefault="006E4D92" w:rsidP="00155DF1">
      <w:pPr>
        <w:widowControl w:val="0"/>
        <w:spacing w:line="226" w:lineRule="auto"/>
        <w:ind w:firstLine="227"/>
        <w:jc w:val="lowKashida"/>
        <w:rPr>
          <w:rFonts w:cs="B Lotus" w:hint="cs"/>
          <w:sz w:val="30"/>
          <w:szCs w:val="30"/>
        </w:rPr>
      </w:pPr>
      <w:r w:rsidRPr="00930C17">
        <w:rPr>
          <w:rFonts w:ascii="Lotus Linotype" w:hAnsi="Lotus Linotype" w:cs="B Lotus"/>
          <w:sz w:val="30"/>
          <w:szCs w:val="30"/>
          <w:rtl/>
        </w:rPr>
        <w:t xml:space="preserve">از اينرو ساير توجهاتي كه بشر در انواع عبادات و دعا و استغاثه و قرباني و نذر به سوي غير الله دارد، باطل </w:t>
      </w:r>
      <w:r>
        <w:rPr>
          <w:rFonts w:ascii="Lotus Linotype" w:hAnsi="Lotus Linotype" w:cs="B Lotus"/>
          <w:sz w:val="30"/>
          <w:szCs w:val="30"/>
          <w:rtl/>
        </w:rPr>
        <w:t>مي‌باشد</w:t>
      </w:r>
      <w:r w:rsidRPr="00930C17">
        <w:rPr>
          <w:rFonts w:ascii="Lotus Linotype" w:hAnsi="Lotus Linotype" w:cs="B Lotus"/>
          <w:sz w:val="30"/>
          <w:szCs w:val="30"/>
          <w:rtl/>
        </w:rPr>
        <w:t xml:space="preserve"> و بايد در همة اين موارد فقط بسوي خدا متوجه گرديد نه كسي ديگر.</w:t>
      </w:r>
    </w:p>
  </w:footnote>
  <w:footnote w:id="64">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 xml:space="preserve">در حديث ابوهريره </w:t>
      </w:r>
      <w:r w:rsidRPr="00930C17">
        <w:rPr>
          <w:rFonts w:ascii="Lotus Linotype" w:hAnsi="Lotus Linotype" w:cs="B Lotus"/>
          <w:sz w:val="30"/>
          <w:szCs w:val="30"/>
        </w:rPr>
        <w:sym w:font="AGA Arabesque" w:char="F074"/>
      </w:r>
      <w:r w:rsidRPr="00930C17">
        <w:rPr>
          <w:rFonts w:ascii="Lotus Linotype" w:hAnsi="Lotus Linotype" w:cs="B Lotus"/>
          <w:sz w:val="30"/>
          <w:szCs w:val="30"/>
          <w:rtl/>
        </w:rPr>
        <w:t xml:space="preserve"> آشكارا بيان گرديد كه رسول الله</w:t>
      </w:r>
      <w:r>
        <w:rPr>
          <w:rFonts w:ascii="Lotus Linotype" w:hAnsi="Lotus Linotype" w:cs="B Lotus" w:hint="cs"/>
          <w:sz w:val="30"/>
          <w:szCs w:val="30"/>
          <w:rtl/>
        </w:rPr>
        <w:t xml:space="preserve"> </w:t>
      </w:r>
      <w:r w:rsidRPr="005155C2">
        <w:rPr>
          <w:rFonts w:ascii="Tahoma" w:hAnsi="Tahoma" w:cs="CTraditional Arabic" w:hint="cs"/>
          <w:color w:val="000000"/>
          <w:spacing w:val="-4"/>
          <w:sz w:val="30"/>
          <w:szCs w:val="30"/>
          <w:rtl/>
          <w:lang w:bidi="fa-IR"/>
        </w:rPr>
        <w:t>ص</w:t>
      </w:r>
      <w:r w:rsidRPr="00930C17">
        <w:rPr>
          <w:rFonts w:ascii="Lotus Linotype" w:hAnsi="Lotus Linotype" w:cs="B Lotus"/>
          <w:sz w:val="30"/>
          <w:szCs w:val="30"/>
          <w:rtl/>
        </w:rPr>
        <w:t xml:space="preserve"> به خويشاوندان خود بيش از اين كه آنها را به پذيرش توحيد و رسالتش فرا خوانده است سودي نمي</w:t>
      </w:r>
      <w:r>
        <w:rPr>
          <w:rFonts w:ascii="Lotus Linotype" w:hAnsi="Lotus Linotype" w:cs="B Lotus"/>
          <w:sz w:val="30"/>
          <w:szCs w:val="30"/>
          <w:rtl/>
        </w:rPr>
        <w:t>‌</w:t>
      </w:r>
      <w:r w:rsidRPr="00930C17">
        <w:rPr>
          <w:rFonts w:ascii="Lotus Linotype" w:hAnsi="Lotus Linotype" w:cs="B Lotus"/>
          <w:sz w:val="30"/>
          <w:szCs w:val="30"/>
          <w:rtl/>
        </w:rPr>
        <w:t>رساند و اما اينكه عذاب خدا را از آنان بر طرف سازد اين چيزي است كه نه ايشان، توانائي آنرا دارند و نه كسي ديگر از بندگان خدا.</w:t>
      </w:r>
    </w:p>
    <w:p w:rsidR="006E4D92" w:rsidRPr="00930C17" w:rsidRDefault="006E4D92" w:rsidP="00155DF1">
      <w:pPr>
        <w:widowControl w:val="0"/>
        <w:spacing w:line="226" w:lineRule="auto"/>
        <w:ind w:firstLine="227"/>
        <w:jc w:val="lowKashida"/>
        <w:rPr>
          <w:rFonts w:cs="B Lotus" w:hint="cs"/>
          <w:sz w:val="30"/>
          <w:szCs w:val="30"/>
        </w:rPr>
      </w:pPr>
      <w:r w:rsidRPr="00930C17">
        <w:rPr>
          <w:rFonts w:ascii="Lotus Linotype" w:hAnsi="Lotus Linotype" w:cs="B Lotus"/>
          <w:sz w:val="30"/>
          <w:szCs w:val="30"/>
          <w:rtl/>
        </w:rPr>
        <w:t>بلكه در قدرت ملكوتي و جبروتي خود و همچنين در كمال و جمال و جلالش نيز يگانه است.</w:t>
      </w:r>
    </w:p>
  </w:footnote>
  <w:footnote w:id="65">
    <w:p w:rsidR="006E4D92" w:rsidRPr="00930C17" w:rsidRDefault="006E4D92" w:rsidP="00155DF1">
      <w:pPr>
        <w:widowControl w:val="0"/>
        <w:spacing w:line="226" w:lineRule="auto"/>
        <w:ind w:firstLine="227"/>
        <w:jc w:val="lowKashida"/>
        <w:rPr>
          <w:rFonts w:ascii="Lotus Linotype" w:hAnsi="Lotus Linotype" w:cs="B Lotus"/>
          <w:sz w:val="30"/>
          <w:szCs w:val="30"/>
          <w:rtl/>
          <w:lang w:bidi="fa-IR"/>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 xml:space="preserve">از آنجا كه فرشتگان واقعاً آنگونه كه حق معرفت الله </w:t>
      </w:r>
      <w:r>
        <w:rPr>
          <w:rFonts w:ascii="Lotus Linotype" w:hAnsi="Lotus Linotype" w:cs="B Lotus"/>
          <w:sz w:val="30"/>
          <w:szCs w:val="30"/>
          <w:rtl/>
        </w:rPr>
        <w:t>مي‌باشد</w:t>
      </w:r>
      <w:r w:rsidRPr="00930C17">
        <w:rPr>
          <w:rFonts w:ascii="Lotus Linotype" w:hAnsi="Lotus Linotype" w:cs="B Lotus"/>
          <w:sz w:val="30"/>
          <w:szCs w:val="30"/>
          <w:rtl/>
        </w:rPr>
        <w:t xml:space="preserve"> او را </w:t>
      </w:r>
      <w:r>
        <w:rPr>
          <w:rFonts w:ascii="Lotus Linotype" w:hAnsi="Lotus Linotype" w:cs="B Lotus"/>
          <w:sz w:val="30"/>
          <w:szCs w:val="30"/>
          <w:rtl/>
        </w:rPr>
        <w:t>مي‌شناسد</w:t>
      </w:r>
      <w:r w:rsidRPr="00930C17">
        <w:rPr>
          <w:rFonts w:ascii="Lotus Linotype" w:hAnsi="Lotus Linotype" w:cs="B Lotus"/>
          <w:sz w:val="30"/>
          <w:szCs w:val="30"/>
          <w:rtl/>
        </w:rPr>
        <w:t xml:space="preserve"> و از صفات جلال و جبروت و ملكوتش اطلاع دارند، با به صدا در آمدن زنگ وحي، ترسي فوق العاده آنها را فرا </w:t>
      </w:r>
      <w:r>
        <w:rPr>
          <w:rFonts w:ascii="Lotus Linotype" w:hAnsi="Lotus Linotype" w:cs="B Lotus"/>
          <w:sz w:val="30"/>
          <w:szCs w:val="30"/>
          <w:rtl/>
        </w:rPr>
        <w:t>مي‌گيرد</w:t>
      </w:r>
      <w:r w:rsidRPr="00930C17">
        <w:rPr>
          <w:rFonts w:ascii="Lotus Linotype" w:hAnsi="Lotus Linotype" w:cs="B Lotus"/>
          <w:sz w:val="30"/>
          <w:szCs w:val="30"/>
          <w:rtl/>
          <w:lang w:bidi="fa-IR"/>
        </w:rPr>
        <w:t>.</w:t>
      </w:r>
    </w:p>
    <w:p w:rsidR="006E4D92" w:rsidRPr="00930C17" w:rsidRDefault="006E4D92" w:rsidP="00155DF1">
      <w:pPr>
        <w:spacing w:line="226" w:lineRule="auto"/>
        <w:ind w:firstLine="227"/>
        <w:jc w:val="lowKashida"/>
        <w:rPr>
          <w:rFonts w:cs="B Lotus" w:hint="cs"/>
          <w:sz w:val="30"/>
          <w:szCs w:val="30"/>
        </w:rPr>
      </w:pPr>
      <w:r w:rsidRPr="00930C17">
        <w:rPr>
          <w:rFonts w:ascii="Lotus Linotype" w:hAnsi="Lotus Linotype" w:cs="B Lotus"/>
          <w:sz w:val="30"/>
          <w:szCs w:val="30"/>
          <w:rtl/>
        </w:rPr>
        <w:t xml:space="preserve">خداوند داراي صفات جلال وهم داراي صفات جمال </w:t>
      </w:r>
      <w:r>
        <w:rPr>
          <w:rFonts w:ascii="Lotus Linotype" w:hAnsi="Lotus Linotype" w:cs="B Lotus"/>
          <w:sz w:val="30"/>
          <w:szCs w:val="30"/>
          <w:rtl/>
        </w:rPr>
        <w:t>مي‌باشد</w:t>
      </w:r>
      <w:r w:rsidRPr="00930C17">
        <w:rPr>
          <w:rFonts w:ascii="Lotus Linotype" w:hAnsi="Lotus Linotype" w:cs="B Lotus"/>
          <w:sz w:val="30"/>
          <w:szCs w:val="30"/>
          <w:rtl/>
        </w:rPr>
        <w:t xml:space="preserve">. از صفات جلالش ترس و اضطراب دلها را فرا </w:t>
      </w:r>
      <w:r>
        <w:rPr>
          <w:rFonts w:ascii="Lotus Linotype" w:hAnsi="Lotus Linotype" w:cs="B Lotus"/>
          <w:sz w:val="30"/>
          <w:szCs w:val="30"/>
          <w:rtl/>
        </w:rPr>
        <w:t>مي‌گيرد</w:t>
      </w:r>
      <w:r w:rsidRPr="00930C17">
        <w:rPr>
          <w:rFonts w:ascii="Lotus Linotype" w:hAnsi="Lotus Linotype" w:cs="B Lotus"/>
          <w:sz w:val="30"/>
          <w:szCs w:val="30"/>
          <w:rtl/>
        </w:rPr>
        <w:t xml:space="preserve"> و حقا كه جلال و هيبت واقعي به الله اختصاص دارد و شايستة كسي ديگر نيست. زيرا او كمال مطلق است و نه كسي ديگر. اما صفاتي كه مخلوقاتش به آن متصف </w:t>
      </w:r>
      <w:r>
        <w:rPr>
          <w:rFonts w:ascii="Lotus Linotype" w:hAnsi="Lotus Linotype" w:cs="B Lotus"/>
          <w:sz w:val="30"/>
          <w:szCs w:val="30"/>
          <w:rtl/>
        </w:rPr>
        <w:t>مي‌باشند</w:t>
      </w:r>
      <w:r w:rsidRPr="00930C17">
        <w:rPr>
          <w:rFonts w:ascii="Lotus Linotype" w:hAnsi="Lotus Linotype" w:cs="B Lotus"/>
          <w:sz w:val="30"/>
          <w:szCs w:val="30"/>
          <w:rtl/>
        </w:rPr>
        <w:t xml:space="preserve"> صفات كمال نيستند. مثلاً حيات مخلوق، حيات كاملي نيست از اينرو مرگ به سراغش </w:t>
      </w:r>
      <w:r>
        <w:rPr>
          <w:rFonts w:ascii="Lotus Linotype" w:hAnsi="Lotus Linotype" w:cs="B Lotus"/>
          <w:sz w:val="30"/>
          <w:szCs w:val="30"/>
          <w:rtl/>
        </w:rPr>
        <w:t>مي‌آيد</w:t>
      </w:r>
      <w:r w:rsidRPr="00930C17">
        <w:rPr>
          <w:rFonts w:ascii="Lotus Linotype" w:hAnsi="Lotus Linotype" w:cs="B Lotus"/>
          <w:sz w:val="30"/>
          <w:szCs w:val="30"/>
          <w:rtl/>
        </w:rPr>
        <w:t xml:space="preserve"> و به حياتش خاتمه </w:t>
      </w:r>
      <w:r>
        <w:rPr>
          <w:rFonts w:ascii="Lotus Linotype" w:hAnsi="Lotus Linotype" w:cs="B Lotus"/>
          <w:sz w:val="30"/>
          <w:szCs w:val="30"/>
          <w:rtl/>
        </w:rPr>
        <w:t>مي‌دهد</w:t>
      </w:r>
      <w:r w:rsidRPr="00930C17">
        <w:rPr>
          <w:rFonts w:ascii="Lotus Linotype" w:hAnsi="Lotus Linotype" w:cs="B Lotus"/>
          <w:sz w:val="30"/>
          <w:szCs w:val="30"/>
          <w:rtl/>
        </w:rPr>
        <w:t xml:space="preserve">. بيماري، فقر و ناتواني از صفات آنهاست. پس لازم است كه مخلوق ناتوان و ناقص متوجه ذاتي بشود كه كامل است و داراي صفات برجستة جلال و جمال </w:t>
      </w:r>
      <w:r>
        <w:rPr>
          <w:rFonts w:ascii="Lotus Linotype" w:hAnsi="Lotus Linotype" w:cs="B Lotus"/>
          <w:sz w:val="30"/>
          <w:szCs w:val="30"/>
          <w:rtl/>
        </w:rPr>
        <w:t>مي‌باشد</w:t>
      </w:r>
      <w:r w:rsidRPr="00930C17">
        <w:rPr>
          <w:rFonts w:ascii="Lotus Linotype" w:hAnsi="Lotus Linotype" w:cs="B Lotus"/>
          <w:sz w:val="30"/>
          <w:szCs w:val="30"/>
          <w:rtl/>
        </w:rPr>
        <w:t xml:space="preserve"> و آنهم كسي جز الله نيست.</w:t>
      </w:r>
    </w:p>
  </w:footnote>
  <w:footnote w:id="66">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 xml:space="preserve">مناسبت اين </w:t>
      </w:r>
      <w:r w:rsidRPr="00930C17">
        <w:rPr>
          <w:rFonts w:ascii="Lotus Linotype" w:hAnsi="Lotus Linotype" w:cs="B Lotus"/>
          <w:sz w:val="30"/>
          <w:szCs w:val="30"/>
          <w:rtl/>
          <w:lang w:bidi="fa-IR"/>
        </w:rPr>
        <w:t>باب</w:t>
      </w:r>
      <w:r w:rsidRPr="00930C17">
        <w:rPr>
          <w:rFonts w:ascii="Lotus Linotype" w:hAnsi="Lotus Linotype" w:cs="B Lotus"/>
          <w:sz w:val="30"/>
          <w:szCs w:val="30"/>
          <w:rtl/>
        </w:rPr>
        <w:t xml:space="preserve"> با دو </w:t>
      </w:r>
      <w:r w:rsidRPr="00930C17">
        <w:rPr>
          <w:rFonts w:ascii="Lotus Linotype" w:hAnsi="Lotus Linotype" w:cs="B Lotus"/>
          <w:sz w:val="30"/>
          <w:szCs w:val="30"/>
          <w:rtl/>
          <w:lang w:bidi="fa-IR"/>
        </w:rPr>
        <w:t>باب</w:t>
      </w:r>
      <w:r w:rsidRPr="00930C17">
        <w:rPr>
          <w:rFonts w:ascii="Lotus Linotype" w:hAnsi="Lotus Linotype" w:cs="B Lotus"/>
          <w:sz w:val="30"/>
          <w:szCs w:val="30"/>
          <w:rtl/>
        </w:rPr>
        <w:t xml:space="preserve"> سابق كاملاً آشكار است. زيرا وقتي براي كساني كه پيامبر و يا اولياء الله را صدا </w:t>
      </w:r>
      <w:r>
        <w:rPr>
          <w:rFonts w:ascii="Lotus Linotype" w:hAnsi="Lotus Linotype" w:cs="B Lotus"/>
          <w:sz w:val="30"/>
          <w:szCs w:val="30"/>
          <w:rtl/>
        </w:rPr>
        <w:t>مي‌كنند</w:t>
      </w:r>
      <w:r w:rsidRPr="00930C17">
        <w:rPr>
          <w:rFonts w:ascii="Lotus Linotype" w:hAnsi="Lotus Linotype" w:cs="B Lotus"/>
          <w:sz w:val="30"/>
          <w:szCs w:val="30"/>
          <w:rtl/>
        </w:rPr>
        <w:t xml:space="preserve">، اقامه حجت كني و از توحيد ربوبيت استدلال بنمائي </w:t>
      </w:r>
      <w:r>
        <w:rPr>
          <w:rFonts w:ascii="Lotus Linotype" w:hAnsi="Lotus Linotype" w:cs="B Lotus"/>
          <w:sz w:val="30"/>
          <w:szCs w:val="30"/>
          <w:rtl/>
        </w:rPr>
        <w:t xml:space="preserve">مي‌گويند: </w:t>
      </w:r>
      <w:r w:rsidRPr="00930C17">
        <w:rPr>
          <w:rFonts w:ascii="Lotus Linotype" w:hAnsi="Lotus Linotype" w:cs="B Lotus"/>
          <w:sz w:val="30"/>
          <w:szCs w:val="30"/>
          <w:rtl/>
        </w:rPr>
        <w:t xml:space="preserve">ما اينرا قبول داريم ولي اينها بزرگان دين و دوستان خدا </w:t>
      </w:r>
      <w:r>
        <w:rPr>
          <w:rFonts w:ascii="Lotus Linotype" w:hAnsi="Lotus Linotype" w:cs="B Lotus"/>
          <w:sz w:val="30"/>
          <w:szCs w:val="30"/>
          <w:rtl/>
        </w:rPr>
        <w:t>مي‌باشند</w:t>
      </w:r>
      <w:r w:rsidRPr="00930C17">
        <w:rPr>
          <w:rFonts w:ascii="Lotus Linotype" w:hAnsi="Lotus Linotype" w:cs="B Lotus"/>
          <w:sz w:val="30"/>
          <w:szCs w:val="30"/>
          <w:rtl/>
        </w:rPr>
        <w:t xml:space="preserve"> و نزدخدا جايگاه بخصوصي دارند، ما به دامان آنها چنگ </w:t>
      </w:r>
      <w:r>
        <w:rPr>
          <w:rFonts w:ascii="Lotus Linotype" w:hAnsi="Lotus Linotype" w:cs="B Lotus"/>
          <w:sz w:val="30"/>
          <w:szCs w:val="30"/>
          <w:rtl/>
        </w:rPr>
        <w:t>مي‌زنيم</w:t>
      </w:r>
      <w:r w:rsidRPr="00930C17">
        <w:rPr>
          <w:rFonts w:ascii="Lotus Linotype" w:hAnsi="Lotus Linotype" w:cs="B Lotus"/>
          <w:sz w:val="30"/>
          <w:szCs w:val="30"/>
          <w:rtl/>
        </w:rPr>
        <w:t xml:space="preserve"> تا شفاعت ما را پيش الله بكنند.</w:t>
      </w:r>
    </w:p>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 xml:space="preserve">شيخ انگشت روي آخرين دست آويز مشركين بلاد اسلامي گذاشته كه عبارت است از شفاعت. وقتي با آنان از شرك سخن بگويي، فوراً عمل خود را توجيه </w:t>
      </w:r>
      <w:r>
        <w:rPr>
          <w:rFonts w:ascii="Lotus Linotype" w:hAnsi="Lotus Linotype" w:cs="B Lotus"/>
          <w:sz w:val="30"/>
          <w:szCs w:val="30"/>
          <w:rtl/>
        </w:rPr>
        <w:t>مي‌كنند</w:t>
      </w:r>
      <w:r w:rsidRPr="00930C17">
        <w:rPr>
          <w:rFonts w:ascii="Lotus Linotype" w:hAnsi="Lotus Linotype" w:cs="B Lotus"/>
          <w:sz w:val="30"/>
          <w:szCs w:val="30"/>
          <w:rtl/>
        </w:rPr>
        <w:t xml:space="preserve"> و </w:t>
      </w:r>
      <w:r>
        <w:rPr>
          <w:rFonts w:ascii="Lotus Linotype" w:hAnsi="Lotus Linotype" w:cs="B Lotus"/>
          <w:sz w:val="30"/>
          <w:szCs w:val="30"/>
          <w:rtl/>
        </w:rPr>
        <w:t xml:space="preserve">مي‌گويند: </w:t>
      </w:r>
      <w:r w:rsidRPr="00930C17">
        <w:rPr>
          <w:rFonts w:ascii="Lotus Linotype" w:hAnsi="Lotus Linotype" w:cs="B Lotus"/>
          <w:sz w:val="30"/>
          <w:szCs w:val="30"/>
          <w:rtl/>
        </w:rPr>
        <w:t>اين از باب شفاعت است.</w:t>
      </w:r>
    </w:p>
    <w:p w:rsidR="006E4D92" w:rsidRPr="00930C17" w:rsidRDefault="006E4D92" w:rsidP="00155DF1">
      <w:pPr>
        <w:widowControl w:val="0"/>
        <w:spacing w:line="226" w:lineRule="auto"/>
        <w:ind w:firstLine="227"/>
        <w:jc w:val="lowKashida"/>
        <w:rPr>
          <w:rFonts w:ascii="Lotus Linotype" w:hAnsi="Lotus Linotype" w:cs="B Lotus"/>
          <w:sz w:val="30"/>
          <w:szCs w:val="30"/>
          <w:rtl/>
          <w:lang w:bidi="fa-IR"/>
        </w:rPr>
      </w:pPr>
      <w:r w:rsidRPr="00930C17">
        <w:rPr>
          <w:rFonts w:ascii="Lotus Linotype" w:hAnsi="Lotus Linotype" w:cs="B Lotus"/>
          <w:sz w:val="30"/>
          <w:szCs w:val="30"/>
          <w:rtl/>
        </w:rPr>
        <w:t xml:space="preserve">شفاعت در واقع نوعي دعا است. وقتي كسي </w:t>
      </w:r>
      <w:r>
        <w:rPr>
          <w:rFonts w:ascii="Lotus Linotype" w:hAnsi="Lotus Linotype" w:cs="B Lotus"/>
          <w:sz w:val="30"/>
          <w:szCs w:val="30"/>
          <w:rtl/>
        </w:rPr>
        <w:t xml:space="preserve">مي‌گويد: </w:t>
      </w:r>
      <w:r w:rsidRPr="00465A98">
        <w:rPr>
          <w:rFonts w:ascii="Lotus Linotype" w:hAnsi="Lotus Linotype" w:cs="AL-Mohanad"/>
          <w:sz w:val="30"/>
          <w:szCs w:val="30"/>
          <w:rtl/>
        </w:rPr>
        <w:t>«استشفع برسول الله»</w:t>
      </w:r>
      <w:r w:rsidRPr="00930C17">
        <w:rPr>
          <w:rFonts w:ascii="Lotus Linotype" w:hAnsi="Lotus Linotype" w:cs="Rateb lotusb22"/>
          <w:sz w:val="30"/>
          <w:szCs w:val="30"/>
          <w:rtl/>
        </w:rPr>
        <w:t xml:space="preserve"> </w:t>
      </w:r>
      <w:r>
        <w:rPr>
          <w:rFonts w:ascii="Lotus Linotype" w:hAnsi="Lotus Linotype" w:cs="Rateb lotusb22" w:hint="cs"/>
          <w:sz w:val="30"/>
          <w:szCs w:val="30"/>
          <w:rtl/>
        </w:rPr>
        <w:t xml:space="preserve"> </w:t>
      </w:r>
      <w:r w:rsidRPr="00930C17">
        <w:rPr>
          <w:rFonts w:ascii="Lotus Linotype" w:hAnsi="Lotus Linotype" w:cs="B Lotus"/>
          <w:sz w:val="30"/>
          <w:szCs w:val="30"/>
          <w:rtl/>
        </w:rPr>
        <w:t>يعني از رسول الله</w:t>
      </w:r>
      <w:r>
        <w:rPr>
          <w:rFonts w:ascii="Lotus Linotype" w:hAnsi="Lotus Linotype" w:cs="B Lotus" w:hint="cs"/>
          <w:sz w:val="30"/>
          <w:szCs w:val="30"/>
          <w:rtl/>
        </w:rPr>
        <w:t xml:space="preserve"> </w:t>
      </w:r>
      <w:r>
        <w:rPr>
          <w:rFonts w:ascii="Lotus Linotype" w:hAnsi="Lotus Linotype" w:cs="CTraditional Arabic" w:hint="cs"/>
          <w:sz w:val="30"/>
          <w:szCs w:val="30"/>
          <w:rtl/>
        </w:rPr>
        <w:t>ص</w:t>
      </w:r>
      <w:r w:rsidRPr="00930C17">
        <w:rPr>
          <w:rFonts w:ascii="Lotus Linotype" w:hAnsi="Lotus Linotype" w:cs="B Lotus"/>
          <w:sz w:val="30"/>
          <w:szCs w:val="30"/>
          <w:rtl/>
        </w:rPr>
        <w:t xml:space="preserve"> </w:t>
      </w:r>
      <w:r>
        <w:rPr>
          <w:rFonts w:ascii="Lotus Linotype" w:hAnsi="Lotus Linotype" w:cs="B Lotus"/>
          <w:sz w:val="30"/>
          <w:szCs w:val="30"/>
          <w:rtl/>
        </w:rPr>
        <w:t>مي‌خواهم</w:t>
      </w:r>
      <w:r w:rsidRPr="00930C17">
        <w:rPr>
          <w:rFonts w:ascii="Lotus Linotype" w:hAnsi="Lotus Linotype" w:cs="B Lotus"/>
          <w:sz w:val="30"/>
          <w:szCs w:val="30"/>
          <w:rtl/>
        </w:rPr>
        <w:t xml:space="preserve"> كه برايم دعا و طلب بكند در نزد خدا. براي اينكه خ</w:t>
      </w:r>
      <w:r w:rsidRPr="00930C17">
        <w:rPr>
          <w:rFonts w:ascii="Lotus Linotype" w:hAnsi="Lotus Linotype" w:cs="B Lotus"/>
          <w:sz w:val="30"/>
          <w:szCs w:val="30"/>
          <w:rtl/>
          <w:lang w:bidi="fa-IR"/>
        </w:rPr>
        <w:t xml:space="preserve">داوند است كه به پيامبر الهام </w:t>
      </w:r>
      <w:r>
        <w:rPr>
          <w:rFonts w:ascii="Lotus Linotype" w:hAnsi="Lotus Linotype" w:cs="B Lotus"/>
          <w:sz w:val="30"/>
          <w:szCs w:val="30"/>
          <w:rtl/>
          <w:lang w:bidi="fa-IR"/>
        </w:rPr>
        <w:t xml:space="preserve">مي‌كند </w:t>
      </w:r>
      <w:r w:rsidRPr="00930C17">
        <w:rPr>
          <w:rFonts w:ascii="Lotus Linotype" w:hAnsi="Lotus Linotype" w:cs="B Lotus"/>
          <w:sz w:val="30"/>
          <w:szCs w:val="30"/>
          <w:rtl/>
          <w:lang w:bidi="fa-IR"/>
        </w:rPr>
        <w:t xml:space="preserve">كه براي چه كساني شفاعت كند, پس ما فقط از خدا </w:t>
      </w:r>
      <w:r>
        <w:rPr>
          <w:rFonts w:ascii="Lotus Linotype" w:hAnsi="Lotus Linotype" w:cs="B Lotus"/>
          <w:sz w:val="30"/>
          <w:szCs w:val="30"/>
          <w:rtl/>
          <w:lang w:bidi="fa-IR"/>
        </w:rPr>
        <w:t>مي‌خواهيم</w:t>
      </w:r>
      <w:r w:rsidRPr="00930C17">
        <w:rPr>
          <w:rFonts w:ascii="Lotus Linotype" w:hAnsi="Lotus Linotype" w:cs="B Lotus"/>
          <w:sz w:val="30"/>
          <w:szCs w:val="30"/>
          <w:rtl/>
          <w:lang w:bidi="fa-IR"/>
        </w:rPr>
        <w:t xml:space="preserve"> كه ما را از جمله كساني قرار دهد كه پيامبر براي ايشان شفاعت </w:t>
      </w:r>
      <w:r>
        <w:rPr>
          <w:rFonts w:ascii="Lotus Linotype" w:hAnsi="Lotus Linotype" w:cs="B Lotus"/>
          <w:sz w:val="30"/>
          <w:szCs w:val="30"/>
          <w:rtl/>
          <w:lang w:bidi="fa-IR"/>
        </w:rPr>
        <w:t>مي‌كند</w:t>
      </w:r>
      <w:r w:rsidRPr="00930C17">
        <w:rPr>
          <w:rFonts w:ascii="Lotus Linotype" w:hAnsi="Lotus Linotype" w:cs="B Lotus"/>
          <w:sz w:val="30"/>
          <w:szCs w:val="30"/>
          <w:rtl/>
          <w:lang w:bidi="fa-IR"/>
        </w:rPr>
        <w:t>.</w:t>
      </w:r>
    </w:p>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 xml:space="preserve">و در بحثهاي سابق و در روشني آيات و روايات زياد، متوجه شديم كه نبايد در عبادت خداوند، كسي ديگر را با وي شريك كرد و صدا نمود، كه يكي از اين موارد طلب شفاعت از مردگان و از كساني است كه بيرون از دارتكليف بسر </w:t>
      </w:r>
      <w:r>
        <w:rPr>
          <w:rFonts w:ascii="Lotus Linotype" w:hAnsi="Lotus Linotype" w:cs="B Lotus"/>
          <w:sz w:val="30"/>
          <w:szCs w:val="30"/>
          <w:rtl/>
        </w:rPr>
        <w:t>مي‌برند</w:t>
      </w:r>
      <w:r w:rsidRPr="00930C17">
        <w:rPr>
          <w:rFonts w:ascii="Lotus Linotype" w:hAnsi="Lotus Linotype" w:cs="B Lotus"/>
          <w:sz w:val="30"/>
          <w:szCs w:val="30"/>
          <w:rtl/>
        </w:rPr>
        <w:t xml:space="preserve">. بنابراين بايد، دانست كه طلب شفاعت از مردگان و خطاب قرار دادن آنها شرك اكبر </w:t>
      </w:r>
      <w:r>
        <w:rPr>
          <w:rFonts w:ascii="Lotus Linotype" w:hAnsi="Lotus Linotype" w:cs="B Lotus"/>
          <w:sz w:val="30"/>
          <w:szCs w:val="30"/>
          <w:rtl/>
        </w:rPr>
        <w:t>مي‌باشد</w:t>
      </w:r>
      <w:r w:rsidRPr="00930C17">
        <w:rPr>
          <w:rFonts w:ascii="Lotus Linotype" w:hAnsi="Lotus Linotype" w:cs="B Lotus"/>
          <w:sz w:val="30"/>
          <w:szCs w:val="30"/>
          <w:rtl/>
        </w:rPr>
        <w:t>. البته درخواست شفاعت از زندگان امري است مشروع و اشكالي ندارد.</w:t>
      </w:r>
    </w:p>
    <w:p w:rsidR="006E4D92" w:rsidRPr="00930C17" w:rsidRDefault="006E4D92" w:rsidP="00155DF1">
      <w:pPr>
        <w:spacing w:line="226" w:lineRule="auto"/>
        <w:ind w:firstLine="227"/>
        <w:jc w:val="lowKashida"/>
        <w:rPr>
          <w:rFonts w:cs="B Lotus" w:hint="cs"/>
          <w:sz w:val="30"/>
          <w:szCs w:val="30"/>
          <w:rtl/>
        </w:rPr>
      </w:pPr>
      <w:r w:rsidRPr="00930C17">
        <w:rPr>
          <w:rFonts w:ascii="Lotus Linotype" w:hAnsi="Lotus Linotype" w:cs="B Lotus"/>
          <w:sz w:val="30"/>
          <w:szCs w:val="30"/>
          <w:rtl/>
        </w:rPr>
        <w:t>چنانكه برخي از اصحاب نزد رسول الله</w:t>
      </w:r>
      <w:r>
        <w:rPr>
          <w:rFonts w:ascii="Lotus Linotype" w:hAnsi="Lotus Linotype" w:cs="B Lotus" w:hint="cs"/>
          <w:sz w:val="30"/>
          <w:szCs w:val="30"/>
          <w:rtl/>
        </w:rPr>
        <w:t xml:space="preserve"> </w:t>
      </w:r>
      <w:r>
        <w:rPr>
          <w:rFonts w:ascii="Lotus Linotype" w:hAnsi="Lotus Linotype" w:cs="CTraditional Arabic" w:hint="cs"/>
          <w:sz w:val="30"/>
          <w:szCs w:val="30"/>
          <w:rtl/>
        </w:rPr>
        <w:t>ص</w:t>
      </w:r>
      <w:r w:rsidRPr="00930C17">
        <w:rPr>
          <w:rFonts w:ascii="Lotus Linotype" w:hAnsi="Lotus Linotype" w:cs="B Lotus"/>
          <w:sz w:val="30"/>
          <w:szCs w:val="30"/>
          <w:rtl/>
        </w:rPr>
        <w:t xml:space="preserve"> </w:t>
      </w:r>
      <w:r>
        <w:rPr>
          <w:rFonts w:ascii="Lotus Linotype" w:hAnsi="Lotus Linotype" w:cs="B Lotus"/>
          <w:sz w:val="30"/>
          <w:szCs w:val="30"/>
          <w:rtl/>
        </w:rPr>
        <w:t>مي‌آمدند</w:t>
      </w:r>
      <w:r w:rsidRPr="00930C17">
        <w:rPr>
          <w:rFonts w:ascii="Lotus Linotype" w:hAnsi="Lotus Linotype" w:cs="B Lotus"/>
          <w:sz w:val="30"/>
          <w:szCs w:val="30"/>
          <w:rtl/>
        </w:rPr>
        <w:t xml:space="preserve"> و از او دعا م</w:t>
      </w:r>
      <w:r>
        <w:rPr>
          <w:rFonts w:ascii="Lotus Linotype" w:hAnsi="Lotus Linotype" w:cs="B Lotus"/>
          <w:sz w:val="30"/>
          <w:szCs w:val="30"/>
          <w:rtl/>
        </w:rPr>
        <w:t>ي‌</w:t>
      </w:r>
      <w:r w:rsidRPr="00930C17">
        <w:rPr>
          <w:rFonts w:ascii="Lotus Linotype" w:hAnsi="Lotus Linotype" w:cs="B Lotus"/>
          <w:sz w:val="30"/>
          <w:szCs w:val="30"/>
          <w:rtl/>
        </w:rPr>
        <w:t xml:space="preserve">خواستند. البته هر شفاعت و دعا صد در صد قابل قبول نيست، بلكه </w:t>
      </w:r>
      <w:r>
        <w:rPr>
          <w:rFonts w:ascii="Lotus Linotype" w:hAnsi="Lotus Linotype" w:cs="B Lotus"/>
          <w:sz w:val="30"/>
          <w:szCs w:val="30"/>
          <w:rtl/>
        </w:rPr>
        <w:t>پاره‌اي</w:t>
      </w:r>
      <w:r w:rsidRPr="00930C17">
        <w:rPr>
          <w:rFonts w:ascii="Lotus Linotype" w:hAnsi="Lotus Linotype" w:cs="B Lotus"/>
          <w:sz w:val="30"/>
          <w:szCs w:val="30"/>
          <w:rtl/>
        </w:rPr>
        <w:t xml:space="preserve"> قبول و </w:t>
      </w:r>
      <w:r>
        <w:rPr>
          <w:rFonts w:ascii="Lotus Linotype" w:hAnsi="Lotus Linotype" w:cs="B Lotus"/>
          <w:sz w:val="30"/>
          <w:szCs w:val="30"/>
          <w:rtl/>
        </w:rPr>
        <w:t>پاره‌اي</w:t>
      </w:r>
      <w:r w:rsidRPr="00930C17">
        <w:rPr>
          <w:rFonts w:ascii="Lotus Linotype" w:hAnsi="Lotus Linotype" w:cs="B Lotus"/>
          <w:sz w:val="30"/>
          <w:szCs w:val="30"/>
          <w:rtl/>
        </w:rPr>
        <w:t xml:space="preserve"> رد </w:t>
      </w:r>
      <w:r>
        <w:rPr>
          <w:rFonts w:ascii="Lotus Linotype" w:hAnsi="Lotus Linotype" w:cs="B Lotus"/>
          <w:sz w:val="30"/>
          <w:szCs w:val="30"/>
          <w:rtl/>
        </w:rPr>
        <w:t>مي‌شود</w:t>
      </w:r>
      <w:r w:rsidRPr="00930C17">
        <w:rPr>
          <w:rFonts w:ascii="Lotus Linotype" w:hAnsi="Lotus Linotype" w:cs="B Lotus"/>
          <w:sz w:val="30"/>
          <w:szCs w:val="30"/>
          <w:rtl/>
        </w:rPr>
        <w:t>.</w:t>
      </w:r>
    </w:p>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در آية</w:t>
      </w:r>
      <w:r>
        <w:rPr>
          <w:rFonts w:ascii="Lotus Linotype" w:hAnsi="Lotus Linotype" w:cs="B Lotus" w:hint="cs"/>
          <w:sz w:val="30"/>
          <w:szCs w:val="30"/>
          <w:rtl/>
        </w:rPr>
        <w:t xml:space="preserve">: </w:t>
      </w:r>
      <w:r>
        <w:rPr>
          <w:rFonts w:ascii="QCF_BSML" w:eastAsia="Times New Roman" w:hAnsi="QCF_BSML" w:cs="QCF_BSML"/>
          <w:color w:val="000000"/>
          <w:sz w:val="27"/>
          <w:szCs w:val="27"/>
          <w:rtl/>
        </w:rPr>
        <w:t>ﮋ</w:t>
      </w:r>
      <w:r>
        <w:rPr>
          <w:rFonts w:ascii="QCF_BSML" w:eastAsia="Times New Roman" w:hAnsi="QCF_BSML" w:cs="QCF_BSML"/>
          <w:color w:val="000000"/>
          <w:sz w:val="2"/>
          <w:szCs w:val="2"/>
          <w:rtl/>
        </w:rPr>
        <w:t xml:space="preserve"> </w:t>
      </w:r>
      <w:r>
        <w:rPr>
          <w:rFonts w:ascii="QCF_P133" w:eastAsia="Times New Roman" w:hAnsi="QCF_P133" w:cs="QCF_P133"/>
          <w:color w:val="000000"/>
          <w:sz w:val="27"/>
          <w:szCs w:val="27"/>
          <w:rtl/>
        </w:rPr>
        <w:t>ﯟ</w:t>
      </w:r>
      <w:r>
        <w:rPr>
          <w:rFonts w:ascii="QCF_P133" w:eastAsia="Times New Roman" w:hAnsi="QCF_P133" w:cs="QCF_P133"/>
          <w:color w:val="000000"/>
          <w:sz w:val="2"/>
          <w:szCs w:val="2"/>
          <w:rtl/>
        </w:rPr>
        <w:t xml:space="preserve"> </w:t>
      </w:r>
      <w:r>
        <w:rPr>
          <w:rFonts w:ascii="QCF_P133" w:eastAsia="Times New Roman" w:hAnsi="QCF_P133" w:cs="QCF_P133"/>
          <w:color w:val="000000"/>
          <w:sz w:val="27"/>
          <w:szCs w:val="27"/>
          <w:rtl/>
        </w:rPr>
        <w:t>ﯠ</w:t>
      </w:r>
      <w:r>
        <w:rPr>
          <w:rFonts w:ascii="QCF_P133" w:eastAsia="Times New Roman" w:hAnsi="QCF_P133" w:cs="QCF_P133"/>
          <w:color w:val="000000"/>
          <w:sz w:val="2"/>
          <w:szCs w:val="2"/>
          <w:rtl/>
        </w:rPr>
        <w:t xml:space="preserve"> </w:t>
      </w:r>
      <w:r>
        <w:rPr>
          <w:rFonts w:ascii="QCF_P133" w:eastAsia="Times New Roman" w:hAnsi="QCF_P133" w:cs="QCF_P133"/>
          <w:color w:val="000000"/>
          <w:sz w:val="27"/>
          <w:szCs w:val="27"/>
          <w:rtl/>
        </w:rPr>
        <w:t>ﯡ</w:t>
      </w:r>
      <w:r>
        <w:rPr>
          <w:rFonts w:ascii="QCF_P133" w:eastAsia="Times New Roman" w:hAnsi="QCF_P133" w:cs="QCF_P133"/>
          <w:color w:val="000000"/>
          <w:sz w:val="2"/>
          <w:szCs w:val="2"/>
          <w:rtl/>
        </w:rPr>
        <w:t xml:space="preserve"> </w:t>
      </w:r>
      <w:r>
        <w:rPr>
          <w:rFonts w:ascii="QCF_P133" w:eastAsia="Times New Roman" w:hAnsi="QCF_P133" w:cs="QCF_P133"/>
          <w:color w:val="000000"/>
          <w:sz w:val="27"/>
          <w:szCs w:val="27"/>
          <w:rtl/>
        </w:rPr>
        <w:t>ﯢ</w:t>
      </w:r>
      <w:r>
        <w:rPr>
          <w:rFonts w:ascii="QCF_P133" w:eastAsia="Times New Roman" w:hAnsi="QCF_P133" w:cs="QCF_P133"/>
          <w:color w:val="000000"/>
          <w:sz w:val="2"/>
          <w:szCs w:val="2"/>
          <w:rtl/>
        </w:rPr>
        <w:t xml:space="preserve"> </w:t>
      </w:r>
      <w:r>
        <w:rPr>
          <w:rFonts w:ascii="QCF_BSML" w:eastAsia="Times New Roman" w:hAnsi="QCF_BSML" w:cs="QCF_BSML"/>
          <w:color w:val="000000"/>
          <w:sz w:val="27"/>
          <w:szCs w:val="27"/>
          <w:rtl/>
        </w:rPr>
        <w:t>ﮊ</w:t>
      </w:r>
      <w:r>
        <w:rPr>
          <w:rFonts w:ascii="Lotus Linotype" w:hAnsi="Lotus Linotype" w:cs="B Lotus" w:hint="cs"/>
          <w:sz w:val="30"/>
          <w:szCs w:val="30"/>
          <w:rtl/>
        </w:rPr>
        <w:t xml:space="preserve"> </w:t>
      </w:r>
      <w:r w:rsidRPr="00930C17">
        <w:rPr>
          <w:rFonts w:ascii="Lotus Linotype" w:hAnsi="Lotus Linotype" w:cs="B Lotus"/>
          <w:sz w:val="30"/>
          <w:szCs w:val="30"/>
          <w:rtl/>
        </w:rPr>
        <w:t xml:space="preserve">كه بيان گرديد خداوند شفاعت را منتفي </w:t>
      </w:r>
      <w:r>
        <w:rPr>
          <w:rFonts w:ascii="Lotus Linotype" w:hAnsi="Lotus Linotype" w:cs="B Lotus"/>
          <w:sz w:val="30"/>
          <w:szCs w:val="30"/>
          <w:rtl/>
        </w:rPr>
        <w:t>مي‌سازد</w:t>
      </w:r>
      <w:r w:rsidRPr="00930C17">
        <w:rPr>
          <w:rFonts w:ascii="Lotus Linotype" w:hAnsi="Lotus Linotype" w:cs="B Lotus"/>
          <w:sz w:val="30"/>
          <w:szCs w:val="30"/>
          <w:rtl/>
        </w:rPr>
        <w:t xml:space="preserve"> مگر در حق اهل توحيد و آنهم بشرط اينكه خداوند اجازه بدهد و از دو طرف شفاعت، راضي باشد.</w:t>
      </w:r>
    </w:p>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پس شفاعت حق خدا و در محدودة اختيارات اوست. و مؤمنان و ساير انسانها در واقع بجز خدا، كار ساز و شفيعي ديگر ندارند. از اينرو بايد شفاعت، به اذن و اجازه و رضاي خداوند انجام گيرد. چنانكه در اين آيات تصريح شده است</w:t>
      </w:r>
      <w:r>
        <w:rPr>
          <w:rFonts w:ascii="Lotus Linotype" w:hAnsi="Lotus Linotype" w:cs="B Lotus"/>
          <w:sz w:val="30"/>
          <w:szCs w:val="30"/>
          <w:rtl/>
        </w:rPr>
        <w:t>:</w:t>
      </w:r>
      <w:r>
        <w:rPr>
          <w:rFonts w:ascii="Lotus Linotype" w:hAnsi="Lotus Linotype" w:cs="B Lotus" w:hint="cs"/>
          <w:sz w:val="30"/>
          <w:szCs w:val="30"/>
          <w:rtl/>
        </w:rPr>
        <w:t xml:space="preserve"> </w:t>
      </w:r>
      <w:r>
        <w:rPr>
          <w:rFonts w:ascii="QCF_BSML" w:eastAsia="Times New Roman" w:hAnsi="QCF_BSML" w:cs="QCF_BSML"/>
          <w:color w:val="000000"/>
          <w:sz w:val="27"/>
          <w:szCs w:val="27"/>
          <w:rtl/>
        </w:rPr>
        <w:t>ﮋ</w:t>
      </w:r>
      <w:r>
        <w:rPr>
          <w:rFonts w:ascii="QCF_BSML" w:eastAsia="Times New Roman" w:hAnsi="QCF_BSML" w:cs="QCF_BSML"/>
          <w:color w:val="000000"/>
          <w:sz w:val="2"/>
          <w:szCs w:val="2"/>
          <w:rtl/>
        </w:rPr>
        <w:t xml:space="preserve"> </w:t>
      </w:r>
      <w:r>
        <w:rPr>
          <w:rFonts w:ascii="QCF_P042" w:eastAsia="Times New Roman" w:hAnsi="QCF_P042" w:cs="QCF_P042"/>
          <w:color w:val="000000"/>
          <w:sz w:val="27"/>
          <w:szCs w:val="27"/>
          <w:rtl/>
        </w:rPr>
        <w:t>ﯚ</w:t>
      </w:r>
      <w:r>
        <w:rPr>
          <w:rFonts w:ascii="QCF_P042" w:eastAsia="Times New Roman" w:hAnsi="QCF_P042" w:cs="QCF_P042"/>
          <w:color w:val="000000"/>
          <w:sz w:val="2"/>
          <w:szCs w:val="2"/>
          <w:rtl/>
        </w:rPr>
        <w:t xml:space="preserve"> </w:t>
      </w:r>
      <w:r>
        <w:rPr>
          <w:rFonts w:ascii="QCF_P042" w:eastAsia="Times New Roman" w:hAnsi="QCF_P042" w:cs="QCF_P042"/>
          <w:color w:val="000000"/>
          <w:sz w:val="27"/>
          <w:szCs w:val="27"/>
          <w:rtl/>
        </w:rPr>
        <w:t>ﯛ</w:t>
      </w:r>
      <w:r>
        <w:rPr>
          <w:rFonts w:ascii="QCF_P042" w:eastAsia="Times New Roman" w:hAnsi="QCF_P042" w:cs="QCF_P042"/>
          <w:color w:val="000000"/>
          <w:sz w:val="2"/>
          <w:szCs w:val="2"/>
          <w:rtl/>
        </w:rPr>
        <w:t xml:space="preserve"> </w:t>
      </w:r>
      <w:r>
        <w:rPr>
          <w:rFonts w:ascii="QCF_P042" w:eastAsia="Times New Roman" w:hAnsi="QCF_P042" w:cs="QCF_P042"/>
          <w:color w:val="000000"/>
          <w:sz w:val="27"/>
          <w:szCs w:val="27"/>
          <w:rtl/>
        </w:rPr>
        <w:t>ﯜ</w:t>
      </w:r>
      <w:r>
        <w:rPr>
          <w:rFonts w:ascii="QCF_P042" w:eastAsia="Times New Roman" w:hAnsi="QCF_P042" w:cs="QCF_P042"/>
          <w:color w:val="000000"/>
          <w:sz w:val="2"/>
          <w:szCs w:val="2"/>
          <w:rtl/>
        </w:rPr>
        <w:t xml:space="preserve"> </w:t>
      </w:r>
      <w:r>
        <w:rPr>
          <w:rFonts w:ascii="QCF_P042" w:eastAsia="Times New Roman" w:hAnsi="QCF_P042" w:cs="QCF_P042"/>
          <w:color w:val="000000"/>
          <w:sz w:val="27"/>
          <w:szCs w:val="27"/>
          <w:rtl/>
        </w:rPr>
        <w:t>ﯝ</w:t>
      </w:r>
      <w:r>
        <w:rPr>
          <w:rFonts w:ascii="QCF_P042" w:eastAsia="Times New Roman" w:hAnsi="QCF_P042" w:cs="QCF_P042"/>
          <w:color w:val="000000"/>
          <w:sz w:val="2"/>
          <w:szCs w:val="2"/>
          <w:rtl/>
        </w:rPr>
        <w:t xml:space="preserve"> </w:t>
      </w:r>
      <w:r>
        <w:rPr>
          <w:rFonts w:ascii="QCF_P042" w:eastAsia="Times New Roman" w:hAnsi="QCF_P042" w:cs="QCF_P042"/>
          <w:color w:val="000000"/>
          <w:sz w:val="27"/>
          <w:szCs w:val="27"/>
          <w:rtl/>
        </w:rPr>
        <w:t>ﯞ</w:t>
      </w:r>
      <w:r>
        <w:rPr>
          <w:rFonts w:ascii="QCF_P042" w:eastAsia="Times New Roman" w:hAnsi="QCF_P042" w:cs="QCF_P042"/>
          <w:color w:val="000000"/>
          <w:sz w:val="2"/>
          <w:szCs w:val="2"/>
          <w:rtl/>
        </w:rPr>
        <w:t xml:space="preserve"> </w:t>
      </w:r>
      <w:r>
        <w:rPr>
          <w:rFonts w:ascii="QCF_P042" w:eastAsia="Times New Roman" w:hAnsi="QCF_P042" w:cs="QCF_P042"/>
          <w:color w:val="000000"/>
          <w:sz w:val="27"/>
          <w:szCs w:val="27"/>
          <w:rtl/>
        </w:rPr>
        <w:t>ﯟ</w:t>
      </w:r>
      <w:r>
        <w:rPr>
          <w:rFonts w:ascii="QCF_P042" w:eastAsia="Times New Roman" w:hAnsi="QCF_P042" w:cs="QCF_P042"/>
          <w:color w:val="000000"/>
          <w:sz w:val="2"/>
          <w:szCs w:val="2"/>
          <w:rtl/>
        </w:rPr>
        <w:t xml:space="preserve">  </w:t>
      </w:r>
      <w:r>
        <w:rPr>
          <w:rFonts w:ascii="QCF_P042" w:eastAsia="Times New Roman" w:hAnsi="QCF_P042" w:cs="QCF_P042"/>
          <w:color w:val="000000"/>
          <w:sz w:val="27"/>
          <w:szCs w:val="27"/>
          <w:rtl/>
        </w:rPr>
        <w:t>ﯠ</w:t>
      </w:r>
      <w:r>
        <w:rPr>
          <w:rFonts w:ascii="Arial" w:eastAsia="Times New Roman" w:hAnsi="Arial" w:cs="Arial"/>
          <w:color w:val="000000"/>
          <w:sz w:val="2"/>
          <w:szCs w:val="2"/>
          <w:rtl/>
        </w:rPr>
        <w:t xml:space="preserve"> </w:t>
      </w:r>
      <w:r>
        <w:rPr>
          <w:rFonts w:ascii="QCF_BSML" w:eastAsia="Times New Roman" w:hAnsi="QCF_BSML" w:cs="QCF_BSML"/>
          <w:color w:val="000000"/>
          <w:sz w:val="27"/>
          <w:szCs w:val="27"/>
          <w:rtl/>
        </w:rPr>
        <w:t>ﮊ</w:t>
      </w:r>
      <w:r>
        <w:rPr>
          <w:rFonts w:ascii="Lotus Linotype" w:hAnsi="Lotus Linotype" w:cs="B Lotus" w:hint="cs"/>
          <w:color w:val="000000"/>
          <w:sz w:val="30"/>
          <w:szCs w:val="30"/>
          <w:rtl/>
        </w:rPr>
        <w:t>.</w:t>
      </w:r>
      <w:r>
        <w:rPr>
          <w:rFonts w:ascii="Lotus Linotype" w:hAnsi="Lotus Linotype" w:cs="B Lotus" w:hint="cs"/>
          <w:sz w:val="30"/>
          <w:szCs w:val="30"/>
          <w:rtl/>
        </w:rPr>
        <w:t xml:space="preserve"> </w:t>
      </w:r>
      <w:r w:rsidRPr="00930C17">
        <w:rPr>
          <w:rFonts w:ascii="Lotus Linotype" w:hAnsi="Lotus Linotype" w:cs="B Lotus"/>
          <w:sz w:val="30"/>
          <w:szCs w:val="30"/>
          <w:rtl/>
        </w:rPr>
        <w:t>و</w:t>
      </w:r>
      <w:r>
        <w:rPr>
          <w:rFonts w:ascii="Lotus Linotype" w:hAnsi="Lotus Linotype" w:cs="B Lotus" w:hint="cs"/>
          <w:sz w:val="30"/>
          <w:szCs w:val="30"/>
          <w:rtl/>
        </w:rPr>
        <w:t xml:space="preserve">: </w:t>
      </w:r>
      <w:r>
        <w:rPr>
          <w:rFonts w:ascii="QCF_BSML" w:eastAsia="Times New Roman" w:hAnsi="QCF_BSML" w:cs="QCF_BSML"/>
          <w:color w:val="000000"/>
          <w:sz w:val="27"/>
          <w:szCs w:val="27"/>
          <w:rtl/>
        </w:rPr>
        <w:t>ﮋ</w:t>
      </w:r>
      <w:r>
        <w:rPr>
          <w:rFonts w:ascii="QCF_BSML" w:eastAsia="Times New Roman" w:hAnsi="QCF_BSML" w:cs="QCF_BSML"/>
          <w:color w:val="000000"/>
          <w:sz w:val="2"/>
          <w:szCs w:val="2"/>
          <w:rtl/>
        </w:rPr>
        <w:t xml:space="preserve"> </w:t>
      </w:r>
      <w:r>
        <w:rPr>
          <w:rFonts w:ascii="QCF_P526" w:eastAsia="Times New Roman" w:hAnsi="QCF_P526" w:cs="QCF_P526"/>
          <w:color w:val="000000"/>
          <w:sz w:val="27"/>
          <w:szCs w:val="27"/>
          <w:rtl/>
        </w:rPr>
        <w:t>ﰆ</w:t>
      </w:r>
      <w:r>
        <w:rPr>
          <w:rFonts w:ascii="QCF_P526" w:eastAsia="Times New Roman" w:hAnsi="QCF_P526" w:cs="QCF_P526"/>
          <w:color w:val="000000"/>
          <w:sz w:val="2"/>
          <w:szCs w:val="2"/>
          <w:rtl/>
        </w:rPr>
        <w:t xml:space="preserve"> </w:t>
      </w:r>
      <w:r>
        <w:rPr>
          <w:rFonts w:ascii="QCF_P526" w:eastAsia="Times New Roman" w:hAnsi="QCF_P526" w:cs="QCF_P526"/>
          <w:color w:val="000000"/>
          <w:sz w:val="27"/>
          <w:szCs w:val="27"/>
          <w:rtl/>
        </w:rPr>
        <w:t>ﰇ</w:t>
      </w:r>
      <w:r>
        <w:rPr>
          <w:rFonts w:ascii="QCF_P526" w:eastAsia="Times New Roman" w:hAnsi="QCF_P526" w:cs="QCF_P526"/>
          <w:color w:val="000000"/>
          <w:sz w:val="2"/>
          <w:szCs w:val="2"/>
          <w:rtl/>
        </w:rPr>
        <w:t xml:space="preserve"> </w:t>
      </w:r>
      <w:r>
        <w:rPr>
          <w:rFonts w:ascii="QCF_P526" w:eastAsia="Times New Roman" w:hAnsi="QCF_P526" w:cs="QCF_P526"/>
          <w:color w:val="000000"/>
          <w:sz w:val="27"/>
          <w:szCs w:val="27"/>
          <w:rtl/>
        </w:rPr>
        <w:t>ﰈ</w:t>
      </w:r>
      <w:r>
        <w:rPr>
          <w:rFonts w:ascii="QCF_P526" w:eastAsia="Times New Roman" w:hAnsi="QCF_P526" w:cs="QCF_P526"/>
          <w:color w:val="000000"/>
          <w:sz w:val="2"/>
          <w:szCs w:val="2"/>
          <w:rtl/>
        </w:rPr>
        <w:t xml:space="preserve"> </w:t>
      </w:r>
      <w:r>
        <w:rPr>
          <w:rFonts w:ascii="QCF_P526" w:eastAsia="Times New Roman" w:hAnsi="QCF_P526" w:cs="QCF_P526"/>
          <w:color w:val="000000"/>
          <w:sz w:val="27"/>
          <w:szCs w:val="27"/>
          <w:rtl/>
        </w:rPr>
        <w:t>ﰉ</w:t>
      </w:r>
      <w:r>
        <w:rPr>
          <w:rFonts w:ascii="QCF_P526" w:eastAsia="Times New Roman" w:hAnsi="QCF_P526" w:cs="QCF_P526"/>
          <w:color w:val="000000"/>
          <w:sz w:val="2"/>
          <w:szCs w:val="2"/>
          <w:rtl/>
        </w:rPr>
        <w:t xml:space="preserve"> </w:t>
      </w:r>
      <w:r>
        <w:rPr>
          <w:rFonts w:ascii="QCF_P526" w:eastAsia="Times New Roman" w:hAnsi="QCF_P526" w:cs="QCF_P526"/>
          <w:color w:val="000000"/>
          <w:sz w:val="27"/>
          <w:szCs w:val="27"/>
          <w:rtl/>
        </w:rPr>
        <w:t>ﰊ</w:t>
      </w:r>
      <w:r>
        <w:rPr>
          <w:rFonts w:ascii="QCF_P526" w:eastAsia="Times New Roman" w:hAnsi="QCF_P526" w:cs="QCF_P526"/>
          <w:color w:val="000000"/>
          <w:sz w:val="2"/>
          <w:szCs w:val="2"/>
          <w:rtl/>
        </w:rPr>
        <w:t xml:space="preserve"> </w:t>
      </w:r>
      <w:r>
        <w:rPr>
          <w:rFonts w:ascii="QCF_P526" w:eastAsia="Times New Roman" w:hAnsi="QCF_P526" w:cs="QCF_P526"/>
          <w:color w:val="000000"/>
          <w:sz w:val="27"/>
          <w:szCs w:val="27"/>
          <w:rtl/>
        </w:rPr>
        <w:t>ﰋ</w:t>
      </w:r>
      <w:r>
        <w:rPr>
          <w:rFonts w:ascii="QCF_P526" w:eastAsia="Times New Roman" w:hAnsi="QCF_P526" w:cs="QCF_P526"/>
          <w:color w:val="000000"/>
          <w:sz w:val="2"/>
          <w:szCs w:val="2"/>
          <w:rtl/>
        </w:rPr>
        <w:t xml:space="preserve"> </w:t>
      </w:r>
      <w:r>
        <w:rPr>
          <w:rFonts w:ascii="QCF_P526" w:eastAsia="Times New Roman" w:hAnsi="QCF_P526" w:cs="QCF_P526"/>
          <w:color w:val="000000"/>
          <w:sz w:val="27"/>
          <w:szCs w:val="27"/>
          <w:rtl/>
        </w:rPr>
        <w:t>ﰌ</w:t>
      </w:r>
      <w:r>
        <w:rPr>
          <w:rFonts w:ascii="QCF_P526" w:eastAsia="Times New Roman" w:hAnsi="QCF_P526" w:cs="QCF_P526"/>
          <w:color w:val="000000"/>
          <w:sz w:val="2"/>
          <w:szCs w:val="2"/>
          <w:rtl/>
        </w:rPr>
        <w:t xml:space="preserve">  </w:t>
      </w:r>
      <w:r>
        <w:rPr>
          <w:rFonts w:ascii="QCF_P526" w:eastAsia="Times New Roman" w:hAnsi="QCF_P526" w:cs="QCF_P526"/>
          <w:color w:val="000000"/>
          <w:sz w:val="27"/>
          <w:szCs w:val="27"/>
          <w:rtl/>
        </w:rPr>
        <w:t>ﰍ</w:t>
      </w:r>
      <w:r>
        <w:rPr>
          <w:rFonts w:ascii="QCF_P526" w:eastAsia="Times New Roman" w:hAnsi="QCF_P526" w:cs="QCF_P526"/>
          <w:color w:val="000000"/>
          <w:sz w:val="2"/>
          <w:szCs w:val="2"/>
          <w:rtl/>
        </w:rPr>
        <w:t xml:space="preserve"> </w:t>
      </w:r>
      <w:r>
        <w:rPr>
          <w:rFonts w:ascii="QCF_P526" w:eastAsia="Times New Roman" w:hAnsi="QCF_P526" w:cs="QCF_P526"/>
          <w:color w:val="000000"/>
          <w:sz w:val="27"/>
          <w:szCs w:val="27"/>
          <w:rtl/>
        </w:rPr>
        <w:t>ﰎ</w:t>
      </w:r>
      <w:r>
        <w:rPr>
          <w:rFonts w:ascii="QCF_P526" w:eastAsia="Times New Roman" w:hAnsi="QCF_P526" w:cs="QCF_P526"/>
          <w:color w:val="000000"/>
          <w:sz w:val="2"/>
          <w:szCs w:val="2"/>
          <w:rtl/>
        </w:rPr>
        <w:t xml:space="preserve"> </w:t>
      </w:r>
      <w:r>
        <w:rPr>
          <w:rFonts w:ascii="QCF_P526" w:eastAsia="Times New Roman" w:hAnsi="QCF_P526" w:cs="QCF_P526"/>
          <w:color w:val="000000"/>
          <w:sz w:val="27"/>
          <w:szCs w:val="27"/>
          <w:rtl/>
        </w:rPr>
        <w:t>ﰏ</w:t>
      </w:r>
      <w:r>
        <w:rPr>
          <w:rFonts w:ascii="QCF_P526" w:eastAsia="Times New Roman" w:hAnsi="QCF_P526" w:cs="QCF_P526"/>
          <w:color w:val="000000"/>
          <w:sz w:val="2"/>
          <w:szCs w:val="2"/>
          <w:rtl/>
        </w:rPr>
        <w:t xml:space="preserve">  </w:t>
      </w:r>
      <w:r>
        <w:rPr>
          <w:rFonts w:ascii="QCF_P526" w:eastAsia="Times New Roman" w:hAnsi="QCF_P526" w:cs="QCF_P526"/>
          <w:color w:val="000000"/>
          <w:sz w:val="27"/>
          <w:szCs w:val="27"/>
          <w:rtl/>
        </w:rPr>
        <w:t>ﰐ</w:t>
      </w:r>
      <w:r>
        <w:rPr>
          <w:rFonts w:ascii="QCF_P526" w:eastAsia="Times New Roman" w:hAnsi="QCF_P526" w:cs="QCF_P526"/>
          <w:color w:val="000000"/>
          <w:sz w:val="2"/>
          <w:szCs w:val="2"/>
          <w:rtl/>
        </w:rPr>
        <w:t xml:space="preserve"> </w:t>
      </w:r>
      <w:r>
        <w:rPr>
          <w:rFonts w:ascii="QCF_P526" w:eastAsia="Times New Roman" w:hAnsi="QCF_P526" w:cs="QCF_P526"/>
          <w:color w:val="000000"/>
          <w:sz w:val="27"/>
          <w:szCs w:val="27"/>
          <w:rtl/>
        </w:rPr>
        <w:t>ﰑ</w:t>
      </w:r>
      <w:r>
        <w:rPr>
          <w:rFonts w:ascii="QCF_P526" w:eastAsia="Times New Roman" w:hAnsi="QCF_P526" w:cs="QCF_P526"/>
          <w:color w:val="000000"/>
          <w:sz w:val="2"/>
          <w:szCs w:val="2"/>
          <w:rtl/>
        </w:rPr>
        <w:t xml:space="preserve"> </w:t>
      </w:r>
      <w:r>
        <w:rPr>
          <w:rFonts w:ascii="QCF_P526" w:eastAsia="Times New Roman" w:hAnsi="QCF_P526" w:cs="QCF_P526"/>
          <w:color w:val="000000"/>
          <w:sz w:val="27"/>
          <w:szCs w:val="27"/>
          <w:rtl/>
        </w:rPr>
        <w:t>ﰒ</w:t>
      </w:r>
      <w:r>
        <w:rPr>
          <w:rFonts w:ascii="QCF_P526" w:eastAsia="Times New Roman" w:hAnsi="QCF_P526" w:cs="QCF_P526"/>
          <w:color w:val="000000"/>
          <w:sz w:val="2"/>
          <w:szCs w:val="2"/>
          <w:rtl/>
        </w:rPr>
        <w:t xml:space="preserve"> </w:t>
      </w:r>
      <w:r>
        <w:rPr>
          <w:rFonts w:ascii="QCF_P526" w:eastAsia="Times New Roman" w:hAnsi="QCF_P526" w:cs="QCF_P526"/>
          <w:color w:val="000000"/>
          <w:sz w:val="27"/>
          <w:szCs w:val="27"/>
          <w:rtl/>
        </w:rPr>
        <w:t>ﰓ</w:t>
      </w:r>
      <w:r>
        <w:rPr>
          <w:rFonts w:ascii="QCF_P526" w:eastAsia="Times New Roman" w:hAnsi="QCF_P526" w:cs="QCF_P526"/>
          <w:color w:val="000000"/>
          <w:sz w:val="2"/>
          <w:szCs w:val="2"/>
          <w:rtl/>
        </w:rPr>
        <w:t xml:space="preserve"> </w:t>
      </w:r>
      <w:r>
        <w:rPr>
          <w:rFonts w:ascii="QCF_P526" w:eastAsia="Times New Roman" w:hAnsi="QCF_P526" w:cs="QCF_P526"/>
          <w:color w:val="000000"/>
          <w:sz w:val="27"/>
          <w:szCs w:val="27"/>
          <w:rtl/>
        </w:rPr>
        <w:t>ﰔ</w:t>
      </w:r>
      <w:r>
        <w:rPr>
          <w:rFonts w:ascii="QCF_P526" w:eastAsia="Times New Roman" w:hAnsi="QCF_P526" w:cs="QCF_P526"/>
          <w:color w:val="000000"/>
          <w:sz w:val="2"/>
          <w:szCs w:val="2"/>
          <w:rtl/>
        </w:rPr>
        <w:t xml:space="preserve"> </w:t>
      </w:r>
      <w:r>
        <w:rPr>
          <w:rFonts w:ascii="QCF_P526" w:eastAsia="Times New Roman" w:hAnsi="QCF_P526" w:cs="QCF_P526"/>
          <w:color w:val="000000"/>
          <w:sz w:val="27"/>
          <w:szCs w:val="27"/>
          <w:rtl/>
        </w:rPr>
        <w:t>ﰕ</w:t>
      </w:r>
      <w:r>
        <w:rPr>
          <w:rFonts w:ascii="QCF_P526" w:eastAsia="Times New Roman" w:hAnsi="QCF_P526" w:cs="QCF_P526"/>
          <w:color w:val="000000"/>
          <w:sz w:val="2"/>
          <w:szCs w:val="2"/>
          <w:rtl/>
        </w:rPr>
        <w:t xml:space="preserve"> </w:t>
      </w:r>
      <w:r>
        <w:rPr>
          <w:rFonts w:ascii="QCF_P526" w:eastAsia="Times New Roman" w:hAnsi="QCF_P526" w:cs="QCF_P526"/>
          <w:color w:val="000000"/>
          <w:sz w:val="27"/>
          <w:szCs w:val="27"/>
          <w:rtl/>
        </w:rPr>
        <w:t>ﰖ</w:t>
      </w:r>
      <w:r>
        <w:rPr>
          <w:rFonts w:ascii="QCF_P526" w:eastAsia="Times New Roman" w:hAnsi="QCF_P526" w:cs="QCF_P526"/>
          <w:color w:val="000000"/>
          <w:sz w:val="2"/>
          <w:szCs w:val="2"/>
          <w:rtl/>
        </w:rPr>
        <w:t xml:space="preserve"> </w:t>
      </w:r>
      <w:r>
        <w:rPr>
          <w:rFonts w:ascii="QCF_P526" w:eastAsia="Times New Roman" w:hAnsi="QCF_P526" w:cs="QCF_P526"/>
          <w:color w:val="000000"/>
          <w:sz w:val="27"/>
          <w:szCs w:val="27"/>
          <w:rtl/>
        </w:rPr>
        <w:t>ﰗ</w:t>
      </w:r>
      <w:r>
        <w:rPr>
          <w:rFonts w:ascii="QCF_P526" w:eastAsia="Times New Roman" w:hAnsi="QCF_P526" w:cs="QCF_P526"/>
          <w:color w:val="000000"/>
          <w:sz w:val="2"/>
          <w:szCs w:val="2"/>
          <w:rtl/>
        </w:rPr>
        <w:t xml:space="preserve"> </w:t>
      </w:r>
      <w:r>
        <w:rPr>
          <w:rFonts w:ascii="QCF_P526" w:eastAsia="Times New Roman" w:hAnsi="QCF_P526" w:cs="QCF_P526"/>
          <w:color w:val="000000"/>
          <w:sz w:val="27"/>
          <w:szCs w:val="27"/>
          <w:rtl/>
        </w:rPr>
        <w:t>ﰘ</w:t>
      </w:r>
      <w:r>
        <w:rPr>
          <w:rFonts w:ascii="QCF_P526" w:eastAsia="Times New Roman" w:hAnsi="QCF_P526" w:cs="QCF_P526"/>
          <w:color w:val="000000"/>
          <w:sz w:val="2"/>
          <w:szCs w:val="2"/>
          <w:rtl/>
        </w:rPr>
        <w:t xml:space="preserve">  </w:t>
      </w:r>
      <w:r>
        <w:rPr>
          <w:rFonts w:ascii="QCF_BSML" w:eastAsia="Times New Roman" w:hAnsi="QCF_BSML" w:cs="QCF_BSML"/>
          <w:color w:val="000000"/>
          <w:sz w:val="27"/>
          <w:szCs w:val="27"/>
          <w:rtl/>
        </w:rPr>
        <w:t>ﮊ</w:t>
      </w:r>
      <w:r>
        <w:rPr>
          <w:rFonts w:ascii="Arial" w:eastAsia="Times New Roman" w:hAnsi="Arial" w:cs="Arial" w:hint="cs"/>
          <w:color w:val="000000"/>
          <w:sz w:val="18"/>
          <w:szCs w:val="18"/>
          <w:rtl/>
        </w:rPr>
        <w:t xml:space="preserve">. </w:t>
      </w:r>
      <w:r w:rsidRPr="00930C17">
        <w:rPr>
          <w:rFonts w:ascii="Lotus Linotype" w:hAnsi="Lotus Linotype" w:cs="B Lotus"/>
          <w:sz w:val="30"/>
          <w:szCs w:val="30"/>
          <w:rtl/>
        </w:rPr>
        <w:t>در آية اول خاطر نشان شده است كه هيچ كس ن</w:t>
      </w:r>
      <w:r>
        <w:rPr>
          <w:rFonts w:ascii="Lotus Linotype" w:hAnsi="Lotus Linotype" w:cs="B Lotus"/>
          <w:sz w:val="30"/>
          <w:szCs w:val="30"/>
          <w:rtl/>
        </w:rPr>
        <w:t>مي‌توان</w:t>
      </w:r>
      <w:r w:rsidRPr="00930C17">
        <w:rPr>
          <w:rFonts w:ascii="Lotus Linotype" w:hAnsi="Lotus Linotype" w:cs="B Lotus"/>
          <w:sz w:val="30"/>
          <w:szCs w:val="30"/>
          <w:rtl/>
        </w:rPr>
        <w:t>د بدون اجازة خدا براي كسي شفاعت و سفارشي بكند نه فرشته</w:t>
      </w:r>
      <w:r>
        <w:rPr>
          <w:rFonts w:ascii="Lotus Linotype" w:hAnsi="Lotus Linotype" w:cs="B Lotus"/>
          <w:sz w:val="30"/>
          <w:szCs w:val="30"/>
          <w:rtl/>
        </w:rPr>
        <w:t>‌</w:t>
      </w:r>
      <w:r w:rsidRPr="00930C17">
        <w:rPr>
          <w:rFonts w:ascii="Lotus Linotype" w:hAnsi="Lotus Linotype" w:cs="B Lotus"/>
          <w:sz w:val="30"/>
          <w:szCs w:val="30"/>
          <w:rtl/>
        </w:rPr>
        <w:t xml:space="preserve">اي و نه ولي و پيغمبري. بلكه اين خداوند است كه مالك شفاعت است و او به هر كس بخواهد توفيق اين كار را </w:t>
      </w:r>
      <w:r>
        <w:rPr>
          <w:rFonts w:ascii="Lotus Linotype" w:hAnsi="Lotus Linotype" w:cs="B Lotus"/>
          <w:sz w:val="30"/>
          <w:szCs w:val="30"/>
          <w:rtl/>
        </w:rPr>
        <w:t xml:space="preserve">مي‌دهد </w:t>
      </w:r>
      <w:r w:rsidRPr="00930C17">
        <w:rPr>
          <w:rFonts w:ascii="Lotus Linotype" w:hAnsi="Lotus Linotype" w:cs="B Lotus"/>
          <w:sz w:val="30"/>
          <w:szCs w:val="30"/>
          <w:rtl/>
        </w:rPr>
        <w:t>و تا او اجازه ندهد</w:t>
      </w:r>
      <w:r>
        <w:rPr>
          <w:rFonts w:ascii="Lotus Linotype" w:hAnsi="Lotus Linotype" w:cs="B Lotus" w:hint="cs"/>
          <w:sz w:val="30"/>
          <w:szCs w:val="30"/>
          <w:rtl/>
        </w:rPr>
        <w:t xml:space="preserve"> </w:t>
      </w:r>
      <w:r w:rsidRPr="00930C17">
        <w:rPr>
          <w:rFonts w:ascii="Lotus Linotype" w:hAnsi="Lotus Linotype" w:cs="B Lotus"/>
          <w:sz w:val="30"/>
          <w:szCs w:val="30"/>
          <w:rtl/>
        </w:rPr>
        <w:t>كسي لب به شفاعت نخواهد گشود.</w:t>
      </w:r>
    </w:p>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 xml:space="preserve">و در آية بعدي </w:t>
      </w:r>
      <w:r>
        <w:rPr>
          <w:rFonts w:ascii="Lotus Linotype" w:hAnsi="Lotus Linotype" w:cs="B Lotus"/>
          <w:sz w:val="30"/>
          <w:szCs w:val="30"/>
          <w:rtl/>
        </w:rPr>
        <w:t>مي‌فرمايد:</w:t>
      </w:r>
      <w:r>
        <w:rPr>
          <w:rFonts w:ascii="Lotus Linotype" w:hAnsi="Lotus Linotype" w:cs="B Lotus" w:hint="cs"/>
          <w:sz w:val="30"/>
          <w:szCs w:val="30"/>
          <w:rtl/>
        </w:rPr>
        <w:t xml:space="preserve"> </w:t>
      </w:r>
      <w:r>
        <w:rPr>
          <w:rFonts w:ascii="QCF_BSML" w:eastAsia="Times New Roman" w:hAnsi="QCF_BSML" w:cs="QCF_BSML"/>
          <w:color w:val="000000"/>
          <w:sz w:val="27"/>
          <w:szCs w:val="27"/>
          <w:rtl/>
        </w:rPr>
        <w:t>ﮋ</w:t>
      </w:r>
      <w:r>
        <w:rPr>
          <w:rFonts w:ascii="QCF_P526" w:eastAsia="Times New Roman" w:hAnsi="QCF_P526" w:cs="QCF_P526"/>
          <w:color w:val="000000"/>
          <w:sz w:val="2"/>
          <w:szCs w:val="2"/>
          <w:rtl/>
        </w:rPr>
        <w:t xml:space="preserve"> </w:t>
      </w:r>
      <w:r>
        <w:rPr>
          <w:rFonts w:ascii="QCF_P526" w:eastAsia="Times New Roman" w:hAnsi="QCF_P526" w:cs="QCF_P526"/>
          <w:color w:val="000000"/>
          <w:sz w:val="27"/>
          <w:szCs w:val="27"/>
          <w:rtl/>
        </w:rPr>
        <w:t>ﰕ</w:t>
      </w:r>
      <w:r>
        <w:rPr>
          <w:rFonts w:ascii="QCF_P526" w:eastAsia="Times New Roman" w:hAnsi="QCF_P526" w:cs="QCF_P526"/>
          <w:color w:val="000000"/>
          <w:sz w:val="2"/>
          <w:szCs w:val="2"/>
          <w:rtl/>
        </w:rPr>
        <w:t xml:space="preserve"> </w:t>
      </w:r>
      <w:r>
        <w:rPr>
          <w:rFonts w:ascii="QCF_P526" w:eastAsia="Times New Roman" w:hAnsi="QCF_P526" w:cs="QCF_P526"/>
          <w:color w:val="000000"/>
          <w:sz w:val="27"/>
          <w:szCs w:val="27"/>
          <w:rtl/>
        </w:rPr>
        <w:t>ﰖ</w:t>
      </w:r>
      <w:r>
        <w:rPr>
          <w:rFonts w:ascii="QCF_P526" w:eastAsia="Times New Roman" w:hAnsi="QCF_P526" w:cs="QCF_P526"/>
          <w:color w:val="000000"/>
          <w:sz w:val="2"/>
          <w:szCs w:val="2"/>
          <w:rtl/>
        </w:rPr>
        <w:t xml:space="preserve"> </w:t>
      </w:r>
      <w:r>
        <w:rPr>
          <w:rFonts w:ascii="QCF_BSML" w:eastAsia="Times New Roman" w:hAnsi="QCF_BSML" w:cs="QCF_BSML"/>
          <w:color w:val="000000"/>
          <w:sz w:val="27"/>
          <w:szCs w:val="27"/>
          <w:rtl/>
        </w:rPr>
        <w:t>ﮊ</w:t>
      </w:r>
      <w:r>
        <w:rPr>
          <w:rFonts w:ascii="Arial" w:eastAsia="Times New Roman" w:hAnsi="Arial" w:cs="Arial" w:hint="cs"/>
          <w:color w:val="000000"/>
          <w:sz w:val="18"/>
          <w:szCs w:val="18"/>
          <w:rtl/>
        </w:rPr>
        <w:t xml:space="preserve">. </w:t>
      </w:r>
      <w:r w:rsidRPr="00930C17">
        <w:rPr>
          <w:rFonts w:ascii="Lotus Linotype" w:hAnsi="Lotus Linotype" w:cs="B Lotus"/>
          <w:sz w:val="30"/>
          <w:szCs w:val="30"/>
          <w:rtl/>
        </w:rPr>
        <w:t>يعني براي كسيكه خدا بخواهد</w:t>
      </w:r>
      <w:r>
        <w:rPr>
          <w:rFonts w:ascii="Lotus Linotype" w:hAnsi="Lotus Linotype" w:cs="B Lotus" w:hint="cs"/>
          <w:sz w:val="30"/>
          <w:szCs w:val="30"/>
          <w:rtl/>
        </w:rPr>
        <w:t xml:space="preserve">: </w:t>
      </w:r>
      <w:r>
        <w:rPr>
          <w:rFonts w:ascii="QCF_BSML" w:eastAsia="Times New Roman" w:hAnsi="QCF_BSML" w:cs="QCF_BSML"/>
          <w:color w:val="000000"/>
          <w:sz w:val="27"/>
          <w:szCs w:val="27"/>
          <w:rtl/>
        </w:rPr>
        <w:t>ﮋ</w:t>
      </w:r>
      <w:r>
        <w:rPr>
          <w:rFonts w:ascii="QCF_P526" w:eastAsia="Times New Roman" w:hAnsi="QCF_P526" w:cs="QCF_P526"/>
          <w:color w:val="000000"/>
          <w:sz w:val="27"/>
          <w:szCs w:val="27"/>
          <w:rtl/>
        </w:rPr>
        <w:t>ﰗ</w:t>
      </w:r>
      <w:r>
        <w:rPr>
          <w:rFonts w:ascii="QCF_P526" w:eastAsia="Times New Roman" w:hAnsi="QCF_P526" w:cs="QCF_P526"/>
          <w:color w:val="000000"/>
          <w:sz w:val="2"/>
          <w:szCs w:val="2"/>
          <w:rtl/>
        </w:rPr>
        <w:t xml:space="preserve">  </w:t>
      </w:r>
      <w:r>
        <w:rPr>
          <w:rFonts w:ascii="QCF_BSML" w:eastAsia="Times New Roman" w:hAnsi="QCF_BSML" w:cs="QCF_BSML"/>
          <w:color w:val="000000"/>
          <w:sz w:val="27"/>
          <w:szCs w:val="27"/>
          <w:rtl/>
        </w:rPr>
        <w:t>ﮊ</w:t>
      </w:r>
      <w:r>
        <w:rPr>
          <w:rFonts w:ascii="Arial" w:eastAsia="Times New Roman" w:hAnsi="Arial" w:cs="Arial" w:hint="cs"/>
          <w:color w:val="000000"/>
          <w:sz w:val="18"/>
          <w:szCs w:val="18"/>
          <w:rtl/>
        </w:rPr>
        <w:t xml:space="preserve">. </w:t>
      </w:r>
      <w:r w:rsidRPr="00930C17">
        <w:rPr>
          <w:rFonts w:ascii="Lotus Linotype" w:hAnsi="Lotus Linotype" w:cs="B Lotus"/>
          <w:sz w:val="30"/>
          <w:szCs w:val="30"/>
          <w:rtl/>
        </w:rPr>
        <w:t xml:space="preserve">يعني از شفاعت كننده و همچنين كسي كه در حق وي شفاعت صورت </w:t>
      </w:r>
      <w:r>
        <w:rPr>
          <w:rFonts w:ascii="Lotus Linotype" w:hAnsi="Lotus Linotype" w:cs="B Lotus"/>
          <w:sz w:val="30"/>
          <w:szCs w:val="30"/>
          <w:rtl/>
        </w:rPr>
        <w:t>مي‌گيرد</w:t>
      </w:r>
      <w:r w:rsidRPr="00930C17">
        <w:rPr>
          <w:rFonts w:ascii="Lotus Linotype" w:hAnsi="Lotus Linotype" w:cs="B Lotus"/>
          <w:sz w:val="30"/>
          <w:szCs w:val="30"/>
          <w:rtl/>
        </w:rPr>
        <w:t>، راضي و خشنود باشد.</w:t>
      </w:r>
    </w:p>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اين شرايط بخاطر آنستكه بشر قلباً وابسته به هيچ يك از مخلوقات نباشد، و گمان نكند كه فلاني داراي مقام شفاعت مطلق است و سفارش او را خداوند، رد نخواهد كرد؛ مانند اعتقادي كه مشركين نسبت به معبودان باطل خود داشتند.</w:t>
      </w:r>
    </w:p>
    <w:p w:rsidR="006E4D92" w:rsidRPr="00930C17" w:rsidRDefault="006E4D92" w:rsidP="00155DF1">
      <w:pPr>
        <w:widowControl w:val="0"/>
        <w:spacing w:line="226" w:lineRule="auto"/>
        <w:ind w:firstLine="227"/>
        <w:jc w:val="lowKashida"/>
        <w:rPr>
          <w:rFonts w:cs="B Lotus" w:hint="cs"/>
          <w:sz w:val="30"/>
          <w:szCs w:val="30"/>
        </w:rPr>
      </w:pPr>
      <w:r w:rsidRPr="00930C17">
        <w:rPr>
          <w:rFonts w:ascii="Lotus Linotype" w:hAnsi="Lotus Linotype" w:cs="B Lotus"/>
          <w:sz w:val="30"/>
          <w:szCs w:val="30"/>
          <w:rtl/>
        </w:rPr>
        <w:t>از اينرو معلوم شد كه شفاعت فقط بدست خدا است وفقط او به هر كه بخواهد و براي هر كس كه بخواهد اجازة شفاعت خواهد داد، پس نبايد انسان متوجه بندگان بشود بلكه متوجه همان ذاتي بشود كه شفاعت از آن او و در مِلك اوست. يقيناً رسول الله</w:t>
      </w:r>
      <w:r>
        <w:rPr>
          <w:rFonts w:ascii="Lotus Linotype" w:hAnsi="Lotus Linotype" w:cs="B Lotus" w:hint="cs"/>
          <w:sz w:val="30"/>
          <w:szCs w:val="30"/>
          <w:rtl/>
        </w:rPr>
        <w:t xml:space="preserve"> </w:t>
      </w:r>
      <w:r>
        <w:rPr>
          <w:rFonts w:ascii="Lotus Linotype" w:hAnsi="Lotus Linotype" w:cs="CTraditional Arabic" w:hint="cs"/>
          <w:sz w:val="30"/>
          <w:szCs w:val="30"/>
          <w:rtl/>
        </w:rPr>
        <w:t>ص</w:t>
      </w:r>
      <w:r w:rsidRPr="00930C17">
        <w:rPr>
          <w:rFonts w:ascii="Lotus Linotype" w:hAnsi="Lotus Linotype" w:cs="B Lotus"/>
          <w:sz w:val="30"/>
          <w:szCs w:val="30"/>
          <w:rtl/>
        </w:rPr>
        <w:t xml:space="preserve"> روز قيامت شفاعت خواهد كرد اما با اجازة الله و براي كسيكه الله بخواهد. پس ما بايد از خدا اينطور مسألت بكنيم</w:t>
      </w:r>
      <w:r>
        <w:rPr>
          <w:rFonts w:ascii="Lotus Linotype" w:hAnsi="Lotus Linotype" w:cs="B Lotus"/>
          <w:sz w:val="30"/>
          <w:szCs w:val="30"/>
          <w:rtl/>
        </w:rPr>
        <w:t xml:space="preserve">: </w:t>
      </w:r>
      <w:r w:rsidRPr="00465A98">
        <w:rPr>
          <w:rFonts w:ascii="Lotus Linotype" w:hAnsi="Lotus Linotype" w:cs="AL-Mohanad"/>
          <w:sz w:val="30"/>
          <w:szCs w:val="30"/>
          <w:rtl/>
        </w:rPr>
        <w:t xml:space="preserve">«اللّهم شفِّع فينا نبيك». </w:t>
      </w:r>
      <w:r w:rsidRPr="00930C17">
        <w:rPr>
          <w:rFonts w:ascii="Lotus Linotype" w:hAnsi="Lotus Linotype" w:cs="B Lotus"/>
          <w:sz w:val="30"/>
          <w:szCs w:val="30"/>
          <w:rtl/>
        </w:rPr>
        <w:t>بار الها! پيامبرت را در حق ما، شفيع بگردان.</w:t>
      </w:r>
    </w:p>
  </w:footnote>
  <w:footnote w:id="67">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در آية</w:t>
      </w:r>
      <w:r>
        <w:rPr>
          <w:rFonts w:ascii="Lotus Linotype" w:hAnsi="Lotus Linotype" w:cs="B Lotus" w:hint="cs"/>
          <w:sz w:val="30"/>
          <w:szCs w:val="30"/>
          <w:rtl/>
        </w:rPr>
        <w:t xml:space="preserve">: </w:t>
      </w:r>
      <w:r>
        <w:rPr>
          <w:rFonts w:ascii="QCF_BSML" w:eastAsia="Times New Roman" w:hAnsi="QCF_BSML" w:cs="QCF_BSML"/>
          <w:color w:val="000000"/>
          <w:sz w:val="27"/>
          <w:szCs w:val="27"/>
          <w:rtl/>
        </w:rPr>
        <w:t>ﮋ</w:t>
      </w:r>
      <w:r>
        <w:rPr>
          <w:rFonts w:ascii="QCF_BSML" w:eastAsia="Times New Roman" w:hAnsi="QCF_BSML" w:cs="QCF_BSML"/>
          <w:color w:val="000000"/>
          <w:sz w:val="2"/>
          <w:szCs w:val="2"/>
          <w:rtl/>
        </w:rPr>
        <w:t xml:space="preserve"> </w:t>
      </w:r>
      <w:r>
        <w:rPr>
          <w:rFonts w:ascii="QCF_P430" w:eastAsia="Times New Roman" w:hAnsi="QCF_P430" w:cs="QCF_P430"/>
          <w:color w:val="000000"/>
          <w:sz w:val="27"/>
          <w:szCs w:val="27"/>
          <w:rtl/>
        </w:rPr>
        <w:t>ﯯ</w:t>
      </w:r>
      <w:r>
        <w:rPr>
          <w:rFonts w:ascii="QCF_P430" w:eastAsia="Times New Roman" w:hAnsi="QCF_P430" w:cs="QCF_P430"/>
          <w:color w:val="000000"/>
          <w:sz w:val="2"/>
          <w:szCs w:val="2"/>
          <w:rtl/>
        </w:rPr>
        <w:t xml:space="preserve"> </w:t>
      </w:r>
      <w:r>
        <w:rPr>
          <w:rFonts w:ascii="QCF_P430" w:eastAsia="Times New Roman" w:hAnsi="QCF_P430" w:cs="QCF_P430"/>
          <w:color w:val="000000"/>
          <w:sz w:val="27"/>
          <w:szCs w:val="27"/>
          <w:rtl/>
        </w:rPr>
        <w:t>ﯰ</w:t>
      </w:r>
      <w:r>
        <w:rPr>
          <w:rFonts w:ascii="QCF_P430" w:eastAsia="Times New Roman" w:hAnsi="QCF_P430" w:cs="QCF_P430"/>
          <w:color w:val="000000"/>
          <w:sz w:val="2"/>
          <w:szCs w:val="2"/>
          <w:rtl/>
        </w:rPr>
        <w:t xml:space="preserve"> </w:t>
      </w:r>
      <w:r>
        <w:rPr>
          <w:rFonts w:ascii="QCF_P430" w:eastAsia="Times New Roman" w:hAnsi="QCF_P430" w:cs="QCF_P430"/>
          <w:color w:val="000000"/>
          <w:sz w:val="27"/>
          <w:szCs w:val="27"/>
          <w:rtl/>
        </w:rPr>
        <w:t>ﯱ</w:t>
      </w:r>
      <w:r>
        <w:rPr>
          <w:rFonts w:ascii="QCF_P430" w:eastAsia="Times New Roman" w:hAnsi="QCF_P430" w:cs="QCF_P430"/>
          <w:color w:val="000000"/>
          <w:sz w:val="2"/>
          <w:szCs w:val="2"/>
          <w:rtl/>
        </w:rPr>
        <w:t xml:space="preserve"> </w:t>
      </w:r>
      <w:r>
        <w:rPr>
          <w:rFonts w:ascii="QCF_BSML" w:eastAsia="Times New Roman" w:hAnsi="QCF_BSML" w:cs="QCF_BSML"/>
          <w:color w:val="000000"/>
          <w:sz w:val="27"/>
          <w:szCs w:val="27"/>
          <w:rtl/>
        </w:rPr>
        <w:t>ﮊ</w:t>
      </w:r>
      <w:r>
        <w:rPr>
          <w:rFonts w:ascii="Arial" w:eastAsia="Times New Roman" w:hAnsi="Arial" w:cs="Arial"/>
          <w:color w:val="000000"/>
          <w:sz w:val="18"/>
          <w:szCs w:val="18"/>
          <w:rtl/>
        </w:rPr>
        <w:t xml:space="preserve"> </w:t>
      </w:r>
      <w:r>
        <w:rPr>
          <w:rFonts w:ascii="Arial" w:eastAsia="Times New Roman" w:hAnsi="Arial" w:cs="Arial" w:hint="cs"/>
          <w:color w:val="000000"/>
          <w:sz w:val="18"/>
          <w:szCs w:val="18"/>
          <w:rtl/>
        </w:rPr>
        <w:t xml:space="preserve"> </w:t>
      </w:r>
      <w:r w:rsidRPr="00930C17">
        <w:rPr>
          <w:rFonts w:ascii="Lotus Linotype" w:hAnsi="Lotus Linotype" w:cs="B Lotus"/>
          <w:sz w:val="30"/>
          <w:szCs w:val="30"/>
          <w:rtl/>
        </w:rPr>
        <w:t>چند چيز بيان شده است كه عبارت</w:t>
      </w:r>
      <w:r>
        <w:rPr>
          <w:rFonts w:ascii="Lotus Linotype" w:hAnsi="Lotus Linotype" w:cs="B Lotus"/>
          <w:sz w:val="30"/>
          <w:szCs w:val="30"/>
          <w:rtl/>
        </w:rPr>
        <w:t>‌</w:t>
      </w:r>
      <w:r w:rsidRPr="00930C17">
        <w:rPr>
          <w:rFonts w:ascii="Lotus Linotype" w:hAnsi="Lotus Linotype" w:cs="B Lotus"/>
          <w:sz w:val="30"/>
          <w:szCs w:val="30"/>
          <w:rtl/>
        </w:rPr>
        <w:t>اند از</w:t>
      </w:r>
      <w:r>
        <w:rPr>
          <w:rFonts w:ascii="Lotus Linotype" w:hAnsi="Lotus Linotype" w:cs="B Lotus"/>
          <w:sz w:val="30"/>
          <w:szCs w:val="30"/>
          <w:rtl/>
        </w:rPr>
        <w:t xml:space="preserve">: </w:t>
      </w:r>
    </w:p>
    <w:p w:rsidR="006E4D92" w:rsidRDefault="006E4D92" w:rsidP="00155DF1">
      <w:pPr>
        <w:widowControl w:val="0"/>
        <w:spacing w:line="226" w:lineRule="auto"/>
        <w:ind w:firstLine="227"/>
        <w:jc w:val="lowKashida"/>
        <w:rPr>
          <w:rFonts w:ascii="Lotus Linotype" w:hAnsi="Lotus Linotype" w:cs="B Lotus" w:hint="cs"/>
          <w:sz w:val="30"/>
          <w:szCs w:val="30"/>
          <w:rtl/>
        </w:rPr>
      </w:pPr>
      <w:r w:rsidRPr="00930C17">
        <w:rPr>
          <w:rFonts w:ascii="Lotus Linotype" w:hAnsi="Lotus Linotype" w:cs="B Lotus"/>
          <w:sz w:val="30"/>
          <w:szCs w:val="30"/>
          <w:rtl/>
        </w:rPr>
        <w:t>1ـ نفي مالكيت مطلق براي كساني كه مشركين آنها را شري</w:t>
      </w:r>
      <w:r w:rsidR="00465A98">
        <w:rPr>
          <w:rFonts w:ascii="Lotus Linotype" w:hAnsi="Lotus Linotype" w:cs="B Lotus" w:hint="cs"/>
          <w:sz w:val="30"/>
          <w:szCs w:val="30"/>
          <w:rtl/>
        </w:rPr>
        <w:t>ـ</w:t>
      </w:r>
      <w:r w:rsidRPr="00930C17">
        <w:rPr>
          <w:rFonts w:ascii="Lotus Linotype" w:hAnsi="Lotus Linotype" w:cs="B Lotus"/>
          <w:sz w:val="30"/>
          <w:szCs w:val="30"/>
          <w:rtl/>
        </w:rPr>
        <w:t xml:space="preserve">ك الله </w:t>
      </w:r>
      <w:r>
        <w:rPr>
          <w:rFonts w:ascii="Lotus Linotype" w:hAnsi="Lotus Linotype" w:cs="B Lotus"/>
          <w:sz w:val="30"/>
          <w:szCs w:val="30"/>
          <w:rtl/>
        </w:rPr>
        <w:t>مي‌دانند</w:t>
      </w:r>
      <w:r>
        <w:rPr>
          <w:rFonts w:ascii="Lotus Linotype" w:hAnsi="Lotus Linotype" w:cs="B Lotus" w:hint="cs"/>
          <w:sz w:val="30"/>
          <w:szCs w:val="30"/>
          <w:rtl/>
        </w:rPr>
        <w:t xml:space="preserve">: </w:t>
      </w:r>
      <w:r>
        <w:rPr>
          <w:rFonts w:ascii="QCF_BSML" w:eastAsia="Times New Roman" w:hAnsi="QCF_BSML" w:cs="QCF_BSML"/>
          <w:color w:val="000000"/>
          <w:sz w:val="27"/>
          <w:szCs w:val="27"/>
          <w:rtl/>
        </w:rPr>
        <w:t>ﮋ</w:t>
      </w:r>
      <w:r>
        <w:rPr>
          <w:rFonts w:ascii="QCF_BSML" w:eastAsia="Times New Roman" w:hAnsi="QCF_BSML" w:cs="QCF_BSML"/>
          <w:color w:val="000000"/>
          <w:sz w:val="2"/>
          <w:szCs w:val="2"/>
          <w:rtl/>
        </w:rPr>
        <w:t xml:space="preserve"> </w:t>
      </w:r>
      <w:r>
        <w:rPr>
          <w:rFonts w:ascii="QCF_P430" w:eastAsia="Times New Roman" w:hAnsi="QCF_P430" w:cs="QCF_P430"/>
          <w:color w:val="000000"/>
          <w:sz w:val="27"/>
          <w:szCs w:val="27"/>
          <w:rtl/>
        </w:rPr>
        <w:t>ﯷ</w:t>
      </w:r>
      <w:r>
        <w:rPr>
          <w:rFonts w:ascii="QCF_P430" w:eastAsia="Times New Roman" w:hAnsi="QCF_P430" w:cs="QCF_P430"/>
          <w:color w:val="000000"/>
          <w:sz w:val="2"/>
          <w:szCs w:val="2"/>
          <w:rtl/>
        </w:rPr>
        <w:t xml:space="preserve"> </w:t>
      </w:r>
      <w:r>
        <w:rPr>
          <w:rFonts w:ascii="QCF_P430" w:eastAsia="Times New Roman" w:hAnsi="QCF_P430" w:cs="QCF_P430"/>
          <w:color w:val="000000"/>
          <w:sz w:val="27"/>
          <w:szCs w:val="27"/>
          <w:rtl/>
        </w:rPr>
        <w:t>ﯸ</w:t>
      </w:r>
      <w:r>
        <w:rPr>
          <w:rFonts w:ascii="QCF_P430" w:eastAsia="Times New Roman" w:hAnsi="QCF_P430" w:cs="QCF_P430"/>
          <w:color w:val="000000"/>
          <w:sz w:val="2"/>
          <w:szCs w:val="2"/>
          <w:rtl/>
        </w:rPr>
        <w:t xml:space="preserve"> </w:t>
      </w:r>
      <w:r>
        <w:rPr>
          <w:rFonts w:ascii="QCF_P430" w:eastAsia="Times New Roman" w:hAnsi="QCF_P430" w:cs="QCF_P430"/>
          <w:color w:val="000000"/>
          <w:sz w:val="27"/>
          <w:szCs w:val="27"/>
          <w:rtl/>
        </w:rPr>
        <w:t>ﯹ</w:t>
      </w:r>
      <w:r>
        <w:rPr>
          <w:rFonts w:ascii="QCF_P430" w:eastAsia="Times New Roman" w:hAnsi="QCF_P430" w:cs="QCF_P430"/>
          <w:color w:val="000000"/>
          <w:sz w:val="2"/>
          <w:szCs w:val="2"/>
          <w:rtl/>
        </w:rPr>
        <w:t xml:space="preserve"> </w:t>
      </w:r>
      <w:r>
        <w:rPr>
          <w:rFonts w:ascii="QCF_P430" w:eastAsia="Times New Roman" w:hAnsi="QCF_P430" w:cs="QCF_P430"/>
          <w:color w:val="000000"/>
          <w:sz w:val="27"/>
          <w:szCs w:val="27"/>
          <w:rtl/>
        </w:rPr>
        <w:t>ﯺ</w:t>
      </w:r>
      <w:r>
        <w:rPr>
          <w:rFonts w:ascii="QCF_P430" w:eastAsia="Times New Roman" w:hAnsi="QCF_P430" w:cs="QCF_P430"/>
          <w:color w:val="000000"/>
          <w:sz w:val="2"/>
          <w:szCs w:val="2"/>
          <w:rtl/>
        </w:rPr>
        <w:t xml:space="preserve"> </w:t>
      </w:r>
      <w:r>
        <w:rPr>
          <w:rFonts w:ascii="QCF_P430" w:eastAsia="Times New Roman" w:hAnsi="QCF_P430" w:cs="QCF_P430"/>
          <w:color w:val="000000"/>
          <w:sz w:val="27"/>
          <w:szCs w:val="27"/>
          <w:rtl/>
        </w:rPr>
        <w:t>ﯻ</w:t>
      </w:r>
      <w:r>
        <w:rPr>
          <w:rFonts w:ascii="QCF_P430" w:eastAsia="Times New Roman" w:hAnsi="QCF_P430" w:cs="QCF_P430"/>
          <w:color w:val="000000"/>
          <w:sz w:val="2"/>
          <w:szCs w:val="2"/>
          <w:rtl/>
        </w:rPr>
        <w:t xml:space="preserve"> </w:t>
      </w:r>
      <w:r>
        <w:rPr>
          <w:rFonts w:ascii="QCF_P430" w:eastAsia="Times New Roman" w:hAnsi="QCF_P430" w:cs="QCF_P430"/>
          <w:color w:val="000000"/>
          <w:sz w:val="27"/>
          <w:szCs w:val="27"/>
          <w:rtl/>
        </w:rPr>
        <w:t>ﯼ</w:t>
      </w:r>
      <w:r>
        <w:rPr>
          <w:rFonts w:ascii="QCF_P430" w:eastAsia="Times New Roman" w:hAnsi="QCF_P430" w:cs="QCF_P430"/>
          <w:color w:val="000000"/>
          <w:sz w:val="2"/>
          <w:szCs w:val="2"/>
          <w:rtl/>
        </w:rPr>
        <w:t xml:space="preserve"> </w:t>
      </w:r>
      <w:r>
        <w:rPr>
          <w:rFonts w:ascii="QCF_P430" w:eastAsia="Times New Roman" w:hAnsi="QCF_P430" w:cs="QCF_P430"/>
          <w:color w:val="000000"/>
          <w:sz w:val="27"/>
          <w:szCs w:val="27"/>
          <w:rtl/>
        </w:rPr>
        <w:t>ﯽ</w:t>
      </w:r>
      <w:r>
        <w:rPr>
          <w:rFonts w:ascii="QCF_P430" w:eastAsia="Times New Roman" w:hAnsi="QCF_P430" w:cs="QCF_P430"/>
          <w:color w:val="000000"/>
          <w:sz w:val="2"/>
          <w:szCs w:val="2"/>
          <w:rtl/>
        </w:rPr>
        <w:t xml:space="preserve"> </w:t>
      </w:r>
      <w:r>
        <w:rPr>
          <w:rFonts w:ascii="QCF_P430" w:eastAsia="Times New Roman" w:hAnsi="QCF_P430" w:cs="QCF_P430"/>
          <w:color w:val="000000"/>
          <w:sz w:val="27"/>
          <w:szCs w:val="27"/>
          <w:rtl/>
        </w:rPr>
        <w:t>ﯾ</w:t>
      </w:r>
      <w:r>
        <w:rPr>
          <w:rFonts w:ascii="QCF_P430" w:eastAsia="Times New Roman" w:hAnsi="QCF_P430" w:cs="QCF_P430"/>
          <w:color w:val="000000"/>
          <w:sz w:val="2"/>
          <w:szCs w:val="2"/>
          <w:rtl/>
        </w:rPr>
        <w:t xml:space="preserve">  </w:t>
      </w:r>
      <w:r>
        <w:rPr>
          <w:rFonts w:ascii="QCF_P430" w:eastAsia="Times New Roman" w:hAnsi="QCF_P430" w:cs="QCF_P430"/>
          <w:color w:val="000000"/>
          <w:sz w:val="27"/>
          <w:szCs w:val="27"/>
          <w:rtl/>
        </w:rPr>
        <w:t>ﯿ</w:t>
      </w:r>
      <w:r>
        <w:rPr>
          <w:rFonts w:ascii="QCF_P430" w:eastAsia="Times New Roman" w:hAnsi="QCF_P430" w:cs="QCF_P430"/>
          <w:color w:val="000000"/>
          <w:sz w:val="2"/>
          <w:szCs w:val="2"/>
          <w:rtl/>
        </w:rPr>
        <w:t xml:space="preserve"> </w:t>
      </w:r>
      <w:r>
        <w:rPr>
          <w:rFonts w:ascii="QCF_BSML" w:eastAsia="Times New Roman" w:hAnsi="QCF_BSML" w:cs="QCF_BSML"/>
          <w:color w:val="000000"/>
          <w:sz w:val="27"/>
          <w:szCs w:val="27"/>
          <w:rtl/>
        </w:rPr>
        <w:t>ﮊ</w:t>
      </w:r>
      <w:r>
        <w:rPr>
          <w:rFonts w:ascii="Arial" w:eastAsia="Times New Roman" w:hAnsi="Arial" w:cs="Arial"/>
          <w:color w:val="000000"/>
          <w:sz w:val="18"/>
          <w:szCs w:val="18"/>
          <w:rtl/>
        </w:rPr>
        <w:t xml:space="preserve"> </w:t>
      </w:r>
      <w:r>
        <w:rPr>
          <w:rFonts w:ascii="Arial" w:eastAsia="Times New Roman" w:hAnsi="Arial" w:cs="Arial" w:hint="cs"/>
          <w:color w:val="000000"/>
          <w:sz w:val="18"/>
          <w:szCs w:val="18"/>
          <w:rtl/>
        </w:rPr>
        <w:t xml:space="preserve"> </w:t>
      </w:r>
    </w:p>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2ـ نفي شراكت آنها با الله در هيچ قسمتي از زمين و آسمان و يا در چرخاندن نظام آنها</w:t>
      </w:r>
      <w:r>
        <w:rPr>
          <w:rFonts w:ascii="Lotus Linotype" w:hAnsi="Lotus Linotype" w:cs="B Lotus" w:hint="cs"/>
          <w:sz w:val="30"/>
          <w:szCs w:val="30"/>
          <w:rtl/>
        </w:rPr>
        <w:t xml:space="preserve">: </w:t>
      </w:r>
      <w:r>
        <w:rPr>
          <w:rFonts w:ascii="QCF_BSML" w:eastAsia="Times New Roman" w:hAnsi="QCF_BSML" w:cs="QCF_BSML"/>
          <w:color w:val="000000"/>
          <w:sz w:val="27"/>
          <w:szCs w:val="27"/>
          <w:rtl/>
        </w:rPr>
        <w:t>ﮋ</w:t>
      </w:r>
      <w:r>
        <w:rPr>
          <w:rFonts w:ascii="QCF_BSML" w:eastAsia="Times New Roman" w:hAnsi="QCF_BSML" w:cs="QCF_BSML"/>
          <w:color w:val="000000"/>
          <w:sz w:val="2"/>
          <w:szCs w:val="2"/>
          <w:rtl/>
        </w:rPr>
        <w:t xml:space="preserve"> </w:t>
      </w:r>
      <w:r>
        <w:rPr>
          <w:rFonts w:ascii="QCF_P430" w:eastAsia="Times New Roman" w:hAnsi="QCF_P430" w:cs="QCF_P430"/>
          <w:color w:val="000000"/>
          <w:sz w:val="27"/>
          <w:szCs w:val="27"/>
          <w:rtl/>
        </w:rPr>
        <w:t>ﰀ</w:t>
      </w:r>
      <w:r>
        <w:rPr>
          <w:rFonts w:ascii="QCF_P430" w:eastAsia="Times New Roman" w:hAnsi="QCF_P430" w:cs="QCF_P430"/>
          <w:color w:val="000000"/>
          <w:sz w:val="2"/>
          <w:szCs w:val="2"/>
          <w:rtl/>
        </w:rPr>
        <w:t xml:space="preserve"> </w:t>
      </w:r>
      <w:r>
        <w:rPr>
          <w:rFonts w:ascii="QCF_P430" w:eastAsia="Times New Roman" w:hAnsi="QCF_P430" w:cs="QCF_P430"/>
          <w:color w:val="000000"/>
          <w:sz w:val="27"/>
          <w:szCs w:val="27"/>
          <w:rtl/>
        </w:rPr>
        <w:t>ﰁ</w:t>
      </w:r>
      <w:r>
        <w:rPr>
          <w:rFonts w:ascii="QCF_P430" w:eastAsia="Times New Roman" w:hAnsi="QCF_P430" w:cs="QCF_P430"/>
          <w:color w:val="000000"/>
          <w:sz w:val="2"/>
          <w:szCs w:val="2"/>
          <w:rtl/>
        </w:rPr>
        <w:t xml:space="preserve"> </w:t>
      </w:r>
      <w:r>
        <w:rPr>
          <w:rFonts w:ascii="QCF_P430" w:eastAsia="Times New Roman" w:hAnsi="QCF_P430" w:cs="QCF_P430"/>
          <w:color w:val="000000"/>
          <w:sz w:val="27"/>
          <w:szCs w:val="27"/>
          <w:rtl/>
        </w:rPr>
        <w:t>ﰂ</w:t>
      </w:r>
      <w:r>
        <w:rPr>
          <w:rFonts w:ascii="QCF_P430" w:eastAsia="Times New Roman" w:hAnsi="QCF_P430" w:cs="QCF_P430"/>
          <w:color w:val="000000"/>
          <w:sz w:val="2"/>
          <w:szCs w:val="2"/>
          <w:rtl/>
        </w:rPr>
        <w:t xml:space="preserve"> </w:t>
      </w:r>
      <w:r>
        <w:rPr>
          <w:rFonts w:ascii="QCF_P430" w:eastAsia="Times New Roman" w:hAnsi="QCF_P430" w:cs="QCF_P430"/>
          <w:color w:val="000000"/>
          <w:sz w:val="27"/>
          <w:szCs w:val="27"/>
          <w:rtl/>
        </w:rPr>
        <w:t>ﰃ</w:t>
      </w:r>
      <w:r>
        <w:rPr>
          <w:rFonts w:ascii="QCF_P430" w:eastAsia="Times New Roman" w:hAnsi="QCF_P430" w:cs="QCF_P430"/>
          <w:color w:val="000000"/>
          <w:sz w:val="2"/>
          <w:szCs w:val="2"/>
          <w:rtl/>
        </w:rPr>
        <w:t xml:space="preserve"> </w:t>
      </w:r>
      <w:r>
        <w:rPr>
          <w:rFonts w:ascii="QCF_P430" w:eastAsia="Times New Roman" w:hAnsi="QCF_P430" w:cs="QCF_P430"/>
          <w:color w:val="000000"/>
          <w:sz w:val="27"/>
          <w:szCs w:val="27"/>
          <w:rtl/>
        </w:rPr>
        <w:t>ﰄ</w:t>
      </w:r>
      <w:r>
        <w:rPr>
          <w:rFonts w:ascii="QCF_P430" w:eastAsia="Times New Roman" w:hAnsi="QCF_P430" w:cs="QCF_P430"/>
          <w:color w:val="000000"/>
          <w:sz w:val="2"/>
          <w:szCs w:val="2"/>
          <w:rtl/>
        </w:rPr>
        <w:t xml:space="preserve"> </w:t>
      </w:r>
      <w:r>
        <w:rPr>
          <w:rFonts w:ascii="QCF_BSML" w:eastAsia="Times New Roman" w:hAnsi="QCF_BSML" w:cs="QCF_BSML"/>
          <w:color w:val="000000"/>
          <w:sz w:val="27"/>
          <w:szCs w:val="27"/>
          <w:rtl/>
        </w:rPr>
        <w:t>ﮊ</w:t>
      </w:r>
      <w:r>
        <w:rPr>
          <w:rFonts w:ascii="Arial" w:eastAsia="Times New Roman" w:hAnsi="Arial" w:cs="Arial"/>
          <w:color w:val="000000"/>
          <w:sz w:val="18"/>
          <w:szCs w:val="18"/>
          <w:rtl/>
        </w:rPr>
        <w:t xml:space="preserve"> </w:t>
      </w:r>
      <w:r>
        <w:rPr>
          <w:rFonts w:ascii="Arial" w:eastAsia="Times New Roman" w:hAnsi="Arial" w:cs="Arial" w:hint="cs"/>
          <w:color w:val="000000"/>
          <w:sz w:val="18"/>
          <w:szCs w:val="18"/>
          <w:rtl/>
        </w:rPr>
        <w:t xml:space="preserve"> </w:t>
      </w:r>
    </w:p>
    <w:p w:rsidR="006E4D92" w:rsidRDefault="006E4D92" w:rsidP="00155DF1">
      <w:pPr>
        <w:widowControl w:val="0"/>
        <w:spacing w:line="226" w:lineRule="auto"/>
        <w:ind w:firstLine="227"/>
        <w:jc w:val="lowKashida"/>
        <w:rPr>
          <w:rFonts w:ascii="Lotus Linotype" w:hAnsi="Lotus Linotype" w:cs="B Lotus" w:hint="cs"/>
          <w:sz w:val="30"/>
          <w:szCs w:val="30"/>
          <w:rtl/>
        </w:rPr>
      </w:pPr>
      <w:r w:rsidRPr="00930C17">
        <w:rPr>
          <w:rFonts w:ascii="Lotus Linotype" w:hAnsi="Lotus Linotype" w:cs="B Lotus"/>
          <w:sz w:val="30"/>
          <w:szCs w:val="30"/>
          <w:rtl/>
        </w:rPr>
        <w:t>3ـ نفي اينكه كسي از آنها معاون يا منشي الله باشد</w:t>
      </w:r>
      <w:r>
        <w:rPr>
          <w:rFonts w:ascii="Lotus Linotype" w:hAnsi="Lotus Linotype" w:cs="B Lotus"/>
          <w:sz w:val="30"/>
          <w:szCs w:val="30"/>
          <w:rtl/>
        </w:rPr>
        <w:t>:</w:t>
      </w:r>
      <w:r>
        <w:rPr>
          <w:rFonts w:ascii="Lotus Linotype" w:hAnsi="Lotus Linotype" w:cs="B Lotus" w:hint="cs"/>
          <w:sz w:val="30"/>
          <w:szCs w:val="30"/>
          <w:rtl/>
        </w:rPr>
        <w:t xml:space="preserve"> </w:t>
      </w:r>
      <w:r>
        <w:rPr>
          <w:rFonts w:ascii="QCF_BSML" w:eastAsia="Times New Roman" w:hAnsi="QCF_BSML" w:cs="QCF_BSML"/>
          <w:color w:val="000000"/>
          <w:sz w:val="27"/>
          <w:szCs w:val="27"/>
          <w:rtl/>
        </w:rPr>
        <w:t>ﮋ</w:t>
      </w:r>
      <w:r>
        <w:rPr>
          <w:rFonts w:ascii="QCF_BSML" w:eastAsia="Times New Roman" w:hAnsi="QCF_BSML" w:cs="QCF_BSML"/>
          <w:color w:val="000000"/>
          <w:sz w:val="2"/>
          <w:szCs w:val="2"/>
          <w:rtl/>
        </w:rPr>
        <w:t xml:space="preserve"> </w:t>
      </w:r>
      <w:r>
        <w:rPr>
          <w:rFonts w:ascii="QCF_P430" w:eastAsia="Times New Roman" w:hAnsi="QCF_P430" w:cs="QCF_P430"/>
          <w:color w:val="000000"/>
          <w:sz w:val="27"/>
          <w:szCs w:val="27"/>
          <w:rtl/>
        </w:rPr>
        <w:t>ﰅ</w:t>
      </w:r>
      <w:r>
        <w:rPr>
          <w:rFonts w:ascii="QCF_P430" w:eastAsia="Times New Roman" w:hAnsi="QCF_P430" w:cs="QCF_P430"/>
          <w:color w:val="000000"/>
          <w:sz w:val="2"/>
          <w:szCs w:val="2"/>
          <w:rtl/>
        </w:rPr>
        <w:t xml:space="preserve"> </w:t>
      </w:r>
      <w:r>
        <w:rPr>
          <w:rFonts w:ascii="QCF_P430" w:eastAsia="Times New Roman" w:hAnsi="QCF_P430" w:cs="QCF_P430"/>
          <w:color w:val="000000"/>
          <w:sz w:val="27"/>
          <w:szCs w:val="27"/>
          <w:rtl/>
        </w:rPr>
        <w:t>ﰆ</w:t>
      </w:r>
      <w:r>
        <w:rPr>
          <w:rFonts w:ascii="QCF_P430" w:eastAsia="Times New Roman" w:hAnsi="QCF_P430" w:cs="QCF_P430"/>
          <w:color w:val="000000"/>
          <w:sz w:val="2"/>
          <w:szCs w:val="2"/>
          <w:rtl/>
        </w:rPr>
        <w:t xml:space="preserve"> </w:t>
      </w:r>
      <w:r>
        <w:rPr>
          <w:rFonts w:ascii="QCF_P430" w:eastAsia="Times New Roman" w:hAnsi="QCF_P430" w:cs="QCF_P430"/>
          <w:color w:val="000000"/>
          <w:sz w:val="27"/>
          <w:szCs w:val="27"/>
          <w:rtl/>
        </w:rPr>
        <w:t>ﰇ</w:t>
      </w:r>
      <w:r>
        <w:rPr>
          <w:rFonts w:ascii="QCF_P430" w:eastAsia="Times New Roman" w:hAnsi="QCF_P430" w:cs="QCF_P430"/>
          <w:color w:val="000000"/>
          <w:sz w:val="2"/>
          <w:szCs w:val="2"/>
          <w:rtl/>
        </w:rPr>
        <w:t xml:space="preserve"> </w:t>
      </w:r>
      <w:r>
        <w:rPr>
          <w:rFonts w:ascii="QCF_P430" w:eastAsia="Times New Roman" w:hAnsi="QCF_P430" w:cs="QCF_P430"/>
          <w:color w:val="000000"/>
          <w:sz w:val="27"/>
          <w:szCs w:val="27"/>
          <w:rtl/>
        </w:rPr>
        <w:t>ﰈ</w:t>
      </w:r>
      <w:r>
        <w:rPr>
          <w:rFonts w:ascii="QCF_P430" w:eastAsia="Times New Roman" w:hAnsi="QCF_P430" w:cs="QCF_P430"/>
          <w:color w:val="000000"/>
          <w:sz w:val="2"/>
          <w:szCs w:val="2"/>
          <w:rtl/>
        </w:rPr>
        <w:t xml:space="preserve"> </w:t>
      </w:r>
      <w:r>
        <w:rPr>
          <w:rFonts w:ascii="QCF_P430" w:eastAsia="Times New Roman" w:hAnsi="QCF_P430" w:cs="QCF_P430"/>
          <w:color w:val="000000"/>
          <w:sz w:val="27"/>
          <w:szCs w:val="27"/>
          <w:rtl/>
        </w:rPr>
        <w:t>ﰉ</w:t>
      </w:r>
      <w:r>
        <w:rPr>
          <w:rFonts w:ascii="QCF_P430" w:eastAsia="Times New Roman" w:hAnsi="QCF_P430" w:cs="QCF_P430"/>
          <w:color w:val="000000"/>
          <w:sz w:val="2"/>
          <w:szCs w:val="2"/>
          <w:rtl/>
        </w:rPr>
        <w:t xml:space="preserve">  </w:t>
      </w:r>
      <w:r>
        <w:rPr>
          <w:rFonts w:ascii="QCF_P430" w:eastAsia="Times New Roman" w:hAnsi="QCF_P430" w:cs="QCF_P430"/>
          <w:color w:val="000000"/>
          <w:sz w:val="27"/>
          <w:szCs w:val="27"/>
          <w:rtl/>
        </w:rPr>
        <w:t>ﰊ</w:t>
      </w:r>
      <w:r>
        <w:rPr>
          <w:rFonts w:ascii="QCF_P430" w:eastAsia="Times New Roman" w:hAnsi="QCF_P430" w:cs="QCF_P430"/>
          <w:color w:val="000000"/>
          <w:sz w:val="2"/>
          <w:szCs w:val="2"/>
          <w:rtl/>
        </w:rPr>
        <w:t xml:space="preserve">  </w:t>
      </w:r>
      <w:r>
        <w:rPr>
          <w:rFonts w:ascii="QCF_BSML" w:eastAsia="Times New Roman" w:hAnsi="QCF_BSML" w:cs="QCF_BSML"/>
          <w:color w:val="000000"/>
          <w:sz w:val="27"/>
          <w:szCs w:val="27"/>
          <w:rtl/>
        </w:rPr>
        <w:t>ﮊ</w:t>
      </w:r>
      <w:r>
        <w:rPr>
          <w:rFonts w:ascii="Arial" w:eastAsia="Times New Roman" w:hAnsi="Arial" w:cs="Arial"/>
          <w:color w:val="000000"/>
          <w:sz w:val="18"/>
          <w:szCs w:val="18"/>
          <w:rtl/>
        </w:rPr>
        <w:t xml:space="preserve"> </w:t>
      </w:r>
      <w:r>
        <w:rPr>
          <w:rFonts w:ascii="Arial" w:eastAsia="Times New Roman" w:hAnsi="Arial" w:cs="Arial" w:hint="cs"/>
          <w:color w:val="000000"/>
          <w:sz w:val="18"/>
          <w:szCs w:val="18"/>
          <w:rtl/>
        </w:rPr>
        <w:t xml:space="preserve"> </w:t>
      </w:r>
    </w:p>
    <w:p w:rsidR="006E4D92" w:rsidRPr="00930C17" w:rsidRDefault="006E4D92" w:rsidP="00155DF1">
      <w:pPr>
        <w:widowControl w:val="0"/>
        <w:spacing w:line="226" w:lineRule="auto"/>
        <w:ind w:firstLine="227"/>
        <w:jc w:val="lowKashida"/>
        <w:rPr>
          <w:rFonts w:cs="B Lotus" w:hint="cs"/>
          <w:sz w:val="30"/>
          <w:szCs w:val="30"/>
        </w:rPr>
      </w:pPr>
      <w:r w:rsidRPr="00930C17">
        <w:rPr>
          <w:rFonts w:ascii="Lotus Linotype" w:hAnsi="Lotus Linotype" w:cs="B Lotus"/>
          <w:sz w:val="30"/>
          <w:szCs w:val="30"/>
          <w:rtl/>
        </w:rPr>
        <w:t>4ـ نفي شفاعت كسي بدون اجازة الله</w:t>
      </w:r>
      <w:r>
        <w:rPr>
          <w:rFonts w:ascii="Lotus Linotype" w:hAnsi="Lotus Linotype" w:cs="B Lotus" w:hint="cs"/>
          <w:sz w:val="30"/>
          <w:szCs w:val="30"/>
          <w:rtl/>
        </w:rPr>
        <w:t xml:space="preserve">: </w:t>
      </w:r>
      <w:r>
        <w:rPr>
          <w:rFonts w:ascii="QCF_BSML" w:eastAsia="Times New Roman" w:hAnsi="QCF_BSML" w:cs="QCF_BSML"/>
          <w:color w:val="000000"/>
          <w:sz w:val="27"/>
          <w:szCs w:val="27"/>
          <w:rtl/>
        </w:rPr>
        <w:t>ﮋ</w:t>
      </w:r>
      <w:r>
        <w:rPr>
          <w:rFonts w:ascii="QCF_BSML" w:eastAsia="Times New Roman" w:hAnsi="QCF_BSML" w:cs="QCF_BSML"/>
          <w:color w:val="000000"/>
          <w:sz w:val="2"/>
          <w:szCs w:val="2"/>
          <w:rtl/>
        </w:rPr>
        <w:t xml:space="preserve"> </w:t>
      </w:r>
      <w:r>
        <w:rPr>
          <w:rFonts w:ascii="QCF_P431" w:eastAsia="Times New Roman" w:hAnsi="QCF_P431" w:cs="QCF_P431"/>
          <w:color w:val="000000"/>
          <w:sz w:val="27"/>
          <w:szCs w:val="27"/>
          <w:rtl/>
        </w:rPr>
        <w:t>ﭑ</w:t>
      </w:r>
      <w:r>
        <w:rPr>
          <w:rFonts w:ascii="QCF_P431" w:eastAsia="Times New Roman" w:hAnsi="QCF_P431" w:cs="QCF_P431"/>
          <w:color w:val="000000"/>
          <w:sz w:val="2"/>
          <w:szCs w:val="2"/>
          <w:rtl/>
        </w:rPr>
        <w:t xml:space="preserve"> </w:t>
      </w:r>
      <w:r>
        <w:rPr>
          <w:rFonts w:ascii="QCF_P431" w:eastAsia="Times New Roman" w:hAnsi="QCF_P431" w:cs="QCF_P431"/>
          <w:color w:val="000000"/>
          <w:sz w:val="27"/>
          <w:szCs w:val="27"/>
          <w:rtl/>
        </w:rPr>
        <w:t>ﭒ</w:t>
      </w:r>
      <w:r>
        <w:rPr>
          <w:rFonts w:ascii="QCF_P431" w:eastAsia="Times New Roman" w:hAnsi="QCF_P431" w:cs="QCF_P431"/>
          <w:color w:val="000000"/>
          <w:sz w:val="2"/>
          <w:szCs w:val="2"/>
          <w:rtl/>
        </w:rPr>
        <w:t xml:space="preserve">  </w:t>
      </w:r>
      <w:r>
        <w:rPr>
          <w:rFonts w:ascii="QCF_P431" w:eastAsia="Times New Roman" w:hAnsi="QCF_P431" w:cs="QCF_P431"/>
          <w:color w:val="000000"/>
          <w:sz w:val="27"/>
          <w:szCs w:val="27"/>
          <w:rtl/>
        </w:rPr>
        <w:t>ﭓ</w:t>
      </w:r>
      <w:r>
        <w:rPr>
          <w:rFonts w:ascii="QCF_P431" w:eastAsia="Times New Roman" w:hAnsi="QCF_P431" w:cs="QCF_P431"/>
          <w:color w:val="000000"/>
          <w:sz w:val="2"/>
          <w:szCs w:val="2"/>
          <w:rtl/>
        </w:rPr>
        <w:t xml:space="preserve"> </w:t>
      </w:r>
      <w:r>
        <w:rPr>
          <w:rFonts w:ascii="QCF_P431" w:eastAsia="Times New Roman" w:hAnsi="QCF_P431" w:cs="QCF_P431"/>
          <w:color w:val="000000"/>
          <w:sz w:val="27"/>
          <w:szCs w:val="27"/>
          <w:rtl/>
        </w:rPr>
        <w:t>ﭔ</w:t>
      </w:r>
      <w:r>
        <w:rPr>
          <w:rFonts w:ascii="QCF_P431" w:eastAsia="Times New Roman" w:hAnsi="QCF_P431" w:cs="QCF_P431"/>
          <w:color w:val="000000"/>
          <w:sz w:val="2"/>
          <w:szCs w:val="2"/>
          <w:rtl/>
        </w:rPr>
        <w:t xml:space="preserve"> </w:t>
      </w:r>
      <w:r>
        <w:rPr>
          <w:rFonts w:ascii="QCF_P431" w:eastAsia="Times New Roman" w:hAnsi="QCF_P431" w:cs="QCF_P431"/>
          <w:color w:val="000000"/>
          <w:sz w:val="27"/>
          <w:szCs w:val="27"/>
          <w:rtl/>
        </w:rPr>
        <w:t>ﭕ</w:t>
      </w:r>
      <w:r>
        <w:rPr>
          <w:rFonts w:ascii="QCF_P431" w:eastAsia="Times New Roman" w:hAnsi="QCF_P431" w:cs="QCF_P431"/>
          <w:color w:val="000000"/>
          <w:sz w:val="2"/>
          <w:szCs w:val="2"/>
          <w:rtl/>
        </w:rPr>
        <w:t xml:space="preserve"> </w:t>
      </w:r>
      <w:r>
        <w:rPr>
          <w:rFonts w:ascii="QCF_P431" w:eastAsia="Times New Roman" w:hAnsi="QCF_P431" w:cs="QCF_P431"/>
          <w:color w:val="000000"/>
          <w:sz w:val="27"/>
          <w:szCs w:val="27"/>
          <w:rtl/>
        </w:rPr>
        <w:t>ﭖ</w:t>
      </w:r>
      <w:r>
        <w:rPr>
          <w:rFonts w:ascii="QCF_P431" w:eastAsia="Times New Roman" w:hAnsi="QCF_P431" w:cs="QCF_P431"/>
          <w:color w:val="000000"/>
          <w:sz w:val="2"/>
          <w:szCs w:val="2"/>
          <w:rtl/>
        </w:rPr>
        <w:t xml:space="preserve"> </w:t>
      </w:r>
      <w:r>
        <w:rPr>
          <w:rFonts w:ascii="QCF_P431" w:eastAsia="Times New Roman" w:hAnsi="QCF_P431" w:cs="QCF_P431"/>
          <w:color w:val="000000"/>
          <w:sz w:val="27"/>
          <w:szCs w:val="27"/>
          <w:rtl/>
        </w:rPr>
        <w:t>ﭗ</w:t>
      </w:r>
      <w:r>
        <w:rPr>
          <w:rFonts w:ascii="QCF_P431" w:eastAsia="Times New Roman" w:hAnsi="QCF_P431" w:cs="QCF_P431"/>
          <w:color w:val="000000"/>
          <w:sz w:val="2"/>
          <w:szCs w:val="2"/>
          <w:rtl/>
        </w:rPr>
        <w:t xml:space="preserve"> </w:t>
      </w:r>
      <w:r>
        <w:rPr>
          <w:rFonts w:ascii="QCF_P431" w:eastAsia="Times New Roman" w:hAnsi="QCF_P431" w:cs="QCF_P431"/>
          <w:color w:val="000000"/>
          <w:sz w:val="27"/>
          <w:szCs w:val="27"/>
          <w:rtl/>
        </w:rPr>
        <w:t>ﭘ</w:t>
      </w:r>
      <w:r>
        <w:rPr>
          <w:rFonts w:ascii="QCF_P431" w:eastAsia="Times New Roman" w:hAnsi="QCF_P431" w:cs="QCF_P431"/>
          <w:color w:val="0000A5"/>
          <w:sz w:val="27"/>
          <w:szCs w:val="27"/>
          <w:rtl/>
        </w:rPr>
        <w:t>ﭙ</w:t>
      </w:r>
      <w:r>
        <w:rPr>
          <w:rFonts w:ascii="QCF_P431" w:eastAsia="Times New Roman" w:hAnsi="QCF_P431" w:cs="QCF_P431"/>
          <w:color w:val="000000"/>
          <w:sz w:val="2"/>
          <w:szCs w:val="2"/>
          <w:rtl/>
        </w:rPr>
        <w:t xml:space="preserve"> </w:t>
      </w:r>
      <w:r>
        <w:rPr>
          <w:rFonts w:ascii="QCF_BSML" w:eastAsia="Times New Roman" w:hAnsi="QCF_BSML" w:cs="QCF_BSML"/>
          <w:color w:val="000000"/>
          <w:sz w:val="27"/>
          <w:szCs w:val="27"/>
          <w:rtl/>
        </w:rPr>
        <w:t>ﮊ</w:t>
      </w:r>
      <w:r>
        <w:rPr>
          <w:rFonts w:ascii="Arial" w:eastAsia="Times New Roman" w:hAnsi="Arial" w:cs="Arial"/>
          <w:color w:val="000000"/>
          <w:sz w:val="18"/>
          <w:szCs w:val="18"/>
          <w:rtl/>
        </w:rPr>
        <w:t xml:space="preserve"> </w:t>
      </w:r>
      <w:r>
        <w:rPr>
          <w:rFonts w:ascii="Arial" w:eastAsia="Times New Roman" w:hAnsi="Arial" w:cs="Arial" w:hint="cs"/>
          <w:color w:val="000000"/>
          <w:sz w:val="18"/>
          <w:szCs w:val="18"/>
          <w:rtl/>
        </w:rPr>
        <w:t xml:space="preserve"> </w:t>
      </w:r>
      <w:r w:rsidRPr="00930C17">
        <w:rPr>
          <w:rFonts w:ascii="Lotus Linotype" w:hAnsi="Lotus Linotype" w:cs="B Lotus"/>
          <w:sz w:val="30"/>
          <w:szCs w:val="30"/>
          <w:rtl/>
        </w:rPr>
        <w:t>پس شفاعت را منتفي داشت مگر به اجازة الله و در مورد كسيكه او بخواهد.</w:t>
      </w:r>
    </w:p>
  </w:footnote>
  <w:footnote w:id="68">
    <w:p w:rsidR="006E4D92" w:rsidRPr="00930C17" w:rsidRDefault="006E4D92" w:rsidP="00155DF1">
      <w:pPr>
        <w:pStyle w:val="af0"/>
        <w:widowControl w:val="0"/>
        <w:spacing w:after="0" w:line="226" w:lineRule="auto"/>
        <w:ind w:firstLine="227"/>
        <w:jc w:val="lowKashida"/>
        <w:rPr>
          <w:rFonts w:ascii="Lotus Linotype" w:hAnsi="Lotus Linotype" w:cs="B Lotus"/>
          <w:color w:val="000000"/>
          <w:sz w:val="30"/>
          <w:szCs w:val="30"/>
          <w:rtl/>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 xml:space="preserve">خلاصة اين بحث چنين است كه شفاعت بمعني دل بستن به فلان بزرگ و ولي و كمك خواستن از او، باطل و مردود </w:t>
      </w:r>
      <w:r>
        <w:rPr>
          <w:rFonts w:ascii="Lotus Linotype" w:hAnsi="Lotus Linotype" w:cs="B Lotus"/>
          <w:sz w:val="30"/>
          <w:szCs w:val="30"/>
          <w:rtl/>
        </w:rPr>
        <w:t>مي‌باشد</w:t>
      </w:r>
      <w:r w:rsidRPr="00930C17">
        <w:rPr>
          <w:rFonts w:ascii="Lotus Linotype" w:hAnsi="Lotus Linotype" w:cs="B Lotus"/>
          <w:sz w:val="30"/>
          <w:szCs w:val="30"/>
          <w:rtl/>
        </w:rPr>
        <w:t>.</w:t>
      </w:r>
    </w:p>
    <w:p w:rsidR="006E4D92" w:rsidRPr="00930C17" w:rsidRDefault="006E4D92" w:rsidP="00155DF1">
      <w:pPr>
        <w:widowControl w:val="0"/>
        <w:spacing w:line="226" w:lineRule="auto"/>
        <w:ind w:firstLine="227"/>
        <w:jc w:val="lowKashida"/>
        <w:rPr>
          <w:rFonts w:cs="B Lotus" w:hint="cs"/>
          <w:sz w:val="30"/>
          <w:szCs w:val="30"/>
        </w:rPr>
      </w:pPr>
      <w:r w:rsidRPr="00930C17">
        <w:rPr>
          <w:rFonts w:ascii="Lotus Linotype" w:hAnsi="Lotus Linotype" w:cs="B Lotus"/>
          <w:sz w:val="30"/>
          <w:szCs w:val="30"/>
          <w:rtl/>
        </w:rPr>
        <w:t xml:space="preserve">و اين سخن مشركان كه </w:t>
      </w:r>
      <w:r>
        <w:rPr>
          <w:rFonts w:ascii="Lotus Linotype" w:hAnsi="Lotus Linotype" w:cs="B Lotus"/>
          <w:sz w:val="30"/>
          <w:szCs w:val="30"/>
          <w:rtl/>
        </w:rPr>
        <w:t>مي‌گفت</w:t>
      </w:r>
      <w:r w:rsidRPr="00930C17">
        <w:rPr>
          <w:rFonts w:ascii="Lotus Linotype" w:hAnsi="Lotus Linotype" w:cs="B Lotus"/>
          <w:sz w:val="30"/>
          <w:szCs w:val="30"/>
          <w:rtl/>
        </w:rPr>
        <w:t>ند</w:t>
      </w:r>
      <w:r>
        <w:rPr>
          <w:rFonts w:ascii="Lotus Linotype" w:hAnsi="Lotus Linotype" w:cs="B Lotus" w:hint="cs"/>
          <w:sz w:val="30"/>
          <w:szCs w:val="30"/>
          <w:rtl/>
        </w:rPr>
        <w:t xml:space="preserve">: </w:t>
      </w:r>
      <w:r>
        <w:rPr>
          <w:rFonts w:ascii="QCF_BSML" w:eastAsia="Times New Roman" w:hAnsi="QCF_BSML" w:cs="QCF_BSML"/>
          <w:color w:val="000000"/>
          <w:sz w:val="27"/>
          <w:szCs w:val="27"/>
          <w:rtl/>
        </w:rPr>
        <w:t>ﮋ</w:t>
      </w:r>
      <w:r>
        <w:rPr>
          <w:rFonts w:ascii="QCF_BSML" w:eastAsia="Times New Roman" w:hAnsi="QCF_BSML" w:cs="QCF_BSML"/>
          <w:color w:val="000000"/>
          <w:sz w:val="2"/>
          <w:szCs w:val="2"/>
          <w:rtl/>
        </w:rPr>
        <w:t xml:space="preserve"> </w:t>
      </w:r>
      <w:r>
        <w:rPr>
          <w:rFonts w:ascii="QCF_P210" w:eastAsia="Times New Roman" w:hAnsi="QCF_P210" w:cs="QCF_P210"/>
          <w:color w:val="000000"/>
          <w:sz w:val="27"/>
          <w:szCs w:val="27"/>
          <w:rtl/>
        </w:rPr>
        <w:t>ﮬ</w:t>
      </w:r>
      <w:r>
        <w:rPr>
          <w:rFonts w:ascii="QCF_P210" w:eastAsia="Times New Roman" w:hAnsi="QCF_P210" w:cs="QCF_P210"/>
          <w:color w:val="000000"/>
          <w:sz w:val="2"/>
          <w:szCs w:val="2"/>
          <w:rtl/>
        </w:rPr>
        <w:t xml:space="preserve"> </w:t>
      </w:r>
      <w:r>
        <w:rPr>
          <w:rFonts w:ascii="QCF_P210" w:eastAsia="Times New Roman" w:hAnsi="QCF_P210" w:cs="QCF_P210"/>
          <w:color w:val="000000"/>
          <w:sz w:val="27"/>
          <w:szCs w:val="27"/>
          <w:rtl/>
        </w:rPr>
        <w:t>ﮭ</w:t>
      </w:r>
      <w:r>
        <w:rPr>
          <w:rFonts w:ascii="QCF_P210" w:eastAsia="Times New Roman" w:hAnsi="QCF_P210" w:cs="QCF_P210"/>
          <w:color w:val="000000"/>
          <w:sz w:val="2"/>
          <w:szCs w:val="2"/>
          <w:rtl/>
        </w:rPr>
        <w:t xml:space="preserve">  </w:t>
      </w:r>
      <w:r>
        <w:rPr>
          <w:rFonts w:ascii="QCF_P210" w:eastAsia="Times New Roman" w:hAnsi="QCF_P210" w:cs="QCF_P210"/>
          <w:color w:val="000000"/>
          <w:sz w:val="27"/>
          <w:szCs w:val="27"/>
          <w:rtl/>
        </w:rPr>
        <w:t>ﮮ</w:t>
      </w:r>
      <w:r>
        <w:rPr>
          <w:rFonts w:ascii="QCF_P210" w:eastAsia="Times New Roman" w:hAnsi="QCF_P210" w:cs="QCF_P210"/>
          <w:color w:val="000000"/>
          <w:sz w:val="2"/>
          <w:szCs w:val="2"/>
          <w:rtl/>
        </w:rPr>
        <w:t xml:space="preserve"> </w:t>
      </w:r>
      <w:r>
        <w:rPr>
          <w:rFonts w:ascii="QCF_P210" w:eastAsia="Times New Roman" w:hAnsi="QCF_P210" w:cs="QCF_P210"/>
          <w:color w:val="000000"/>
          <w:sz w:val="27"/>
          <w:szCs w:val="27"/>
          <w:rtl/>
        </w:rPr>
        <w:t>ﮯ</w:t>
      </w:r>
      <w:r>
        <w:rPr>
          <w:rFonts w:ascii="Arial" w:eastAsia="Times New Roman" w:hAnsi="Arial" w:cs="Arial"/>
          <w:color w:val="000000"/>
          <w:sz w:val="2"/>
          <w:szCs w:val="2"/>
          <w:rtl/>
        </w:rPr>
        <w:t xml:space="preserve"> </w:t>
      </w:r>
      <w:r>
        <w:rPr>
          <w:rFonts w:ascii="QCF_BSML" w:eastAsia="Times New Roman" w:hAnsi="QCF_BSML" w:cs="QCF_BSML"/>
          <w:color w:val="000000"/>
          <w:sz w:val="27"/>
          <w:szCs w:val="27"/>
          <w:rtl/>
        </w:rPr>
        <w:t>ﮊ</w:t>
      </w:r>
      <w:r>
        <w:rPr>
          <w:rFonts w:ascii="Lotus Linotype" w:hAnsi="Lotus Linotype" w:cs="B Lotus" w:hint="cs"/>
          <w:sz w:val="30"/>
          <w:szCs w:val="30"/>
          <w:rtl/>
        </w:rPr>
        <w:t xml:space="preserve">. </w:t>
      </w:r>
      <w:r w:rsidRPr="00930C17">
        <w:rPr>
          <w:rFonts w:ascii="Lotus Linotype" w:hAnsi="Lotus Linotype" w:cs="B Lotus"/>
          <w:sz w:val="30"/>
          <w:szCs w:val="30"/>
          <w:rtl/>
        </w:rPr>
        <w:t xml:space="preserve">(اينها سفارش ما را نزد الله </w:t>
      </w:r>
      <w:r>
        <w:rPr>
          <w:rFonts w:ascii="Lotus Linotype" w:hAnsi="Lotus Linotype" w:cs="B Lotus"/>
          <w:sz w:val="30"/>
          <w:szCs w:val="30"/>
          <w:rtl/>
        </w:rPr>
        <w:t>مي‌كنند</w:t>
      </w:r>
      <w:r w:rsidRPr="00930C17">
        <w:rPr>
          <w:rFonts w:ascii="Lotus Linotype" w:hAnsi="Lotus Linotype" w:cs="B Lotus"/>
          <w:sz w:val="30"/>
          <w:szCs w:val="30"/>
          <w:rtl/>
        </w:rPr>
        <w:t xml:space="preserve">) سخني است مردود. و شفاعت فقط به موحدان مخلص اختصاص خواهد داشت. و هر گونه شفاعت خواستن از غير الله، شرك اكبر </w:t>
      </w:r>
      <w:r>
        <w:rPr>
          <w:rFonts w:ascii="Lotus Linotype" w:hAnsi="Lotus Linotype" w:cs="B Lotus"/>
          <w:sz w:val="30"/>
          <w:szCs w:val="30"/>
          <w:rtl/>
        </w:rPr>
        <w:t>مي‌باشد</w:t>
      </w:r>
      <w:r w:rsidRPr="00930C17">
        <w:rPr>
          <w:rFonts w:ascii="Lotus Linotype" w:hAnsi="Lotus Linotype" w:cs="B Lotus"/>
          <w:sz w:val="30"/>
          <w:szCs w:val="30"/>
          <w:rtl/>
        </w:rPr>
        <w:t xml:space="preserve"> و هيچ سودي جز ضرر براي صاحب خود، نخواهد داشت.</w:t>
      </w:r>
    </w:p>
  </w:footnote>
  <w:footnote w:id="69">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در</w:t>
      </w:r>
      <w:r>
        <w:rPr>
          <w:rFonts w:ascii="Lotus Linotype" w:hAnsi="Lotus Linotype" w:cs="B Lotus" w:hint="cs"/>
          <w:b/>
          <w:bCs/>
          <w:sz w:val="30"/>
          <w:szCs w:val="30"/>
          <w:rtl/>
        </w:rPr>
        <w:t xml:space="preserve"> </w:t>
      </w:r>
      <w:r>
        <w:rPr>
          <w:rFonts w:ascii="QCF_BSML" w:eastAsia="Times New Roman" w:hAnsi="QCF_BSML" w:cs="QCF_BSML"/>
          <w:color w:val="000000"/>
          <w:sz w:val="27"/>
          <w:szCs w:val="27"/>
          <w:rtl/>
        </w:rPr>
        <w:t>ﮋ</w:t>
      </w:r>
      <w:r>
        <w:rPr>
          <w:rFonts w:ascii="QCF_BSML" w:eastAsia="Times New Roman" w:hAnsi="QCF_BSML" w:cs="QCF_BSML"/>
          <w:color w:val="000000"/>
          <w:sz w:val="2"/>
          <w:szCs w:val="2"/>
          <w:rtl/>
        </w:rPr>
        <w:t xml:space="preserve"> </w:t>
      </w:r>
      <w:r>
        <w:rPr>
          <w:rFonts w:ascii="QCF_P392" w:eastAsia="Times New Roman" w:hAnsi="QCF_P392" w:cs="QCF_P392"/>
          <w:color w:val="000000"/>
          <w:sz w:val="27"/>
          <w:szCs w:val="27"/>
          <w:rtl/>
        </w:rPr>
        <w:t>ﮐ</w:t>
      </w:r>
      <w:r>
        <w:rPr>
          <w:rFonts w:ascii="QCF_P392" w:eastAsia="Times New Roman" w:hAnsi="QCF_P392" w:cs="QCF_P392"/>
          <w:color w:val="000000"/>
          <w:sz w:val="2"/>
          <w:szCs w:val="2"/>
          <w:rtl/>
        </w:rPr>
        <w:t xml:space="preserve"> </w:t>
      </w:r>
      <w:r>
        <w:rPr>
          <w:rFonts w:ascii="QCF_P392" w:eastAsia="Times New Roman" w:hAnsi="QCF_P392" w:cs="QCF_P392"/>
          <w:color w:val="000000"/>
          <w:sz w:val="27"/>
          <w:szCs w:val="27"/>
          <w:rtl/>
        </w:rPr>
        <w:t>ﮑ</w:t>
      </w:r>
      <w:r>
        <w:rPr>
          <w:rFonts w:ascii="QCF_P392" w:eastAsia="Times New Roman" w:hAnsi="QCF_P392" w:cs="QCF_P392"/>
          <w:color w:val="000000"/>
          <w:sz w:val="2"/>
          <w:szCs w:val="2"/>
          <w:rtl/>
        </w:rPr>
        <w:t xml:space="preserve"> </w:t>
      </w:r>
      <w:r>
        <w:rPr>
          <w:rFonts w:ascii="QCF_BSML" w:eastAsia="Times New Roman" w:hAnsi="QCF_BSML" w:cs="QCF_BSML"/>
          <w:color w:val="000000"/>
          <w:sz w:val="27"/>
          <w:szCs w:val="27"/>
          <w:rtl/>
        </w:rPr>
        <w:t>ﮊ</w:t>
      </w:r>
      <w:r w:rsidRPr="00930C17">
        <w:rPr>
          <w:rFonts w:ascii="Lotus Linotype" w:hAnsi="Lotus Linotype" w:cs="B Lotus"/>
          <w:b/>
          <w:bCs/>
          <w:sz w:val="30"/>
          <w:szCs w:val="30"/>
          <w:rtl/>
        </w:rPr>
        <w:t xml:space="preserve"> </w:t>
      </w:r>
      <w:r w:rsidRPr="00930C17">
        <w:rPr>
          <w:rFonts w:ascii="Lotus Linotype" w:hAnsi="Lotus Linotype" w:cs="B Lotus"/>
          <w:sz w:val="30"/>
          <w:szCs w:val="30"/>
          <w:rtl/>
        </w:rPr>
        <w:t xml:space="preserve">نفي هدايت واقعي از </w:t>
      </w:r>
      <w:r>
        <w:rPr>
          <w:rFonts w:ascii="Lotus Linotype" w:hAnsi="Lotus Linotype" w:cs="B Lotus"/>
          <w:sz w:val="30"/>
          <w:szCs w:val="30"/>
          <w:rtl/>
        </w:rPr>
        <w:t xml:space="preserve">رسول الله </w:t>
      </w:r>
      <w:r>
        <w:rPr>
          <w:rFonts w:ascii="Lotus Linotype" w:hAnsi="Lotus Linotype" w:cs="CTraditional Arabic" w:hint="cs"/>
          <w:sz w:val="30"/>
          <w:szCs w:val="30"/>
          <w:rtl/>
        </w:rPr>
        <w:t>ص</w:t>
      </w:r>
      <w:r w:rsidRPr="00930C17">
        <w:rPr>
          <w:rFonts w:ascii="Lotus Linotype" w:hAnsi="Lotus Linotype" w:cs="B Lotus"/>
          <w:sz w:val="30"/>
          <w:szCs w:val="30"/>
          <w:rtl/>
        </w:rPr>
        <w:t xml:space="preserve"> شده است. گرچه هدايت بمعني نشان دادن راه كار و مشغلة رسول الله</w:t>
      </w:r>
      <w:r>
        <w:rPr>
          <w:rFonts w:ascii="Lotus Linotype" w:hAnsi="Lotus Linotype" w:cs="B Lotus" w:hint="cs"/>
          <w:sz w:val="30"/>
          <w:szCs w:val="30"/>
          <w:rtl/>
        </w:rPr>
        <w:t xml:space="preserve"> </w:t>
      </w:r>
      <w:r>
        <w:rPr>
          <w:rFonts w:ascii="Lotus Linotype" w:hAnsi="Lotus Linotype" w:cs="CTraditional Arabic" w:hint="cs"/>
          <w:sz w:val="30"/>
          <w:szCs w:val="30"/>
          <w:rtl/>
        </w:rPr>
        <w:t>ص</w:t>
      </w:r>
      <w:r w:rsidRPr="00930C17">
        <w:rPr>
          <w:rFonts w:ascii="Lotus Linotype" w:hAnsi="Lotus Linotype" w:cs="B Lotus"/>
          <w:sz w:val="30"/>
          <w:szCs w:val="30"/>
          <w:rtl/>
        </w:rPr>
        <w:t xml:space="preserve"> بوده است اما هدايت بمعني پذيرفتن حق چيزي است كه فقط بدست الله </w:t>
      </w:r>
      <w:r>
        <w:rPr>
          <w:rFonts w:ascii="Lotus Linotype" w:hAnsi="Lotus Linotype" w:cs="B Lotus"/>
          <w:sz w:val="30"/>
          <w:szCs w:val="30"/>
          <w:rtl/>
        </w:rPr>
        <w:t>مي‌باشد</w:t>
      </w:r>
      <w:r w:rsidRPr="00930C17">
        <w:rPr>
          <w:rFonts w:ascii="Lotus Linotype" w:hAnsi="Lotus Linotype" w:cs="B Lotus"/>
          <w:sz w:val="30"/>
          <w:szCs w:val="30"/>
          <w:rtl/>
        </w:rPr>
        <w:t xml:space="preserve"> زيرا فقط او بر قلبها تسلط دارد نه كسي ديگر. حتي كساني را كه رسول الله</w:t>
      </w:r>
      <w:r>
        <w:rPr>
          <w:rFonts w:ascii="Lotus Linotype" w:hAnsi="Lotus Linotype" w:cs="B Lotus" w:hint="cs"/>
          <w:sz w:val="30"/>
          <w:szCs w:val="30"/>
          <w:rtl/>
        </w:rPr>
        <w:t xml:space="preserve"> </w:t>
      </w:r>
      <w:r>
        <w:rPr>
          <w:rFonts w:ascii="Lotus Linotype" w:hAnsi="Lotus Linotype" w:cs="CTraditional Arabic" w:hint="cs"/>
          <w:sz w:val="30"/>
          <w:szCs w:val="30"/>
          <w:rtl/>
        </w:rPr>
        <w:t>ص</w:t>
      </w:r>
      <w:r w:rsidRPr="00930C17">
        <w:rPr>
          <w:rFonts w:ascii="Lotus Linotype" w:hAnsi="Lotus Linotype" w:cs="B Lotus"/>
          <w:sz w:val="30"/>
          <w:szCs w:val="30"/>
          <w:rtl/>
        </w:rPr>
        <w:t xml:space="preserve"> دوست داشته حق را بپذيرند، نتوانسته است كه حق و حقيقت را وارد قلبهاي آنان بكند.</w:t>
      </w:r>
    </w:p>
    <w:p w:rsidR="006E4D92" w:rsidRPr="00930C17" w:rsidRDefault="006E4D92" w:rsidP="00155DF1">
      <w:pPr>
        <w:widowControl w:val="0"/>
        <w:spacing w:line="226" w:lineRule="auto"/>
        <w:ind w:firstLine="227"/>
        <w:jc w:val="lowKashida"/>
        <w:rPr>
          <w:rFonts w:ascii="Lotus Linotype" w:hAnsi="Lotus Linotype" w:cs="B Lotus" w:hint="cs"/>
          <w:sz w:val="30"/>
          <w:szCs w:val="30"/>
          <w:rtl/>
        </w:rPr>
      </w:pPr>
      <w:r w:rsidRPr="00930C17">
        <w:rPr>
          <w:rFonts w:ascii="Lotus Linotype" w:hAnsi="Lotus Linotype" w:cs="B Lotus"/>
          <w:sz w:val="30"/>
          <w:szCs w:val="30"/>
          <w:rtl/>
        </w:rPr>
        <w:t>بناب</w:t>
      </w:r>
      <w:r w:rsidR="00106B5E">
        <w:rPr>
          <w:rFonts w:ascii="Lotus Linotype" w:hAnsi="Lotus Linotype" w:cs="B Lotus" w:hint="cs"/>
          <w:sz w:val="30"/>
          <w:szCs w:val="30"/>
          <w:rtl/>
        </w:rPr>
        <w:t>ـ</w:t>
      </w:r>
      <w:r w:rsidRPr="00930C17">
        <w:rPr>
          <w:rFonts w:ascii="Lotus Linotype" w:hAnsi="Lotus Linotype" w:cs="B Lotus"/>
          <w:sz w:val="30"/>
          <w:szCs w:val="30"/>
          <w:rtl/>
        </w:rPr>
        <w:t xml:space="preserve">ر اين هر جا كه هدايت به </w:t>
      </w:r>
      <w:r>
        <w:rPr>
          <w:rFonts w:ascii="Lotus Linotype" w:hAnsi="Lotus Linotype" w:cs="B Lotus"/>
          <w:sz w:val="30"/>
          <w:szCs w:val="30"/>
          <w:rtl/>
        </w:rPr>
        <w:t xml:space="preserve">رسول الله </w:t>
      </w:r>
      <w:r>
        <w:rPr>
          <w:rFonts w:ascii="Lotus Linotype" w:hAnsi="Lotus Linotype" w:cs="CTraditional Arabic" w:hint="cs"/>
          <w:sz w:val="30"/>
          <w:szCs w:val="30"/>
          <w:rtl/>
        </w:rPr>
        <w:t>ص</w:t>
      </w:r>
      <w:r w:rsidRPr="00930C17">
        <w:rPr>
          <w:rFonts w:ascii="Lotus Linotype" w:hAnsi="Lotus Linotype" w:cs="B Lotus"/>
          <w:sz w:val="30"/>
          <w:szCs w:val="30"/>
          <w:rtl/>
        </w:rPr>
        <w:t xml:space="preserve"> نسبت داده شده است مانند</w:t>
      </w:r>
      <w:r>
        <w:rPr>
          <w:rFonts w:ascii="Lotus Linotype" w:hAnsi="Lotus Linotype" w:cs="B Lotus"/>
          <w:sz w:val="30"/>
          <w:szCs w:val="30"/>
          <w:rtl/>
        </w:rPr>
        <w:t xml:space="preserve">: </w:t>
      </w:r>
      <w:r>
        <w:rPr>
          <w:rFonts w:ascii="QCF_BSML" w:eastAsia="Times New Roman" w:hAnsi="QCF_BSML" w:cs="QCF_BSML"/>
          <w:color w:val="000000"/>
          <w:sz w:val="27"/>
          <w:szCs w:val="27"/>
          <w:rtl/>
        </w:rPr>
        <w:t>ﮋ</w:t>
      </w:r>
      <w:r>
        <w:rPr>
          <w:rFonts w:ascii="QCF_BSML" w:eastAsia="Times New Roman" w:hAnsi="QCF_BSML" w:cs="QCF_BSML"/>
          <w:color w:val="000000"/>
          <w:sz w:val="2"/>
          <w:szCs w:val="2"/>
          <w:rtl/>
        </w:rPr>
        <w:t xml:space="preserve"> </w:t>
      </w:r>
      <w:r>
        <w:rPr>
          <w:rFonts w:ascii="QCF_P489" w:eastAsia="Times New Roman" w:hAnsi="QCF_P489" w:cs="QCF_P489"/>
          <w:color w:val="000000"/>
          <w:sz w:val="27"/>
          <w:szCs w:val="27"/>
          <w:rtl/>
        </w:rPr>
        <w:t>ﭩ</w:t>
      </w:r>
      <w:r>
        <w:rPr>
          <w:rFonts w:ascii="QCF_P489" w:eastAsia="Times New Roman" w:hAnsi="QCF_P489" w:cs="QCF_P489"/>
          <w:color w:val="000000"/>
          <w:sz w:val="2"/>
          <w:szCs w:val="2"/>
          <w:rtl/>
        </w:rPr>
        <w:t xml:space="preserve"> </w:t>
      </w:r>
      <w:r>
        <w:rPr>
          <w:rFonts w:ascii="QCF_P489" w:eastAsia="Times New Roman" w:hAnsi="QCF_P489" w:cs="QCF_P489"/>
          <w:color w:val="000000"/>
          <w:sz w:val="27"/>
          <w:szCs w:val="27"/>
          <w:rtl/>
        </w:rPr>
        <w:t>ﭪ</w:t>
      </w:r>
      <w:r>
        <w:rPr>
          <w:rFonts w:ascii="QCF_P489" w:eastAsia="Times New Roman" w:hAnsi="QCF_P489" w:cs="QCF_P489"/>
          <w:color w:val="000000"/>
          <w:sz w:val="2"/>
          <w:szCs w:val="2"/>
          <w:rtl/>
        </w:rPr>
        <w:t xml:space="preserve"> </w:t>
      </w:r>
      <w:r>
        <w:rPr>
          <w:rFonts w:ascii="QCF_P489" w:eastAsia="Times New Roman" w:hAnsi="QCF_P489" w:cs="QCF_P489"/>
          <w:color w:val="000000"/>
          <w:sz w:val="27"/>
          <w:szCs w:val="27"/>
          <w:rtl/>
        </w:rPr>
        <w:t>ﭫ</w:t>
      </w:r>
      <w:r>
        <w:rPr>
          <w:rFonts w:ascii="QCF_P489" w:eastAsia="Times New Roman" w:hAnsi="QCF_P489" w:cs="QCF_P489"/>
          <w:color w:val="000000"/>
          <w:sz w:val="2"/>
          <w:szCs w:val="2"/>
          <w:rtl/>
        </w:rPr>
        <w:t xml:space="preserve">    </w:t>
      </w:r>
      <w:r>
        <w:rPr>
          <w:rFonts w:ascii="QCF_P489" w:eastAsia="Times New Roman" w:hAnsi="QCF_P489" w:cs="QCF_P489"/>
          <w:color w:val="000000"/>
          <w:sz w:val="27"/>
          <w:szCs w:val="27"/>
          <w:rtl/>
        </w:rPr>
        <w:t>ﭬ</w:t>
      </w:r>
      <w:r>
        <w:rPr>
          <w:rFonts w:ascii="QCF_P489" w:eastAsia="Times New Roman" w:hAnsi="QCF_P489" w:cs="QCF_P489"/>
          <w:color w:val="000000"/>
          <w:sz w:val="2"/>
          <w:szCs w:val="2"/>
          <w:rtl/>
        </w:rPr>
        <w:t xml:space="preserve"> </w:t>
      </w:r>
      <w:r>
        <w:rPr>
          <w:rFonts w:ascii="QCF_P489" w:eastAsia="Times New Roman" w:hAnsi="QCF_P489" w:cs="QCF_P489"/>
          <w:color w:val="000000"/>
          <w:sz w:val="27"/>
          <w:szCs w:val="27"/>
          <w:rtl/>
        </w:rPr>
        <w:t>ﭭ</w:t>
      </w:r>
      <w:r>
        <w:rPr>
          <w:rFonts w:ascii="QCF_P489" w:eastAsia="Times New Roman" w:hAnsi="QCF_P489" w:cs="QCF_P489"/>
          <w:color w:val="000000"/>
          <w:sz w:val="2"/>
          <w:szCs w:val="2"/>
          <w:rtl/>
        </w:rPr>
        <w:t xml:space="preserve">  </w:t>
      </w:r>
      <w:r>
        <w:rPr>
          <w:rFonts w:ascii="QCF_P489" w:eastAsia="Times New Roman" w:hAnsi="QCF_P489" w:cs="QCF_P489"/>
          <w:color w:val="000000"/>
          <w:sz w:val="27"/>
          <w:szCs w:val="27"/>
          <w:rtl/>
        </w:rPr>
        <w:t>ﭮ</w:t>
      </w:r>
      <w:r>
        <w:rPr>
          <w:rFonts w:ascii="QCF_P489" w:eastAsia="Times New Roman" w:hAnsi="QCF_P489" w:cs="QCF_P489"/>
          <w:color w:val="000000"/>
          <w:sz w:val="2"/>
          <w:szCs w:val="2"/>
          <w:rtl/>
        </w:rPr>
        <w:t xml:space="preserve"> </w:t>
      </w:r>
      <w:r>
        <w:rPr>
          <w:rFonts w:ascii="QCF_P489" w:eastAsia="Times New Roman" w:hAnsi="QCF_P489" w:cs="QCF_P489"/>
          <w:color w:val="000000"/>
          <w:sz w:val="27"/>
          <w:szCs w:val="27"/>
          <w:rtl/>
        </w:rPr>
        <w:t>ﭯ</w:t>
      </w:r>
      <w:r>
        <w:rPr>
          <w:rFonts w:ascii="QCF_P489" w:eastAsia="Times New Roman" w:hAnsi="QCF_P489" w:cs="QCF_P489"/>
          <w:color w:val="000000"/>
          <w:sz w:val="2"/>
          <w:szCs w:val="2"/>
          <w:rtl/>
        </w:rPr>
        <w:t xml:space="preserve"> </w:t>
      </w:r>
      <w:r>
        <w:rPr>
          <w:rFonts w:ascii="QCF_P489" w:eastAsia="Times New Roman" w:hAnsi="QCF_P489" w:cs="QCF_P489"/>
          <w:color w:val="000000"/>
          <w:sz w:val="27"/>
          <w:szCs w:val="27"/>
          <w:rtl/>
        </w:rPr>
        <w:t>ﭰ</w:t>
      </w:r>
      <w:r>
        <w:rPr>
          <w:rFonts w:ascii="QCF_P489" w:eastAsia="Times New Roman" w:hAnsi="QCF_P489" w:cs="QCF_P489"/>
          <w:color w:val="000000"/>
          <w:sz w:val="2"/>
          <w:szCs w:val="2"/>
          <w:rtl/>
        </w:rPr>
        <w:t xml:space="preserve"> </w:t>
      </w:r>
      <w:r>
        <w:rPr>
          <w:rFonts w:ascii="QCF_BSML" w:eastAsia="Times New Roman" w:hAnsi="QCF_BSML" w:cs="QCF_BSML"/>
          <w:color w:val="000000"/>
          <w:sz w:val="27"/>
          <w:szCs w:val="27"/>
          <w:rtl/>
        </w:rPr>
        <w:t>ﮊ</w:t>
      </w:r>
      <w:r>
        <w:rPr>
          <w:rFonts w:ascii="Arial" w:eastAsia="Times New Roman" w:hAnsi="Arial" w:cs="Arial"/>
          <w:color w:val="000000"/>
          <w:sz w:val="18"/>
          <w:szCs w:val="18"/>
          <w:rtl/>
        </w:rPr>
        <w:t xml:space="preserve"> </w:t>
      </w:r>
      <w:r>
        <w:rPr>
          <w:rFonts w:ascii="Lotus Linotype" w:hAnsi="Lotus Linotype" w:cs="B Lotus" w:hint="cs"/>
          <w:sz w:val="30"/>
          <w:szCs w:val="30"/>
          <w:rtl/>
        </w:rPr>
        <w:t xml:space="preserve"> </w:t>
      </w:r>
      <w:r w:rsidRPr="00930C17">
        <w:rPr>
          <w:rFonts w:ascii="Lotus Linotype" w:hAnsi="Lotus Linotype" w:cs="B Lotus"/>
          <w:sz w:val="30"/>
          <w:szCs w:val="30"/>
          <w:rtl/>
        </w:rPr>
        <w:t xml:space="preserve">همان هدايت نوع دوم يعني نشان دادن راه كه كار هر پيامبر و هر دعوت كننده بسوي الله </w:t>
      </w:r>
      <w:r>
        <w:rPr>
          <w:rFonts w:ascii="Lotus Linotype" w:hAnsi="Lotus Linotype" w:cs="B Lotus"/>
          <w:sz w:val="30"/>
          <w:szCs w:val="30"/>
          <w:rtl/>
        </w:rPr>
        <w:t>مي‌باشد</w:t>
      </w:r>
      <w:r w:rsidRPr="00930C17">
        <w:rPr>
          <w:rFonts w:ascii="Lotus Linotype" w:hAnsi="Lotus Linotype" w:cs="B Lotus"/>
          <w:sz w:val="30"/>
          <w:szCs w:val="30"/>
          <w:rtl/>
        </w:rPr>
        <w:t>.</w:t>
      </w:r>
    </w:p>
    <w:p w:rsidR="006E4D92" w:rsidRPr="00930C17" w:rsidRDefault="006E4D92" w:rsidP="00155DF1">
      <w:pPr>
        <w:widowControl w:val="0"/>
        <w:spacing w:line="226" w:lineRule="auto"/>
        <w:ind w:firstLine="227"/>
        <w:jc w:val="lowKashida"/>
        <w:rPr>
          <w:rFonts w:cs="B Lotus" w:hint="cs"/>
          <w:sz w:val="30"/>
          <w:szCs w:val="30"/>
        </w:rPr>
      </w:pPr>
      <w:r w:rsidRPr="00930C17">
        <w:rPr>
          <w:rFonts w:ascii="Lotus Linotype" w:hAnsi="Lotus Linotype" w:cs="B Lotus"/>
          <w:sz w:val="30"/>
          <w:szCs w:val="30"/>
          <w:rtl/>
        </w:rPr>
        <w:t>پس وقتي كه دادن هدايت واقعي از دايرة اختيار، محمد رسول الله</w:t>
      </w:r>
      <w:r>
        <w:rPr>
          <w:rFonts w:ascii="Lotus Linotype" w:hAnsi="Lotus Linotype" w:cs="B Lotus" w:hint="cs"/>
          <w:sz w:val="30"/>
          <w:szCs w:val="30"/>
          <w:rtl/>
        </w:rPr>
        <w:t xml:space="preserve"> </w:t>
      </w:r>
      <w:r>
        <w:rPr>
          <w:rFonts w:ascii="Lotus Linotype" w:hAnsi="Lotus Linotype" w:cs="CTraditional Arabic" w:hint="cs"/>
          <w:sz w:val="30"/>
          <w:szCs w:val="30"/>
          <w:rtl/>
        </w:rPr>
        <w:t>ص</w:t>
      </w:r>
      <w:r w:rsidRPr="00930C17">
        <w:rPr>
          <w:rFonts w:ascii="Lotus Linotype" w:hAnsi="Lotus Linotype" w:cs="B Lotus"/>
          <w:sz w:val="30"/>
          <w:szCs w:val="30"/>
          <w:rtl/>
        </w:rPr>
        <w:t xml:space="preserve"> بيرون است قطعاً از دايرة اختيار ديگران بطريق اولي بيرون خواهد بود.</w:t>
      </w:r>
    </w:p>
  </w:footnote>
  <w:footnote w:id="70">
    <w:p w:rsidR="006E4D92" w:rsidRPr="00930C17" w:rsidRDefault="006E4D92" w:rsidP="00155DF1">
      <w:pPr>
        <w:widowControl w:val="0"/>
        <w:spacing w:line="226" w:lineRule="auto"/>
        <w:ind w:firstLine="227"/>
        <w:jc w:val="lowKashida"/>
        <w:rPr>
          <w:rFonts w:cs="B Lotus" w:hint="cs"/>
          <w:sz w:val="30"/>
          <w:szCs w:val="30"/>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در حديث ابن مسيب، عرضه كردن اسلام توسط رسول الله</w:t>
      </w:r>
      <w:r>
        <w:rPr>
          <w:rFonts w:ascii="Lotus Linotype" w:hAnsi="Lotus Linotype" w:cs="B Lotus" w:hint="cs"/>
          <w:sz w:val="30"/>
          <w:szCs w:val="30"/>
          <w:rtl/>
        </w:rPr>
        <w:t xml:space="preserve"> </w:t>
      </w:r>
      <w:r>
        <w:rPr>
          <w:rFonts w:ascii="Lotus Linotype" w:hAnsi="Lotus Linotype" w:cs="CTraditional Arabic" w:hint="cs"/>
          <w:sz w:val="30"/>
          <w:szCs w:val="30"/>
          <w:rtl/>
        </w:rPr>
        <w:t>ص</w:t>
      </w:r>
      <w:r w:rsidRPr="00930C17">
        <w:rPr>
          <w:rFonts w:ascii="Lotus Linotype" w:hAnsi="Lotus Linotype" w:cs="B Lotus"/>
          <w:sz w:val="30"/>
          <w:szCs w:val="30"/>
          <w:rtl/>
        </w:rPr>
        <w:t xml:space="preserve"> به ابو طالب بيان گرديد و اينكه پيامبر به ايشان قول داد كه برايش از خدا طلب آمرزش بنمايد و اين كار را نيز انجام داد ولي آيا استغفار رسول الله</w:t>
      </w:r>
      <w:r>
        <w:rPr>
          <w:rFonts w:ascii="Lotus Linotype" w:hAnsi="Lotus Linotype" w:cs="B Lotus" w:hint="cs"/>
          <w:sz w:val="30"/>
          <w:szCs w:val="30"/>
          <w:rtl/>
        </w:rPr>
        <w:t xml:space="preserve"> </w:t>
      </w:r>
      <w:r>
        <w:rPr>
          <w:rFonts w:ascii="Lotus Linotype" w:hAnsi="Lotus Linotype" w:cs="CTraditional Arabic" w:hint="cs"/>
          <w:sz w:val="30"/>
          <w:szCs w:val="30"/>
          <w:rtl/>
        </w:rPr>
        <w:t>ص</w:t>
      </w:r>
      <w:r w:rsidRPr="00930C17">
        <w:rPr>
          <w:rFonts w:ascii="Lotus Linotype" w:hAnsi="Lotus Linotype" w:cs="B Lotus"/>
          <w:sz w:val="30"/>
          <w:szCs w:val="30"/>
          <w:rtl/>
        </w:rPr>
        <w:t xml:space="preserve"> به حال وي تأثيري گذاشت؟ خير. زيرا استغفار و شفاعت براي انسان مشرك، سودمند واقع، ن</w:t>
      </w:r>
      <w:r>
        <w:rPr>
          <w:rFonts w:ascii="Lotus Linotype" w:hAnsi="Lotus Linotype" w:cs="B Lotus"/>
          <w:sz w:val="30"/>
          <w:szCs w:val="30"/>
          <w:rtl/>
        </w:rPr>
        <w:t>مي‌شود</w:t>
      </w:r>
      <w:r w:rsidRPr="00930C17">
        <w:rPr>
          <w:rFonts w:ascii="Lotus Linotype" w:hAnsi="Lotus Linotype" w:cs="B Lotus"/>
          <w:sz w:val="30"/>
          <w:szCs w:val="30"/>
          <w:rtl/>
        </w:rPr>
        <w:t>. از اينرو خداوند، پيامبرش را از اين كار منع ساخت پس وقتي رسول الله</w:t>
      </w:r>
      <w:r>
        <w:rPr>
          <w:rFonts w:ascii="Lotus Linotype" w:hAnsi="Lotus Linotype" w:cs="B Lotus" w:hint="cs"/>
          <w:sz w:val="30"/>
          <w:szCs w:val="30"/>
          <w:rtl/>
        </w:rPr>
        <w:t xml:space="preserve"> </w:t>
      </w:r>
      <w:r>
        <w:rPr>
          <w:rFonts w:ascii="Lotus Linotype" w:hAnsi="Lotus Linotype" w:cs="CTraditional Arabic" w:hint="cs"/>
          <w:sz w:val="30"/>
          <w:szCs w:val="30"/>
          <w:rtl/>
        </w:rPr>
        <w:t>ص</w:t>
      </w:r>
      <w:r w:rsidRPr="00930C17">
        <w:rPr>
          <w:rFonts w:ascii="Lotus Linotype" w:hAnsi="Lotus Linotype" w:cs="B Lotus"/>
          <w:sz w:val="30"/>
          <w:szCs w:val="30"/>
          <w:rtl/>
        </w:rPr>
        <w:t xml:space="preserve"> در حال حيات از استغفار براي مشركين ممنوع گرديد، چگونه اجازه خواهد داشت كه در برزخ براي مشركيني كه او را صدا </w:t>
      </w:r>
      <w:r>
        <w:rPr>
          <w:rFonts w:ascii="Lotus Linotype" w:hAnsi="Lotus Linotype" w:cs="B Lotus"/>
          <w:sz w:val="30"/>
          <w:szCs w:val="30"/>
          <w:rtl/>
        </w:rPr>
        <w:t>مي‌كنند</w:t>
      </w:r>
      <w:r w:rsidRPr="00930C17">
        <w:rPr>
          <w:rFonts w:ascii="Lotus Linotype" w:hAnsi="Lotus Linotype" w:cs="B Lotus"/>
          <w:sz w:val="30"/>
          <w:szCs w:val="30"/>
          <w:rtl/>
        </w:rPr>
        <w:t xml:space="preserve"> و از او طلب شفاعت </w:t>
      </w:r>
      <w:r>
        <w:rPr>
          <w:rFonts w:ascii="Lotus Linotype" w:hAnsi="Lotus Linotype" w:cs="B Lotus"/>
          <w:sz w:val="30"/>
          <w:szCs w:val="30"/>
          <w:rtl/>
        </w:rPr>
        <w:t>مي‌نمايند</w:t>
      </w:r>
      <w:r w:rsidRPr="00930C17">
        <w:rPr>
          <w:rFonts w:ascii="Lotus Linotype" w:hAnsi="Lotus Linotype" w:cs="B Lotus"/>
          <w:sz w:val="30"/>
          <w:szCs w:val="30"/>
          <w:rtl/>
        </w:rPr>
        <w:t xml:space="preserve">، و به نام او نذر </w:t>
      </w:r>
      <w:r>
        <w:rPr>
          <w:rFonts w:ascii="Lotus Linotype" w:hAnsi="Lotus Linotype" w:cs="B Lotus"/>
          <w:sz w:val="30"/>
          <w:szCs w:val="30"/>
          <w:rtl/>
        </w:rPr>
        <w:t>مي‌كنند</w:t>
      </w:r>
      <w:r w:rsidRPr="00930C17">
        <w:rPr>
          <w:rFonts w:ascii="Lotus Linotype" w:hAnsi="Lotus Linotype" w:cs="B Lotus"/>
          <w:sz w:val="30"/>
          <w:szCs w:val="30"/>
          <w:rtl/>
        </w:rPr>
        <w:t xml:space="preserve"> يا ذبح </w:t>
      </w:r>
      <w:r>
        <w:rPr>
          <w:rFonts w:ascii="Lotus Linotype" w:hAnsi="Lotus Linotype" w:cs="B Lotus"/>
          <w:sz w:val="30"/>
          <w:szCs w:val="30"/>
          <w:rtl/>
        </w:rPr>
        <w:t>مي‌نمايند</w:t>
      </w:r>
      <w:r w:rsidRPr="00930C17">
        <w:rPr>
          <w:rFonts w:ascii="Lotus Linotype" w:hAnsi="Lotus Linotype" w:cs="B Lotus"/>
          <w:sz w:val="30"/>
          <w:szCs w:val="30"/>
          <w:rtl/>
        </w:rPr>
        <w:t>، طلب آمرزش بكند؟!</w:t>
      </w:r>
    </w:p>
  </w:footnote>
  <w:footnote w:id="71">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 xml:space="preserve">شيخ در اين بحث </w:t>
      </w:r>
      <w:r>
        <w:rPr>
          <w:rFonts w:ascii="Lotus Linotype" w:hAnsi="Lotus Linotype" w:cs="B Lotus"/>
          <w:sz w:val="30"/>
          <w:szCs w:val="30"/>
          <w:rtl/>
        </w:rPr>
        <w:t>مي‌خواهد</w:t>
      </w:r>
      <w:r w:rsidRPr="00930C17">
        <w:rPr>
          <w:rFonts w:ascii="Lotus Linotype" w:hAnsi="Lotus Linotype" w:cs="B Lotus"/>
          <w:sz w:val="30"/>
          <w:szCs w:val="30"/>
          <w:rtl/>
        </w:rPr>
        <w:t xml:space="preserve"> بگويد كه سبب اصلي شرك در اين امت و امتهاي پيشين، احترام و بزگداشت بيش از حد شخصيت</w:t>
      </w:r>
      <w:r>
        <w:rPr>
          <w:rFonts w:ascii="Lotus Linotype" w:hAnsi="Lotus Linotype" w:cs="B Lotus"/>
          <w:color w:val="000000"/>
          <w:sz w:val="30"/>
          <w:szCs w:val="30"/>
          <w:rtl/>
        </w:rPr>
        <w:t>‌</w:t>
      </w:r>
      <w:r w:rsidRPr="00930C17">
        <w:rPr>
          <w:rFonts w:ascii="Lotus Linotype" w:hAnsi="Lotus Linotype" w:cs="B Lotus"/>
          <w:sz w:val="30"/>
          <w:szCs w:val="30"/>
          <w:rtl/>
        </w:rPr>
        <w:t>هاي مذهبي بوده و هست. چيزي كه خدا و پيامبرش ما را از آن بر حذر داشته</w:t>
      </w:r>
      <w:r>
        <w:rPr>
          <w:rFonts w:ascii="Lotus Linotype" w:hAnsi="Lotus Linotype" w:cs="B Lotus"/>
          <w:color w:val="000000"/>
          <w:sz w:val="30"/>
          <w:szCs w:val="30"/>
          <w:rtl/>
        </w:rPr>
        <w:t>‌</w:t>
      </w:r>
      <w:r w:rsidRPr="00930C17">
        <w:rPr>
          <w:rFonts w:ascii="Lotus Linotype" w:hAnsi="Lotus Linotype" w:cs="B Lotus"/>
          <w:sz w:val="30"/>
          <w:szCs w:val="30"/>
          <w:rtl/>
        </w:rPr>
        <w:t>اند.</w:t>
      </w:r>
    </w:p>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زياده</w:t>
      </w:r>
      <w:r>
        <w:rPr>
          <w:rFonts w:ascii="Lotus Linotype" w:hAnsi="Lotus Linotype" w:cs="B Lotus"/>
          <w:color w:val="000000"/>
          <w:sz w:val="30"/>
          <w:szCs w:val="30"/>
          <w:rtl/>
        </w:rPr>
        <w:t>‌</w:t>
      </w:r>
      <w:r w:rsidRPr="00930C17">
        <w:rPr>
          <w:rFonts w:ascii="Lotus Linotype" w:hAnsi="Lotus Linotype" w:cs="B Lotus"/>
          <w:sz w:val="30"/>
          <w:szCs w:val="30"/>
          <w:rtl/>
        </w:rPr>
        <w:t xml:space="preserve">روي و از حد گذشتن را «غلو» </w:t>
      </w:r>
      <w:r>
        <w:rPr>
          <w:rFonts w:ascii="Lotus Linotype" w:hAnsi="Lotus Linotype" w:cs="B Lotus"/>
          <w:sz w:val="30"/>
          <w:szCs w:val="30"/>
          <w:rtl/>
        </w:rPr>
        <w:t>مي‌نامند</w:t>
      </w:r>
      <w:r w:rsidRPr="00930C17">
        <w:rPr>
          <w:rFonts w:ascii="Lotus Linotype" w:hAnsi="Lotus Linotype" w:cs="B Lotus"/>
          <w:sz w:val="30"/>
          <w:szCs w:val="30"/>
          <w:rtl/>
        </w:rPr>
        <w:t>. يعني سبب اصلي كفر و شرك مردم، زياده روي در تعريف و تمجيد و بزرگداشت بعضي از انسانهاي ديني و مذهبي است.</w:t>
      </w:r>
    </w:p>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 xml:space="preserve">مراد از صالحين، پيامبران، اولياء و تمام كساني </w:t>
      </w:r>
      <w:r>
        <w:rPr>
          <w:rFonts w:ascii="Lotus Linotype" w:hAnsi="Lotus Linotype" w:cs="B Lotus"/>
          <w:sz w:val="30"/>
          <w:szCs w:val="30"/>
          <w:rtl/>
        </w:rPr>
        <w:t>مي‌باشند</w:t>
      </w:r>
      <w:r w:rsidRPr="00930C17">
        <w:rPr>
          <w:rFonts w:ascii="Lotus Linotype" w:hAnsi="Lotus Linotype" w:cs="B Lotus"/>
          <w:sz w:val="30"/>
          <w:szCs w:val="30"/>
          <w:rtl/>
        </w:rPr>
        <w:t xml:space="preserve"> كه بندگان مقرّب و نيكي شناخته </w:t>
      </w:r>
      <w:r>
        <w:rPr>
          <w:rFonts w:ascii="Lotus Linotype" w:hAnsi="Lotus Linotype" w:cs="B Lotus"/>
          <w:sz w:val="30"/>
          <w:szCs w:val="30"/>
          <w:rtl/>
        </w:rPr>
        <w:t>مي‌شد</w:t>
      </w:r>
      <w:r w:rsidRPr="00930C17">
        <w:rPr>
          <w:rFonts w:ascii="Lotus Linotype" w:hAnsi="Lotus Linotype" w:cs="B Lotus"/>
          <w:sz w:val="30"/>
          <w:szCs w:val="30"/>
          <w:rtl/>
        </w:rPr>
        <w:t>ه</w:t>
      </w:r>
      <w:r>
        <w:rPr>
          <w:rFonts w:ascii="Lotus Linotype" w:hAnsi="Lotus Linotype" w:cs="B Lotus"/>
          <w:color w:val="000000"/>
          <w:sz w:val="30"/>
          <w:szCs w:val="30"/>
          <w:rtl/>
        </w:rPr>
        <w:t>‌</w:t>
      </w:r>
      <w:r w:rsidRPr="00930C17">
        <w:rPr>
          <w:rFonts w:ascii="Lotus Linotype" w:hAnsi="Lotus Linotype" w:cs="B Lotus"/>
          <w:sz w:val="30"/>
          <w:szCs w:val="30"/>
          <w:rtl/>
        </w:rPr>
        <w:t>اند.</w:t>
      </w:r>
    </w:p>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 xml:space="preserve">در مورد بندگان نيك به ما اجازه داده شده است كه آنها را بخاطر الله دوست داشته و گرامي بداريم و در علم و درستكاري از آنان پيروي كنيم و از سنتها و دستورات پيامبران اطاعت كنيم و در صورت نياز، به نصرت و ياري آنان بشتابيم و ... اما اينكه در محبت آنها تا جائي برسيم كه به آنها بعضي از خصوصيات الوهيت را نسبت بدهيم و بگوئيم علم غيب </w:t>
      </w:r>
      <w:r>
        <w:rPr>
          <w:rFonts w:ascii="Lotus Linotype" w:hAnsi="Lotus Linotype" w:cs="B Lotus"/>
          <w:sz w:val="30"/>
          <w:szCs w:val="30"/>
          <w:rtl/>
        </w:rPr>
        <w:t>مي‌دانست</w:t>
      </w:r>
      <w:r w:rsidRPr="00930C17">
        <w:rPr>
          <w:rFonts w:ascii="Lotus Linotype" w:hAnsi="Lotus Linotype" w:cs="B Lotus"/>
          <w:sz w:val="30"/>
          <w:szCs w:val="30"/>
          <w:rtl/>
        </w:rPr>
        <w:t xml:space="preserve">ه يا وجود او باعث بقاي دنيا است و ... اينها ناجايز و حرام، </w:t>
      </w:r>
      <w:r>
        <w:rPr>
          <w:rFonts w:ascii="Lotus Linotype" w:hAnsi="Lotus Linotype" w:cs="B Lotus"/>
          <w:sz w:val="30"/>
          <w:szCs w:val="30"/>
          <w:rtl/>
        </w:rPr>
        <w:t>مي‌باشند</w:t>
      </w:r>
      <w:r w:rsidRPr="00930C17">
        <w:rPr>
          <w:rFonts w:ascii="Lotus Linotype" w:hAnsi="Lotus Linotype" w:cs="B Lotus"/>
          <w:sz w:val="30"/>
          <w:szCs w:val="30"/>
          <w:rtl/>
        </w:rPr>
        <w:t xml:space="preserve">. </w:t>
      </w:r>
    </w:p>
    <w:p w:rsidR="006E4D92" w:rsidRDefault="006E4D92" w:rsidP="00155DF1">
      <w:pPr>
        <w:widowControl w:val="0"/>
        <w:spacing w:line="226" w:lineRule="auto"/>
        <w:ind w:firstLine="227"/>
        <w:jc w:val="lowKashida"/>
        <w:rPr>
          <w:rFonts w:ascii="Lotus Linotype" w:hAnsi="Lotus Linotype" w:cs="B Lotus" w:hint="cs"/>
          <w:sz w:val="30"/>
          <w:szCs w:val="30"/>
          <w:rtl/>
        </w:rPr>
      </w:pPr>
      <w:r w:rsidRPr="00930C17">
        <w:rPr>
          <w:rFonts w:ascii="Lotus Linotype" w:hAnsi="Lotus Linotype" w:cs="B Lotus"/>
          <w:sz w:val="30"/>
          <w:szCs w:val="30"/>
          <w:rtl/>
        </w:rPr>
        <w:t>چنانكه بوصيري در قصيدة مشهورش، در مورد رسول الله</w:t>
      </w:r>
      <w:r>
        <w:rPr>
          <w:rFonts w:ascii="Lotus Linotype" w:hAnsi="Lotus Linotype" w:cs="B Lotus" w:hint="cs"/>
          <w:sz w:val="30"/>
          <w:szCs w:val="30"/>
          <w:rtl/>
        </w:rPr>
        <w:t xml:space="preserve"> </w:t>
      </w:r>
      <w:r>
        <w:rPr>
          <w:rFonts w:ascii="Lotus Linotype" w:hAnsi="Lotus Linotype" w:cs="CTraditional Arabic" w:hint="cs"/>
          <w:sz w:val="30"/>
          <w:szCs w:val="30"/>
          <w:rtl/>
        </w:rPr>
        <w:t>ص</w:t>
      </w:r>
      <w:r w:rsidRPr="00930C17">
        <w:rPr>
          <w:rFonts w:ascii="Lotus Linotype" w:hAnsi="Lotus Linotype" w:cs="B Lotus"/>
          <w:sz w:val="30"/>
          <w:szCs w:val="30"/>
          <w:rtl/>
        </w:rPr>
        <w:t xml:space="preserve"> </w:t>
      </w:r>
      <w:r>
        <w:rPr>
          <w:rFonts w:ascii="Lotus Linotype" w:hAnsi="Lotus Linotype" w:cs="B Lotus"/>
          <w:sz w:val="30"/>
          <w:szCs w:val="30"/>
          <w:rtl/>
        </w:rPr>
        <w:t xml:space="preserve">مي‌گويد: </w:t>
      </w:r>
    </w:p>
    <w:tbl>
      <w:tblPr>
        <w:bidiVisual/>
        <w:tblW w:w="0" w:type="auto"/>
        <w:tblInd w:w="160" w:type="dxa"/>
        <w:tblLook w:val="01E0"/>
      </w:tblPr>
      <w:tblGrid>
        <w:gridCol w:w="3258"/>
        <w:gridCol w:w="362"/>
        <w:gridCol w:w="3439"/>
      </w:tblGrid>
      <w:tr w:rsidR="00F62BDD" w:rsidRPr="004A2107" w:rsidTr="004A2107">
        <w:tc>
          <w:tcPr>
            <w:tcW w:w="3258" w:type="dxa"/>
          </w:tcPr>
          <w:p w:rsidR="00F62BDD" w:rsidRPr="004A2107" w:rsidRDefault="00F62BDD" w:rsidP="004A2107">
            <w:pPr>
              <w:widowControl w:val="0"/>
              <w:spacing w:line="226" w:lineRule="auto"/>
              <w:jc w:val="lowKashida"/>
              <w:rPr>
                <w:rFonts w:ascii="Lotus Linotype" w:hAnsi="Lotus Linotype" w:cs="B Lotus"/>
                <w:sz w:val="2"/>
                <w:szCs w:val="2"/>
                <w:rtl/>
              </w:rPr>
            </w:pPr>
            <w:r w:rsidRPr="004A2107">
              <w:rPr>
                <w:rFonts w:ascii="Lotus Linotype" w:hAnsi="Lotus Linotype" w:cs="AL-Mohanad"/>
                <w:sz w:val="30"/>
                <w:szCs w:val="30"/>
                <w:rtl/>
              </w:rPr>
              <w:t>لو ناسبت قدره آياته عظما</w:t>
            </w:r>
            <w:r w:rsidRPr="004A2107">
              <w:rPr>
                <w:rFonts w:ascii="Lotus Linotype" w:hAnsi="Lotus Linotype" w:cs="B Lotus"/>
                <w:sz w:val="30"/>
                <w:szCs w:val="30"/>
                <w:rtl/>
              </w:rPr>
              <w:br/>
            </w:r>
          </w:p>
        </w:tc>
        <w:tc>
          <w:tcPr>
            <w:tcW w:w="362" w:type="dxa"/>
          </w:tcPr>
          <w:p w:rsidR="00F62BDD" w:rsidRPr="004A2107" w:rsidRDefault="00F62BDD" w:rsidP="004A2107">
            <w:pPr>
              <w:widowControl w:val="0"/>
              <w:spacing w:line="226" w:lineRule="auto"/>
              <w:jc w:val="lowKashida"/>
              <w:rPr>
                <w:rFonts w:ascii="Lotus Linotype" w:hAnsi="Lotus Linotype" w:cs="B Lotus" w:hint="cs"/>
                <w:sz w:val="30"/>
                <w:szCs w:val="30"/>
                <w:rtl/>
              </w:rPr>
            </w:pPr>
          </w:p>
        </w:tc>
        <w:tc>
          <w:tcPr>
            <w:tcW w:w="3439" w:type="dxa"/>
          </w:tcPr>
          <w:p w:rsidR="00F62BDD" w:rsidRPr="004A2107" w:rsidRDefault="00F62BDD" w:rsidP="004A2107">
            <w:pPr>
              <w:widowControl w:val="0"/>
              <w:spacing w:line="226" w:lineRule="auto"/>
              <w:jc w:val="lowKashida"/>
              <w:rPr>
                <w:rFonts w:ascii="Lotus Linotype" w:hAnsi="Lotus Linotype" w:cs="B Lotus" w:hint="cs"/>
                <w:sz w:val="2"/>
                <w:szCs w:val="2"/>
                <w:rtl/>
              </w:rPr>
            </w:pPr>
            <w:r w:rsidRPr="004A2107">
              <w:rPr>
                <w:rFonts w:ascii="Lotus Linotype" w:hAnsi="Lotus Linotype" w:cs="AL-Mohanad"/>
                <w:sz w:val="30"/>
                <w:szCs w:val="30"/>
                <w:rtl/>
              </w:rPr>
              <w:t>أحيا اسمه حين يدع</w:t>
            </w:r>
            <w:r w:rsidR="009504DC" w:rsidRPr="004A2107">
              <w:rPr>
                <w:rFonts w:ascii="Lotus Linotype" w:hAnsi="Lotus Linotype" w:cs="AL-Mohanad" w:hint="cs"/>
                <w:sz w:val="30"/>
                <w:szCs w:val="30"/>
                <w:rtl/>
              </w:rPr>
              <w:t>ى</w:t>
            </w:r>
            <w:r w:rsidRPr="004A2107">
              <w:rPr>
                <w:rFonts w:ascii="Lotus Linotype" w:hAnsi="Lotus Linotype" w:cs="AL-Mohanad"/>
                <w:sz w:val="30"/>
                <w:szCs w:val="30"/>
                <w:rtl/>
              </w:rPr>
              <w:t xml:space="preserve"> دارس الرمم</w:t>
            </w:r>
            <w:r w:rsidRPr="004A2107">
              <w:rPr>
                <w:rFonts w:ascii="Lotus Linotype" w:hAnsi="Lotus Linotype" w:cs="AL-Mohanad" w:hint="cs"/>
                <w:sz w:val="30"/>
                <w:szCs w:val="30"/>
                <w:rtl/>
              </w:rPr>
              <w:br/>
            </w:r>
          </w:p>
        </w:tc>
      </w:tr>
    </w:tbl>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يعني هيچ يك از آيات خدا (و حتي قرآن) با پيامبر، برابري ن</w:t>
      </w:r>
      <w:r>
        <w:rPr>
          <w:rFonts w:ascii="Lotus Linotype" w:hAnsi="Lotus Linotype" w:cs="B Lotus"/>
          <w:sz w:val="30"/>
          <w:szCs w:val="30"/>
          <w:rtl/>
        </w:rPr>
        <w:t>مي‌كند</w:t>
      </w:r>
      <w:r w:rsidRPr="00930C17">
        <w:rPr>
          <w:rFonts w:ascii="Lotus Linotype" w:hAnsi="Lotus Linotype" w:cs="B Lotus"/>
          <w:sz w:val="30"/>
          <w:szCs w:val="30"/>
          <w:rtl/>
        </w:rPr>
        <w:t>. اگر اسم او را بر مرده</w:t>
      </w:r>
      <w:r>
        <w:rPr>
          <w:rFonts w:ascii="Lotus Linotype" w:hAnsi="Lotus Linotype" w:cs="B Lotus"/>
          <w:color w:val="000000"/>
          <w:sz w:val="30"/>
          <w:szCs w:val="30"/>
          <w:rtl/>
        </w:rPr>
        <w:t>‌</w:t>
      </w:r>
      <w:r w:rsidRPr="00930C17">
        <w:rPr>
          <w:rFonts w:ascii="Lotus Linotype" w:hAnsi="Lotus Linotype" w:cs="B Lotus"/>
          <w:sz w:val="30"/>
          <w:szCs w:val="30"/>
          <w:rtl/>
        </w:rPr>
        <w:t>اي كه استخوانهايش پوسيده و از بين رفته است ببري زنده خواهد شد.</w:t>
      </w:r>
    </w:p>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اين سخن، انواع كفر و شرك و زياده روي را در بر دارد و كساني كه به مخلوق متوجه</w:t>
      </w:r>
      <w:r>
        <w:rPr>
          <w:rFonts w:ascii="Lotus Linotype" w:hAnsi="Lotus Linotype" w:cs="B Lotus"/>
          <w:color w:val="000000"/>
          <w:sz w:val="30"/>
          <w:szCs w:val="30"/>
          <w:rtl/>
        </w:rPr>
        <w:t>‌</w:t>
      </w:r>
      <w:r w:rsidRPr="00930C17">
        <w:rPr>
          <w:rFonts w:ascii="Lotus Linotype" w:hAnsi="Lotus Linotype" w:cs="B Lotus"/>
          <w:sz w:val="30"/>
          <w:szCs w:val="30"/>
          <w:rtl/>
        </w:rPr>
        <w:t>اند و خالق را ارج نمي</w:t>
      </w:r>
      <w:r>
        <w:rPr>
          <w:rFonts w:ascii="Lotus Linotype" w:hAnsi="Lotus Linotype" w:cs="B Lotus"/>
          <w:color w:val="000000"/>
          <w:sz w:val="30"/>
          <w:szCs w:val="30"/>
          <w:rtl/>
        </w:rPr>
        <w:t>‌</w:t>
      </w:r>
      <w:r w:rsidRPr="00930C17">
        <w:rPr>
          <w:rFonts w:ascii="Lotus Linotype" w:hAnsi="Lotus Linotype" w:cs="B Lotus"/>
          <w:sz w:val="30"/>
          <w:szCs w:val="30"/>
          <w:rtl/>
        </w:rPr>
        <w:t xml:space="preserve">نهند به گفتن اينگونه اباطيل عادت </w:t>
      </w:r>
      <w:r>
        <w:rPr>
          <w:rFonts w:ascii="Lotus Linotype" w:hAnsi="Lotus Linotype" w:cs="B Lotus"/>
          <w:sz w:val="30"/>
          <w:szCs w:val="30"/>
          <w:rtl/>
        </w:rPr>
        <w:t>كرده‌ا</w:t>
      </w:r>
      <w:r w:rsidRPr="00930C17">
        <w:rPr>
          <w:rFonts w:ascii="Lotus Linotype" w:hAnsi="Lotus Linotype" w:cs="B Lotus"/>
          <w:sz w:val="30"/>
          <w:szCs w:val="30"/>
          <w:rtl/>
        </w:rPr>
        <w:t xml:space="preserve">ند. </w:t>
      </w:r>
    </w:p>
    <w:p w:rsidR="006E4D92" w:rsidRPr="00930C17" w:rsidRDefault="006E4D92" w:rsidP="00155DF1">
      <w:pPr>
        <w:spacing w:line="226" w:lineRule="auto"/>
        <w:ind w:firstLine="227"/>
        <w:jc w:val="lowKashida"/>
        <w:rPr>
          <w:rFonts w:cs="B Lotus" w:hint="cs"/>
          <w:sz w:val="30"/>
          <w:szCs w:val="30"/>
        </w:rPr>
      </w:pPr>
      <w:r w:rsidRPr="00930C17">
        <w:rPr>
          <w:rFonts w:ascii="Lotus Linotype" w:hAnsi="Lotus Linotype" w:cs="B Lotus"/>
          <w:sz w:val="30"/>
          <w:szCs w:val="30"/>
          <w:rtl/>
        </w:rPr>
        <w:t>همچنين ترك محبت صالحين و عدم اطاعت از سلف و گذشتگان و بي</w:t>
      </w:r>
      <w:r>
        <w:rPr>
          <w:rFonts w:ascii="Lotus Linotype" w:hAnsi="Lotus Linotype" w:cs="B Lotus"/>
          <w:color w:val="000000"/>
          <w:sz w:val="30"/>
          <w:szCs w:val="30"/>
          <w:rtl/>
        </w:rPr>
        <w:t>‌</w:t>
      </w:r>
      <w:r w:rsidRPr="00930C17">
        <w:rPr>
          <w:rFonts w:ascii="Lotus Linotype" w:hAnsi="Lotus Linotype" w:cs="B Lotus"/>
          <w:sz w:val="30"/>
          <w:szCs w:val="30"/>
          <w:rtl/>
        </w:rPr>
        <w:t>مهري نسبت به آنان، جفا و ستم كاري است.</w:t>
      </w:r>
    </w:p>
  </w:footnote>
  <w:footnote w:id="72">
    <w:p w:rsidR="006E4D92" w:rsidRPr="00930C17" w:rsidRDefault="006E4D92" w:rsidP="00155DF1">
      <w:pPr>
        <w:pStyle w:val="af0"/>
        <w:widowControl w:val="0"/>
        <w:spacing w:after="0"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خداوند در آية171 سورة نساء، اهل كتاب را از زياده</w:t>
      </w:r>
      <w:r>
        <w:rPr>
          <w:rFonts w:ascii="Lotus Linotype" w:hAnsi="Lotus Linotype" w:cs="B Lotus"/>
          <w:color w:val="000000"/>
          <w:sz w:val="30"/>
          <w:szCs w:val="30"/>
          <w:rtl/>
        </w:rPr>
        <w:t>‌</w:t>
      </w:r>
      <w:r w:rsidRPr="00930C17">
        <w:rPr>
          <w:rFonts w:ascii="Lotus Linotype" w:hAnsi="Lotus Linotype" w:cs="B Lotus"/>
          <w:sz w:val="30"/>
          <w:szCs w:val="30"/>
          <w:rtl/>
        </w:rPr>
        <w:t xml:space="preserve">روي در امور دين منع </w:t>
      </w:r>
      <w:r>
        <w:rPr>
          <w:rFonts w:ascii="Lotus Linotype" w:hAnsi="Lotus Linotype" w:cs="B Lotus"/>
          <w:sz w:val="30"/>
          <w:szCs w:val="30"/>
          <w:rtl/>
        </w:rPr>
        <w:t xml:space="preserve">مي‌كند </w:t>
      </w:r>
      <w:r w:rsidRPr="00930C17">
        <w:rPr>
          <w:rFonts w:ascii="Lotus Linotype" w:hAnsi="Lotus Linotype" w:cs="B Lotus"/>
          <w:sz w:val="30"/>
          <w:szCs w:val="30"/>
          <w:rtl/>
        </w:rPr>
        <w:t>و اين شامل هر نوع زياده</w:t>
      </w:r>
      <w:r>
        <w:rPr>
          <w:rFonts w:ascii="Lotus Linotype" w:hAnsi="Lotus Linotype" w:cs="B Lotus"/>
          <w:color w:val="000000"/>
          <w:sz w:val="30"/>
          <w:szCs w:val="30"/>
          <w:rtl/>
        </w:rPr>
        <w:t>‌</w:t>
      </w:r>
      <w:r w:rsidRPr="00930C17">
        <w:rPr>
          <w:rFonts w:ascii="Lotus Linotype" w:hAnsi="Lotus Linotype" w:cs="B Lotus"/>
          <w:sz w:val="30"/>
          <w:szCs w:val="30"/>
          <w:rtl/>
        </w:rPr>
        <w:t xml:space="preserve">روي در مسايل مختلف ديني </w:t>
      </w:r>
      <w:r>
        <w:rPr>
          <w:rFonts w:ascii="Lotus Linotype" w:hAnsi="Lotus Linotype" w:cs="B Lotus"/>
          <w:sz w:val="30"/>
          <w:szCs w:val="30"/>
          <w:rtl/>
        </w:rPr>
        <w:t>مي‌باشد</w:t>
      </w:r>
      <w:r w:rsidRPr="00930C17">
        <w:rPr>
          <w:rFonts w:ascii="Lotus Linotype" w:hAnsi="Lotus Linotype" w:cs="B Lotus"/>
          <w:sz w:val="30"/>
          <w:szCs w:val="30"/>
          <w:rtl/>
        </w:rPr>
        <w:t xml:space="preserve">، زياده روي از حدي كه الله تعيين </w:t>
      </w:r>
      <w:r>
        <w:rPr>
          <w:rFonts w:ascii="Lotus Linotype" w:hAnsi="Lotus Linotype" w:cs="B Lotus"/>
          <w:sz w:val="30"/>
          <w:szCs w:val="30"/>
          <w:rtl/>
        </w:rPr>
        <w:t>كرده‌ا</w:t>
      </w:r>
      <w:r w:rsidRPr="00930C17">
        <w:rPr>
          <w:rFonts w:ascii="Lotus Linotype" w:hAnsi="Lotus Linotype" w:cs="B Lotus"/>
          <w:sz w:val="30"/>
          <w:szCs w:val="30"/>
          <w:rtl/>
        </w:rPr>
        <w:t>ست.</w:t>
      </w:r>
    </w:p>
    <w:p w:rsidR="006E4D92" w:rsidRPr="00930C17" w:rsidRDefault="006E4D92" w:rsidP="00155DF1">
      <w:pPr>
        <w:pStyle w:val="af0"/>
        <w:widowControl w:val="0"/>
        <w:spacing w:after="0" w:line="226" w:lineRule="auto"/>
        <w:ind w:firstLine="227"/>
        <w:jc w:val="lowKashida"/>
        <w:rPr>
          <w:rFonts w:cs="B Lotus" w:hint="cs"/>
          <w:sz w:val="30"/>
          <w:szCs w:val="30"/>
        </w:rPr>
      </w:pPr>
      <w:r w:rsidRPr="00930C17">
        <w:rPr>
          <w:rFonts w:cs="B Lotus"/>
          <w:sz w:val="30"/>
          <w:szCs w:val="30"/>
          <w:rtl/>
        </w:rPr>
        <w:t>وقتي به سر گذشت اهل كتاب كه در قرآن بيان شده است نگاه بكنيم، مي</w:t>
      </w:r>
      <w:r>
        <w:rPr>
          <w:rFonts w:ascii="Lotus Linotype" w:hAnsi="Lotus Linotype" w:cs="B Lotus"/>
          <w:color w:val="000000"/>
          <w:sz w:val="30"/>
          <w:szCs w:val="30"/>
          <w:rtl/>
        </w:rPr>
        <w:t>‌</w:t>
      </w:r>
      <w:r w:rsidRPr="00930C17">
        <w:rPr>
          <w:rFonts w:cs="B Lotus"/>
          <w:sz w:val="30"/>
          <w:szCs w:val="30"/>
          <w:rtl/>
        </w:rPr>
        <w:t>بينيم كه آنها در تجليل از بزرگانشان راه افراط در پيش گرفتند. مثلاً نصارا در مورد عيسي و مادرش و حواريون آنحضرت، ‌دچار افراط شدند. و يهود در مورد عزير و موسي و علماي خود، افراط كردند و بعضي از خصائص الوهيت از قبيل تدبير امور، و تصرف در ملكوت الله را به آنها نسبت دادند.</w:t>
      </w:r>
    </w:p>
  </w:footnote>
  <w:footnote w:id="73">
    <w:p w:rsidR="006E4D92" w:rsidRPr="00930C17" w:rsidRDefault="006E4D92" w:rsidP="00155DF1">
      <w:pPr>
        <w:widowControl w:val="0"/>
        <w:spacing w:line="226" w:lineRule="auto"/>
        <w:ind w:firstLine="227"/>
        <w:jc w:val="lowKashida"/>
        <w:rPr>
          <w:rFonts w:cs="B Lotus" w:hint="cs"/>
          <w:sz w:val="30"/>
          <w:szCs w:val="30"/>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 xml:space="preserve">«ود» ، «سواع» ، «يغوث» ، «يعوق» و «نسر» نامهاي برخي از نيكان امت نوح </w:t>
      </w:r>
      <w:r>
        <w:rPr>
          <w:rFonts w:ascii="Lotus Linotype" w:hAnsi="Lotus Linotype" w:cs="CTraditional Arabic" w:hint="cs"/>
          <w:sz w:val="30"/>
          <w:szCs w:val="30"/>
          <w:rtl/>
        </w:rPr>
        <w:t>؛</w:t>
      </w:r>
      <w:r w:rsidRPr="00930C17">
        <w:rPr>
          <w:rFonts w:ascii="Lotus Linotype" w:hAnsi="Lotus Linotype" w:cs="B Lotus"/>
          <w:sz w:val="30"/>
          <w:szCs w:val="30"/>
          <w:rtl/>
        </w:rPr>
        <w:t xml:space="preserve"> بودند كه بعد از وفاتشان شيطان بعنوان روح آنان حاضر </w:t>
      </w:r>
      <w:r>
        <w:rPr>
          <w:rFonts w:ascii="Lotus Linotype" w:hAnsi="Lotus Linotype" w:cs="B Lotus"/>
          <w:sz w:val="30"/>
          <w:szCs w:val="30"/>
          <w:rtl/>
        </w:rPr>
        <w:t>مي‌شد</w:t>
      </w:r>
      <w:r w:rsidRPr="00930C17">
        <w:rPr>
          <w:rFonts w:ascii="Lotus Linotype" w:hAnsi="Lotus Linotype" w:cs="B Lotus"/>
          <w:sz w:val="30"/>
          <w:szCs w:val="30"/>
          <w:rtl/>
        </w:rPr>
        <w:t xml:space="preserve"> و آنها را وادار به تعظيم آن روح </w:t>
      </w:r>
      <w:r>
        <w:rPr>
          <w:rFonts w:ascii="Lotus Linotype" w:hAnsi="Lotus Linotype" w:cs="B Lotus"/>
          <w:sz w:val="30"/>
          <w:szCs w:val="30"/>
          <w:rtl/>
        </w:rPr>
        <w:t>مي‌كرد</w:t>
      </w:r>
      <w:r w:rsidRPr="00930C17">
        <w:rPr>
          <w:rFonts w:ascii="Lotus Linotype" w:hAnsi="Lotus Linotype" w:cs="B Lotus"/>
          <w:sz w:val="30"/>
          <w:szCs w:val="30"/>
          <w:rtl/>
        </w:rPr>
        <w:t xml:space="preserve"> كه بتدريج از تعظيم به تصوير و مجسم</w:t>
      </w:r>
      <w:r w:rsidRPr="00930C17">
        <w:rPr>
          <w:rFonts w:ascii="Lotus Linotype" w:hAnsi="Lotus Linotype" w:cs="B Lotus"/>
          <w:color w:val="000000"/>
          <w:sz w:val="30"/>
          <w:szCs w:val="30"/>
          <w:rtl/>
        </w:rPr>
        <w:t>ه</w:t>
      </w:r>
      <w:r>
        <w:rPr>
          <w:rFonts w:ascii="Lotus Linotype" w:hAnsi="Lotus Linotype" w:cs="B Lotus"/>
          <w:color w:val="000000"/>
          <w:sz w:val="30"/>
          <w:szCs w:val="30"/>
          <w:rtl/>
        </w:rPr>
        <w:t>‌</w:t>
      </w:r>
      <w:r w:rsidRPr="00930C17">
        <w:rPr>
          <w:rFonts w:ascii="Lotus Linotype" w:hAnsi="Lotus Linotype" w:cs="B Lotus"/>
          <w:sz w:val="30"/>
          <w:szCs w:val="30"/>
          <w:rtl/>
        </w:rPr>
        <w:t>سازي و بت</w:t>
      </w:r>
      <w:r>
        <w:rPr>
          <w:rFonts w:ascii="Lotus Linotype" w:hAnsi="Lotus Linotype" w:cs="B Lotus"/>
          <w:color w:val="000000"/>
          <w:sz w:val="30"/>
          <w:szCs w:val="30"/>
          <w:rtl/>
        </w:rPr>
        <w:t>‌</w:t>
      </w:r>
      <w:r w:rsidRPr="00930C17">
        <w:rPr>
          <w:rFonts w:ascii="Lotus Linotype" w:hAnsi="Lotus Linotype" w:cs="B Lotus"/>
          <w:sz w:val="30"/>
          <w:szCs w:val="30"/>
          <w:rtl/>
        </w:rPr>
        <w:t>تراشي روي آورردند و نهايتاً مرتكب شرك گرديدند.</w:t>
      </w:r>
    </w:p>
  </w:footnote>
  <w:footnote w:id="74">
    <w:p w:rsidR="006E4D92" w:rsidRPr="00930C17" w:rsidRDefault="006E4D92" w:rsidP="00155DF1">
      <w:pPr>
        <w:pStyle w:val="af0"/>
        <w:widowControl w:val="0"/>
        <w:spacing w:after="0"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Pr>
          <w:rFonts w:ascii="Lotus Linotype" w:hAnsi="Lotus Linotype" w:cs="B Lotus"/>
          <w:sz w:val="30"/>
          <w:szCs w:val="30"/>
          <w:rtl/>
        </w:rPr>
        <w:t>يعني نخست تصوير</w:t>
      </w:r>
      <w:r w:rsidRPr="00930C17">
        <w:rPr>
          <w:rFonts w:ascii="Lotus Linotype" w:hAnsi="Lotus Linotype" w:cs="B Lotus"/>
          <w:sz w:val="30"/>
          <w:szCs w:val="30"/>
          <w:rtl/>
        </w:rPr>
        <w:t>ها و مجسم</w:t>
      </w:r>
      <w:r w:rsidRPr="00930C17">
        <w:rPr>
          <w:rFonts w:ascii="Lotus Linotype" w:hAnsi="Lotus Linotype" w:cs="B Lotus"/>
          <w:color w:val="000000"/>
          <w:sz w:val="30"/>
          <w:szCs w:val="30"/>
          <w:rtl/>
        </w:rPr>
        <w:t>ه</w:t>
      </w:r>
      <w:r>
        <w:rPr>
          <w:rFonts w:ascii="Lotus Linotype" w:hAnsi="Lotus Linotype" w:cs="B Lotus"/>
          <w:color w:val="000000"/>
          <w:sz w:val="30"/>
          <w:szCs w:val="30"/>
          <w:rtl/>
        </w:rPr>
        <w:t>‌</w:t>
      </w:r>
      <w:r w:rsidRPr="00930C17">
        <w:rPr>
          <w:rFonts w:ascii="Lotus Linotype" w:hAnsi="Lotus Linotype" w:cs="B Lotus"/>
          <w:color w:val="000000"/>
          <w:sz w:val="30"/>
          <w:szCs w:val="30"/>
          <w:rtl/>
        </w:rPr>
        <w:t>ه</w:t>
      </w:r>
      <w:r w:rsidRPr="00930C17">
        <w:rPr>
          <w:rFonts w:ascii="Lotus Linotype" w:hAnsi="Lotus Linotype" w:cs="B Lotus"/>
          <w:sz w:val="30"/>
          <w:szCs w:val="30"/>
          <w:rtl/>
        </w:rPr>
        <w:t xml:space="preserve">ائي از بزرگان خود ساختند، ولي </w:t>
      </w:r>
      <w:r>
        <w:rPr>
          <w:rFonts w:ascii="Lotus Linotype" w:hAnsi="Lotus Linotype" w:cs="B Lotus"/>
          <w:sz w:val="30"/>
          <w:szCs w:val="30"/>
          <w:rtl/>
        </w:rPr>
        <w:t>مي‌دانست</w:t>
      </w:r>
      <w:r w:rsidRPr="00930C17">
        <w:rPr>
          <w:rFonts w:ascii="Lotus Linotype" w:hAnsi="Lotus Linotype" w:cs="B Lotus"/>
          <w:sz w:val="30"/>
          <w:szCs w:val="30"/>
          <w:rtl/>
        </w:rPr>
        <w:t>ند كه اينها قابل پرستش نيستند. ولي رفته رفته همين تصوير و مجسمه</w:t>
      </w:r>
      <w:r>
        <w:rPr>
          <w:rFonts w:ascii="Lotus Linotype" w:hAnsi="Lotus Linotype" w:cs="B Lotus"/>
          <w:sz w:val="30"/>
          <w:szCs w:val="30"/>
          <w:rtl/>
        </w:rPr>
        <w:t>‌</w:t>
      </w:r>
      <w:r w:rsidRPr="00930C17">
        <w:rPr>
          <w:rFonts w:ascii="Lotus Linotype" w:hAnsi="Lotus Linotype" w:cs="B Lotus"/>
          <w:sz w:val="30"/>
          <w:szCs w:val="30"/>
          <w:rtl/>
        </w:rPr>
        <w:t>ها مشكل ساز شد و براي نسلهاي بعدي كه علم و توحيد از ميان آنان رفت، وسيلة شرك به خدا گرديدند.</w:t>
      </w:r>
    </w:p>
    <w:p w:rsidR="006E4D92" w:rsidRPr="00930C17" w:rsidRDefault="006E4D92" w:rsidP="00155DF1">
      <w:pPr>
        <w:pStyle w:val="af0"/>
        <w:widowControl w:val="0"/>
        <w:spacing w:after="0" w:line="226" w:lineRule="auto"/>
        <w:ind w:firstLine="227"/>
        <w:jc w:val="lowKashida"/>
        <w:rPr>
          <w:rFonts w:cs="B Lotus" w:hint="cs"/>
          <w:sz w:val="30"/>
          <w:szCs w:val="30"/>
        </w:rPr>
      </w:pPr>
      <w:r w:rsidRPr="00930C17">
        <w:rPr>
          <w:rFonts w:cs="B Lotus"/>
          <w:sz w:val="30"/>
          <w:szCs w:val="30"/>
          <w:rtl/>
        </w:rPr>
        <w:t>و چه بسا شيطان داخل مجسمه</w:t>
      </w:r>
      <w:r>
        <w:rPr>
          <w:rFonts w:ascii="Lotus Linotype" w:hAnsi="Lotus Linotype" w:cs="B Lotus"/>
          <w:sz w:val="30"/>
          <w:szCs w:val="30"/>
          <w:rtl/>
        </w:rPr>
        <w:t>‌</w:t>
      </w:r>
      <w:r w:rsidRPr="00930C17">
        <w:rPr>
          <w:rFonts w:cs="B Lotus"/>
          <w:sz w:val="30"/>
          <w:szCs w:val="30"/>
          <w:rtl/>
        </w:rPr>
        <w:t xml:space="preserve">ها قرار </w:t>
      </w:r>
      <w:r>
        <w:rPr>
          <w:rFonts w:cs="B Lotus"/>
          <w:sz w:val="30"/>
          <w:szCs w:val="30"/>
          <w:rtl/>
        </w:rPr>
        <w:t>مي‌گرفت</w:t>
      </w:r>
      <w:r w:rsidRPr="00930C17">
        <w:rPr>
          <w:rFonts w:cs="B Lotus"/>
          <w:sz w:val="30"/>
          <w:szCs w:val="30"/>
          <w:rtl/>
        </w:rPr>
        <w:t xml:space="preserve"> و سخن </w:t>
      </w:r>
      <w:r>
        <w:rPr>
          <w:rFonts w:cs="B Lotus"/>
          <w:sz w:val="30"/>
          <w:szCs w:val="30"/>
          <w:rtl/>
        </w:rPr>
        <w:t>مي‌گفت</w:t>
      </w:r>
      <w:r w:rsidRPr="00930C17">
        <w:rPr>
          <w:rFonts w:cs="B Lotus"/>
          <w:sz w:val="30"/>
          <w:szCs w:val="30"/>
          <w:rtl/>
        </w:rPr>
        <w:t xml:space="preserve"> و بدينصورت شيفتگي و اعتقاد آنان نسبت به مجسمه</w:t>
      </w:r>
      <w:r>
        <w:rPr>
          <w:rFonts w:ascii="Lotus Linotype" w:hAnsi="Lotus Linotype" w:cs="B Lotus"/>
          <w:sz w:val="30"/>
          <w:szCs w:val="30"/>
          <w:rtl/>
        </w:rPr>
        <w:t>‌</w:t>
      </w:r>
      <w:r w:rsidRPr="00930C17">
        <w:rPr>
          <w:rFonts w:cs="B Lotus"/>
          <w:sz w:val="30"/>
          <w:szCs w:val="30"/>
          <w:rtl/>
        </w:rPr>
        <w:t xml:space="preserve">ها افزايش </w:t>
      </w:r>
      <w:r>
        <w:rPr>
          <w:rFonts w:cs="B Lotus"/>
          <w:sz w:val="30"/>
          <w:szCs w:val="30"/>
          <w:rtl/>
        </w:rPr>
        <w:t>مي‌يافت</w:t>
      </w:r>
      <w:r w:rsidRPr="00930C17">
        <w:rPr>
          <w:rFonts w:cs="B Lotus"/>
          <w:sz w:val="30"/>
          <w:szCs w:val="30"/>
          <w:rtl/>
        </w:rPr>
        <w:t>. كاري كه چه بسا براي قبر پرستان اتفاق مي</w:t>
      </w:r>
      <w:r>
        <w:rPr>
          <w:rFonts w:ascii="Lotus Linotype" w:hAnsi="Lotus Linotype" w:cs="B Lotus"/>
          <w:sz w:val="30"/>
          <w:szCs w:val="30"/>
          <w:rtl/>
        </w:rPr>
        <w:t>‌</w:t>
      </w:r>
      <w:r w:rsidRPr="00930C17">
        <w:rPr>
          <w:rFonts w:cs="B Lotus"/>
          <w:sz w:val="30"/>
          <w:szCs w:val="30"/>
          <w:rtl/>
        </w:rPr>
        <w:t xml:space="preserve">افتد و آنها را به شرك ورزيدن به خدا وادار </w:t>
      </w:r>
      <w:r>
        <w:rPr>
          <w:rFonts w:cs="B Lotus"/>
          <w:sz w:val="30"/>
          <w:szCs w:val="30"/>
          <w:rtl/>
        </w:rPr>
        <w:t>مي‌سازد</w:t>
      </w:r>
      <w:r w:rsidRPr="00930C17">
        <w:rPr>
          <w:rFonts w:cs="B Lotus"/>
          <w:sz w:val="30"/>
          <w:szCs w:val="30"/>
          <w:rtl/>
        </w:rPr>
        <w:t>.</w:t>
      </w:r>
    </w:p>
  </w:footnote>
  <w:footnote w:id="75">
    <w:p w:rsidR="006E4D92" w:rsidRPr="00930C17" w:rsidRDefault="006E4D92" w:rsidP="00155DF1">
      <w:pPr>
        <w:widowControl w:val="0"/>
        <w:spacing w:line="226" w:lineRule="auto"/>
        <w:ind w:firstLine="227"/>
        <w:jc w:val="lowKashida"/>
        <w:rPr>
          <w:rFonts w:cs="B Lotus" w:hint="cs"/>
          <w:sz w:val="30"/>
          <w:szCs w:val="30"/>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اما نهي رسول الله</w:t>
      </w:r>
      <w:r>
        <w:rPr>
          <w:rFonts w:ascii="Lotus Linotype" w:hAnsi="Lotus Linotype" w:cs="B Lotus" w:hint="cs"/>
          <w:sz w:val="30"/>
          <w:szCs w:val="30"/>
          <w:rtl/>
        </w:rPr>
        <w:t xml:space="preserve"> </w:t>
      </w:r>
      <w:r>
        <w:rPr>
          <w:rFonts w:ascii="Lotus Linotype" w:hAnsi="Lotus Linotype" w:cs="CTraditional Arabic" w:hint="cs"/>
          <w:sz w:val="30"/>
          <w:szCs w:val="30"/>
          <w:rtl/>
        </w:rPr>
        <w:t>ص</w:t>
      </w:r>
      <w:r w:rsidRPr="00930C17">
        <w:rPr>
          <w:rFonts w:ascii="Lotus Linotype" w:hAnsi="Lotus Linotype" w:cs="B Lotus"/>
          <w:sz w:val="30"/>
          <w:szCs w:val="30"/>
          <w:rtl/>
        </w:rPr>
        <w:t xml:space="preserve"> از «غلو» و تجاوز بيش از حد، شامل همة چيزها </w:t>
      </w:r>
      <w:r>
        <w:rPr>
          <w:rFonts w:ascii="Lotus Linotype" w:hAnsi="Lotus Linotype" w:cs="B Lotus"/>
          <w:sz w:val="30"/>
          <w:szCs w:val="30"/>
          <w:rtl/>
        </w:rPr>
        <w:t>مي‌شود</w:t>
      </w:r>
      <w:r w:rsidRPr="00930C17">
        <w:rPr>
          <w:rFonts w:ascii="Lotus Linotype" w:hAnsi="Lotus Linotype" w:cs="B Lotus"/>
          <w:sz w:val="30"/>
          <w:szCs w:val="30"/>
          <w:rtl/>
        </w:rPr>
        <w:t>. زيرا افراط و زياده روي در هر كار، مذموم و ميانه روي در همة امور قابل تحسين است.</w:t>
      </w:r>
    </w:p>
  </w:footnote>
  <w:footnote w:id="76">
    <w:p w:rsidR="006E4D92" w:rsidRPr="00930C17" w:rsidRDefault="006E4D92" w:rsidP="00155DF1">
      <w:pPr>
        <w:widowControl w:val="0"/>
        <w:spacing w:line="226" w:lineRule="auto"/>
        <w:ind w:firstLine="227"/>
        <w:jc w:val="lowKashida"/>
        <w:rPr>
          <w:rFonts w:cs="B Lotus" w:hint="cs"/>
          <w:sz w:val="30"/>
          <w:szCs w:val="30"/>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F62BDD">
        <w:rPr>
          <w:rFonts w:ascii="Lotus Linotype" w:hAnsi="Lotus Linotype" w:cs="AL-Mohanad"/>
          <w:sz w:val="30"/>
          <w:szCs w:val="30"/>
          <w:rtl/>
        </w:rPr>
        <w:t xml:space="preserve">«متنطعون» </w:t>
      </w:r>
      <w:r w:rsidRPr="00930C17">
        <w:rPr>
          <w:rFonts w:ascii="Lotus Linotype" w:hAnsi="Lotus Linotype" w:cs="B Lotus"/>
          <w:sz w:val="30"/>
          <w:szCs w:val="30"/>
          <w:rtl/>
        </w:rPr>
        <w:t xml:space="preserve">يعني اهل تكلف و كساني كه در گفتار و كردار از آنچه كه خداوند گفته است تجاوز </w:t>
      </w:r>
      <w:r>
        <w:rPr>
          <w:rFonts w:ascii="Lotus Linotype" w:hAnsi="Lotus Linotype" w:cs="B Lotus"/>
          <w:sz w:val="30"/>
          <w:szCs w:val="30"/>
          <w:rtl/>
        </w:rPr>
        <w:t>مي‌نمايند</w:t>
      </w:r>
      <w:r w:rsidRPr="00930C17">
        <w:rPr>
          <w:rFonts w:ascii="Lotus Linotype" w:hAnsi="Lotus Linotype" w:cs="B Lotus"/>
          <w:sz w:val="30"/>
          <w:szCs w:val="30"/>
          <w:rtl/>
        </w:rPr>
        <w:t>. خلاصه اينكه شيخ در اين بحث، ‌احترام و بزرگداشت بيش از حد بزرگان ديني و مذهبي را يكي از انگيزه</w:t>
      </w:r>
      <w:r>
        <w:rPr>
          <w:rFonts w:ascii="Lotus Linotype" w:hAnsi="Lotus Linotype" w:cs="B Lotus"/>
          <w:sz w:val="30"/>
          <w:szCs w:val="30"/>
          <w:rtl/>
        </w:rPr>
        <w:t>‌</w:t>
      </w:r>
      <w:r w:rsidRPr="00930C17">
        <w:rPr>
          <w:rFonts w:ascii="Lotus Linotype" w:hAnsi="Lotus Linotype" w:cs="B Lotus"/>
          <w:sz w:val="30"/>
          <w:szCs w:val="30"/>
          <w:rtl/>
        </w:rPr>
        <w:t xml:space="preserve">هاي اصلي كفر و شرك مردم معرفي </w:t>
      </w:r>
      <w:r>
        <w:rPr>
          <w:rFonts w:ascii="Lotus Linotype" w:hAnsi="Lotus Linotype" w:cs="B Lotus"/>
          <w:sz w:val="30"/>
          <w:szCs w:val="30"/>
          <w:rtl/>
        </w:rPr>
        <w:t>كرده‌ا</w:t>
      </w:r>
      <w:r w:rsidRPr="00930C17">
        <w:rPr>
          <w:rFonts w:ascii="Lotus Linotype" w:hAnsi="Lotus Linotype" w:cs="B Lotus"/>
          <w:sz w:val="30"/>
          <w:szCs w:val="30"/>
          <w:rtl/>
        </w:rPr>
        <w:t xml:space="preserve">ست. چنانكه قوم نوح </w:t>
      </w:r>
      <w:r>
        <w:rPr>
          <w:rFonts w:ascii="Lotus Linotype" w:hAnsi="Lotus Linotype" w:cs="CTraditional Arabic" w:hint="cs"/>
          <w:sz w:val="30"/>
          <w:szCs w:val="30"/>
          <w:rtl/>
        </w:rPr>
        <w:t>؛</w:t>
      </w:r>
      <w:r w:rsidRPr="00930C17">
        <w:rPr>
          <w:rFonts w:ascii="Lotus Linotype" w:hAnsi="Lotus Linotype" w:cs="B Lotus"/>
          <w:sz w:val="30"/>
          <w:szCs w:val="30"/>
          <w:rtl/>
        </w:rPr>
        <w:t>، صا لحين خود را با وقوف بر قبرهايشان و ساختن مجسمه</w:t>
      </w:r>
      <w:r>
        <w:rPr>
          <w:rFonts w:ascii="Lotus Linotype" w:hAnsi="Lotus Linotype" w:cs="B Lotus"/>
          <w:sz w:val="30"/>
          <w:szCs w:val="30"/>
          <w:rtl/>
        </w:rPr>
        <w:t>‌</w:t>
      </w:r>
      <w:r w:rsidRPr="00930C17">
        <w:rPr>
          <w:rFonts w:ascii="Lotus Linotype" w:hAnsi="Lotus Linotype" w:cs="B Lotus"/>
          <w:sz w:val="30"/>
          <w:szCs w:val="30"/>
          <w:rtl/>
        </w:rPr>
        <w:t>هايشان و سرانجام عبادت نمودنشان، به الوهيت رسانيدند. و نصارا، عيسي و حواريون او را بجائي رسانيدند كه آنها را قابل پرستش قرار دادند. و برخي از اين افراد امت نيز براي رسول خدا، بعضي ويژگيهاي خدائي دادند، چيزي كه خود رسول الله</w:t>
      </w:r>
      <w:r>
        <w:rPr>
          <w:rFonts w:ascii="Lotus Linotype" w:hAnsi="Lotus Linotype" w:cs="CTraditional Arabic" w:hint="cs"/>
          <w:sz w:val="30"/>
          <w:szCs w:val="30"/>
          <w:rtl/>
        </w:rPr>
        <w:t>ص</w:t>
      </w:r>
      <w:r w:rsidRPr="00930C17">
        <w:rPr>
          <w:rFonts w:ascii="Lotus Linotype" w:hAnsi="Lotus Linotype" w:cs="B Lotus"/>
          <w:sz w:val="30"/>
          <w:szCs w:val="30"/>
          <w:rtl/>
        </w:rPr>
        <w:t xml:space="preserve"> از آن شديداً نهي </w:t>
      </w:r>
      <w:r>
        <w:rPr>
          <w:rFonts w:ascii="Lotus Linotype" w:hAnsi="Lotus Linotype" w:cs="B Lotus"/>
          <w:sz w:val="30"/>
          <w:szCs w:val="30"/>
          <w:rtl/>
        </w:rPr>
        <w:t>كرده</w:t>
      </w:r>
      <w:r>
        <w:rPr>
          <w:rFonts w:ascii="Lotus Linotype" w:hAnsi="Lotus Linotype" w:cs="B Lotus" w:hint="cs"/>
          <w:sz w:val="30"/>
          <w:szCs w:val="30"/>
          <w:rtl/>
        </w:rPr>
        <w:t xml:space="preserve"> </w:t>
      </w:r>
      <w:r>
        <w:rPr>
          <w:rFonts w:ascii="Lotus Linotype" w:hAnsi="Lotus Linotype" w:cs="B Lotus"/>
          <w:sz w:val="30"/>
          <w:szCs w:val="30"/>
          <w:rtl/>
        </w:rPr>
        <w:t>‌ا</w:t>
      </w:r>
      <w:r w:rsidRPr="00930C17">
        <w:rPr>
          <w:rFonts w:ascii="Lotus Linotype" w:hAnsi="Lotus Linotype" w:cs="B Lotus"/>
          <w:sz w:val="30"/>
          <w:szCs w:val="30"/>
          <w:rtl/>
        </w:rPr>
        <w:t>ست.</w:t>
      </w:r>
    </w:p>
  </w:footnote>
  <w:footnote w:id="77">
    <w:p w:rsidR="006E4D92" w:rsidRPr="00930C17" w:rsidRDefault="006E4D92" w:rsidP="00155DF1">
      <w:pPr>
        <w:widowControl w:val="0"/>
        <w:spacing w:line="226" w:lineRule="auto"/>
        <w:ind w:firstLine="227"/>
        <w:jc w:val="lowKashida"/>
        <w:rPr>
          <w:rFonts w:ascii="Lotus Linotype" w:hAnsi="Lotus Linotype" w:cs="B Lotus" w:hint="cs"/>
          <w:sz w:val="30"/>
          <w:szCs w:val="30"/>
          <w:rtl/>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اين بحث و بحثهاي آينده بيانگر آنست كه رسول الله</w:t>
      </w:r>
      <w:r>
        <w:rPr>
          <w:rFonts w:ascii="Lotus Linotype" w:hAnsi="Lotus Linotype" w:cs="B Lotus" w:hint="cs"/>
          <w:sz w:val="30"/>
          <w:szCs w:val="30"/>
          <w:rtl/>
        </w:rPr>
        <w:t xml:space="preserve"> </w:t>
      </w:r>
      <w:r>
        <w:rPr>
          <w:rFonts w:ascii="Lotus Linotype" w:hAnsi="Lotus Linotype" w:cs="CTraditional Arabic" w:hint="cs"/>
          <w:sz w:val="30"/>
          <w:szCs w:val="30"/>
          <w:rtl/>
        </w:rPr>
        <w:t>ص</w:t>
      </w:r>
      <w:r w:rsidRPr="00930C17">
        <w:rPr>
          <w:rFonts w:ascii="Lotus Linotype" w:hAnsi="Lotus Linotype" w:cs="B Lotus"/>
          <w:sz w:val="30"/>
          <w:szCs w:val="30"/>
          <w:rtl/>
        </w:rPr>
        <w:t xml:space="preserve"> حريصانه </w:t>
      </w:r>
      <w:r>
        <w:rPr>
          <w:rFonts w:ascii="Lotus Linotype" w:hAnsi="Lotus Linotype" w:cs="B Lotus"/>
          <w:sz w:val="30"/>
          <w:szCs w:val="30"/>
          <w:rtl/>
        </w:rPr>
        <w:t>مي‌كوشيد</w:t>
      </w:r>
      <w:r w:rsidRPr="00930C17">
        <w:rPr>
          <w:rFonts w:ascii="Lotus Linotype" w:hAnsi="Lotus Linotype" w:cs="B Lotus"/>
          <w:sz w:val="30"/>
          <w:szCs w:val="30"/>
          <w:rtl/>
        </w:rPr>
        <w:t xml:space="preserve"> تا امتش را از تمام راه</w:t>
      </w:r>
      <w:r>
        <w:rPr>
          <w:rFonts w:ascii="Lotus Linotype" w:hAnsi="Lotus Linotype" w:cs="B Lotus"/>
          <w:sz w:val="30"/>
          <w:szCs w:val="30"/>
          <w:rtl/>
        </w:rPr>
        <w:t>‌</w:t>
      </w:r>
      <w:r w:rsidRPr="00930C17">
        <w:rPr>
          <w:rFonts w:ascii="Lotus Linotype" w:hAnsi="Lotus Linotype" w:cs="B Lotus"/>
          <w:sz w:val="30"/>
          <w:szCs w:val="30"/>
          <w:rtl/>
        </w:rPr>
        <w:t>ها و وسايلي كه به شرك با خدا مي</w:t>
      </w:r>
      <w:r>
        <w:rPr>
          <w:rFonts w:ascii="Lotus Linotype" w:hAnsi="Lotus Linotype" w:cs="B Lotus"/>
          <w:sz w:val="30"/>
          <w:szCs w:val="30"/>
          <w:rtl/>
        </w:rPr>
        <w:t>‌</w:t>
      </w:r>
      <w:r w:rsidRPr="00930C17">
        <w:rPr>
          <w:rFonts w:ascii="Lotus Linotype" w:hAnsi="Lotus Linotype" w:cs="B Lotus"/>
          <w:sz w:val="30"/>
          <w:szCs w:val="30"/>
          <w:rtl/>
        </w:rPr>
        <w:t>انجامند، بر</w:t>
      </w:r>
      <w:r>
        <w:rPr>
          <w:rFonts w:ascii="Lotus Linotype" w:hAnsi="Lotus Linotype" w:cs="B Lotus"/>
          <w:sz w:val="30"/>
          <w:szCs w:val="30"/>
          <w:rtl/>
        </w:rPr>
        <w:t xml:space="preserve"> حذر بدارد</w:t>
      </w:r>
      <w:r>
        <w:rPr>
          <w:rFonts w:ascii="Lotus Linotype" w:hAnsi="Lotus Linotype" w:cs="B Lotus" w:hint="cs"/>
          <w:sz w:val="30"/>
          <w:szCs w:val="30"/>
          <w:rtl/>
        </w:rPr>
        <w:t>.</w:t>
      </w:r>
    </w:p>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يكي از راه</w:t>
      </w:r>
      <w:r>
        <w:rPr>
          <w:rFonts w:ascii="Lotus Linotype" w:hAnsi="Lotus Linotype" w:cs="B Lotus"/>
          <w:sz w:val="30"/>
          <w:szCs w:val="30"/>
          <w:rtl/>
        </w:rPr>
        <w:t>‌</w:t>
      </w:r>
      <w:r w:rsidRPr="00930C17">
        <w:rPr>
          <w:rFonts w:ascii="Lotus Linotype" w:hAnsi="Lotus Linotype" w:cs="B Lotus"/>
          <w:sz w:val="30"/>
          <w:szCs w:val="30"/>
          <w:rtl/>
        </w:rPr>
        <w:t xml:space="preserve">هاي بارز شرك با خدا، عبادت در كنار قبور است. بخاطر اينكه شما اگر در كنار قبر فلان انسان صالح, خدا را پرستش </w:t>
      </w:r>
      <w:r>
        <w:rPr>
          <w:rFonts w:ascii="Lotus Linotype" w:hAnsi="Lotus Linotype" w:cs="B Lotus"/>
          <w:sz w:val="30"/>
          <w:szCs w:val="30"/>
          <w:rtl/>
        </w:rPr>
        <w:t>مي‌كنيد</w:t>
      </w:r>
      <w:r w:rsidRPr="00930C17">
        <w:rPr>
          <w:rFonts w:ascii="Lotus Linotype" w:hAnsi="Lotus Linotype" w:cs="B Lotus"/>
          <w:sz w:val="30"/>
          <w:szCs w:val="30"/>
          <w:rtl/>
        </w:rPr>
        <w:t>، يقيناً براي اين كارتان انگيزه</w:t>
      </w:r>
      <w:r>
        <w:rPr>
          <w:rFonts w:ascii="Lotus Linotype" w:hAnsi="Lotus Linotype" w:cs="B Lotus"/>
          <w:sz w:val="30"/>
          <w:szCs w:val="30"/>
          <w:rtl/>
        </w:rPr>
        <w:t>‌</w:t>
      </w:r>
      <w:r w:rsidRPr="00930C17">
        <w:rPr>
          <w:rFonts w:ascii="Lotus Linotype" w:hAnsi="Lotus Linotype" w:cs="B Lotus"/>
          <w:sz w:val="30"/>
          <w:szCs w:val="30"/>
          <w:rtl/>
        </w:rPr>
        <w:t>اي داريد و انگيزه</w:t>
      </w:r>
      <w:r>
        <w:rPr>
          <w:rFonts w:ascii="Lotus Linotype" w:hAnsi="Lotus Linotype" w:cs="B Lotus"/>
          <w:sz w:val="30"/>
          <w:szCs w:val="30"/>
          <w:rtl/>
        </w:rPr>
        <w:t>‌</w:t>
      </w:r>
      <w:r w:rsidRPr="00930C17">
        <w:rPr>
          <w:rFonts w:ascii="Lotus Linotype" w:hAnsi="Lotus Linotype" w:cs="B Lotus"/>
          <w:sz w:val="30"/>
          <w:szCs w:val="30"/>
          <w:rtl/>
        </w:rPr>
        <w:t>اش اينست كه چون اين شخص، اهل تقوا و صلاح بوده است، بي</w:t>
      </w:r>
      <w:r>
        <w:rPr>
          <w:rFonts w:ascii="Lotus Linotype" w:hAnsi="Lotus Linotype" w:cs="B Lotus"/>
          <w:sz w:val="30"/>
          <w:szCs w:val="30"/>
          <w:rtl/>
        </w:rPr>
        <w:t>‌</w:t>
      </w:r>
      <w:r w:rsidRPr="00930C17">
        <w:rPr>
          <w:rFonts w:ascii="Lotus Linotype" w:hAnsi="Lotus Linotype" w:cs="B Lotus"/>
          <w:sz w:val="30"/>
          <w:szCs w:val="30"/>
          <w:rtl/>
        </w:rPr>
        <w:t xml:space="preserve">ترديد عبادت مجاورت قبر او براي شما حامل بركت خواهد بود. اين اعتقاد بتدرج در ميان سايرين شيوع پيدا </w:t>
      </w:r>
      <w:r>
        <w:rPr>
          <w:rFonts w:ascii="Lotus Linotype" w:hAnsi="Lotus Linotype" w:cs="B Lotus"/>
          <w:sz w:val="30"/>
          <w:szCs w:val="30"/>
          <w:rtl/>
        </w:rPr>
        <w:t xml:space="preserve">مي‌كند </w:t>
      </w:r>
      <w:r w:rsidRPr="00930C17">
        <w:rPr>
          <w:rFonts w:ascii="Lotus Linotype" w:hAnsi="Lotus Linotype" w:cs="B Lotus"/>
          <w:sz w:val="30"/>
          <w:szCs w:val="30"/>
          <w:rtl/>
        </w:rPr>
        <w:t xml:space="preserve">و آنها زمينهاي مجاور قبور صالحين را زمينهائي مبارك و مقدس تصور </w:t>
      </w:r>
      <w:r>
        <w:rPr>
          <w:rFonts w:ascii="Lotus Linotype" w:hAnsi="Lotus Linotype" w:cs="B Lotus"/>
          <w:sz w:val="30"/>
          <w:szCs w:val="30"/>
          <w:rtl/>
        </w:rPr>
        <w:t>مي‌كنند</w:t>
      </w:r>
      <w:r w:rsidRPr="00930C17">
        <w:rPr>
          <w:rFonts w:ascii="Lotus Linotype" w:hAnsi="Lotus Linotype" w:cs="B Lotus"/>
          <w:sz w:val="30"/>
          <w:szCs w:val="30"/>
          <w:rtl/>
        </w:rPr>
        <w:t xml:space="preserve"> و بدينصورت وارد مراحل شرك اكبر </w:t>
      </w:r>
      <w:r>
        <w:rPr>
          <w:rFonts w:ascii="Lotus Linotype" w:hAnsi="Lotus Linotype" w:cs="B Lotus"/>
          <w:sz w:val="30"/>
          <w:szCs w:val="30"/>
          <w:rtl/>
        </w:rPr>
        <w:t>مي‌گردند</w:t>
      </w:r>
      <w:r w:rsidRPr="00930C17">
        <w:rPr>
          <w:rFonts w:ascii="Lotus Linotype" w:hAnsi="Lotus Linotype" w:cs="B Lotus"/>
          <w:sz w:val="30"/>
          <w:szCs w:val="30"/>
          <w:rtl/>
        </w:rPr>
        <w:t>.</w:t>
      </w:r>
    </w:p>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پس وقتي عبادت خدا در مجاورت قبور جايز نيست،‌ چگونه عبادت خود قبر جايز خواد بود؟!</w:t>
      </w:r>
    </w:p>
    <w:p w:rsidR="006E4D92" w:rsidRPr="00930C17" w:rsidRDefault="006E4D92" w:rsidP="00155DF1">
      <w:pPr>
        <w:widowControl w:val="0"/>
        <w:spacing w:line="226" w:lineRule="auto"/>
        <w:ind w:firstLine="227"/>
        <w:jc w:val="lowKashida"/>
        <w:rPr>
          <w:rFonts w:cs="B Lotus" w:hint="cs"/>
          <w:sz w:val="30"/>
          <w:szCs w:val="30"/>
        </w:rPr>
      </w:pPr>
      <w:r w:rsidRPr="00930C17">
        <w:rPr>
          <w:rFonts w:ascii="Lotus Linotype" w:hAnsi="Lotus Linotype" w:cs="B Lotus"/>
          <w:sz w:val="30"/>
          <w:szCs w:val="30"/>
          <w:rtl/>
        </w:rPr>
        <w:t xml:space="preserve">قبرپرستان حتي ديوارها و بقول آنان حرم قبر و بناهاي اطراف آنرا مقدس و مبارك </w:t>
      </w:r>
      <w:r>
        <w:rPr>
          <w:rFonts w:ascii="Lotus Linotype" w:hAnsi="Lotus Linotype" w:cs="B Lotus"/>
          <w:sz w:val="30"/>
          <w:szCs w:val="30"/>
          <w:rtl/>
        </w:rPr>
        <w:t>مي‌پندارند</w:t>
      </w:r>
      <w:r w:rsidRPr="00930C17">
        <w:rPr>
          <w:rFonts w:ascii="Lotus Linotype" w:hAnsi="Lotus Linotype" w:cs="B Lotus"/>
          <w:sz w:val="30"/>
          <w:szCs w:val="30"/>
          <w:rtl/>
        </w:rPr>
        <w:t xml:space="preserve"> و از آنها طلب حاجت </w:t>
      </w:r>
      <w:r>
        <w:rPr>
          <w:rFonts w:ascii="Lotus Linotype" w:hAnsi="Lotus Linotype" w:cs="B Lotus"/>
          <w:sz w:val="30"/>
          <w:szCs w:val="30"/>
          <w:rtl/>
        </w:rPr>
        <w:t>مي‌كنند</w:t>
      </w:r>
      <w:r w:rsidRPr="00930C17">
        <w:rPr>
          <w:rFonts w:ascii="Lotus Linotype" w:hAnsi="Lotus Linotype" w:cs="B Lotus"/>
          <w:sz w:val="30"/>
          <w:szCs w:val="30"/>
          <w:rtl/>
        </w:rPr>
        <w:t xml:space="preserve"> و ...</w:t>
      </w:r>
    </w:p>
  </w:footnote>
  <w:footnote w:id="78">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مسجد يعني محل عبادت و مراد عبادتگاهائي است كه آنها بالاي قبر يا در كنار قبر بزرگانشان ساخته بودند. البته ناگفته پيدا است كه اين اماكن ابتدا براي عبادت خدا ساخته شده بود. و آن تصويرها نيز بخاطر اين بود كه مردم بياد آنان بيفتند و در عبادتشان، خشوع بيشتري نصيبشان بشود.</w:t>
      </w:r>
    </w:p>
    <w:p w:rsidR="006E4D92" w:rsidRPr="00930C17" w:rsidRDefault="006E4D92" w:rsidP="00155DF1">
      <w:pPr>
        <w:widowControl w:val="0"/>
        <w:spacing w:line="226" w:lineRule="auto"/>
        <w:ind w:firstLine="227"/>
        <w:jc w:val="lowKashida"/>
        <w:rPr>
          <w:rFonts w:cs="B Lotus" w:hint="cs"/>
          <w:sz w:val="30"/>
          <w:szCs w:val="30"/>
        </w:rPr>
      </w:pPr>
      <w:r>
        <w:rPr>
          <w:rFonts w:ascii="Lotus Linotype" w:hAnsi="Lotus Linotype" w:cs="B Lotus"/>
          <w:color w:val="000000"/>
          <w:sz w:val="30"/>
          <w:szCs w:val="30"/>
          <w:rtl/>
        </w:rPr>
        <w:t xml:space="preserve">رسول الله </w:t>
      </w:r>
      <w:r>
        <w:rPr>
          <w:rFonts w:ascii="Lotus Linotype" w:hAnsi="Lotus Linotype" w:cs="CTraditional Arabic" w:hint="cs"/>
          <w:color w:val="000000"/>
          <w:sz w:val="30"/>
          <w:szCs w:val="30"/>
          <w:rtl/>
        </w:rPr>
        <w:t>ص</w:t>
      </w:r>
      <w:r w:rsidRPr="00930C17">
        <w:rPr>
          <w:rFonts w:ascii="Lotus Linotype" w:hAnsi="Lotus Linotype" w:cs="B Lotus"/>
          <w:color w:val="000000"/>
          <w:sz w:val="30"/>
          <w:szCs w:val="30"/>
          <w:rtl/>
        </w:rPr>
        <w:t xml:space="preserve"> در مورد آنها فرمود</w:t>
      </w:r>
      <w:r>
        <w:rPr>
          <w:rFonts w:ascii="Lotus Linotype" w:hAnsi="Lotus Linotype" w:cs="B Lotus"/>
          <w:color w:val="000000"/>
          <w:sz w:val="30"/>
          <w:szCs w:val="30"/>
          <w:rtl/>
        </w:rPr>
        <w:t xml:space="preserve">: </w:t>
      </w:r>
      <w:r w:rsidRPr="005B433E">
        <w:rPr>
          <w:rFonts w:ascii="Lotus Linotype" w:hAnsi="Lotus Linotype" w:cs="AL-Mohanad"/>
          <w:color w:val="000000"/>
          <w:sz w:val="30"/>
          <w:szCs w:val="30"/>
          <w:rtl/>
        </w:rPr>
        <w:t>«شرار الخلق عند الله»</w:t>
      </w:r>
      <w:r w:rsidR="005B433E">
        <w:rPr>
          <w:rFonts w:ascii="Lotus Linotype" w:hAnsi="Lotus Linotype" w:cs="B Lotus" w:hint="cs"/>
          <w:color w:val="000000"/>
          <w:sz w:val="30"/>
          <w:szCs w:val="30"/>
          <w:rtl/>
        </w:rPr>
        <w:t>.</w:t>
      </w:r>
      <w:r w:rsidRPr="005B433E">
        <w:rPr>
          <w:rFonts w:ascii="Lotus Linotype" w:hAnsi="Lotus Linotype" w:cs="B Lotus"/>
          <w:color w:val="000000"/>
          <w:sz w:val="30"/>
          <w:szCs w:val="30"/>
          <w:rtl/>
        </w:rPr>
        <w:t xml:space="preserve"> </w:t>
      </w:r>
      <w:r w:rsidRPr="00930C17">
        <w:rPr>
          <w:rFonts w:ascii="Lotus Linotype" w:hAnsi="Lotus Linotype" w:cs="B Lotus"/>
          <w:color w:val="000000"/>
          <w:sz w:val="30"/>
          <w:szCs w:val="30"/>
          <w:rtl/>
        </w:rPr>
        <w:t>يعني بدترين مخلوق خدا. زيرا آنها زمينة شرك به خدا را براي بعدي</w:t>
      </w:r>
      <w:r>
        <w:rPr>
          <w:rFonts w:ascii="Lotus Linotype" w:hAnsi="Lotus Linotype" w:cs="B Lotus"/>
          <w:color w:val="000000"/>
          <w:sz w:val="30"/>
          <w:szCs w:val="30"/>
          <w:rtl/>
        </w:rPr>
        <w:t>‌</w:t>
      </w:r>
      <w:r w:rsidRPr="00930C17">
        <w:rPr>
          <w:rFonts w:ascii="Lotus Linotype" w:hAnsi="Lotus Linotype" w:cs="B Lotus"/>
          <w:color w:val="000000"/>
          <w:sz w:val="30"/>
          <w:szCs w:val="30"/>
          <w:rtl/>
        </w:rPr>
        <w:t>ها فراهم نمودند و دو نوع فتنه ايجاد كردند يكي فتنة ساختن مسجد بر قبر، و ديگري فتنة تصوير و مجسمه سازي. اين حديث درس بزرگي است بر</w:t>
      </w:r>
      <w:r>
        <w:rPr>
          <w:rFonts w:ascii="Lotus Linotype" w:hAnsi="Lotus Linotype" w:cs="B Lotus"/>
          <w:color w:val="000000"/>
          <w:sz w:val="30"/>
          <w:szCs w:val="30"/>
          <w:rtl/>
        </w:rPr>
        <w:t>اي اين امت تا در كنار و روي قبرها مسجد نسازند</w:t>
      </w:r>
      <w:r>
        <w:rPr>
          <w:rFonts w:ascii="Lotus Linotype" w:hAnsi="Lotus Linotype" w:cs="B Lotus" w:hint="cs"/>
          <w:color w:val="000000"/>
          <w:sz w:val="30"/>
          <w:szCs w:val="30"/>
          <w:rtl/>
        </w:rPr>
        <w:t>.</w:t>
      </w:r>
    </w:p>
  </w:footnote>
  <w:footnote w:id="79">
    <w:p w:rsidR="006E4D92" w:rsidRPr="00930C17" w:rsidRDefault="006E4D92" w:rsidP="00155DF1">
      <w:pPr>
        <w:pStyle w:val="af0"/>
        <w:widowControl w:val="0"/>
        <w:spacing w:after="0"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اين حديث از مهمترين احاديثي است كه در آن از راه</w:t>
      </w:r>
      <w:r>
        <w:rPr>
          <w:rFonts w:ascii="Lotus Linotype" w:hAnsi="Lotus Linotype" w:cs="B Lotus"/>
          <w:sz w:val="30"/>
          <w:szCs w:val="30"/>
          <w:rtl/>
        </w:rPr>
        <w:t>‌</w:t>
      </w:r>
      <w:r w:rsidRPr="00930C17">
        <w:rPr>
          <w:rFonts w:ascii="Lotus Linotype" w:hAnsi="Lotus Linotype" w:cs="B Lotus"/>
          <w:sz w:val="30"/>
          <w:szCs w:val="30"/>
          <w:rtl/>
        </w:rPr>
        <w:t xml:space="preserve">هاي منتهي به شرك، و از بناي مسجد بر قبرها و پرستش قبور انبياء و صالحين شديداً نكوهش شده است. زيرا </w:t>
      </w:r>
      <w:r>
        <w:rPr>
          <w:rFonts w:ascii="Lotus Linotype" w:hAnsi="Lotus Linotype" w:cs="B Lotus"/>
          <w:sz w:val="30"/>
          <w:szCs w:val="30"/>
          <w:rtl/>
        </w:rPr>
        <w:t xml:space="preserve">رسول الله </w:t>
      </w:r>
      <w:r>
        <w:rPr>
          <w:rFonts w:ascii="Lotus Linotype" w:hAnsi="Lotus Linotype" w:cs="CTraditional Arabic" w:hint="cs"/>
          <w:sz w:val="30"/>
          <w:szCs w:val="30"/>
          <w:rtl/>
        </w:rPr>
        <w:t>ص</w:t>
      </w:r>
      <w:r w:rsidRPr="00930C17">
        <w:rPr>
          <w:rFonts w:ascii="Lotus Linotype" w:hAnsi="Lotus Linotype" w:cs="B Lotus"/>
          <w:sz w:val="30"/>
          <w:szCs w:val="30"/>
          <w:rtl/>
        </w:rPr>
        <w:t xml:space="preserve"> در آخرين روزهاي زندگي و در حالي كه با مرگ دست و پنجه نرم </w:t>
      </w:r>
      <w:r>
        <w:rPr>
          <w:rFonts w:ascii="Lotus Linotype" w:hAnsi="Lotus Linotype" w:cs="B Lotus"/>
          <w:sz w:val="30"/>
          <w:szCs w:val="30"/>
          <w:rtl/>
        </w:rPr>
        <w:t>مي‌كرد</w:t>
      </w:r>
      <w:r w:rsidRPr="00930C17">
        <w:rPr>
          <w:rFonts w:ascii="Lotus Linotype" w:hAnsi="Lotus Linotype" w:cs="B Lotus"/>
          <w:sz w:val="30"/>
          <w:szCs w:val="30"/>
          <w:rtl/>
        </w:rPr>
        <w:t xml:space="preserve"> و پس از عمري كه نهال توحيد را در دل اصحاب خود غرس نموده بود، باز هم بخاطر اهميت والاي اين مسأله از آن غفلت نورزيد و امتش و بويژه اصحابش را از آن بر حذر داشت و يهود و نصارا را بخاطر ساختن مسجد روي قبور انبياء خود نفرين كرد و خاطرنشان ساخت كه اين كار، از گناهان كبيره است تا مبدا امتش به آن مبتلاء بشود.</w:t>
      </w:r>
    </w:p>
    <w:p w:rsidR="006E4D92" w:rsidRPr="00930C17" w:rsidRDefault="006E4D92" w:rsidP="00155DF1">
      <w:pPr>
        <w:pStyle w:val="af0"/>
        <w:widowControl w:val="0"/>
        <w:spacing w:after="0"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مسجد قرار دادن قبر سه صورت دارد</w:t>
      </w:r>
      <w:r>
        <w:rPr>
          <w:rFonts w:ascii="Lotus Linotype" w:hAnsi="Lotus Linotype" w:cs="B Lotus"/>
          <w:sz w:val="30"/>
          <w:szCs w:val="30"/>
          <w:rtl/>
        </w:rPr>
        <w:t xml:space="preserve">: </w:t>
      </w:r>
    </w:p>
    <w:p w:rsidR="006E4D92" w:rsidRPr="00930C17" w:rsidRDefault="006E4D92" w:rsidP="00155DF1">
      <w:pPr>
        <w:pStyle w:val="af0"/>
        <w:widowControl w:val="0"/>
        <w:spacing w:after="0"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1ـ اينكه قبر را سجده بكند و اين زشترين صورت آن است.</w:t>
      </w:r>
    </w:p>
    <w:p w:rsidR="006E4D92" w:rsidRPr="00930C17" w:rsidRDefault="006E4D92" w:rsidP="00155DF1">
      <w:pPr>
        <w:pStyle w:val="af0"/>
        <w:widowControl w:val="0"/>
        <w:spacing w:after="0"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2ـ اينكه به سوي قبر نماز بخواند و هدفش سجدة قبر نباشد بلكه قبر را وسيلة قبول شدن نماز بداند.</w:t>
      </w:r>
    </w:p>
    <w:p w:rsidR="006E4D92" w:rsidRPr="00930C17" w:rsidRDefault="006E4D92" w:rsidP="00155DF1">
      <w:pPr>
        <w:pStyle w:val="af0"/>
        <w:widowControl w:val="0"/>
        <w:spacing w:after="0"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3ـ‌ اينكه قبر را داخل مسجد قرار بدهند.</w:t>
      </w:r>
    </w:p>
    <w:p w:rsidR="006E4D92" w:rsidRPr="00930C17" w:rsidRDefault="006E4D92" w:rsidP="00155DF1">
      <w:pPr>
        <w:pStyle w:val="af0"/>
        <w:widowControl w:val="0"/>
        <w:spacing w:after="0"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 xml:space="preserve">در ادامة حديث، عايشه </w:t>
      </w:r>
      <w:r>
        <w:rPr>
          <w:rFonts w:ascii="Lotus Linotype" w:hAnsi="Lotus Linotype" w:cs="CTraditional Arabic" w:hint="cs"/>
          <w:sz w:val="30"/>
          <w:szCs w:val="30"/>
          <w:rtl/>
        </w:rPr>
        <w:t xml:space="preserve">ك </w:t>
      </w:r>
      <w:r>
        <w:rPr>
          <w:rFonts w:ascii="Lotus Linotype" w:hAnsi="Lotus Linotype" w:cs="B Lotus"/>
          <w:sz w:val="30"/>
          <w:szCs w:val="30"/>
          <w:rtl/>
        </w:rPr>
        <w:t xml:space="preserve">مي‌گويد: </w:t>
      </w:r>
      <w:r w:rsidRPr="00930C17">
        <w:rPr>
          <w:rFonts w:ascii="Lotus Linotype" w:hAnsi="Lotus Linotype" w:cs="B Lotus"/>
          <w:sz w:val="30"/>
          <w:szCs w:val="30"/>
          <w:rtl/>
        </w:rPr>
        <w:t>بخاطر همين، قبر رسول الله</w:t>
      </w:r>
      <w:r>
        <w:rPr>
          <w:rFonts w:ascii="Lotus Linotype" w:hAnsi="Lotus Linotype" w:cs="B Lotus" w:hint="cs"/>
          <w:sz w:val="30"/>
          <w:szCs w:val="30"/>
          <w:rtl/>
        </w:rPr>
        <w:t xml:space="preserve"> </w:t>
      </w:r>
      <w:r>
        <w:rPr>
          <w:rFonts w:ascii="Lotus Linotype" w:hAnsi="Lotus Linotype" w:cs="CTraditional Arabic" w:hint="cs"/>
          <w:sz w:val="30"/>
          <w:szCs w:val="30"/>
          <w:rtl/>
        </w:rPr>
        <w:t>ص</w:t>
      </w:r>
      <w:r w:rsidRPr="00930C17">
        <w:rPr>
          <w:rFonts w:ascii="Lotus Linotype" w:hAnsi="Lotus Linotype" w:cs="B Lotus"/>
          <w:sz w:val="30"/>
          <w:szCs w:val="30"/>
          <w:rtl/>
        </w:rPr>
        <w:t xml:space="preserve"> را در انظار و در ميان ساير مردم و مردگان بقيع، قرار نداند تا مبادا نسلهاي بعدي آنرا سجده</w:t>
      </w:r>
      <w:r>
        <w:rPr>
          <w:rFonts w:ascii="Lotus Linotype" w:hAnsi="Lotus Linotype" w:cs="B Lotus"/>
          <w:sz w:val="30"/>
          <w:szCs w:val="30"/>
          <w:rtl/>
        </w:rPr>
        <w:t>‌</w:t>
      </w:r>
      <w:r w:rsidRPr="00930C17">
        <w:rPr>
          <w:rFonts w:ascii="Lotus Linotype" w:hAnsi="Lotus Linotype" w:cs="B Lotus"/>
          <w:sz w:val="30"/>
          <w:szCs w:val="30"/>
          <w:rtl/>
        </w:rPr>
        <w:t>گاه قرار بدهند.</w:t>
      </w:r>
    </w:p>
    <w:p w:rsidR="006E4D92" w:rsidRPr="00930C17" w:rsidRDefault="006E4D92" w:rsidP="00155DF1">
      <w:pPr>
        <w:widowControl w:val="0"/>
        <w:spacing w:line="226" w:lineRule="auto"/>
        <w:ind w:firstLine="227"/>
        <w:jc w:val="lowKashida"/>
        <w:rPr>
          <w:rFonts w:ascii="Lotus Linotype" w:hAnsi="Lotus Linotype" w:cs="B Lotus" w:hint="cs"/>
          <w:sz w:val="30"/>
          <w:szCs w:val="30"/>
          <w:rtl/>
        </w:rPr>
      </w:pPr>
      <w:r w:rsidRPr="00930C17">
        <w:rPr>
          <w:rFonts w:ascii="Lotus Linotype" w:hAnsi="Lotus Linotype" w:cs="B Lotus"/>
          <w:sz w:val="30"/>
          <w:szCs w:val="30"/>
          <w:rtl/>
        </w:rPr>
        <w:t xml:space="preserve">علت ديگري نيز براي اين كار وجود داشت و آن حديثي بود كه ابوبكر </w:t>
      </w:r>
      <w:r w:rsidRPr="00930C17">
        <w:rPr>
          <w:rFonts w:ascii="Lotus Linotype" w:hAnsi="Lotus Linotype" w:cs="B Lotus"/>
          <w:sz w:val="30"/>
          <w:szCs w:val="30"/>
        </w:rPr>
        <w:sym w:font="AGA Arabesque" w:char="F074"/>
      </w:r>
      <w:r w:rsidRPr="00930C17">
        <w:rPr>
          <w:rFonts w:ascii="Lotus Linotype" w:hAnsi="Lotus Linotype" w:cs="B Lotus"/>
          <w:sz w:val="30"/>
          <w:szCs w:val="30"/>
          <w:rtl/>
        </w:rPr>
        <w:t xml:space="preserve"> از </w:t>
      </w:r>
      <w:r>
        <w:rPr>
          <w:rFonts w:ascii="Lotus Linotype" w:hAnsi="Lotus Linotype" w:cs="B Lotus"/>
          <w:sz w:val="30"/>
          <w:szCs w:val="30"/>
          <w:rtl/>
        </w:rPr>
        <w:t xml:space="preserve">رسول الله </w:t>
      </w:r>
      <w:r>
        <w:rPr>
          <w:rFonts w:ascii="Lotus Linotype" w:hAnsi="Lotus Linotype" w:cs="CTraditional Arabic" w:hint="cs"/>
          <w:sz w:val="30"/>
          <w:szCs w:val="30"/>
          <w:rtl/>
        </w:rPr>
        <w:t>ص</w:t>
      </w:r>
      <w:r w:rsidRPr="00930C17">
        <w:rPr>
          <w:rFonts w:ascii="Lotus Linotype" w:hAnsi="Lotus Linotype" w:cs="B Lotus"/>
          <w:sz w:val="30"/>
          <w:szCs w:val="30"/>
          <w:rtl/>
        </w:rPr>
        <w:t xml:space="preserve"> نقل كرد كه پيامبران در هر قطعه زميني وفات كنند، در همانجا بايد دفن شوند.</w:t>
      </w:r>
    </w:p>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 xml:space="preserve">برخي </w:t>
      </w:r>
      <w:r>
        <w:rPr>
          <w:rFonts w:ascii="Lotus Linotype" w:hAnsi="Lotus Linotype" w:cs="B Lotus"/>
          <w:sz w:val="30"/>
          <w:szCs w:val="30"/>
          <w:rtl/>
        </w:rPr>
        <w:t>مي‌پندارند</w:t>
      </w:r>
      <w:r w:rsidRPr="00930C17">
        <w:rPr>
          <w:rFonts w:ascii="Lotus Linotype" w:hAnsi="Lotus Linotype" w:cs="B Lotus"/>
          <w:sz w:val="30"/>
          <w:szCs w:val="30"/>
          <w:rtl/>
        </w:rPr>
        <w:t xml:space="preserve"> كه قبر رسول </w:t>
      </w:r>
      <w:r>
        <w:rPr>
          <w:rFonts w:ascii="Lotus Linotype" w:hAnsi="Lotus Linotype" w:cs="B Lotus" w:hint="cs"/>
          <w:sz w:val="30"/>
          <w:szCs w:val="30"/>
          <w:rtl/>
        </w:rPr>
        <w:t xml:space="preserve">الله </w:t>
      </w:r>
      <w:r>
        <w:rPr>
          <w:rFonts w:ascii="Lotus Linotype" w:hAnsi="Lotus Linotype" w:cs="CTraditional Arabic" w:hint="cs"/>
          <w:sz w:val="30"/>
          <w:szCs w:val="30"/>
          <w:rtl/>
        </w:rPr>
        <w:t>ص</w:t>
      </w:r>
      <w:r w:rsidRPr="00930C17">
        <w:rPr>
          <w:rFonts w:ascii="Lotus Linotype" w:hAnsi="Lotus Linotype" w:cs="B Lotus"/>
          <w:sz w:val="30"/>
          <w:szCs w:val="30"/>
          <w:rtl/>
        </w:rPr>
        <w:t xml:space="preserve"> داخل مسجد ايشان قرار داده شده است در حالي كه چنين نيست بلكه قبر ايشان داخل حجره است كه در آنزمان بيرون محوطة مسجد بوده است و صحابه </w:t>
      </w:r>
      <w:r w:rsidRPr="00930C17">
        <w:rPr>
          <w:rFonts w:ascii="Lotus Linotype" w:hAnsi="Lotus Linotype" w:cs="B Lotus"/>
          <w:sz w:val="30"/>
          <w:szCs w:val="30"/>
        </w:rPr>
        <w:sym w:font="AGA Arabesque" w:char="F079"/>
      </w:r>
      <w:r w:rsidRPr="00930C17">
        <w:rPr>
          <w:rFonts w:ascii="Lotus Linotype" w:hAnsi="Lotus Linotype" w:cs="B Lotus"/>
          <w:sz w:val="30"/>
          <w:szCs w:val="30"/>
          <w:rtl/>
        </w:rPr>
        <w:t xml:space="preserve"> نيز بخاطر همان وصيت رسول الله</w:t>
      </w:r>
      <w:r>
        <w:rPr>
          <w:rFonts w:ascii="Lotus Linotype" w:hAnsi="Lotus Linotype" w:cs="B Lotus" w:hint="cs"/>
          <w:sz w:val="30"/>
          <w:szCs w:val="30"/>
          <w:rtl/>
        </w:rPr>
        <w:t xml:space="preserve"> </w:t>
      </w:r>
      <w:r>
        <w:rPr>
          <w:rFonts w:ascii="Lotus Linotype" w:hAnsi="Lotus Linotype" w:cs="CTraditional Arabic" w:hint="cs"/>
          <w:sz w:val="30"/>
          <w:szCs w:val="30"/>
          <w:rtl/>
        </w:rPr>
        <w:t>ص</w:t>
      </w:r>
      <w:r w:rsidRPr="00930C17">
        <w:rPr>
          <w:rFonts w:ascii="Lotus Linotype" w:hAnsi="Lotus Linotype" w:cs="B Lotus"/>
          <w:sz w:val="30"/>
          <w:szCs w:val="30"/>
          <w:rtl/>
        </w:rPr>
        <w:t xml:space="preserve"> كه فرمود</w:t>
      </w:r>
      <w:r>
        <w:rPr>
          <w:rFonts w:ascii="Lotus Linotype" w:hAnsi="Lotus Linotype" w:cs="B Lotus"/>
          <w:sz w:val="30"/>
          <w:szCs w:val="30"/>
          <w:rtl/>
        </w:rPr>
        <w:t xml:space="preserve">: </w:t>
      </w:r>
      <w:r w:rsidRPr="00930C17">
        <w:rPr>
          <w:rFonts w:ascii="Lotus Linotype" w:hAnsi="Lotus Linotype" w:cs="B Lotus"/>
          <w:sz w:val="30"/>
          <w:szCs w:val="30"/>
          <w:rtl/>
        </w:rPr>
        <w:t>«قبر مرا مسجد قرار ندهيد» سه ديوار؛ يكي بعد از ديگري ميان قبر و مسجد رسول الله</w:t>
      </w:r>
      <w:r>
        <w:rPr>
          <w:rFonts w:ascii="Lotus Linotype" w:hAnsi="Lotus Linotype" w:cs="B Lotus" w:hint="cs"/>
          <w:sz w:val="30"/>
          <w:szCs w:val="30"/>
          <w:rtl/>
        </w:rPr>
        <w:t xml:space="preserve"> </w:t>
      </w:r>
      <w:r>
        <w:rPr>
          <w:rFonts w:ascii="Lotus Linotype" w:hAnsi="Lotus Linotype" w:cs="CTraditional Arabic" w:hint="cs"/>
          <w:sz w:val="30"/>
          <w:szCs w:val="30"/>
          <w:rtl/>
        </w:rPr>
        <w:t>ص</w:t>
      </w:r>
      <w:r w:rsidRPr="00930C17">
        <w:rPr>
          <w:rFonts w:ascii="Lotus Linotype" w:hAnsi="Lotus Linotype" w:cs="B Lotus"/>
          <w:sz w:val="30"/>
          <w:szCs w:val="30"/>
          <w:rtl/>
        </w:rPr>
        <w:t xml:space="preserve"> ساختند. و اكنون كه مسجد گسترش پيدا كرده ظاهراً اينطور به نظر </w:t>
      </w:r>
      <w:r>
        <w:rPr>
          <w:rFonts w:ascii="Lotus Linotype" w:hAnsi="Lotus Linotype" w:cs="B Lotus"/>
          <w:sz w:val="30"/>
          <w:szCs w:val="30"/>
          <w:rtl/>
        </w:rPr>
        <w:t>مي‌رسد</w:t>
      </w:r>
      <w:r w:rsidRPr="00930C17">
        <w:rPr>
          <w:rFonts w:ascii="Lotus Linotype" w:hAnsi="Lotus Linotype" w:cs="B Lotus"/>
          <w:sz w:val="30"/>
          <w:szCs w:val="30"/>
          <w:rtl/>
        </w:rPr>
        <w:t xml:space="preserve"> كه قبر آنحضرت</w:t>
      </w:r>
      <w:r>
        <w:rPr>
          <w:rFonts w:ascii="Lotus Linotype" w:hAnsi="Lotus Linotype" w:cs="B Lotus" w:hint="cs"/>
          <w:sz w:val="30"/>
          <w:szCs w:val="30"/>
          <w:rtl/>
        </w:rPr>
        <w:t xml:space="preserve"> </w:t>
      </w:r>
      <w:r>
        <w:rPr>
          <w:rFonts w:ascii="Lotus Linotype" w:hAnsi="Lotus Linotype" w:cs="CTraditional Arabic" w:hint="cs"/>
          <w:sz w:val="30"/>
          <w:szCs w:val="30"/>
          <w:rtl/>
        </w:rPr>
        <w:t>ص</w:t>
      </w:r>
      <w:r w:rsidRPr="00930C17">
        <w:rPr>
          <w:rFonts w:ascii="Lotus Linotype" w:hAnsi="Lotus Linotype" w:cs="B Lotus"/>
          <w:sz w:val="30"/>
          <w:szCs w:val="30"/>
          <w:rtl/>
        </w:rPr>
        <w:t xml:space="preserve"> داخل مسجد قرار دارد، در حالي كه چنين نيست.</w:t>
      </w:r>
    </w:p>
    <w:p w:rsidR="006E4D92" w:rsidRPr="00051AB4" w:rsidRDefault="006E4D92" w:rsidP="00155DF1">
      <w:pPr>
        <w:widowControl w:val="0"/>
        <w:spacing w:line="226" w:lineRule="auto"/>
        <w:ind w:firstLine="227"/>
        <w:jc w:val="lowKashida"/>
        <w:rPr>
          <w:rFonts w:ascii="Lotus Linotype" w:hAnsi="Lotus Linotype" w:cs="B Lotus"/>
          <w:spacing w:val="-4"/>
          <w:sz w:val="30"/>
          <w:szCs w:val="30"/>
          <w:rtl/>
        </w:rPr>
      </w:pPr>
      <w:r w:rsidRPr="00051AB4">
        <w:rPr>
          <w:rFonts w:ascii="Lotus Linotype" w:hAnsi="Lotus Linotype" w:cs="B Lotus"/>
          <w:spacing w:val="-4"/>
          <w:sz w:val="30"/>
          <w:szCs w:val="30"/>
          <w:rtl/>
        </w:rPr>
        <w:t>حتي اصحاب پيامبر، چند متري از مسجد را با ديوارهائي كه بين مسجد و قبر، قرار دادند اشغال كردند و اين دلالت به فقه بسيار والاي اصحاب پيامبر دارد.</w:t>
      </w:r>
    </w:p>
    <w:p w:rsidR="006E4D92" w:rsidRPr="00930C17" w:rsidRDefault="006E4D92" w:rsidP="00155DF1">
      <w:pPr>
        <w:widowControl w:val="0"/>
        <w:spacing w:line="226" w:lineRule="auto"/>
        <w:ind w:firstLine="227"/>
        <w:jc w:val="lowKashida"/>
        <w:rPr>
          <w:rFonts w:cs="B Lotus" w:hint="cs"/>
          <w:sz w:val="30"/>
          <w:szCs w:val="30"/>
        </w:rPr>
      </w:pPr>
      <w:r w:rsidRPr="005940DF">
        <w:rPr>
          <w:rFonts w:ascii="Lotus Linotype" w:hAnsi="Lotus Linotype" w:cs="B Lotus"/>
          <w:sz w:val="30"/>
          <w:szCs w:val="30"/>
          <w:rtl/>
        </w:rPr>
        <w:t xml:space="preserve">اين آخرين وصيت </w:t>
      </w:r>
      <w:r>
        <w:rPr>
          <w:rFonts w:ascii="Lotus Linotype" w:hAnsi="Lotus Linotype" w:cs="B Lotus"/>
          <w:sz w:val="30"/>
          <w:szCs w:val="30"/>
          <w:rtl/>
        </w:rPr>
        <w:t xml:space="preserve">رسول الله </w:t>
      </w:r>
      <w:r w:rsidRPr="005940DF">
        <w:rPr>
          <w:rFonts w:ascii="Lotus Linotype" w:hAnsi="Lotus Linotype" w:cs="CTraditional Arabic" w:hint="cs"/>
          <w:sz w:val="30"/>
          <w:szCs w:val="30"/>
          <w:rtl/>
        </w:rPr>
        <w:t>ص</w:t>
      </w:r>
      <w:r w:rsidRPr="005940DF">
        <w:rPr>
          <w:rFonts w:ascii="Lotus Linotype" w:hAnsi="Lotus Linotype" w:cs="B Lotus"/>
          <w:sz w:val="30"/>
          <w:szCs w:val="30"/>
          <w:rtl/>
        </w:rPr>
        <w:t xml:space="preserve"> بود. ولي متأسفانه اين كار در ميان امت، انجام گرفت. كه ساخت مساجد در كنار قبر و ايجاد قبر در كنار مسجد از راه‌هاي شرك به خدا مي‌باشد. و يقيناً وسيلة چيزي منجر به خود آن چيز مي‌گردد.</w:t>
      </w:r>
    </w:p>
  </w:footnote>
  <w:footnote w:id="80">
    <w:p w:rsidR="006E4D92" w:rsidRPr="00930C17" w:rsidRDefault="006E4D92" w:rsidP="00155DF1">
      <w:pPr>
        <w:widowControl w:val="0"/>
        <w:spacing w:line="226" w:lineRule="auto"/>
        <w:ind w:firstLine="227"/>
        <w:jc w:val="lowKashida"/>
        <w:rPr>
          <w:rFonts w:cs="B Lotus" w:hint="cs"/>
          <w:sz w:val="30"/>
          <w:szCs w:val="30"/>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در شريعت اسلام فرقي براي ساختار قبرها وجود ندارد. يعني دليلي در دست نيست كه نشان دهد بايد قبر انسان صالح از غير آن مشخص باشد. بلكه قبرها بايد ظاهري يك گونه داشته</w:t>
      </w:r>
      <w:r>
        <w:rPr>
          <w:rFonts w:ascii="Lotus Linotype" w:hAnsi="Lotus Linotype" w:cs="B Lotus"/>
          <w:sz w:val="30"/>
          <w:szCs w:val="30"/>
          <w:rtl/>
        </w:rPr>
        <w:t xml:space="preserve"> </w:t>
      </w:r>
      <w:r w:rsidRPr="00930C17">
        <w:rPr>
          <w:rFonts w:ascii="Lotus Linotype" w:hAnsi="Lotus Linotype" w:cs="B Lotus"/>
          <w:sz w:val="30"/>
          <w:szCs w:val="30"/>
          <w:rtl/>
        </w:rPr>
        <w:t>ب</w:t>
      </w:r>
      <w:r>
        <w:rPr>
          <w:rFonts w:ascii="Lotus Linotype" w:hAnsi="Lotus Linotype" w:cs="B Lotus" w:hint="cs"/>
          <w:sz w:val="30"/>
          <w:szCs w:val="30"/>
          <w:rtl/>
        </w:rPr>
        <w:t>ا</w:t>
      </w:r>
      <w:r w:rsidRPr="00930C17">
        <w:rPr>
          <w:rFonts w:ascii="Lotus Linotype" w:hAnsi="Lotus Linotype" w:cs="B Lotus"/>
          <w:sz w:val="30"/>
          <w:szCs w:val="30"/>
          <w:rtl/>
        </w:rPr>
        <w:t xml:space="preserve">شند يا به شكل كوهان شتر و يا چهار گوش باشند. اما اينكه برخي قبور صالحين را </w:t>
      </w:r>
      <w:r w:rsidRPr="00F22793">
        <w:rPr>
          <w:rFonts w:ascii="Lotus Linotype" w:hAnsi="Lotus Linotype" w:cs="B Lotus"/>
          <w:sz w:val="30"/>
          <w:szCs w:val="30"/>
          <w:rtl/>
        </w:rPr>
        <w:t>بر جسته</w:t>
      </w:r>
      <w:r w:rsidRPr="00F22793">
        <w:rPr>
          <w:rFonts w:ascii="Lotus Linotype" w:hAnsi="Lotus Linotype" w:cs="B Lotus"/>
          <w:color w:val="000000"/>
          <w:sz w:val="30"/>
          <w:szCs w:val="30"/>
          <w:rtl/>
        </w:rPr>
        <w:t>‌</w:t>
      </w:r>
      <w:r w:rsidRPr="00F22793">
        <w:rPr>
          <w:rFonts w:ascii="Lotus Linotype" w:hAnsi="Lotus Linotype" w:cs="B Lotus"/>
          <w:sz w:val="30"/>
          <w:szCs w:val="30"/>
          <w:rtl/>
        </w:rPr>
        <w:t>تر</w:t>
      </w:r>
      <w:r w:rsidRPr="00930C17">
        <w:rPr>
          <w:rFonts w:ascii="Lotus Linotype" w:hAnsi="Lotus Linotype" w:cs="B Lotus"/>
          <w:sz w:val="30"/>
          <w:szCs w:val="30"/>
          <w:rtl/>
        </w:rPr>
        <w:t xml:space="preserve"> </w:t>
      </w:r>
      <w:r>
        <w:rPr>
          <w:rFonts w:ascii="Lotus Linotype" w:hAnsi="Lotus Linotype" w:cs="B Lotus"/>
          <w:sz w:val="30"/>
          <w:szCs w:val="30"/>
          <w:rtl/>
        </w:rPr>
        <w:t>مي‌كنند</w:t>
      </w:r>
      <w:r w:rsidRPr="00930C17">
        <w:rPr>
          <w:rFonts w:ascii="Lotus Linotype" w:hAnsi="Lotus Linotype" w:cs="B Lotus"/>
          <w:sz w:val="30"/>
          <w:szCs w:val="30"/>
          <w:rtl/>
        </w:rPr>
        <w:t xml:space="preserve"> يا روي آنها </w:t>
      </w:r>
      <w:r w:rsidRPr="00080888">
        <w:rPr>
          <w:rFonts w:ascii="Lotus Linotype" w:hAnsi="Lotus Linotype" w:cs="B Lotus"/>
          <w:sz w:val="30"/>
          <w:szCs w:val="30"/>
          <w:rtl/>
        </w:rPr>
        <w:t>چيزهائي مي</w:t>
      </w:r>
      <w:r w:rsidRPr="00080888">
        <w:rPr>
          <w:rFonts w:ascii="Lotus Linotype" w:hAnsi="Lotus Linotype" w:cs="B Lotus"/>
          <w:color w:val="000000"/>
          <w:sz w:val="30"/>
          <w:szCs w:val="30"/>
          <w:rtl/>
        </w:rPr>
        <w:t>‌</w:t>
      </w:r>
      <w:r w:rsidRPr="00080888">
        <w:rPr>
          <w:rFonts w:ascii="Lotus Linotype" w:hAnsi="Lotus Linotype" w:cs="B Lotus"/>
          <w:sz w:val="30"/>
          <w:szCs w:val="30"/>
          <w:rtl/>
        </w:rPr>
        <w:t>نويسند</w:t>
      </w:r>
      <w:r w:rsidRPr="00930C17">
        <w:rPr>
          <w:rFonts w:ascii="Lotus Linotype" w:hAnsi="Lotus Linotype" w:cs="B Lotus"/>
          <w:sz w:val="30"/>
          <w:szCs w:val="30"/>
          <w:rtl/>
        </w:rPr>
        <w:t xml:space="preserve"> يا آنها را مسجد قرار </w:t>
      </w:r>
      <w:r>
        <w:rPr>
          <w:rFonts w:ascii="Lotus Linotype" w:hAnsi="Lotus Linotype" w:cs="B Lotus"/>
          <w:sz w:val="30"/>
          <w:szCs w:val="30"/>
          <w:rtl/>
        </w:rPr>
        <w:t>مي‌دهند</w:t>
      </w:r>
      <w:r w:rsidRPr="00930C17">
        <w:rPr>
          <w:rFonts w:ascii="Lotus Linotype" w:hAnsi="Lotus Linotype" w:cs="B Lotus"/>
          <w:sz w:val="30"/>
          <w:szCs w:val="30"/>
          <w:rtl/>
        </w:rPr>
        <w:t xml:space="preserve">، همة اين امور، تجاوز از حدود شريعت قلمداد </w:t>
      </w:r>
      <w:r>
        <w:rPr>
          <w:rFonts w:ascii="Lotus Linotype" w:hAnsi="Lotus Linotype" w:cs="B Lotus"/>
          <w:sz w:val="30"/>
          <w:szCs w:val="30"/>
          <w:rtl/>
        </w:rPr>
        <w:t>مي‌شوند</w:t>
      </w:r>
      <w:r w:rsidRPr="00930C17">
        <w:rPr>
          <w:rFonts w:ascii="Lotus Linotype" w:hAnsi="Lotus Linotype" w:cs="B Lotus"/>
          <w:sz w:val="30"/>
          <w:szCs w:val="30"/>
          <w:rtl/>
        </w:rPr>
        <w:t>.</w:t>
      </w:r>
    </w:p>
  </w:footnote>
  <w:footnote w:id="81">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دعاي رسول الله</w:t>
      </w:r>
      <w:r>
        <w:rPr>
          <w:rFonts w:ascii="Lotus Linotype" w:hAnsi="Lotus Linotype" w:cs="B Lotus"/>
          <w:sz w:val="30"/>
          <w:szCs w:val="30"/>
        </w:rPr>
        <w:t xml:space="preserve"> </w:t>
      </w:r>
      <w:r>
        <w:rPr>
          <w:rFonts w:ascii="Lotus Linotype" w:hAnsi="Lotus Linotype" w:cs="CTraditional Arabic" w:hint="cs"/>
          <w:sz w:val="30"/>
          <w:szCs w:val="30"/>
          <w:rtl/>
        </w:rPr>
        <w:t>ص</w:t>
      </w:r>
      <w:r w:rsidRPr="00930C17">
        <w:rPr>
          <w:rFonts w:ascii="Lotus Linotype" w:hAnsi="Lotus Linotype" w:cs="B Lotus"/>
          <w:sz w:val="30"/>
          <w:szCs w:val="30"/>
          <w:rtl/>
        </w:rPr>
        <w:t xml:space="preserve"> كه فرمود</w:t>
      </w:r>
      <w:r>
        <w:rPr>
          <w:rFonts w:ascii="Lotus Linotype" w:hAnsi="Lotus Linotype" w:cs="B Lotus"/>
          <w:sz w:val="30"/>
          <w:szCs w:val="30"/>
          <w:rtl/>
        </w:rPr>
        <w:t xml:space="preserve">: </w:t>
      </w:r>
      <w:r w:rsidRPr="004A4E08">
        <w:rPr>
          <w:rFonts w:ascii="Lotus Linotype" w:hAnsi="Lotus Linotype" w:cs="AL-Mohanad"/>
          <w:sz w:val="30"/>
          <w:szCs w:val="30"/>
          <w:rtl/>
        </w:rPr>
        <w:t>«اللَّهُمَّ لا تَجْعَلْ قَبْرِي...»</w:t>
      </w:r>
      <w:r w:rsidRPr="00930C17">
        <w:rPr>
          <w:rFonts w:ascii="Lotus Linotype" w:hAnsi="Lotus Linotype" w:cs="B Lotus"/>
          <w:b/>
          <w:bCs/>
          <w:sz w:val="30"/>
          <w:szCs w:val="30"/>
          <w:rtl/>
        </w:rPr>
        <w:t xml:space="preserve"> </w:t>
      </w:r>
      <w:r w:rsidRPr="00930C17">
        <w:rPr>
          <w:rFonts w:ascii="Lotus Linotype" w:hAnsi="Lotus Linotype" w:cs="B Lotus"/>
          <w:sz w:val="30"/>
          <w:szCs w:val="30"/>
          <w:rtl/>
        </w:rPr>
        <w:t>يعني خدايا! اين اتفاق براي قبرم نيفتد كه به بتي و بتك</w:t>
      </w:r>
      <w:r w:rsidRPr="008F5010">
        <w:rPr>
          <w:rFonts w:ascii="Lotus Linotype" w:hAnsi="Lotus Linotype" w:cs="B Lotus"/>
          <w:sz w:val="30"/>
          <w:szCs w:val="30"/>
          <w:rtl/>
        </w:rPr>
        <w:t>ده</w:t>
      </w:r>
      <w:r w:rsidRPr="008F5010">
        <w:rPr>
          <w:rFonts w:ascii="Lotus Linotype" w:hAnsi="Lotus Linotype" w:cs="B Lotus"/>
          <w:color w:val="000000"/>
          <w:sz w:val="30"/>
          <w:szCs w:val="30"/>
          <w:rtl/>
        </w:rPr>
        <w:t>‌</w:t>
      </w:r>
      <w:r w:rsidRPr="008F5010">
        <w:rPr>
          <w:rFonts w:ascii="Lotus Linotype" w:hAnsi="Lotus Linotype" w:cs="B Lotus"/>
          <w:sz w:val="30"/>
          <w:szCs w:val="30"/>
          <w:rtl/>
        </w:rPr>
        <w:t>اي</w:t>
      </w:r>
      <w:r w:rsidRPr="00930C17">
        <w:rPr>
          <w:rFonts w:ascii="Lotus Linotype" w:hAnsi="Lotus Linotype" w:cs="B Lotus"/>
          <w:sz w:val="30"/>
          <w:szCs w:val="30"/>
          <w:rtl/>
        </w:rPr>
        <w:t xml:space="preserve"> تبديل بشود و مورد پرستش قرار بگيرد. اين فرمودة رسول الله</w:t>
      </w:r>
      <w:r>
        <w:rPr>
          <w:rFonts w:ascii="Lotus Linotype" w:hAnsi="Lotus Linotype" w:cs="B Lotus" w:hint="cs"/>
          <w:sz w:val="30"/>
          <w:szCs w:val="30"/>
          <w:rtl/>
        </w:rPr>
        <w:t xml:space="preserve"> </w:t>
      </w:r>
      <w:r>
        <w:rPr>
          <w:rFonts w:ascii="Lotus Linotype" w:hAnsi="Lotus Linotype" w:cs="CTraditional Arabic" w:hint="cs"/>
          <w:sz w:val="30"/>
          <w:szCs w:val="30"/>
          <w:rtl/>
        </w:rPr>
        <w:t>ص</w:t>
      </w:r>
      <w:r w:rsidRPr="00930C17">
        <w:rPr>
          <w:rFonts w:ascii="Lotus Linotype" w:hAnsi="Lotus Linotype" w:cs="B Lotus"/>
          <w:sz w:val="30"/>
          <w:szCs w:val="30"/>
          <w:rtl/>
        </w:rPr>
        <w:t>، بيانگر آنست كه قبر نيز ممكن است به بتي تبديل گردد.</w:t>
      </w:r>
    </w:p>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 xml:space="preserve">و اين يكي از اهداف مشركين است كه زمينه ساز آن، همان تجاوز از حد در بزرگداشت و احترام انبياء </w:t>
      </w:r>
      <w:r>
        <w:rPr>
          <w:rFonts w:ascii="Lotus Linotype" w:hAnsi="Lotus Linotype" w:cs="B Lotus"/>
          <w:sz w:val="30"/>
          <w:szCs w:val="30"/>
          <w:rtl/>
        </w:rPr>
        <w:t>مي‌باشد</w:t>
      </w:r>
      <w:r w:rsidRPr="00930C17">
        <w:rPr>
          <w:rFonts w:ascii="Lotus Linotype" w:hAnsi="Lotus Linotype" w:cs="B Lotus"/>
          <w:sz w:val="30"/>
          <w:szCs w:val="30"/>
          <w:rtl/>
        </w:rPr>
        <w:t>.</w:t>
      </w:r>
    </w:p>
    <w:p w:rsidR="006E4D92" w:rsidRPr="00930C17" w:rsidRDefault="006E4D92" w:rsidP="00155DF1">
      <w:pPr>
        <w:widowControl w:val="0"/>
        <w:spacing w:line="226" w:lineRule="auto"/>
        <w:ind w:firstLine="227"/>
        <w:jc w:val="lowKashida"/>
        <w:rPr>
          <w:rFonts w:cs="B Lotus" w:hint="cs"/>
          <w:sz w:val="30"/>
          <w:szCs w:val="30"/>
        </w:rPr>
      </w:pPr>
      <w:r w:rsidRPr="0062460D">
        <w:rPr>
          <w:rFonts w:ascii="Lotus Linotype" w:hAnsi="Lotus Linotype" w:cs="AL-Mohanad"/>
          <w:sz w:val="30"/>
          <w:szCs w:val="30"/>
          <w:rtl/>
        </w:rPr>
        <w:t>«اشْتَدَّ غَضَبُ اللَّهِ»</w:t>
      </w:r>
      <w:r w:rsidRPr="00930C17">
        <w:rPr>
          <w:rFonts w:ascii="Lotus Linotype" w:hAnsi="Lotus Linotype" w:cs="B Lotus"/>
          <w:sz w:val="30"/>
          <w:szCs w:val="30"/>
          <w:rtl/>
        </w:rPr>
        <w:t xml:space="preserve"> يعني خداوند بر قومي كه قبور پيامران خود را مسجد قرار </w:t>
      </w:r>
      <w:r>
        <w:rPr>
          <w:rFonts w:ascii="Lotus Linotype" w:hAnsi="Lotus Linotype" w:cs="B Lotus"/>
          <w:sz w:val="30"/>
          <w:szCs w:val="30"/>
          <w:rtl/>
        </w:rPr>
        <w:t>مي‌دهند</w:t>
      </w:r>
      <w:r w:rsidRPr="00930C17">
        <w:rPr>
          <w:rFonts w:ascii="Lotus Linotype" w:hAnsi="Lotus Linotype" w:cs="B Lotus"/>
          <w:sz w:val="30"/>
          <w:szCs w:val="30"/>
          <w:rtl/>
        </w:rPr>
        <w:t xml:space="preserve">، بشدت خشمگين </w:t>
      </w:r>
      <w:r>
        <w:rPr>
          <w:rFonts w:ascii="Lotus Linotype" w:hAnsi="Lotus Linotype" w:cs="B Lotus"/>
          <w:sz w:val="30"/>
          <w:szCs w:val="30"/>
          <w:rtl/>
        </w:rPr>
        <w:t>مي‌شود</w:t>
      </w:r>
      <w:r w:rsidRPr="00930C17">
        <w:rPr>
          <w:rFonts w:ascii="Lotus Linotype" w:hAnsi="Lotus Linotype" w:cs="B Lotus"/>
          <w:sz w:val="30"/>
          <w:szCs w:val="30"/>
          <w:rtl/>
        </w:rPr>
        <w:t>.</w:t>
      </w:r>
    </w:p>
  </w:footnote>
  <w:footnote w:id="82">
    <w:p w:rsidR="006E4D92" w:rsidRPr="00930C17" w:rsidRDefault="006E4D92" w:rsidP="00155DF1">
      <w:pPr>
        <w:widowControl w:val="0"/>
        <w:spacing w:line="226" w:lineRule="auto"/>
        <w:ind w:firstLine="227"/>
        <w:jc w:val="lowKashida"/>
        <w:rPr>
          <w:rFonts w:cs="B Lotus" w:hint="cs"/>
          <w:sz w:val="30"/>
          <w:szCs w:val="30"/>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مجاهد در مورد اين آيه</w:t>
      </w:r>
      <w:r>
        <w:rPr>
          <w:rFonts w:ascii="Lotus Linotype" w:hAnsi="Lotus Linotype" w:cs="B Lotus"/>
          <w:sz w:val="30"/>
          <w:szCs w:val="30"/>
          <w:rtl/>
        </w:rPr>
        <w:t>:</w:t>
      </w:r>
      <w:r>
        <w:rPr>
          <w:rFonts w:ascii="Lotus Linotype" w:hAnsi="Lotus Linotype" w:cs="B Lotus" w:hint="cs"/>
          <w:sz w:val="30"/>
          <w:szCs w:val="30"/>
          <w:rtl/>
        </w:rPr>
        <w:t xml:space="preserve"> </w:t>
      </w:r>
      <w:r>
        <w:rPr>
          <w:rFonts w:ascii="QCF_BSML" w:eastAsia="Times New Roman" w:hAnsi="QCF_BSML" w:cs="QCF_BSML"/>
          <w:color w:val="000000"/>
          <w:sz w:val="27"/>
          <w:szCs w:val="27"/>
          <w:rtl/>
        </w:rPr>
        <w:t>ﮋ</w:t>
      </w:r>
      <w:r>
        <w:rPr>
          <w:rFonts w:ascii="QCF_BSML" w:eastAsia="Times New Roman" w:hAnsi="QCF_BSML" w:cs="QCF_BSML"/>
          <w:color w:val="000000"/>
          <w:sz w:val="2"/>
          <w:szCs w:val="2"/>
          <w:rtl/>
        </w:rPr>
        <w:t xml:space="preserve"> </w:t>
      </w:r>
      <w:r>
        <w:rPr>
          <w:rFonts w:ascii="QCF_P526" w:eastAsia="Times New Roman" w:hAnsi="QCF_P526" w:cs="QCF_P526"/>
          <w:color w:val="000000"/>
          <w:sz w:val="27"/>
          <w:szCs w:val="27"/>
          <w:rtl/>
        </w:rPr>
        <w:t>ﮭ</w:t>
      </w:r>
      <w:r>
        <w:rPr>
          <w:rFonts w:ascii="QCF_P526" w:eastAsia="Times New Roman" w:hAnsi="QCF_P526" w:cs="QCF_P526"/>
          <w:color w:val="000000"/>
          <w:sz w:val="2"/>
          <w:szCs w:val="2"/>
          <w:rtl/>
        </w:rPr>
        <w:t xml:space="preserve"> </w:t>
      </w:r>
      <w:r>
        <w:rPr>
          <w:rFonts w:ascii="QCF_P526" w:eastAsia="Times New Roman" w:hAnsi="QCF_P526" w:cs="QCF_P526"/>
          <w:color w:val="000000"/>
          <w:sz w:val="27"/>
          <w:szCs w:val="27"/>
          <w:rtl/>
        </w:rPr>
        <w:t>ﮮ</w:t>
      </w:r>
      <w:r>
        <w:rPr>
          <w:rFonts w:ascii="QCF_P526" w:eastAsia="Times New Roman" w:hAnsi="QCF_P526" w:cs="QCF_P526"/>
          <w:color w:val="000000"/>
          <w:sz w:val="2"/>
          <w:szCs w:val="2"/>
          <w:rtl/>
        </w:rPr>
        <w:t xml:space="preserve"> </w:t>
      </w:r>
      <w:r>
        <w:rPr>
          <w:rFonts w:ascii="QCF_P526" w:eastAsia="Times New Roman" w:hAnsi="QCF_P526" w:cs="QCF_P526"/>
          <w:color w:val="000000"/>
          <w:sz w:val="27"/>
          <w:szCs w:val="27"/>
          <w:rtl/>
        </w:rPr>
        <w:t>ﮯ</w:t>
      </w:r>
      <w:r>
        <w:rPr>
          <w:rFonts w:ascii="QCF_P526" w:eastAsia="Times New Roman" w:hAnsi="QCF_P526" w:cs="QCF_P526"/>
          <w:color w:val="000000"/>
          <w:sz w:val="2"/>
          <w:szCs w:val="2"/>
          <w:rtl/>
        </w:rPr>
        <w:t xml:space="preserve"> </w:t>
      </w:r>
      <w:r>
        <w:rPr>
          <w:rFonts w:ascii="QCF_P526" w:eastAsia="Times New Roman" w:hAnsi="QCF_P526" w:cs="QCF_P526"/>
          <w:color w:val="000000"/>
          <w:sz w:val="27"/>
          <w:szCs w:val="27"/>
          <w:rtl/>
        </w:rPr>
        <w:t>ﮰ</w:t>
      </w:r>
      <w:r>
        <w:rPr>
          <w:rFonts w:ascii="QCF_P526" w:eastAsia="Times New Roman" w:hAnsi="QCF_P526" w:cs="QCF_P526"/>
          <w:color w:val="000000"/>
          <w:sz w:val="2"/>
          <w:szCs w:val="2"/>
          <w:rtl/>
        </w:rPr>
        <w:t xml:space="preserve"> </w:t>
      </w:r>
      <w:r>
        <w:rPr>
          <w:rFonts w:ascii="QCF_BSML" w:eastAsia="Times New Roman" w:hAnsi="QCF_BSML" w:cs="QCF_BSML"/>
          <w:color w:val="000000"/>
          <w:sz w:val="27"/>
          <w:szCs w:val="27"/>
          <w:rtl/>
        </w:rPr>
        <w:t>ﮊ</w:t>
      </w:r>
      <w:r>
        <w:rPr>
          <w:rFonts w:ascii="Arial" w:eastAsia="Times New Roman" w:hAnsi="Arial" w:cs="Arial"/>
          <w:color w:val="000000"/>
          <w:sz w:val="18"/>
          <w:szCs w:val="18"/>
          <w:rtl/>
        </w:rPr>
        <w:t xml:space="preserve"> </w:t>
      </w:r>
      <w:r>
        <w:rPr>
          <w:rFonts w:ascii="Lotus Linotype" w:hAnsi="Lotus Linotype" w:cs="B Lotus" w:hint="cs"/>
          <w:sz w:val="30"/>
          <w:szCs w:val="30"/>
          <w:rtl/>
        </w:rPr>
        <w:t xml:space="preserve"> </w:t>
      </w:r>
      <w:r>
        <w:rPr>
          <w:rFonts w:ascii="Lotus Linotype" w:hAnsi="Lotus Linotype" w:cs="B Lotus"/>
          <w:sz w:val="30"/>
          <w:szCs w:val="30"/>
          <w:rtl/>
        </w:rPr>
        <w:t xml:space="preserve">مي‌گويد: </w:t>
      </w:r>
      <w:r w:rsidRPr="00930C17">
        <w:rPr>
          <w:rFonts w:ascii="Lotus Linotype" w:hAnsi="Lotus Linotype" w:cs="B Lotus"/>
          <w:sz w:val="30"/>
          <w:szCs w:val="30"/>
          <w:rtl/>
        </w:rPr>
        <w:t xml:space="preserve">لات، اسم شخصي بود كه براي آنان آرد گندم و شير تهيه </w:t>
      </w:r>
      <w:r>
        <w:rPr>
          <w:rFonts w:ascii="Lotus Linotype" w:hAnsi="Lotus Linotype" w:cs="B Lotus"/>
          <w:sz w:val="30"/>
          <w:szCs w:val="30"/>
          <w:rtl/>
        </w:rPr>
        <w:t>مي‌كرد</w:t>
      </w:r>
      <w:r w:rsidRPr="00930C17">
        <w:rPr>
          <w:rFonts w:ascii="Lotus Linotype" w:hAnsi="Lotus Linotype" w:cs="B Lotus"/>
          <w:sz w:val="30"/>
          <w:szCs w:val="30"/>
          <w:rtl/>
        </w:rPr>
        <w:t xml:space="preserve"> و چون در ميان قوم، بعنوان شخص خيِّر جا افتاده بود، پس از وفاتش در احترام و بزرگداشت او، راه افراط را در پيش گرفتند. در كنار قبر </w:t>
      </w:r>
      <w:r>
        <w:rPr>
          <w:rFonts w:ascii="Lotus Linotype" w:hAnsi="Lotus Linotype" w:cs="B Lotus"/>
          <w:sz w:val="30"/>
          <w:szCs w:val="30"/>
          <w:rtl/>
        </w:rPr>
        <w:t>مي‌ايستادند</w:t>
      </w:r>
      <w:r w:rsidRPr="00930C17">
        <w:rPr>
          <w:rFonts w:ascii="Lotus Linotype" w:hAnsi="Lotus Linotype" w:cs="B Lotus"/>
          <w:sz w:val="30"/>
          <w:szCs w:val="30"/>
          <w:rtl/>
        </w:rPr>
        <w:t>. و معتقد بودند كه قبرش باعث خير و بركت است و در رفع ضرر و جلب منفعت تأثير دارد و ... تا اينكه قبرش به بتي تبديل گشت.</w:t>
      </w:r>
    </w:p>
  </w:footnote>
  <w:footnote w:id="83">
    <w:p w:rsidR="006E4D92" w:rsidRPr="00930C17" w:rsidRDefault="006E4D92" w:rsidP="00155DF1">
      <w:pPr>
        <w:widowControl w:val="0"/>
        <w:spacing w:line="226" w:lineRule="auto"/>
        <w:ind w:firstLine="227"/>
        <w:jc w:val="lowKashida"/>
        <w:rPr>
          <w:rFonts w:cs="B Lotus" w:hint="cs"/>
          <w:sz w:val="30"/>
          <w:szCs w:val="30"/>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 xml:space="preserve">اما در مورد حديث ابن عباس در مورد نفرين كسيكه قبرها را چراغاني </w:t>
      </w:r>
      <w:r>
        <w:rPr>
          <w:rFonts w:ascii="Lotus Linotype" w:hAnsi="Lotus Linotype" w:cs="B Lotus"/>
          <w:sz w:val="30"/>
          <w:szCs w:val="30"/>
          <w:rtl/>
        </w:rPr>
        <w:t>مي‌كند</w:t>
      </w:r>
      <w:r w:rsidRPr="00930C17">
        <w:rPr>
          <w:rFonts w:ascii="Lotus Linotype" w:hAnsi="Lotus Linotype" w:cs="B Lotus"/>
          <w:sz w:val="30"/>
          <w:szCs w:val="30"/>
          <w:rtl/>
        </w:rPr>
        <w:t>، بايد گفت</w:t>
      </w:r>
      <w:r>
        <w:rPr>
          <w:rFonts w:ascii="Lotus Linotype" w:hAnsi="Lotus Linotype" w:cs="B Lotus"/>
          <w:sz w:val="30"/>
          <w:szCs w:val="30"/>
          <w:rtl/>
        </w:rPr>
        <w:t xml:space="preserve">: </w:t>
      </w:r>
      <w:r w:rsidRPr="00930C17">
        <w:rPr>
          <w:rFonts w:ascii="Lotus Linotype" w:hAnsi="Lotus Linotype" w:cs="B Lotus"/>
          <w:sz w:val="30"/>
          <w:szCs w:val="30"/>
          <w:rtl/>
        </w:rPr>
        <w:t xml:space="preserve">چراغ گذاشتن و يا چراغاني كردن قبر، براي تعظيم و جلب توجه به آن است. و اين هم بخاطر افراط در احترام و بزرگداشت صاحب قبر، انجام </w:t>
      </w:r>
      <w:r>
        <w:rPr>
          <w:rFonts w:ascii="Lotus Linotype" w:hAnsi="Lotus Linotype" w:cs="B Lotus"/>
          <w:sz w:val="30"/>
          <w:szCs w:val="30"/>
          <w:rtl/>
        </w:rPr>
        <w:t>مي‌گيرد</w:t>
      </w:r>
      <w:r w:rsidRPr="00930C17">
        <w:rPr>
          <w:rFonts w:ascii="Lotus Linotype" w:hAnsi="Lotus Linotype" w:cs="B Lotus"/>
          <w:sz w:val="30"/>
          <w:szCs w:val="30"/>
          <w:rtl/>
        </w:rPr>
        <w:t xml:space="preserve">. وكساني كه چنين </w:t>
      </w:r>
      <w:r>
        <w:rPr>
          <w:rFonts w:ascii="Lotus Linotype" w:hAnsi="Lotus Linotype" w:cs="B Lotus"/>
          <w:sz w:val="30"/>
          <w:szCs w:val="30"/>
          <w:rtl/>
        </w:rPr>
        <w:t>مي‌كنند</w:t>
      </w:r>
      <w:r w:rsidRPr="00930C17">
        <w:rPr>
          <w:rFonts w:ascii="Lotus Linotype" w:hAnsi="Lotus Linotype" w:cs="B Lotus"/>
          <w:sz w:val="30"/>
          <w:szCs w:val="30"/>
          <w:rtl/>
        </w:rPr>
        <w:t xml:space="preserve"> به نص حديث، مورد لعن و نفرين </w:t>
      </w:r>
      <w:r>
        <w:rPr>
          <w:rFonts w:ascii="Lotus Linotype" w:hAnsi="Lotus Linotype" w:cs="B Lotus"/>
          <w:sz w:val="30"/>
          <w:szCs w:val="30"/>
          <w:rtl/>
        </w:rPr>
        <w:t xml:space="preserve">رسول الله </w:t>
      </w:r>
      <w:r>
        <w:rPr>
          <w:rFonts w:ascii="Lotus Linotype" w:hAnsi="Lotus Linotype" w:cs="CTraditional Arabic" w:hint="cs"/>
          <w:sz w:val="30"/>
          <w:szCs w:val="30"/>
          <w:rtl/>
        </w:rPr>
        <w:t>ص</w:t>
      </w:r>
      <w:r w:rsidRPr="00930C17">
        <w:rPr>
          <w:rFonts w:ascii="Lotus Linotype" w:hAnsi="Lotus Linotype" w:cs="B Lotus"/>
          <w:sz w:val="30"/>
          <w:szCs w:val="30"/>
          <w:rtl/>
        </w:rPr>
        <w:t xml:space="preserve"> قرار </w:t>
      </w:r>
      <w:r>
        <w:rPr>
          <w:rFonts w:ascii="Lotus Linotype" w:hAnsi="Lotus Linotype" w:cs="B Lotus"/>
          <w:sz w:val="30"/>
          <w:szCs w:val="30"/>
          <w:rtl/>
        </w:rPr>
        <w:t>مي‌گيرند</w:t>
      </w:r>
      <w:r w:rsidRPr="00930C17">
        <w:rPr>
          <w:rFonts w:ascii="Lotus Linotype" w:hAnsi="Lotus Linotype" w:cs="B Lotus" w:hint="cs"/>
          <w:sz w:val="30"/>
          <w:szCs w:val="30"/>
          <w:rtl/>
        </w:rPr>
        <w:t>.</w:t>
      </w:r>
    </w:p>
  </w:footnote>
  <w:footnote w:id="84">
    <w:p w:rsidR="006E4D92" w:rsidRDefault="006E4D92" w:rsidP="00155DF1">
      <w:pPr>
        <w:pStyle w:val="af"/>
        <w:widowControl w:val="0"/>
        <w:spacing w:line="226" w:lineRule="auto"/>
        <w:ind w:firstLine="227"/>
        <w:rPr>
          <w:rFonts w:ascii="Lotus Linotype" w:hAnsi="Lotus Linotype" w:cs="B Lotus" w:hint="cs"/>
          <w:sz w:val="30"/>
          <w:szCs w:val="30"/>
          <w:rtl/>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Pr>
          <w:rFonts w:ascii="Lotus Linotype" w:hAnsi="Lotus Linotype" w:cs="B Lotus" w:hint="cs"/>
          <w:sz w:val="30"/>
          <w:szCs w:val="30"/>
          <w:rtl/>
        </w:rPr>
        <w:t xml:space="preserve"> </w:t>
      </w:r>
      <w:r>
        <w:rPr>
          <w:rFonts w:ascii="QCF_BSML" w:hAnsi="QCF_BSML" w:cs="QCF_BSML"/>
          <w:color w:val="000000"/>
          <w:sz w:val="27"/>
          <w:szCs w:val="27"/>
          <w:rtl/>
        </w:rPr>
        <w:t>ﮋ</w:t>
      </w:r>
      <w:r>
        <w:rPr>
          <w:rFonts w:ascii="QCF_BSML" w:hAnsi="QCF_BSML" w:cs="QCF_BSML"/>
          <w:color w:val="000000"/>
          <w:sz w:val="2"/>
          <w:szCs w:val="2"/>
          <w:rtl/>
        </w:rPr>
        <w:t xml:space="preserve"> </w:t>
      </w:r>
      <w:r>
        <w:rPr>
          <w:rFonts w:ascii="QCF_P207" w:hAnsi="QCF_P207" w:cs="QCF_P207"/>
          <w:color w:val="000000"/>
          <w:sz w:val="27"/>
          <w:szCs w:val="27"/>
          <w:rtl/>
        </w:rPr>
        <w:t>ﮱ</w:t>
      </w:r>
      <w:r>
        <w:rPr>
          <w:rFonts w:ascii="QCF_P207" w:hAnsi="QCF_P207" w:cs="QCF_P207"/>
          <w:color w:val="000000"/>
          <w:sz w:val="2"/>
          <w:szCs w:val="2"/>
          <w:rtl/>
        </w:rPr>
        <w:t xml:space="preserve">  </w:t>
      </w:r>
      <w:r>
        <w:rPr>
          <w:rFonts w:ascii="QCF_P207" w:hAnsi="QCF_P207" w:cs="QCF_P207"/>
          <w:color w:val="000000"/>
          <w:sz w:val="27"/>
          <w:szCs w:val="27"/>
          <w:rtl/>
        </w:rPr>
        <w:t>ﯓ</w:t>
      </w:r>
      <w:r>
        <w:rPr>
          <w:rFonts w:ascii="QCF_P207" w:hAnsi="QCF_P207" w:cs="QCF_P207"/>
          <w:color w:val="000000"/>
          <w:sz w:val="2"/>
          <w:szCs w:val="2"/>
          <w:rtl/>
        </w:rPr>
        <w:t xml:space="preserve"> </w:t>
      </w:r>
      <w:r>
        <w:rPr>
          <w:rFonts w:ascii="QCF_P207" w:hAnsi="QCF_P207" w:cs="QCF_P207"/>
          <w:color w:val="000000"/>
          <w:sz w:val="27"/>
          <w:szCs w:val="27"/>
          <w:rtl/>
        </w:rPr>
        <w:t>ﯔ</w:t>
      </w:r>
      <w:r>
        <w:rPr>
          <w:rFonts w:ascii="QCF_P207" w:hAnsi="QCF_P207" w:cs="QCF_P207"/>
          <w:color w:val="000000"/>
          <w:sz w:val="2"/>
          <w:szCs w:val="2"/>
          <w:rtl/>
        </w:rPr>
        <w:t xml:space="preserve"> </w:t>
      </w:r>
      <w:r>
        <w:rPr>
          <w:rFonts w:ascii="QCF_P207" w:hAnsi="QCF_P207" w:cs="QCF_P207"/>
          <w:color w:val="000000"/>
          <w:sz w:val="27"/>
          <w:szCs w:val="27"/>
          <w:rtl/>
        </w:rPr>
        <w:t>ﯕ</w:t>
      </w:r>
      <w:r>
        <w:rPr>
          <w:rFonts w:ascii="QCF_P207" w:hAnsi="QCF_P207" w:cs="QCF_P207"/>
          <w:color w:val="000000"/>
          <w:sz w:val="2"/>
          <w:szCs w:val="2"/>
          <w:rtl/>
        </w:rPr>
        <w:t xml:space="preserve"> </w:t>
      </w:r>
      <w:r w:rsidRPr="004D5143">
        <w:rPr>
          <w:rFonts w:ascii="QCF_BSML" w:hAnsi="QCF_BSML" w:cs="QCF_BSML"/>
          <w:color w:val="000000"/>
          <w:spacing w:val="-8"/>
          <w:sz w:val="27"/>
          <w:szCs w:val="27"/>
          <w:rtl/>
        </w:rPr>
        <w:t>ﮊ</w:t>
      </w:r>
      <w:r w:rsidRPr="004D5143">
        <w:rPr>
          <w:rFonts w:ascii="Arial" w:hAnsi="Arial" w:cs="Arial"/>
          <w:color w:val="000000"/>
          <w:spacing w:val="-8"/>
          <w:sz w:val="18"/>
          <w:szCs w:val="18"/>
          <w:rtl/>
        </w:rPr>
        <w:t xml:space="preserve"> </w:t>
      </w:r>
      <w:r>
        <w:rPr>
          <w:rFonts w:ascii="Lotus Linotype" w:hAnsi="Lotus Linotype" w:cs="B Lotus" w:hint="cs"/>
          <w:b/>
          <w:bCs/>
          <w:color w:val="000000"/>
          <w:spacing w:val="-8"/>
          <w:sz w:val="30"/>
          <w:szCs w:val="30"/>
          <w:rtl/>
        </w:rPr>
        <w:t>.</w:t>
      </w:r>
      <w:r w:rsidRPr="00930C17">
        <w:rPr>
          <w:rFonts w:ascii="Lotus Linotype" w:hAnsi="Lotus Linotype" w:cs="B Lotus"/>
          <w:sz w:val="30"/>
          <w:szCs w:val="30"/>
          <w:rtl/>
        </w:rPr>
        <w:t xml:space="preserve"> يعني اين پيامبر، خير خواه شماست و ن</w:t>
      </w:r>
      <w:r>
        <w:rPr>
          <w:rFonts w:ascii="Lotus Linotype" w:hAnsi="Lotus Linotype" w:cs="B Lotus"/>
          <w:sz w:val="30"/>
          <w:szCs w:val="30"/>
          <w:rtl/>
        </w:rPr>
        <w:t>مي‌خواهد</w:t>
      </w:r>
      <w:r w:rsidRPr="00930C17">
        <w:rPr>
          <w:rFonts w:ascii="Lotus Linotype" w:hAnsi="Lotus Linotype" w:cs="B Lotus"/>
          <w:sz w:val="30"/>
          <w:szCs w:val="30"/>
          <w:rtl/>
        </w:rPr>
        <w:t xml:space="preserve"> كه شما دچار رنج و مشقت بشويد. </w:t>
      </w:r>
    </w:p>
    <w:p w:rsidR="006E4D92" w:rsidRPr="00930C17" w:rsidRDefault="006E4D92" w:rsidP="00155DF1">
      <w:pPr>
        <w:pStyle w:val="af"/>
        <w:widowControl w:val="0"/>
        <w:spacing w:line="226" w:lineRule="auto"/>
        <w:ind w:firstLine="227"/>
        <w:rPr>
          <w:rFonts w:cs="B Lotus" w:hint="cs"/>
          <w:sz w:val="30"/>
          <w:szCs w:val="30"/>
        </w:rPr>
      </w:pPr>
      <w:r>
        <w:rPr>
          <w:rFonts w:ascii="QCF_BSML" w:hAnsi="QCF_BSML" w:cs="QCF_BSML"/>
          <w:color w:val="000000"/>
          <w:sz w:val="27"/>
          <w:szCs w:val="27"/>
          <w:rtl/>
        </w:rPr>
        <w:t>ﮋ</w:t>
      </w:r>
      <w:r>
        <w:rPr>
          <w:rFonts w:ascii="QCF_BSML" w:hAnsi="QCF_BSML" w:cs="QCF_BSML"/>
          <w:color w:val="000000"/>
          <w:sz w:val="2"/>
          <w:szCs w:val="2"/>
          <w:rtl/>
        </w:rPr>
        <w:t xml:space="preserve"> </w:t>
      </w:r>
      <w:r w:rsidRPr="004D5143">
        <w:rPr>
          <w:rFonts w:ascii="QCF_P207" w:hAnsi="QCF_P207" w:cs="QCF_P207"/>
          <w:color w:val="000000"/>
          <w:spacing w:val="-8"/>
          <w:sz w:val="27"/>
          <w:szCs w:val="27"/>
          <w:rtl/>
        </w:rPr>
        <w:t>ﯖ</w:t>
      </w:r>
      <w:r w:rsidRPr="004D5143">
        <w:rPr>
          <w:rFonts w:ascii="QCF_P207" w:hAnsi="QCF_P207" w:cs="QCF_P207"/>
          <w:color w:val="000000"/>
          <w:spacing w:val="-8"/>
          <w:sz w:val="2"/>
          <w:szCs w:val="2"/>
          <w:rtl/>
        </w:rPr>
        <w:t xml:space="preserve"> </w:t>
      </w:r>
      <w:r w:rsidRPr="004D5143">
        <w:rPr>
          <w:rFonts w:ascii="QCF_P207" w:hAnsi="QCF_P207" w:cs="QCF_P207"/>
          <w:color w:val="000000"/>
          <w:spacing w:val="-8"/>
          <w:sz w:val="27"/>
          <w:szCs w:val="27"/>
          <w:rtl/>
        </w:rPr>
        <w:t>ﯗ</w:t>
      </w:r>
      <w:r w:rsidRPr="004D5143">
        <w:rPr>
          <w:rFonts w:ascii="QCF_P207" w:hAnsi="QCF_P207" w:cs="QCF_P207"/>
          <w:color w:val="000000"/>
          <w:spacing w:val="-8"/>
          <w:sz w:val="2"/>
          <w:szCs w:val="2"/>
          <w:rtl/>
        </w:rPr>
        <w:t xml:space="preserve"> </w:t>
      </w:r>
      <w:r w:rsidRPr="004D5143">
        <w:rPr>
          <w:rFonts w:ascii="QCF_BSML" w:hAnsi="QCF_BSML" w:cs="QCF_BSML"/>
          <w:color w:val="000000"/>
          <w:spacing w:val="-8"/>
          <w:sz w:val="27"/>
          <w:szCs w:val="27"/>
          <w:rtl/>
        </w:rPr>
        <w:t>ﮊ</w:t>
      </w:r>
      <w:r w:rsidRPr="004D5143">
        <w:rPr>
          <w:rFonts w:ascii="Arial" w:hAnsi="Arial" w:cs="Arial"/>
          <w:color w:val="000000"/>
          <w:spacing w:val="-8"/>
          <w:sz w:val="18"/>
          <w:szCs w:val="18"/>
          <w:rtl/>
        </w:rPr>
        <w:t xml:space="preserve">  </w:t>
      </w:r>
      <w:r w:rsidRPr="004D5143">
        <w:rPr>
          <w:rFonts w:ascii="Lotus Linotype" w:hAnsi="Lotus Linotype" w:cs="B Lotus" w:hint="cs"/>
          <w:b/>
          <w:bCs/>
          <w:color w:val="000000"/>
          <w:spacing w:val="-8"/>
          <w:sz w:val="30"/>
          <w:szCs w:val="30"/>
          <w:rtl/>
        </w:rPr>
        <w:t xml:space="preserve"> </w:t>
      </w:r>
      <w:r w:rsidRPr="00930C17">
        <w:rPr>
          <w:rFonts w:cs="B Lotus"/>
          <w:sz w:val="30"/>
          <w:szCs w:val="30"/>
          <w:rtl/>
        </w:rPr>
        <w:t xml:space="preserve">شيفتة شما و شيفته پيروزي شماست. ويكي از مواردي كه ثابت </w:t>
      </w:r>
      <w:r>
        <w:rPr>
          <w:rFonts w:cs="B Lotus"/>
          <w:sz w:val="30"/>
          <w:szCs w:val="30"/>
          <w:rtl/>
        </w:rPr>
        <w:t xml:space="preserve">مي‌كند </w:t>
      </w:r>
      <w:r w:rsidRPr="00930C17">
        <w:rPr>
          <w:rFonts w:cs="B Lotus"/>
          <w:sz w:val="30"/>
          <w:szCs w:val="30"/>
          <w:rtl/>
        </w:rPr>
        <w:t>ايشان رنج و مشقت ما را ن</w:t>
      </w:r>
      <w:r>
        <w:rPr>
          <w:rFonts w:cs="B Lotus"/>
          <w:sz w:val="30"/>
          <w:szCs w:val="30"/>
          <w:rtl/>
        </w:rPr>
        <w:t>مي‌خواهد</w:t>
      </w:r>
      <w:r w:rsidRPr="00930C17">
        <w:rPr>
          <w:rFonts w:cs="B Lotus"/>
          <w:sz w:val="30"/>
          <w:szCs w:val="30"/>
          <w:rtl/>
        </w:rPr>
        <w:t xml:space="preserve"> و شيفتة سعادت ماست، اينكه از توحيد پاسداري كرده و راه شرك را مسدود نموده است نيز بيانگر همين حرص و دلسوزي وي نسبت به ما است.</w:t>
      </w:r>
    </w:p>
  </w:footnote>
  <w:footnote w:id="85">
    <w:p w:rsidR="006E4D92" w:rsidRPr="00930C17" w:rsidRDefault="006E4D92" w:rsidP="00155DF1">
      <w:pPr>
        <w:pStyle w:val="af0"/>
        <w:widowControl w:val="0"/>
        <w:spacing w:after="0" w:line="226" w:lineRule="auto"/>
        <w:ind w:firstLine="227"/>
        <w:jc w:val="lowKashida"/>
        <w:rPr>
          <w:rFonts w:ascii="Lotus Linotype" w:hAnsi="Lotus Linotype" w:cs="B Lotus" w:hint="cs"/>
          <w:sz w:val="30"/>
          <w:szCs w:val="30"/>
          <w:rtl/>
        </w:rPr>
      </w:pPr>
      <w:r w:rsidRPr="00930C17">
        <w:rPr>
          <w:rFonts w:cs="B Lotus"/>
          <w:sz w:val="30"/>
          <w:szCs w:val="30"/>
          <w:rtl/>
        </w:rPr>
        <w:t>(</w:t>
      </w:r>
      <w:r w:rsidRPr="00930C17">
        <w:rPr>
          <w:rStyle w:val="a7"/>
          <w:rFonts w:ascii="Lotus Linotype" w:hAnsi="Lotus Linotype" w:cs="B Lotus"/>
          <w:sz w:val="30"/>
          <w:szCs w:val="30"/>
          <w:vertAlign w:val="baseline"/>
          <w:rtl/>
        </w:rPr>
        <w:footnoteRef/>
      </w:r>
      <w:r w:rsidRPr="00930C17">
        <w:rPr>
          <w:rFonts w:cs="B Lotus"/>
          <w:sz w:val="30"/>
          <w:szCs w:val="30"/>
          <w:rtl/>
        </w:rPr>
        <w:t>)</w:t>
      </w:r>
      <w:r w:rsidRPr="00930C17">
        <w:rPr>
          <w:rFonts w:cs="B Lotus" w:hint="cs"/>
          <w:sz w:val="30"/>
          <w:szCs w:val="30"/>
          <w:rtl/>
        </w:rPr>
        <w:t xml:space="preserve"> </w:t>
      </w:r>
      <w:r w:rsidRPr="00930C17">
        <w:rPr>
          <w:rFonts w:cs="B Lotus"/>
          <w:sz w:val="30"/>
          <w:szCs w:val="30"/>
          <w:rtl/>
        </w:rPr>
        <w:t xml:space="preserve">در حديث ابوهريره </w:t>
      </w:r>
      <w:r w:rsidRPr="00930C17">
        <w:rPr>
          <w:rFonts w:cs="B Lotus"/>
          <w:sz w:val="30"/>
          <w:szCs w:val="30"/>
        </w:rPr>
        <w:sym w:font="AGA Arabesque" w:char="F074"/>
      </w:r>
      <w:r w:rsidRPr="00930C17">
        <w:rPr>
          <w:rFonts w:cs="B Lotus"/>
          <w:sz w:val="30"/>
          <w:szCs w:val="30"/>
          <w:rtl/>
        </w:rPr>
        <w:t xml:space="preserve"> آمده است كه رسول الله</w:t>
      </w:r>
      <w:r>
        <w:rPr>
          <w:rFonts w:cs="B Lotus" w:hint="cs"/>
          <w:sz w:val="30"/>
          <w:szCs w:val="30"/>
          <w:rtl/>
        </w:rPr>
        <w:t xml:space="preserve"> </w:t>
      </w:r>
      <w:r>
        <w:rPr>
          <w:rFonts w:cs="CTraditional Arabic" w:hint="cs"/>
          <w:sz w:val="30"/>
          <w:szCs w:val="30"/>
          <w:rtl/>
        </w:rPr>
        <w:t>ص</w:t>
      </w:r>
      <w:r w:rsidRPr="00930C17">
        <w:rPr>
          <w:rFonts w:cs="B Lotus"/>
          <w:sz w:val="30"/>
          <w:szCs w:val="30"/>
          <w:rtl/>
        </w:rPr>
        <w:t xml:space="preserve"> فرمود</w:t>
      </w:r>
      <w:r>
        <w:rPr>
          <w:rFonts w:cs="B Lotus"/>
          <w:sz w:val="30"/>
          <w:szCs w:val="30"/>
          <w:rtl/>
        </w:rPr>
        <w:t xml:space="preserve">: </w:t>
      </w:r>
      <w:r w:rsidRPr="0062460D">
        <w:rPr>
          <w:rFonts w:cs="AL-Mohanad"/>
          <w:sz w:val="30"/>
          <w:szCs w:val="30"/>
          <w:rtl/>
        </w:rPr>
        <w:t xml:space="preserve">«لاتَجْعَلُوا بيوتكم قبوراً وَلاتَجعَلوا قَبري عيداً ...» </w:t>
      </w:r>
      <w:r w:rsidRPr="0062460D">
        <w:rPr>
          <w:rFonts w:cs="AL-Mohanad" w:hint="cs"/>
          <w:sz w:val="30"/>
          <w:szCs w:val="30"/>
          <w:rtl/>
        </w:rPr>
        <w:t xml:space="preserve"> </w:t>
      </w:r>
      <w:r w:rsidRPr="00930C17">
        <w:rPr>
          <w:rFonts w:cs="B Lotus"/>
          <w:sz w:val="30"/>
          <w:szCs w:val="30"/>
          <w:rtl/>
        </w:rPr>
        <w:t>عيد بر دو نوع است</w:t>
      </w:r>
      <w:r>
        <w:rPr>
          <w:rFonts w:cs="B Lotus"/>
          <w:sz w:val="30"/>
          <w:szCs w:val="30"/>
          <w:rtl/>
        </w:rPr>
        <w:t xml:space="preserve">: </w:t>
      </w:r>
      <w:r w:rsidRPr="00930C17">
        <w:rPr>
          <w:rFonts w:cs="B Lotus"/>
          <w:sz w:val="30"/>
          <w:szCs w:val="30"/>
          <w:rtl/>
        </w:rPr>
        <w:t>عيد از نظر مكان و عيد از نظر زمان.</w:t>
      </w:r>
    </w:p>
    <w:p w:rsidR="006E4D92" w:rsidRPr="00930C17" w:rsidRDefault="006E4D92" w:rsidP="00155DF1">
      <w:pPr>
        <w:pStyle w:val="af0"/>
        <w:widowControl w:val="0"/>
        <w:spacing w:after="0"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در اينجا رسول الله</w:t>
      </w:r>
      <w:r>
        <w:rPr>
          <w:rFonts w:ascii="Lotus Linotype" w:hAnsi="Lotus Linotype" w:cs="B Lotus" w:hint="cs"/>
          <w:sz w:val="30"/>
          <w:szCs w:val="30"/>
          <w:rtl/>
        </w:rPr>
        <w:t xml:space="preserve"> </w:t>
      </w:r>
      <w:r>
        <w:rPr>
          <w:rFonts w:ascii="Lotus Linotype" w:hAnsi="Lotus Linotype" w:cs="CTraditional Arabic" w:hint="cs"/>
          <w:sz w:val="30"/>
          <w:szCs w:val="30"/>
          <w:rtl/>
        </w:rPr>
        <w:t>ص</w:t>
      </w:r>
      <w:r w:rsidRPr="00930C17">
        <w:rPr>
          <w:rFonts w:ascii="Lotus Linotype" w:hAnsi="Lotus Linotype" w:cs="B Lotus"/>
          <w:sz w:val="30"/>
          <w:szCs w:val="30"/>
          <w:rtl/>
        </w:rPr>
        <w:t xml:space="preserve"> امتش را از اينكه محل دفن وي را عيد بگيرند و هميشه پروانه</w:t>
      </w:r>
      <w:r>
        <w:rPr>
          <w:rFonts w:ascii="Lotus Linotype" w:hAnsi="Lotus Linotype" w:cs="B Lotus"/>
          <w:sz w:val="30"/>
          <w:szCs w:val="30"/>
          <w:rtl/>
        </w:rPr>
        <w:t>‌</w:t>
      </w:r>
      <w:r w:rsidRPr="00930C17">
        <w:rPr>
          <w:rFonts w:ascii="Lotus Linotype" w:hAnsi="Lotus Linotype" w:cs="B Lotus"/>
          <w:sz w:val="30"/>
          <w:szCs w:val="30"/>
          <w:rtl/>
        </w:rPr>
        <w:t xml:space="preserve">وار آنجا حضور پيدا كنند، و همچنين از اينكه زماني را براي اين كار در آن محل تعيين بكنند و جشن بگيرند، منع </w:t>
      </w:r>
      <w:r>
        <w:rPr>
          <w:rFonts w:ascii="Lotus Linotype" w:hAnsi="Lotus Linotype" w:cs="B Lotus"/>
          <w:sz w:val="30"/>
          <w:szCs w:val="30"/>
          <w:rtl/>
        </w:rPr>
        <w:t>مي‌فرمايد</w:t>
      </w:r>
      <w:r w:rsidRPr="00930C17">
        <w:rPr>
          <w:rFonts w:ascii="Lotus Linotype" w:hAnsi="Lotus Linotype" w:cs="B Lotus"/>
          <w:sz w:val="30"/>
          <w:szCs w:val="30"/>
          <w:rtl/>
        </w:rPr>
        <w:t>. زيرا اين كار بتدريج باعث تعظيم رسول الله</w:t>
      </w:r>
      <w:r>
        <w:rPr>
          <w:rFonts w:ascii="Lotus Linotype" w:hAnsi="Lotus Linotype" w:cs="B Lotus" w:hint="cs"/>
          <w:sz w:val="30"/>
          <w:szCs w:val="30"/>
          <w:rtl/>
        </w:rPr>
        <w:t xml:space="preserve"> </w:t>
      </w:r>
      <w:r>
        <w:rPr>
          <w:rFonts w:ascii="Lotus Linotype" w:hAnsi="Lotus Linotype" w:cs="CTraditional Arabic" w:hint="cs"/>
          <w:sz w:val="30"/>
          <w:szCs w:val="30"/>
          <w:rtl/>
        </w:rPr>
        <w:t>ص</w:t>
      </w:r>
      <w:r w:rsidRPr="00930C17">
        <w:rPr>
          <w:rFonts w:ascii="Lotus Linotype" w:hAnsi="Lotus Linotype" w:cs="B Lotus"/>
          <w:sz w:val="30"/>
          <w:szCs w:val="30"/>
          <w:rtl/>
        </w:rPr>
        <w:t xml:space="preserve"> </w:t>
      </w:r>
      <w:r>
        <w:rPr>
          <w:rFonts w:ascii="Lotus Linotype" w:hAnsi="Lotus Linotype" w:cs="B Lotus"/>
          <w:sz w:val="30"/>
          <w:szCs w:val="30"/>
          <w:rtl/>
        </w:rPr>
        <w:t>مي‌گردد</w:t>
      </w:r>
      <w:r w:rsidRPr="00930C17">
        <w:rPr>
          <w:rFonts w:ascii="Lotus Linotype" w:hAnsi="Lotus Linotype" w:cs="B Lotus"/>
          <w:sz w:val="30"/>
          <w:szCs w:val="30"/>
          <w:rtl/>
        </w:rPr>
        <w:t>؛ تعظيمي كه مختص پروردگار عالم است.</w:t>
      </w:r>
    </w:p>
    <w:p w:rsidR="006E4D92" w:rsidRPr="00930C17" w:rsidRDefault="006E4D92" w:rsidP="00155DF1">
      <w:pPr>
        <w:pStyle w:val="af0"/>
        <w:widowControl w:val="0"/>
        <w:spacing w:after="0" w:line="226" w:lineRule="auto"/>
        <w:ind w:firstLine="227"/>
        <w:jc w:val="lowKashida"/>
        <w:rPr>
          <w:rFonts w:cs="B Lotus" w:hint="cs"/>
          <w:sz w:val="30"/>
          <w:szCs w:val="30"/>
        </w:rPr>
      </w:pPr>
      <w:r w:rsidRPr="00930C17">
        <w:rPr>
          <w:rFonts w:cs="B Lotus"/>
          <w:sz w:val="30"/>
          <w:szCs w:val="30"/>
          <w:rtl/>
        </w:rPr>
        <w:t>و چنين تعظيمي و چنين جشني نهايتاً به شرك با الله مي</w:t>
      </w:r>
      <w:r>
        <w:rPr>
          <w:rFonts w:ascii="Lotus Linotype" w:hAnsi="Lotus Linotype" w:cs="B Lotus"/>
          <w:sz w:val="30"/>
          <w:szCs w:val="30"/>
          <w:rtl/>
        </w:rPr>
        <w:t>‌</w:t>
      </w:r>
      <w:r w:rsidRPr="00930C17">
        <w:rPr>
          <w:rFonts w:cs="B Lotus"/>
          <w:sz w:val="30"/>
          <w:szCs w:val="30"/>
          <w:rtl/>
        </w:rPr>
        <w:t>انجامد. بخاطر همين فرمود</w:t>
      </w:r>
      <w:r>
        <w:rPr>
          <w:rFonts w:cs="B Lotus"/>
          <w:sz w:val="30"/>
          <w:szCs w:val="30"/>
          <w:rtl/>
        </w:rPr>
        <w:t xml:space="preserve">: </w:t>
      </w:r>
      <w:r w:rsidRPr="00930C17">
        <w:rPr>
          <w:rFonts w:cs="B Lotus"/>
          <w:sz w:val="30"/>
          <w:szCs w:val="30"/>
          <w:rtl/>
        </w:rPr>
        <w:t>كه شما اگر سلام و درودي براي من داشته باشيد، از هر كجا بفرستيد،. خداوند، آنرا به من خواهد رساند.</w:t>
      </w:r>
    </w:p>
  </w:footnote>
  <w:footnote w:id="86">
    <w:p w:rsidR="006E4D92" w:rsidRPr="00930C17" w:rsidRDefault="006E4D92" w:rsidP="00155DF1">
      <w:pPr>
        <w:pStyle w:val="af0"/>
        <w:widowControl w:val="0"/>
        <w:spacing w:after="0"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و</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اين حسين بن علي است، كه مردي را كه قصد داشت</w:t>
      </w:r>
      <w:r w:rsidRPr="00930C17">
        <w:rPr>
          <w:rFonts w:ascii="Lotus Linotype" w:hAnsi="Lotus Linotype" w:cs="B Lotus"/>
          <w:sz w:val="30"/>
          <w:szCs w:val="30"/>
        </w:rPr>
        <w:t xml:space="preserve"> </w:t>
      </w:r>
      <w:r w:rsidRPr="00930C17">
        <w:rPr>
          <w:rFonts w:ascii="Lotus Linotype" w:hAnsi="Lotus Linotype" w:cs="B Lotus"/>
          <w:sz w:val="30"/>
          <w:szCs w:val="30"/>
          <w:rtl/>
        </w:rPr>
        <w:t>نزد قبر رسول الله</w:t>
      </w:r>
      <w:r>
        <w:rPr>
          <w:rFonts w:ascii="Lotus Linotype" w:hAnsi="Lotus Linotype" w:cs="B Lotus" w:hint="cs"/>
          <w:sz w:val="30"/>
          <w:szCs w:val="30"/>
          <w:rtl/>
        </w:rPr>
        <w:t xml:space="preserve"> </w:t>
      </w:r>
      <w:r>
        <w:rPr>
          <w:rFonts w:ascii="Lotus Linotype" w:hAnsi="Lotus Linotype" w:cs="CTraditional Arabic" w:hint="cs"/>
          <w:sz w:val="30"/>
          <w:szCs w:val="30"/>
          <w:rtl/>
        </w:rPr>
        <w:t>ص</w:t>
      </w:r>
      <w:r w:rsidRPr="00930C17">
        <w:rPr>
          <w:rFonts w:ascii="Lotus Linotype" w:hAnsi="Lotus Linotype" w:cs="B Lotus"/>
          <w:sz w:val="30"/>
          <w:szCs w:val="30"/>
          <w:rtl/>
        </w:rPr>
        <w:t xml:space="preserve"> بايستد و دعا بكند مانع شد و اين عمل را نكوهش كرد.</w:t>
      </w:r>
    </w:p>
    <w:p w:rsidR="006E4D92" w:rsidRPr="00930C17" w:rsidRDefault="006E4D92" w:rsidP="00155DF1">
      <w:pPr>
        <w:pStyle w:val="af0"/>
        <w:widowControl w:val="0"/>
        <w:spacing w:after="0"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پس رسول الله</w:t>
      </w:r>
      <w:r>
        <w:rPr>
          <w:rFonts w:ascii="Lotus Linotype" w:hAnsi="Lotus Linotype" w:cs="B Lotus" w:hint="cs"/>
          <w:sz w:val="30"/>
          <w:szCs w:val="30"/>
          <w:rtl/>
        </w:rPr>
        <w:t xml:space="preserve"> </w:t>
      </w:r>
      <w:r>
        <w:rPr>
          <w:rFonts w:ascii="Lotus Linotype" w:hAnsi="Lotus Linotype" w:cs="CTraditional Arabic" w:hint="cs"/>
          <w:sz w:val="30"/>
          <w:szCs w:val="30"/>
          <w:rtl/>
        </w:rPr>
        <w:t>ص</w:t>
      </w:r>
      <w:r w:rsidRPr="00930C17">
        <w:rPr>
          <w:rFonts w:ascii="Lotus Linotype" w:hAnsi="Lotus Linotype" w:cs="B Lotus"/>
          <w:sz w:val="30"/>
          <w:szCs w:val="30"/>
          <w:rtl/>
        </w:rPr>
        <w:t xml:space="preserve"> پاسدار واقعي توحيد بود و حتي راه</w:t>
      </w:r>
      <w:r>
        <w:rPr>
          <w:rFonts w:ascii="Lotus Linotype" w:hAnsi="Lotus Linotype" w:cs="B Lotus"/>
          <w:sz w:val="30"/>
          <w:szCs w:val="30"/>
          <w:rtl/>
        </w:rPr>
        <w:t>‌</w:t>
      </w:r>
      <w:r w:rsidRPr="00930C17">
        <w:rPr>
          <w:rFonts w:ascii="Lotus Linotype" w:hAnsi="Lotus Linotype" w:cs="B Lotus"/>
          <w:sz w:val="30"/>
          <w:szCs w:val="30"/>
          <w:rtl/>
        </w:rPr>
        <w:t>هائي را كه احتمال مي</w:t>
      </w:r>
      <w:r>
        <w:rPr>
          <w:rFonts w:ascii="Lotus Linotype" w:hAnsi="Lotus Linotype" w:cs="B Lotus"/>
          <w:sz w:val="30"/>
          <w:szCs w:val="30"/>
          <w:rtl/>
        </w:rPr>
        <w:t>‌</w:t>
      </w:r>
      <w:r w:rsidRPr="00930C17">
        <w:rPr>
          <w:rFonts w:ascii="Lotus Linotype" w:hAnsi="Lotus Linotype" w:cs="B Lotus"/>
          <w:sz w:val="30"/>
          <w:szCs w:val="30"/>
          <w:rtl/>
        </w:rPr>
        <w:t>رفت روزي وسيله</w:t>
      </w:r>
      <w:r>
        <w:rPr>
          <w:rFonts w:ascii="Lotus Linotype" w:hAnsi="Lotus Linotype" w:cs="B Lotus"/>
          <w:sz w:val="30"/>
          <w:szCs w:val="30"/>
          <w:rtl/>
        </w:rPr>
        <w:t>‌</w:t>
      </w:r>
      <w:r w:rsidRPr="00930C17">
        <w:rPr>
          <w:rFonts w:ascii="Lotus Linotype" w:hAnsi="Lotus Linotype" w:cs="B Lotus"/>
          <w:sz w:val="30"/>
          <w:szCs w:val="30"/>
          <w:rtl/>
        </w:rPr>
        <w:t>اي براي شرك ورزيدن به الله باشند نيز مسدود كرد. كه از جمله سفارشات ويژه اي در مورد قبر خويش نموده است. پس وقتي كه قبر رسول الله</w:t>
      </w:r>
      <w:r>
        <w:rPr>
          <w:rFonts w:ascii="Lotus Linotype" w:hAnsi="Lotus Linotype" w:cs="B Lotus" w:hint="cs"/>
          <w:sz w:val="30"/>
          <w:szCs w:val="30"/>
          <w:rtl/>
        </w:rPr>
        <w:t xml:space="preserve"> </w:t>
      </w:r>
      <w:r>
        <w:rPr>
          <w:rFonts w:ascii="Lotus Linotype" w:hAnsi="Lotus Linotype" w:cs="CTraditional Arabic" w:hint="cs"/>
          <w:sz w:val="30"/>
          <w:szCs w:val="30"/>
          <w:rtl/>
        </w:rPr>
        <w:t>ص</w:t>
      </w:r>
      <w:r w:rsidRPr="00930C17">
        <w:rPr>
          <w:rFonts w:ascii="Lotus Linotype" w:hAnsi="Lotus Linotype" w:cs="B Lotus"/>
          <w:sz w:val="30"/>
          <w:szCs w:val="30"/>
          <w:rtl/>
        </w:rPr>
        <w:t xml:space="preserve"> را نبايد محل تجمع و عيد قرار داد، چگونه چنين رفتاري با قبر افراد ديگر، جايز خواهد بود؟!</w:t>
      </w:r>
    </w:p>
    <w:p w:rsidR="006E4D92" w:rsidRPr="00930C17" w:rsidRDefault="006E4D92" w:rsidP="00155DF1">
      <w:pPr>
        <w:pStyle w:val="af0"/>
        <w:widowControl w:val="0"/>
        <w:spacing w:after="0"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ولي متأسفانه برخي از افراد امت، اين پاسداري رسول الله</w:t>
      </w:r>
      <w:r>
        <w:rPr>
          <w:rFonts w:ascii="Lotus Linotype" w:hAnsi="Lotus Linotype" w:cs="B Lotus" w:hint="cs"/>
          <w:sz w:val="30"/>
          <w:szCs w:val="30"/>
          <w:rtl/>
        </w:rPr>
        <w:t xml:space="preserve"> </w:t>
      </w:r>
      <w:r>
        <w:rPr>
          <w:rFonts w:ascii="Lotus Linotype" w:hAnsi="Lotus Linotype" w:cs="CTraditional Arabic" w:hint="cs"/>
          <w:sz w:val="30"/>
          <w:szCs w:val="30"/>
          <w:rtl/>
        </w:rPr>
        <w:t>ص</w:t>
      </w:r>
      <w:r w:rsidRPr="00930C17">
        <w:rPr>
          <w:rFonts w:ascii="Lotus Linotype" w:hAnsi="Lotus Linotype" w:cs="B Lotus"/>
          <w:sz w:val="30"/>
          <w:szCs w:val="30"/>
          <w:rtl/>
        </w:rPr>
        <w:t xml:space="preserve"> را از توحيد و اين سفارشات ويژة او را ناديده گرفته</w:t>
      </w:r>
      <w:r>
        <w:rPr>
          <w:rFonts w:ascii="Lotus Linotype" w:hAnsi="Lotus Linotype" w:cs="B Lotus"/>
          <w:sz w:val="30"/>
          <w:szCs w:val="30"/>
          <w:rtl/>
        </w:rPr>
        <w:t>‌اند. و قبر</w:t>
      </w:r>
      <w:r w:rsidRPr="00930C17">
        <w:rPr>
          <w:rFonts w:ascii="Lotus Linotype" w:hAnsi="Lotus Linotype" w:cs="B Lotus"/>
          <w:sz w:val="30"/>
          <w:szCs w:val="30"/>
          <w:rtl/>
        </w:rPr>
        <w:t>هاي بسياري از بزرگان دين را محل سجده و محل جشن و تجمع قرار دادند و بر آنها بناهاي بلند و گنبدهاي شامخ ساختند و چراغاني كردند. و از راه</w:t>
      </w:r>
      <w:r>
        <w:rPr>
          <w:rFonts w:ascii="Lotus Linotype" w:hAnsi="Lotus Linotype" w:cs="B Lotus"/>
          <w:sz w:val="30"/>
          <w:szCs w:val="30"/>
          <w:rtl/>
        </w:rPr>
        <w:t>‌</w:t>
      </w:r>
      <w:r w:rsidRPr="00930C17">
        <w:rPr>
          <w:rFonts w:ascii="Lotus Linotype" w:hAnsi="Lotus Linotype" w:cs="B Lotus"/>
          <w:sz w:val="30"/>
          <w:szCs w:val="30"/>
          <w:rtl/>
        </w:rPr>
        <w:t>هاي دور بقصد زيارت آنها رخت سفر بسته و با خود حيوان جهت قرباني نمودن و نذر و ... بردند.</w:t>
      </w:r>
    </w:p>
    <w:p w:rsidR="006E4D92" w:rsidRPr="00930C17" w:rsidRDefault="006E4D92" w:rsidP="0062460D">
      <w:pPr>
        <w:pStyle w:val="af0"/>
        <w:widowControl w:val="0"/>
        <w:spacing w:after="0" w:line="226" w:lineRule="auto"/>
        <w:ind w:firstLine="227"/>
        <w:jc w:val="lowKashida"/>
        <w:rPr>
          <w:rFonts w:cs="B Lotus" w:hint="cs"/>
          <w:sz w:val="30"/>
          <w:szCs w:val="30"/>
        </w:rPr>
      </w:pPr>
      <w:r w:rsidRPr="00930C17">
        <w:rPr>
          <w:rFonts w:cs="B Lotus"/>
          <w:sz w:val="30"/>
          <w:szCs w:val="30"/>
          <w:rtl/>
        </w:rPr>
        <w:t xml:space="preserve">و آنها را همچون كعبه مقدس پنداشته و طواف نمودند. و حتي از كعبه نيز مقدستر! اين قبرپرستان، قبر فلان بزرگ و فلان ولي و پيامبر را آنچنان، مخلصانه و خاشعانه طواف </w:t>
      </w:r>
      <w:r>
        <w:rPr>
          <w:rFonts w:cs="B Lotus"/>
          <w:sz w:val="30"/>
          <w:szCs w:val="30"/>
          <w:rtl/>
        </w:rPr>
        <w:t>مي‌كنند</w:t>
      </w:r>
      <w:r w:rsidRPr="00930C17">
        <w:rPr>
          <w:rFonts w:cs="B Lotus"/>
          <w:sz w:val="30"/>
          <w:szCs w:val="30"/>
          <w:rtl/>
        </w:rPr>
        <w:t xml:space="preserve"> كه خانة خدا را آنگونه طواف ن</w:t>
      </w:r>
      <w:r>
        <w:rPr>
          <w:rFonts w:cs="B Lotus"/>
          <w:sz w:val="30"/>
          <w:szCs w:val="30"/>
          <w:rtl/>
        </w:rPr>
        <w:t>مي‌كنند</w:t>
      </w:r>
      <w:r w:rsidRPr="00930C17">
        <w:rPr>
          <w:rFonts w:cs="B Lotus"/>
          <w:sz w:val="30"/>
          <w:szCs w:val="30"/>
          <w:rtl/>
        </w:rPr>
        <w:t xml:space="preserve"> و در مقابل الله آنگونه سر تسليم فرود ن</w:t>
      </w:r>
      <w:r>
        <w:rPr>
          <w:rFonts w:cs="B Lotus"/>
          <w:sz w:val="30"/>
          <w:szCs w:val="30"/>
          <w:rtl/>
        </w:rPr>
        <w:t>مي‌آورد</w:t>
      </w:r>
      <w:r w:rsidRPr="00930C17">
        <w:rPr>
          <w:rFonts w:cs="B Lotus"/>
          <w:sz w:val="30"/>
          <w:szCs w:val="30"/>
          <w:rtl/>
        </w:rPr>
        <w:t>ند و اين جز مقابله با الله و رسولش چيزي ديگري نيست.</w:t>
      </w:r>
    </w:p>
  </w:footnote>
  <w:footnote w:id="87">
    <w:p w:rsidR="006E4D92" w:rsidRPr="00930C17" w:rsidRDefault="006E4D92" w:rsidP="00155DF1">
      <w:pPr>
        <w:pStyle w:val="af"/>
        <w:widowControl w:val="0"/>
        <w:spacing w:line="226" w:lineRule="auto"/>
        <w:ind w:firstLine="227"/>
        <w:rPr>
          <w:rFonts w:ascii="Lotus Linotype" w:hAnsi="Lotus Linotype" w:cs="B Lotus"/>
          <w:sz w:val="30"/>
          <w:szCs w:val="30"/>
          <w:rtl/>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شيخ در اينجا بعد از بيان توحيد و فضايل آن و تحذير از شرك و انواع آن، پاسخ سؤالي كه ممكن است در اذهان بعضي</w:t>
      </w:r>
      <w:r>
        <w:rPr>
          <w:rFonts w:ascii="Lotus Linotype" w:hAnsi="Lotus Linotype" w:cs="B Lotus"/>
          <w:sz w:val="30"/>
          <w:szCs w:val="30"/>
          <w:rtl/>
        </w:rPr>
        <w:t>‌</w:t>
      </w:r>
      <w:r w:rsidRPr="00930C17">
        <w:rPr>
          <w:rFonts w:ascii="Lotus Linotype" w:hAnsi="Lotus Linotype" w:cs="B Lotus"/>
          <w:sz w:val="30"/>
          <w:szCs w:val="30"/>
          <w:rtl/>
        </w:rPr>
        <w:t>ها خطور بكند و آن اينست كه گوينده</w:t>
      </w:r>
      <w:r>
        <w:rPr>
          <w:rFonts w:ascii="Lotus Linotype" w:hAnsi="Lotus Linotype" w:cs="B Lotus"/>
          <w:sz w:val="30"/>
          <w:szCs w:val="30"/>
          <w:rtl/>
        </w:rPr>
        <w:t>‌</w:t>
      </w:r>
      <w:r w:rsidRPr="00930C17">
        <w:rPr>
          <w:rFonts w:ascii="Lotus Linotype" w:hAnsi="Lotus Linotype" w:cs="B Lotus"/>
          <w:sz w:val="30"/>
          <w:szCs w:val="30"/>
          <w:rtl/>
        </w:rPr>
        <w:t>اي بگويد</w:t>
      </w:r>
      <w:r>
        <w:rPr>
          <w:rFonts w:ascii="Lotus Linotype" w:hAnsi="Lotus Linotype" w:cs="B Lotus"/>
          <w:sz w:val="30"/>
          <w:szCs w:val="30"/>
          <w:rtl/>
        </w:rPr>
        <w:t xml:space="preserve">: </w:t>
      </w:r>
      <w:r w:rsidRPr="00930C17">
        <w:rPr>
          <w:rFonts w:ascii="Lotus Linotype" w:hAnsi="Lotus Linotype" w:cs="B Lotus"/>
          <w:sz w:val="30"/>
          <w:szCs w:val="30"/>
          <w:rtl/>
        </w:rPr>
        <w:t>خداوند اسلام را از افتادن در لجنزار شرك محفوظ نگه داشته است زيرا رسول الله</w:t>
      </w:r>
      <w:r>
        <w:rPr>
          <w:rFonts w:ascii="Lotus Linotype" w:hAnsi="Lotus Linotype" w:cs="B Lotus" w:hint="cs"/>
          <w:sz w:val="30"/>
          <w:szCs w:val="30"/>
          <w:rtl/>
        </w:rPr>
        <w:t xml:space="preserve"> </w:t>
      </w:r>
      <w:r>
        <w:rPr>
          <w:rFonts w:ascii="Lotus Linotype" w:hAnsi="Lotus Linotype" w:cs="CTraditional Arabic" w:hint="cs"/>
          <w:sz w:val="30"/>
          <w:szCs w:val="30"/>
          <w:rtl/>
        </w:rPr>
        <w:t>ص</w:t>
      </w:r>
      <w:r w:rsidRPr="00930C17">
        <w:rPr>
          <w:rFonts w:ascii="Lotus Linotype" w:hAnsi="Lotus Linotype" w:cs="B Lotus"/>
          <w:sz w:val="30"/>
          <w:szCs w:val="30"/>
          <w:rtl/>
        </w:rPr>
        <w:t xml:space="preserve"> </w:t>
      </w:r>
      <w:r>
        <w:rPr>
          <w:rFonts w:ascii="Lotus Linotype" w:hAnsi="Lotus Linotype" w:cs="B Lotus"/>
          <w:sz w:val="30"/>
          <w:szCs w:val="30"/>
          <w:rtl/>
        </w:rPr>
        <w:t xml:space="preserve">مي‌فرمايد: </w:t>
      </w:r>
      <w:r w:rsidRPr="00250299">
        <w:rPr>
          <w:rFonts w:ascii="Lotus Linotype" w:hAnsi="Lotus Linotype" w:cs="AL-Mohanad"/>
          <w:sz w:val="30"/>
          <w:szCs w:val="30"/>
          <w:rtl/>
        </w:rPr>
        <w:t>«يئس الشيطان أن يعبده المصلّون في جزيرة العرب»</w:t>
      </w:r>
      <w:r w:rsidRPr="00930C17">
        <w:rPr>
          <w:rFonts w:ascii="Lotus Linotype" w:hAnsi="Lotus Linotype" w:cs="Rateb lotusb22"/>
          <w:sz w:val="30"/>
          <w:szCs w:val="30"/>
          <w:rtl/>
        </w:rPr>
        <w:t xml:space="preserve"> </w:t>
      </w:r>
      <w:r w:rsidR="00250299">
        <w:rPr>
          <w:rFonts w:ascii="Lotus Linotype" w:hAnsi="Lotus Linotype" w:cs="Rateb lotusb22" w:hint="cs"/>
          <w:sz w:val="30"/>
          <w:szCs w:val="30"/>
          <w:rtl/>
        </w:rPr>
        <w:t xml:space="preserve"> </w:t>
      </w:r>
      <w:r w:rsidRPr="00930C17">
        <w:rPr>
          <w:rFonts w:ascii="Lotus Linotype" w:hAnsi="Lotus Linotype" w:cs="B Lotus"/>
          <w:sz w:val="30"/>
          <w:szCs w:val="30"/>
          <w:rtl/>
        </w:rPr>
        <w:t xml:space="preserve">يعني شيطان از اينكه در جزيرة العرب مورد پرستش </w:t>
      </w:r>
      <w:r w:rsidRPr="00930C17">
        <w:rPr>
          <w:rFonts w:ascii="Lotus Linotype" w:hAnsi="Lotus Linotype" w:cs="B Lotus"/>
          <w:sz w:val="30"/>
          <w:szCs w:val="30"/>
          <w:rtl/>
          <w:lang w:bidi="fa-IR"/>
        </w:rPr>
        <w:t xml:space="preserve">نماز گزاران </w:t>
      </w:r>
      <w:r w:rsidRPr="00930C17">
        <w:rPr>
          <w:rFonts w:ascii="Lotus Linotype" w:hAnsi="Lotus Linotype" w:cs="B Lotus"/>
          <w:sz w:val="30"/>
          <w:szCs w:val="30"/>
          <w:rtl/>
        </w:rPr>
        <w:t>واقع بشود، مأيوس و نااميد شده است.</w:t>
      </w:r>
    </w:p>
    <w:p w:rsidR="006E4D92" w:rsidRPr="00930C17" w:rsidRDefault="006E4D92" w:rsidP="00155DF1">
      <w:pPr>
        <w:pStyle w:val="af0"/>
        <w:widowControl w:val="0"/>
        <w:spacing w:after="0"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 xml:space="preserve">و </w:t>
      </w:r>
      <w:r>
        <w:rPr>
          <w:rFonts w:ascii="Lotus Linotype" w:hAnsi="Lotus Linotype" w:cs="B Lotus"/>
          <w:sz w:val="30"/>
          <w:szCs w:val="30"/>
          <w:rtl/>
        </w:rPr>
        <w:t>مي‌داند</w:t>
      </w:r>
      <w:r w:rsidRPr="00930C17">
        <w:rPr>
          <w:rFonts w:ascii="Lotus Linotype" w:hAnsi="Lotus Linotype" w:cs="B Lotus"/>
          <w:sz w:val="30"/>
          <w:szCs w:val="30"/>
          <w:rtl/>
        </w:rPr>
        <w:t xml:space="preserve"> كه كسي او را نخواهد پرستيد. بنابراين، از راه</w:t>
      </w:r>
      <w:r>
        <w:rPr>
          <w:rFonts w:ascii="Lotus Linotype" w:hAnsi="Lotus Linotype" w:cs="B Lotus"/>
          <w:sz w:val="30"/>
          <w:szCs w:val="30"/>
          <w:rtl/>
        </w:rPr>
        <w:t>‌</w:t>
      </w:r>
      <w:r w:rsidRPr="00930C17">
        <w:rPr>
          <w:rFonts w:ascii="Lotus Linotype" w:hAnsi="Lotus Linotype" w:cs="B Lotus"/>
          <w:sz w:val="30"/>
          <w:szCs w:val="30"/>
          <w:rtl/>
        </w:rPr>
        <w:t xml:space="preserve">هاي ديگر وارد </w:t>
      </w:r>
      <w:r>
        <w:rPr>
          <w:rFonts w:ascii="Lotus Linotype" w:hAnsi="Lotus Linotype" w:cs="B Lotus"/>
          <w:sz w:val="30"/>
          <w:szCs w:val="30"/>
          <w:rtl/>
        </w:rPr>
        <w:t xml:space="preserve">مي‌شود </w:t>
      </w:r>
      <w:r w:rsidRPr="00930C17">
        <w:rPr>
          <w:rFonts w:ascii="Lotus Linotype" w:hAnsi="Lotus Linotype" w:cs="B Lotus"/>
          <w:sz w:val="30"/>
          <w:szCs w:val="30"/>
          <w:rtl/>
        </w:rPr>
        <w:t xml:space="preserve">و ميان آنان جنگ و جدل ايجاد </w:t>
      </w:r>
      <w:r>
        <w:rPr>
          <w:rFonts w:ascii="Lotus Linotype" w:hAnsi="Lotus Linotype" w:cs="B Lotus"/>
          <w:sz w:val="30"/>
          <w:szCs w:val="30"/>
          <w:rtl/>
        </w:rPr>
        <w:t>مي‌كند</w:t>
      </w:r>
      <w:r w:rsidRPr="00930C17">
        <w:rPr>
          <w:rFonts w:ascii="Lotus Linotype" w:hAnsi="Lotus Linotype" w:cs="B Lotus"/>
          <w:sz w:val="30"/>
          <w:szCs w:val="30"/>
          <w:rtl/>
        </w:rPr>
        <w:t>.</w:t>
      </w:r>
    </w:p>
    <w:p w:rsidR="006E4D92" w:rsidRPr="00930C17" w:rsidRDefault="006E4D92" w:rsidP="00155DF1">
      <w:pPr>
        <w:pStyle w:val="af0"/>
        <w:widowControl w:val="0"/>
        <w:spacing w:after="0"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در پاسخ بايد گفت</w:t>
      </w:r>
      <w:r>
        <w:rPr>
          <w:rFonts w:ascii="Lotus Linotype" w:hAnsi="Lotus Linotype" w:cs="B Lotus"/>
          <w:sz w:val="30"/>
          <w:szCs w:val="30"/>
          <w:rtl/>
        </w:rPr>
        <w:t xml:space="preserve">: </w:t>
      </w:r>
      <w:r w:rsidRPr="00930C17">
        <w:rPr>
          <w:rFonts w:ascii="Lotus Linotype" w:hAnsi="Lotus Linotype" w:cs="B Lotus"/>
          <w:sz w:val="30"/>
          <w:szCs w:val="30"/>
          <w:rtl/>
        </w:rPr>
        <w:t xml:space="preserve">كه اين استدلال درست نيست. زيرا در حديث نيامده كه شيطان را كسي نخواهد پرستيد، بلكه آمده است كه نمازگزارن او را نخواهند پرستيد. و هدف، نمازگزاران واقعي </w:t>
      </w:r>
      <w:r>
        <w:rPr>
          <w:rFonts w:ascii="Lotus Linotype" w:hAnsi="Lotus Linotype" w:cs="B Lotus"/>
          <w:sz w:val="30"/>
          <w:szCs w:val="30"/>
          <w:rtl/>
        </w:rPr>
        <w:t>مي‌باشند</w:t>
      </w:r>
      <w:r w:rsidRPr="00930C17">
        <w:rPr>
          <w:rFonts w:ascii="Lotus Linotype" w:hAnsi="Lotus Linotype" w:cs="B Lotus"/>
          <w:sz w:val="30"/>
          <w:szCs w:val="30"/>
          <w:rtl/>
        </w:rPr>
        <w:t xml:space="preserve"> و اين بدان معني نيست كه در اين امت كسي از شيطان پيروي نخواهد كرد. </w:t>
      </w:r>
    </w:p>
    <w:p w:rsidR="006E4D92" w:rsidRPr="00930C17" w:rsidRDefault="006E4D92" w:rsidP="00155DF1">
      <w:pPr>
        <w:pStyle w:val="af"/>
        <w:widowControl w:val="0"/>
        <w:spacing w:line="226" w:lineRule="auto"/>
        <w:ind w:firstLine="227"/>
        <w:rPr>
          <w:rFonts w:ascii="Lotus Linotype" w:hAnsi="Lotus Linotype" w:cs="B Lotus"/>
          <w:sz w:val="30"/>
          <w:szCs w:val="30"/>
          <w:rtl/>
        </w:rPr>
      </w:pPr>
      <w:r w:rsidRPr="00930C17">
        <w:rPr>
          <w:rFonts w:ascii="Lotus Linotype" w:hAnsi="Lotus Linotype" w:cs="B Lotus"/>
          <w:sz w:val="30"/>
          <w:szCs w:val="30"/>
          <w:rtl/>
        </w:rPr>
        <w:t>چنانكه ديديم بسياري از عربها بعد از وفات رسول الله</w:t>
      </w:r>
      <w:r>
        <w:rPr>
          <w:rFonts w:ascii="Lotus Linotype" w:hAnsi="Lotus Linotype" w:cs="B Lotus" w:hint="cs"/>
          <w:sz w:val="30"/>
          <w:szCs w:val="30"/>
          <w:rtl/>
        </w:rPr>
        <w:t xml:space="preserve"> </w:t>
      </w:r>
      <w:r>
        <w:rPr>
          <w:rFonts w:ascii="Lotus Linotype" w:hAnsi="Lotus Linotype" w:cs="CTraditional Arabic" w:hint="cs"/>
          <w:sz w:val="30"/>
          <w:szCs w:val="30"/>
          <w:rtl/>
        </w:rPr>
        <w:t>ص</w:t>
      </w:r>
      <w:r w:rsidRPr="00930C17">
        <w:rPr>
          <w:rFonts w:ascii="Lotus Linotype" w:hAnsi="Lotus Linotype" w:cs="B Lotus"/>
          <w:sz w:val="30"/>
          <w:szCs w:val="30"/>
          <w:rtl/>
        </w:rPr>
        <w:t xml:space="preserve"> مرتد شدند و به عبادت شيطان روي آوردند. و عبادت شيطان يعني حرف شنوي از او و روي </w:t>
      </w:r>
      <w:r w:rsidRPr="00930C17">
        <w:rPr>
          <w:rFonts w:ascii="Lotus Linotype" w:hAnsi="Lotus Linotype" w:cs="B Lotus"/>
          <w:sz w:val="30"/>
          <w:szCs w:val="30"/>
          <w:rtl/>
          <w:lang w:bidi="fa-IR"/>
        </w:rPr>
        <w:t>گرداني</w:t>
      </w:r>
      <w:r w:rsidRPr="00930C17">
        <w:rPr>
          <w:rFonts w:ascii="Lotus Linotype" w:hAnsi="Lotus Linotype" w:cs="B Lotus"/>
          <w:sz w:val="30"/>
          <w:szCs w:val="30"/>
          <w:rtl/>
        </w:rPr>
        <w:t xml:space="preserve"> از دين خدا، چنانكه </w:t>
      </w:r>
      <w:r>
        <w:rPr>
          <w:rFonts w:ascii="Lotus Linotype" w:hAnsi="Lotus Linotype" w:cs="B Lotus"/>
          <w:sz w:val="30"/>
          <w:szCs w:val="30"/>
          <w:rtl/>
        </w:rPr>
        <w:t>مي‌فرمايد:</w:t>
      </w:r>
      <w:r>
        <w:rPr>
          <w:rFonts w:ascii="Lotus Linotype" w:hAnsi="Lotus Linotype" w:cs="B Lotus" w:hint="cs"/>
          <w:sz w:val="30"/>
          <w:szCs w:val="30"/>
          <w:rtl/>
        </w:rPr>
        <w:t xml:space="preserve"> </w:t>
      </w:r>
      <w:r>
        <w:rPr>
          <w:rFonts w:ascii="QCF_BSML" w:hAnsi="QCF_BSML" w:cs="QCF_BSML"/>
          <w:color w:val="000000"/>
          <w:sz w:val="27"/>
          <w:szCs w:val="27"/>
          <w:rtl/>
        </w:rPr>
        <w:t>ﮋ</w:t>
      </w:r>
      <w:r>
        <w:rPr>
          <w:rFonts w:ascii="QCF_BSML" w:hAnsi="QCF_BSML" w:cs="QCF_BSML"/>
          <w:color w:val="000000"/>
          <w:sz w:val="2"/>
          <w:szCs w:val="2"/>
          <w:rtl/>
        </w:rPr>
        <w:t xml:space="preserve"> </w:t>
      </w:r>
      <w:r>
        <w:rPr>
          <w:rFonts w:ascii="QCF_P444" w:hAnsi="QCF_P444" w:cs="QCF_P444"/>
          <w:color w:val="000000"/>
          <w:sz w:val="27"/>
          <w:szCs w:val="27"/>
          <w:rtl/>
        </w:rPr>
        <w:t>ﭴ</w:t>
      </w:r>
      <w:r>
        <w:rPr>
          <w:rFonts w:ascii="QCF_P444" w:hAnsi="QCF_P444" w:cs="QCF_P444"/>
          <w:color w:val="000000"/>
          <w:sz w:val="2"/>
          <w:szCs w:val="2"/>
          <w:rtl/>
        </w:rPr>
        <w:t xml:space="preserve">  </w:t>
      </w:r>
      <w:r>
        <w:rPr>
          <w:rFonts w:ascii="QCF_P444" w:hAnsi="QCF_P444" w:cs="QCF_P444"/>
          <w:color w:val="000000"/>
          <w:sz w:val="27"/>
          <w:szCs w:val="27"/>
          <w:rtl/>
        </w:rPr>
        <w:t>ﭵ</w:t>
      </w:r>
      <w:r>
        <w:rPr>
          <w:rFonts w:ascii="QCF_P444" w:hAnsi="QCF_P444" w:cs="QCF_P444"/>
          <w:color w:val="000000"/>
          <w:sz w:val="2"/>
          <w:szCs w:val="2"/>
          <w:rtl/>
        </w:rPr>
        <w:t xml:space="preserve"> </w:t>
      </w:r>
      <w:r>
        <w:rPr>
          <w:rFonts w:ascii="QCF_P444" w:hAnsi="QCF_P444" w:cs="QCF_P444"/>
          <w:color w:val="000000"/>
          <w:sz w:val="27"/>
          <w:szCs w:val="27"/>
          <w:rtl/>
        </w:rPr>
        <w:t>ﭶ</w:t>
      </w:r>
      <w:r>
        <w:rPr>
          <w:rFonts w:ascii="QCF_P444" w:hAnsi="QCF_P444" w:cs="QCF_P444"/>
          <w:color w:val="000000"/>
          <w:sz w:val="2"/>
          <w:szCs w:val="2"/>
          <w:rtl/>
        </w:rPr>
        <w:t xml:space="preserve"> </w:t>
      </w:r>
      <w:r>
        <w:rPr>
          <w:rFonts w:ascii="QCF_P444" w:hAnsi="QCF_P444" w:cs="QCF_P444"/>
          <w:color w:val="000000"/>
          <w:sz w:val="27"/>
          <w:szCs w:val="27"/>
          <w:rtl/>
        </w:rPr>
        <w:t>ﭷ</w:t>
      </w:r>
      <w:r>
        <w:rPr>
          <w:rFonts w:ascii="QCF_P444" w:hAnsi="QCF_P444" w:cs="QCF_P444"/>
          <w:color w:val="000000"/>
          <w:sz w:val="2"/>
          <w:szCs w:val="2"/>
          <w:rtl/>
        </w:rPr>
        <w:t xml:space="preserve"> </w:t>
      </w:r>
      <w:r>
        <w:rPr>
          <w:rFonts w:ascii="QCF_P444" w:hAnsi="QCF_P444" w:cs="QCF_P444"/>
          <w:color w:val="000000"/>
          <w:sz w:val="27"/>
          <w:szCs w:val="27"/>
          <w:rtl/>
        </w:rPr>
        <w:t>ﭸ</w:t>
      </w:r>
      <w:r>
        <w:rPr>
          <w:rFonts w:ascii="QCF_P444" w:hAnsi="QCF_P444" w:cs="QCF_P444"/>
          <w:color w:val="000000"/>
          <w:sz w:val="2"/>
          <w:szCs w:val="2"/>
          <w:rtl/>
        </w:rPr>
        <w:t xml:space="preserve"> </w:t>
      </w:r>
      <w:r>
        <w:rPr>
          <w:rFonts w:ascii="QCF_P444" w:hAnsi="QCF_P444" w:cs="QCF_P444"/>
          <w:color w:val="000000"/>
          <w:sz w:val="27"/>
          <w:szCs w:val="27"/>
          <w:rtl/>
        </w:rPr>
        <w:t>ﭹ</w:t>
      </w:r>
      <w:r>
        <w:rPr>
          <w:rFonts w:ascii="QCF_P444" w:hAnsi="QCF_P444" w:cs="QCF_P444"/>
          <w:color w:val="000000"/>
          <w:sz w:val="2"/>
          <w:szCs w:val="2"/>
          <w:rtl/>
        </w:rPr>
        <w:t xml:space="preserve"> </w:t>
      </w:r>
      <w:r>
        <w:rPr>
          <w:rFonts w:ascii="QCF_P444" w:hAnsi="QCF_P444" w:cs="QCF_P444"/>
          <w:color w:val="000000"/>
          <w:sz w:val="27"/>
          <w:szCs w:val="27"/>
          <w:rtl/>
        </w:rPr>
        <w:t>ﭺ</w:t>
      </w:r>
      <w:r>
        <w:rPr>
          <w:rFonts w:ascii="QCF_P444" w:hAnsi="QCF_P444" w:cs="QCF_P444"/>
          <w:color w:val="000000"/>
          <w:sz w:val="2"/>
          <w:szCs w:val="2"/>
          <w:rtl/>
        </w:rPr>
        <w:t xml:space="preserve">    </w:t>
      </w:r>
      <w:r>
        <w:rPr>
          <w:rFonts w:ascii="QCF_P444" w:hAnsi="QCF_P444" w:cs="QCF_P444"/>
          <w:color w:val="000000"/>
          <w:sz w:val="27"/>
          <w:szCs w:val="27"/>
          <w:rtl/>
        </w:rPr>
        <w:t>ﭻ</w:t>
      </w:r>
      <w:r>
        <w:rPr>
          <w:rFonts w:ascii="QCF_P444" w:hAnsi="QCF_P444" w:cs="QCF_P444"/>
          <w:color w:val="000000"/>
          <w:sz w:val="2"/>
          <w:szCs w:val="2"/>
          <w:rtl/>
        </w:rPr>
        <w:t xml:space="preserve"> </w:t>
      </w:r>
      <w:r>
        <w:rPr>
          <w:rFonts w:ascii="QCF_P444" w:hAnsi="QCF_P444" w:cs="QCF_P444"/>
          <w:color w:val="000000"/>
          <w:sz w:val="27"/>
          <w:szCs w:val="27"/>
          <w:rtl/>
        </w:rPr>
        <w:t>ﭼ</w:t>
      </w:r>
      <w:r>
        <w:rPr>
          <w:rFonts w:ascii="Arial" w:hAnsi="Arial" w:cs="Arial"/>
          <w:color w:val="000000"/>
          <w:sz w:val="2"/>
          <w:szCs w:val="2"/>
          <w:rtl/>
        </w:rPr>
        <w:t xml:space="preserve"> </w:t>
      </w:r>
      <w:r>
        <w:rPr>
          <w:rFonts w:ascii="QCF_BSML" w:hAnsi="QCF_BSML" w:cs="QCF_BSML"/>
          <w:color w:val="000000"/>
          <w:sz w:val="27"/>
          <w:szCs w:val="27"/>
          <w:rtl/>
        </w:rPr>
        <w:t>ﮊ</w:t>
      </w:r>
      <w:r>
        <w:rPr>
          <w:rFonts w:ascii="B Lotus" w:hAnsi="B Lotus" w:cs="B Lotus" w:hint="cs"/>
          <w:sz w:val="30"/>
          <w:szCs w:val="30"/>
          <w:rtl/>
        </w:rPr>
        <w:t>.</w:t>
      </w:r>
      <w:r w:rsidRPr="00930C17">
        <w:rPr>
          <w:rFonts w:ascii="Lotus Linotype" w:hAnsi="Lotus Linotype" w:cs="B Lotus"/>
          <w:sz w:val="30"/>
          <w:szCs w:val="30"/>
          <w:rtl/>
        </w:rPr>
        <w:t xml:space="preserve"> پيروي از شيطان و از دستوراتش و شرك ورزيدن به خدا و ترك ايمان و ... اينها همه جزو عبادت شيطان محسوب </w:t>
      </w:r>
      <w:r>
        <w:rPr>
          <w:rFonts w:ascii="Lotus Linotype" w:hAnsi="Lotus Linotype" w:cs="B Lotus"/>
          <w:sz w:val="30"/>
          <w:szCs w:val="30"/>
          <w:rtl/>
        </w:rPr>
        <w:t>مي‌شوند</w:t>
      </w:r>
      <w:r w:rsidRPr="00930C17">
        <w:rPr>
          <w:rFonts w:ascii="Lotus Linotype" w:hAnsi="Lotus Linotype" w:cs="B Lotus"/>
          <w:sz w:val="30"/>
          <w:szCs w:val="30"/>
          <w:rtl/>
        </w:rPr>
        <w:t>.</w:t>
      </w:r>
    </w:p>
    <w:p w:rsidR="006E4D92" w:rsidRPr="00930C17" w:rsidRDefault="006E4D92" w:rsidP="00155DF1">
      <w:pPr>
        <w:pStyle w:val="af"/>
        <w:widowControl w:val="0"/>
        <w:spacing w:line="226" w:lineRule="auto"/>
        <w:ind w:firstLine="227"/>
        <w:rPr>
          <w:rFonts w:cs="B Lotus" w:hint="cs"/>
          <w:sz w:val="30"/>
          <w:szCs w:val="30"/>
        </w:rPr>
      </w:pPr>
      <w:r w:rsidRPr="00250299">
        <w:rPr>
          <w:rFonts w:cs="AL-Mohanad"/>
          <w:sz w:val="30"/>
          <w:szCs w:val="30"/>
          <w:rtl/>
        </w:rPr>
        <w:t>«أوثان»</w:t>
      </w:r>
      <w:r w:rsidRPr="00930C17">
        <w:rPr>
          <w:rFonts w:cs="B Lotus"/>
          <w:sz w:val="30"/>
          <w:szCs w:val="30"/>
          <w:rtl/>
        </w:rPr>
        <w:t xml:space="preserve"> جمع وَثََن است يعني هر چيزي كه جز الله مورد پرستش واقع بشود و مردم ضرر و فايدة خود را وابسته به آن بدانند چه بتي باشد و چه قبري و چه ديوار و چه انسان صالحي.</w:t>
      </w:r>
    </w:p>
  </w:footnote>
  <w:footnote w:id="88">
    <w:p w:rsidR="006E4D92" w:rsidRPr="00930C17" w:rsidRDefault="006E4D92" w:rsidP="00155DF1">
      <w:pPr>
        <w:pStyle w:val="af"/>
        <w:widowControl w:val="0"/>
        <w:spacing w:line="226" w:lineRule="auto"/>
        <w:ind w:firstLine="227"/>
        <w:rPr>
          <w:rFonts w:ascii="Lotus Linotype" w:hAnsi="Lotus Linotype" w:cs="B Lotus"/>
          <w:sz w:val="30"/>
          <w:szCs w:val="30"/>
          <w:rtl/>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b/>
          <w:bCs/>
          <w:sz w:val="30"/>
          <w:szCs w:val="30"/>
          <w:rtl/>
        </w:rPr>
        <w:t xml:space="preserve"> </w:t>
      </w:r>
      <w:r w:rsidRPr="00250299">
        <w:rPr>
          <w:rFonts w:ascii="Lotus Linotype" w:hAnsi="Lotus Linotype" w:cs="AL-Mohanad"/>
          <w:sz w:val="30"/>
          <w:szCs w:val="30"/>
          <w:rtl/>
        </w:rPr>
        <w:t>«الجبت»</w:t>
      </w:r>
      <w:r w:rsidRPr="00930C17">
        <w:rPr>
          <w:rFonts w:ascii="Lotus Linotype" w:hAnsi="Lotus Linotype" w:cs="B Lotus"/>
          <w:sz w:val="30"/>
          <w:szCs w:val="30"/>
          <w:rtl/>
        </w:rPr>
        <w:t xml:space="preserve"> اسمي است عام و شامل هر چيزي كه مخالف با دستور الله و رسولش باشد. گاهي كلمة جبت به ساحر و غيبگو و ديگر كساني كه به دين و ايمان ضربه مي</w:t>
      </w:r>
      <w:r>
        <w:rPr>
          <w:rFonts w:ascii="Lotus Linotype" w:hAnsi="Lotus Linotype" w:cs="B Lotus"/>
          <w:sz w:val="30"/>
          <w:szCs w:val="30"/>
          <w:rtl/>
        </w:rPr>
        <w:t>‌</w:t>
      </w:r>
      <w:r w:rsidRPr="00930C17">
        <w:rPr>
          <w:rFonts w:ascii="Lotus Linotype" w:hAnsi="Lotus Linotype" w:cs="B Lotus"/>
          <w:sz w:val="30"/>
          <w:szCs w:val="30"/>
          <w:rtl/>
        </w:rPr>
        <w:t xml:space="preserve">زنند، اطلاق </w:t>
      </w:r>
      <w:r>
        <w:rPr>
          <w:rFonts w:ascii="Lotus Linotype" w:hAnsi="Lotus Linotype" w:cs="B Lotus"/>
          <w:sz w:val="30"/>
          <w:szCs w:val="30"/>
          <w:rtl/>
        </w:rPr>
        <w:t>مي‌گردد</w:t>
      </w:r>
      <w:r w:rsidRPr="00930C17">
        <w:rPr>
          <w:rFonts w:ascii="Lotus Linotype" w:hAnsi="Lotus Linotype" w:cs="B Lotus"/>
          <w:sz w:val="30"/>
          <w:szCs w:val="30"/>
          <w:rtl/>
        </w:rPr>
        <w:t>.</w:t>
      </w:r>
    </w:p>
    <w:p w:rsidR="006E4D92" w:rsidRPr="00930C17" w:rsidRDefault="006E4D92" w:rsidP="00155DF1">
      <w:pPr>
        <w:pStyle w:val="af0"/>
        <w:widowControl w:val="0"/>
        <w:spacing w:after="0" w:line="226" w:lineRule="auto"/>
        <w:ind w:firstLine="227"/>
        <w:jc w:val="lowKashida"/>
        <w:rPr>
          <w:rFonts w:ascii="Lotus Linotype" w:hAnsi="Lotus Linotype" w:cs="B Lotus"/>
          <w:sz w:val="30"/>
          <w:szCs w:val="30"/>
          <w:rtl/>
        </w:rPr>
      </w:pPr>
      <w:r w:rsidRPr="00250299">
        <w:rPr>
          <w:rFonts w:ascii="Lotus Linotype" w:hAnsi="Lotus Linotype" w:cs="AL-Mohanad"/>
          <w:sz w:val="30"/>
          <w:szCs w:val="30"/>
          <w:rtl/>
        </w:rPr>
        <w:t>«طاغوت»</w:t>
      </w:r>
      <w:r w:rsidRPr="00930C17">
        <w:rPr>
          <w:rFonts w:ascii="Lotus Linotype" w:hAnsi="Lotus Linotype" w:cs="B Lotus"/>
          <w:sz w:val="30"/>
          <w:szCs w:val="30"/>
          <w:rtl/>
        </w:rPr>
        <w:t xml:space="preserve"> اسمي است مشتق از طغيان يعني تجاوز از حد و سركش بودن.</w:t>
      </w:r>
    </w:p>
    <w:p w:rsidR="006E4D92" w:rsidRPr="00930C17" w:rsidRDefault="006E4D92" w:rsidP="00155DF1">
      <w:pPr>
        <w:pStyle w:val="af0"/>
        <w:widowControl w:val="0"/>
        <w:spacing w:after="0"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 xml:space="preserve">پيروي از كسيكه به آنچه الله دستور داده، دستور دهد و آنچه را الله نهي كرده، نهي بكند، حد مشروع اتباع است و تجاوز از اين حد شرعي، طغيان ناميده </w:t>
      </w:r>
      <w:r>
        <w:rPr>
          <w:rFonts w:ascii="Lotus Linotype" w:hAnsi="Lotus Linotype" w:cs="B Lotus"/>
          <w:sz w:val="30"/>
          <w:szCs w:val="30"/>
          <w:rtl/>
        </w:rPr>
        <w:t xml:space="preserve">مي‌شود </w:t>
      </w:r>
      <w:r w:rsidRPr="00930C17">
        <w:rPr>
          <w:rFonts w:ascii="Lotus Linotype" w:hAnsi="Lotus Linotype" w:cs="B Lotus"/>
          <w:sz w:val="30"/>
          <w:szCs w:val="30"/>
          <w:rtl/>
        </w:rPr>
        <w:t>و متبوع، طاغوت است.</w:t>
      </w:r>
    </w:p>
    <w:p w:rsidR="006E4D92" w:rsidRPr="00930C17" w:rsidRDefault="006E4D92" w:rsidP="00155DF1">
      <w:pPr>
        <w:pStyle w:val="af"/>
        <w:widowControl w:val="0"/>
        <w:spacing w:line="226" w:lineRule="auto"/>
        <w:ind w:firstLine="227"/>
        <w:rPr>
          <w:rFonts w:cs="B Lotus" w:hint="cs"/>
          <w:sz w:val="30"/>
          <w:szCs w:val="30"/>
        </w:rPr>
      </w:pPr>
      <w:r w:rsidRPr="00930C17">
        <w:rPr>
          <w:rFonts w:cs="B Lotus"/>
          <w:sz w:val="30"/>
          <w:szCs w:val="30"/>
          <w:rtl/>
        </w:rPr>
        <w:t>چنانكه عده</w:t>
      </w:r>
      <w:r>
        <w:rPr>
          <w:rFonts w:ascii="Lotus Linotype" w:hAnsi="Lotus Linotype" w:cs="B Lotus"/>
          <w:sz w:val="30"/>
          <w:szCs w:val="30"/>
          <w:rtl/>
        </w:rPr>
        <w:t>‌</w:t>
      </w:r>
      <w:r w:rsidRPr="00930C17">
        <w:rPr>
          <w:rFonts w:cs="B Lotus"/>
          <w:sz w:val="30"/>
          <w:szCs w:val="30"/>
          <w:rtl/>
        </w:rPr>
        <w:t>اي از يهود و نصارا كه بهره</w:t>
      </w:r>
      <w:r>
        <w:rPr>
          <w:rFonts w:ascii="Lotus Linotype" w:hAnsi="Lotus Linotype" w:cs="B Lotus"/>
          <w:sz w:val="30"/>
          <w:szCs w:val="30"/>
          <w:rtl/>
        </w:rPr>
        <w:t>‌</w:t>
      </w:r>
      <w:r w:rsidRPr="00930C17">
        <w:rPr>
          <w:rFonts w:cs="B Lotus"/>
          <w:sz w:val="30"/>
          <w:szCs w:val="30"/>
          <w:rtl/>
        </w:rPr>
        <w:t xml:space="preserve">اي از علم و كتاب آسماني (تورات و انجيل) نصيبشان شده بود دچار اين طغيان شدند. و </w:t>
      </w:r>
      <w:r>
        <w:rPr>
          <w:rFonts w:cs="B Lotus"/>
          <w:sz w:val="30"/>
          <w:szCs w:val="30"/>
          <w:rtl/>
        </w:rPr>
        <w:t xml:space="preserve">رسول الله </w:t>
      </w:r>
      <w:r>
        <w:rPr>
          <w:rFonts w:cs="CTraditional Arabic" w:hint="cs"/>
          <w:sz w:val="30"/>
          <w:szCs w:val="30"/>
          <w:rtl/>
        </w:rPr>
        <w:t>ص</w:t>
      </w:r>
      <w:r w:rsidRPr="00930C17">
        <w:rPr>
          <w:rFonts w:cs="B Lotus"/>
          <w:sz w:val="30"/>
          <w:szCs w:val="30"/>
          <w:rtl/>
        </w:rPr>
        <w:t xml:space="preserve"> به ما اطلاع </w:t>
      </w:r>
      <w:r>
        <w:rPr>
          <w:rFonts w:cs="B Lotus"/>
          <w:sz w:val="30"/>
          <w:szCs w:val="30"/>
          <w:rtl/>
        </w:rPr>
        <w:t>داده‌ا</w:t>
      </w:r>
      <w:r w:rsidRPr="00930C17">
        <w:rPr>
          <w:rFonts w:cs="B Lotus"/>
          <w:sz w:val="30"/>
          <w:szCs w:val="30"/>
          <w:rtl/>
        </w:rPr>
        <w:t>ست كه آنچه در امتهاي سابق، ‌اتفاق افتاده، در اين امت نيز اتفاق خواهد افتاد چنانكه مي</w:t>
      </w:r>
      <w:r>
        <w:rPr>
          <w:rFonts w:ascii="Lotus Linotype" w:hAnsi="Lotus Linotype" w:cs="B Lotus"/>
          <w:sz w:val="30"/>
          <w:szCs w:val="30"/>
          <w:rtl/>
        </w:rPr>
        <w:t>‌</w:t>
      </w:r>
      <w:r w:rsidRPr="00930C17">
        <w:rPr>
          <w:rFonts w:cs="B Lotus"/>
          <w:sz w:val="30"/>
          <w:szCs w:val="30"/>
          <w:rtl/>
        </w:rPr>
        <w:t xml:space="preserve">بينيم افرادي از اين امت، حسب فرمايش </w:t>
      </w:r>
      <w:r>
        <w:rPr>
          <w:rFonts w:cs="B Lotus"/>
          <w:sz w:val="30"/>
          <w:szCs w:val="30"/>
          <w:rtl/>
        </w:rPr>
        <w:t xml:space="preserve">رسول الله </w:t>
      </w:r>
      <w:r>
        <w:rPr>
          <w:rFonts w:cs="CTraditional Arabic" w:hint="cs"/>
          <w:sz w:val="30"/>
          <w:szCs w:val="30"/>
          <w:rtl/>
        </w:rPr>
        <w:t>ص</w:t>
      </w:r>
      <w:r w:rsidRPr="00930C17">
        <w:rPr>
          <w:rFonts w:cs="B Lotus"/>
          <w:sz w:val="30"/>
          <w:szCs w:val="30"/>
          <w:rtl/>
        </w:rPr>
        <w:t xml:space="preserve"> به سحر و عبادت غير الله و پرستش طاغوت كه شامل قبرپرستي، توسل به غير الله و پرستش سنگ و درخت </w:t>
      </w:r>
      <w:r>
        <w:rPr>
          <w:rFonts w:cs="B Lotus"/>
          <w:sz w:val="30"/>
          <w:szCs w:val="30"/>
          <w:rtl/>
        </w:rPr>
        <w:t>مي‌باشد</w:t>
      </w:r>
      <w:r w:rsidRPr="00930C17">
        <w:rPr>
          <w:rFonts w:cs="B Lotus"/>
          <w:sz w:val="30"/>
          <w:szCs w:val="30"/>
          <w:rtl/>
        </w:rPr>
        <w:t>، روي آوردند.</w:t>
      </w:r>
    </w:p>
  </w:footnote>
  <w:footnote w:id="89">
    <w:p w:rsidR="006E4D92" w:rsidRPr="00C7088A" w:rsidRDefault="006E4D92" w:rsidP="00155DF1">
      <w:pPr>
        <w:pStyle w:val="af"/>
        <w:widowControl w:val="0"/>
        <w:spacing w:line="226" w:lineRule="auto"/>
        <w:ind w:firstLine="227"/>
        <w:rPr>
          <w:rFonts w:cs="B Lotus" w:hint="cs"/>
          <w:sz w:val="30"/>
          <w:szCs w:val="30"/>
        </w:rPr>
      </w:pPr>
      <w:r w:rsidRPr="00C7088A">
        <w:rPr>
          <w:rFonts w:cs="B Lotus"/>
          <w:sz w:val="30"/>
          <w:szCs w:val="30"/>
          <w:rtl/>
        </w:rPr>
        <w:t>(</w:t>
      </w:r>
      <w:r w:rsidRPr="00C7088A">
        <w:rPr>
          <w:rStyle w:val="a7"/>
          <w:rFonts w:ascii="Lotus Linotype" w:hAnsi="Lotus Linotype" w:cs="B Lotus"/>
          <w:sz w:val="30"/>
          <w:szCs w:val="30"/>
          <w:vertAlign w:val="baseline"/>
          <w:rtl/>
        </w:rPr>
        <w:footnoteRef/>
      </w:r>
      <w:r w:rsidRPr="00C7088A">
        <w:rPr>
          <w:rFonts w:cs="B Lotus"/>
          <w:sz w:val="30"/>
          <w:szCs w:val="30"/>
          <w:rtl/>
        </w:rPr>
        <w:t>)</w:t>
      </w:r>
      <w:r w:rsidRPr="00C7088A">
        <w:rPr>
          <w:rFonts w:cs="B Lotus" w:hint="cs"/>
          <w:sz w:val="30"/>
          <w:szCs w:val="30"/>
          <w:rtl/>
        </w:rPr>
        <w:t xml:space="preserve"> </w:t>
      </w:r>
      <w:r w:rsidRPr="00C7088A">
        <w:rPr>
          <w:rFonts w:cs="B Lotus"/>
          <w:sz w:val="30"/>
          <w:szCs w:val="30"/>
          <w:rtl/>
        </w:rPr>
        <w:t>در مورد داستان اصحاب كهف آمده است كه گروهي كه داراي اكثريت بودند و قصد تعظيم صالحين را داشتند، گفتند: ما در اينجا مسجد خواهيم ساخت. و</w:t>
      </w:r>
      <w:r w:rsidRPr="00C7088A">
        <w:rPr>
          <w:rFonts w:cs="B Lotus" w:hint="cs"/>
          <w:sz w:val="30"/>
          <w:szCs w:val="30"/>
          <w:rtl/>
        </w:rPr>
        <w:t xml:space="preserve"> </w:t>
      </w:r>
      <w:r w:rsidRPr="00C7088A">
        <w:rPr>
          <w:rFonts w:cs="B Lotus"/>
          <w:sz w:val="30"/>
          <w:szCs w:val="30"/>
          <w:rtl/>
        </w:rPr>
        <w:t>اين از خصلتهاي شرك</w:t>
      </w:r>
      <w:r w:rsidRPr="00C7088A">
        <w:rPr>
          <w:rFonts w:ascii="Tahoma" w:hAnsi="Tahoma" w:cs="B Lotus"/>
          <w:sz w:val="30"/>
          <w:szCs w:val="30"/>
          <w:rtl/>
        </w:rPr>
        <w:t>‏</w:t>
      </w:r>
      <w:r w:rsidRPr="00C7088A">
        <w:rPr>
          <w:rFonts w:cs="B Lotus"/>
          <w:sz w:val="30"/>
          <w:szCs w:val="30"/>
          <w:rtl/>
        </w:rPr>
        <w:t xml:space="preserve">آميز بود كه متأسفانه امت محمد </w:t>
      </w:r>
      <w:r>
        <w:rPr>
          <w:rFonts w:cs="CTraditional Arabic" w:hint="cs"/>
          <w:sz w:val="30"/>
          <w:szCs w:val="30"/>
          <w:rtl/>
        </w:rPr>
        <w:t>ص</w:t>
      </w:r>
      <w:r w:rsidRPr="00C7088A">
        <w:rPr>
          <w:rFonts w:cs="B Lotus"/>
          <w:sz w:val="30"/>
          <w:szCs w:val="30"/>
          <w:rtl/>
        </w:rPr>
        <w:t xml:space="preserve"> نيز بدان مبتلا گشته است.</w:t>
      </w:r>
    </w:p>
  </w:footnote>
  <w:footnote w:id="90">
    <w:p w:rsidR="006E4D92" w:rsidRPr="00C7088A" w:rsidRDefault="006E4D92" w:rsidP="00155DF1">
      <w:pPr>
        <w:pStyle w:val="af"/>
        <w:widowControl w:val="0"/>
        <w:spacing w:line="226" w:lineRule="auto"/>
        <w:ind w:firstLine="227"/>
        <w:rPr>
          <w:rFonts w:cs="B Lotus" w:hint="cs"/>
          <w:sz w:val="30"/>
          <w:szCs w:val="30"/>
        </w:rPr>
      </w:pPr>
      <w:r w:rsidRPr="00C7088A">
        <w:rPr>
          <w:rFonts w:cs="B Lotus"/>
          <w:sz w:val="30"/>
          <w:szCs w:val="30"/>
          <w:rtl/>
        </w:rPr>
        <w:t>(</w:t>
      </w:r>
      <w:r w:rsidRPr="00C7088A">
        <w:rPr>
          <w:rStyle w:val="a7"/>
          <w:rFonts w:ascii="Lotus Linotype" w:hAnsi="Lotus Linotype" w:cs="B Lotus"/>
          <w:sz w:val="30"/>
          <w:szCs w:val="30"/>
          <w:vertAlign w:val="baseline"/>
          <w:rtl/>
        </w:rPr>
        <w:footnoteRef/>
      </w:r>
      <w:r w:rsidRPr="00C7088A">
        <w:rPr>
          <w:rFonts w:cs="B Lotus"/>
          <w:sz w:val="30"/>
          <w:szCs w:val="30"/>
          <w:rtl/>
        </w:rPr>
        <w:t>)</w:t>
      </w:r>
      <w:r w:rsidRPr="00C7088A">
        <w:rPr>
          <w:rFonts w:cs="B Lotus" w:hint="cs"/>
          <w:sz w:val="30"/>
          <w:szCs w:val="30"/>
          <w:rtl/>
        </w:rPr>
        <w:t xml:space="preserve"> </w:t>
      </w:r>
      <w:r>
        <w:rPr>
          <w:rFonts w:cs="B Lotus"/>
          <w:sz w:val="30"/>
          <w:szCs w:val="30"/>
          <w:rtl/>
        </w:rPr>
        <w:t xml:space="preserve">رسول الله </w:t>
      </w:r>
      <w:r>
        <w:rPr>
          <w:rFonts w:cs="CTraditional Arabic" w:hint="cs"/>
          <w:sz w:val="30"/>
          <w:szCs w:val="30"/>
          <w:rtl/>
        </w:rPr>
        <w:t>ص</w:t>
      </w:r>
      <w:r w:rsidRPr="00C7088A">
        <w:rPr>
          <w:rFonts w:cs="B Lotus"/>
          <w:sz w:val="30"/>
          <w:szCs w:val="30"/>
          <w:rtl/>
        </w:rPr>
        <w:t xml:space="preserve"> سوگند ياد كرد و فرمود: شما صد در صد و قدم به قدم و مو به مو از سنتهاي پيشينيان، پيروي خواهيد كرد. و اين بيانگر آنست كه هرگونه كفر و شركي كه در امتهاي سابق رخ داده</w:t>
      </w:r>
      <w:r w:rsidRPr="00C7088A">
        <w:rPr>
          <w:rFonts w:cs="B Lotus" w:hint="cs"/>
          <w:sz w:val="30"/>
          <w:szCs w:val="30"/>
          <w:rtl/>
        </w:rPr>
        <w:t xml:space="preserve"> </w:t>
      </w:r>
      <w:r w:rsidRPr="00C7088A">
        <w:rPr>
          <w:rFonts w:cs="B Lotus"/>
          <w:sz w:val="30"/>
          <w:szCs w:val="30"/>
          <w:rtl/>
        </w:rPr>
        <w:t>‌است در اين امت نيز رخ خواهد داد.</w:t>
      </w:r>
    </w:p>
  </w:footnote>
  <w:footnote w:id="91">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Pr>
          <w:rFonts w:ascii="Lotus Linotype" w:hAnsi="Lotus Linotype" w:cs="B Lotus" w:hint="cs"/>
          <w:sz w:val="30"/>
          <w:szCs w:val="30"/>
          <w:rtl/>
        </w:rPr>
        <w:t xml:space="preserve"> </w:t>
      </w:r>
      <w:r w:rsidRPr="00930C17">
        <w:rPr>
          <w:rFonts w:ascii="Lotus Linotype" w:hAnsi="Lotus Linotype" w:cs="B Lotus"/>
          <w:sz w:val="30"/>
          <w:szCs w:val="30"/>
          <w:rtl/>
        </w:rPr>
        <w:t xml:space="preserve">و قيامت بر پا نخواهد شد تا گروهي از امتم به مشركين ملحق نشوند. يا اينكه شهر و ديار خود را ترك </w:t>
      </w:r>
      <w:r>
        <w:rPr>
          <w:rFonts w:ascii="Lotus Linotype" w:hAnsi="Lotus Linotype" w:cs="B Lotus"/>
          <w:sz w:val="30"/>
          <w:szCs w:val="30"/>
          <w:rtl/>
        </w:rPr>
        <w:t xml:space="preserve">مي‌كنند </w:t>
      </w:r>
      <w:r w:rsidRPr="00930C17">
        <w:rPr>
          <w:rFonts w:ascii="Lotus Linotype" w:hAnsi="Lotus Linotype" w:cs="B Lotus"/>
          <w:sz w:val="30"/>
          <w:szCs w:val="30"/>
          <w:rtl/>
        </w:rPr>
        <w:t xml:space="preserve">و به مشركين پناه </w:t>
      </w:r>
      <w:r>
        <w:rPr>
          <w:rFonts w:ascii="Lotus Linotype" w:hAnsi="Lotus Linotype" w:cs="B Lotus"/>
          <w:sz w:val="30"/>
          <w:szCs w:val="30"/>
          <w:rtl/>
        </w:rPr>
        <w:t>مي‌گيرند</w:t>
      </w:r>
      <w:r w:rsidRPr="00930C17">
        <w:rPr>
          <w:rFonts w:ascii="Lotus Linotype" w:hAnsi="Lotus Linotype" w:cs="B Lotus"/>
          <w:sz w:val="30"/>
          <w:szCs w:val="30"/>
          <w:rtl/>
        </w:rPr>
        <w:t xml:space="preserve"> و با آنان دوست </w:t>
      </w:r>
      <w:r>
        <w:rPr>
          <w:rFonts w:ascii="Lotus Linotype" w:hAnsi="Lotus Linotype" w:cs="B Lotus"/>
          <w:sz w:val="30"/>
          <w:szCs w:val="30"/>
          <w:rtl/>
        </w:rPr>
        <w:t>مي‌شوند</w:t>
      </w:r>
      <w:r w:rsidRPr="00930C17">
        <w:rPr>
          <w:rFonts w:ascii="Lotus Linotype" w:hAnsi="Lotus Linotype" w:cs="B Lotus"/>
          <w:sz w:val="30"/>
          <w:szCs w:val="30"/>
          <w:rtl/>
        </w:rPr>
        <w:t xml:space="preserve">. يا اينكه همانند مشركين مرتكب شرك </w:t>
      </w:r>
      <w:r>
        <w:rPr>
          <w:rFonts w:ascii="Lotus Linotype" w:hAnsi="Lotus Linotype" w:cs="B Lotus"/>
          <w:sz w:val="30"/>
          <w:szCs w:val="30"/>
          <w:rtl/>
        </w:rPr>
        <w:t>مي‌شوند</w:t>
      </w:r>
      <w:r w:rsidRPr="00930C17">
        <w:rPr>
          <w:rFonts w:ascii="Lotus Linotype" w:hAnsi="Lotus Linotype" w:cs="B Lotus"/>
          <w:sz w:val="30"/>
          <w:szCs w:val="30"/>
          <w:rtl/>
        </w:rPr>
        <w:t>.</w:t>
      </w:r>
    </w:p>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250299">
        <w:rPr>
          <w:rFonts w:ascii="Lotus Linotype" w:hAnsi="Lotus Linotype" w:cs="AL-Mohanad"/>
          <w:sz w:val="30"/>
          <w:szCs w:val="30"/>
          <w:rtl/>
        </w:rPr>
        <w:t>«فئام»</w:t>
      </w:r>
      <w:r w:rsidRPr="00930C17">
        <w:rPr>
          <w:rFonts w:ascii="Lotus Linotype" w:hAnsi="Lotus Linotype" w:cs="B Lotus"/>
          <w:sz w:val="30"/>
          <w:szCs w:val="30"/>
          <w:rtl/>
        </w:rPr>
        <w:t xml:space="preserve"> يعني جمع كثيري.</w:t>
      </w:r>
    </w:p>
    <w:p w:rsidR="006E4D92" w:rsidRPr="00930C17" w:rsidRDefault="006E4D92" w:rsidP="00155DF1">
      <w:pPr>
        <w:widowControl w:val="0"/>
        <w:spacing w:line="226" w:lineRule="auto"/>
        <w:ind w:firstLine="227"/>
        <w:jc w:val="lowKashida"/>
        <w:rPr>
          <w:rFonts w:cs="B Lotus" w:hint="cs"/>
          <w:sz w:val="30"/>
          <w:szCs w:val="30"/>
        </w:rPr>
      </w:pPr>
      <w:r w:rsidRPr="00250299">
        <w:rPr>
          <w:rFonts w:ascii="Lotus Linotype" w:hAnsi="Lotus Linotype" w:cs="AL-Mohanad"/>
          <w:sz w:val="30"/>
          <w:szCs w:val="30"/>
          <w:rtl/>
        </w:rPr>
        <w:t>«منصورة»</w:t>
      </w:r>
      <w:r w:rsidRPr="00930C17">
        <w:rPr>
          <w:rFonts w:ascii="Lotus Linotype" w:hAnsi="Lotus Linotype" w:cs="B Lotus"/>
          <w:sz w:val="30"/>
          <w:szCs w:val="30"/>
          <w:rtl/>
        </w:rPr>
        <w:t xml:space="preserve"> يعني گروهي كه خدا، آنها را ياري </w:t>
      </w:r>
      <w:r>
        <w:rPr>
          <w:rFonts w:ascii="Lotus Linotype" w:hAnsi="Lotus Linotype" w:cs="B Lotus"/>
          <w:sz w:val="30"/>
          <w:szCs w:val="30"/>
          <w:rtl/>
        </w:rPr>
        <w:t>كرده</w:t>
      </w:r>
      <w:r>
        <w:rPr>
          <w:rFonts w:ascii="Lotus Linotype" w:hAnsi="Lotus Linotype" w:cs="B Lotus" w:hint="cs"/>
          <w:sz w:val="30"/>
          <w:szCs w:val="30"/>
          <w:rtl/>
        </w:rPr>
        <w:t xml:space="preserve"> </w:t>
      </w:r>
      <w:r>
        <w:rPr>
          <w:rFonts w:ascii="Lotus Linotype" w:hAnsi="Lotus Linotype" w:cs="B Lotus"/>
          <w:sz w:val="30"/>
          <w:szCs w:val="30"/>
          <w:rtl/>
        </w:rPr>
        <w:t>‌ا</w:t>
      </w:r>
      <w:r w:rsidRPr="00930C17">
        <w:rPr>
          <w:rFonts w:ascii="Lotus Linotype" w:hAnsi="Lotus Linotype" w:cs="B Lotus"/>
          <w:sz w:val="30"/>
          <w:szCs w:val="30"/>
          <w:rtl/>
        </w:rPr>
        <w:t>ست. بدينصورت كه حق با آنان است و آنها از نظر حجت و استدلال، قوي خواهند بود. و اگر نه از نظر ظاهري چه بسا كه شكست خواهند خورد.</w:t>
      </w:r>
    </w:p>
  </w:footnote>
  <w:footnote w:id="92">
    <w:p w:rsidR="006E4D92" w:rsidRPr="00930C17" w:rsidRDefault="006E4D92" w:rsidP="00155DF1">
      <w:pPr>
        <w:pStyle w:val="2"/>
        <w:widowControl w:val="0"/>
        <w:spacing w:line="226" w:lineRule="auto"/>
        <w:ind w:firstLine="227"/>
        <w:jc w:val="lowKashida"/>
        <w:rPr>
          <w:rFonts w:ascii="Lotus Linotype" w:hAnsi="Lotus Linotype" w:cs="B Lotus"/>
          <w:b w:val="0"/>
          <w:bCs w:val="0"/>
          <w:sz w:val="30"/>
          <w:szCs w:val="30"/>
          <w:rtl/>
        </w:rPr>
      </w:pPr>
      <w:r w:rsidRPr="00930C17">
        <w:rPr>
          <w:rFonts w:ascii="Lotus Linotype" w:hAnsi="Lotus Linotype" w:cs="B Lotus"/>
          <w:b w:val="0"/>
          <w:bCs w:val="0"/>
          <w:sz w:val="30"/>
          <w:szCs w:val="30"/>
          <w:rtl/>
        </w:rPr>
        <w:t>(</w:t>
      </w:r>
      <w:r w:rsidRPr="00930C17">
        <w:rPr>
          <w:rStyle w:val="a7"/>
          <w:rFonts w:ascii="Lotus Linotype" w:hAnsi="Lotus Linotype" w:cs="B Lotus"/>
          <w:b w:val="0"/>
          <w:bCs w:val="0"/>
          <w:sz w:val="30"/>
          <w:szCs w:val="30"/>
          <w:vertAlign w:val="baseline"/>
          <w:rtl/>
        </w:rPr>
        <w:footnoteRef/>
      </w:r>
      <w:r w:rsidRPr="00930C17">
        <w:rPr>
          <w:rFonts w:ascii="Lotus Linotype" w:hAnsi="Lotus Linotype" w:cs="B Lotus"/>
          <w:b w:val="0"/>
          <w:bCs w:val="0"/>
          <w:sz w:val="30"/>
          <w:szCs w:val="30"/>
          <w:rtl/>
        </w:rPr>
        <w:t>)</w:t>
      </w:r>
      <w:r w:rsidRPr="00930C17">
        <w:rPr>
          <w:rFonts w:ascii="Lotus Linotype" w:hAnsi="Lotus Linotype" w:cs="B Lotus" w:hint="cs"/>
          <w:b w:val="0"/>
          <w:bCs w:val="0"/>
          <w:sz w:val="30"/>
          <w:szCs w:val="30"/>
          <w:rtl/>
        </w:rPr>
        <w:t xml:space="preserve"> </w:t>
      </w:r>
      <w:r w:rsidRPr="00930C17">
        <w:rPr>
          <w:rFonts w:ascii="Lotus Linotype" w:hAnsi="Lotus Linotype" w:cs="B Lotus"/>
          <w:b w:val="0"/>
          <w:bCs w:val="0"/>
          <w:sz w:val="30"/>
          <w:szCs w:val="30"/>
          <w:rtl/>
        </w:rPr>
        <w:t>يعني آنها به سحر و جادوگري و به شيطان، ايمان آورده</w:t>
      </w:r>
      <w:r>
        <w:rPr>
          <w:rFonts w:ascii="Lotus Linotype" w:hAnsi="Lotus Linotype" w:cs="B Lotus"/>
          <w:color w:val="000000"/>
          <w:sz w:val="30"/>
          <w:szCs w:val="30"/>
          <w:rtl/>
        </w:rPr>
        <w:t>‌</w:t>
      </w:r>
      <w:r w:rsidRPr="00930C17">
        <w:rPr>
          <w:rFonts w:ascii="Lotus Linotype" w:hAnsi="Lotus Linotype" w:cs="B Lotus"/>
          <w:b w:val="0"/>
          <w:bCs w:val="0"/>
          <w:sz w:val="30"/>
          <w:szCs w:val="30"/>
          <w:rtl/>
        </w:rPr>
        <w:t xml:space="preserve">اند. </w:t>
      </w:r>
    </w:p>
    <w:p w:rsidR="006E4D92" w:rsidRPr="00930C17" w:rsidRDefault="006E4D92" w:rsidP="00155DF1">
      <w:pPr>
        <w:pStyle w:val="2"/>
        <w:widowControl w:val="0"/>
        <w:spacing w:line="226" w:lineRule="auto"/>
        <w:ind w:firstLine="227"/>
        <w:jc w:val="lowKashida"/>
        <w:rPr>
          <w:rFonts w:ascii="Lotus Linotype" w:hAnsi="Lotus Linotype" w:cs="B Lotus"/>
          <w:b w:val="0"/>
          <w:bCs w:val="0"/>
          <w:sz w:val="30"/>
          <w:szCs w:val="30"/>
          <w:rtl/>
        </w:rPr>
      </w:pPr>
      <w:r w:rsidRPr="00930C17">
        <w:rPr>
          <w:rFonts w:ascii="Lotus Linotype" w:hAnsi="Lotus Linotype" w:cs="B Lotus"/>
          <w:b w:val="0"/>
          <w:bCs w:val="0"/>
          <w:sz w:val="30"/>
          <w:szCs w:val="30"/>
          <w:rtl/>
        </w:rPr>
        <w:t>طاغوت، در تفسيري يعني هر چيزي كه به ناحق مورد پرستش و اطاعت قرار بگيرد.</w:t>
      </w:r>
    </w:p>
    <w:p w:rsidR="006E4D92" w:rsidRPr="00930C17" w:rsidRDefault="006E4D92" w:rsidP="00155DF1">
      <w:pPr>
        <w:pStyle w:val="3"/>
        <w:widowControl w:val="0"/>
        <w:spacing w:line="226" w:lineRule="auto"/>
        <w:ind w:firstLine="227"/>
        <w:jc w:val="lowKashida"/>
        <w:rPr>
          <w:rFonts w:ascii="Lotus Linotype" w:hAnsi="Lotus Linotype" w:cs="B Lotus"/>
          <w:b w:val="0"/>
          <w:bCs w:val="0"/>
          <w:sz w:val="30"/>
          <w:szCs w:val="30"/>
          <w:rtl/>
        </w:rPr>
      </w:pPr>
      <w:r w:rsidRPr="00091DC2">
        <w:rPr>
          <w:rFonts w:ascii="Lotus Linotype" w:hAnsi="Lotus Linotype" w:cs="AL-Mohanad"/>
          <w:b w:val="0"/>
          <w:bCs w:val="0"/>
          <w:sz w:val="30"/>
          <w:szCs w:val="30"/>
          <w:rtl/>
        </w:rPr>
        <w:t>«موبقات»</w:t>
      </w:r>
      <w:r w:rsidRPr="00930C17">
        <w:rPr>
          <w:rFonts w:ascii="Lotus Linotype" w:hAnsi="Lotus Linotype" w:cs="B Lotus"/>
          <w:b w:val="0"/>
          <w:bCs w:val="0"/>
          <w:sz w:val="30"/>
          <w:szCs w:val="30"/>
          <w:rtl/>
        </w:rPr>
        <w:t xml:space="preserve"> يعني نابود كننده. و هر چيزي كه داراي اين صفت باشد، از گناهان كبيره به شمار </w:t>
      </w:r>
      <w:r>
        <w:rPr>
          <w:rFonts w:ascii="Lotus Linotype" w:hAnsi="Lotus Linotype" w:cs="B Lotus"/>
          <w:b w:val="0"/>
          <w:bCs w:val="0"/>
          <w:sz w:val="30"/>
          <w:szCs w:val="30"/>
          <w:rtl/>
        </w:rPr>
        <w:t>مي‌رود</w:t>
      </w:r>
      <w:r w:rsidRPr="00930C17">
        <w:rPr>
          <w:rFonts w:ascii="Lotus Linotype" w:hAnsi="Lotus Linotype" w:cs="B Lotus"/>
          <w:b w:val="0"/>
          <w:bCs w:val="0"/>
          <w:sz w:val="30"/>
          <w:szCs w:val="30"/>
          <w:rtl/>
        </w:rPr>
        <w:t xml:space="preserve">. و عطف سحر بر شرك از قبيل عطف خاص بر عام است، زيرا خود سحر، نوعي شرك </w:t>
      </w:r>
      <w:r>
        <w:rPr>
          <w:rFonts w:ascii="Lotus Linotype" w:hAnsi="Lotus Linotype" w:cs="B Lotus"/>
          <w:b w:val="0"/>
          <w:bCs w:val="0"/>
          <w:sz w:val="30"/>
          <w:szCs w:val="30"/>
          <w:rtl/>
        </w:rPr>
        <w:t>مي‌باشد</w:t>
      </w:r>
      <w:r w:rsidRPr="00930C17">
        <w:rPr>
          <w:rFonts w:ascii="Lotus Linotype" w:hAnsi="Lotus Linotype" w:cs="B Lotus"/>
          <w:b w:val="0"/>
          <w:bCs w:val="0"/>
          <w:sz w:val="30"/>
          <w:szCs w:val="30"/>
          <w:rtl/>
        </w:rPr>
        <w:t>.</w:t>
      </w:r>
    </w:p>
    <w:p w:rsidR="006E4D92" w:rsidRPr="00930C17" w:rsidRDefault="006E4D92" w:rsidP="00155DF1">
      <w:pPr>
        <w:widowControl w:val="0"/>
        <w:spacing w:line="226" w:lineRule="auto"/>
        <w:ind w:firstLine="227"/>
        <w:jc w:val="lowKashida"/>
        <w:rPr>
          <w:rFonts w:cs="B Lotus" w:hint="cs"/>
          <w:sz w:val="30"/>
          <w:szCs w:val="30"/>
        </w:rPr>
      </w:pPr>
      <w:r w:rsidRPr="00930C17">
        <w:rPr>
          <w:rFonts w:ascii="Lotus Linotype" w:hAnsi="Lotus Linotype" w:cs="B Lotus"/>
          <w:sz w:val="30"/>
          <w:szCs w:val="30"/>
          <w:rtl/>
        </w:rPr>
        <w:t>اينكه فرمود</w:t>
      </w:r>
      <w:r>
        <w:rPr>
          <w:rFonts w:ascii="Lotus Linotype" w:hAnsi="Lotus Linotype" w:cs="B Lotus"/>
          <w:sz w:val="30"/>
          <w:szCs w:val="30"/>
          <w:rtl/>
        </w:rPr>
        <w:t xml:space="preserve">: </w:t>
      </w:r>
      <w:r w:rsidRPr="00930C17">
        <w:rPr>
          <w:rFonts w:ascii="Lotus Linotype" w:hAnsi="Lotus Linotype" w:cs="B Lotus"/>
          <w:sz w:val="30"/>
          <w:szCs w:val="30"/>
          <w:rtl/>
        </w:rPr>
        <w:t xml:space="preserve">حد ساحر، زدن گردن وي با شمشير است، بخاطر اينكه او با اين عمل، ‌مرتد شده است, </w:t>
      </w:r>
      <w:r w:rsidRPr="00930C17">
        <w:rPr>
          <w:rFonts w:ascii="Lotus Linotype" w:hAnsi="Lotus Linotype" w:cs="B Lotus"/>
          <w:sz w:val="30"/>
          <w:szCs w:val="30"/>
          <w:rtl/>
          <w:lang w:bidi="fa-IR"/>
        </w:rPr>
        <w:t>زيرا حقيقت سحر اين است كه ساحر اول بايد به خداوند شرك بياورد و شياطين را بپرستد تا كمكش كنند, كه با اين كار مرتد شده است,</w:t>
      </w:r>
      <w:r w:rsidRPr="00930C17">
        <w:rPr>
          <w:rFonts w:ascii="Lotus Linotype" w:hAnsi="Lotus Linotype" w:cs="B Lotus"/>
          <w:sz w:val="30"/>
          <w:szCs w:val="30"/>
          <w:rtl/>
        </w:rPr>
        <w:t xml:space="preserve"> و طبيعي است كه جزاي مرتد در اسلام، قتل است و سحر از انواع شرك است و خون و مال مشرك مباح </w:t>
      </w:r>
      <w:r>
        <w:rPr>
          <w:rFonts w:ascii="Lotus Linotype" w:hAnsi="Lotus Linotype" w:cs="B Lotus"/>
          <w:sz w:val="30"/>
          <w:szCs w:val="30"/>
          <w:rtl/>
        </w:rPr>
        <w:t>مي‌گردد</w:t>
      </w:r>
      <w:r w:rsidRPr="00930C17">
        <w:rPr>
          <w:rFonts w:ascii="Lotus Linotype" w:hAnsi="Lotus Linotype" w:cs="B Lotus"/>
          <w:sz w:val="30"/>
          <w:szCs w:val="30"/>
          <w:rtl/>
        </w:rPr>
        <w:t>.</w:t>
      </w:r>
    </w:p>
  </w:footnote>
  <w:footnote w:id="93">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 xml:space="preserve">چنانكه عمر </w:t>
      </w:r>
      <w:r w:rsidRPr="00930C17">
        <w:rPr>
          <w:rFonts w:ascii="Lotus Linotype" w:hAnsi="Lotus Linotype" w:cs="B Lotus"/>
          <w:sz w:val="30"/>
          <w:szCs w:val="30"/>
        </w:rPr>
        <w:sym w:font="AGA Arabesque" w:char="F074"/>
      </w:r>
      <w:r w:rsidRPr="00930C17">
        <w:rPr>
          <w:rFonts w:ascii="Lotus Linotype" w:hAnsi="Lotus Linotype" w:cs="B Lotus"/>
          <w:sz w:val="30"/>
          <w:szCs w:val="30"/>
          <w:rtl/>
        </w:rPr>
        <w:t xml:space="preserve"> نيز به قتل ساحران، دستور داد. و حفصه دختر عمر، نيز چنين دستوري در مورد كنيز جادوگرش، صادر كرد.</w:t>
      </w:r>
    </w:p>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و از سه تن از اصحاب پيامبر، اين فتوا ثابت است كه گفته</w:t>
      </w:r>
      <w:r>
        <w:rPr>
          <w:rFonts w:ascii="Lotus Linotype" w:hAnsi="Lotus Linotype" w:cs="B Lotus"/>
          <w:color w:val="000000"/>
          <w:sz w:val="30"/>
          <w:szCs w:val="30"/>
          <w:rtl/>
        </w:rPr>
        <w:t>‌</w:t>
      </w:r>
      <w:r w:rsidRPr="00930C17">
        <w:rPr>
          <w:rFonts w:ascii="Lotus Linotype" w:hAnsi="Lotus Linotype" w:cs="B Lotus"/>
          <w:sz w:val="30"/>
          <w:szCs w:val="30"/>
          <w:rtl/>
        </w:rPr>
        <w:t>اند ساحر بايد كشته بشود.</w:t>
      </w:r>
    </w:p>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از اينرو بر مسلمانان لازم است كه از سحر و جادوگري وانواع آن جداً بپرهيزند.</w:t>
      </w:r>
    </w:p>
    <w:p w:rsidR="006E4D92" w:rsidRPr="00930C17" w:rsidRDefault="006E4D92" w:rsidP="00155DF1">
      <w:pPr>
        <w:widowControl w:val="0"/>
        <w:spacing w:line="226" w:lineRule="auto"/>
        <w:ind w:firstLine="227"/>
        <w:jc w:val="lowKashida"/>
        <w:rPr>
          <w:rFonts w:cs="B Lotus" w:hint="cs"/>
          <w:sz w:val="30"/>
          <w:szCs w:val="30"/>
        </w:rPr>
      </w:pPr>
      <w:r w:rsidRPr="00930C17">
        <w:rPr>
          <w:rFonts w:ascii="Lotus Linotype" w:hAnsi="Lotus Linotype" w:cs="B Lotus"/>
          <w:sz w:val="30"/>
          <w:szCs w:val="30"/>
          <w:rtl/>
        </w:rPr>
        <w:t xml:space="preserve">و سعي به ريشه كني جادو و جادوگران از جوامع خود، داشته باشند زيرا جادوگران جامعه را دچار فساد و ظلم و تجاوز و طغيان </w:t>
      </w:r>
      <w:r>
        <w:rPr>
          <w:rFonts w:ascii="Lotus Linotype" w:hAnsi="Lotus Linotype" w:cs="B Lotus"/>
          <w:sz w:val="30"/>
          <w:szCs w:val="30"/>
          <w:rtl/>
        </w:rPr>
        <w:t>مي‌نمايند</w:t>
      </w:r>
      <w:r w:rsidRPr="00930C17">
        <w:rPr>
          <w:rFonts w:ascii="Lotus Linotype" w:hAnsi="Lotus Linotype" w:cs="B Lotus"/>
          <w:sz w:val="30"/>
          <w:szCs w:val="30"/>
          <w:rtl/>
        </w:rPr>
        <w:t>.</w:t>
      </w:r>
    </w:p>
  </w:footnote>
  <w:footnote w:id="94">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سحر كلم</w:t>
      </w:r>
      <w:r w:rsidRPr="00930C17">
        <w:rPr>
          <w:rFonts w:ascii="Lotus Linotype" w:hAnsi="Lotus Linotype" w:cs="B Lotus"/>
          <w:color w:val="000000"/>
          <w:sz w:val="30"/>
          <w:szCs w:val="30"/>
          <w:rtl/>
        </w:rPr>
        <w:t>ه‌</w:t>
      </w:r>
      <w:r>
        <w:rPr>
          <w:rFonts w:ascii="Lotus Linotype" w:hAnsi="Lotus Linotype" w:cs="B Lotus" w:hint="cs"/>
          <w:sz w:val="30"/>
          <w:szCs w:val="30"/>
          <w:rtl/>
        </w:rPr>
        <w:t>اي ا</w:t>
      </w:r>
      <w:r w:rsidRPr="00930C17">
        <w:rPr>
          <w:rFonts w:ascii="Lotus Linotype" w:hAnsi="Lotus Linotype" w:cs="B Lotus"/>
          <w:sz w:val="30"/>
          <w:szCs w:val="30"/>
          <w:rtl/>
        </w:rPr>
        <w:t xml:space="preserve">ست كه شامل سحر حقيقي مي‌باشد، سحري كه در آن از جنها و شياطين كمك گرفته مي‌شود و عبادت </w:t>
      </w:r>
      <w:r>
        <w:rPr>
          <w:rFonts w:ascii="Lotus Linotype" w:hAnsi="Lotus Linotype" w:cs="B Lotus"/>
          <w:sz w:val="30"/>
          <w:szCs w:val="30"/>
          <w:rtl/>
        </w:rPr>
        <w:t>مي‌شوند</w:t>
      </w:r>
      <w:r w:rsidRPr="00930C17">
        <w:rPr>
          <w:rFonts w:ascii="Lotus Linotype" w:hAnsi="Lotus Linotype" w:cs="B Lotus"/>
          <w:sz w:val="30"/>
          <w:szCs w:val="30"/>
          <w:rtl/>
        </w:rPr>
        <w:t>، و همچنين شامل انواعي ديگر از سحر مي‌شود كه مرتبه‌ي آنها از نوع اول پايين</w:t>
      </w:r>
      <w:r>
        <w:rPr>
          <w:rFonts w:ascii="Lotus Linotype" w:hAnsi="Lotus Linotype" w:cs="B Lotus"/>
          <w:color w:val="000000"/>
          <w:sz w:val="30"/>
          <w:szCs w:val="30"/>
          <w:rtl/>
        </w:rPr>
        <w:t>‌</w:t>
      </w:r>
      <w:r w:rsidRPr="00930C17">
        <w:rPr>
          <w:rFonts w:ascii="Lotus Linotype" w:hAnsi="Lotus Linotype" w:cs="B Lotus"/>
          <w:sz w:val="30"/>
          <w:szCs w:val="30"/>
          <w:rtl/>
        </w:rPr>
        <w:t>تر است. و اين بحث بخاطر متوجه ساختن خواننده به اين قضيه است كه سحر، داراي اقسام درجه‌ي يك و درجه‌ي دو مي‌باشد.</w:t>
      </w:r>
    </w:p>
    <w:p w:rsidR="006E4D92" w:rsidRPr="00930C17" w:rsidRDefault="006E4D92" w:rsidP="005A7BAA">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 xml:space="preserve">و حديثي كه مطرح گرديد، ‌بيانگر اقسام سحر درجه‌ي دو مي‌باشد. </w:t>
      </w:r>
      <w:r w:rsidRPr="005A7BAA">
        <w:rPr>
          <w:rFonts w:ascii="Lotus Linotype" w:hAnsi="Lotus Linotype" w:cs="AL-Mohanad"/>
          <w:sz w:val="30"/>
          <w:szCs w:val="30"/>
          <w:rtl/>
        </w:rPr>
        <w:t>«عياف</w:t>
      </w:r>
      <w:r w:rsidR="005A7BAA">
        <w:rPr>
          <w:rFonts w:ascii="Lotus Linotype" w:hAnsi="Lotus Linotype" w:cs="AL-Mohanad" w:hint="cs"/>
          <w:sz w:val="30"/>
          <w:szCs w:val="30"/>
          <w:rtl/>
        </w:rPr>
        <w:t>ة</w:t>
      </w:r>
      <w:r w:rsidRPr="005A7BAA">
        <w:rPr>
          <w:rFonts w:ascii="Lotus Linotype" w:hAnsi="Lotus Linotype" w:cs="AL-Mohanad"/>
          <w:sz w:val="30"/>
          <w:szCs w:val="30"/>
          <w:rtl/>
        </w:rPr>
        <w:t>»</w:t>
      </w:r>
      <w:r w:rsidRPr="00930C17">
        <w:rPr>
          <w:rFonts w:ascii="Lotus Linotype" w:hAnsi="Lotus Linotype" w:cs="B Lotus"/>
          <w:sz w:val="30"/>
          <w:szCs w:val="30"/>
          <w:rtl/>
        </w:rPr>
        <w:t xml:space="preserve"> يعني به حركت در آوردن پرنده و اين بدان خاطر است تا آن شخص،‌ به گمان خود،‌ از حالات آينده اطلاع بشود. و اين كار، نوعي سحر به شمار مي‌رود. زيرا جبت و سحر، انسان را از حق باز مي‌دارند و </w:t>
      </w:r>
      <w:r w:rsidRPr="005A7BAA">
        <w:rPr>
          <w:rFonts w:ascii="Lotus Linotype" w:hAnsi="Lotus Linotype" w:cs="AL-Mohanad"/>
          <w:sz w:val="30"/>
          <w:szCs w:val="30"/>
          <w:rtl/>
        </w:rPr>
        <w:t>«عياف</w:t>
      </w:r>
      <w:r w:rsidR="005A7BAA">
        <w:rPr>
          <w:rFonts w:ascii="Lotus Linotype" w:hAnsi="Lotus Linotype" w:cs="AL-Mohanad" w:hint="cs"/>
          <w:sz w:val="30"/>
          <w:szCs w:val="30"/>
          <w:rtl/>
        </w:rPr>
        <w:t>ة</w:t>
      </w:r>
      <w:r w:rsidRPr="005A7BAA">
        <w:rPr>
          <w:rFonts w:ascii="Lotus Linotype" w:hAnsi="Lotus Linotype" w:cs="AL-Mohanad"/>
          <w:sz w:val="30"/>
          <w:szCs w:val="30"/>
          <w:rtl/>
        </w:rPr>
        <w:t>»‌</w:t>
      </w:r>
      <w:r w:rsidRPr="00930C17">
        <w:rPr>
          <w:rFonts w:ascii="Lotus Linotype" w:hAnsi="Lotus Linotype" w:cs="B Lotus"/>
          <w:sz w:val="30"/>
          <w:szCs w:val="30"/>
          <w:rtl/>
        </w:rPr>
        <w:t xml:space="preserve"> نيز چنين تاثيري بجا مي‌گذارد. بخاطر اينكه شخصي كه پرنده را به پرواز در مي‌آورد، پس از آن،‌ يا به كارش و راهش، ادامه مي‌دهد و يا اينكه پشيمان مي‌گردد.</w:t>
      </w:r>
    </w:p>
    <w:p w:rsidR="006E4D92" w:rsidRPr="00930C17" w:rsidRDefault="006E4D92" w:rsidP="005A7BAA">
      <w:pPr>
        <w:widowControl w:val="0"/>
        <w:spacing w:line="226" w:lineRule="auto"/>
        <w:ind w:firstLine="227"/>
        <w:jc w:val="lowKashida"/>
        <w:rPr>
          <w:rFonts w:ascii="Lotus Linotype" w:hAnsi="Lotus Linotype" w:cs="B Lotus"/>
          <w:sz w:val="30"/>
          <w:szCs w:val="30"/>
          <w:rtl/>
        </w:rPr>
      </w:pPr>
      <w:r w:rsidRPr="005A7BAA">
        <w:rPr>
          <w:rFonts w:ascii="Lotus Linotype" w:hAnsi="Lotus Linotype" w:cs="AL-Mohanad"/>
          <w:sz w:val="30"/>
          <w:szCs w:val="30"/>
          <w:rtl/>
        </w:rPr>
        <w:t>«الطير</w:t>
      </w:r>
      <w:r w:rsidR="005A7BAA">
        <w:rPr>
          <w:rFonts w:ascii="Lotus Linotype" w:hAnsi="Lotus Linotype" w:cs="AL-Mohanad" w:hint="cs"/>
          <w:sz w:val="30"/>
          <w:szCs w:val="30"/>
          <w:rtl/>
        </w:rPr>
        <w:t>ة</w:t>
      </w:r>
      <w:r w:rsidRPr="005A7BAA">
        <w:rPr>
          <w:rFonts w:ascii="Lotus Linotype" w:hAnsi="Lotus Linotype" w:cs="AL-Mohanad"/>
          <w:sz w:val="30"/>
          <w:szCs w:val="30"/>
          <w:rtl/>
        </w:rPr>
        <w:t>»</w:t>
      </w:r>
      <w:r w:rsidRPr="00930C17">
        <w:rPr>
          <w:rFonts w:ascii="Lotus Linotype" w:hAnsi="Lotus Linotype" w:cs="B Lotus"/>
          <w:sz w:val="30"/>
          <w:szCs w:val="30"/>
          <w:rtl/>
        </w:rPr>
        <w:t xml:space="preserve"> از </w:t>
      </w:r>
      <w:r w:rsidRPr="005A7BAA">
        <w:rPr>
          <w:rFonts w:ascii="Lotus Linotype" w:hAnsi="Lotus Linotype" w:cs="AL-Mohanad"/>
          <w:sz w:val="30"/>
          <w:szCs w:val="30"/>
          <w:rtl/>
        </w:rPr>
        <w:t>«عياف</w:t>
      </w:r>
      <w:r w:rsidR="005A7BAA">
        <w:rPr>
          <w:rFonts w:ascii="Lotus Linotype" w:hAnsi="Lotus Linotype" w:cs="AL-Mohanad" w:hint="cs"/>
          <w:sz w:val="30"/>
          <w:szCs w:val="30"/>
          <w:rtl/>
        </w:rPr>
        <w:t>ة</w:t>
      </w:r>
      <w:r w:rsidRPr="005A7BAA">
        <w:rPr>
          <w:rFonts w:ascii="Lotus Linotype" w:hAnsi="Lotus Linotype" w:cs="AL-Mohanad"/>
          <w:sz w:val="30"/>
          <w:szCs w:val="30"/>
          <w:rtl/>
        </w:rPr>
        <w:t xml:space="preserve">» </w:t>
      </w:r>
      <w:r w:rsidRPr="00930C17">
        <w:rPr>
          <w:rFonts w:ascii="Lotus Linotype" w:hAnsi="Lotus Linotype" w:cs="B Lotus"/>
          <w:sz w:val="30"/>
          <w:szCs w:val="30"/>
          <w:rtl/>
        </w:rPr>
        <w:t>عام</w:t>
      </w:r>
      <w:r>
        <w:rPr>
          <w:rFonts w:ascii="Lotus Linotype" w:hAnsi="Lotus Linotype" w:cs="B Lotus"/>
          <w:color w:val="000000"/>
          <w:sz w:val="30"/>
          <w:szCs w:val="30"/>
          <w:rtl/>
        </w:rPr>
        <w:t>‌</w:t>
      </w:r>
      <w:r w:rsidRPr="00930C17">
        <w:rPr>
          <w:rFonts w:ascii="Lotus Linotype" w:hAnsi="Lotus Linotype" w:cs="B Lotus"/>
          <w:sz w:val="30"/>
          <w:szCs w:val="30"/>
          <w:rtl/>
        </w:rPr>
        <w:t xml:space="preserve">تر است، زيرا </w:t>
      </w:r>
      <w:r w:rsidRPr="005A7BAA">
        <w:rPr>
          <w:rFonts w:ascii="Lotus Linotype" w:hAnsi="Lotus Linotype" w:cs="AL-Mohanad"/>
          <w:sz w:val="30"/>
          <w:szCs w:val="30"/>
          <w:rtl/>
        </w:rPr>
        <w:t>«طير</w:t>
      </w:r>
      <w:r w:rsidR="005A7BAA">
        <w:rPr>
          <w:rFonts w:ascii="Lotus Linotype" w:hAnsi="Lotus Linotype" w:cs="AL-Mohanad" w:hint="cs"/>
          <w:sz w:val="30"/>
          <w:szCs w:val="30"/>
          <w:rtl/>
        </w:rPr>
        <w:t>ة</w:t>
      </w:r>
      <w:r w:rsidRPr="005A7BAA">
        <w:rPr>
          <w:rFonts w:ascii="Lotus Linotype" w:hAnsi="Lotus Linotype" w:cs="AL-Mohanad"/>
          <w:sz w:val="30"/>
          <w:szCs w:val="30"/>
          <w:rtl/>
        </w:rPr>
        <w:t>»</w:t>
      </w:r>
      <w:r w:rsidRPr="00930C17">
        <w:rPr>
          <w:rFonts w:ascii="Lotus Linotype" w:hAnsi="Lotus Linotype" w:cs="B Lotus"/>
          <w:sz w:val="30"/>
          <w:szCs w:val="30"/>
          <w:rtl/>
        </w:rPr>
        <w:t xml:space="preserve"> هر نوع فال را در بر مي‌گيرد كه در بحثهاي آينده به تفصيل در اين مورد سخن خواهيم گفت.</w:t>
      </w:r>
    </w:p>
    <w:p w:rsidR="006E4D92" w:rsidRPr="00930C17" w:rsidRDefault="006E4D92" w:rsidP="00155DF1">
      <w:pPr>
        <w:widowControl w:val="0"/>
        <w:spacing w:line="226" w:lineRule="auto"/>
        <w:ind w:firstLine="227"/>
        <w:jc w:val="lowKashida"/>
        <w:rPr>
          <w:rFonts w:cs="B Lotus" w:hint="cs"/>
          <w:sz w:val="30"/>
          <w:szCs w:val="30"/>
        </w:rPr>
      </w:pPr>
      <w:r w:rsidRPr="005A7BAA">
        <w:rPr>
          <w:rFonts w:ascii="Lotus Linotype" w:hAnsi="Lotus Linotype" w:cs="AL-Mohanad"/>
          <w:sz w:val="30"/>
          <w:szCs w:val="30"/>
          <w:rtl/>
        </w:rPr>
        <w:t>«الطرق»</w:t>
      </w:r>
      <w:r w:rsidRPr="00930C17">
        <w:rPr>
          <w:rFonts w:ascii="Lotus Linotype" w:hAnsi="Lotus Linotype" w:cs="B Lotus"/>
          <w:sz w:val="30"/>
          <w:szCs w:val="30"/>
          <w:rtl/>
        </w:rPr>
        <w:t xml:space="preserve"> بدينصورت بود كه خطوطي روي زمين مي‌كشيدند و سپس آنها را پاك مي‌كردند تا اينكه يكي از آن خطها باقي مي‌ماند،‌ آنگاه كاهن </w:t>
      </w:r>
      <w:r>
        <w:rPr>
          <w:rFonts w:ascii="Lotus Linotype" w:hAnsi="Lotus Linotype" w:cs="B Lotus"/>
          <w:sz w:val="30"/>
          <w:szCs w:val="30"/>
          <w:rtl/>
        </w:rPr>
        <w:t xml:space="preserve">مي‌گفت: </w:t>
      </w:r>
      <w:r w:rsidRPr="00930C17">
        <w:rPr>
          <w:rFonts w:ascii="Lotus Linotype" w:hAnsi="Lotus Linotype" w:cs="B Lotus"/>
          <w:sz w:val="30"/>
          <w:szCs w:val="30"/>
          <w:rtl/>
        </w:rPr>
        <w:t xml:space="preserve">اين دلالت به فلان و فلان دارد </w:t>
      </w:r>
      <w:r>
        <w:rPr>
          <w:rFonts w:ascii="Lotus Linotype" w:hAnsi="Lotus Linotype" w:cs="B Lotus" w:hint="cs"/>
          <w:sz w:val="30"/>
          <w:szCs w:val="30"/>
          <w:rtl/>
        </w:rPr>
        <w:t>و ...</w:t>
      </w:r>
      <w:r w:rsidRPr="00930C17">
        <w:rPr>
          <w:rFonts w:ascii="Lotus Linotype" w:hAnsi="Lotus Linotype" w:cs="B Lotus"/>
          <w:sz w:val="30"/>
          <w:szCs w:val="30"/>
          <w:rtl/>
        </w:rPr>
        <w:t xml:space="preserve"> و كهانت نيز نوعي جادو است.</w:t>
      </w:r>
    </w:p>
  </w:footnote>
  <w:footnote w:id="95">
    <w:p w:rsidR="006E4D92" w:rsidRPr="00930C17" w:rsidRDefault="006E4D92" w:rsidP="00C73297">
      <w:pPr>
        <w:widowControl w:val="0"/>
        <w:spacing w:line="226" w:lineRule="auto"/>
        <w:ind w:firstLine="227"/>
        <w:jc w:val="lowKashida"/>
        <w:rPr>
          <w:rFonts w:cs="B Lotus" w:hint="cs"/>
          <w:sz w:val="30"/>
          <w:szCs w:val="30"/>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در مورد حديث فوق، كه فرمود</w:t>
      </w:r>
      <w:r>
        <w:rPr>
          <w:rFonts w:ascii="Lotus Linotype" w:hAnsi="Lotus Linotype" w:cs="B Lotus"/>
          <w:sz w:val="30"/>
          <w:szCs w:val="30"/>
          <w:rtl/>
        </w:rPr>
        <w:t xml:space="preserve">: </w:t>
      </w:r>
      <w:r w:rsidRPr="005A7BAA">
        <w:rPr>
          <w:rFonts w:ascii="Lotus Linotype" w:hAnsi="Lotus Linotype" w:cs="AL-Mohanad"/>
          <w:sz w:val="30"/>
          <w:szCs w:val="30"/>
          <w:rtl/>
        </w:rPr>
        <w:t xml:space="preserve">«مَن اقتَبَسَ شعبةً من النُّجوم </w:t>
      </w:r>
      <w:r w:rsidRPr="005A7BAA">
        <w:rPr>
          <w:rFonts w:ascii="Lotus Linotype" w:hAnsi="Lotus Linotype" w:cs="AL-Mohanad"/>
          <w:sz w:val="30"/>
          <w:szCs w:val="30"/>
        </w:rPr>
        <w:t>…</w:t>
      </w:r>
      <w:r w:rsidRPr="005A7BAA">
        <w:rPr>
          <w:rFonts w:ascii="Lotus Linotype" w:hAnsi="Lotus Linotype" w:cs="AL-Mohanad"/>
          <w:sz w:val="30"/>
          <w:szCs w:val="30"/>
          <w:rtl/>
        </w:rPr>
        <w:t>.»</w:t>
      </w:r>
      <w:r w:rsidRPr="00930C17">
        <w:rPr>
          <w:rFonts w:ascii="Lotus Linotype" w:hAnsi="Lotus Linotype" w:cs="B Lotus"/>
          <w:sz w:val="30"/>
          <w:szCs w:val="30"/>
          <w:rtl/>
        </w:rPr>
        <w:t xml:space="preserve"> بحثي مستقل، پس از چند باب مطرح </w:t>
      </w:r>
      <w:r>
        <w:rPr>
          <w:rFonts w:ascii="Lotus Linotype" w:hAnsi="Lotus Linotype" w:cs="B Lotus"/>
          <w:sz w:val="30"/>
          <w:szCs w:val="30"/>
          <w:rtl/>
        </w:rPr>
        <w:t xml:space="preserve">مي‌شود </w:t>
      </w:r>
      <w:r w:rsidRPr="00930C17">
        <w:rPr>
          <w:rFonts w:ascii="Lotus Linotype" w:hAnsi="Lotus Linotype" w:cs="B Lotus"/>
          <w:sz w:val="30"/>
          <w:szCs w:val="30"/>
          <w:rtl/>
        </w:rPr>
        <w:t xml:space="preserve">كه در آن، انواع علوم نجوم و اينكه چرا خداوند ستارگان را آفريده است، مورد بررسي قرار خواهد گرفت. </w:t>
      </w:r>
    </w:p>
  </w:footnote>
  <w:footnote w:id="96">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 xml:space="preserve">مراد از دميدن در گره كه در حديث ابوهريره، آمده دَمي است كه در آن از جن و شياطين كمك خواسته شود و يا اينكه بر آن گره، جني گماشته بشود. و تا گره هست، سحر، همچنان تأثير خود را حفظ </w:t>
      </w:r>
      <w:r>
        <w:rPr>
          <w:rFonts w:ascii="Lotus Linotype" w:hAnsi="Lotus Linotype" w:cs="B Lotus"/>
          <w:sz w:val="30"/>
          <w:szCs w:val="30"/>
          <w:rtl/>
        </w:rPr>
        <w:t xml:space="preserve">مي‌كند </w:t>
      </w:r>
      <w:r w:rsidRPr="00930C17">
        <w:rPr>
          <w:rFonts w:ascii="Lotus Linotype" w:hAnsi="Lotus Linotype" w:cs="B Lotus"/>
          <w:sz w:val="30"/>
          <w:szCs w:val="30"/>
          <w:rtl/>
        </w:rPr>
        <w:t>وگرنه هر گرهي را كه دم كرده باشند،‌ نمي‌توان سحر ناميد.</w:t>
      </w:r>
    </w:p>
    <w:p w:rsidR="006E4D92" w:rsidRDefault="006E4D92" w:rsidP="00155DF1">
      <w:pPr>
        <w:widowControl w:val="0"/>
        <w:spacing w:line="226" w:lineRule="auto"/>
        <w:ind w:firstLine="227"/>
        <w:jc w:val="lowKashida"/>
        <w:rPr>
          <w:rFonts w:ascii="Lotus Linotype" w:hAnsi="Lotus Linotype" w:cs="B Lotus"/>
          <w:sz w:val="30"/>
          <w:szCs w:val="30"/>
        </w:rPr>
      </w:pPr>
      <w:r w:rsidRPr="00930C17">
        <w:rPr>
          <w:rFonts w:ascii="Lotus Linotype" w:hAnsi="Lotus Linotype" w:cs="B Lotus"/>
          <w:sz w:val="30"/>
          <w:szCs w:val="30"/>
          <w:rtl/>
        </w:rPr>
        <w:t xml:space="preserve">و هرگاه كسي به چيزي اعتماد بكند يا بر خود بياويزد، خداوند او را به همان چيز مي‌سپارد. اگر كسي به خدا، توكل و اعتماد بكند، خدا او را كافي خواهد بود و اگر به غير الله توكل نمايد، آنگاه خدا، او را نيز به همان </w:t>
      </w:r>
      <w:r w:rsidRPr="00930C17">
        <w:rPr>
          <w:rFonts w:ascii="Lotus Linotype" w:hAnsi="Lotus Linotype" w:cs="B Lotus"/>
          <w:sz w:val="30"/>
          <w:szCs w:val="30"/>
          <w:rtl/>
          <w:lang w:bidi="fa-IR"/>
        </w:rPr>
        <w:t>چيز</w:t>
      </w:r>
      <w:r w:rsidRPr="00930C17">
        <w:rPr>
          <w:rFonts w:ascii="Lotus Linotype" w:hAnsi="Lotus Linotype" w:cs="B Lotus"/>
          <w:sz w:val="30"/>
          <w:szCs w:val="30"/>
          <w:rtl/>
        </w:rPr>
        <w:t xml:space="preserve"> مي‌سپارد. البته طبيعي است كه همه فقير و نيازمند درگه بي</w:t>
      </w:r>
      <w:r>
        <w:rPr>
          <w:rFonts w:ascii="Tahoma" w:hAnsi="Tahoma" w:cs="B Lotus"/>
          <w:sz w:val="30"/>
          <w:szCs w:val="30"/>
          <w:rtl/>
        </w:rPr>
        <w:t>‏</w:t>
      </w:r>
      <w:r w:rsidRPr="00930C17">
        <w:rPr>
          <w:rFonts w:ascii="Lotus Linotype" w:hAnsi="Lotus Linotype" w:cs="B Lotus"/>
          <w:sz w:val="30"/>
          <w:szCs w:val="30"/>
          <w:rtl/>
        </w:rPr>
        <w:t xml:space="preserve">نياز الله مي‌باشند و فقط او ولي نعمت همگان و داراي فضل و بخشش است. چنانكه </w:t>
      </w:r>
      <w:r>
        <w:rPr>
          <w:rFonts w:ascii="Lotus Linotype" w:hAnsi="Lotus Linotype" w:cs="B Lotus" w:hint="cs"/>
          <w:sz w:val="30"/>
          <w:szCs w:val="30"/>
          <w:rtl/>
        </w:rPr>
        <w:t xml:space="preserve">خداوند </w:t>
      </w:r>
      <w:r w:rsidRPr="00930C17">
        <w:rPr>
          <w:rFonts w:ascii="Lotus Linotype" w:hAnsi="Lotus Linotype" w:cs="B Lotus"/>
          <w:sz w:val="30"/>
          <w:szCs w:val="30"/>
          <w:rtl/>
        </w:rPr>
        <w:t>مي‌فرمايد</w:t>
      </w:r>
      <w:r>
        <w:rPr>
          <w:rFonts w:ascii="Lotus Linotype" w:hAnsi="Lotus Linotype" w:cs="B Lotus"/>
          <w:sz w:val="30"/>
          <w:szCs w:val="30"/>
          <w:rtl/>
        </w:rPr>
        <w:t xml:space="preserve">: </w:t>
      </w:r>
      <w:r>
        <w:rPr>
          <w:rFonts w:ascii="QCF_BSML" w:eastAsia="Times New Roman" w:hAnsi="QCF_BSML" w:cs="QCF_BSML"/>
          <w:color w:val="000000"/>
          <w:sz w:val="27"/>
          <w:szCs w:val="27"/>
          <w:rtl/>
        </w:rPr>
        <w:t>ﮋ</w:t>
      </w:r>
      <w:r>
        <w:rPr>
          <w:rFonts w:ascii="QCF_BSML" w:eastAsia="Times New Roman" w:hAnsi="QCF_BSML" w:cs="QCF_BSML"/>
          <w:color w:val="000000"/>
          <w:sz w:val="2"/>
          <w:szCs w:val="2"/>
          <w:rtl/>
        </w:rPr>
        <w:t xml:space="preserve"> </w:t>
      </w:r>
      <w:r>
        <w:rPr>
          <w:rFonts w:ascii="QCF_P436" w:eastAsia="Times New Roman" w:hAnsi="QCF_P436" w:cs="QCF_P436"/>
          <w:color w:val="000000"/>
          <w:sz w:val="27"/>
          <w:szCs w:val="27"/>
          <w:rtl/>
        </w:rPr>
        <w:t>ﮥ</w:t>
      </w:r>
      <w:r>
        <w:rPr>
          <w:rFonts w:ascii="QCF_P436" w:eastAsia="Times New Roman" w:hAnsi="QCF_P436" w:cs="QCF_P436"/>
          <w:color w:val="000000"/>
          <w:sz w:val="2"/>
          <w:szCs w:val="2"/>
          <w:rtl/>
        </w:rPr>
        <w:t xml:space="preserve"> </w:t>
      </w:r>
      <w:r>
        <w:rPr>
          <w:rFonts w:ascii="QCF_P436" w:eastAsia="Times New Roman" w:hAnsi="QCF_P436" w:cs="QCF_P436"/>
          <w:color w:val="000000"/>
          <w:sz w:val="27"/>
          <w:szCs w:val="27"/>
          <w:rtl/>
        </w:rPr>
        <w:t>ﮦ</w:t>
      </w:r>
      <w:r>
        <w:rPr>
          <w:rFonts w:ascii="QCF_P436" w:eastAsia="Times New Roman" w:hAnsi="QCF_P436" w:cs="QCF_P436"/>
          <w:color w:val="000000"/>
          <w:sz w:val="2"/>
          <w:szCs w:val="2"/>
          <w:rtl/>
        </w:rPr>
        <w:t xml:space="preserve"> </w:t>
      </w:r>
      <w:r>
        <w:rPr>
          <w:rFonts w:ascii="QCF_P436" w:eastAsia="Times New Roman" w:hAnsi="QCF_P436" w:cs="QCF_P436"/>
          <w:color w:val="000000"/>
          <w:sz w:val="27"/>
          <w:szCs w:val="27"/>
          <w:rtl/>
        </w:rPr>
        <w:t>ﮧ</w:t>
      </w:r>
      <w:r>
        <w:rPr>
          <w:rFonts w:ascii="QCF_P436" w:eastAsia="Times New Roman" w:hAnsi="QCF_P436" w:cs="QCF_P436"/>
          <w:color w:val="000000"/>
          <w:sz w:val="2"/>
          <w:szCs w:val="2"/>
          <w:rtl/>
        </w:rPr>
        <w:t xml:space="preserve"> </w:t>
      </w:r>
      <w:r>
        <w:rPr>
          <w:rFonts w:ascii="QCF_P436" w:eastAsia="Times New Roman" w:hAnsi="QCF_P436" w:cs="QCF_P436"/>
          <w:color w:val="000000"/>
          <w:sz w:val="27"/>
          <w:szCs w:val="27"/>
          <w:rtl/>
        </w:rPr>
        <w:t>ﮨ</w:t>
      </w:r>
      <w:r>
        <w:rPr>
          <w:rFonts w:ascii="QCF_P436" w:eastAsia="Times New Roman" w:hAnsi="QCF_P436" w:cs="QCF_P436"/>
          <w:color w:val="000000"/>
          <w:sz w:val="2"/>
          <w:szCs w:val="2"/>
          <w:rtl/>
        </w:rPr>
        <w:t xml:space="preserve"> </w:t>
      </w:r>
      <w:r>
        <w:rPr>
          <w:rFonts w:ascii="QCF_P436" w:eastAsia="Times New Roman" w:hAnsi="QCF_P436" w:cs="QCF_P436"/>
          <w:color w:val="000000"/>
          <w:sz w:val="27"/>
          <w:szCs w:val="27"/>
          <w:rtl/>
        </w:rPr>
        <w:t>ﮩ</w:t>
      </w:r>
      <w:r>
        <w:rPr>
          <w:rFonts w:ascii="QCF_P436" w:eastAsia="Times New Roman" w:hAnsi="QCF_P436" w:cs="QCF_P436"/>
          <w:color w:val="000000"/>
          <w:sz w:val="2"/>
          <w:szCs w:val="2"/>
          <w:rtl/>
        </w:rPr>
        <w:t xml:space="preserve">   </w:t>
      </w:r>
      <w:r>
        <w:rPr>
          <w:rFonts w:ascii="QCF_P436" w:eastAsia="Times New Roman" w:hAnsi="QCF_P436" w:cs="QCF_P436"/>
          <w:color w:val="000000"/>
          <w:sz w:val="27"/>
          <w:szCs w:val="27"/>
          <w:rtl/>
        </w:rPr>
        <w:t>ﮪ</w:t>
      </w:r>
      <w:r>
        <w:rPr>
          <w:rFonts w:ascii="QCF_P436" w:eastAsia="Times New Roman" w:hAnsi="QCF_P436" w:cs="QCF_P436"/>
          <w:color w:val="0000A5"/>
          <w:sz w:val="27"/>
          <w:szCs w:val="27"/>
          <w:rtl/>
        </w:rPr>
        <w:t>ﮫ</w:t>
      </w:r>
      <w:r>
        <w:rPr>
          <w:rFonts w:ascii="QCF_P436" w:eastAsia="Times New Roman" w:hAnsi="QCF_P436" w:cs="QCF_P436"/>
          <w:color w:val="000000"/>
          <w:sz w:val="2"/>
          <w:szCs w:val="2"/>
          <w:rtl/>
        </w:rPr>
        <w:t xml:space="preserve"> </w:t>
      </w:r>
      <w:r>
        <w:rPr>
          <w:rFonts w:ascii="QCF_P436" w:eastAsia="Times New Roman" w:hAnsi="QCF_P436" w:cs="QCF_P436"/>
          <w:color w:val="000000"/>
          <w:sz w:val="27"/>
          <w:szCs w:val="27"/>
          <w:rtl/>
        </w:rPr>
        <w:t>ﮬ</w:t>
      </w:r>
      <w:r>
        <w:rPr>
          <w:rFonts w:ascii="QCF_P436" w:eastAsia="Times New Roman" w:hAnsi="QCF_P436" w:cs="QCF_P436"/>
          <w:color w:val="000000"/>
          <w:sz w:val="2"/>
          <w:szCs w:val="2"/>
          <w:rtl/>
        </w:rPr>
        <w:t xml:space="preserve"> </w:t>
      </w:r>
      <w:r>
        <w:rPr>
          <w:rFonts w:ascii="QCF_P436" w:eastAsia="Times New Roman" w:hAnsi="QCF_P436" w:cs="QCF_P436"/>
          <w:color w:val="000000"/>
          <w:sz w:val="27"/>
          <w:szCs w:val="27"/>
          <w:rtl/>
        </w:rPr>
        <w:t>ﮭ</w:t>
      </w:r>
      <w:r>
        <w:rPr>
          <w:rFonts w:ascii="QCF_P436" w:eastAsia="Times New Roman" w:hAnsi="QCF_P436" w:cs="QCF_P436"/>
          <w:color w:val="000000"/>
          <w:sz w:val="2"/>
          <w:szCs w:val="2"/>
          <w:rtl/>
        </w:rPr>
        <w:t xml:space="preserve">  </w:t>
      </w:r>
      <w:r>
        <w:rPr>
          <w:rFonts w:ascii="QCF_P436" w:eastAsia="Times New Roman" w:hAnsi="QCF_P436" w:cs="QCF_P436"/>
          <w:color w:val="000000"/>
          <w:sz w:val="27"/>
          <w:szCs w:val="27"/>
          <w:rtl/>
        </w:rPr>
        <w:t>ﮮ</w:t>
      </w:r>
      <w:r>
        <w:rPr>
          <w:rFonts w:ascii="QCF_P436" w:eastAsia="Times New Roman" w:hAnsi="QCF_P436" w:cs="QCF_P436"/>
          <w:color w:val="000000"/>
          <w:sz w:val="2"/>
          <w:szCs w:val="2"/>
          <w:rtl/>
        </w:rPr>
        <w:t xml:space="preserve">       </w:t>
      </w:r>
      <w:r>
        <w:rPr>
          <w:rFonts w:ascii="QCF_P436" w:eastAsia="Times New Roman" w:hAnsi="QCF_P436" w:cs="QCF_P436"/>
          <w:color w:val="000000"/>
          <w:sz w:val="27"/>
          <w:szCs w:val="27"/>
          <w:rtl/>
        </w:rPr>
        <w:t>ﮯ</w:t>
      </w:r>
      <w:r>
        <w:rPr>
          <w:rFonts w:ascii="QCF_P436" w:eastAsia="Times New Roman" w:hAnsi="QCF_P436" w:cs="QCF_P436"/>
          <w:color w:val="000000"/>
          <w:sz w:val="2"/>
          <w:szCs w:val="2"/>
          <w:rtl/>
        </w:rPr>
        <w:t xml:space="preserve">   </w:t>
      </w:r>
      <w:r>
        <w:rPr>
          <w:rFonts w:ascii="QCF_P436" w:eastAsia="Times New Roman" w:hAnsi="QCF_P436" w:cs="QCF_P436"/>
          <w:color w:val="000000"/>
          <w:sz w:val="27"/>
          <w:szCs w:val="27"/>
          <w:rtl/>
        </w:rPr>
        <w:t>ﮰ</w:t>
      </w:r>
      <w:r>
        <w:rPr>
          <w:rFonts w:ascii="QCF_P436" w:eastAsia="Times New Roman" w:hAnsi="QCF_P436" w:cs="QCF_P436"/>
          <w:color w:val="000000"/>
          <w:sz w:val="2"/>
          <w:szCs w:val="2"/>
          <w:rtl/>
        </w:rPr>
        <w:t xml:space="preserve"> </w:t>
      </w:r>
      <w:r>
        <w:rPr>
          <w:rFonts w:ascii="QCF_BSML" w:eastAsia="Times New Roman" w:hAnsi="QCF_BSML" w:cs="QCF_BSML"/>
          <w:color w:val="000000"/>
          <w:sz w:val="27"/>
          <w:szCs w:val="27"/>
          <w:rtl/>
        </w:rPr>
        <w:t>ﮊ</w:t>
      </w:r>
      <w:r>
        <w:rPr>
          <w:rFonts w:ascii="Arial" w:eastAsia="Times New Roman" w:hAnsi="Arial" w:cs="Arial"/>
          <w:color w:val="000000"/>
          <w:sz w:val="18"/>
          <w:szCs w:val="18"/>
          <w:rtl/>
        </w:rPr>
        <w:t xml:space="preserve"> </w:t>
      </w:r>
      <w:r>
        <w:rPr>
          <w:rFonts w:ascii="Arial" w:eastAsia="Times New Roman" w:hAnsi="Arial" w:cs="Arial"/>
          <w:color w:val="9DAB0C"/>
          <w:sz w:val="2"/>
          <w:szCs w:val="2"/>
        </w:rPr>
        <w:t xml:space="preserve"> </w:t>
      </w:r>
    </w:p>
    <w:p w:rsidR="006E4D92" w:rsidRPr="00782EFC" w:rsidRDefault="006E4D92" w:rsidP="00155DF1">
      <w:pPr>
        <w:widowControl w:val="0"/>
        <w:spacing w:line="226" w:lineRule="auto"/>
        <w:ind w:firstLine="227"/>
        <w:jc w:val="lowKashida"/>
        <w:rPr>
          <w:rFonts w:cs="B Lotus" w:hint="cs"/>
          <w:sz w:val="30"/>
          <w:szCs w:val="30"/>
        </w:rPr>
      </w:pPr>
      <w:r w:rsidRPr="00782EFC">
        <w:rPr>
          <w:rFonts w:ascii="Lotus Linotype" w:hAnsi="Lotus Linotype" w:cs="B Lotus"/>
          <w:sz w:val="30"/>
          <w:szCs w:val="30"/>
          <w:rtl/>
        </w:rPr>
        <w:t>«</w:t>
      </w:r>
      <w:r w:rsidRPr="00782EFC">
        <w:rPr>
          <w:rFonts w:ascii="Tahoma" w:hAnsi="Tahoma" w:cs="B Lotus"/>
          <w:sz w:val="30"/>
          <w:szCs w:val="30"/>
          <w:rtl/>
        </w:rPr>
        <w:t>اى مردم شما (همگى) نيازمند به خدائيد; تنها خداوند است كه بى‏نياز و شايسته هرگونه حمد و ستايش است</w:t>
      </w:r>
      <w:r w:rsidRPr="00782EFC">
        <w:rPr>
          <w:rFonts w:ascii="Lotus Linotype" w:hAnsi="Lotus Linotype" w:cs="B Lotus"/>
          <w:sz w:val="30"/>
          <w:szCs w:val="30"/>
          <w:rtl/>
        </w:rPr>
        <w:t>»</w:t>
      </w:r>
      <w:r w:rsidRPr="00782EFC">
        <w:rPr>
          <w:rFonts w:ascii="Lotus Linotype" w:hAnsi="Lotus Linotype" w:cs="B Lotus" w:hint="cs"/>
          <w:sz w:val="30"/>
          <w:szCs w:val="30"/>
          <w:rtl/>
        </w:rPr>
        <w:t>.</w:t>
      </w:r>
    </w:p>
  </w:footnote>
  <w:footnote w:id="97">
    <w:p w:rsidR="006E4D92" w:rsidRPr="00930C17" w:rsidRDefault="006E4D92" w:rsidP="00155DF1">
      <w:pPr>
        <w:widowControl w:val="0"/>
        <w:spacing w:line="226" w:lineRule="auto"/>
        <w:ind w:firstLine="227"/>
        <w:jc w:val="lowKashida"/>
        <w:rPr>
          <w:rFonts w:cs="B Lotus" w:hint="cs"/>
          <w:sz w:val="30"/>
          <w:szCs w:val="30"/>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505067">
        <w:rPr>
          <w:rFonts w:ascii="Lotus Linotype" w:hAnsi="Lotus Linotype" w:cs="AL-Mohanad"/>
          <w:sz w:val="30"/>
          <w:szCs w:val="30"/>
          <w:rtl/>
        </w:rPr>
        <w:t>«عضه»</w:t>
      </w:r>
      <w:r w:rsidRPr="00930C17">
        <w:rPr>
          <w:rFonts w:ascii="Lotus Linotype" w:hAnsi="Lotus Linotype" w:cs="B Lotus"/>
          <w:sz w:val="30"/>
          <w:szCs w:val="30"/>
          <w:rtl/>
        </w:rPr>
        <w:t xml:space="preserve">‌ در لغت معاني مختلفي دارد، از جمله بمعني سحر، نيز بكار </w:t>
      </w:r>
      <w:r>
        <w:rPr>
          <w:rFonts w:ascii="Lotus Linotype" w:hAnsi="Lotus Linotype" w:cs="B Lotus"/>
          <w:sz w:val="30"/>
          <w:szCs w:val="30"/>
          <w:rtl/>
        </w:rPr>
        <w:t>مي‌رود</w:t>
      </w:r>
      <w:r w:rsidRPr="00930C17">
        <w:rPr>
          <w:rFonts w:ascii="Lotus Linotype" w:hAnsi="Lotus Linotype" w:cs="B Lotus"/>
          <w:sz w:val="30"/>
          <w:szCs w:val="30"/>
          <w:rtl/>
        </w:rPr>
        <w:t>. و وجه مشترك بين سحر و سخن چني</w:t>
      </w:r>
      <w:r>
        <w:rPr>
          <w:rFonts w:ascii="Lotus Linotype" w:hAnsi="Lotus Linotype" w:cs="B Lotus" w:hint="cs"/>
          <w:sz w:val="30"/>
          <w:szCs w:val="30"/>
          <w:rtl/>
        </w:rPr>
        <w:t>ن</w:t>
      </w:r>
      <w:r w:rsidRPr="00930C17">
        <w:rPr>
          <w:rFonts w:ascii="Lotus Linotype" w:hAnsi="Lotus Linotype" w:cs="B Lotus"/>
          <w:sz w:val="30"/>
          <w:szCs w:val="30"/>
          <w:rtl/>
        </w:rPr>
        <w:t xml:space="preserve"> است كه تاثير آنها شبيه هم </w:t>
      </w:r>
      <w:r>
        <w:rPr>
          <w:rFonts w:ascii="Lotus Linotype" w:hAnsi="Lotus Linotype" w:cs="B Lotus"/>
          <w:sz w:val="30"/>
          <w:szCs w:val="30"/>
          <w:rtl/>
        </w:rPr>
        <w:t>مي‌باشد</w:t>
      </w:r>
      <w:r w:rsidRPr="00930C17">
        <w:rPr>
          <w:rFonts w:ascii="Lotus Linotype" w:hAnsi="Lotus Linotype" w:cs="B Lotus"/>
          <w:sz w:val="30"/>
          <w:szCs w:val="30"/>
          <w:rtl/>
        </w:rPr>
        <w:t>. بدينصورت كه سحر نيز باعث جدايي ميان دوستان و گاهي باعث جمع شدن دشمنان مي‌گردد. و تاثير مستقيمي بر دلها دارد و همين تاثير مخفي را سخن چيني نيز دارد، زيرا سخن چين با نقل سخن از شخصي به شخصي ديگر باعث جدايي و اختلاف ميان دوستان مي‌شود.</w:t>
      </w:r>
    </w:p>
  </w:footnote>
  <w:footnote w:id="98">
    <w:p w:rsidR="006E4D92" w:rsidRPr="00930C17" w:rsidRDefault="006E4D92" w:rsidP="00505067">
      <w:pPr>
        <w:widowControl w:val="0"/>
        <w:spacing w:line="226" w:lineRule="auto"/>
        <w:ind w:firstLine="227"/>
        <w:jc w:val="lowKashida"/>
        <w:rPr>
          <w:rFonts w:cs="B Lotus" w:hint="cs"/>
          <w:sz w:val="30"/>
          <w:szCs w:val="30"/>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و حديثي كه در آن آمده بعضي بيانها سحراند، شامل سخناني مي‌باشد كه با كلمات چرب و شيرين القا مي‌شوند و جلب توجه مي‌نمايند و در آنها حق پايمال مي‌گردد و باطل در صورت حق بيان مي‌شود. اكثر علما برآنند كه در اين حديث، سخنان سحرآميز مذمت شده</w:t>
      </w:r>
      <w:r w:rsidR="00505067">
        <w:rPr>
          <w:rFonts w:ascii="Lotus Linotype" w:hAnsi="Lotus Linotype" w:cs="B Lotus"/>
          <w:sz w:val="30"/>
          <w:szCs w:val="30"/>
          <w:rtl/>
        </w:rPr>
        <w:t>‌</w:t>
      </w:r>
      <w:r w:rsidRPr="00930C17">
        <w:rPr>
          <w:rFonts w:ascii="Lotus Linotype" w:hAnsi="Lotus Linotype" w:cs="B Lotus"/>
          <w:sz w:val="30"/>
          <w:szCs w:val="30"/>
          <w:rtl/>
        </w:rPr>
        <w:t>اند نه اينكه از آنها تحسين شده است. و بخاطر همين است كه شيخ، اين حديث را در اينجا بيان فرمود.</w:t>
      </w:r>
    </w:p>
  </w:footnote>
  <w:footnote w:id="99">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كاهن</w:t>
      </w:r>
      <w:r>
        <w:rPr>
          <w:rFonts w:ascii="Lotus Linotype" w:hAnsi="Lotus Linotype" w:cs="B Lotus"/>
          <w:sz w:val="30"/>
          <w:szCs w:val="30"/>
          <w:rtl/>
        </w:rPr>
        <w:t xml:space="preserve">: </w:t>
      </w:r>
      <w:r w:rsidRPr="00930C17">
        <w:rPr>
          <w:rFonts w:ascii="Lotus Linotype" w:hAnsi="Lotus Linotype" w:cs="B Lotus"/>
          <w:sz w:val="30"/>
          <w:szCs w:val="30"/>
          <w:rtl/>
        </w:rPr>
        <w:t>يعني غيبگو و منجم. كهانت متضاد با توحيد است و كاهن, مشرك محسوب مي‌شود. زيرا او با اختصاص دادن پاره‌اي از عبادات، به جن</w:t>
      </w:r>
      <w:r>
        <w:rPr>
          <w:rFonts w:ascii="Lotus Linotype" w:hAnsi="Lotus Linotype" w:cs="B Lotus"/>
          <w:sz w:val="30"/>
          <w:szCs w:val="30"/>
          <w:rtl/>
        </w:rPr>
        <w:t>‌</w:t>
      </w:r>
      <w:r w:rsidRPr="00930C17">
        <w:rPr>
          <w:rFonts w:ascii="Lotus Linotype" w:hAnsi="Lotus Linotype" w:cs="B Lotus"/>
          <w:sz w:val="30"/>
          <w:szCs w:val="30"/>
          <w:rtl/>
        </w:rPr>
        <w:t xml:space="preserve">ها،‌ موفق </w:t>
      </w:r>
      <w:r>
        <w:rPr>
          <w:rFonts w:ascii="Lotus Linotype" w:hAnsi="Lotus Linotype" w:cs="B Lotus"/>
          <w:sz w:val="30"/>
          <w:szCs w:val="30"/>
          <w:rtl/>
        </w:rPr>
        <w:t>مي‌شود</w:t>
      </w:r>
      <w:r w:rsidRPr="00930C17">
        <w:rPr>
          <w:rFonts w:ascii="Lotus Linotype" w:hAnsi="Lotus Linotype" w:cs="B Lotus"/>
          <w:sz w:val="30"/>
          <w:szCs w:val="30"/>
          <w:rtl/>
        </w:rPr>
        <w:t>، جني را به خدمت گمارد كه آن جن بعضي از اخبار پوشيده را به اطلاع وي مي‌رساند.</w:t>
      </w:r>
    </w:p>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كهان در اصل لقب مرداني بود در زمان جاهليت كه مردم آنها را انسان</w:t>
      </w:r>
      <w:r>
        <w:rPr>
          <w:rFonts w:ascii="Lotus Linotype" w:hAnsi="Lotus Linotype" w:cs="B Lotus"/>
          <w:sz w:val="30"/>
          <w:szCs w:val="30"/>
          <w:rtl/>
        </w:rPr>
        <w:t>‌</w:t>
      </w:r>
      <w:r w:rsidRPr="00930C17">
        <w:rPr>
          <w:rFonts w:ascii="Lotus Linotype" w:hAnsi="Lotus Linotype" w:cs="B Lotus"/>
          <w:sz w:val="30"/>
          <w:szCs w:val="30"/>
          <w:rtl/>
        </w:rPr>
        <w:t xml:space="preserve">هاي نيك و متدين مي‌دانستند و خيال مي‌كردند كه آنها غيب مي‌دانند، بدين خاطر از آنان مي‌ترسيدند و آنها را مقدس پنداشته و تعظيم </w:t>
      </w:r>
      <w:r>
        <w:rPr>
          <w:rFonts w:ascii="Lotus Linotype" w:hAnsi="Lotus Linotype" w:cs="B Lotus"/>
          <w:sz w:val="30"/>
          <w:szCs w:val="30"/>
          <w:rtl/>
        </w:rPr>
        <w:t>مي‌كردند</w:t>
      </w:r>
      <w:r w:rsidRPr="00930C17">
        <w:rPr>
          <w:rFonts w:ascii="Lotus Linotype" w:hAnsi="Lotus Linotype" w:cs="B Lotus"/>
          <w:sz w:val="30"/>
          <w:szCs w:val="30"/>
          <w:rtl/>
        </w:rPr>
        <w:t>.</w:t>
      </w:r>
    </w:p>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راه دست</w:t>
      </w:r>
      <w:r>
        <w:rPr>
          <w:rFonts w:ascii="Lotus Linotype" w:hAnsi="Lotus Linotype" w:cs="B Lotus"/>
          <w:sz w:val="30"/>
          <w:szCs w:val="30"/>
          <w:rtl/>
        </w:rPr>
        <w:t>‌</w:t>
      </w:r>
      <w:r w:rsidRPr="00930C17">
        <w:rPr>
          <w:rFonts w:ascii="Lotus Linotype" w:hAnsi="Lotus Linotype" w:cs="B Lotus"/>
          <w:sz w:val="30"/>
          <w:szCs w:val="30"/>
          <w:rtl/>
        </w:rPr>
        <w:t>يابي جن</w:t>
      </w:r>
      <w:r>
        <w:rPr>
          <w:rFonts w:ascii="Lotus Linotype" w:hAnsi="Lotus Linotype" w:cs="B Lotus"/>
          <w:sz w:val="30"/>
          <w:szCs w:val="30"/>
          <w:rtl/>
        </w:rPr>
        <w:t>‌</w:t>
      </w:r>
      <w:r w:rsidRPr="00930C17">
        <w:rPr>
          <w:rFonts w:ascii="Lotus Linotype" w:hAnsi="Lotus Linotype" w:cs="B Lotus"/>
          <w:sz w:val="30"/>
          <w:szCs w:val="30"/>
          <w:rtl/>
        </w:rPr>
        <w:t>ها به مسائل غيبي، عبارت است از استراق سمع، كه قبل از بعثت رسول الله</w:t>
      </w:r>
      <w:r>
        <w:rPr>
          <w:rFonts w:ascii="Lotus Linotype" w:hAnsi="Lotus Linotype" w:cs="B Lotus"/>
          <w:sz w:val="30"/>
          <w:szCs w:val="30"/>
        </w:rPr>
        <w:t xml:space="preserve"> </w:t>
      </w:r>
      <w:r>
        <w:rPr>
          <w:rFonts w:ascii="Lotus Linotype" w:hAnsi="Lotus Linotype" w:cs="CTraditional Arabic" w:hint="cs"/>
          <w:sz w:val="30"/>
          <w:szCs w:val="30"/>
          <w:rtl/>
        </w:rPr>
        <w:t>ص</w:t>
      </w:r>
      <w:r>
        <w:rPr>
          <w:rFonts w:ascii="Lotus Linotype" w:hAnsi="Lotus Linotype" w:cs="B Lotus"/>
          <w:sz w:val="30"/>
          <w:szCs w:val="30"/>
        </w:rPr>
        <w:t xml:space="preserve"> </w:t>
      </w:r>
      <w:r w:rsidRPr="00930C17">
        <w:rPr>
          <w:rFonts w:ascii="Lotus Linotype" w:hAnsi="Lotus Linotype" w:cs="B Lotus"/>
          <w:sz w:val="30"/>
          <w:szCs w:val="30"/>
          <w:rtl/>
        </w:rPr>
        <w:t>به كثرت اتفاق مي‌افتاد و در زمان بعثت ايشان به هيچ وجه، استراق سمعي صورت نگرفت تا كتاب خدا،‌ كه در حال نزول تدريجي بود از هر گونه دستبرد و</w:t>
      </w:r>
      <w:r>
        <w:rPr>
          <w:rFonts w:ascii="Lotus Linotype" w:hAnsi="Lotus Linotype" w:cs="B Lotus" w:hint="cs"/>
          <w:sz w:val="30"/>
          <w:szCs w:val="30"/>
          <w:rtl/>
        </w:rPr>
        <w:t xml:space="preserve"> </w:t>
      </w:r>
      <w:r w:rsidRPr="00930C17">
        <w:rPr>
          <w:rFonts w:ascii="Lotus Linotype" w:hAnsi="Lotus Linotype" w:cs="B Lotus"/>
          <w:sz w:val="30"/>
          <w:szCs w:val="30"/>
          <w:rtl/>
        </w:rPr>
        <w:t>گزند، محفوظ بماند.</w:t>
      </w:r>
    </w:p>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اما پس از درگذشت رسول الله مجدداً زمينه‌ي استراق سمع براي جن</w:t>
      </w:r>
      <w:r>
        <w:rPr>
          <w:rFonts w:ascii="Lotus Linotype" w:hAnsi="Lotus Linotype" w:cs="B Lotus"/>
          <w:sz w:val="30"/>
          <w:szCs w:val="30"/>
          <w:rtl/>
        </w:rPr>
        <w:t>‌</w:t>
      </w:r>
      <w:r w:rsidRPr="00930C17">
        <w:rPr>
          <w:rFonts w:ascii="Lotus Linotype" w:hAnsi="Lotus Linotype" w:cs="B Lotus"/>
          <w:sz w:val="30"/>
          <w:szCs w:val="30"/>
          <w:rtl/>
        </w:rPr>
        <w:t>ها فراهم گرديد. با اين تفاوت كه در آسمان نگهبانان زيادي گماشته شد و شهابها براي پرتاب بسوي كساني كه قصد استراق سمع دارند، ‌مهيا شدند، بنابراين اكنون آن استراق سمعي كه قبل از بعثت رخ مي داد، اتفاق نمي</w:t>
      </w:r>
      <w:r>
        <w:rPr>
          <w:rFonts w:ascii="Lotus Linotype" w:hAnsi="Lotus Linotype" w:cs="B Lotus"/>
          <w:sz w:val="30"/>
          <w:szCs w:val="30"/>
          <w:rtl/>
        </w:rPr>
        <w:t>‌</w:t>
      </w:r>
      <w:r w:rsidRPr="00930C17">
        <w:rPr>
          <w:rFonts w:ascii="Lotus Linotype" w:hAnsi="Lotus Linotype" w:cs="B Lotus"/>
          <w:sz w:val="30"/>
          <w:szCs w:val="30"/>
          <w:rtl/>
        </w:rPr>
        <w:t>افتد بلكه خيلي كمتر شده است.</w:t>
      </w:r>
    </w:p>
    <w:p w:rsidR="006E4D92" w:rsidRPr="00930C17" w:rsidRDefault="006E4D92" w:rsidP="00155DF1">
      <w:pPr>
        <w:widowControl w:val="0"/>
        <w:spacing w:line="226" w:lineRule="auto"/>
        <w:ind w:firstLine="227"/>
        <w:jc w:val="lowKashida"/>
        <w:rPr>
          <w:rFonts w:cs="B Lotus" w:hint="cs"/>
          <w:sz w:val="30"/>
          <w:szCs w:val="30"/>
        </w:rPr>
      </w:pPr>
      <w:r w:rsidRPr="00930C17">
        <w:rPr>
          <w:rFonts w:ascii="Lotus Linotype" w:hAnsi="Lotus Linotype" w:cs="B Lotus"/>
          <w:sz w:val="30"/>
          <w:szCs w:val="30"/>
          <w:rtl/>
        </w:rPr>
        <w:t>پس كاهن و عراف دو كلمه‌ي مترادف مي‌باشند همچنين منجم و كسيكه با ترسيم خطوط، روي زمين مدعي تشخيص امور است، نيز يكي هستند.</w:t>
      </w:r>
    </w:p>
  </w:footnote>
  <w:footnote w:id="100">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 xml:space="preserve">در حديثي كه به نقل از بعضي از زنان رسول الله </w:t>
      </w:r>
      <w:r>
        <w:rPr>
          <w:rFonts w:ascii="Lotus Linotype" w:hAnsi="Lotus Linotype" w:cs="CTraditional Arabic" w:hint="cs"/>
          <w:sz w:val="30"/>
          <w:szCs w:val="30"/>
          <w:rtl/>
        </w:rPr>
        <w:t>ص</w:t>
      </w:r>
      <w:r w:rsidRPr="00930C17">
        <w:rPr>
          <w:rFonts w:ascii="Lotus Linotype" w:hAnsi="Lotus Linotype" w:cs="B Lotus"/>
          <w:sz w:val="30"/>
          <w:szCs w:val="30"/>
          <w:rtl/>
        </w:rPr>
        <w:t xml:space="preserve"> نقل گرديد، آمده است كه هر كس نزد كاهن و عرافي برود و او را تصديق نمايد البته اين جمله </w:t>
      </w:r>
      <w:r w:rsidRPr="00505067">
        <w:rPr>
          <w:rFonts w:ascii="Lotus Linotype" w:hAnsi="Lotus Linotype" w:cs="AL-Mohanad"/>
          <w:sz w:val="30"/>
          <w:szCs w:val="30"/>
          <w:rtl/>
        </w:rPr>
        <w:t>«فصدقه»</w:t>
      </w:r>
      <w:r w:rsidRPr="00930C17">
        <w:rPr>
          <w:rFonts w:ascii="Lotus Linotype" w:hAnsi="Lotus Linotype" w:cs="B Lotus"/>
          <w:sz w:val="30"/>
          <w:szCs w:val="30"/>
          <w:rtl/>
        </w:rPr>
        <w:t xml:space="preserve"> در روايت مسلم نيامده بلكه در مسند احمد، ذكر شده است كه مؤلف</w:t>
      </w:r>
      <w:r w:rsidRPr="00930C17">
        <w:rPr>
          <w:rFonts w:cs="B Lotus" w:hint="cs"/>
          <w:sz w:val="30"/>
          <w:szCs w:val="30"/>
          <w:rtl/>
        </w:rPr>
        <w:t xml:space="preserve"> </w:t>
      </w:r>
      <w:r w:rsidRPr="00930C17">
        <w:rPr>
          <w:rFonts w:ascii="Lotus Linotype" w:hAnsi="Lotus Linotype" w:cs="B Lotus"/>
          <w:sz w:val="30"/>
          <w:szCs w:val="30"/>
          <w:rtl/>
        </w:rPr>
        <w:t xml:space="preserve">بنابر اصلي كه نزد محدثين مقرر است آنرا به مسلم نسبت داده و آن عبارت است از اينكه حديثي را كه توسط يكي از همنشينان صحيحين روايت شده باشد، به آنها نسبت </w:t>
      </w:r>
      <w:r>
        <w:rPr>
          <w:rFonts w:ascii="Lotus Linotype" w:hAnsi="Lotus Linotype" w:cs="B Lotus"/>
          <w:sz w:val="30"/>
          <w:szCs w:val="30"/>
          <w:rtl/>
        </w:rPr>
        <w:t>مي‌دهند</w:t>
      </w:r>
      <w:r w:rsidRPr="00930C17">
        <w:rPr>
          <w:rFonts w:ascii="Lotus Linotype" w:hAnsi="Lotus Linotype" w:cs="B Lotus"/>
          <w:sz w:val="30"/>
          <w:szCs w:val="30"/>
          <w:rtl/>
        </w:rPr>
        <w:t>. البته بشرطي كه اصل حديث در آنها وجود داشته باشد.</w:t>
      </w:r>
    </w:p>
    <w:p w:rsidR="006E4D92" w:rsidRPr="00930C17" w:rsidRDefault="006E4D92" w:rsidP="00155DF1">
      <w:pPr>
        <w:widowControl w:val="0"/>
        <w:spacing w:line="226" w:lineRule="auto"/>
        <w:ind w:firstLine="227"/>
        <w:jc w:val="lowKashida"/>
        <w:rPr>
          <w:rFonts w:cs="B Lotus" w:hint="cs"/>
          <w:sz w:val="30"/>
          <w:szCs w:val="30"/>
        </w:rPr>
      </w:pPr>
      <w:r w:rsidRPr="00505067">
        <w:rPr>
          <w:rFonts w:ascii="Lotus Linotype" w:hAnsi="Lotus Linotype" w:cs="AL-Mohanad"/>
          <w:sz w:val="30"/>
          <w:szCs w:val="30"/>
          <w:rtl/>
        </w:rPr>
        <w:t>«لم تقبل صلات</w:t>
      </w:r>
      <w:r w:rsidRPr="00505067">
        <w:rPr>
          <w:rFonts w:ascii="Lotus Linotype" w:hAnsi="Lotus Linotype" w:cs="AL-Mohanad" w:hint="cs"/>
          <w:sz w:val="30"/>
          <w:szCs w:val="30"/>
          <w:rtl/>
        </w:rPr>
        <w:t>ه</w:t>
      </w:r>
      <w:r w:rsidRPr="00505067">
        <w:rPr>
          <w:rFonts w:ascii="Lotus Linotype" w:hAnsi="Lotus Linotype" w:cs="AL-Mohanad"/>
          <w:sz w:val="30"/>
          <w:szCs w:val="30"/>
          <w:rtl/>
        </w:rPr>
        <w:t>»</w:t>
      </w:r>
      <w:r w:rsidRPr="00930C17">
        <w:rPr>
          <w:rFonts w:ascii="Lotus Linotype" w:hAnsi="Lotus Linotype" w:cs="B Lotus"/>
          <w:sz w:val="30"/>
          <w:szCs w:val="30"/>
          <w:rtl/>
        </w:rPr>
        <w:t xml:space="preserve"> يعني نمازش تا چهل روز قبول نمي‌شود. البته اين بدان معني نيست كه بايد قضاي اين نمازها را بجاي آورد. بلكه هدف اينست كه در مقابل گناه سنگيني كه مرتكب شده است، ثواب نمازهاي چهل روزش باطل مي‌شود. و اين بيانگر خطر اين گناه بزرگ است. پس نبايد نزد كاهنان و غيبگويان رفت، حتي براي اطلاع نيز نبايد در مجلس آنان حضور پيدا كرد.</w:t>
      </w:r>
    </w:p>
  </w:footnote>
  <w:footnote w:id="101">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505067">
        <w:rPr>
          <w:rFonts w:ascii="Lotus Linotype" w:hAnsi="Lotus Linotype" w:cs="AL-Mohanad"/>
          <w:sz w:val="30"/>
          <w:szCs w:val="30"/>
          <w:rtl/>
        </w:rPr>
        <w:t>«بما أنزل على محمَّد»</w:t>
      </w:r>
      <w:r w:rsidRPr="00930C17">
        <w:rPr>
          <w:rFonts w:ascii="Lotus Linotype" w:hAnsi="Lotus Linotype" w:cs="B Lotus"/>
          <w:sz w:val="30"/>
          <w:szCs w:val="30"/>
          <w:rtl/>
        </w:rPr>
        <w:t xml:space="preserve"> يعني قرآن. زيرا در قرآن و احاديث پيغمبر، تصريح شده است كه كاهن و ساحر و انسان غيبگو، موفق ن</w:t>
      </w:r>
      <w:r>
        <w:rPr>
          <w:rFonts w:ascii="Lotus Linotype" w:hAnsi="Lotus Linotype" w:cs="B Lotus"/>
          <w:sz w:val="30"/>
          <w:szCs w:val="30"/>
          <w:rtl/>
        </w:rPr>
        <w:t>مي‌شوند</w:t>
      </w:r>
      <w:r w:rsidRPr="00930C17">
        <w:rPr>
          <w:rFonts w:ascii="Lotus Linotype" w:hAnsi="Lotus Linotype" w:cs="B Lotus"/>
          <w:sz w:val="30"/>
          <w:szCs w:val="30"/>
          <w:rtl/>
        </w:rPr>
        <w:t xml:space="preserve"> و همواره دروغ مي‌گويند. پس كسيكه نزد اينها مي‌رود و تصديقشان مي‌كند در واقع به قرآن و سنت كفر ورزيده است.</w:t>
      </w:r>
    </w:p>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 xml:space="preserve">جمله‌ي </w:t>
      </w:r>
      <w:r w:rsidRPr="00505067">
        <w:rPr>
          <w:rFonts w:ascii="Lotus Linotype" w:hAnsi="Lotus Linotype" w:cs="AL-Mohanad"/>
          <w:sz w:val="30"/>
          <w:szCs w:val="30"/>
          <w:rtl/>
        </w:rPr>
        <w:t>«ليس منا»</w:t>
      </w:r>
      <w:r w:rsidRPr="00930C17">
        <w:rPr>
          <w:rFonts w:ascii="Lotus Linotype" w:hAnsi="Lotus Linotype" w:cs="B Lotus"/>
          <w:sz w:val="30"/>
          <w:szCs w:val="30"/>
          <w:rtl/>
        </w:rPr>
        <w:t xml:space="preserve"> بيانگر حرمت و كبيره بودن، موردي است كه پس از آن ذكر مي‌شود.</w:t>
      </w:r>
    </w:p>
    <w:p w:rsidR="006E4D92" w:rsidRPr="00930C17" w:rsidRDefault="006E4D92" w:rsidP="00155DF1">
      <w:pPr>
        <w:widowControl w:val="0"/>
        <w:spacing w:line="226" w:lineRule="auto"/>
        <w:ind w:firstLine="227"/>
        <w:jc w:val="lowKashida"/>
        <w:rPr>
          <w:rFonts w:cs="B Lotus" w:hint="cs"/>
          <w:sz w:val="30"/>
          <w:szCs w:val="30"/>
        </w:rPr>
      </w:pPr>
      <w:r w:rsidRPr="00505067">
        <w:rPr>
          <w:rFonts w:ascii="Lotus Linotype" w:hAnsi="Lotus Linotype" w:cs="AL-Mohanad"/>
          <w:sz w:val="30"/>
          <w:szCs w:val="30"/>
          <w:rtl/>
        </w:rPr>
        <w:t>«من تطير أو تطير له»</w:t>
      </w:r>
      <w:r w:rsidRPr="00930C17">
        <w:rPr>
          <w:rFonts w:ascii="Lotus Linotype" w:hAnsi="Lotus Linotype" w:cs="B Lotus"/>
          <w:sz w:val="30"/>
          <w:szCs w:val="30"/>
          <w:rtl/>
        </w:rPr>
        <w:t xml:space="preserve"> در بحثهاي آينده ، به تفصيل از آن سخن خواهيم گفت. </w:t>
      </w:r>
      <w:r w:rsidRPr="00505067">
        <w:rPr>
          <w:rFonts w:ascii="Lotus Linotype" w:hAnsi="Lotus Linotype" w:cs="AL-Mohanad"/>
          <w:sz w:val="30"/>
          <w:szCs w:val="30"/>
          <w:rtl/>
        </w:rPr>
        <w:t>«أو تكهن»</w:t>
      </w:r>
      <w:r w:rsidRPr="00930C17">
        <w:rPr>
          <w:rFonts w:ascii="Lotus Linotype" w:hAnsi="Lotus Linotype" w:cs="B Lotus"/>
          <w:sz w:val="30"/>
          <w:szCs w:val="30"/>
          <w:rtl/>
        </w:rPr>
        <w:t xml:space="preserve"> يعني مدعي علم غيب بشود و از غيب سخن بگويد. </w:t>
      </w:r>
      <w:r w:rsidRPr="00505067">
        <w:rPr>
          <w:rFonts w:ascii="Lotus Linotype" w:hAnsi="Lotus Linotype" w:cs="AL-Mohanad"/>
          <w:sz w:val="30"/>
          <w:szCs w:val="30"/>
          <w:rtl/>
        </w:rPr>
        <w:t>«أو تكهن له»</w:t>
      </w:r>
      <w:r w:rsidRPr="00505067">
        <w:rPr>
          <w:rFonts w:ascii="Lotus Linotype" w:hAnsi="Lotus Linotype" w:cs="AL-Mohanad"/>
          <w:b/>
          <w:bCs/>
          <w:sz w:val="30"/>
          <w:szCs w:val="30"/>
          <w:rtl/>
        </w:rPr>
        <w:t xml:space="preserve"> </w:t>
      </w:r>
      <w:r w:rsidRPr="00930C17">
        <w:rPr>
          <w:rFonts w:ascii="Lotus Linotype" w:hAnsi="Lotus Linotype" w:cs="B Lotus"/>
          <w:sz w:val="30"/>
          <w:szCs w:val="30"/>
          <w:rtl/>
        </w:rPr>
        <w:t xml:space="preserve">يعني كسيكه نزد كاهن برود و از او در مورد مسائلي كه جز عالم الغيب كسي نمي‌داند، بپرسد. هر كس مرتكب يكي از اين موارد بشود، به محمد </w:t>
      </w:r>
      <w:r>
        <w:rPr>
          <w:rFonts w:ascii="Lotus Linotype" w:hAnsi="Lotus Linotype" w:cs="CTraditional Arabic" w:hint="cs"/>
          <w:sz w:val="30"/>
          <w:szCs w:val="30"/>
          <w:rtl/>
        </w:rPr>
        <w:t>ص</w:t>
      </w:r>
      <w:r w:rsidRPr="00930C17">
        <w:rPr>
          <w:rFonts w:ascii="Lotus Linotype" w:hAnsi="Lotus Linotype" w:cs="B Lotus"/>
          <w:sz w:val="30"/>
          <w:szCs w:val="30"/>
          <w:rtl/>
        </w:rPr>
        <w:t>‌ و آنچه او آورده كفر ورزيده است. زيرا تصديق نمودن كاهن، او را در شرك به الله، كمك و تشويق مي‌كند و بدون ترديد كاهن مرتكب شرك اكبر شود و مشرك است.</w:t>
      </w:r>
    </w:p>
  </w:footnote>
  <w:footnote w:id="102">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بايد دانست كه كهانت بر چند نوع است كه در واقع همه‌ي آنها به يك نوع ختم مي‌شوند و آن استفاده از جن در اطلاع رساني مي‌باشد.</w:t>
      </w:r>
    </w:p>
    <w:p w:rsidR="006E4D92" w:rsidRPr="00930C17" w:rsidRDefault="006E4D92" w:rsidP="00155DF1">
      <w:pPr>
        <w:widowControl w:val="0"/>
        <w:spacing w:line="226" w:lineRule="auto"/>
        <w:ind w:firstLine="227"/>
        <w:jc w:val="lowKashida"/>
        <w:rPr>
          <w:rFonts w:cs="B Lotus" w:hint="cs"/>
          <w:sz w:val="30"/>
          <w:szCs w:val="30"/>
        </w:rPr>
      </w:pPr>
      <w:r w:rsidRPr="00930C17">
        <w:rPr>
          <w:rFonts w:ascii="Lotus Linotype" w:hAnsi="Lotus Linotype" w:cs="B Lotus"/>
          <w:sz w:val="30"/>
          <w:szCs w:val="30"/>
          <w:rtl/>
        </w:rPr>
        <w:t>البته كاهنان براي فريب دادن مردم، به برخي وسايل ظاهري مانند نگاه به ستارگان و به نگريستن در كف دست و غيره، روي مي‌آورند. تا مردم خيال بكنند اينها اولياء الله بوده و با علم وسيعي كه در اختيار دارند، اين مسايل را كشف مي‌كنند.</w:t>
      </w:r>
    </w:p>
  </w:footnote>
  <w:footnote w:id="103">
    <w:p w:rsidR="006E4D92" w:rsidRPr="00930C17" w:rsidRDefault="006E4D92" w:rsidP="00155DF1">
      <w:pPr>
        <w:widowControl w:val="0"/>
        <w:spacing w:line="226" w:lineRule="auto"/>
        <w:ind w:firstLine="227"/>
        <w:jc w:val="lowKashida"/>
        <w:rPr>
          <w:rFonts w:cs="B Lotus" w:hint="cs"/>
          <w:sz w:val="30"/>
          <w:szCs w:val="30"/>
          <w:rtl/>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cs="B Lotus" w:hint="cs"/>
          <w:sz w:val="30"/>
          <w:szCs w:val="30"/>
          <w:rtl/>
        </w:rPr>
        <w:t xml:space="preserve"> </w:t>
      </w:r>
      <w:r w:rsidRPr="00930C17">
        <w:rPr>
          <w:rFonts w:cs="B Lotus"/>
          <w:sz w:val="30"/>
          <w:szCs w:val="30"/>
          <w:rtl/>
        </w:rPr>
        <w:t>ابن تيميه مي‌گويد</w:t>
      </w:r>
      <w:r>
        <w:rPr>
          <w:rFonts w:cs="B Lotus"/>
          <w:sz w:val="30"/>
          <w:szCs w:val="30"/>
          <w:rtl/>
        </w:rPr>
        <w:t xml:space="preserve">: </w:t>
      </w:r>
      <w:r w:rsidRPr="00930C17">
        <w:rPr>
          <w:rFonts w:cs="B Lotus"/>
          <w:sz w:val="30"/>
          <w:szCs w:val="30"/>
          <w:rtl/>
        </w:rPr>
        <w:t xml:space="preserve">عراف به كاهن و منجم و رمال گفته مي‌شود. </w:t>
      </w:r>
      <w:r w:rsidRPr="00505067">
        <w:rPr>
          <w:rFonts w:cs="AL-Mohanad"/>
          <w:sz w:val="30"/>
          <w:szCs w:val="30"/>
          <w:rtl/>
        </w:rPr>
        <w:t>«منجم»</w:t>
      </w:r>
      <w:r w:rsidRPr="00505067">
        <w:rPr>
          <w:rFonts w:cs="AL-Mohanad"/>
          <w:b/>
          <w:bCs/>
          <w:sz w:val="30"/>
          <w:szCs w:val="30"/>
          <w:rtl/>
        </w:rPr>
        <w:t xml:space="preserve"> </w:t>
      </w:r>
      <w:r w:rsidRPr="00930C17">
        <w:rPr>
          <w:rFonts w:cs="B Lotus"/>
          <w:sz w:val="30"/>
          <w:szCs w:val="30"/>
          <w:rtl/>
        </w:rPr>
        <w:t>در آينده از آن، سخن خواهيم گفت.</w:t>
      </w:r>
      <w:r w:rsidRPr="00930C17">
        <w:rPr>
          <w:rFonts w:cs="B Lotus"/>
          <w:b/>
          <w:bCs/>
          <w:sz w:val="30"/>
          <w:szCs w:val="30"/>
          <w:rtl/>
        </w:rPr>
        <w:t xml:space="preserve"> </w:t>
      </w:r>
      <w:r w:rsidRPr="00505067">
        <w:rPr>
          <w:rFonts w:cs="AL-Mohanad"/>
          <w:sz w:val="30"/>
          <w:szCs w:val="30"/>
          <w:rtl/>
        </w:rPr>
        <w:t>«رمال»</w:t>
      </w:r>
      <w:r w:rsidRPr="00930C17">
        <w:rPr>
          <w:rFonts w:cs="B Lotus"/>
          <w:sz w:val="30"/>
          <w:szCs w:val="30"/>
          <w:rtl/>
        </w:rPr>
        <w:t>‌ يعني كسيكه با ترسيم خطوط روي زمين و ريگستان و يا بوسيله شمردن سنگريزه‌ها از غيب سخن مي‌گويد.</w:t>
      </w:r>
    </w:p>
    <w:p w:rsidR="006E4D92" w:rsidRPr="00930C17" w:rsidRDefault="006E4D92" w:rsidP="00155DF1">
      <w:pPr>
        <w:widowControl w:val="0"/>
        <w:spacing w:line="226" w:lineRule="auto"/>
        <w:ind w:firstLine="227"/>
        <w:jc w:val="lowKashida"/>
        <w:rPr>
          <w:rFonts w:cs="B Lotus" w:hint="cs"/>
          <w:sz w:val="30"/>
          <w:szCs w:val="30"/>
        </w:rPr>
      </w:pPr>
      <w:r w:rsidRPr="00930C17">
        <w:rPr>
          <w:rFonts w:cs="B Lotus"/>
          <w:sz w:val="30"/>
          <w:szCs w:val="30"/>
          <w:rtl/>
        </w:rPr>
        <w:t>و ساير كساني كه از اين روشها استفاده مي‌كنند و با مشاهده كف دست و فنجان از آينده سخن مي‌گويند، مشمول حكمي هستند كه در مورد عراف بيان گرديد.</w:t>
      </w:r>
    </w:p>
  </w:footnote>
  <w:footnote w:id="104">
    <w:p w:rsidR="006E4D92" w:rsidRPr="00930C17" w:rsidRDefault="006E4D92" w:rsidP="00155DF1">
      <w:pPr>
        <w:widowControl w:val="0"/>
        <w:spacing w:line="226" w:lineRule="auto"/>
        <w:ind w:firstLine="227"/>
        <w:jc w:val="lowKashida"/>
        <w:rPr>
          <w:rFonts w:cs="B Lotus" w:hint="cs"/>
          <w:sz w:val="30"/>
          <w:szCs w:val="30"/>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ابن عباس مي‌گويد</w:t>
      </w:r>
      <w:r>
        <w:rPr>
          <w:rFonts w:ascii="Lotus Linotype" w:hAnsi="Lotus Linotype" w:cs="B Lotus"/>
          <w:sz w:val="30"/>
          <w:szCs w:val="30"/>
          <w:rtl/>
        </w:rPr>
        <w:t xml:space="preserve">: </w:t>
      </w:r>
      <w:r w:rsidRPr="00930C17">
        <w:rPr>
          <w:rFonts w:ascii="Lotus Linotype" w:hAnsi="Lotus Linotype" w:cs="B Lotus"/>
          <w:sz w:val="30"/>
          <w:szCs w:val="30"/>
          <w:rtl/>
        </w:rPr>
        <w:t>كساني كه با حروف ابجد سر و كار دارند و به ستارگان مي‌نگرند و از غيب سخن مي‌گويند، نزد خدا بهره‌اي ندارند. زيرا آنها با اين كار معتقد به نوعي تاثير اين اشياء در روند كارها هستند و اين خود نوعي از كهانت است.</w:t>
      </w:r>
    </w:p>
  </w:footnote>
  <w:footnote w:id="105">
    <w:p w:rsidR="006E4D92" w:rsidRPr="00930C17" w:rsidRDefault="006E4D92" w:rsidP="007036A6">
      <w:pPr>
        <w:widowControl w:val="0"/>
        <w:spacing w:line="214"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در مورد ابطال سحر و اينكه آيا ساير راه‌هاي ابطال سحر ممنوع مي‌باشند يا اينكه برخي از آنها مشروع است؟</w:t>
      </w:r>
    </w:p>
    <w:p w:rsidR="006E4D92" w:rsidRPr="00930C17" w:rsidRDefault="006E4D92" w:rsidP="007036A6">
      <w:pPr>
        <w:widowControl w:val="0"/>
        <w:spacing w:line="214" w:lineRule="auto"/>
        <w:ind w:firstLine="227"/>
        <w:jc w:val="lowKashida"/>
        <w:rPr>
          <w:rFonts w:ascii="Lotus Linotype" w:hAnsi="Lotus Linotype" w:cs="B Lotus"/>
          <w:sz w:val="30"/>
          <w:szCs w:val="30"/>
          <w:rtl/>
        </w:rPr>
      </w:pPr>
      <w:r w:rsidRPr="00505067">
        <w:rPr>
          <w:rFonts w:ascii="Lotus Linotype" w:hAnsi="Lotus Linotype" w:cs="AL-Mohanad"/>
          <w:sz w:val="30"/>
          <w:szCs w:val="30"/>
          <w:rtl/>
        </w:rPr>
        <w:t>«النشره»</w:t>
      </w:r>
      <w:r w:rsidRPr="00930C17">
        <w:rPr>
          <w:rFonts w:ascii="Lotus Linotype" w:hAnsi="Lotus Linotype" w:cs="B Lotus"/>
          <w:sz w:val="30"/>
          <w:szCs w:val="30"/>
          <w:rtl/>
        </w:rPr>
        <w:t xml:space="preserve"> يعني بهبود يافتن مسحور. و آن بر دو نوع است</w:t>
      </w:r>
      <w:r>
        <w:rPr>
          <w:rFonts w:ascii="Lotus Linotype" w:hAnsi="Lotus Linotype" w:cs="B Lotus"/>
          <w:sz w:val="30"/>
          <w:szCs w:val="30"/>
          <w:rtl/>
        </w:rPr>
        <w:t xml:space="preserve">: </w:t>
      </w:r>
    </w:p>
    <w:p w:rsidR="006E4D92" w:rsidRPr="00930C17" w:rsidRDefault="006E4D92" w:rsidP="007036A6">
      <w:pPr>
        <w:widowControl w:val="0"/>
        <w:spacing w:line="214"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 xml:space="preserve">1ـ ابطال سحر بوسيله‌ي قرآن و دعاهاي ثابت از رسول الله </w:t>
      </w:r>
      <w:r>
        <w:rPr>
          <w:rFonts w:ascii="Lotus Linotype" w:hAnsi="Lotus Linotype" w:cs="CTraditional Arabic" w:hint="cs"/>
          <w:sz w:val="30"/>
          <w:szCs w:val="30"/>
          <w:rtl/>
        </w:rPr>
        <w:t>ص</w:t>
      </w:r>
      <w:r w:rsidRPr="00930C17">
        <w:rPr>
          <w:rFonts w:ascii="Lotus Linotype" w:hAnsi="Lotus Linotype" w:cs="B Lotus"/>
          <w:sz w:val="30"/>
          <w:szCs w:val="30"/>
          <w:rtl/>
        </w:rPr>
        <w:t>‌. و يا اگر عضوي دچار آسيب شده بود، معالجه با ادويه جات طبي صورت بگيرد، اين موارد جايز و مشروع مي‌باشند.</w:t>
      </w:r>
    </w:p>
    <w:p w:rsidR="006E4D92" w:rsidRPr="00930C17" w:rsidRDefault="006E4D92" w:rsidP="007036A6">
      <w:pPr>
        <w:widowControl w:val="0"/>
        <w:spacing w:line="214" w:lineRule="auto"/>
        <w:ind w:firstLine="227"/>
        <w:jc w:val="lowKashida"/>
        <w:rPr>
          <w:rFonts w:cs="B Lotus" w:hint="cs"/>
          <w:sz w:val="30"/>
          <w:szCs w:val="30"/>
        </w:rPr>
      </w:pPr>
      <w:r w:rsidRPr="00930C17">
        <w:rPr>
          <w:rFonts w:ascii="Lotus Linotype" w:hAnsi="Lotus Linotype" w:cs="B Lotus"/>
          <w:sz w:val="30"/>
          <w:szCs w:val="30"/>
          <w:rtl/>
        </w:rPr>
        <w:t>2ـ ابطال سحر بوسيله‌ي سحر</w:t>
      </w:r>
      <w:r>
        <w:rPr>
          <w:rFonts w:ascii="Lotus Linotype" w:hAnsi="Lotus Linotype" w:cs="B Lotus"/>
          <w:sz w:val="30"/>
          <w:szCs w:val="30"/>
          <w:rtl/>
        </w:rPr>
        <w:t xml:space="preserve">: </w:t>
      </w:r>
      <w:r w:rsidRPr="00930C17">
        <w:rPr>
          <w:rFonts w:ascii="Lotus Linotype" w:hAnsi="Lotus Linotype" w:cs="B Lotus"/>
          <w:sz w:val="30"/>
          <w:szCs w:val="30"/>
          <w:rtl/>
        </w:rPr>
        <w:t>و اين حرام و ناجايز است. بخاطر اينكه ساحر دوم نيز مرتكب همان گناهان كبيره از قبيل شرك به خدا و استخدام جن و استمداد از آن مي‌شود. بخاطر همين است كه حسن بصري فرمود</w:t>
      </w:r>
      <w:r>
        <w:rPr>
          <w:rFonts w:ascii="Lotus Linotype" w:hAnsi="Lotus Linotype" w:cs="B Lotus"/>
          <w:sz w:val="30"/>
          <w:szCs w:val="30"/>
          <w:rtl/>
        </w:rPr>
        <w:t xml:space="preserve">: </w:t>
      </w:r>
      <w:r w:rsidRPr="00930C17">
        <w:rPr>
          <w:rFonts w:ascii="Lotus Linotype" w:hAnsi="Lotus Linotype" w:cs="B Lotus"/>
          <w:sz w:val="30"/>
          <w:szCs w:val="30"/>
          <w:rtl/>
        </w:rPr>
        <w:t>ابطال سحر بوسيله‌ي سحر كار ساحر است.</w:t>
      </w:r>
    </w:p>
  </w:footnote>
  <w:footnote w:id="106">
    <w:p w:rsidR="006E4D92" w:rsidRPr="00930C17" w:rsidRDefault="006E4D92" w:rsidP="007036A6">
      <w:pPr>
        <w:widowControl w:val="0"/>
        <w:spacing w:line="214" w:lineRule="auto"/>
        <w:ind w:firstLine="227"/>
        <w:jc w:val="lowKashida"/>
        <w:rPr>
          <w:rFonts w:cs="B Lotus" w:hint="cs"/>
          <w:sz w:val="30"/>
          <w:szCs w:val="30"/>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 xml:space="preserve">البته بايد بخاطر داشت كه كاربرد كلمه‌ي «نشره» در ميان اعراب، فقط براي ابطال سحر بوسيله‌ي سحر بود. از اينرو وقتي از رسول الله </w:t>
      </w:r>
      <w:r>
        <w:rPr>
          <w:rFonts w:ascii="Lotus Linotype" w:hAnsi="Lotus Linotype" w:cs="CTraditional Arabic" w:hint="cs"/>
          <w:sz w:val="30"/>
          <w:szCs w:val="30"/>
          <w:rtl/>
        </w:rPr>
        <w:t>ص</w:t>
      </w:r>
      <w:r w:rsidRPr="00930C17">
        <w:rPr>
          <w:rFonts w:ascii="Lotus Linotype" w:hAnsi="Lotus Linotype" w:cs="B Lotus"/>
          <w:sz w:val="30"/>
          <w:szCs w:val="30"/>
          <w:rtl/>
        </w:rPr>
        <w:t xml:space="preserve"> در مورد آن پرسيدند</w:t>
      </w:r>
      <w:r>
        <w:rPr>
          <w:rFonts w:ascii="Lotus Linotype" w:hAnsi="Lotus Linotype" w:cs="B Lotus"/>
          <w:sz w:val="30"/>
          <w:szCs w:val="30"/>
          <w:rtl/>
        </w:rPr>
        <w:t xml:space="preserve">: </w:t>
      </w:r>
      <w:r w:rsidRPr="00930C17">
        <w:rPr>
          <w:rFonts w:ascii="Lotus Linotype" w:hAnsi="Lotus Linotype" w:cs="B Lotus"/>
          <w:sz w:val="30"/>
          <w:szCs w:val="30"/>
          <w:rtl/>
        </w:rPr>
        <w:t>فرمود</w:t>
      </w:r>
      <w:r>
        <w:rPr>
          <w:rFonts w:ascii="Lotus Linotype" w:hAnsi="Lotus Linotype" w:cs="B Lotus"/>
          <w:sz w:val="30"/>
          <w:szCs w:val="30"/>
          <w:rtl/>
        </w:rPr>
        <w:t xml:space="preserve">: </w:t>
      </w:r>
      <w:r w:rsidRPr="00505067">
        <w:rPr>
          <w:rFonts w:ascii="Lotus Linotype" w:hAnsi="Lotus Linotype" w:cs="AL-Mohanad"/>
          <w:sz w:val="30"/>
          <w:szCs w:val="30"/>
          <w:rtl/>
        </w:rPr>
        <w:t>«هي من عمل الشيطان»</w:t>
      </w:r>
      <w:r w:rsidRPr="00930C17">
        <w:rPr>
          <w:rFonts w:ascii="Lotus Linotype" w:hAnsi="Lotus Linotype" w:cs="B Lotus"/>
          <w:sz w:val="30"/>
          <w:szCs w:val="30"/>
          <w:rtl/>
        </w:rPr>
        <w:t xml:space="preserve"> يعني اين كار از اعمال شيطان بحساب مي‌آيد.</w:t>
      </w:r>
      <w:r w:rsidR="007036A6">
        <w:rPr>
          <w:rFonts w:ascii="Lotus Linotype" w:hAnsi="Lotus Linotype" w:cs="B Lotus" w:hint="cs"/>
          <w:sz w:val="30"/>
          <w:szCs w:val="30"/>
          <w:rtl/>
        </w:rPr>
        <w:t xml:space="preserve"> </w:t>
      </w:r>
      <w:r w:rsidRPr="00930C17">
        <w:rPr>
          <w:rFonts w:ascii="Lotus Linotype" w:hAnsi="Lotus Linotype" w:cs="B Lotus"/>
          <w:sz w:val="30"/>
          <w:szCs w:val="30"/>
          <w:rtl/>
        </w:rPr>
        <w:t xml:space="preserve">ابن مسعود </w:t>
      </w:r>
      <w:r w:rsidRPr="00930C17">
        <w:rPr>
          <w:rFonts w:ascii="Lotus Linotype" w:hAnsi="Lotus Linotype" w:cs="B Lotus"/>
          <w:sz w:val="30"/>
          <w:szCs w:val="30"/>
        </w:rPr>
        <w:sym w:font="AGA Arabesque" w:char="F074"/>
      </w:r>
      <w:r w:rsidRPr="00930C17">
        <w:rPr>
          <w:rFonts w:ascii="Lotus Linotype" w:hAnsi="Lotus Linotype" w:cs="B Lotus"/>
          <w:sz w:val="30"/>
          <w:szCs w:val="30"/>
          <w:rtl/>
        </w:rPr>
        <w:t xml:space="preserve"> ابطال سحر را بوسيله‌ي تعويذي كه با الفاظ قرآن بود نيز نمي‌پسنديد. البته خواندن و دميدن به اين منظور را نه امام احمد مكروه مي‌پنداشت و نه ابن مسعود، زيرا از </w:t>
      </w:r>
      <w:r>
        <w:rPr>
          <w:rFonts w:ascii="Lotus Linotype" w:hAnsi="Lotus Linotype" w:cs="B Lotus"/>
          <w:sz w:val="30"/>
          <w:szCs w:val="30"/>
          <w:rtl/>
        </w:rPr>
        <w:t xml:space="preserve">رسول الله </w:t>
      </w:r>
      <w:r>
        <w:rPr>
          <w:rFonts w:ascii="Lotus Linotype" w:hAnsi="Lotus Linotype" w:cs="CTraditional Arabic" w:hint="cs"/>
          <w:sz w:val="30"/>
          <w:szCs w:val="30"/>
          <w:rtl/>
        </w:rPr>
        <w:t>ص</w:t>
      </w:r>
      <w:r w:rsidRPr="00930C17">
        <w:rPr>
          <w:rFonts w:ascii="Lotus Linotype" w:hAnsi="Lotus Linotype" w:cs="B Lotus"/>
          <w:sz w:val="30"/>
          <w:szCs w:val="30"/>
          <w:rtl/>
        </w:rPr>
        <w:t xml:space="preserve"> ثابت است كه چنين مي‌كرده و به آن اجازه </w:t>
      </w:r>
      <w:r>
        <w:rPr>
          <w:rFonts w:ascii="Lotus Linotype" w:hAnsi="Lotus Linotype" w:cs="B Lotus"/>
          <w:sz w:val="30"/>
          <w:szCs w:val="30"/>
          <w:rtl/>
        </w:rPr>
        <w:t>داده‌ا</w:t>
      </w:r>
      <w:r w:rsidRPr="00930C17">
        <w:rPr>
          <w:rFonts w:ascii="Lotus Linotype" w:hAnsi="Lotus Linotype" w:cs="B Lotus"/>
          <w:sz w:val="30"/>
          <w:szCs w:val="30"/>
          <w:rtl/>
        </w:rPr>
        <w:t>ست.</w:t>
      </w:r>
    </w:p>
  </w:footnote>
  <w:footnote w:id="107">
    <w:p w:rsidR="006E4D92" w:rsidRPr="00930C17" w:rsidRDefault="006E4D92" w:rsidP="007036A6">
      <w:pPr>
        <w:widowControl w:val="0"/>
        <w:spacing w:line="214" w:lineRule="auto"/>
        <w:ind w:firstLine="227"/>
        <w:jc w:val="lowKashida"/>
        <w:rPr>
          <w:rFonts w:cs="B Lotus" w:hint="cs"/>
          <w:sz w:val="30"/>
          <w:szCs w:val="30"/>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اما اينكه در بخاري به نقل از قتاده آمده كه از ابن مسيب در اين مورد، پرسيدند، گفت</w:t>
      </w:r>
      <w:r>
        <w:rPr>
          <w:rFonts w:ascii="Lotus Linotype" w:hAnsi="Lotus Linotype" w:cs="B Lotus"/>
          <w:sz w:val="30"/>
          <w:szCs w:val="30"/>
          <w:rtl/>
        </w:rPr>
        <w:t xml:space="preserve">: </w:t>
      </w:r>
      <w:r w:rsidRPr="00930C17">
        <w:rPr>
          <w:rFonts w:ascii="Lotus Linotype" w:hAnsi="Lotus Linotype" w:cs="B Lotus"/>
          <w:sz w:val="30"/>
          <w:szCs w:val="30"/>
          <w:rtl/>
        </w:rPr>
        <w:t>«اشكالي ندارد» اين سخن نبايد به جواز ابطال سحر بوسيله‌ي سحر حمل شود، زيرا ابن مسيب بالاتر از آن است كه سحر را جايز بداند. بلكه هدف ايشان ابطال سحر بوسيله‌ي قرآن و دعاهاي مسنونه و دواهاي طبي است.</w:t>
      </w:r>
    </w:p>
  </w:footnote>
  <w:footnote w:id="108">
    <w:p w:rsidR="006E4D92" w:rsidRPr="00930C17" w:rsidRDefault="006E4D92" w:rsidP="007036A6">
      <w:pPr>
        <w:widowControl w:val="0"/>
        <w:spacing w:line="214" w:lineRule="auto"/>
        <w:ind w:firstLine="227"/>
        <w:jc w:val="lowKashida"/>
        <w:rPr>
          <w:rFonts w:cs="B Lotus" w:hint="cs"/>
          <w:sz w:val="30"/>
          <w:szCs w:val="30"/>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 xml:space="preserve">خلاصه‌ي مطلب اينكه ابطال سحر بوسيله‌ي سحر نيز شرك به خدا است و نبايد به بهانه‌ي اينكه ضرورت ايجاب مي‌كند، مرتكب آن شد و فقط ابطال سحر با قرآن و دعاهاي ثابت از رسول الله </w:t>
      </w:r>
      <w:r>
        <w:rPr>
          <w:rFonts w:ascii="Lotus Linotype" w:hAnsi="Lotus Linotype" w:cs="CTraditional Arabic" w:hint="cs"/>
          <w:sz w:val="30"/>
          <w:szCs w:val="30"/>
          <w:rtl/>
        </w:rPr>
        <w:t>ص</w:t>
      </w:r>
      <w:r w:rsidRPr="00930C17">
        <w:rPr>
          <w:rFonts w:ascii="Lotus Linotype" w:hAnsi="Lotus Linotype" w:cs="B Lotus"/>
          <w:sz w:val="30"/>
          <w:szCs w:val="30"/>
          <w:rtl/>
        </w:rPr>
        <w:t xml:space="preserve"> جايز خواهد بود.</w:t>
      </w:r>
    </w:p>
  </w:footnote>
  <w:footnote w:id="109">
    <w:p w:rsidR="006E4D92" w:rsidRPr="00930C17" w:rsidRDefault="006E4D92" w:rsidP="007036A6">
      <w:pPr>
        <w:widowControl w:val="0"/>
        <w:spacing w:line="216" w:lineRule="auto"/>
        <w:ind w:firstLine="227"/>
        <w:jc w:val="lowKashida"/>
        <w:rPr>
          <w:rFonts w:cs="B Lotus" w:hint="cs"/>
          <w:sz w:val="30"/>
          <w:szCs w:val="30"/>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9431CC">
        <w:rPr>
          <w:rFonts w:ascii="Lotus Linotype" w:hAnsi="Lotus Linotype" w:cs="B Lotus"/>
          <w:sz w:val="30"/>
          <w:szCs w:val="30"/>
          <w:rtl/>
        </w:rPr>
        <w:t>«تطير»</w:t>
      </w:r>
      <w:r w:rsidRPr="00930C17">
        <w:rPr>
          <w:rFonts w:ascii="Lotus Linotype" w:hAnsi="Lotus Linotype" w:cs="B Lotus"/>
          <w:sz w:val="30"/>
          <w:szCs w:val="30"/>
          <w:rtl/>
        </w:rPr>
        <w:t xml:space="preserve"> يعني فال نيك و يا بدگرفتن از حركات پرندگان زيرا كه اين كار منافي با توحيد بوده و شرك است. يا اصلاً پرنده‌اي در كار نباشد بلكه از بعضي حوادث و حركات، ‌استدلال بكند كه فلان كارم در آينده موفقيت آميز و يا خلاف آن خواهد بود.</w:t>
      </w:r>
    </w:p>
  </w:footnote>
  <w:footnote w:id="110">
    <w:p w:rsidR="006E4D92" w:rsidRPr="00930C17" w:rsidRDefault="006E4D92" w:rsidP="00155DF1">
      <w:pPr>
        <w:widowControl w:val="0"/>
        <w:tabs>
          <w:tab w:val="left" w:pos="350"/>
        </w:tabs>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و معني اين فرموده‌ي الله كه مي‌فرمايد</w:t>
      </w:r>
      <w:r>
        <w:rPr>
          <w:rFonts w:ascii="Lotus Linotype" w:hAnsi="Lotus Linotype" w:cs="B Lotus"/>
          <w:sz w:val="30"/>
          <w:szCs w:val="30"/>
          <w:rtl/>
        </w:rPr>
        <w:t>:</w:t>
      </w:r>
      <w:r>
        <w:rPr>
          <w:rFonts w:ascii="Lotus Linotype" w:hAnsi="Lotus Linotype" w:cs="B Lotus" w:hint="cs"/>
          <w:sz w:val="30"/>
          <w:szCs w:val="30"/>
          <w:rtl/>
        </w:rPr>
        <w:t xml:space="preserve"> </w:t>
      </w:r>
      <w:r>
        <w:rPr>
          <w:rFonts w:ascii="QCF_BSML" w:eastAsia="Times New Roman" w:hAnsi="QCF_BSML" w:cs="QCF_BSML"/>
          <w:color w:val="000000"/>
          <w:sz w:val="27"/>
          <w:szCs w:val="27"/>
          <w:rtl/>
        </w:rPr>
        <w:t>ﮋ</w:t>
      </w:r>
      <w:r>
        <w:rPr>
          <w:rFonts w:ascii="QCF_BSML" w:eastAsia="Times New Roman" w:hAnsi="QCF_BSML" w:cs="QCF_BSML"/>
          <w:color w:val="000000"/>
          <w:sz w:val="2"/>
          <w:szCs w:val="2"/>
          <w:rtl/>
        </w:rPr>
        <w:t xml:space="preserve"> </w:t>
      </w:r>
      <w:r>
        <w:rPr>
          <w:rFonts w:ascii="QCF_P166" w:eastAsia="Times New Roman" w:hAnsi="QCF_P166" w:cs="QCF_P166"/>
          <w:color w:val="000000"/>
          <w:sz w:val="27"/>
          <w:szCs w:val="27"/>
          <w:rtl/>
        </w:rPr>
        <w:t>ﭠ</w:t>
      </w:r>
      <w:r>
        <w:rPr>
          <w:rFonts w:ascii="QCF_P166" w:eastAsia="Times New Roman" w:hAnsi="QCF_P166" w:cs="QCF_P166"/>
          <w:color w:val="000000"/>
          <w:sz w:val="2"/>
          <w:szCs w:val="2"/>
          <w:rtl/>
        </w:rPr>
        <w:t xml:space="preserve"> </w:t>
      </w:r>
      <w:r>
        <w:rPr>
          <w:rFonts w:ascii="QCF_P166" w:eastAsia="Times New Roman" w:hAnsi="QCF_P166" w:cs="QCF_P166"/>
          <w:color w:val="000000"/>
          <w:sz w:val="27"/>
          <w:szCs w:val="27"/>
          <w:rtl/>
        </w:rPr>
        <w:t>ﭡ</w:t>
      </w:r>
      <w:r>
        <w:rPr>
          <w:rFonts w:ascii="QCF_P166" w:eastAsia="Times New Roman" w:hAnsi="QCF_P166" w:cs="QCF_P166"/>
          <w:color w:val="000000"/>
          <w:sz w:val="2"/>
          <w:szCs w:val="2"/>
          <w:rtl/>
        </w:rPr>
        <w:t xml:space="preserve"> </w:t>
      </w:r>
      <w:r>
        <w:rPr>
          <w:rFonts w:ascii="QCF_P166" w:eastAsia="Times New Roman" w:hAnsi="QCF_P166" w:cs="QCF_P166"/>
          <w:color w:val="000000"/>
          <w:sz w:val="27"/>
          <w:szCs w:val="27"/>
          <w:rtl/>
        </w:rPr>
        <w:t>ﭢ</w:t>
      </w:r>
      <w:r>
        <w:rPr>
          <w:rFonts w:ascii="QCF_P166" w:eastAsia="Times New Roman" w:hAnsi="QCF_P166" w:cs="QCF_P166"/>
          <w:color w:val="000000"/>
          <w:sz w:val="2"/>
          <w:szCs w:val="2"/>
          <w:rtl/>
        </w:rPr>
        <w:t xml:space="preserve"> </w:t>
      </w:r>
      <w:r>
        <w:rPr>
          <w:rFonts w:ascii="QCF_BSML" w:eastAsia="Times New Roman" w:hAnsi="QCF_BSML" w:cs="QCF_BSML"/>
          <w:color w:val="000000"/>
          <w:sz w:val="27"/>
          <w:szCs w:val="27"/>
          <w:rtl/>
        </w:rPr>
        <w:t>ﮊ</w:t>
      </w:r>
      <w:r>
        <w:rPr>
          <w:rFonts w:ascii="Lotus Linotype" w:hAnsi="Lotus Linotype" w:cs="B Lotus" w:hint="cs"/>
          <w:sz w:val="30"/>
          <w:szCs w:val="30"/>
          <w:rtl/>
        </w:rPr>
        <w:t>.</w:t>
      </w:r>
      <w:r w:rsidRPr="00930C17">
        <w:rPr>
          <w:rFonts w:ascii="Lotus Linotype" w:hAnsi="Lotus Linotype" w:cs="B Lotus"/>
          <w:sz w:val="30"/>
          <w:szCs w:val="30"/>
          <w:rtl/>
        </w:rPr>
        <w:t xml:space="preserve"> اينست كه سبب نحوست و شري كه دامنگير آنان شده يا سبب خيري كه بدست آورده‌اند همان تقدير و قضاي الله بوده، نه چيزي ديگر.</w:t>
      </w:r>
    </w:p>
    <w:p w:rsidR="006E4D92" w:rsidRPr="00930C17" w:rsidRDefault="006E4D92" w:rsidP="00155DF1">
      <w:pPr>
        <w:widowControl w:val="0"/>
        <w:spacing w:line="226" w:lineRule="auto"/>
        <w:ind w:firstLine="227"/>
        <w:jc w:val="lowKashida"/>
        <w:rPr>
          <w:rFonts w:cs="B Lotus" w:hint="cs"/>
          <w:sz w:val="30"/>
          <w:szCs w:val="30"/>
        </w:rPr>
      </w:pPr>
      <w:r w:rsidRPr="00930C17">
        <w:rPr>
          <w:rFonts w:ascii="Lotus Linotype" w:hAnsi="Lotus Linotype" w:cs="B Lotus"/>
          <w:sz w:val="30"/>
          <w:szCs w:val="30"/>
          <w:rtl/>
        </w:rPr>
        <w:t xml:space="preserve">تَطَيُّر يكي از صفات مشركين و دشمنان </w:t>
      </w:r>
      <w:r>
        <w:rPr>
          <w:rFonts w:ascii="Lotus Linotype" w:hAnsi="Lotus Linotype" w:cs="B Lotus"/>
          <w:sz w:val="30"/>
          <w:szCs w:val="30"/>
          <w:rtl/>
        </w:rPr>
        <w:t xml:space="preserve">رسول الله </w:t>
      </w:r>
      <w:r>
        <w:rPr>
          <w:rFonts w:ascii="Lotus Linotype" w:hAnsi="Lotus Linotype" w:cs="CTraditional Arabic" w:hint="cs"/>
          <w:sz w:val="30"/>
          <w:szCs w:val="30"/>
          <w:rtl/>
        </w:rPr>
        <w:t>ص</w:t>
      </w:r>
      <w:r w:rsidRPr="00930C17">
        <w:rPr>
          <w:rFonts w:ascii="Lotus Linotype" w:hAnsi="Lotus Linotype" w:cs="B Lotus"/>
          <w:sz w:val="30"/>
          <w:szCs w:val="30"/>
          <w:rtl/>
        </w:rPr>
        <w:t xml:space="preserve"> بوده‌. از اينرو عملي زشت و قبيح است. پيروان راستين پيامبران، هر خير و شر را از جانب خدا و بر حسب قضا و قدر، و گاهي هم آنرا نتيجه اعمال نيك و بد خود مي‌دانند. چنانكه خداوند </w:t>
      </w:r>
      <w:r>
        <w:rPr>
          <w:rFonts w:ascii="Lotus Linotype" w:hAnsi="Lotus Linotype" w:cs="B Lotus"/>
          <w:sz w:val="30"/>
          <w:szCs w:val="30"/>
          <w:rtl/>
        </w:rPr>
        <w:t xml:space="preserve">مي‌فرمايد: </w:t>
      </w:r>
      <w:r>
        <w:rPr>
          <w:rFonts w:ascii="QCF_BSML" w:eastAsia="Times New Roman" w:hAnsi="QCF_BSML" w:cs="QCF_BSML"/>
          <w:color w:val="000000"/>
          <w:sz w:val="27"/>
          <w:szCs w:val="27"/>
          <w:rtl/>
        </w:rPr>
        <w:t>ﮋ</w:t>
      </w:r>
      <w:r>
        <w:rPr>
          <w:rFonts w:ascii="QCF_BSML" w:eastAsia="Times New Roman" w:hAnsi="QCF_BSML" w:cs="QCF_BSML"/>
          <w:color w:val="000000"/>
          <w:sz w:val="2"/>
          <w:szCs w:val="2"/>
          <w:rtl/>
        </w:rPr>
        <w:t xml:space="preserve"> </w:t>
      </w:r>
      <w:r>
        <w:rPr>
          <w:rFonts w:ascii="QCF_P166" w:eastAsia="Times New Roman" w:hAnsi="QCF_P166" w:cs="QCF_P166"/>
          <w:color w:val="000000"/>
          <w:sz w:val="27"/>
          <w:szCs w:val="27"/>
          <w:rtl/>
        </w:rPr>
        <w:t>ﭠ</w:t>
      </w:r>
      <w:r>
        <w:rPr>
          <w:rFonts w:ascii="QCF_P166" w:eastAsia="Times New Roman" w:hAnsi="QCF_P166" w:cs="QCF_P166"/>
          <w:color w:val="000000"/>
          <w:sz w:val="2"/>
          <w:szCs w:val="2"/>
          <w:rtl/>
        </w:rPr>
        <w:t xml:space="preserve"> </w:t>
      </w:r>
      <w:r>
        <w:rPr>
          <w:rFonts w:ascii="QCF_P166" w:eastAsia="Times New Roman" w:hAnsi="QCF_P166" w:cs="QCF_P166"/>
          <w:color w:val="000000"/>
          <w:sz w:val="27"/>
          <w:szCs w:val="27"/>
          <w:rtl/>
        </w:rPr>
        <w:t>ﭡ</w:t>
      </w:r>
      <w:r>
        <w:rPr>
          <w:rFonts w:ascii="QCF_P166" w:eastAsia="Times New Roman" w:hAnsi="QCF_P166" w:cs="QCF_P166"/>
          <w:color w:val="000000"/>
          <w:sz w:val="2"/>
          <w:szCs w:val="2"/>
          <w:rtl/>
        </w:rPr>
        <w:t xml:space="preserve"> </w:t>
      </w:r>
      <w:r>
        <w:rPr>
          <w:rFonts w:ascii="QCF_P166" w:eastAsia="Times New Roman" w:hAnsi="QCF_P166" w:cs="QCF_P166"/>
          <w:color w:val="000000"/>
          <w:sz w:val="27"/>
          <w:szCs w:val="27"/>
          <w:rtl/>
        </w:rPr>
        <w:t>ﭢ</w:t>
      </w:r>
      <w:r>
        <w:rPr>
          <w:rFonts w:ascii="QCF_P166" w:eastAsia="Times New Roman" w:hAnsi="QCF_P166" w:cs="QCF_P166"/>
          <w:color w:val="000000"/>
          <w:sz w:val="2"/>
          <w:szCs w:val="2"/>
          <w:rtl/>
        </w:rPr>
        <w:t xml:space="preserve"> </w:t>
      </w:r>
      <w:r>
        <w:rPr>
          <w:rFonts w:ascii="QCF_P166" w:eastAsia="Times New Roman" w:hAnsi="QCF_P166" w:cs="QCF_P166"/>
          <w:color w:val="000000"/>
          <w:sz w:val="27"/>
          <w:szCs w:val="27"/>
          <w:rtl/>
        </w:rPr>
        <w:t>ﭣ</w:t>
      </w:r>
      <w:r>
        <w:rPr>
          <w:rFonts w:ascii="QCF_P166" w:eastAsia="Times New Roman" w:hAnsi="QCF_P166" w:cs="QCF_P166"/>
          <w:color w:val="000000"/>
          <w:sz w:val="2"/>
          <w:szCs w:val="2"/>
          <w:rtl/>
        </w:rPr>
        <w:t xml:space="preserve"> </w:t>
      </w:r>
      <w:r>
        <w:rPr>
          <w:rFonts w:ascii="QCF_P166" w:eastAsia="Times New Roman" w:hAnsi="QCF_P166" w:cs="QCF_P166"/>
          <w:color w:val="000000"/>
          <w:sz w:val="27"/>
          <w:szCs w:val="27"/>
          <w:rtl/>
        </w:rPr>
        <w:t>ﭤ</w:t>
      </w:r>
      <w:r>
        <w:rPr>
          <w:rFonts w:ascii="QCF_P166" w:eastAsia="Times New Roman" w:hAnsi="QCF_P166" w:cs="QCF_P166"/>
          <w:color w:val="000000"/>
          <w:sz w:val="2"/>
          <w:szCs w:val="2"/>
          <w:rtl/>
        </w:rPr>
        <w:t xml:space="preserve"> </w:t>
      </w:r>
      <w:r>
        <w:rPr>
          <w:rFonts w:ascii="QCF_BSML" w:eastAsia="Times New Roman" w:hAnsi="QCF_BSML" w:cs="QCF_BSML"/>
          <w:color w:val="000000"/>
          <w:sz w:val="27"/>
          <w:szCs w:val="27"/>
          <w:rtl/>
        </w:rPr>
        <w:t>ﮊ</w:t>
      </w:r>
      <w:r>
        <w:rPr>
          <w:rFonts w:ascii="Arial" w:eastAsia="Times New Roman" w:hAnsi="Arial" w:cs="Arial"/>
          <w:color w:val="000000"/>
          <w:sz w:val="18"/>
          <w:szCs w:val="18"/>
          <w:rtl/>
        </w:rPr>
        <w:t xml:space="preserve"> </w:t>
      </w:r>
      <w:r>
        <w:rPr>
          <w:rFonts w:ascii="Arial" w:eastAsia="Times New Roman" w:hAnsi="Arial" w:cs="Arial" w:hint="cs"/>
          <w:color w:val="000000"/>
          <w:sz w:val="18"/>
          <w:szCs w:val="18"/>
          <w:rtl/>
        </w:rPr>
        <w:t xml:space="preserve"> </w:t>
      </w:r>
      <w:r w:rsidRPr="00930C17">
        <w:rPr>
          <w:rFonts w:ascii="Lotus Linotype" w:hAnsi="Lotus Linotype" w:cs="B Lotus"/>
          <w:sz w:val="30"/>
          <w:szCs w:val="30"/>
          <w:rtl/>
        </w:rPr>
        <w:t xml:space="preserve">و </w:t>
      </w:r>
      <w:r>
        <w:rPr>
          <w:rFonts w:ascii="QCF_BSML" w:hAnsi="QCF_BSML" w:cs="QCF_BSML"/>
          <w:sz w:val="27"/>
          <w:szCs w:val="27"/>
          <w:rtl/>
        </w:rPr>
        <w:t>ﮋ</w:t>
      </w:r>
      <w:r>
        <w:rPr>
          <w:rFonts w:ascii="QCF_BSML" w:hAnsi="QCF_BSML" w:cs="QCF_BSML"/>
          <w:sz w:val="2"/>
          <w:szCs w:val="2"/>
          <w:rtl/>
        </w:rPr>
        <w:t xml:space="preserve"> </w:t>
      </w:r>
      <w:r>
        <w:rPr>
          <w:rFonts w:ascii="QCF_P441" w:hAnsi="QCF_P441" w:cs="QCF_P441"/>
          <w:sz w:val="27"/>
          <w:szCs w:val="27"/>
          <w:rtl/>
        </w:rPr>
        <w:t>ﮑ</w:t>
      </w:r>
      <w:r>
        <w:rPr>
          <w:rFonts w:ascii="QCF_P441" w:hAnsi="QCF_P441" w:cs="QCF_P441"/>
          <w:sz w:val="2"/>
          <w:szCs w:val="2"/>
          <w:rtl/>
        </w:rPr>
        <w:t xml:space="preserve"> </w:t>
      </w:r>
      <w:r>
        <w:rPr>
          <w:rFonts w:ascii="QCF_P441" w:hAnsi="QCF_P441" w:cs="QCF_P441"/>
          <w:sz w:val="27"/>
          <w:szCs w:val="27"/>
          <w:rtl/>
        </w:rPr>
        <w:t>ﮒ</w:t>
      </w:r>
      <w:r>
        <w:rPr>
          <w:rFonts w:ascii="QCF_P441" w:hAnsi="QCF_P441" w:cs="QCF_P441"/>
          <w:sz w:val="2"/>
          <w:szCs w:val="2"/>
          <w:rtl/>
        </w:rPr>
        <w:t xml:space="preserve"> </w:t>
      </w:r>
      <w:r>
        <w:rPr>
          <w:rFonts w:ascii="QCF_P441" w:hAnsi="QCF_P441" w:cs="QCF_P441"/>
          <w:sz w:val="27"/>
          <w:szCs w:val="27"/>
          <w:rtl/>
        </w:rPr>
        <w:t>ﮓ</w:t>
      </w:r>
      <w:r>
        <w:rPr>
          <w:rFonts w:ascii="QCF_BSML" w:hAnsi="QCF_BSML" w:cs="QCF_BSML"/>
          <w:sz w:val="27"/>
          <w:szCs w:val="27"/>
          <w:rtl/>
        </w:rPr>
        <w:t>ﮊ</w:t>
      </w:r>
      <w:r>
        <w:rPr>
          <w:rFonts w:ascii="Arial" w:hAnsi="Arial" w:cs="Arial"/>
          <w:sz w:val="18"/>
          <w:szCs w:val="18"/>
          <w:rtl/>
        </w:rPr>
        <w:t xml:space="preserve"> </w:t>
      </w:r>
      <w:r w:rsidRPr="00930C17">
        <w:rPr>
          <w:rFonts w:ascii="Lotus Linotype" w:hAnsi="Lotus Linotype" w:cs="B Lotus"/>
          <w:sz w:val="30"/>
          <w:szCs w:val="30"/>
          <w:rtl/>
        </w:rPr>
        <w:t>يعني در حقيقت علت وقوع حوادث تلخ و يا اتفاقات خوب براي شما، رفتارخودتان است. و با اعمال بد و دشمني با پيامبران و تكذيب آنان زمينه‌ي حوادث تلخ را براي خود مهيا مي‌سازيد.</w:t>
      </w:r>
    </w:p>
  </w:footnote>
  <w:footnote w:id="111">
    <w:p w:rsidR="006E4D92" w:rsidRPr="00930C17" w:rsidRDefault="006E4D92" w:rsidP="00155DF1">
      <w:pPr>
        <w:widowControl w:val="0"/>
        <w:spacing w:line="226" w:lineRule="auto"/>
        <w:ind w:firstLine="227"/>
        <w:jc w:val="lowKashida"/>
        <w:rPr>
          <w:rFonts w:cs="B Lotus" w:hint="cs"/>
          <w:sz w:val="30"/>
          <w:szCs w:val="30"/>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 xml:space="preserve">اما اينكه رسول الله </w:t>
      </w:r>
      <w:r>
        <w:rPr>
          <w:rFonts w:ascii="Lotus Linotype" w:hAnsi="Lotus Linotype" w:cs="CTraditional Arabic" w:hint="cs"/>
          <w:sz w:val="30"/>
          <w:szCs w:val="30"/>
          <w:rtl/>
        </w:rPr>
        <w:t>ص</w:t>
      </w:r>
      <w:r w:rsidRPr="00930C17">
        <w:rPr>
          <w:rFonts w:ascii="Lotus Linotype" w:hAnsi="Lotus Linotype" w:cs="B Lotus"/>
          <w:sz w:val="30"/>
          <w:szCs w:val="30"/>
          <w:rtl/>
        </w:rPr>
        <w:t xml:space="preserve"> فرمود</w:t>
      </w:r>
      <w:r>
        <w:rPr>
          <w:rFonts w:ascii="Lotus Linotype" w:hAnsi="Lotus Linotype" w:cs="B Lotus"/>
          <w:sz w:val="30"/>
          <w:szCs w:val="30"/>
          <w:rtl/>
        </w:rPr>
        <w:t xml:space="preserve">: </w:t>
      </w:r>
      <w:r w:rsidRPr="00745BC3">
        <w:rPr>
          <w:rFonts w:ascii="Lotus Linotype" w:hAnsi="Lotus Linotype" w:cs="AL-Mohanad"/>
          <w:sz w:val="30"/>
          <w:szCs w:val="30"/>
          <w:rtl/>
        </w:rPr>
        <w:t>«لا عدو</w:t>
      </w:r>
      <w:r w:rsidRPr="00745BC3">
        <w:rPr>
          <w:rFonts w:ascii="Lotus Linotype" w:hAnsi="Lotus Linotype" w:cs="AL-Mohanad" w:hint="cs"/>
          <w:sz w:val="30"/>
          <w:szCs w:val="30"/>
          <w:rtl/>
        </w:rPr>
        <w:t>ى</w:t>
      </w:r>
      <w:r w:rsidRPr="00745BC3">
        <w:rPr>
          <w:rFonts w:ascii="Lotus Linotype" w:hAnsi="Lotus Linotype" w:cs="AL-Mohanad"/>
          <w:sz w:val="30"/>
          <w:szCs w:val="30"/>
          <w:rtl/>
        </w:rPr>
        <w:t>»</w:t>
      </w:r>
      <w:r w:rsidRPr="00930C17">
        <w:rPr>
          <w:rFonts w:ascii="Lotus Linotype" w:hAnsi="Lotus Linotype" w:cs="B Lotus"/>
          <w:sz w:val="30"/>
          <w:szCs w:val="30"/>
          <w:rtl/>
        </w:rPr>
        <w:t xml:space="preserve"> يعني بيماري بنفسه و بدون اراده‌ي الله، واگيردار نمي‌شود. زيرا اهل جاهليت معتقد بودند كه بيماري بذاته واگيردار است و به ديگران منتقل مي‌شود. </w:t>
      </w:r>
      <w:r>
        <w:rPr>
          <w:rFonts w:ascii="Lotus Linotype" w:hAnsi="Lotus Linotype" w:cs="B Lotus"/>
          <w:sz w:val="30"/>
          <w:szCs w:val="30"/>
          <w:rtl/>
        </w:rPr>
        <w:t xml:space="preserve">رسول الله </w:t>
      </w:r>
      <w:r>
        <w:rPr>
          <w:rFonts w:ascii="Lotus Linotype" w:hAnsi="Lotus Linotype" w:cs="CTraditional Arabic" w:hint="cs"/>
          <w:sz w:val="30"/>
          <w:szCs w:val="30"/>
          <w:rtl/>
        </w:rPr>
        <w:t>ص</w:t>
      </w:r>
      <w:r w:rsidRPr="00930C17">
        <w:rPr>
          <w:rFonts w:ascii="Lotus Linotype" w:hAnsi="Lotus Linotype" w:cs="B Lotus"/>
          <w:sz w:val="30"/>
          <w:szCs w:val="30"/>
          <w:rtl/>
        </w:rPr>
        <w:t xml:space="preserve"> ‌با اين فرمايش خود، ابطال چنين عقيده‌اي را اعلام فرمود.</w:t>
      </w:r>
    </w:p>
  </w:footnote>
  <w:footnote w:id="112">
    <w:p w:rsidR="006E4D92" w:rsidRPr="00930C17" w:rsidRDefault="006E4D92" w:rsidP="00155DF1">
      <w:pPr>
        <w:widowControl w:val="0"/>
        <w:spacing w:line="226" w:lineRule="auto"/>
        <w:ind w:firstLine="227"/>
        <w:jc w:val="lowKashida"/>
        <w:rPr>
          <w:rFonts w:ascii="Lotus Linotype" w:hAnsi="Lotus Linotype" w:cs="B Lotus" w:hint="cs"/>
          <w:sz w:val="30"/>
          <w:szCs w:val="30"/>
          <w:rtl/>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745BC3">
        <w:rPr>
          <w:rFonts w:ascii="Lotus Linotype" w:hAnsi="Lotus Linotype" w:cs="AL-Mohanad"/>
          <w:sz w:val="30"/>
          <w:szCs w:val="30"/>
          <w:rtl/>
        </w:rPr>
        <w:t>«ولا</w:t>
      </w:r>
      <w:r w:rsidRPr="00745BC3">
        <w:rPr>
          <w:rFonts w:ascii="Lotus Linotype" w:hAnsi="Lotus Linotype" w:cs="AL-Mohanad" w:hint="cs"/>
          <w:sz w:val="30"/>
          <w:szCs w:val="30"/>
          <w:rtl/>
        </w:rPr>
        <w:t xml:space="preserve"> </w:t>
      </w:r>
      <w:r w:rsidRPr="00745BC3">
        <w:rPr>
          <w:rFonts w:ascii="Lotus Linotype" w:hAnsi="Lotus Linotype" w:cs="AL-Mohanad"/>
          <w:sz w:val="30"/>
          <w:szCs w:val="30"/>
          <w:rtl/>
        </w:rPr>
        <w:t>طيرة»</w:t>
      </w:r>
      <w:r w:rsidRPr="00930C17">
        <w:rPr>
          <w:rFonts w:ascii="Lotus Linotype" w:hAnsi="Lotus Linotype" w:cs="B Lotus"/>
          <w:sz w:val="30"/>
          <w:szCs w:val="30"/>
          <w:rtl/>
        </w:rPr>
        <w:t xml:space="preserve"> همچنين فال و بدشگوني، اعتباري ندارد. و وهم و خيالي بيش نيست. </w:t>
      </w:r>
    </w:p>
    <w:p w:rsidR="006E4D92" w:rsidRPr="00930C17" w:rsidRDefault="006E4D92" w:rsidP="00155DF1">
      <w:pPr>
        <w:widowControl w:val="0"/>
        <w:spacing w:line="226" w:lineRule="auto"/>
        <w:ind w:firstLine="227"/>
        <w:jc w:val="lowKashida"/>
        <w:rPr>
          <w:rFonts w:cs="B Lotus" w:hint="cs"/>
          <w:sz w:val="30"/>
          <w:szCs w:val="30"/>
        </w:rPr>
      </w:pPr>
      <w:r w:rsidRPr="00745BC3">
        <w:rPr>
          <w:rFonts w:ascii="Lotus Linotype" w:hAnsi="Lotus Linotype" w:cs="AL-Mohanad"/>
          <w:sz w:val="30"/>
          <w:szCs w:val="30"/>
          <w:rtl/>
        </w:rPr>
        <w:t>«ويعجبني الفأل»</w:t>
      </w:r>
      <w:r w:rsidRPr="00930C17">
        <w:rPr>
          <w:rFonts w:ascii="Lotus Linotype" w:hAnsi="Lotus Linotype" w:cs="B Lotus"/>
          <w:sz w:val="30"/>
          <w:szCs w:val="30"/>
          <w:rtl/>
        </w:rPr>
        <w:t xml:space="preserve"> يعني فال نيك، كه برگرفته از سخن نيك باشد، مورد پسند من است. زيرا فال نيك زدن بيانگر گمان نيك بر خدا، و فال بد، بيانگر گمان بد، بر خدا </w:t>
      </w:r>
      <w:r>
        <w:rPr>
          <w:rFonts w:ascii="Lotus Linotype" w:hAnsi="Lotus Linotype" w:cs="B Lotus"/>
          <w:sz w:val="30"/>
          <w:szCs w:val="30"/>
          <w:rtl/>
        </w:rPr>
        <w:t>مي‌باشد</w:t>
      </w:r>
      <w:r w:rsidRPr="00930C17">
        <w:rPr>
          <w:rFonts w:ascii="Lotus Linotype" w:hAnsi="Lotus Linotype" w:cs="B Lotus"/>
          <w:sz w:val="30"/>
          <w:szCs w:val="30"/>
          <w:rtl/>
        </w:rPr>
        <w:t xml:space="preserve">.(بعنوان مثال، در غزوه‌ي حديبيه، وقتي سفير مشركين نزد </w:t>
      </w:r>
      <w:r>
        <w:rPr>
          <w:rFonts w:ascii="Lotus Linotype" w:hAnsi="Lotus Linotype" w:cs="B Lotus"/>
          <w:sz w:val="30"/>
          <w:szCs w:val="30"/>
          <w:rtl/>
        </w:rPr>
        <w:t xml:space="preserve">رسول الله </w:t>
      </w:r>
      <w:r>
        <w:rPr>
          <w:rFonts w:ascii="Lotus Linotype" w:hAnsi="Lotus Linotype" w:cs="CTraditional Arabic" w:hint="cs"/>
          <w:sz w:val="30"/>
          <w:szCs w:val="30"/>
          <w:rtl/>
        </w:rPr>
        <w:t>ص</w:t>
      </w:r>
      <w:r w:rsidRPr="00930C17">
        <w:rPr>
          <w:rFonts w:ascii="Lotus Linotype" w:hAnsi="Lotus Linotype" w:cs="B Lotus"/>
          <w:sz w:val="30"/>
          <w:szCs w:val="30"/>
          <w:rtl/>
        </w:rPr>
        <w:t xml:space="preserve"> مي‌آمد، ‌رسول الله </w:t>
      </w:r>
      <w:r>
        <w:rPr>
          <w:rFonts w:ascii="Lotus Linotype" w:hAnsi="Lotus Linotype" w:cs="CTraditional Arabic" w:hint="cs"/>
          <w:sz w:val="30"/>
          <w:szCs w:val="30"/>
          <w:rtl/>
        </w:rPr>
        <w:t>ص</w:t>
      </w:r>
      <w:r w:rsidRPr="00930C17">
        <w:rPr>
          <w:rFonts w:ascii="Lotus Linotype" w:hAnsi="Lotus Linotype" w:cs="B Lotus"/>
          <w:sz w:val="30"/>
          <w:szCs w:val="30"/>
          <w:rtl/>
        </w:rPr>
        <w:t xml:space="preserve"> پرسيد چه كسي مي‌آيد؟ گفتند</w:t>
      </w:r>
      <w:r>
        <w:rPr>
          <w:rFonts w:ascii="Lotus Linotype" w:hAnsi="Lotus Linotype" w:cs="B Lotus"/>
          <w:sz w:val="30"/>
          <w:szCs w:val="30"/>
          <w:rtl/>
        </w:rPr>
        <w:t xml:space="preserve">: </w:t>
      </w:r>
      <w:r w:rsidRPr="00930C17">
        <w:rPr>
          <w:rFonts w:ascii="Lotus Linotype" w:hAnsi="Lotus Linotype" w:cs="B Lotus"/>
          <w:sz w:val="30"/>
          <w:szCs w:val="30"/>
          <w:rtl/>
        </w:rPr>
        <w:t>سهيل. فرمود</w:t>
      </w:r>
      <w:r>
        <w:rPr>
          <w:rFonts w:ascii="Lotus Linotype" w:hAnsi="Lotus Linotype" w:cs="B Lotus"/>
          <w:sz w:val="30"/>
          <w:szCs w:val="30"/>
          <w:rtl/>
        </w:rPr>
        <w:t xml:space="preserve">: </w:t>
      </w:r>
      <w:r w:rsidRPr="00930C17">
        <w:rPr>
          <w:rFonts w:ascii="Lotus Linotype" w:hAnsi="Lotus Linotype" w:cs="B Lotus"/>
          <w:sz w:val="30"/>
          <w:szCs w:val="30"/>
          <w:rtl/>
        </w:rPr>
        <w:t>پس خداوند كار را سهل و آسان خواهد كرد.</w:t>
      </w:r>
      <w:r>
        <w:rPr>
          <w:rFonts w:ascii="Lotus Linotype" w:hAnsi="Lotus Linotype" w:cs="B Lotus" w:hint="cs"/>
          <w:sz w:val="30"/>
          <w:szCs w:val="30"/>
          <w:rtl/>
        </w:rPr>
        <w:t xml:space="preserve"> </w:t>
      </w:r>
      <w:r w:rsidRPr="00930C17">
        <w:rPr>
          <w:rFonts w:ascii="Lotus Linotype" w:hAnsi="Lotus Linotype" w:cs="B Lotus"/>
          <w:sz w:val="30"/>
          <w:szCs w:val="30"/>
          <w:rtl/>
        </w:rPr>
        <w:t>«مترجم»)</w:t>
      </w:r>
      <w:r w:rsidRPr="00930C17">
        <w:rPr>
          <w:rFonts w:ascii="Lotus Linotype" w:hAnsi="Lotus Linotype" w:cs="B Lotus" w:hint="cs"/>
          <w:sz w:val="30"/>
          <w:szCs w:val="30"/>
          <w:rtl/>
        </w:rPr>
        <w:t>.</w:t>
      </w:r>
    </w:p>
  </w:footnote>
  <w:footnote w:id="113">
    <w:p w:rsidR="006E4D92" w:rsidRPr="00930C17" w:rsidRDefault="006E4D92" w:rsidP="00B5478D">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B5478D">
        <w:rPr>
          <w:rFonts w:ascii="Lotus Linotype" w:hAnsi="Lotus Linotype" w:cs="AL-Mohanad"/>
          <w:sz w:val="30"/>
          <w:szCs w:val="30"/>
          <w:rtl/>
        </w:rPr>
        <w:t>«الطيرة»</w:t>
      </w:r>
      <w:r w:rsidRPr="00930C17">
        <w:rPr>
          <w:rFonts w:ascii="Lotus Linotype" w:hAnsi="Lotus Linotype" w:cs="B Lotus"/>
          <w:sz w:val="30"/>
          <w:szCs w:val="30"/>
          <w:rtl/>
        </w:rPr>
        <w:t xml:space="preserve"> عام است شامل هر نوع فال مي‌شود. از اينرو رسول الله </w:t>
      </w:r>
      <w:r w:rsidR="00B5478D">
        <w:rPr>
          <w:rFonts w:ascii="Lotus Linotype" w:hAnsi="Lotus Linotype" w:cs="CTraditional Arabic" w:hint="cs"/>
          <w:sz w:val="30"/>
          <w:szCs w:val="30"/>
          <w:rtl/>
        </w:rPr>
        <w:t>ص</w:t>
      </w:r>
      <w:r w:rsidRPr="00930C17">
        <w:rPr>
          <w:rFonts w:ascii="Lotus Linotype" w:hAnsi="Lotus Linotype" w:cs="B Lotus"/>
          <w:sz w:val="30"/>
          <w:szCs w:val="30"/>
          <w:rtl/>
        </w:rPr>
        <w:t xml:space="preserve"> فال نيك بوسيله‌ي كلام نيك را از آن مستثني كرد.</w:t>
      </w:r>
    </w:p>
    <w:p w:rsidR="006E4D92" w:rsidRPr="00930C17" w:rsidRDefault="006E4D92" w:rsidP="00155DF1">
      <w:pPr>
        <w:widowControl w:val="0"/>
        <w:spacing w:line="226" w:lineRule="auto"/>
        <w:ind w:firstLine="227"/>
        <w:jc w:val="lowKashida"/>
        <w:rPr>
          <w:rFonts w:ascii="Lotus Linotype" w:hAnsi="Lotus Linotype" w:cs="B Lotus" w:hint="cs"/>
          <w:sz w:val="30"/>
          <w:szCs w:val="30"/>
          <w:rtl/>
        </w:rPr>
      </w:pPr>
      <w:r w:rsidRPr="00B5478D">
        <w:rPr>
          <w:rFonts w:ascii="Lotus Linotype" w:hAnsi="Lotus Linotype" w:cs="AL-Mohanad"/>
          <w:sz w:val="30"/>
          <w:szCs w:val="30"/>
          <w:rtl/>
        </w:rPr>
        <w:t>«لا</w:t>
      </w:r>
      <w:r w:rsidRPr="00B5478D">
        <w:rPr>
          <w:rFonts w:ascii="Lotus Linotype" w:hAnsi="Lotus Linotype" w:cs="AL-Mohanad" w:hint="cs"/>
          <w:sz w:val="30"/>
          <w:szCs w:val="30"/>
          <w:rtl/>
        </w:rPr>
        <w:t xml:space="preserve"> </w:t>
      </w:r>
      <w:r w:rsidRPr="00B5478D">
        <w:rPr>
          <w:rFonts w:ascii="Lotus Linotype" w:hAnsi="Lotus Linotype" w:cs="AL-Mohanad"/>
          <w:sz w:val="30"/>
          <w:szCs w:val="30"/>
          <w:rtl/>
        </w:rPr>
        <w:t>ترد مسلماً»</w:t>
      </w:r>
      <w:r w:rsidRPr="00930C17">
        <w:rPr>
          <w:rFonts w:ascii="Lotus Linotype" w:hAnsi="Lotus Linotype" w:cs="B Lotus"/>
          <w:sz w:val="30"/>
          <w:szCs w:val="30"/>
          <w:rtl/>
        </w:rPr>
        <w:t xml:space="preserve"> خبر است ولي متضمن نهي مي‌باشد. يعني نبايد مسلمان با تأثر از فال،‌ از ادامه‌ي كار و يا راهش صرف نظر كند.</w:t>
      </w:r>
    </w:p>
    <w:p w:rsidR="006E4D92" w:rsidRPr="00930C17" w:rsidRDefault="006E4D92" w:rsidP="00155DF1">
      <w:pPr>
        <w:widowControl w:val="0"/>
        <w:spacing w:line="226" w:lineRule="auto"/>
        <w:ind w:firstLine="227"/>
        <w:jc w:val="lowKashida"/>
        <w:rPr>
          <w:rFonts w:cs="B Lotus" w:hint="cs"/>
          <w:sz w:val="30"/>
          <w:szCs w:val="30"/>
        </w:rPr>
      </w:pPr>
      <w:r w:rsidRPr="00930C17">
        <w:rPr>
          <w:rFonts w:ascii="Lotus Linotype" w:hAnsi="Lotus Linotype" w:cs="B Lotus"/>
          <w:sz w:val="30"/>
          <w:szCs w:val="30"/>
          <w:rtl/>
        </w:rPr>
        <w:t>سپس دعائي را راهنمايي فرمود تا اگر كسي در دل احساس وسوسه و ترديد نمود، آنرا بخواند تا از قلبش اثر فال بد دور شود.</w:t>
      </w:r>
    </w:p>
  </w:footnote>
  <w:footnote w:id="114">
    <w:p w:rsidR="006E4D92" w:rsidRPr="00223A15" w:rsidRDefault="006E4D92" w:rsidP="00155DF1">
      <w:pPr>
        <w:widowControl w:val="0"/>
        <w:spacing w:line="226" w:lineRule="auto"/>
        <w:ind w:firstLine="227"/>
        <w:jc w:val="lowKashida"/>
        <w:rPr>
          <w:rFonts w:cs="B Lotus" w:hint="cs"/>
          <w:spacing w:val="-8"/>
          <w:sz w:val="30"/>
          <w:szCs w:val="30"/>
        </w:rPr>
      </w:pPr>
      <w:r w:rsidRPr="00223A15">
        <w:rPr>
          <w:rFonts w:ascii="Lotus Linotype" w:hAnsi="Lotus Linotype" w:cs="B Lotus"/>
          <w:spacing w:val="-8"/>
          <w:sz w:val="30"/>
          <w:szCs w:val="30"/>
          <w:rtl/>
        </w:rPr>
        <w:t>(</w:t>
      </w:r>
      <w:r w:rsidRPr="00223A15">
        <w:rPr>
          <w:rStyle w:val="a7"/>
          <w:rFonts w:ascii="Lotus Linotype" w:hAnsi="Lotus Linotype" w:cs="B Lotus"/>
          <w:spacing w:val="-8"/>
          <w:sz w:val="30"/>
          <w:szCs w:val="30"/>
          <w:vertAlign w:val="baseline"/>
          <w:rtl/>
        </w:rPr>
        <w:footnoteRef/>
      </w:r>
      <w:r w:rsidRPr="00223A15">
        <w:rPr>
          <w:rFonts w:ascii="Lotus Linotype" w:hAnsi="Lotus Linotype" w:cs="B Lotus"/>
          <w:spacing w:val="-8"/>
          <w:sz w:val="30"/>
          <w:szCs w:val="30"/>
          <w:rtl/>
        </w:rPr>
        <w:t>)</w:t>
      </w:r>
      <w:r w:rsidRPr="00223A15">
        <w:rPr>
          <w:rFonts w:ascii="Lotus Linotype" w:hAnsi="Lotus Linotype" w:cs="B Lotus" w:hint="cs"/>
          <w:spacing w:val="-8"/>
          <w:sz w:val="30"/>
          <w:szCs w:val="30"/>
          <w:rtl/>
        </w:rPr>
        <w:t xml:space="preserve"> </w:t>
      </w:r>
      <w:r w:rsidRPr="00223A15">
        <w:rPr>
          <w:rFonts w:ascii="Lotus Linotype" w:hAnsi="Lotus Linotype" w:cs="AL-Mohanad"/>
          <w:spacing w:val="-8"/>
          <w:sz w:val="30"/>
          <w:szCs w:val="30"/>
          <w:rtl/>
        </w:rPr>
        <w:t xml:space="preserve">«الطيرة شرك» </w:t>
      </w:r>
      <w:r w:rsidRPr="00223A15">
        <w:rPr>
          <w:rFonts w:ascii="Lotus Linotype" w:hAnsi="Lotus Linotype" w:cs="B Lotus"/>
          <w:spacing w:val="-8"/>
          <w:sz w:val="30"/>
          <w:szCs w:val="30"/>
          <w:rtl/>
        </w:rPr>
        <w:t xml:space="preserve">يعني شرك اصغر است. </w:t>
      </w:r>
      <w:r w:rsidRPr="00223A15">
        <w:rPr>
          <w:rFonts w:ascii="Lotus Linotype" w:hAnsi="Lotus Linotype" w:cs="AL-Mohanad"/>
          <w:spacing w:val="-8"/>
          <w:sz w:val="30"/>
          <w:szCs w:val="30"/>
          <w:rtl/>
        </w:rPr>
        <w:t>«وما منا إلا»</w:t>
      </w:r>
      <w:r w:rsidRPr="00223A15">
        <w:rPr>
          <w:rFonts w:ascii="Lotus Linotype" w:hAnsi="Lotus Linotype" w:cs="B Lotus"/>
          <w:spacing w:val="-8"/>
          <w:sz w:val="30"/>
          <w:szCs w:val="30"/>
          <w:rtl/>
        </w:rPr>
        <w:t xml:space="preserve"> يعني اين چيزها در قلب همه بوجود مي‌آيد، ولي وقتي به پروردگارش توكل نمايد. اينها برطرف مي‌شود.</w:t>
      </w:r>
    </w:p>
  </w:footnote>
  <w:footnote w:id="115">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Rateb lotusb22" w:hint="cs"/>
          <w:sz w:val="30"/>
          <w:szCs w:val="30"/>
          <w:rtl/>
        </w:rPr>
        <w:t xml:space="preserve"> </w:t>
      </w:r>
      <w:r w:rsidRPr="00B5478D">
        <w:rPr>
          <w:rFonts w:ascii="Lotus Linotype" w:hAnsi="Lotus Linotype" w:cs="AL-Mohanad"/>
          <w:sz w:val="30"/>
          <w:szCs w:val="30"/>
          <w:rtl/>
        </w:rPr>
        <w:t>«من ردته»</w:t>
      </w:r>
      <w:r w:rsidRPr="00930C17">
        <w:rPr>
          <w:rFonts w:ascii="Lotus Linotype" w:hAnsi="Lotus Linotype" w:cs="B Lotus"/>
          <w:sz w:val="30"/>
          <w:szCs w:val="30"/>
          <w:rtl/>
        </w:rPr>
        <w:t xml:space="preserve"> بيانگر يك قانون كلي است. يعني فال بد، وقتي شرك محسوب مي‌شود كه انسان را از ادامه‌ي مسيرش باز بدارد.</w:t>
      </w:r>
    </w:p>
    <w:p w:rsidR="006E4D92" w:rsidRPr="00930C17" w:rsidRDefault="006E4D92" w:rsidP="00155DF1">
      <w:pPr>
        <w:widowControl w:val="0"/>
        <w:spacing w:line="226" w:lineRule="auto"/>
        <w:ind w:firstLine="227"/>
        <w:jc w:val="lowKashida"/>
        <w:rPr>
          <w:rFonts w:cs="B Lotus" w:hint="cs"/>
          <w:sz w:val="30"/>
          <w:szCs w:val="30"/>
        </w:rPr>
      </w:pPr>
      <w:r w:rsidRPr="00B5478D">
        <w:rPr>
          <w:rFonts w:ascii="Lotus Linotype" w:hAnsi="Lotus Linotype" w:cs="AL-Mohanad"/>
          <w:sz w:val="30"/>
          <w:szCs w:val="30"/>
          <w:rtl/>
        </w:rPr>
        <w:t>«اللهم لا خير»</w:t>
      </w:r>
      <w:r w:rsidRPr="00930C17">
        <w:rPr>
          <w:rFonts w:ascii="Lotus Linotype" w:hAnsi="Lotus Linotype" w:cs="B Lotus"/>
          <w:sz w:val="30"/>
          <w:szCs w:val="30"/>
          <w:rtl/>
        </w:rPr>
        <w:t xml:space="preserve"> درس توكل است يعني بار</w:t>
      </w:r>
      <w:r>
        <w:rPr>
          <w:rFonts w:ascii="Lotus Linotype" w:hAnsi="Lotus Linotype" w:cs="B Lotus" w:hint="cs"/>
          <w:sz w:val="30"/>
          <w:szCs w:val="30"/>
          <w:rtl/>
        </w:rPr>
        <w:t xml:space="preserve"> </w:t>
      </w:r>
      <w:r w:rsidRPr="00930C17">
        <w:rPr>
          <w:rFonts w:ascii="Lotus Linotype" w:hAnsi="Lotus Linotype" w:cs="B Lotus"/>
          <w:sz w:val="30"/>
          <w:szCs w:val="30"/>
          <w:rtl/>
        </w:rPr>
        <w:t xml:space="preserve">الها هيچ اتفاقي نمي‌افتد مگر آنچه شما فيصله نموده‌ايد و در تقدير من نوشته‌ايد. و علم غيب را فقط الله </w:t>
      </w:r>
      <w:r>
        <w:rPr>
          <w:rFonts w:ascii="Lotus Linotype" w:hAnsi="Lotus Linotype" w:cs="B Lotus"/>
          <w:sz w:val="30"/>
          <w:szCs w:val="30"/>
          <w:rtl/>
        </w:rPr>
        <w:t>مي‌داند</w:t>
      </w:r>
      <w:r w:rsidRPr="00930C17">
        <w:rPr>
          <w:rFonts w:ascii="Lotus Linotype" w:hAnsi="Lotus Linotype" w:cs="B Lotus"/>
          <w:sz w:val="30"/>
          <w:szCs w:val="30"/>
          <w:rtl/>
        </w:rPr>
        <w:t xml:space="preserve"> نه كسي ديگر.</w:t>
      </w:r>
    </w:p>
  </w:footnote>
  <w:footnote w:id="116">
    <w:p w:rsidR="006E4D92" w:rsidRPr="00930C17" w:rsidRDefault="006E4D92" w:rsidP="00944BC8">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ستار</w:t>
      </w:r>
      <w:r w:rsidR="00944BC8">
        <w:rPr>
          <w:rFonts w:ascii="Lotus Linotype" w:hAnsi="Lotus Linotype" w:cs="B Lotus"/>
          <w:sz w:val="30"/>
          <w:szCs w:val="30"/>
          <w:rtl/>
        </w:rPr>
        <w:t>ه‌</w:t>
      </w:r>
      <w:r w:rsidRPr="00930C17">
        <w:rPr>
          <w:rFonts w:ascii="Lotus Linotype" w:hAnsi="Lotus Linotype" w:cs="B Lotus"/>
          <w:sz w:val="30"/>
          <w:szCs w:val="30"/>
          <w:rtl/>
        </w:rPr>
        <w:t>شناسي بر سه قسم است كه عبارت</w:t>
      </w:r>
      <w:r>
        <w:rPr>
          <w:rFonts w:ascii="Lotus Linotype" w:hAnsi="Lotus Linotype" w:cs="B Lotus"/>
          <w:sz w:val="30"/>
          <w:szCs w:val="30"/>
          <w:rtl/>
        </w:rPr>
        <w:t>‌</w:t>
      </w:r>
      <w:r w:rsidRPr="00930C17">
        <w:rPr>
          <w:rFonts w:ascii="Lotus Linotype" w:hAnsi="Lotus Linotype" w:cs="B Lotus"/>
          <w:sz w:val="30"/>
          <w:szCs w:val="30"/>
          <w:rtl/>
        </w:rPr>
        <w:t>اند از</w:t>
      </w:r>
      <w:r>
        <w:rPr>
          <w:rFonts w:ascii="Lotus Linotype" w:hAnsi="Lotus Linotype" w:cs="B Lotus"/>
          <w:sz w:val="30"/>
          <w:szCs w:val="30"/>
          <w:rtl/>
        </w:rPr>
        <w:t xml:space="preserve">: </w:t>
      </w:r>
    </w:p>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 xml:space="preserve">1ـ اعتقاد به اينكه ستاره‌ها بذاته داراي چنين و چنان تاثيري مي‌باشند و ساير حوادثي كه بر روي زمين اتفاق مي‌افتد در نتيجه‌ي ارادة ستارگان است. در اين طرز تفكر، ستارگان معبود قرار داده مي‌شوند و اين كفر بزرگي است نسبت، به پروردگار عالم و شركي است مانند شرك ورزيدن قوم ابراهيم </w:t>
      </w:r>
      <w:r>
        <w:rPr>
          <w:rFonts w:ascii="Lotus Linotype" w:hAnsi="Lotus Linotype" w:cs="CTraditional Arabic" w:hint="cs"/>
          <w:sz w:val="30"/>
          <w:szCs w:val="30"/>
          <w:rtl/>
        </w:rPr>
        <w:t>؛</w:t>
      </w:r>
      <w:r w:rsidRPr="00930C17">
        <w:rPr>
          <w:rFonts w:ascii="Lotus Linotype" w:hAnsi="Lotus Linotype" w:cs="B Lotus"/>
          <w:sz w:val="30"/>
          <w:szCs w:val="30"/>
          <w:rtl/>
        </w:rPr>
        <w:t>.</w:t>
      </w:r>
    </w:p>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 xml:space="preserve">2ـ نوع دوم كه آنرا علم تاثير </w:t>
      </w:r>
      <w:r>
        <w:rPr>
          <w:rFonts w:ascii="Lotus Linotype" w:hAnsi="Lotus Linotype" w:cs="B Lotus"/>
          <w:sz w:val="30"/>
          <w:szCs w:val="30"/>
          <w:rtl/>
        </w:rPr>
        <w:t>مي‌نامند</w:t>
      </w:r>
      <w:r w:rsidRPr="00930C17">
        <w:rPr>
          <w:rFonts w:ascii="Lotus Linotype" w:hAnsi="Lotus Linotype" w:cs="B Lotus"/>
          <w:sz w:val="30"/>
          <w:szCs w:val="30"/>
          <w:rtl/>
        </w:rPr>
        <w:t xml:space="preserve"> عبارت است از استدلال منجم و كاهن از حركتهاي مختلف ستارگان و طلوع و غروب آنها بر حوادثي كه در زمين اتفاق مي‌افتد. نزد اين كاهنان شياطين و اجنه مي‌آيند و با آنها در مورد برخي از حوادثي كه اتفاق خواهد افتاد گفتگو مي‌كنند، اين نوع نيز حرام و يكي از گناهان كبيره </w:t>
      </w:r>
      <w:r>
        <w:rPr>
          <w:rFonts w:ascii="Lotus Linotype" w:hAnsi="Lotus Linotype" w:cs="B Lotus"/>
          <w:sz w:val="30"/>
          <w:szCs w:val="30"/>
          <w:rtl/>
        </w:rPr>
        <w:t>مي‌باشد</w:t>
      </w:r>
      <w:r w:rsidRPr="00930C17">
        <w:rPr>
          <w:rFonts w:ascii="Lotus Linotype" w:hAnsi="Lotus Linotype" w:cs="B Lotus"/>
          <w:sz w:val="30"/>
          <w:szCs w:val="30"/>
          <w:rtl/>
        </w:rPr>
        <w:t xml:space="preserve"> و كفر به خدا </w:t>
      </w:r>
      <w:r>
        <w:rPr>
          <w:rFonts w:ascii="Lotus Linotype" w:hAnsi="Lotus Linotype" w:cs="B Lotus"/>
          <w:sz w:val="30"/>
          <w:szCs w:val="30"/>
          <w:rtl/>
        </w:rPr>
        <w:t>مي‌باشد</w:t>
      </w:r>
      <w:r w:rsidRPr="00930C17">
        <w:rPr>
          <w:rFonts w:ascii="Lotus Linotype" w:hAnsi="Lotus Linotype" w:cs="B Lotus"/>
          <w:sz w:val="30"/>
          <w:szCs w:val="30"/>
          <w:rtl/>
        </w:rPr>
        <w:t>.</w:t>
      </w:r>
    </w:p>
    <w:p w:rsidR="006E4D92" w:rsidRPr="00930C17" w:rsidRDefault="006E4D92" w:rsidP="00155DF1">
      <w:pPr>
        <w:widowControl w:val="0"/>
        <w:spacing w:line="226" w:lineRule="auto"/>
        <w:ind w:firstLine="227"/>
        <w:jc w:val="lowKashida"/>
        <w:rPr>
          <w:rFonts w:cs="B Lotus" w:hint="cs"/>
          <w:sz w:val="30"/>
          <w:szCs w:val="30"/>
        </w:rPr>
      </w:pPr>
      <w:r w:rsidRPr="00930C17">
        <w:rPr>
          <w:rFonts w:ascii="Lotus Linotype" w:hAnsi="Lotus Linotype" w:cs="B Lotus"/>
          <w:sz w:val="30"/>
          <w:szCs w:val="30"/>
          <w:rtl/>
        </w:rPr>
        <w:t>3ـ‌ نوع سوم ستاره</w:t>
      </w:r>
      <w:r>
        <w:rPr>
          <w:rFonts w:ascii="Lotus Linotype" w:hAnsi="Lotus Linotype" w:cs="B Lotus"/>
          <w:sz w:val="30"/>
          <w:szCs w:val="30"/>
          <w:rtl/>
        </w:rPr>
        <w:t>‌</w:t>
      </w:r>
      <w:r w:rsidRPr="00930C17">
        <w:rPr>
          <w:rFonts w:ascii="Lotus Linotype" w:hAnsi="Lotus Linotype" w:cs="B Lotus"/>
          <w:sz w:val="30"/>
          <w:szCs w:val="30"/>
          <w:rtl/>
        </w:rPr>
        <w:t>شناسي آنست كه بوسيلة شناسايي احوال و حركات برخي ستارگان، تعيين جهت قبله و تغيير اوقات و تشخيص زمانهاي مناسب‌تر براي كشاورزي ميسر مي‌شود. اين مورد ر</w:t>
      </w:r>
      <w:r>
        <w:rPr>
          <w:rFonts w:ascii="Lotus Linotype" w:hAnsi="Lotus Linotype" w:cs="B Lotus"/>
          <w:sz w:val="30"/>
          <w:szCs w:val="30"/>
          <w:rtl/>
        </w:rPr>
        <w:t>ا علماء جايز دانسته‌</w:t>
      </w:r>
      <w:r>
        <w:rPr>
          <w:rFonts w:ascii="Lotus Linotype" w:hAnsi="Lotus Linotype" w:cs="B Lotus" w:hint="cs"/>
          <w:sz w:val="30"/>
          <w:szCs w:val="30"/>
          <w:rtl/>
        </w:rPr>
        <w:t>ا</w:t>
      </w:r>
      <w:r w:rsidRPr="00930C17">
        <w:rPr>
          <w:rFonts w:ascii="Lotus Linotype" w:hAnsi="Lotus Linotype" w:cs="B Lotus"/>
          <w:sz w:val="30"/>
          <w:szCs w:val="30"/>
          <w:rtl/>
        </w:rPr>
        <w:t>ند. زيرا در اين نوع، ستارگان را بذاته مؤثر نمي‌دانند بلكه آنها را وسيله اي جهت شناسايي وقت و زمان قرار مي‌دهند و اين امري است مباح.</w:t>
      </w:r>
    </w:p>
  </w:footnote>
  <w:footnote w:id="117">
    <w:p w:rsidR="006E4D92" w:rsidRPr="00930C17" w:rsidRDefault="006E4D92" w:rsidP="00155DF1">
      <w:pPr>
        <w:widowControl w:val="0"/>
        <w:spacing w:line="226" w:lineRule="auto"/>
        <w:ind w:firstLine="227"/>
        <w:jc w:val="lowKashida"/>
        <w:rPr>
          <w:rFonts w:cs="B Lotus" w:hint="cs"/>
          <w:sz w:val="30"/>
          <w:szCs w:val="30"/>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اما اينكه قتاده فرمود</w:t>
      </w:r>
      <w:r>
        <w:rPr>
          <w:rFonts w:ascii="Lotus Linotype" w:hAnsi="Lotus Linotype" w:cs="B Lotus"/>
          <w:sz w:val="30"/>
          <w:szCs w:val="30"/>
          <w:rtl/>
        </w:rPr>
        <w:t xml:space="preserve">: </w:t>
      </w:r>
      <w:r w:rsidRPr="00930C17">
        <w:rPr>
          <w:rFonts w:ascii="Lotus Linotype" w:hAnsi="Lotus Linotype" w:cs="B Lotus"/>
          <w:sz w:val="30"/>
          <w:szCs w:val="30"/>
          <w:rtl/>
        </w:rPr>
        <w:t xml:space="preserve">ستارگان براي اين سه منظور آفريده شده‌اند، سخني است بجا. </w:t>
      </w:r>
    </w:p>
  </w:footnote>
  <w:footnote w:id="118">
    <w:p w:rsidR="006E4D92" w:rsidRPr="00930C17" w:rsidRDefault="006E4D92" w:rsidP="00155DF1">
      <w:pPr>
        <w:widowControl w:val="0"/>
        <w:spacing w:line="226" w:lineRule="auto"/>
        <w:ind w:firstLine="227"/>
        <w:jc w:val="lowKashida"/>
        <w:rPr>
          <w:rFonts w:cs="B Lotus" w:hint="cs"/>
          <w:sz w:val="30"/>
          <w:szCs w:val="30"/>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چنانكه قرآن نيز بدان اشاره دارد. آنجا كه مي‌فرمايد</w:t>
      </w:r>
      <w:r>
        <w:rPr>
          <w:rFonts w:ascii="Lotus Linotype" w:hAnsi="Lotus Linotype" w:cs="B Lotus"/>
          <w:sz w:val="30"/>
          <w:szCs w:val="30"/>
          <w:rtl/>
        </w:rPr>
        <w:t>:</w:t>
      </w:r>
      <w:r>
        <w:rPr>
          <w:rFonts w:ascii="Lotus Linotype" w:hAnsi="Lotus Linotype" w:cs="B Lotus" w:hint="cs"/>
          <w:sz w:val="30"/>
          <w:szCs w:val="30"/>
          <w:rtl/>
        </w:rPr>
        <w:t xml:space="preserve"> </w:t>
      </w:r>
      <w:r>
        <w:rPr>
          <w:rFonts w:ascii="QCF_BSML" w:eastAsia="Times New Roman" w:hAnsi="QCF_BSML" w:cs="QCF_BSML"/>
          <w:color w:val="000000"/>
          <w:sz w:val="27"/>
          <w:szCs w:val="27"/>
          <w:rtl/>
        </w:rPr>
        <w:t>ﮋ</w:t>
      </w:r>
      <w:r>
        <w:rPr>
          <w:rFonts w:ascii="QCF_BSML" w:eastAsia="Times New Roman" w:hAnsi="QCF_BSML" w:cs="QCF_BSML"/>
          <w:color w:val="000000"/>
          <w:sz w:val="2"/>
          <w:szCs w:val="2"/>
          <w:rtl/>
        </w:rPr>
        <w:t xml:space="preserve"> </w:t>
      </w:r>
      <w:r>
        <w:rPr>
          <w:rFonts w:ascii="QCF_P478" w:eastAsia="Times New Roman" w:hAnsi="QCF_P478" w:cs="QCF_P478"/>
          <w:color w:val="000000"/>
          <w:sz w:val="27"/>
          <w:szCs w:val="27"/>
          <w:rtl/>
        </w:rPr>
        <w:t>ﭜ</w:t>
      </w:r>
      <w:r>
        <w:rPr>
          <w:rFonts w:ascii="QCF_P478" w:eastAsia="Times New Roman" w:hAnsi="QCF_P478" w:cs="QCF_P478"/>
          <w:color w:val="000000"/>
          <w:sz w:val="2"/>
          <w:szCs w:val="2"/>
          <w:rtl/>
        </w:rPr>
        <w:t xml:space="preserve"> </w:t>
      </w:r>
      <w:r>
        <w:rPr>
          <w:rFonts w:ascii="QCF_P478" w:eastAsia="Times New Roman" w:hAnsi="QCF_P478" w:cs="QCF_P478"/>
          <w:color w:val="000000"/>
          <w:sz w:val="27"/>
          <w:szCs w:val="27"/>
          <w:rtl/>
        </w:rPr>
        <w:t>ﭝ</w:t>
      </w:r>
      <w:r>
        <w:rPr>
          <w:rFonts w:ascii="QCF_P478" w:eastAsia="Times New Roman" w:hAnsi="QCF_P478" w:cs="QCF_P478"/>
          <w:color w:val="000000"/>
          <w:sz w:val="2"/>
          <w:szCs w:val="2"/>
          <w:rtl/>
        </w:rPr>
        <w:t xml:space="preserve"> </w:t>
      </w:r>
      <w:r>
        <w:rPr>
          <w:rFonts w:ascii="QCF_P478" w:eastAsia="Times New Roman" w:hAnsi="QCF_P478" w:cs="QCF_P478"/>
          <w:color w:val="000000"/>
          <w:sz w:val="27"/>
          <w:szCs w:val="27"/>
          <w:rtl/>
        </w:rPr>
        <w:t>ﭞ</w:t>
      </w:r>
      <w:r>
        <w:rPr>
          <w:rFonts w:ascii="QCF_P478" w:eastAsia="Times New Roman" w:hAnsi="QCF_P478" w:cs="QCF_P478"/>
          <w:color w:val="000000"/>
          <w:sz w:val="2"/>
          <w:szCs w:val="2"/>
          <w:rtl/>
        </w:rPr>
        <w:t xml:space="preserve"> </w:t>
      </w:r>
      <w:r>
        <w:rPr>
          <w:rFonts w:ascii="QCF_P478" w:eastAsia="Times New Roman" w:hAnsi="QCF_P478" w:cs="QCF_P478"/>
          <w:color w:val="000000"/>
          <w:sz w:val="27"/>
          <w:szCs w:val="27"/>
          <w:rtl/>
        </w:rPr>
        <w:t>ﭟ</w:t>
      </w:r>
      <w:r>
        <w:rPr>
          <w:rFonts w:ascii="QCF_P478" w:eastAsia="Times New Roman" w:hAnsi="QCF_P478" w:cs="QCF_P478"/>
          <w:color w:val="000000"/>
          <w:sz w:val="2"/>
          <w:szCs w:val="2"/>
          <w:rtl/>
        </w:rPr>
        <w:t xml:space="preserve"> </w:t>
      </w:r>
      <w:r>
        <w:rPr>
          <w:rFonts w:ascii="QCF_P478" w:eastAsia="Times New Roman" w:hAnsi="QCF_P478" w:cs="QCF_P478"/>
          <w:color w:val="000000"/>
          <w:sz w:val="27"/>
          <w:szCs w:val="27"/>
          <w:rtl/>
        </w:rPr>
        <w:t>ﭠ</w:t>
      </w:r>
      <w:r>
        <w:rPr>
          <w:rFonts w:ascii="Arial" w:eastAsia="Times New Roman" w:hAnsi="Arial" w:cs="Arial"/>
          <w:color w:val="000000"/>
          <w:sz w:val="2"/>
          <w:szCs w:val="2"/>
          <w:rtl/>
        </w:rPr>
        <w:t xml:space="preserve"> </w:t>
      </w:r>
      <w:r>
        <w:rPr>
          <w:rFonts w:ascii="QCF_BSML" w:eastAsia="Times New Roman" w:hAnsi="QCF_BSML" w:cs="QCF_BSML"/>
          <w:color w:val="000000"/>
          <w:sz w:val="27"/>
          <w:szCs w:val="27"/>
          <w:rtl/>
        </w:rPr>
        <w:t>ﮊ</w:t>
      </w:r>
      <w:r>
        <w:rPr>
          <w:rFonts w:ascii="Lotus Linotype" w:hAnsi="Lotus Linotype" w:cs="B Lotus" w:hint="cs"/>
          <w:sz w:val="30"/>
          <w:szCs w:val="30"/>
          <w:rtl/>
        </w:rPr>
        <w:t>. م</w:t>
      </w:r>
      <w:r w:rsidRPr="00930C17">
        <w:rPr>
          <w:rFonts w:ascii="Lotus Linotype" w:hAnsi="Lotus Linotype" w:cs="B Lotus"/>
          <w:sz w:val="30"/>
          <w:szCs w:val="30"/>
          <w:rtl/>
        </w:rPr>
        <w:t>خلوقات پروردگار</w:t>
      </w:r>
      <w:r>
        <w:rPr>
          <w:rFonts w:ascii="Lotus Linotype" w:hAnsi="Lotus Linotype" w:cs="B Lotus" w:hint="cs"/>
          <w:sz w:val="30"/>
          <w:szCs w:val="30"/>
          <w:rtl/>
        </w:rPr>
        <w:t xml:space="preserve"> هستند</w:t>
      </w:r>
      <w:r w:rsidRPr="00930C17">
        <w:rPr>
          <w:rFonts w:ascii="Lotus Linotype" w:hAnsi="Lotus Linotype" w:cs="B Lotus"/>
          <w:sz w:val="30"/>
          <w:szCs w:val="30"/>
          <w:rtl/>
        </w:rPr>
        <w:t xml:space="preserve"> و ما در مورد آنها بيش از آنچه كه خالق آنها گفته است ن</w:t>
      </w:r>
      <w:r>
        <w:rPr>
          <w:rFonts w:ascii="Lotus Linotype" w:hAnsi="Lotus Linotype" w:cs="B Lotus"/>
          <w:sz w:val="30"/>
          <w:szCs w:val="30"/>
          <w:rtl/>
        </w:rPr>
        <w:t>مي‌دانيم</w:t>
      </w:r>
      <w:r w:rsidRPr="00930C17">
        <w:rPr>
          <w:rFonts w:ascii="Lotus Linotype" w:hAnsi="Lotus Linotype" w:cs="B Lotus"/>
          <w:sz w:val="30"/>
          <w:szCs w:val="30"/>
          <w:rtl/>
        </w:rPr>
        <w:t>.</w:t>
      </w:r>
    </w:p>
  </w:footnote>
  <w:footnote w:id="119">
    <w:p w:rsidR="006E4D92" w:rsidRPr="003F3367" w:rsidRDefault="006E4D92" w:rsidP="00D8722C">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احمد و اسحاق فراگيري منازل قمر را جايز دانسته‌اند و قول راجح نيز همين است. زيرا خداوند بوسيله‌ي آنها بر بندگان منت نهاده و فرم</w:t>
      </w:r>
      <w:r>
        <w:rPr>
          <w:rFonts w:ascii="Lotus Linotype" w:hAnsi="Lotus Linotype" w:cs="B Lotus" w:hint="cs"/>
          <w:sz w:val="30"/>
          <w:szCs w:val="30"/>
          <w:rtl/>
        </w:rPr>
        <w:t>ـ</w:t>
      </w:r>
      <w:r w:rsidRPr="00930C17">
        <w:rPr>
          <w:rFonts w:ascii="Lotus Linotype" w:hAnsi="Lotus Linotype" w:cs="B Lotus"/>
          <w:sz w:val="30"/>
          <w:szCs w:val="30"/>
          <w:rtl/>
        </w:rPr>
        <w:t>وده است</w:t>
      </w:r>
      <w:r>
        <w:rPr>
          <w:rFonts w:ascii="Lotus Linotype" w:hAnsi="Lotus Linotype" w:cs="B Lotus"/>
          <w:sz w:val="30"/>
          <w:szCs w:val="30"/>
          <w:rtl/>
        </w:rPr>
        <w:t xml:space="preserve">: </w:t>
      </w:r>
      <w:r w:rsidRPr="003F3367">
        <w:rPr>
          <w:rFonts w:ascii="QCF_BSML" w:eastAsia="Times New Roman" w:hAnsi="QCF_BSML" w:cs="QCF_BSML"/>
          <w:color w:val="000000"/>
          <w:spacing w:val="-14"/>
          <w:sz w:val="27"/>
          <w:szCs w:val="27"/>
          <w:rtl/>
        </w:rPr>
        <w:t>ﮋ</w:t>
      </w:r>
      <w:r w:rsidRPr="003F3367">
        <w:rPr>
          <w:rFonts w:ascii="QCF_BSML" w:eastAsia="Times New Roman" w:hAnsi="QCF_BSML" w:cs="QCF_BSML"/>
          <w:color w:val="000000"/>
          <w:spacing w:val="-14"/>
          <w:sz w:val="2"/>
          <w:szCs w:val="2"/>
          <w:rtl/>
        </w:rPr>
        <w:t xml:space="preserve"> </w:t>
      </w:r>
      <w:r w:rsidRPr="003F3367">
        <w:rPr>
          <w:rFonts w:ascii="QCF_P208" w:eastAsia="Times New Roman" w:hAnsi="QCF_P208" w:cs="QCF_P208"/>
          <w:color w:val="000000"/>
          <w:spacing w:val="-14"/>
          <w:sz w:val="27"/>
          <w:szCs w:val="27"/>
          <w:rtl/>
        </w:rPr>
        <w:t>ﯗ</w:t>
      </w:r>
      <w:r w:rsidRPr="003F3367">
        <w:rPr>
          <w:rFonts w:ascii="QCF_P208" w:eastAsia="Times New Roman" w:hAnsi="QCF_P208" w:cs="QCF_P208"/>
          <w:color w:val="000000"/>
          <w:spacing w:val="-14"/>
          <w:sz w:val="2"/>
          <w:szCs w:val="2"/>
          <w:rtl/>
        </w:rPr>
        <w:t xml:space="preserve"> </w:t>
      </w:r>
      <w:r w:rsidRPr="003F3367">
        <w:rPr>
          <w:rFonts w:ascii="QCF_P208" w:eastAsia="Times New Roman" w:hAnsi="QCF_P208" w:cs="QCF_P208"/>
          <w:color w:val="000000"/>
          <w:spacing w:val="-14"/>
          <w:sz w:val="27"/>
          <w:szCs w:val="27"/>
          <w:rtl/>
        </w:rPr>
        <w:t>ﯘ</w:t>
      </w:r>
      <w:r w:rsidRPr="003F3367">
        <w:rPr>
          <w:rFonts w:ascii="QCF_P208" w:eastAsia="Times New Roman" w:hAnsi="QCF_P208" w:cs="QCF_P208"/>
          <w:color w:val="000000"/>
          <w:spacing w:val="-14"/>
          <w:sz w:val="2"/>
          <w:szCs w:val="2"/>
          <w:rtl/>
        </w:rPr>
        <w:t xml:space="preserve"> </w:t>
      </w:r>
      <w:r w:rsidRPr="003F3367">
        <w:rPr>
          <w:rFonts w:ascii="QCF_P208" w:eastAsia="Times New Roman" w:hAnsi="QCF_P208" w:cs="QCF_P208"/>
          <w:color w:val="000000"/>
          <w:spacing w:val="-14"/>
          <w:sz w:val="27"/>
          <w:szCs w:val="27"/>
          <w:rtl/>
        </w:rPr>
        <w:t>ﯙ</w:t>
      </w:r>
      <w:r w:rsidRPr="003F3367">
        <w:rPr>
          <w:rFonts w:ascii="QCF_P208" w:eastAsia="Times New Roman" w:hAnsi="QCF_P208" w:cs="QCF_P208"/>
          <w:color w:val="000000"/>
          <w:spacing w:val="-14"/>
          <w:sz w:val="2"/>
          <w:szCs w:val="2"/>
          <w:rtl/>
        </w:rPr>
        <w:t xml:space="preserve"> </w:t>
      </w:r>
      <w:r w:rsidRPr="003F3367">
        <w:rPr>
          <w:rFonts w:ascii="QCF_P208" w:eastAsia="Times New Roman" w:hAnsi="QCF_P208" w:cs="QCF_P208"/>
          <w:color w:val="000000"/>
          <w:spacing w:val="-14"/>
          <w:sz w:val="27"/>
          <w:szCs w:val="27"/>
          <w:rtl/>
        </w:rPr>
        <w:t>ﯚ</w:t>
      </w:r>
      <w:r w:rsidRPr="003F3367">
        <w:rPr>
          <w:rFonts w:ascii="QCF_P208" w:eastAsia="Times New Roman" w:hAnsi="QCF_P208" w:cs="QCF_P208"/>
          <w:color w:val="000000"/>
          <w:spacing w:val="-14"/>
          <w:sz w:val="2"/>
          <w:szCs w:val="2"/>
          <w:rtl/>
        </w:rPr>
        <w:t xml:space="preserve">   </w:t>
      </w:r>
      <w:r w:rsidRPr="003F3367">
        <w:rPr>
          <w:rFonts w:ascii="QCF_P208" w:eastAsia="Times New Roman" w:hAnsi="QCF_P208" w:cs="QCF_P208"/>
          <w:color w:val="000000"/>
          <w:spacing w:val="-14"/>
          <w:sz w:val="27"/>
          <w:szCs w:val="27"/>
          <w:rtl/>
        </w:rPr>
        <w:t>ﯛ</w:t>
      </w:r>
      <w:r w:rsidRPr="003F3367">
        <w:rPr>
          <w:rFonts w:ascii="QCF_P208" w:eastAsia="Times New Roman" w:hAnsi="QCF_P208" w:cs="QCF_P208"/>
          <w:color w:val="000000"/>
          <w:spacing w:val="-14"/>
          <w:sz w:val="2"/>
          <w:szCs w:val="2"/>
          <w:rtl/>
        </w:rPr>
        <w:t xml:space="preserve"> </w:t>
      </w:r>
      <w:r w:rsidRPr="003F3367">
        <w:rPr>
          <w:rFonts w:ascii="QCF_P208" w:eastAsia="Times New Roman" w:hAnsi="QCF_P208" w:cs="QCF_P208"/>
          <w:color w:val="000000"/>
          <w:spacing w:val="-14"/>
          <w:sz w:val="27"/>
          <w:szCs w:val="27"/>
          <w:rtl/>
        </w:rPr>
        <w:t>ﯜ</w:t>
      </w:r>
      <w:r w:rsidRPr="003F3367">
        <w:rPr>
          <w:rFonts w:ascii="QCF_P208" w:eastAsia="Times New Roman" w:hAnsi="QCF_P208" w:cs="QCF_P208"/>
          <w:color w:val="000000"/>
          <w:spacing w:val="-14"/>
          <w:sz w:val="2"/>
          <w:szCs w:val="2"/>
          <w:rtl/>
        </w:rPr>
        <w:t xml:space="preserve"> </w:t>
      </w:r>
      <w:r w:rsidRPr="003F3367">
        <w:rPr>
          <w:rFonts w:ascii="QCF_P208" w:eastAsia="Times New Roman" w:hAnsi="QCF_P208" w:cs="QCF_P208"/>
          <w:color w:val="000000"/>
          <w:spacing w:val="-14"/>
          <w:sz w:val="27"/>
          <w:szCs w:val="27"/>
          <w:rtl/>
        </w:rPr>
        <w:t>ﯝ</w:t>
      </w:r>
      <w:r w:rsidRPr="003F3367">
        <w:rPr>
          <w:rFonts w:ascii="QCF_P208" w:eastAsia="Times New Roman" w:hAnsi="QCF_P208" w:cs="QCF_P208"/>
          <w:color w:val="000000"/>
          <w:spacing w:val="-14"/>
          <w:sz w:val="2"/>
          <w:szCs w:val="2"/>
          <w:rtl/>
        </w:rPr>
        <w:t xml:space="preserve"> </w:t>
      </w:r>
      <w:r w:rsidRPr="003F3367">
        <w:rPr>
          <w:rFonts w:ascii="QCF_P208" w:eastAsia="Times New Roman" w:hAnsi="QCF_P208" w:cs="QCF_P208"/>
          <w:color w:val="000000"/>
          <w:spacing w:val="-14"/>
          <w:sz w:val="27"/>
          <w:szCs w:val="27"/>
          <w:rtl/>
        </w:rPr>
        <w:t>ﯞ</w:t>
      </w:r>
      <w:r w:rsidRPr="003F3367">
        <w:rPr>
          <w:rFonts w:ascii="QCF_P208" w:eastAsia="Times New Roman" w:hAnsi="QCF_P208" w:cs="QCF_P208"/>
          <w:color w:val="000000"/>
          <w:spacing w:val="-14"/>
          <w:sz w:val="2"/>
          <w:szCs w:val="2"/>
          <w:rtl/>
        </w:rPr>
        <w:t xml:space="preserve"> </w:t>
      </w:r>
      <w:r w:rsidRPr="003F3367">
        <w:rPr>
          <w:rFonts w:ascii="QCF_P208" w:eastAsia="Times New Roman" w:hAnsi="QCF_P208" w:cs="QCF_P208"/>
          <w:color w:val="000000"/>
          <w:spacing w:val="-14"/>
          <w:sz w:val="27"/>
          <w:szCs w:val="27"/>
          <w:rtl/>
        </w:rPr>
        <w:t>ﯟ</w:t>
      </w:r>
      <w:r w:rsidRPr="003F3367">
        <w:rPr>
          <w:rFonts w:ascii="QCF_P208" w:eastAsia="Times New Roman" w:hAnsi="QCF_P208" w:cs="QCF_P208"/>
          <w:color w:val="000000"/>
          <w:spacing w:val="-14"/>
          <w:sz w:val="2"/>
          <w:szCs w:val="2"/>
          <w:rtl/>
        </w:rPr>
        <w:t xml:space="preserve"> </w:t>
      </w:r>
      <w:r w:rsidRPr="003F3367">
        <w:rPr>
          <w:rFonts w:ascii="QCF_P208" w:eastAsia="Times New Roman" w:hAnsi="QCF_P208" w:cs="QCF_P208"/>
          <w:color w:val="000000"/>
          <w:spacing w:val="-14"/>
          <w:sz w:val="27"/>
          <w:szCs w:val="27"/>
          <w:rtl/>
        </w:rPr>
        <w:t>ﯠ</w:t>
      </w:r>
      <w:r w:rsidRPr="003F3367">
        <w:rPr>
          <w:rFonts w:ascii="QCF_P208" w:eastAsia="Times New Roman" w:hAnsi="QCF_P208" w:cs="QCF_P208"/>
          <w:color w:val="000000"/>
          <w:spacing w:val="-14"/>
          <w:sz w:val="2"/>
          <w:szCs w:val="2"/>
          <w:rtl/>
        </w:rPr>
        <w:t xml:space="preserve"> </w:t>
      </w:r>
      <w:r w:rsidRPr="003F3367">
        <w:rPr>
          <w:rFonts w:ascii="QCF_P208" w:eastAsia="Times New Roman" w:hAnsi="QCF_P208" w:cs="QCF_P208"/>
          <w:color w:val="000000"/>
          <w:spacing w:val="-14"/>
          <w:sz w:val="27"/>
          <w:szCs w:val="27"/>
          <w:rtl/>
        </w:rPr>
        <w:t>ﯡ</w:t>
      </w:r>
      <w:r w:rsidRPr="003F3367">
        <w:rPr>
          <w:rFonts w:ascii="QCF_P208" w:eastAsia="Times New Roman" w:hAnsi="QCF_P208" w:cs="QCF_P208"/>
          <w:color w:val="000000"/>
          <w:spacing w:val="-14"/>
          <w:sz w:val="2"/>
          <w:szCs w:val="2"/>
          <w:rtl/>
        </w:rPr>
        <w:t xml:space="preserve"> </w:t>
      </w:r>
      <w:r w:rsidRPr="003F3367">
        <w:rPr>
          <w:rFonts w:ascii="QCF_P208" w:eastAsia="Times New Roman" w:hAnsi="QCF_P208" w:cs="QCF_P208"/>
          <w:color w:val="000000"/>
          <w:spacing w:val="-14"/>
          <w:sz w:val="27"/>
          <w:szCs w:val="27"/>
          <w:rtl/>
        </w:rPr>
        <w:t>ﯢ</w:t>
      </w:r>
      <w:r w:rsidRPr="003F3367">
        <w:rPr>
          <w:rFonts w:ascii="QCF_P208" w:eastAsia="Times New Roman" w:hAnsi="QCF_P208" w:cs="QCF_P208"/>
          <w:color w:val="000000"/>
          <w:spacing w:val="-14"/>
          <w:sz w:val="2"/>
          <w:szCs w:val="2"/>
          <w:rtl/>
        </w:rPr>
        <w:t xml:space="preserve">    </w:t>
      </w:r>
      <w:r w:rsidRPr="003F3367">
        <w:rPr>
          <w:rFonts w:ascii="QCF_P208" w:eastAsia="Times New Roman" w:hAnsi="QCF_P208" w:cs="QCF_P208"/>
          <w:color w:val="000000"/>
          <w:spacing w:val="-14"/>
          <w:sz w:val="27"/>
          <w:szCs w:val="27"/>
          <w:rtl/>
        </w:rPr>
        <w:t>ﯣ</w:t>
      </w:r>
      <w:r w:rsidRPr="003F3367">
        <w:rPr>
          <w:rFonts w:ascii="Arial" w:eastAsia="Times New Roman" w:hAnsi="Arial" w:cs="Arial"/>
          <w:color w:val="000000"/>
          <w:spacing w:val="-14"/>
          <w:sz w:val="2"/>
          <w:szCs w:val="2"/>
          <w:rtl/>
        </w:rPr>
        <w:t xml:space="preserve"> </w:t>
      </w:r>
      <w:r w:rsidRPr="003F3367">
        <w:rPr>
          <w:rFonts w:ascii="QCF_BSML" w:eastAsia="Times New Roman" w:hAnsi="QCF_BSML" w:cs="QCF_BSML"/>
          <w:color w:val="000000"/>
          <w:spacing w:val="-14"/>
          <w:sz w:val="27"/>
          <w:szCs w:val="27"/>
          <w:rtl/>
        </w:rPr>
        <w:t>ﮊ</w:t>
      </w:r>
      <w:r w:rsidRPr="003F3367">
        <w:rPr>
          <w:rFonts w:ascii="Lotus Linotype" w:hAnsi="Lotus Linotype" w:cs="B Lotus" w:hint="cs"/>
          <w:spacing w:val="-14"/>
          <w:sz w:val="30"/>
          <w:szCs w:val="30"/>
          <w:rtl/>
        </w:rPr>
        <w:t xml:space="preserve">. </w:t>
      </w:r>
      <w:r w:rsidRPr="003F3367">
        <w:rPr>
          <w:rFonts w:ascii="Lotus Linotype" w:hAnsi="Lotus Linotype" w:cs="B Lotus"/>
          <w:spacing w:val="-14"/>
          <w:sz w:val="30"/>
          <w:szCs w:val="30"/>
          <w:rtl/>
        </w:rPr>
        <w:t>[يونس: 5]</w:t>
      </w:r>
      <w:r w:rsidR="00D8722C">
        <w:rPr>
          <w:rFonts w:ascii="Lotus Linotype" w:hAnsi="Lotus Linotype" w:cs="B Lotus" w:hint="cs"/>
          <w:sz w:val="30"/>
          <w:szCs w:val="30"/>
          <w:rtl/>
        </w:rPr>
        <w:t xml:space="preserve">. </w:t>
      </w:r>
      <w:r w:rsidRPr="003F3367">
        <w:rPr>
          <w:rFonts w:ascii="Lotus Linotype" w:hAnsi="Lotus Linotype" w:cs="B Lotus"/>
          <w:sz w:val="30"/>
          <w:szCs w:val="30"/>
          <w:rtl/>
        </w:rPr>
        <w:t>«</w:t>
      </w:r>
      <w:r>
        <w:rPr>
          <w:rFonts w:ascii="Tahoma" w:hAnsi="Tahoma" w:cs="B Lotus"/>
          <w:sz w:val="30"/>
          <w:szCs w:val="30"/>
          <w:rtl/>
        </w:rPr>
        <w:t>او</w:t>
      </w:r>
      <w:r w:rsidRPr="003F3367">
        <w:rPr>
          <w:rFonts w:ascii="Tahoma" w:hAnsi="Tahoma" w:cs="B Lotus"/>
          <w:sz w:val="30"/>
          <w:szCs w:val="30"/>
          <w:rtl/>
        </w:rPr>
        <w:t>ست كه خورشيد را روشنايى، و ماه را نور قرار داد; و براى آن منزلگاه‏هايى مقدر كرد، تا عدد سالها و حساب (كارها) را بدان</w:t>
      </w:r>
      <w:r w:rsidRPr="003F3367">
        <w:rPr>
          <w:rFonts w:ascii="Tahoma" w:hAnsi="Tahoma" w:cs="B Lotus" w:hint="cs"/>
          <w:sz w:val="30"/>
          <w:szCs w:val="30"/>
          <w:rtl/>
        </w:rPr>
        <w:t>د</w:t>
      </w:r>
      <w:r w:rsidRPr="003F3367">
        <w:rPr>
          <w:rFonts w:ascii="Lotus Linotype" w:hAnsi="Lotus Linotype" w:cs="B Lotus"/>
          <w:sz w:val="30"/>
          <w:szCs w:val="30"/>
          <w:rtl/>
        </w:rPr>
        <w:t>».</w:t>
      </w:r>
    </w:p>
    <w:p w:rsidR="006E4D92" w:rsidRPr="00930C17" w:rsidRDefault="006E4D92" w:rsidP="00155DF1">
      <w:pPr>
        <w:widowControl w:val="0"/>
        <w:spacing w:line="226" w:lineRule="auto"/>
        <w:ind w:firstLine="227"/>
        <w:jc w:val="lowKashida"/>
        <w:rPr>
          <w:rFonts w:cs="B Lotus" w:hint="cs"/>
          <w:sz w:val="30"/>
          <w:szCs w:val="30"/>
        </w:rPr>
      </w:pPr>
      <w:r w:rsidRPr="00930C17">
        <w:rPr>
          <w:rFonts w:ascii="Lotus Linotype" w:hAnsi="Lotus Linotype" w:cs="B Lotus"/>
          <w:sz w:val="30"/>
          <w:szCs w:val="30"/>
          <w:rtl/>
        </w:rPr>
        <w:t>و از ظاهر آيه چنين بر مي‌آيد كه وقتي اين منت الهي تحقق پيدا مي‌كند كه ما آنها را بدانيم و اين بيانگر جواز فراگيري آنهاست.</w:t>
      </w:r>
    </w:p>
  </w:footnote>
  <w:footnote w:id="120">
    <w:p w:rsidR="006E4D92" w:rsidRPr="00930C17" w:rsidRDefault="006E4D92" w:rsidP="00155DF1">
      <w:pPr>
        <w:widowControl w:val="0"/>
        <w:spacing w:line="226" w:lineRule="auto"/>
        <w:ind w:firstLine="227"/>
        <w:jc w:val="lowKashida"/>
        <w:rPr>
          <w:rFonts w:cs="B Lotus" w:hint="cs"/>
          <w:sz w:val="30"/>
          <w:szCs w:val="30"/>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 xml:space="preserve">يكي از مواردي كه در حديث فوق بيان گرديد اين بود كه تأييد كنندة ساحر، وارد بهشت نخواهد شد. و قبلاً‌ خوانديم كه </w:t>
      </w:r>
      <w:r w:rsidRPr="004D3486">
        <w:rPr>
          <w:rFonts w:ascii="Lotus Linotype" w:hAnsi="Lotus Linotype" w:cs="AL-Mohanad"/>
          <w:sz w:val="30"/>
          <w:szCs w:val="30"/>
          <w:rtl/>
        </w:rPr>
        <w:t xml:space="preserve">«من اقتبس شعبة من النجوم اقتبس شعبة من السحر» </w:t>
      </w:r>
      <w:r w:rsidR="004D3486" w:rsidRPr="004D3486">
        <w:rPr>
          <w:rFonts w:ascii="Lotus Linotype" w:hAnsi="Lotus Linotype" w:cs="AL-Mohanad" w:hint="cs"/>
          <w:sz w:val="30"/>
          <w:szCs w:val="30"/>
          <w:rtl/>
        </w:rPr>
        <w:t xml:space="preserve"> </w:t>
      </w:r>
      <w:r w:rsidRPr="00930C17">
        <w:rPr>
          <w:rFonts w:ascii="Lotus Linotype" w:hAnsi="Lotus Linotype" w:cs="B Lotus"/>
          <w:sz w:val="30"/>
          <w:szCs w:val="30"/>
          <w:rtl/>
        </w:rPr>
        <w:t xml:space="preserve">و فراگيري نجوم نوعي سحر تلقي شد. كه متاسفانه امروزه رواج پيدا كرده و مردم متوجه آن نيستند و در مجلات و روزنامه‌ها ستونهايي به آن اختصاص داده مي‌شوند و از خواص و تاثير ماه‌ها و برجها سخن بميان مي‌آيد آنگاه خواننده با حساسيت فوق العاده مواظب است كه بچه‌اش در كدام برج متولد مي‌شود يا خود متولد كدام برج است </w:t>
      </w:r>
      <w:r>
        <w:rPr>
          <w:rFonts w:ascii="Lotus Linotype" w:hAnsi="Lotus Linotype" w:cs="B Lotus" w:hint="cs"/>
          <w:sz w:val="30"/>
          <w:szCs w:val="30"/>
          <w:rtl/>
        </w:rPr>
        <w:t>و...</w:t>
      </w:r>
      <w:r w:rsidRPr="00930C17">
        <w:rPr>
          <w:rFonts w:ascii="Lotus Linotype" w:hAnsi="Lotus Linotype" w:cs="B Lotus"/>
          <w:sz w:val="30"/>
          <w:szCs w:val="30"/>
          <w:rtl/>
        </w:rPr>
        <w:t xml:space="preserve"> كه عيناً همان تاييد كاهن و كفر بما أُنْزل علي محمد </w:t>
      </w:r>
      <w:r>
        <w:rPr>
          <w:rFonts w:ascii="Lotus Linotype" w:hAnsi="Lotus Linotype" w:cs="CTraditional Arabic" w:hint="cs"/>
          <w:sz w:val="30"/>
          <w:szCs w:val="30"/>
          <w:rtl/>
        </w:rPr>
        <w:t>ص</w:t>
      </w:r>
      <w:r w:rsidRPr="00930C17">
        <w:rPr>
          <w:rFonts w:ascii="Lotus Linotype" w:hAnsi="Lotus Linotype" w:cs="B Lotus"/>
          <w:sz w:val="30"/>
          <w:szCs w:val="30"/>
          <w:rtl/>
        </w:rPr>
        <w:t xml:space="preserve"> مي‌باشد. و با مشاهده اين اوضاع بخوبي ميتوان ميزان غربت و بيگانگي توحيد را در ميان اهل آن و حتي عدم درك كتاب التوحيد را نزد اهل فطرت، شناسايي كرد و فهميد.</w:t>
      </w:r>
    </w:p>
  </w:footnote>
  <w:footnote w:id="121">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بعضي‌ها بارندگي را به برخي از ستارگان نسبت مي‌دهند و آنها را موثر در نزولات جوي مي‌دانند و اين اعتقاد با توحيد مطلوب، سازگاري ندارد بلكه اقتضاي توحيد اينست كه ساير نعمتها را فقط به خدايي كه آنها را در اختيار بندگانش قرار داده، نسبت دهند. در اينكه ستارگان را موثر در بارندگي مي‌دانند دو نوع خطا وجود دارد</w:t>
      </w:r>
      <w:r>
        <w:rPr>
          <w:rFonts w:ascii="Lotus Linotype" w:hAnsi="Lotus Linotype" w:cs="B Lotus"/>
          <w:sz w:val="30"/>
          <w:szCs w:val="30"/>
          <w:rtl/>
        </w:rPr>
        <w:t xml:space="preserve">: </w:t>
      </w:r>
    </w:p>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1ـ آنها سبب بارندگي نيستند.</w:t>
      </w:r>
    </w:p>
    <w:p w:rsidR="006E4D92" w:rsidRPr="00930C17" w:rsidRDefault="006E4D92" w:rsidP="00155DF1">
      <w:pPr>
        <w:widowControl w:val="0"/>
        <w:spacing w:line="226" w:lineRule="auto"/>
        <w:ind w:firstLine="227"/>
        <w:jc w:val="lowKashida"/>
        <w:rPr>
          <w:rFonts w:cs="B Lotus" w:hint="cs"/>
          <w:sz w:val="30"/>
          <w:szCs w:val="30"/>
        </w:rPr>
      </w:pPr>
      <w:r w:rsidRPr="00930C17">
        <w:rPr>
          <w:rFonts w:ascii="Lotus Linotype" w:hAnsi="Lotus Linotype" w:cs="B Lotus"/>
          <w:sz w:val="30"/>
          <w:szCs w:val="30"/>
          <w:rtl/>
        </w:rPr>
        <w:t>2ـ چرا ما آنچه را خدا، سبب چيزي نيافريده، سبب قرار دهيم، آنگاه نعمتهايي را كه خدا به ما ارزاني داشته به آنها نسبت دهيم.</w:t>
      </w:r>
    </w:p>
  </w:footnote>
  <w:footnote w:id="122">
    <w:p w:rsidR="006E4D92" w:rsidRPr="00930C17" w:rsidRDefault="006E4D92" w:rsidP="00155DF1">
      <w:pPr>
        <w:widowControl w:val="0"/>
        <w:spacing w:line="226" w:lineRule="auto"/>
        <w:ind w:firstLine="227"/>
        <w:jc w:val="lowKashida"/>
        <w:rPr>
          <w:rFonts w:cs="B Lotus" w:hint="cs"/>
          <w:sz w:val="30"/>
          <w:szCs w:val="30"/>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Pr>
          <w:rFonts w:ascii="QCF_BSML" w:eastAsia="Times New Roman" w:hAnsi="QCF_BSML" w:cs="QCF_BSML"/>
          <w:color w:val="000000"/>
          <w:sz w:val="27"/>
          <w:szCs w:val="27"/>
          <w:rtl/>
        </w:rPr>
        <w:t>ﮋ</w:t>
      </w:r>
      <w:r>
        <w:rPr>
          <w:rFonts w:ascii="QCF_BSML" w:eastAsia="Times New Roman" w:hAnsi="QCF_BSML" w:cs="QCF_BSML"/>
          <w:color w:val="000000"/>
          <w:sz w:val="2"/>
          <w:szCs w:val="2"/>
          <w:rtl/>
        </w:rPr>
        <w:t xml:space="preserve"> </w:t>
      </w:r>
      <w:r>
        <w:rPr>
          <w:rFonts w:ascii="QCF_P537" w:eastAsia="Times New Roman" w:hAnsi="QCF_P537" w:cs="QCF_P537"/>
          <w:color w:val="000000"/>
          <w:sz w:val="27"/>
          <w:szCs w:val="27"/>
          <w:rtl/>
        </w:rPr>
        <w:t>ﭨ</w:t>
      </w:r>
      <w:r>
        <w:rPr>
          <w:rFonts w:ascii="QCF_P537" w:eastAsia="Times New Roman" w:hAnsi="QCF_P537" w:cs="QCF_P537"/>
          <w:color w:val="000000"/>
          <w:sz w:val="2"/>
          <w:szCs w:val="2"/>
          <w:rtl/>
        </w:rPr>
        <w:t xml:space="preserve"> </w:t>
      </w:r>
      <w:r>
        <w:rPr>
          <w:rFonts w:ascii="QCF_P537" w:eastAsia="Times New Roman" w:hAnsi="QCF_P537" w:cs="QCF_P537"/>
          <w:color w:val="000000"/>
          <w:sz w:val="27"/>
          <w:szCs w:val="27"/>
          <w:rtl/>
        </w:rPr>
        <w:t>ﭩ</w:t>
      </w:r>
      <w:r>
        <w:rPr>
          <w:rFonts w:ascii="QCF_P537" w:eastAsia="Times New Roman" w:hAnsi="QCF_P537" w:cs="QCF_P537"/>
          <w:color w:val="000000"/>
          <w:sz w:val="2"/>
          <w:szCs w:val="2"/>
          <w:rtl/>
        </w:rPr>
        <w:t xml:space="preserve"> </w:t>
      </w:r>
      <w:r>
        <w:rPr>
          <w:rFonts w:ascii="QCF_BSML" w:eastAsia="Times New Roman" w:hAnsi="QCF_BSML" w:cs="QCF_BSML"/>
          <w:color w:val="000000"/>
          <w:sz w:val="27"/>
          <w:szCs w:val="27"/>
          <w:rtl/>
        </w:rPr>
        <w:t>ﮊ</w:t>
      </w:r>
      <w:r>
        <w:rPr>
          <w:rFonts w:ascii="Arial" w:eastAsia="Times New Roman" w:hAnsi="Arial" w:cs="Arial"/>
          <w:color w:val="000000"/>
          <w:sz w:val="18"/>
          <w:szCs w:val="18"/>
          <w:rtl/>
        </w:rPr>
        <w:t xml:space="preserve"> </w:t>
      </w:r>
      <w:r>
        <w:rPr>
          <w:rFonts w:ascii="Lotus Linotype" w:hAnsi="Lotus Linotype" w:cs="B Lotus" w:hint="cs"/>
          <w:color w:val="000000"/>
          <w:sz w:val="30"/>
          <w:szCs w:val="30"/>
          <w:rtl/>
        </w:rPr>
        <w:t xml:space="preserve"> </w:t>
      </w:r>
      <w:r w:rsidRPr="00930C17">
        <w:rPr>
          <w:rFonts w:ascii="Lotus Linotype" w:hAnsi="Lotus Linotype" w:cs="B Lotus"/>
          <w:sz w:val="30"/>
          <w:szCs w:val="30"/>
          <w:rtl/>
        </w:rPr>
        <w:t>مفسرين گفته‌اند يعني شما پس از اينكه خدا به شما نعمت مي‌دهد بجاي شكر، تكذيب مي‌كنيد و نعمت</w:t>
      </w:r>
      <w:r>
        <w:rPr>
          <w:rFonts w:ascii="Lotus Linotype" w:hAnsi="Lotus Linotype" w:cs="B Lotus"/>
          <w:sz w:val="30"/>
          <w:szCs w:val="30"/>
          <w:rtl/>
        </w:rPr>
        <w:t>‌</w:t>
      </w:r>
      <w:r w:rsidRPr="00930C17">
        <w:rPr>
          <w:rFonts w:ascii="Lotus Linotype" w:hAnsi="Lotus Linotype" w:cs="B Lotus"/>
          <w:sz w:val="30"/>
          <w:szCs w:val="30"/>
          <w:rtl/>
        </w:rPr>
        <w:t>هاي او را به ديگران نسبت مي‌دهيد.</w:t>
      </w:r>
    </w:p>
  </w:footnote>
  <w:footnote w:id="123">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و در حديثي كه بيان گرديد رسول الله، افتخار به نسب و طعنه زدن نسب ديگران و طلب باران از ستارگان و نوحه</w:t>
      </w:r>
      <w:r>
        <w:rPr>
          <w:rFonts w:ascii="Lotus Linotype" w:hAnsi="Lotus Linotype" w:cs="B Lotus"/>
          <w:sz w:val="30"/>
          <w:szCs w:val="30"/>
          <w:rtl/>
        </w:rPr>
        <w:t>‌</w:t>
      </w:r>
      <w:r w:rsidRPr="00930C17">
        <w:rPr>
          <w:rFonts w:ascii="Lotus Linotype" w:hAnsi="Lotus Linotype" w:cs="B Lotus"/>
          <w:sz w:val="30"/>
          <w:szCs w:val="30"/>
          <w:rtl/>
        </w:rPr>
        <w:t>خواني را، از اعمال نكوهيده و از جاهليت قبل از اسلام برشمرد.</w:t>
      </w:r>
    </w:p>
    <w:p w:rsidR="006E4D92" w:rsidRPr="00930C17" w:rsidRDefault="006E4D92" w:rsidP="00155DF1">
      <w:pPr>
        <w:widowControl w:val="0"/>
        <w:spacing w:line="226" w:lineRule="auto"/>
        <w:ind w:firstLine="227"/>
        <w:jc w:val="lowKashida"/>
        <w:rPr>
          <w:rFonts w:cs="B Lotus" w:hint="cs"/>
          <w:sz w:val="30"/>
          <w:szCs w:val="30"/>
        </w:rPr>
      </w:pPr>
      <w:r w:rsidRPr="00930C17">
        <w:rPr>
          <w:rFonts w:ascii="Lotus Linotype" w:hAnsi="Lotus Linotype" w:cs="B Lotus"/>
          <w:sz w:val="30"/>
          <w:szCs w:val="30"/>
          <w:rtl/>
        </w:rPr>
        <w:t>نوحه</w:t>
      </w:r>
      <w:r>
        <w:rPr>
          <w:rFonts w:ascii="Lotus Linotype" w:hAnsi="Lotus Linotype" w:cs="B Lotus"/>
          <w:sz w:val="30"/>
          <w:szCs w:val="30"/>
          <w:rtl/>
        </w:rPr>
        <w:t>‌</w:t>
      </w:r>
      <w:r w:rsidRPr="00930C17">
        <w:rPr>
          <w:rFonts w:ascii="Lotus Linotype" w:hAnsi="Lotus Linotype" w:cs="B Lotus"/>
          <w:sz w:val="30"/>
          <w:szCs w:val="30"/>
          <w:rtl/>
        </w:rPr>
        <w:t>خواني از گناهان كبيره به شمار مي‌رود، و عبارت است از گريه با صداي بلند و چاك دادن سينه بوقت مصيبت كه اين منافي با صبر مطلوب و از اعمال جاهلي است.</w:t>
      </w:r>
    </w:p>
  </w:footnote>
  <w:footnote w:id="124">
    <w:p w:rsidR="006E4D92" w:rsidRPr="00930C17" w:rsidRDefault="006E4D92" w:rsidP="00155DF1">
      <w:pPr>
        <w:widowControl w:val="0"/>
        <w:spacing w:line="226" w:lineRule="auto"/>
        <w:ind w:firstLine="227"/>
        <w:jc w:val="lowKashida"/>
        <w:rPr>
          <w:rFonts w:ascii="Lotus Linotype" w:hAnsi="Lotus Linotype" w:cs="B Lotus" w:hint="cs"/>
          <w:sz w:val="30"/>
          <w:szCs w:val="30"/>
          <w:rtl/>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اينكه اصحاب گفتند</w:t>
      </w:r>
      <w:r>
        <w:rPr>
          <w:rFonts w:ascii="Lotus Linotype" w:hAnsi="Lotus Linotype" w:cs="B Lotus"/>
          <w:sz w:val="30"/>
          <w:szCs w:val="30"/>
          <w:rtl/>
        </w:rPr>
        <w:t xml:space="preserve">: </w:t>
      </w:r>
      <w:r w:rsidRPr="00930C17">
        <w:rPr>
          <w:rFonts w:ascii="Lotus Linotype" w:hAnsi="Lotus Linotype" w:cs="B Lotus"/>
          <w:sz w:val="30"/>
          <w:szCs w:val="30"/>
          <w:rtl/>
        </w:rPr>
        <w:t xml:space="preserve">خدا و رسولش بهتر مي‌دانند,‌ مختص زمان حيات رسول الله </w:t>
      </w:r>
      <w:r>
        <w:rPr>
          <w:rFonts w:ascii="Lotus Linotype" w:hAnsi="Lotus Linotype" w:cs="CTraditional Arabic" w:hint="cs"/>
          <w:sz w:val="30"/>
          <w:szCs w:val="30"/>
          <w:rtl/>
        </w:rPr>
        <w:t>ص</w:t>
      </w:r>
      <w:r w:rsidRPr="00930C17">
        <w:rPr>
          <w:rFonts w:ascii="Lotus Linotype" w:hAnsi="Lotus Linotype" w:cs="B Lotus"/>
          <w:sz w:val="30"/>
          <w:szCs w:val="30"/>
          <w:rtl/>
        </w:rPr>
        <w:t xml:space="preserve"> بوده و اما پس از رحلت ايشان بايد در مقابل سوالي كه پاسخش را نمي‌دانيم بگوييم</w:t>
      </w:r>
      <w:r>
        <w:rPr>
          <w:rFonts w:ascii="Lotus Linotype" w:hAnsi="Lotus Linotype" w:cs="B Lotus"/>
          <w:sz w:val="30"/>
          <w:szCs w:val="30"/>
          <w:rtl/>
        </w:rPr>
        <w:t xml:space="preserve">: </w:t>
      </w:r>
      <w:r w:rsidRPr="00930C17">
        <w:rPr>
          <w:rFonts w:ascii="Lotus Linotype" w:hAnsi="Lotus Linotype" w:cs="B Lotus"/>
          <w:sz w:val="30"/>
          <w:szCs w:val="30"/>
          <w:rtl/>
        </w:rPr>
        <w:t>والله اعلم.</w:t>
      </w:r>
    </w:p>
    <w:p w:rsidR="006E4D92" w:rsidRPr="00930C17" w:rsidRDefault="006E4D92" w:rsidP="00155DF1">
      <w:pPr>
        <w:widowControl w:val="0"/>
        <w:spacing w:line="226" w:lineRule="auto"/>
        <w:ind w:firstLine="227"/>
        <w:jc w:val="lowKashida"/>
        <w:rPr>
          <w:rFonts w:cs="B Lotus" w:hint="cs"/>
          <w:sz w:val="30"/>
          <w:szCs w:val="30"/>
        </w:rPr>
      </w:pPr>
      <w:r w:rsidRPr="00930C17">
        <w:rPr>
          <w:rFonts w:ascii="Lotus Linotype" w:hAnsi="Lotus Linotype" w:cs="B Lotus"/>
          <w:sz w:val="30"/>
          <w:szCs w:val="30"/>
          <w:rtl/>
        </w:rPr>
        <w:t xml:space="preserve">كساني كه مي‌گويند ستاره‌ي فلان ظاهر شد و باران باريدن گرفت، اگر ستاره را سبب مي‌دانند،‌ مرتكب شرك اصغر شده‌اند. اما اگر معتقداند كه ستاره در پاسخ كساني كه او را مي‌پرستند، ‌دستور باران را صادر </w:t>
      </w:r>
      <w:r>
        <w:rPr>
          <w:rFonts w:ascii="Lotus Linotype" w:hAnsi="Lotus Linotype" w:cs="B Lotus"/>
          <w:sz w:val="30"/>
          <w:szCs w:val="30"/>
          <w:rtl/>
        </w:rPr>
        <w:t>كرده</w:t>
      </w:r>
      <w:r w:rsidR="00F70CEF">
        <w:rPr>
          <w:rFonts w:ascii="Lotus Linotype" w:hAnsi="Lotus Linotype" w:cs="B Lotus" w:hint="cs"/>
          <w:sz w:val="30"/>
          <w:szCs w:val="30"/>
          <w:rtl/>
        </w:rPr>
        <w:t xml:space="preserve"> </w:t>
      </w:r>
      <w:r>
        <w:rPr>
          <w:rFonts w:ascii="Lotus Linotype" w:hAnsi="Lotus Linotype" w:cs="B Lotus"/>
          <w:sz w:val="30"/>
          <w:szCs w:val="30"/>
          <w:rtl/>
        </w:rPr>
        <w:t>‌ا</w:t>
      </w:r>
      <w:r w:rsidRPr="00930C17">
        <w:rPr>
          <w:rFonts w:ascii="Lotus Linotype" w:hAnsi="Lotus Linotype" w:cs="B Lotus"/>
          <w:sz w:val="30"/>
          <w:szCs w:val="30"/>
          <w:rtl/>
        </w:rPr>
        <w:t>ست، چنين اعتقادي كفر به خدا و شرك اكبر است.</w:t>
      </w:r>
    </w:p>
  </w:footnote>
  <w:footnote w:id="125">
    <w:p w:rsidR="006E4D92" w:rsidRDefault="006E4D92" w:rsidP="00155DF1">
      <w:pPr>
        <w:widowControl w:val="0"/>
        <w:spacing w:line="226" w:lineRule="auto"/>
        <w:ind w:firstLine="227"/>
        <w:jc w:val="lowKashida"/>
        <w:rPr>
          <w:rFonts w:ascii="Lotus Linotype" w:hAnsi="Lotus Linotype" w:cs="B Lotus" w:hint="cs"/>
          <w:sz w:val="30"/>
          <w:szCs w:val="30"/>
          <w:rtl/>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Pr>
          <w:rFonts w:ascii="Lotus Linotype" w:hAnsi="Lotus Linotype" w:cs="B Lotus" w:hint="cs"/>
          <w:sz w:val="30"/>
          <w:szCs w:val="30"/>
          <w:rtl/>
        </w:rPr>
        <w:t xml:space="preserve"> </w:t>
      </w:r>
      <w:r w:rsidRPr="00930C17">
        <w:rPr>
          <w:rFonts w:ascii="Lotus Linotype" w:hAnsi="Lotus Linotype" w:cs="B Lotus"/>
          <w:sz w:val="30"/>
          <w:szCs w:val="30"/>
          <w:rtl/>
        </w:rPr>
        <w:t>از اينجا بحث عبادات قلبي شروع مي‌شود كه از واجبات و مكملات توحيد به شمار مي‌آيند. و بحث را با بيان محبت آغاز نمود. تا در اين مورد نيز بايد توحيد خدا، رعايت بشود. و نزد انسان مسلمان كسي جز الله محبوبتر نباشد. و مراد در اينجا، محبت در عبادت است. كه بايد خدا را آنقدر دوست داشته باشيم كه به اختيار خويش و با شوق و رغبت از او حرف‌ شنوي داشت، و او را بپرستيم و از آنچه نهي كرده باز بيائيم. و صرف كردن اين محبت براي غيرالله، شرك اكبر است. پس عبادت توأم با محبت، ستون اعتقاد و صلاح قلب است.</w:t>
      </w:r>
    </w:p>
    <w:p w:rsidR="006E4D92" w:rsidRPr="00930C17" w:rsidRDefault="006E4D92" w:rsidP="00155DF1">
      <w:pPr>
        <w:widowControl w:val="0"/>
        <w:spacing w:line="226" w:lineRule="auto"/>
        <w:ind w:firstLine="227"/>
        <w:jc w:val="lowKashida"/>
        <w:rPr>
          <w:rFonts w:cs="B Lotus" w:hint="cs"/>
          <w:sz w:val="30"/>
          <w:szCs w:val="30"/>
        </w:rPr>
      </w:pPr>
      <w:r>
        <w:rPr>
          <w:rFonts w:ascii="QCF_BSML" w:eastAsia="Times New Roman" w:hAnsi="QCF_BSML" w:cs="QCF_BSML"/>
          <w:color w:val="000000"/>
          <w:sz w:val="27"/>
          <w:szCs w:val="27"/>
          <w:rtl/>
        </w:rPr>
        <w:t>ﮋ</w:t>
      </w:r>
      <w:r>
        <w:rPr>
          <w:rFonts w:ascii="QCF_BSML" w:eastAsia="Times New Roman" w:hAnsi="QCF_BSML" w:cs="QCF_BSML"/>
          <w:color w:val="000000"/>
          <w:sz w:val="2"/>
          <w:szCs w:val="2"/>
          <w:rtl/>
        </w:rPr>
        <w:t xml:space="preserve"> </w:t>
      </w:r>
      <w:r>
        <w:rPr>
          <w:rFonts w:ascii="QCF_P025" w:eastAsia="Times New Roman" w:hAnsi="QCF_P025" w:cs="QCF_P025"/>
          <w:color w:val="000000"/>
          <w:sz w:val="27"/>
          <w:szCs w:val="27"/>
          <w:rtl/>
        </w:rPr>
        <w:t>ﭽ</w:t>
      </w:r>
      <w:r>
        <w:rPr>
          <w:rFonts w:ascii="QCF_P025" w:eastAsia="Times New Roman" w:hAnsi="QCF_P025" w:cs="QCF_P025"/>
          <w:color w:val="000000"/>
          <w:sz w:val="2"/>
          <w:szCs w:val="2"/>
          <w:rtl/>
        </w:rPr>
        <w:t xml:space="preserve">  </w:t>
      </w:r>
      <w:r>
        <w:rPr>
          <w:rFonts w:ascii="QCF_P025" w:eastAsia="Times New Roman" w:hAnsi="QCF_P025" w:cs="QCF_P025"/>
          <w:color w:val="000000"/>
          <w:sz w:val="27"/>
          <w:szCs w:val="27"/>
          <w:rtl/>
        </w:rPr>
        <w:t>ﭾ</w:t>
      </w:r>
      <w:r>
        <w:rPr>
          <w:rFonts w:ascii="QCF_P025" w:eastAsia="Times New Roman" w:hAnsi="QCF_P025" w:cs="QCF_P025"/>
          <w:color w:val="000000"/>
          <w:sz w:val="2"/>
          <w:szCs w:val="2"/>
          <w:rtl/>
        </w:rPr>
        <w:t xml:space="preserve"> </w:t>
      </w:r>
      <w:r>
        <w:rPr>
          <w:rFonts w:ascii="QCF_P025" w:eastAsia="Times New Roman" w:hAnsi="QCF_P025" w:cs="QCF_P025"/>
          <w:color w:val="000000"/>
          <w:sz w:val="27"/>
          <w:szCs w:val="27"/>
          <w:rtl/>
        </w:rPr>
        <w:t>ﭿ</w:t>
      </w:r>
      <w:r>
        <w:rPr>
          <w:rFonts w:ascii="QCF_P025" w:eastAsia="Times New Roman" w:hAnsi="QCF_P025" w:cs="QCF_P025"/>
          <w:color w:val="000000"/>
          <w:sz w:val="2"/>
          <w:szCs w:val="2"/>
          <w:rtl/>
        </w:rPr>
        <w:t xml:space="preserve"> </w:t>
      </w:r>
      <w:r>
        <w:rPr>
          <w:rFonts w:ascii="QCF_P025" w:eastAsia="Times New Roman" w:hAnsi="QCF_P025" w:cs="QCF_P025"/>
          <w:color w:val="000000"/>
          <w:sz w:val="27"/>
          <w:szCs w:val="27"/>
          <w:rtl/>
        </w:rPr>
        <w:t>ﮀ</w:t>
      </w:r>
      <w:r>
        <w:rPr>
          <w:rFonts w:ascii="QCF_P025" w:eastAsia="Times New Roman" w:hAnsi="QCF_P025" w:cs="QCF_P025"/>
          <w:color w:val="000000"/>
          <w:sz w:val="2"/>
          <w:szCs w:val="2"/>
          <w:rtl/>
        </w:rPr>
        <w:t xml:space="preserve"> </w:t>
      </w:r>
      <w:r>
        <w:rPr>
          <w:rFonts w:ascii="QCF_BSML" w:eastAsia="Times New Roman" w:hAnsi="QCF_BSML" w:cs="QCF_BSML"/>
          <w:color w:val="000000"/>
          <w:sz w:val="27"/>
          <w:szCs w:val="27"/>
          <w:rtl/>
        </w:rPr>
        <w:t>ﮊ</w:t>
      </w:r>
      <w:r w:rsidRPr="00930C17">
        <w:rPr>
          <w:rFonts w:ascii="Lotus Linotype" w:hAnsi="Lotus Linotype" w:cs="B Lotus"/>
          <w:b/>
          <w:bCs/>
          <w:sz w:val="30"/>
          <w:szCs w:val="30"/>
        </w:rPr>
        <w:t>…</w:t>
      </w:r>
      <w:r w:rsidRPr="00930C17">
        <w:rPr>
          <w:rFonts w:ascii="Lotus Linotype" w:hAnsi="Lotus Linotype" w:cs="B Lotus"/>
          <w:sz w:val="30"/>
          <w:szCs w:val="30"/>
          <w:rtl/>
        </w:rPr>
        <w:t xml:space="preserve"> يعني بعضي از مردم براي خدا همتاياني قرار مي‌دهند و آنها را در محبت با خدا مساوي مي‌كنند.</w:t>
      </w:r>
    </w:p>
  </w:footnote>
  <w:footnote w:id="126">
    <w:p w:rsidR="006E4D92" w:rsidRPr="00930C17" w:rsidRDefault="006E4D92" w:rsidP="00155DF1">
      <w:pPr>
        <w:widowControl w:val="0"/>
        <w:spacing w:line="226" w:lineRule="auto"/>
        <w:ind w:firstLine="227"/>
        <w:jc w:val="lowKashida"/>
        <w:rPr>
          <w:rFonts w:cs="B Lotus" w:hint="cs"/>
          <w:sz w:val="30"/>
          <w:szCs w:val="30"/>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و در آيه‌ي بعدي به كساني كه محبت ديگران و حتي اشياء را بر محبت خدا، ترجيح مي‌دهند، ‌اخطار داد و فرمود</w:t>
      </w:r>
      <w:r>
        <w:rPr>
          <w:rFonts w:ascii="Lotus Linotype" w:hAnsi="Lotus Linotype" w:cs="B Lotus"/>
          <w:sz w:val="30"/>
          <w:szCs w:val="30"/>
          <w:rtl/>
        </w:rPr>
        <w:t xml:space="preserve">: </w:t>
      </w:r>
      <w:r w:rsidRPr="00915714">
        <w:rPr>
          <w:rFonts w:ascii="Lotus Linotype" w:hAnsi="Lotus Linotype" w:cs="AL-Mohanad"/>
          <w:sz w:val="30"/>
          <w:szCs w:val="30"/>
          <w:rtl/>
        </w:rPr>
        <w:t>«فتربصوا»</w:t>
      </w:r>
      <w:r w:rsidRPr="00930C17">
        <w:rPr>
          <w:rFonts w:ascii="Lotus Linotype" w:hAnsi="Lotus Linotype" w:cs="B Lotus"/>
          <w:sz w:val="30"/>
          <w:szCs w:val="30"/>
          <w:rtl/>
        </w:rPr>
        <w:t xml:space="preserve"> پس منتظر باشيد. البته محبت رسول الله، در واقع محبت با خدا است زيرا خود او، دستور به محبت رسول الله </w:t>
      </w:r>
      <w:r>
        <w:rPr>
          <w:rFonts w:ascii="Lotus Linotype" w:hAnsi="Lotus Linotype" w:cs="B Lotus"/>
          <w:sz w:val="30"/>
          <w:szCs w:val="30"/>
          <w:rtl/>
        </w:rPr>
        <w:t>داده‌ا</w:t>
      </w:r>
      <w:r w:rsidRPr="00930C17">
        <w:rPr>
          <w:rFonts w:ascii="Lotus Linotype" w:hAnsi="Lotus Linotype" w:cs="B Lotus"/>
          <w:sz w:val="30"/>
          <w:szCs w:val="30"/>
          <w:rtl/>
        </w:rPr>
        <w:t>ست</w:t>
      </w:r>
    </w:p>
  </w:footnote>
  <w:footnote w:id="127">
    <w:p w:rsidR="006E4D92" w:rsidRPr="00930C17" w:rsidRDefault="006E4D92" w:rsidP="00155DF1">
      <w:pPr>
        <w:widowControl w:val="0"/>
        <w:spacing w:line="226" w:lineRule="auto"/>
        <w:ind w:firstLine="227"/>
        <w:jc w:val="lowKashida"/>
        <w:rPr>
          <w:rFonts w:cs="B Lotus" w:hint="cs"/>
          <w:sz w:val="30"/>
          <w:szCs w:val="30"/>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915714">
        <w:rPr>
          <w:rFonts w:ascii="Lotus Linotype" w:hAnsi="Lotus Linotype" w:cs="AL-Mohanad"/>
          <w:sz w:val="30"/>
          <w:szCs w:val="30"/>
          <w:rtl/>
        </w:rPr>
        <w:t>«لا</w:t>
      </w:r>
      <w:r w:rsidRPr="00915714">
        <w:rPr>
          <w:rFonts w:ascii="Lotus Linotype" w:hAnsi="Lotus Linotype" w:cs="AL-Mohanad" w:hint="cs"/>
          <w:sz w:val="30"/>
          <w:szCs w:val="30"/>
          <w:rtl/>
        </w:rPr>
        <w:t xml:space="preserve"> </w:t>
      </w:r>
      <w:r w:rsidRPr="00915714">
        <w:rPr>
          <w:rFonts w:ascii="Lotus Linotype" w:hAnsi="Lotus Linotype" w:cs="AL-Mohanad"/>
          <w:sz w:val="30"/>
          <w:szCs w:val="30"/>
          <w:rtl/>
        </w:rPr>
        <w:t>يؤمن»</w:t>
      </w:r>
      <w:r w:rsidRPr="00930C17">
        <w:rPr>
          <w:rFonts w:ascii="Lotus Linotype" w:hAnsi="Lotus Linotype" w:cs="B Lotus"/>
          <w:sz w:val="30"/>
          <w:szCs w:val="30"/>
          <w:rtl/>
        </w:rPr>
        <w:t xml:space="preserve"> يعني مؤمن كامل نمي‌شود تا آنكه محبت و شأن و منزلت من در نزد او از محبت و شأن پسر و پدرش و سايرين بيشتر و بالاتر نباشد. البته اين محبت با عمل به دستورات رسول الله و ارضاي خدا، آشكار مي‌گردد نه با ادعاي خالي.</w:t>
      </w:r>
    </w:p>
  </w:footnote>
  <w:footnote w:id="128">
    <w:p w:rsidR="006E4D92" w:rsidRPr="00930C17" w:rsidRDefault="006E4D92" w:rsidP="00155DF1">
      <w:pPr>
        <w:widowControl w:val="0"/>
        <w:spacing w:line="226" w:lineRule="auto"/>
        <w:ind w:firstLine="227"/>
        <w:jc w:val="lowKashida"/>
        <w:rPr>
          <w:rFonts w:cs="B Lotus" w:hint="cs"/>
          <w:sz w:val="30"/>
          <w:szCs w:val="30"/>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915714">
        <w:rPr>
          <w:rFonts w:ascii="Lotus Linotype" w:hAnsi="Lotus Linotype" w:cs="AL-Mohanad"/>
          <w:sz w:val="30"/>
          <w:szCs w:val="30"/>
          <w:rtl/>
        </w:rPr>
        <w:t>«حلاوة»</w:t>
      </w:r>
      <w:r w:rsidRPr="00930C17">
        <w:rPr>
          <w:rFonts w:ascii="Lotus Linotype" w:hAnsi="Lotus Linotype" w:cs="B Lotus"/>
          <w:sz w:val="30"/>
          <w:szCs w:val="30"/>
          <w:rtl/>
        </w:rPr>
        <w:t xml:space="preserve"> شيريني. بايد دانست كه وقتي ايمان كامل بشود،‌ شيريني غيرقابل وصفي در روح ايجاد مي‌گردد.</w:t>
      </w:r>
    </w:p>
  </w:footnote>
  <w:footnote w:id="129">
    <w:p w:rsidR="006E4D92" w:rsidRPr="00930C17" w:rsidRDefault="006E4D92" w:rsidP="00155DF1">
      <w:pPr>
        <w:pStyle w:val="21"/>
        <w:widowControl w:val="0"/>
        <w:spacing w:after="0" w:line="226" w:lineRule="auto"/>
        <w:ind w:firstLine="227"/>
        <w:jc w:val="lowKashida"/>
        <w:rPr>
          <w:rFonts w:cs="B Lotus" w:hint="cs"/>
          <w:sz w:val="30"/>
          <w:szCs w:val="30"/>
        </w:rPr>
      </w:pPr>
      <w:r w:rsidRPr="00930C17">
        <w:rPr>
          <w:rFonts w:cs="B Lotus"/>
          <w:sz w:val="30"/>
          <w:szCs w:val="30"/>
          <w:rtl/>
        </w:rPr>
        <w:t>(</w:t>
      </w:r>
      <w:r w:rsidRPr="00930C17">
        <w:rPr>
          <w:rStyle w:val="a7"/>
          <w:rFonts w:ascii="Lotus Linotype" w:hAnsi="Lotus Linotype" w:cs="B Lotus"/>
          <w:sz w:val="30"/>
          <w:szCs w:val="30"/>
          <w:vertAlign w:val="baseline"/>
          <w:rtl/>
        </w:rPr>
        <w:footnoteRef/>
      </w:r>
      <w:r w:rsidRPr="00930C17">
        <w:rPr>
          <w:rFonts w:cs="B Lotus"/>
          <w:sz w:val="30"/>
          <w:szCs w:val="30"/>
          <w:rtl/>
        </w:rPr>
        <w:t>)</w:t>
      </w:r>
      <w:r w:rsidRPr="00930C17">
        <w:rPr>
          <w:rFonts w:cs="B Lotus" w:hint="cs"/>
          <w:sz w:val="30"/>
          <w:szCs w:val="30"/>
          <w:rtl/>
        </w:rPr>
        <w:t xml:space="preserve"> </w:t>
      </w:r>
      <w:r w:rsidRPr="00915714">
        <w:rPr>
          <w:rFonts w:cs="AL-Mohanad"/>
          <w:sz w:val="30"/>
          <w:szCs w:val="30"/>
          <w:rtl/>
        </w:rPr>
        <w:t>«ولاية الله»</w:t>
      </w:r>
      <w:r w:rsidRPr="00930C17">
        <w:rPr>
          <w:rFonts w:cs="B Lotus"/>
          <w:sz w:val="30"/>
          <w:szCs w:val="30"/>
          <w:rtl/>
        </w:rPr>
        <w:t xml:space="preserve"> يعني بنده با اين كارها، ولي خدا مي‌گردد. ولي خدا كسي است كه محبت و نصرت خدا شامل حال او </w:t>
      </w:r>
      <w:r>
        <w:rPr>
          <w:rFonts w:cs="B Lotus"/>
          <w:sz w:val="30"/>
          <w:szCs w:val="30"/>
          <w:rtl/>
        </w:rPr>
        <w:t>مي‌گردد</w:t>
      </w:r>
      <w:r w:rsidRPr="00930C17">
        <w:rPr>
          <w:rFonts w:cs="B Lotus"/>
          <w:sz w:val="30"/>
          <w:szCs w:val="30"/>
          <w:rtl/>
        </w:rPr>
        <w:t>.</w:t>
      </w:r>
    </w:p>
  </w:footnote>
  <w:footnote w:id="130">
    <w:p w:rsidR="006E4D92" w:rsidRPr="00930C17" w:rsidRDefault="006E4D92" w:rsidP="00155DF1">
      <w:pPr>
        <w:widowControl w:val="0"/>
        <w:spacing w:line="226" w:lineRule="auto"/>
        <w:ind w:firstLine="227"/>
        <w:jc w:val="lowKashida"/>
        <w:rPr>
          <w:rFonts w:cs="B Lotus" w:hint="cs"/>
          <w:sz w:val="30"/>
          <w:szCs w:val="30"/>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Pr>
          <w:rFonts w:ascii="QCF_BSML" w:eastAsia="Times New Roman" w:hAnsi="QCF_BSML" w:cs="QCF_BSML"/>
          <w:color w:val="000000"/>
          <w:sz w:val="27"/>
          <w:szCs w:val="27"/>
          <w:rtl/>
        </w:rPr>
        <w:t>ﮋ</w:t>
      </w:r>
      <w:r>
        <w:rPr>
          <w:rFonts w:ascii="QCF_BSML" w:eastAsia="Times New Roman" w:hAnsi="QCF_BSML" w:cs="QCF_BSML"/>
          <w:color w:val="000000"/>
          <w:sz w:val="2"/>
          <w:szCs w:val="2"/>
          <w:rtl/>
        </w:rPr>
        <w:t xml:space="preserve"> </w:t>
      </w:r>
      <w:r>
        <w:rPr>
          <w:rFonts w:ascii="QCF_P025" w:eastAsia="Times New Roman" w:hAnsi="QCF_P025" w:cs="QCF_P025"/>
          <w:color w:val="000000"/>
          <w:sz w:val="27"/>
          <w:szCs w:val="27"/>
          <w:rtl/>
        </w:rPr>
        <w:t>ﮨ</w:t>
      </w:r>
      <w:r>
        <w:rPr>
          <w:rFonts w:ascii="QCF_P025" w:eastAsia="Times New Roman" w:hAnsi="QCF_P025" w:cs="QCF_P025"/>
          <w:color w:val="000000"/>
          <w:sz w:val="2"/>
          <w:szCs w:val="2"/>
          <w:rtl/>
        </w:rPr>
        <w:t xml:space="preserve"> </w:t>
      </w:r>
      <w:r>
        <w:rPr>
          <w:rFonts w:ascii="QCF_P025" w:eastAsia="Times New Roman" w:hAnsi="QCF_P025" w:cs="QCF_P025"/>
          <w:color w:val="000000"/>
          <w:sz w:val="27"/>
          <w:szCs w:val="27"/>
          <w:rtl/>
        </w:rPr>
        <w:t>ﮩ</w:t>
      </w:r>
      <w:r>
        <w:rPr>
          <w:rFonts w:ascii="QCF_P025" w:eastAsia="Times New Roman" w:hAnsi="QCF_P025" w:cs="QCF_P025"/>
          <w:color w:val="000000"/>
          <w:sz w:val="2"/>
          <w:szCs w:val="2"/>
          <w:rtl/>
        </w:rPr>
        <w:t xml:space="preserve"> </w:t>
      </w:r>
      <w:r>
        <w:rPr>
          <w:rFonts w:ascii="QCF_P025" w:eastAsia="Times New Roman" w:hAnsi="QCF_P025" w:cs="QCF_P025"/>
          <w:color w:val="000000"/>
          <w:sz w:val="27"/>
          <w:szCs w:val="27"/>
          <w:rtl/>
        </w:rPr>
        <w:t>ﮪ</w:t>
      </w:r>
      <w:r>
        <w:rPr>
          <w:rFonts w:ascii="QCF_P025" w:eastAsia="Times New Roman" w:hAnsi="QCF_P025" w:cs="QCF_P025"/>
          <w:color w:val="000000"/>
          <w:sz w:val="2"/>
          <w:szCs w:val="2"/>
          <w:rtl/>
        </w:rPr>
        <w:t xml:space="preserve"> </w:t>
      </w:r>
      <w:r>
        <w:rPr>
          <w:rFonts w:ascii="QCF_P025" w:eastAsia="Times New Roman" w:hAnsi="QCF_P025" w:cs="QCF_P025"/>
          <w:color w:val="000000"/>
          <w:sz w:val="27"/>
          <w:szCs w:val="27"/>
          <w:rtl/>
        </w:rPr>
        <w:t>ﮫ</w:t>
      </w:r>
      <w:r>
        <w:rPr>
          <w:rFonts w:ascii="QCF_P025" w:eastAsia="Times New Roman" w:hAnsi="QCF_P025" w:cs="QCF_P025"/>
          <w:color w:val="000000"/>
          <w:sz w:val="2"/>
          <w:szCs w:val="2"/>
          <w:rtl/>
        </w:rPr>
        <w:t xml:space="preserve"> </w:t>
      </w:r>
      <w:r>
        <w:rPr>
          <w:rFonts w:ascii="QCF_BSML" w:eastAsia="Times New Roman" w:hAnsi="QCF_BSML" w:cs="QCF_BSML"/>
          <w:color w:val="000000"/>
          <w:sz w:val="27"/>
          <w:szCs w:val="27"/>
          <w:rtl/>
        </w:rPr>
        <w:t>ﮊ</w:t>
      </w:r>
      <w:r w:rsidRPr="00930C17">
        <w:rPr>
          <w:rFonts w:ascii="Lotus Linotype" w:hAnsi="Lotus Linotype" w:cs="B Lotus"/>
          <w:color w:val="000000"/>
          <w:sz w:val="30"/>
          <w:szCs w:val="30"/>
          <w:rtl/>
        </w:rPr>
        <w:t xml:space="preserve"> </w:t>
      </w:r>
      <w:r w:rsidRPr="00930C17">
        <w:rPr>
          <w:rFonts w:ascii="Lotus Linotype" w:hAnsi="Lotus Linotype" w:cs="B Lotus"/>
          <w:sz w:val="30"/>
          <w:szCs w:val="30"/>
          <w:rtl/>
        </w:rPr>
        <w:t>مشركين معتقد بودند كه معبودانشان روز قيامت برايشان كاري از پيش خواهند برد و محبت و دوستي با آنان، شفاعت آنان را در پي خواهد داشت. خداوند خاطرنشان ساخت كه در آنجا اينگونه محبتها كار آمد نخواهد بود.</w:t>
      </w:r>
    </w:p>
  </w:footnote>
  <w:footnote w:id="131">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يكي ديگر از عبادات قلبي ترس از خدا است. كه كمال و نقصان آن در كمال و نقصان توحيد مؤثر است.</w:t>
      </w:r>
    </w:p>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 xml:space="preserve">بايد دانست كه ترس از غير الله گاهي شرك و گاهي حرام و گاهي مباح </w:t>
      </w:r>
      <w:r>
        <w:rPr>
          <w:rFonts w:ascii="Lotus Linotype" w:hAnsi="Lotus Linotype" w:cs="B Lotus"/>
          <w:sz w:val="30"/>
          <w:szCs w:val="30"/>
          <w:rtl/>
        </w:rPr>
        <w:t>مي‌باشد</w:t>
      </w:r>
      <w:r w:rsidRPr="00930C17">
        <w:rPr>
          <w:rFonts w:ascii="Lotus Linotype" w:hAnsi="Lotus Linotype" w:cs="B Lotus"/>
          <w:sz w:val="30"/>
          <w:szCs w:val="30"/>
          <w:rtl/>
        </w:rPr>
        <w:t>.</w:t>
      </w:r>
    </w:p>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 xml:space="preserve">1ـ ترسي كه موجب شرك </w:t>
      </w:r>
      <w:r>
        <w:rPr>
          <w:rFonts w:ascii="Lotus Linotype" w:hAnsi="Lotus Linotype" w:cs="B Lotus"/>
          <w:sz w:val="30"/>
          <w:szCs w:val="30"/>
          <w:rtl/>
        </w:rPr>
        <w:t xml:space="preserve">مي‌شود </w:t>
      </w:r>
      <w:r w:rsidRPr="00930C17">
        <w:rPr>
          <w:rFonts w:ascii="Lotus Linotype" w:hAnsi="Lotus Linotype" w:cs="B Lotus"/>
          <w:sz w:val="30"/>
          <w:szCs w:val="30"/>
          <w:rtl/>
        </w:rPr>
        <w:t>اينست كه شخص از فلان پير و پيغمبر يا جن، بترسد و بيم داشته باشد كه از او برنجد و باعث نابودي</w:t>
      </w:r>
      <w:r>
        <w:rPr>
          <w:rFonts w:ascii="Lotus Linotype" w:hAnsi="Lotus Linotype" w:cs="B Lotus"/>
          <w:color w:val="000000"/>
          <w:sz w:val="30"/>
          <w:szCs w:val="30"/>
          <w:rtl/>
        </w:rPr>
        <w:t>‌</w:t>
      </w:r>
      <w:r w:rsidRPr="00930C17">
        <w:rPr>
          <w:rFonts w:ascii="Lotus Linotype" w:hAnsi="Lotus Linotype" w:cs="B Lotus"/>
          <w:sz w:val="30"/>
          <w:szCs w:val="30"/>
          <w:rtl/>
        </w:rPr>
        <w:t>اش بگردد. يا در مورد امور اخروي از او بترسد كه مبادا فرداي قيامت براي وي شفاعت نكند و از عذاب خدا نجاتش ندهد و ... اين نوع ترس از مخلوق، در امور غير طبيعي شرك است.</w:t>
      </w:r>
    </w:p>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2ـ از ترس مخلوق، مرتكب كارهاي حرام بشود و نتواند به واجبات ديني</w:t>
      </w:r>
      <w:r>
        <w:rPr>
          <w:rFonts w:ascii="Lotus Linotype" w:hAnsi="Lotus Linotype" w:cs="B Lotus"/>
          <w:color w:val="000000"/>
          <w:sz w:val="30"/>
          <w:szCs w:val="30"/>
          <w:rtl/>
        </w:rPr>
        <w:t>‌</w:t>
      </w:r>
      <w:r w:rsidRPr="00930C17">
        <w:rPr>
          <w:rFonts w:ascii="Lotus Linotype" w:hAnsi="Lotus Linotype" w:cs="B Lotus"/>
          <w:sz w:val="30"/>
          <w:szCs w:val="30"/>
          <w:rtl/>
        </w:rPr>
        <w:t>اش عمل بكند، اينگونه ترس، حرام و ناجايز است.</w:t>
      </w:r>
    </w:p>
    <w:p w:rsidR="006E4D92" w:rsidRPr="00930C17" w:rsidRDefault="006E4D92" w:rsidP="00155DF1">
      <w:pPr>
        <w:widowControl w:val="0"/>
        <w:spacing w:line="226" w:lineRule="auto"/>
        <w:ind w:firstLine="227"/>
        <w:jc w:val="lowKashida"/>
        <w:rPr>
          <w:rFonts w:cs="B Lotus" w:hint="cs"/>
          <w:sz w:val="30"/>
          <w:szCs w:val="30"/>
        </w:rPr>
      </w:pPr>
      <w:r w:rsidRPr="00930C17">
        <w:rPr>
          <w:rFonts w:ascii="Lotus Linotype" w:hAnsi="Lotus Linotype" w:cs="B Lotus"/>
          <w:sz w:val="30"/>
          <w:szCs w:val="30"/>
          <w:rtl/>
        </w:rPr>
        <w:t>3ـ ترس مباح</w:t>
      </w:r>
      <w:r>
        <w:rPr>
          <w:rFonts w:ascii="Lotus Linotype" w:hAnsi="Lotus Linotype" w:cs="B Lotus"/>
          <w:sz w:val="30"/>
          <w:szCs w:val="30"/>
          <w:rtl/>
        </w:rPr>
        <w:t xml:space="preserve">: </w:t>
      </w:r>
      <w:r w:rsidRPr="00930C17">
        <w:rPr>
          <w:rFonts w:ascii="Lotus Linotype" w:hAnsi="Lotus Linotype" w:cs="B Lotus"/>
          <w:sz w:val="30"/>
          <w:szCs w:val="30"/>
          <w:rtl/>
        </w:rPr>
        <w:t xml:space="preserve">مانند ترس از دشمن و حيوانات درنده و آتش و ... اين نوع ترس، طبيعي و غير قابل اجتناب </w:t>
      </w:r>
      <w:r>
        <w:rPr>
          <w:rFonts w:ascii="Lotus Linotype" w:hAnsi="Lotus Linotype" w:cs="B Lotus"/>
          <w:sz w:val="30"/>
          <w:szCs w:val="30"/>
          <w:rtl/>
        </w:rPr>
        <w:t>مي‌باشد</w:t>
      </w:r>
      <w:r w:rsidRPr="00930C17">
        <w:rPr>
          <w:rFonts w:ascii="Lotus Linotype" w:hAnsi="Lotus Linotype" w:cs="B Lotus"/>
          <w:sz w:val="30"/>
          <w:szCs w:val="30"/>
          <w:rtl/>
        </w:rPr>
        <w:t>.</w:t>
      </w:r>
    </w:p>
  </w:footnote>
  <w:footnote w:id="132">
    <w:p w:rsidR="006E4D92" w:rsidRPr="00930C17" w:rsidRDefault="006E4D92" w:rsidP="00155DF1">
      <w:pPr>
        <w:widowControl w:val="0"/>
        <w:spacing w:line="226" w:lineRule="auto"/>
        <w:ind w:firstLine="227"/>
        <w:jc w:val="lowKashida"/>
        <w:rPr>
          <w:rFonts w:cs="B Lotus" w:hint="cs"/>
          <w:sz w:val="30"/>
          <w:szCs w:val="30"/>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Pr>
          <w:rFonts w:ascii="Lotus Linotype" w:hAnsi="Lotus Linotype" w:cs="B Lotus" w:hint="cs"/>
          <w:sz w:val="30"/>
          <w:szCs w:val="30"/>
          <w:rtl/>
        </w:rPr>
        <w:t xml:space="preserve"> </w:t>
      </w:r>
      <w:r>
        <w:rPr>
          <w:rFonts w:ascii="QCF_BSML" w:eastAsia="Times New Roman" w:hAnsi="QCF_BSML" w:cs="QCF_BSML"/>
          <w:color w:val="000000"/>
          <w:sz w:val="27"/>
          <w:szCs w:val="27"/>
          <w:rtl/>
        </w:rPr>
        <w:t>ﮋ</w:t>
      </w:r>
      <w:r>
        <w:rPr>
          <w:rFonts w:ascii="QCF_BSML" w:eastAsia="Times New Roman" w:hAnsi="QCF_BSML" w:cs="QCF_BSML"/>
          <w:color w:val="000000"/>
          <w:sz w:val="2"/>
          <w:szCs w:val="2"/>
          <w:rtl/>
        </w:rPr>
        <w:t xml:space="preserve"> </w:t>
      </w:r>
      <w:r>
        <w:rPr>
          <w:rFonts w:ascii="QCF_P073" w:eastAsia="Times New Roman" w:hAnsi="QCF_P073" w:cs="QCF_P073"/>
          <w:color w:val="000000"/>
          <w:sz w:val="27"/>
          <w:szCs w:val="27"/>
          <w:rtl/>
        </w:rPr>
        <w:t>ﭢ</w:t>
      </w:r>
      <w:r>
        <w:rPr>
          <w:rFonts w:ascii="QCF_P073" w:eastAsia="Times New Roman" w:hAnsi="QCF_P073" w:cs="QCF_P073"/>
          <w:color w:val="000000"/>
          <w:sz w:val="2"/>
          <w:szCs w:val="2"/>
          <w:rtl/>
        </w:rPr>
        <w:t xml:space="preserve"> </w:t>
      </w:r>
      <w:r>
        <w:rPr>
          <w:rFonts w:ascii="QCF_P073" w:eastAsia="Times New Roman" w:hAnsi="QCF_P073" w:cs="QCF_P073"/>
          <w:color w:val="000000"/>
          <w:sz w:val="27"/>
          <w:szCs w:val="27"/>
          <w:rtl/>
        </w:rPr>
        <w:t>ﭣ</w:t>
      </w:r>
      <w:r>
        <w:rPr>
          <w:rFonts w:ascii="QCF_P073" w:eastAsia="Times New Roman" w:hAnsi="QCF_P073" w:cs="QCF_P073"/>
          <w:color w:val="000000"/>
          <w:sz w:val="2"/>
          <w:szCs w:val="2"/>
          <w:rtl/>
        </w:rPr>
        <w:t xml:space="preserve"> </w:t>
      </w:r>
      <w:r>
        <w:rPr>
          <w:rFonts w:ascii="QCF_P073" w:eastAsia="Times New Roman" w:hAnsi="QCF_P073" w:cs="QCF_P073"/>
          <w:color w:val="000000"/>
          <w:sz w:val="27"/>
          <w:szCs w:val="27"/>
          <w:rtl/>
        </w:rPr>
        <w:t>ﭤ</w:t>
      </w:r>
      <w:r>
        <w:rPr>
          <w:rFonts w:ascii="QCF_P073" w:eastAsia="Times New Roman" w:hAnsi="QCF_P073" w:cs="QCF_P073"/>
          <w:color w:val="000000"/>
          <w:sz w:val="2"/>
          <w:szCs w:val="2"/>
          <w:rtl/>
        </w:rPr>
        <w:t xml:space="preserve"> </w:t>
      </w:r>
      <w:r>
        <w:rPr>
          <w:rFonts w:ascii="QCF_BSML" w:eastAsia="Times New Roman" w:hAnsi="QCF_BSML" w:cs="QCF_BSML"/>
          <w:color w:val="000000"/>
          <w:sz w:val="27"/>
          <w:szCs w:val="27"/>
          <w:rtl/>
        </w:rPr>
        <w:t>ﮊ</w:t>
      </w:r>
      <w:r>
        <w:rPr>
          <w:rFonts w:ascii="Arial" w:eastAsia="Times New Roman" w:hAnsi="Arial" w:cs="Arial" w:hint="cs"/>
          <w:color w:val="000000"/>
          <w:sz w:val="18"/>
          <w:szCs w:val="18"/>
          <w:rtl/>
        </w:rPr>
        <w:t xml:space="preserve">. </w:t>
      </w:r>
      <w:r>
        <w:rPr>
          <w:rFonts w:ascii="Lotus Linotype" w:hAnsi="Lotus Linotype" w:cs="B Lotus" w:hint="cs"/>
          <w:sz w:val="30"/>
          <w:szCs w:val="30"/>
          <w:rtl/>
        </w:rPr>
        <w:t xml:space="preserve"> </w:t>
      </w:r>
      <w:r w:rsidRPr="00930C17">
        <w:rPr>
          <w:rFonts w:ascii="Lotus Linotype" w:hAnsi="Lotus Linotype" w:cs="B Lotus"/>
          <w:sz w:val="30"/>
          <w:szCs w:val="30"/>
          <w:rtl/>
        </w:rPr>
        <w:t xml:space="preserve">يعني شيطان، اهل توحيد را از دشمنانشان كه دوستان شيطان </w:t>
      </w:r>
      <w:r>
        <w:rPr>
          <w:rFonts w:ascii="Lotus Linotype" w:hAnsi="Lotus Linotype" w:cs="B Lotus"/>
          <w:sz w:val="30"/>
          <w:szCs w:val="30"/>
          <w:rtl/>
        </w:rPr>
        <w:t>مي‌باشند</w:t>
      </w:r>
      <w:r w:rsidRPr="00930C17">
        <w:rPr>
          <w:rFonts w:ascii="Lotus Linotype" w:hAnsi="Lotus Linotype" w:cs="B Lotus"/>
          <w:sz w:val="30"/>
          <w:szCs w:val="30"/>
          <w:rtl/>
        </w:rPr>
        <w:t>، مي</w:t>
      </w:r>
      <w:r>
        <w:rPr>
          <w:rFonts w:ascii="Lotus Linotype" w:hAnsi="Lotus Linotype" w:cs="B Lotus"/>
          <w:color w:val="000000"/>
          <w:sz w:val="30"/>
          <w:szCs w:val="30"/>
          <w:rtl/>
        </w:rPr>
        <w:t>‌</w:t>
      </w:r>
      <w:r w:rsidRPr="00930C17">
        <w:rPr>
          <w:rFonts w:ascii="Lotus Linotype" w:hAnsi="Lotus Linotype" w:cs="B Lotus"/>
          <w:sz w:val="30"/>
          <w:szCs w:val="30"/>
          <w:rtl/>
        </w:rPr>
        <w:t xml:space="preserve">ترساند. در حالي خداوند </w:t>
      </w:r>
      <w:r>
        <w:rPr>
          <w:rFonts w:ascii="Lotus Linotype" w:hAnsi="Lotus Linotype" w:cs="B Lotus"/>
          <w:sz w:val="30"/>
          <w:szCs w:val="30"/>
          <w:rtl/>
        </w:rPr>
        <w:t>مي‌فرمايد:</w:t>
      </w:r>
      <w:r>
        <w:rPr>
          <w:rFonts w:ascii="Lotus Linotype" w:hAnsi="Lotus Linotype" w:cs="B Lotus" w:hint="cs"/>
          <w:sz w:val="30"/>
          <w:szCs w:val="30"/>
          <w:rtl/>
        </w:rPr>
        <w:t xml:space="preserve"> </w:t>
      </w:r>
      <w:r>
        <w:rPr>
          <w:rFonts w:ascii="QCF_BSML" w:eastAsia="Times New Roman" w:hAnsi="QCF_BSML" w:cs="QCF_BSML"/>
          <w:color w:val="000000"/>
          <w:sz w:val="27"/>
          <w:szCs w:val="27"/>
          <w:rtl/>
        </w:rPr>
        <w:t>ﮋ</w:t>
      </w:r>
      <w:r>
        <w:rPr>
          <w:rFonts w:ascii="QCF_BSML" w:eastAsia="Times New Roman" w:hAnsi="QCF_BSML" w:cs="QCF_BSML"/>
          <w:color w:val="000000"/>
          <w:sz w:val="2"/>
          <w:szCs w:val="2"/>
          <w:rtl/>
        </w:rPr>
        <w:t xml:space="preserve"> </w:t>
      </w:r>
      <w:r>
        <w:rPr>
          <w:rFonts w:ascii="QCF_P073" w:eastAsia="Times New Roman" w:hAnsi="QCF_P073" w:cs="QCF_P073"/>
          <w:color w:val="000000"/>
          <w:sz w:val="27"/>
          <w:szCs w:val="27"/>
          <w:rtl/>
        </w:rPr>
        <w:t>ﭧ</w:t>
      </w:r>
      <w:r>
        <w:rPr>
          <w:rFonts w:ascii="QCF_P073" w:eastAsia="Times New Roman" w:hAnsi="QCF_P073" w:cs="QCF_P073"/>
          <w:color w:val="000000"/>
          <w:sz w:val="2"/>
          <w:szCs w:val="2"/>
          <w:rtl/>
        </w:rPr>
        <w:t xml:space="preserve"> </w:t>
      </w:r>
      <w:r>
        <w:rPr>
          <w:rFonts w:ascii="QCF_P073" w:eastAsia="Times New Roman" w:hAnsi="QCF_P073" w:cs="QCF_P073"/>
          <w:color w:val="000000"/>
          <w:sz w:val="27"/>
          <w:szCs w:val="27"/>
          <w:rtl/>
        </w:rPr>
        <w:t>ﭨ</w:t>
      </w:r>
      <w:r>
        <w:rPr>
          <w:rFonts w:ascii="QCF_P073" w:eastAsia="Times New Roman" w:hAnsi="QCF_P073" w:cs="QCF_P073"/>
          <w:color w:val="000000"/>
          <w:sz w:val="2"/>
          <w:szCs w:val="2"/>
          <w:rtl/>
        </w:rPr>
        <w:t xml:space="preserve"> </w:t>
      </w:r>
      <w:r>
        <w:rPr>
          <w:rFonts w:ascii="QCF_BSML" w:eastAsia="Times New Roman" w:hAnsi="QCF_BSML" w:cs="QCF_BSML"/>
          <w:color w:val="000000"/>
          <w:sz w:val="27"/>
          <w:szCs w:val="27"/>
          <w:rtl/>
        </w:rPr>
        <w:t>ﮊ</w:t>
      </w:r>
      <w:r>
        <w:rPr>
          <w:rFonts w:ascii="Arial" w:eastAsia="Times New Roman" w:hAnsi="Arial" w:cs="Arial" w:hint="cs"/>
          <w:color w:val="000000"/>
          <w:sz w:val="18"/>
          <w:szCs w:val="18"/>
          <w:rtl/>
        </w:rPr>
        <w:t xml:space="preserve">. </w:t>
      </w:r>
      <w:r>
        <w:rPr>
          <w:rFonts w:ascii="Lotus Linotype" w:hAnsi="Lotus Linotype" w:cs="B Lotus"/>
          <w:sz w:val="30"/>
          <w:szCs w:val="30"/>
          <w:rtl/>
        </w:rPr>
        <w:t xml:space="preserve"> </w:t>
      </w:r>
      <w:r w:rsidRPr="00930C17">
        <w:rPr>
          <w:rFonts w:ascii="Lotus Linotype" w:hAnsi="Lotus Linotype" w:cs="B Lotus"/>
          <w:sz w:val="30"/>
          <w:szCs w:val="30"/>
          <w:rtl/>
        </w:rPr>
        <w:t>از آنان نترسيد و فقط از من بترسيد اگر واقعاً مؤمن هستيد. در اينجا ابتدا، از ترس غير الله نهي شده</w:t>
      </w:r>
      <w:r>
        <w:rPr>
          <w:rFonts w:ascii="Lotus Linotype" w:hAnsi="Lotus Linotype" w:cs="B Lotus"/>
          <w:color w:val="000000"/>
          <w:sz w:val="30"/>
          <w:szCs w:val="30"/>
          <w:rtl/>
        </w:rPr>
        <w:t>‌</w:t>
      </w:r>
      <w:r w:rsidRPr="00930C17">
        <w:rPr>
          <w:rFonts w:ascii="Lotus Linotype" w:hAnsi="Lotus Linotype" w:cs="B Lotus"/>
          <w:sz w:val="30"/>
          <w:szCs w:val="30"/>
          <w:rtl/>
        </w:rPr>
        <w:t>ايم و اين نهي دلالت بر حرمت ترس غير الله دارد و سپس امر شده</w:t>
      </w:r>
      <w:r>
        <w:rPr>
          <w:rFonts w:ascii="Lotus Linotype" w:hAnsi="Lotus Linotype" w:cs="B Lotus"/>
          <w:color w:val="000000"/>
          <w:sz w:val="30"/>
          <w:szCs w:val="30"/>
          <w:rtl/>
        </w:rPr>
        <w:t>‌</w:t>
      </w:r>
      <w:r w:rsidRPr="00930C17">
        <w:rPr>
          <w:rFonts w:ascii="Lotus Linotype" w:hAnsi="Lotus Linotype" w:cs="B Lotus"/>
          <w:sz w:val="30"/>
          <w:szCs w:val="30"/>
          <w:rtl/>
        </w:rPr>
        <w:t>ايم كه فقط از خدا بترسيم و اين ترس، واجب و لازم است.</w:t>
      </w:r>
    </w:p>
  </w:footnote>
  <w:footnote w:id="133">
    <w:p w:rsidR="006E4D92" w:rsidRPr="00930C17" w:rsidRDefault="006E4D92" w:rsidP="00155DF1">
      <w:pPr>
        <w:widowControl w:val="0"/>
        <w:spacing w:line="226" w:lineRule="auto"/>
        <w:ind w:firstLine="227"/>
        <w:jc w:val="lowKashida"/>
        <w:rPr>
          <w:rFonts w:cs="B Lotus" w:hint="cs"/>
          <w:sz w:val="30"/>
          <w:szCs w:val="30"/>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Pr>
          <w:rFonts w:ascii="Lotus Linotype" w:hAnsi="Lotus Linotype" w:cs="B Lotus" w:hint="cs"/>
          <w:sz w:val="30"/>
          <w:szCs w:val="30"/>
          <w:rtl/>
        </w:rPr>
        <w:t xml:space="preserve"> </w:t>
      </w:r>
      <w:r w:rsidRPr="00DA10C0">
        <w:rPr>
          <w:rFonts w:ascii="QCF_BSML" w:eastAsia="Times New Roman" w:hAnsi="QCF_BSML" w:cs="QCF_BSML"/>
          <w:color w:val="000000"/>
          <w:spacing w:val="-4"/>
          <w:sz w:val="27"/>
          <w:szCs w:val="27"/>
          <w:rtl/>
        </w:rPr>
        <w:t>ﮋ</w:t>
      </w:r>
      <w:r w:rsidRPr="00DA10C0">
        <w:rPr>
          <w:rFonts w:ascii="QCF_BSML" w:eastAsia="Times New Roman" w:hAnsi="QCF_BSML" w:cs="QCF_BSML"/>
          <w:color w:val="000000"/>
          <w:spacing w:val="-4"/>
          <w:sz w:val="2"/>
          <w:szCs w:val="2"/>
          <w:rtl/>
        </w:rPr>
        <w:t xml:space="preserve"> </w:t>
      </w:r>
      <w:r w:rsidRPr="00DA10C0">
        <w:rPr>
          <w:rFonts w:ascii="QCF_P189" w:eastAsia="Times New Roman" w:hAnsi="QCF_P189" w:cs="QCF_P189"/>
          <w:color w:val="000000"/>
          <w:spacing w:val="-4"/>
          <w:sz w:val="27"/>
          <w:szCs w:val="27"/>
          <w:rtl/>
        </w:rPr>
        <w:t>ﮙ</w:t>
      </w:r>
      <w:r w:rsidRPr="00DA10C0">
        <w:rPr>
          <w:rFonts w:ascii="QCF_P189" w:eastAsia="Times New Roman" w:hAnsi="QCF_P189" w:cs="QCF_P189"/>
          <w:color w:val="000000"/>
          <w:spacing w:val="-4"/>
          <w:sz w:val="2"/>
          <w:szCs w:val="2"/>
          <w:rtl/>
        </w:rPr>
        <w:t xml:space="preserve"> </w:t>
      </w:r>
      <w:r w:rsidRPr="00DA10C0">
        <w:rPr>
          <w:rFonts w:ascii="QCF_P189" w:eastAsia="Times New Roman" w:hAnsi="QCF_P189" w:cs="QCF_P189"/>
          <w:color w:val="000000"/>
          <w:spacing w:val="-4"/>
          <w:sz w:val="27"/>
          <w:szCs w:val="27"/>
          <w:rtl/>
        </w:rPr>
        <w:t>ﮚ</w:t>
      </w:r>
      <w:r w:rsidRPr="00DA10C0">
        <w:rPr>
          <w:rFonts w:ascii="QCF_P189" w:eastAsia="Times New Roman" w:hAnsi="QCF_P189" w:cs="QCF_P189"/>
          <w:color w:val="000000"/>
          <w:spacing w:val="-4"/>
          <w:sz w:val="2"/>
          <w:szCs w:val="2"/>
          <w:rtl/>
        </w:rPr>
        <w:t xml:space="preserve"> </w:t>
      </w:r>
      <w:r w:rsidRPr="00DA10C0">
        <w:rPr>
          <w:rFonts w:ascii="QCF_P189" w:eastAsia="Times New Roman" w:hAnsi="QCF_P189" w:cs="QCF_P189"/>
          <w:color w:val="000000"/>
          <w:spacing w:val="-4"/>
          <w:sz w:val="27"/>
          <w:szCs w:val="27"/>
          <w:rtl/>
        </w:rPr>
        <w:t>ﮛ</w:t>
      </w:r>
      <w:r w:rsidRPr="00DA10C0">
        <w:rPr>
          <w:rFonts w:ascii="QCF_P189" w:eastAsia="Times New Roman" w:hAnsi="QCF_P189" w:cs="QCF_P189"/>
          <w:color w:val="000000"/>
          <w:spacing w:val="-4"/>
          <w:sz w:val="2"/>
          <w:szCs w:val="2"/>
          <w:rtl/>
        </w:rPr>
        <w:t xml:space="preserve"> </w:t>
      </w:r>
      <w:r w:rsidRPr="00DA10C0">
        <w:rPr>
          <w:rFonts w:ascii="QCF_P189" w:eastAsia="Times New Roman" w:hAnsi="QCF_P189" w:cs="QCF_P189"/>
          <w:color w:val="000000"/>
          <w:spacing w:val="-4"/>
          <w:sz w:val="27"/>
          <w:szCs w:val="27"/>
          <w:rtl/>
        </w:rPr>
        <w:t>ﮜ</w:t>
      </w:r>
      <w:r w:rsidRPr="00DA10C0">
        <w:rPr>
          <w:rFonts w:ascii="QCF_P189" w:eastAsia="Times New Roman" w:hAnsi="QCF_P189" w:cs="QCF_P189"/>
          <w:color w:val="000000"/>
          <w:spacing w:val="-4"/>
          <w:sz w:val="2"/>
          <w:szCs w:val="2"/>
          <w:rtl/>
        </w:rPr>
        <w:t xml:space="preserve"> </w:t>
      </w:r>
      <w:r w:rsidRPr="00DA10C0">
        <w:rPr>
          <w:rFonts w:ascii="QCF_P189" w:eastAsia="Times New Roman" w:hAnsi="QCF_P189" w:cs="QCF_P189"/>
          <w:color w:val="000000"/>
          <w:spacing w:val="-4"/>
          <w:sz w:val="27"/>
          <w:szCs w:val="27"/>
          <w:rtl/>
        </w:rPr>
        <w:t>ﮝ</w:t>
      </w:r>
      <w:r w:rsidRPr="00DA10C0">
        <w:rPr>
          <w:rFonts w:ascii="QCF_P189" w:eastAsia="Times New Roman" w:hAnsi="QCF_P189" w:cs="QCF_P189"/>
          <w:color w:val="000000"/>
          <w:spacing w:val="-4"/>
          <w:sz w:val="2"/>
          <w:szCs w:val="2"/>
          <w:rtl/>
        </w:rPr>
        <w:t xml:space="preserve"> </w:t>
      </w:r>
      <w:r w:rsidRPr="00DA10C0">
        <w:rPr>
          <w:rFonts w:ascii="QCF_P189" w:eastAsia="Times New Roman" w:hAnsi="QCF_P189" w:cs="QCF_P189"/>
          <w:color w:val="000000"/>
          <w:spacing w:val="-4"/>
          <w:sz w:val="27"/>
          <w:szCs w:val="27"/>
          <w:rtl/>
        </w:rPr>
        <w:t>ﮞ</w:t>
      </w:r>
      <w:r w:rsidRPr="00DA10C0">
        <w:rPr>
          <w:rFonts w:ascii="QCF_P189" w:eastAsia="Times New Roman" w:hAnsi="QCF_P189" w:cs="QCF_P189"/>
          <w:color w:val="000000"/>
          <w:spacing w:val="-4"/>
          <w:sz w:val="2"/>
          <w:szCs w:val="2"/>
          <w:rtl/>
        </w:rPr>
        <w:t xml:space="preserve"> </w:t>
      </w:r>
      <w:r w:rsidRPr="00DA10C0">
        <w:rPr>
          <w:rFonts w:ascii="QCF_P189" w:eastAsia="Times New Roman" w:hAnsi="QCF_P189" w:cs="QCF_P189"/>
          <w:color w:val="000000"/>
          <w:spacing w:val="-4"/>
          <w:sz w:val="27"/>
          <w:szCs w:val="27"/>
          <w:rtl/>
        </w:rPr>
        <w:t>ﮟ</w:t>
      </w:r>
      <w:r w:rsidRPr="00DA10C0">
        <w:rPr>
          <w:rFonts w:ascii="QCF_P189" w:eastAsia="Times New Roman" w:hAnsi="QCF_P189" w:cs="QCF_P189"/>
          <w:color w:val="000000"/>
          <w:spacing w:val="-4"/>
          <w:sz w:val="2"/>
          <w:szCs w:val="2"/>
          <w:rtl/>
        </w:rPr>
        <w:t xml:space="preserve"> </w:t>
      </w:r>
      <w:r w:rsidRPr="00DA10C0">
        <w:rPr>
          <w:rFonts w:ascii="QCF_P189" w:eastAsia="Times New Roman" w:hAnsi="QCF_P189" w:cs="QCF_P189"/>
          <w:color w:val="000000"/>
          <w:spacing w:val="-4"/>
          <w:sz w:val="27"/>
          <w:szCs w:val="27"/>
          <w:rtl/>
        </w:rPr>
        <w:t>ﮠ</w:t>
      </w:r>
      <w:r w:rsidRPr="00DA10C0">
        <w:rPr>
          <w:rFonts w:ascii="QCF_P189" w:eastAsia="Times New Roman" w:hAnsi="QCF_P189" w:cs="QCF_P189"/>
          <w:color w:val="000000"/>
          <w:spacing w:val="-4"/>
          <w:sz w:val="2"/>
          <w:szCs w:val="2"/>
          <w:rtl/>
        </w:rPr>
        <w:t xml:space="preserve"> </w:t>
      </w:r>
      <w:r w:rsidRPr="00DA10C0">
        <w:rPr>
          <w:rFonts w:ascii="QCF_P189" w:eastAsia="Times New Roman" w:hAnsi="QCF_P189" w:cs="QCF_P189"/>
          <w:color w:val="000000"/>
          <w:spacing w:val="-4"/>
          <w:sz w:val="27"/>
          <w:szCs w:val="27"/>
          <w:rtl/>
        </w:rPr>
        <w:t>ﮡ</w:t>
      </w:r>
      <w:r w:rsidRPr="00DA10C0">
        <w:rPr>
          <w:rFonts w:ascii="QCF_P189" w:eastAsia="Times New Roman" w:hAnsi="QCF_P189" w:cs="QCF_P189"/>
          <w:color w:val="000000"/>
          <w:spacing w:val="-4"/>
          <w:sz w:val="2"/>
          <w:szCs w:val="2"/>
          <w:rtl/>
        </w:rPr>
        <w:t xml:space="preserve">    </w:t>
      </w:r>
      <w:r w:rsidRPr="00DA10C0">
        <w:rPr>
          <w:rFonts w:ascii="QCF_P189" w:eastAsia="Times New Roman" w:hAnsi="QCF_P189" w:cs="QCF_P189"/>
          <w:color w:val="000000"/>
          <w:spacing w:val="-4"/>
          <w:sz w:val="27"/>
          <w:szCs w:val="27"/>
          <w:rtl/>
        </w:rPr>
        <w:t>ﮢ</w:t>
      </w:r>
      <w:r w:rsidRPr="00DA10C0">
        <w:rPr>
          <w:rFonts w:ascii="QCF_P189" w:eastAsia="Times New Roman" w:hAnsi="QCF_P189" w:cs="QCF_P189"/>
          <w:color w:val="000000"/>
          <w:spacing w:val="-4"/>
          <w:sz w:val="2"/>
          <w:szCs w:val="2"/>
          <w:rtl/>
        </w:rPr>
        <w:t xml:space="preserve"> </w:t>
      </w:r>
      <w:r w:rsidRPr="00DA10C0">
        <w:rPr>
          <w:rFonts w:ascii="QCF_P189" w:eastAsia="Times New Roman" w:hAnsi="QCF_P189" w:cs="QCF_P189"/>
          <w:color w:val="000000"/>
          <w:spacing w:val="-4"/>
          <w:sz w:val="27"/>
          <w:szCs w:val="27"/>
          <w:rtl/>
        </w:rPr>
        <w:t>ﮣ</w:t>
      </w:r>
      <w:r w:rsidRPr="00DA10C0">
        <w:rPr>
          <w:rFonts w:ascii="QCF_P189" w:eastAsia="Times New Roman" w:hAnsi="QCF_P189" w:cs="QCF_P189"/>
          <w:color w:val="000000"/>
          <w:spacing w:val="-4"/>
          <w:sz w:val="2"/>
          <w:szCs w:val="2"/>
          <w:rtl/>
        </w:rPr>
        <w:t xml:space="preserve"> </w:t>
      </w:r>
      <w:r w:rsidRPr="00DA10C0">
        <w:rPr>
          <w:rFonts w:ascii="QCF_P189" w:eastAsia="Times New Roman" w:hAnsi="QCF_P189" w:cs="QCF_P189"/>
          <w:color w:val="000000"/>
          <w:spacing w:val="-4"/>
          <w:sz w:val="27"/>
          <w:szCs w:val="27"/>
          <w:rtl/>
        </w:rPr>
        <w:t>ﮤ</w:t>
      </w:r>
      <w:r w:rsidRPr="00DA10C0">
        <w:rPr>
          <w:rFonts w:ascii="QCF_P189" w:eastAsia="Times New Roman" w:hAnsi="QCF_P189" w:cs="QCF_P189"/>
          <w:color w:val="000000"/>
          <w:spacing w:val="-4"/>
          <w:sz w:val="2"/>
          <w:szCs w:val="2"/>
          <w:rtl/>
        </w:rPr>
        <w:t xml:space="preserve"> </w:t>
      </w:r>
      <w:r w:rsidRPr="00DA10C0">
        <w:rPr>
          <w:rFonts w:ascii="QCF_P189" w:eastAsia="Times New Roman" w:hAnsi="QCF_P189" w:cs="QCF_P189"/>
          <w:color w:val="000000"/>
          <w:spacing w:val="-4"/>
          <w:sz w:val="27"/>
          <w:szCs w:val="27"/>
          <w:rtl/>
        </w:rPr>
        <w:t>ﮥ</w:t>
      </w:r>
      <w:r w:rsidRPr="00DA10C0">
        <w:rPr>
          <w:rFonts w:ascii="QCF_P189" w:eastAsia="Times New Roman" w:hAnsi="QCF_P189" w:cs="QCF_P189"/>
          <w:color w:val="000000"/>
          <w:spacing w:val="-4"/>
          <w:sz w:val="2"/>
          <w:szCs w:val="2"/>
          <w:rtl/>
        </w:rPr>
        <w:t xml:space="preserve"> </w:t>
      </w:r>
      <w:r w:rsidRPr="00DA10C0">
        <w:rPr>
          <w:rFonts w:ascii="QCF_P189" w:eastAsia="Times New Roman" w:hAnsi="QCF_P189" w:cs="QCF_P189"/>
          <w:color w:val="000000"/>
          <w:spacing w:val="-4"/>
          <w:sz w:val="27"/>
          <w:szCs w:val="27"/>
          <w:rtl/>
        </w:rPr>
        <w:t>ﮦ</w:t>
      </w:r>
      <w:r w:rsidRPr="00DA10C0">
        <w:rPr>
          <w:rFonts w:ascii="QCF_P189" w:eastAsia="Times New Roman" w:hAnsi="QCF_P189" w:cs="QCF_P189"/>
          <w:color w:val="000000"/>
          <w:spacing w:val="-4"/>
          <w:sz w:val="2"/>
          <w:szCs w:val="2"/>
          <w:rtl/>
        </w:rPr>
        <w:t xml:space="preserve"> </w:t>
      </w:r>
      <w:r w:rsidRPr="00DA10C0">
        <w:rPr>
          <w:rFonts w:ascii="QCF_P189" w:eastAsia="Times New Roman" w:hAnsi="QCF_P189" w:cs="QCF_P189"/>
          <w:color w:val="000000"/>
          <w:spacing w:val="-4"/>
          <w:sz w:val="27"/>
          <w:szCs w:val="27"/>
          <w:rtl/>
        </w:rPr>
        <w:t>ﮧ</w:t>
      </w:r>
      <w:r w:rsidRPr="00DA10C0">
        <w:rPr>
          <w:rFonts w:ascii="QCF_P189" w:eastAsia="Times New Roman" w:hAnsi="QCF_P189" w:cs="QCF_P189"/>
          <w:color w:val="000000"/>
          <w:spacing w:val="-4"/>
          <w:sz w:val="2"/>
          <w:szCs w:val="2"/>
          <w:rtl/>
        </w:rPr>
        <w:t xml:space="preserve"> </w:t>
      </w:r>
      <w:r w:rsidRPr="00DA10C0">
        <w:rPr>
          <w:rFonts w:ascii="QCF_P189" w:eastAsia="Times New Roman" w:hAnsi="QCF_P189" w:cs="QCF_P189"/>
          <w:color w:val="000000"/>
          <w:spacing w:val="-4"/>
          <w:sz w:val="27"/>
          <w:szCs w:val="27"/>
          <w:rtl/>
        </w:rPr>
        <w:t>ﮨ</w:t>
      </w:r>
      <w:r w:rsidRPr="00DA10C0">
        <w:rPr>
          <w:rFonts w:ascii="QCF_P189" w:eastAsia="Times New Roman" w:hAnsi="QCF_P189" w:cs="QCF_P189"/>
          <w:color w:val="000000"/>
          <w:spacing w:val="-4"/>
          <w:sz w:val="2"/>
          <w:szCs w:val="2"/>
          <w:rtl/>
        </w:rPr>
        <w:t xml:space="preserve"> </w:t>
      </w:r>
      <w:r w:rsidRPr="00DA10C0">
        <w:rPr>
          <w:rFonts w:ascii="QCF_P189" w:eastAsia="Times New Roman" w:hAnsi="QCF_P189" w:cs="QCF_P189"/>
          <w:color w:val="000000"/>
          <w:spacing w:val="-4"/>
          <w:sz w:val="27"/>
          <w:szCs w:val="27"/>
          <w:rtl/>
        </w:rPr>
        <w:t>ﮩ</w:t>
      </w:r>
      <w:r w:rsidRPr="00DA10C0">
        <w:rPr>
          <w:rFonts w:ascii="QCF_P189" w:eastAsia="Times New Roman" w:hAnsi="QCF_P189" w:cs="QCF_P189"/>
          <w:color w:val="0000A5"/>
          <w:spacing w:val="-4"/>
          <w:sz w:val="27"/>
          <w:szCs w:val="27"/>
          <w:rtl/>
        </w:rPr>
        <w:t>ﮪ</w:t>
      </w:r>
      <w:r w:rsidRPr="00DA10C0">
        <w:rPr>
          <w:rFonts w:ascii="QCF_P189" w:eastAsia="Times New Roman" w:hAnsi="QCF_P189" w:cs="QCF_P189"/>
          <w:color w:val="000000"/>
          <w:spacing w:val="-4"/>
          <w:sz w:val="2"/>
          <w:szCs w:val="2"/>
          <w:rtl/>
        </w:rPr>
        <w:t xml:space="preserve"> </w:t>
      </w:r>
      <w:r w:rsidRPr="00DA10C0">
        <w:rPr>
          <w:rFonts w:ascii="QCF_BSML" w:eastAsia="Times New Roman" w:hAnsi="QCF_BSML" w:cs="QCF_BSML"/>
          <w:color w:val="000000"/>
          <w:spacing w:val="-4"/>
          <w:sz w:val="27"/>
          <w:szCs w:val="27"/>
          <w:rtl/>
        </w:rPr>
        <w:t>ﮊ</w:t>
      </w:r>
      <w:r>
        <w:rPr>
          <w:rFonts w:ascii="Arial" w:eastAsia="Times New Roman" w:hAnsi="Arial" w:cs="Arial"/>
          <w:color w:val="000000"/>
          <w:sz w:val="18"/>
          <w:szCs w:val="18"/>
          <w:rtl/>
        </w:rPr>
        <w:t xml:space="preserve"> </w:t>
      </w:r>
      <w:r w:rsidRPr="00930C17">
        <w:rPr>
          <w:rFonts w:ascii="Lotus Linotype" w:hAnsi="Lotus Linotype" w:cs="B Lotus"/>
          <w:color w:val="000000"/>
          <w:sz w:val="30"/>
          <w:szCs w:val="30"/>
          <w:rtl/>
        </w:rPr>
        <w:t xml:space="preserve"> </w:t>
      </w:r>
      <w:r w:rsidRPr="00930C17">
        <w:rPr>
          <w:rFonts w:ascii="Lotus Linotype" w:hAnsi="Lotus Linotype" w:cs="B Lotus"/>
          <w:sz w:val="30"/>
          <w:szCs w:val="30"/>
          <w:rtl/>
          <w:lang w:bidi="fa-IR"/>
        </w:rPr>
        <w:t xml:space="preserve">آيه دلالت بر اين دارد كه خشيت فقط بايد از خداوند باشد, و خدواند آنها را مورد ستايش قرار داد بخاطر اينكه خشيت ايشان فقط براي خداوند بود و خشيت خاص است و خوف عام. زيرا خشيت به معني ترس همراه با حب و تعظيم </w:t>
      </w:r>
      <w:r>
        <w:rPr>
          <w:rFonts w:ascii="Lotus Linotype" w:hAnsi="Lotus Linotype" w:cs="B Lotus"/>
          <w:sz w:val="30"/>
          <w:szCs w:val="30"/>
          <w:rtl/>
          <w:lang w:bidi="fa-IR"/>
        </w:rPr>
        <w:t>مي‌باشد</w:t>
      </w:r>
      <w:r w:rsidRPr="00930C17">
        <w:rPr>
          <w:rFonts w:ascii="Lotus Linotype" w:hAnsi="Lotus Linotype" w:cs="B Lotus"/>
          <w:sz w:val="30"/>
          <w:szCs w:val="30"/>
          <w:rtl/>
          <w:lang w:bidi="fa-IR"/>
        </w:rPr>
        <w:t>.</w:t>
      </w:r>
    </w:p>
  </w:footnote>
  <w:footnote w:id="134">
    <w:p w:rsidR="006E4D92" w:rsidRPr="00930C17" w:rsidRDefault="006E4D92" w:rsidP="00155DF1">
      <w:pPr>
        <w:widowControl w:val="0"/>
        <w:spacing w:line="226" w:lineRule="auto"/>
        <w:ind w:firstLine="227"/>
        <w:jc w:val="lowKashida"/>
        <w:rPr>
          <w:rFonts w:cs="B Lotus" w:hint="cs"/>
          <w:sz w:val="30"/>
          <w:szCs w:val="30"/>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Pr>
          <w:rFonts w:ascii="Lotus Linotype" w:hAnsi="Lotus Linotype" w:cs="B Lotus" w:hint="cs"/>
          <w:sz w:val="30"/>
          <w:szCs w:val="30"/>
          <w:rtl/>
        </w:rPr>
        <w:t xml:space="preserve"> </w:t>
      </w:r>
      <w:r>
        <w:rPr>
          <w:rFonts w:ascii="QCF_BSML" w:eastAsia="Times New Roman" w:hAnsi="QCF_BSML" w:cs="QCF_BSML"/>
          <w:color w:val="000000"/>
          <w:sz w:val="27"/>
          <w:szCs w:val="27"/>
          <w:rtl/>
        </w:rPr>
        <w:t>ﮋ</w:t>
      </w:r>
      <w:r>
        <w:rPr>
          <w:rFonts w:ascii="QCF_BSML" w:eastAsia="Times New Roman" w:hAnsi="QCF_BSML" w:cs="QCF_BSML"/>
          <w:color w:val="000000"/>
          <w:sz w:val="2"/>
          <w:szCs w:val="2"/>
          <w:rtl/>
        </w:rPr>
        <w:t xml:space="preserve"> </w:t>
      </w:r>
      <w:r>
        <w:rPr>
          <w:rFonts w:ascii="QCF_P397" w:eastAsia="Times New Roman" w:hAnsi="QCF_P397" w:cs="QCF_P397"/>
          <w:color w:val="000000"/>
          <w:sz w:val="27"/>
          <w:szCs w:val="27"/>
          <w:rtl/>
        </w:rPr>
        <w:t>ﮈ</w:t>
      </w:r>
      <w:r>
        <w:rPr>
          <w:rFonts w:ascii="QCF_P397" w:eastAsia="Times New Roman" w:hAnsi="QCF_P397" w:cs="QCF_P397"/>
          <w:color w:val="000000"/>
          <w:sz w:val="2"/>
          <w:szCs w:val="2"/>
          <w:rtl/>
        </w:rPr>
        <w:t xml:space="preserve">  </w:t>
      </w:r>
      <w:r>
        <w:rPr>
          <w:rFonts w:ascii="QCF_P397" w:eastAsia="Times New Roman" w:hAnsi="QCF_P397" w:cs="QCF_P397"/>
          <w:color w:val="000000"/>
          <w:sz w:val="27"/>
          <w:szCs w:val="27"/>
          <w:rtl/>
        </w:rPr>
        <w:t>ﮉ</w:t>
      </w:r>
      <w:r>
        <w:rPr>
          <w:rFonts w:ascii="QCF_P397" w:eastAsia="Times New Roman" w:hAnsi="QCF_P397" w:cs="QCF_P397"/>
          <w:color w:val="000000"/>
          <w:sz w:val="2"/>
          <w:szCs w:val="2"/>
          <w:rtl/>
        </w:rPr>
        <w:t xml:space="preserve"> </w:t>
      </w:r>
      <w:r>
        <w:rPr>
          <w:rFonts w:ascii="QCF_P397" w:eastAsia="Times New Roman" w:hAnsi="QCF_P397" w:cs="QCF_P397"/>
          <w:color w:val="000000"/>
          <w:sz w:val="27"/>
          <w:szCs w:val="27"/>
          <w:rtl/>
        </w:rPr>
        <w:t>ﮊ</w:t>
      </w:r>
      <w:r>
        <w:rPr>
          <w:rFonts w:ascii="QCF_P397" w:eastAsia="Times New Roman" w:hAnsi="QCF_P397" w:cs="QCF_P397"/>
          <w:color w:val="000000"/>
          <w:sz w:val="2"/>
          <w:szCs w:val="2"/>
          <w:rtl/>
        </w:rPr>
        <w:t xml:space="preserve"> </w:t>
      </w:r>
      <w:r>
        <w:rPr>
          <w:rFonts w:ascii="QCF_BSML" w:eastAsia="Times New Roman" w:hAnsi="QCF_BSML" w:cs="QCF_BSML"/>
          <w:color w:val="000000"/>
          <w:sz w:val="27"/>
          <w:szCs w:val="27"/>
          <w:rtl/>
        </w:rPr>
        <w:t>ﮊ</w:t>
      </w:r>
      <w:r>
        <w:rPr>
          <w:rFonts w:ascii="Arial" w:eastAsia="Times New Roman" w:hAnsi="Arial" w:cs="Arial"/>
          <w:color w:val="000000"/>
          <w:sz w:val="18"/>
          <w:szCs w:val="18"/>
          <w:rtl/>
        </w:rPr>
        <w:t xml:space="preserve"> </w:t>
      </w:r>
      <w:r>
        <w:rPr>
          <w:rFonts w:ascii="Arial" w:hAnsi="Arial" w:cs="Arial" w:hint="cs"/>
          <w:color w:val="9DAB0C"/>
          <w:sz w:val="27"/>
          <w:szCs w:val="27"/>
          <w:rtl/>
        </w:rPr>
        <w:t xml:space="preserve"> </w:t>
      </w:r>
      <w:r w:rsidRPr="00930C17">
        <w:rPr>
          <w:rFonts w:ascii="Lotus Linotype" w:hAnsi="Lotus Linotype" w:cs="B Lotus"/>
          <w:sz w:val="30"/>
          <w:szCs w:val="30"/>
          <w:rtl/>
        </w:rPr>
        <w:t>يعني</w:t>
      </w:r>
      <w:r>
        <w:rPr>
          <w:rFonts w:ascii="Lotus Linotype" w:hAnsi="Lotus Linotype" w:cs="B Lotus"/>
          <w:sz w:val="30"/>
          <w:szCs w:val="30"/>
          <w:rtl/>
        </w:rPr>
        <w:t xml:space="preserve">: </w:t>
      </w:r>
      <w:r w:rsidRPr="00930C17">
        <w:rPr>
          <w:rFonts w:ascii="Lotus Linotype" w:hAnsi="Lotus Linotype" w:cs="B Lotus"/>
          <w:sz w:val="30"/>
          <w:szCs w:val="30"/>
          <w:rtl/>
        </w:rPr>
        <w:t>از ترس مردم، واجبات ديني را ترك نمايد و رو به محرمات و نافرماني خدا، بياورد.</w:t>
      </w:r>
    </w:p>
  </w:footnote>
  <w:footnote w:id="135">
    <w:p w:rsidR="006E4D92" w:rsidRPr="00930C17" w:rsidRDefault="006E4D92" w:rsidP="00155DF1">
      <w:pPr>
        <w:pStyle w:val="af0"/>
        <w:widowControl w:val="0"/>
        <w:spacing w:after="0" w:line="226" w:lineRule="auto"/>
        <w:ind w:firstLine="227"/>
        <w:jc w:val="lowKashida"/>
        <w:rPr>
          <w:rFonts w:ascii="Lotus Linotype" w:hAnsi="Lotus Linotype" w:cs="B Lotus" w:hint="cs"/>
          <w:sz w:val="30"/>
          <w:szCs w:val="30"/>
          <w:rtl/>
        </w:rPr>
      </w:pPr>
      <w:r w:rsidRPr="00930C17">
        <w:rPr>
          <w:rFonts w:cs="B Lotus"/>
          <w:sz w:val="30"/>
          <w:szCs w:val="30"/>
          <w:rtl/>
        </w:rPr>
        <w:t>(</w:t>
      </w:r>
      <w:r w:rsidRPr="00930C17">
        <w:rPr>
          <w:rStyle w:val="a7"/>
          <w:rFonts w:ascii="Lotus Linotype" w:hAnsi="Lotus Linotype" w:cs="B Lotus"/>
          <w:sz w:val="30"/>
          <w:szCs w:val="30"/>
          <w:vertAlign w:val="baseline"/>
          <w:rtl/>
        </w:rPr>
        <w:footnoteRef/>
      </w:r>
      <w:r w:rsidRPr="00930C17">
        <w:rPr>
          <w:rFonts w:cs="B Lotus"/>
          <w:sz w:val="30"/>
          <w:szCs w:val="30"/>
          <w:rtl/>
        </w:rPr>
        <w:t>)</w:t>
      </w:r>
      <w:r w:rsidRPr="00930C17">
        <w:rPr>
          <w:rFonts w:cs="B Lotus" w:hint="cs"/>
          <w:sz w:val="30"/>
          <w:szCs w:val="30"/>
          <w:rtl/>
        </w:rPr>
        <w:t xml:space="preserve"> </w:t>
      </w:r>
      <w:r w:rsidRPr="00930C17">
        <w:rPr>
          <w:rFonts w:cs="B Lotus"/>
          <w:sz w:val="30"/>
          <w:szCs w:val="30"/>
          <w:rtl/>
        </w:rPr>
        <w:t xml:space="preserve">عوامل ضعف ايمان كه در حديث فوق، ذكر شد، جزو محرمات هستند، زيرا گناه و معصيت، ايمان را ضعيف </w:t>
      </w:r>
      <w:r>
        <w:rPr>
          <w:rFonts w:cs="B Lotus"/>
          <w:sz w:val="30"/>
          <w:szCs w:val="30"/>
          <w:rtl/>
        </w:rPr>
        <w:t>مي‌كنند</w:t>
      </w:r>
      <w:r w:rsidRPr="00930C17">
        <w:rPr>
          <w:rFonts w:cs="B Lotus"/>
          <w:sz w:val="30"/>
          <w:szCs w:val="30"/>
          <w:rtl/>
        </w:rPr>
        <w:t xml:space="preserve"> همانطور كه طاعت و بندگي، آنرا تقويت م</w:t>
      </w:r>
      <w:r>
        <w:rPr>
          <w:rFonts w:cs="B Lotus"/>
          <w:sz w:val="30"/>
          <w:szCs w:val="30"/>
          <w:rtl/>
        </w:rPr>
        <w:t>ي‌</w:t>
      </w:r>
      <w:r w:rsidRPr="00930C17">
        <w:rPr>
          <w:rFonts w:cs="B Lotus"/>
          <w:sz w:val="30"/>
          <w:szCs w:val="30"/>
          <w:rtl/>
        </w:rPr>
        <w:t>نمايد.</w:t>
      </w:r>
    </w:p>
    <w:p w:rsidR="006E4D92" w:rsidRPr="00930C17" w:rsidRDefault="006E4D92" w:rsidP="00155DF1">
      <w:pPr>
        <w:pStyle w:val="af0"/>
        <w:widowControl w:val="0"/>
        <w:spacing w:after="0" w:line="226" w:lineRule="auto"/>
        <w:ind w:firstLine="227"/>
        <w:jc w:val="lowKashida"/>
        <w:rPr>
          <w:rFonts w:cs="B Lotus" w:hint="cs"/>
          <w:sz w:val="30"/>
          <w:szCs w:val="30"/>
        </w:rPr>
      </w:pPr>
      <w:r w:rsidRPr="00930C17">
        <w:rPr>
          <w:rFonts w:ascii="Lotus Linotype" w:hAnsi="Lotus Linotype" w:cs="B Lotus"/>
          <w:sz w:val="30"/>
          <w:szCs w:val="30"/>
          <w:rtl/>
        </w:rPr>
        <w:t>و اين يك اصل كلي است كه خشنود ساختن كسي بگونه</w:t>
      </w:r>
      <w:r>
        <w:rPr>
          <w:rFonts w:cs="B Lotus"/>
          <w:sz w:val="30"/>
          <w:szCs w:val="30"/>
          <w:rtl/>
        </w:rPr>
        <w:t>‌</w:t>
      </w:r>
      <w:r w:rsidRPr="00930C17">
        <w:rPr>
          <w:rFonts w:ascii="Lotus Linotype" w:hAnsi="Lotus Linotype" w:cs="B Lotus"/>
          <w:sz w:val="30"/>
          <w:szCs w:val="30"/>
          <w:rtl/>
        </w:rPr>
        <w:t>اي كه خدا ناراض</w:t>
      </w:r>
      <w:r w:rsidRPr="00930C17">
        <w:rPr>
          <w:rFonts w:ascii="Lotus Linotype" w:hAnsi="Lotus Linotype" w:cs="B Lotus" w:hint="cs"/>
          <w:sz w:val="30"/>
          <w:szCs w:val="30"/>
          <w:rtl/>
        </w:rPr>
        <w:t>ى</w:t>
      </w:r>
      <w:r w:rsidRPr="00930C17">
        <w:rPr>
          <w:rFonts w:ascii="Lotus Linotype" w:hAnsi="Lotus Linotype" w:cs="B Lotus"/>
          <w:sz w:val="30"/>
          <w:szCs w:val="30"/>
          <w:rtl/>
        </w:rPr>
        <w:t xml:space="preserve"> بشود، حرام و ناجايز و معصيت است.</w:t>
      </w:r>
    </w:p>
  </w:footnote>
  <w:footnote w:id="136">
    <w:p w:rsidR="006E4D92" w:rsidRPr="00930C17" w:rsidRDefault="006E4D92" w:rsidP="00155DF1">
      <w:pPr>
        <w:pStyle w:val="af0"/>
        <w:widowControl w:val="0"/>
        <w:spacing w:after="0" w:line="226" w:lineRule="auto"/>
        <w:ind w:firstLine="227"/>
        <w:jc w:val="lowKashida"/>
        <w:rPr>
          <w:rFonts w:cs="B Lotus" w:hint="cs"/>
          <w:sz w:val="30"/>
          <w:szCs w:val="30"/>
        </w:rPr>
      </w:pPr>
      <w:r w:rsidRPr="00930C17">
        <w:rPr>
          <w:rFonts w:cs="B Lotus"/>
          <w:sz w:val="30"/>
          <w:szCs w:val="30"/>
          <w:rtl/>
        </w:rPr>
        <w:t>(</w:t>
      </w:r>
      <w:r w:rsidRPr="00930C17">
        <w:rPr>
          <w:rStyle w:val="a7"/>
          <w:rFonts w:ascii="Lotus Linotype" w:hAnsi="Lotus Linotype" w:cs="B Lotus"/>
          <w:sz w:val="30"/>
          <w:szCs w:val="30"/>
          <w:vertAlign w:val="baseline"/>
          <w:rtl/>
        </w:rPr>
        <w:footnoteRef/>
      </w:r>
      <w:r w:rsidRPr="00930C17">
        <w:rPr>
          <w:rFonts w:cs="B Lotus"/>
          <w:sz w:val="30"/>
          <w:szCs w:val="30"/>
          <w:rtl/>
        </w:rPr>
        <w:t>)</w:t>
      </w:r>
      <w:r w:rsidRPr="00930C17">
        <w:rPr>
          <w:rFonts w:cs="B Lotus" w:hint="cs"/>
          <w:sz w:val="30"/>
          <w:szCs w:val="30"/>
          <w:rtl/>
        </w:rPr>
        <w:t xml:space="preserve"> </w:t>
      </w:r>
      <w:r w:rsidRPr="00930C17">
        <w:rPr>
          <w:rFonts w:cs="B Lotus"/>
          <w:sz w:val="30"/>
          <w:szCs w:val="30"/>
          <w:rtl/>
        </w:rPr>
        <w:t>همچنين در حديث عايشه، بيان گرديد كه پاداش كسيكه از مردم بترسد و كاري بكند كه موجب خشنودي مردم و ناراضي خدا بشود، اينست كه هم خدا از او ناراض</w:t>
      </w:r>
      <w:r w:rsidRPr="00930C17">
        <w:rPr>
          <w:rFonts w:cs="B Lotus" w:hint="cs"/>
          <w:sz w:val="30"/>
          <w:szCs w:val="30"/>
          <w:rtl/>
        </w:rPr>
        <w:t>ى</w:t>
      </w:r>
      <w:r w:rsidRPr="00930C17">
        <w:rPr>
          <w:rFonts w:cs="B Lotus"/>
          <w:sz w:val="30"/>
          <w:szCs w:val="30"/>
          <w:rtl/>
        </w:rPr>
        <w:t xml:space="preserve"> </w:t>
      </w:r>
      <w:r>
        <w:rPr>
          <w:rFonts w:cs="B Lotus"/>
          <w:sz w:val="30"/>
          <w:szCs w:val="30"/>
          <w:rtl/>
        </w:rPr>
        <w:t>مي‌گردد</w:t>
      </w:r>
      <w:r w:rsidRPr="00930C17">
        <w:rPr>
          <w:rFonts w:cs="B Lotus"/>
          <w:sz w:val="30"/>
          <w:szCs w:val="30"/>
          <w:rtl/>
        </w:rPr>
        <w:t xml:space="preserve"> و هم مردم را از او ناراض </w:t>
      </w:r>
      <w:r>
        <w:rPr>
          <w:rFonts w:cs="B Lotus"/>
          <w:sz w:val="30"/>
          <w:szCs w:val="30"/>
          <w:rtl/>
        </w:rPr>
        <w:t>مي‌گرداند</w:t>
      </w:r>
      <w:r w:rsidRPr="00930C17">
        <w:rPr>
          <w:rFonts w:cs="B Lotus"/>
          <w:sz w:val="30"/>
          <w:szCs w:val="30"/>
          <w:rtl/>
        </w:rPr>
        <w:t>.</w:t>
      </w:r>
    </w:p>
  </w:footnote>
  <w:footnote w:id="137">
    <w:p w:rsidR="006E4D92" w:rsidRPr="00930C17" w:rsidRDefault="006E4D92" w:rsidP="00155DF1">
      <w:pPr>
        <w:pStyle w:val="af0"/>
        <w:widowControl w:val="0"/>
        <w:spacing w:after="0" w:line="226" w:lineRule="auto"/>
        <w:ind w:firstLine="227"/>
        <w:jc w:val="lowKashida"/>
        <w:rPr>
          <w:rFonts w:ascii="Lotus Linotype" w:hAnsi="Lotus Linotype" w:cs="B Lotus"/>
          <w:sz w:val="30"/>
          <w:szCs w:val="30"/>
          <w:rtl/>
          <w:lang w:bidi="fa-IR"/>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 xml:space="preserve">توكل بر خدا، يكي از شرايط صحت اسلام و ايمان مسلمان است. توكل اساس ساير عبادتهاي قلبي </w:t>
      </w:r>
      <w:r>
        <w:rPr>
          <w:rFonts w:ascii="Lotus Linotype" w:hAnsi="Lotus Linotype" w:cs="B Lotus"/>
          <w:sz w:val="30"/>
          <w:szCs w:val="30"/>
          <w:rtl/>
        </w:rPr>
        <w:t>مي‌باشد</w:t>
      </w:r>
      <w:r w:rsidRPr="00930C17">
        <w:rPr>
          <w:rFonts w:ascii="Lotus Linotype" w:hAnsi="Lotus Linotype" w:cs="B Lotus"/>
          <w:sz w:val="30"/>
          <w:szCs w:val="30"/>
          <w:rtl/>
        </w:rPr>
        <w:t xml:space="preserve"> كه عبارت است از بكارگيري اسباب و </w:t>
      </w:r>
      <w:r w:rsidRPr="00930C17">
        <w:rPr>
          <w:rFonts w:ascii="Lotus Linotype" w:hAnsi="Lotus Linotype" w:cs="B Lotus"/>
          <w:sz w:val="30"/>
          <w:szCs w:val="30"/>
          <w:rtl/>
          <w:lang w:bidi="fa-IR"/>
        </w:rPr>
        <w:t>واگذاري</w:t>
      </w:r>
      <w:r w:rsidRPr="00930C17">
        <w:rPr>
          <w:rFonts w:ascii="Lotus Linotype" w:hAnsi="Lotus Linotype" w:cs="B Lotus"/>
          <w:sz w:val="30"/>
          <w:szCs w:val="30"/>
          <w:rtl/>
        </w:rPr>
        <w:t xml:space="preserve"> امور به خدا. و متوكل كسي است كه اسباب را بكار مي</w:t>
      </w:r>
      <w:r>
        <w:rPr>
          <w:rFonts w:cs="B Lotus"/>
          <w:sz w:val="30"/>
          <w:szCs w:val="30"/>
          <w:rtl/>
        </w:rPr>
        <w:t>‌</w:t>
      </w:r>
      <w:r w:rsidRPr="00930C17">
        <w:rPr>
          <w:rFonts w:ascii="Lotus Linotype" w:hAnsi="Lotus Linotype" w:cs="B Lotus"/>
          <w:sz w:val="30"/>
          <w:szCs w:val="30"/>
          <w:rtl/>
        </w:rPr>
        <w:t>اندازد و نتيجة كار را به خدا مي</w:t>
      </w:r>
      <w:r>
        <w:rPr>
          <w:rFonts w:cs="B Lotus"/>
          <w:sz w:val="30"/>
          <w:szCs w:val="30"/>
          <w:rtl/>
        </w:rPr>
        <w:t>‌</w:t>
      </w:r>
      <w:r w:rsidRPr="00930C17">
        <w:rPr>
          <w:rFonts w:ascii="Lotus Linotype" w:hAnsi="Lotus Linotype" w:cs="B Lotus"/>
          <w:sz w:val="30"/>
          <w:szCs w:val="30"/>
          <w:rtl/>
        </w:rPr>
        <w:t xml:space="preserve">سپارد. توفيق را از او </w:t>
      </w:r>
      <w:r>
        <w:rPr>
          <w:rFonts w:ascii="Lotus Linotype" w:hAnsi="Lotus Linotype" w:cs="B Lotus"/>
          <w:sz w:val="30"/>
          <w:szCs w:val="30"/>
          <w:rtl/>
        </w:rPr>
        <w:t>مي‌خواهد</w:t>
      </w:r>
      <w:r w:rsidRPr="00930C17">
        <w:rPr>
          <w:rFonts w:ascii="Lotus Linotype" w:hAnsi="Lotus Linotype" w:cs="B Lotus"/>
          <w:sz w:val="30"/>
          <w:szCs w:val="30"/>
          <w:rtl/>
        </w:rPr>
        <w:t xml:space="preserve"> و به كمك او بر مي</w:t>
      </w:r>
      <w:r>
        <w:rPr>
          <w:rFonts w:cs="B Lotus"/>
          <w:sz w:val="30"/>
          <w:szCs w:val="30"/>
          <w:rtl/>
        </w:rPr>
        <w:t>‌</w:t>
      </w:r>
      <w:r w:rsidRPr="00930C17">
        <w:rPr>
          <w:rFonts w:ascii="Lotus Linotype" w:hAnsi="Lotus Linotype" w:cs="B Lotus"/>
          <w:sz w:val="30"/>
          <w:szCs w:val="30"/>
          <w:rtl/>
        </w:rPr>
        <w:t>خيزد و يقين دارد بدون حول و قوّه</w:t>
      </w:r>
      <w:r>
        <w:rPr>
          <w:rFonts w:cs="B Lotus"/>
          <w:sz w:val="30"/>
          <w:szCs w:val="30"/>
          <w:rtl/>
        </w:rPr>
        <w:t>‌</w:t>
      </w:r>
      <w:r w:rsidRPr="00930C17">
        <w:rPr>
          <w:rFonts w:ascii="Lotus Linotype" w:hAnsi="Lotus Linotype" w:cs="B Lotus"/>
          <w:sz w:val="30"/>
          <w:szCs w:val="30"/>
          <w:rtl/>
        </w:rPr>
        <w:t xml:space="preserve">ي الهي كاري پيش نخواهد برد. </w:t>
      </w:r>
      <w:r w:rsidRPr="00930C17">
        <w:rPr>
          <w:rFonts w:ascii="Lotus Linotype" w:hAnsi="Lotus Linotype" w:cs="B Lotus"/>
          <w:sz w:val="30"/>
          <w:szCs w:val="30"/>
          <w:rtl/>
          <w:lang w:bidi="fa-IR"/>
        </w:rPr>
        <w:t>پس توكل يك عبادت قلبي محض است.</w:t>
      </w:r>
    </w:p>
    <w:p w:rsidR="006E4D92" w:rsidRPr="00930C17" w:rsidRDefault="006E4D92" w:rsidP="00155DF1">
      <w:pPr>
        <w:pStyle w:val="af0"/>
        <w:widowControl w:val="0"/>
        <w:spacing w:after="0"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توكل بر غير الله شرك اكبر است. بدينصورت كه بر يكي از مخلوقات در اموري كه از دايرة قدرت او بيرون است توكل نمايد. مثلاً اميدوار باشد كه فلان شخص گناهانش را مي</w:t>
      </w:r>
      <w:r>
        <w:rPr>
          <w:rFonts w:cs="B Lotus"/>
          <w:sz w:val="30"/>
          <w:szCs w:val="30"/>
          <w:rtl/>
        </w:rPr>
        <w:t>‌</w:t>
      </w:r>
      <w:r w:rsidRPr="00930C17">
        <w:rPr>
          <w:rFonts w:ascii="Lotus Linotype" w:hAnsi="Lotus Linotype" w:cs="B Lotus"/>
          <w:sz w:val="30"/>
          <w:szCs w:val="30"/>
          <w:rtl/>
        </w:rPr>
        <w:t>آمرزد يا فرزندي به او خواهد بخشيد و... آنچه كه قبر پرستان از قبور اوليا و مشايخ خود انتظار دارند واين شرك اكبر و منافي با توحيد است.</w:t>
      </w:r>
    </w:p>
    <w:p w:rsidR="006E4D92" w:rsidRPr="00930C17" w:rsidRDefault="006E4D92" w:rsidP="00155DF1">
      <w:pPr>
        <w:widowControl w:val="0"/>
        <w:spacing w:line="226" w:lineRule="auto"/>
        <w:ind w:firstLine="227"/>
        <w:jc w:val="lowKashida"/>
        <w:rPr>
          <w:rFonts w:cs="B Lotus" w:hint="cs"/>
          <w:sz w:val="30"/>
          <w:szCs w:val="30"/>
        </w:rPr>
      </w:pPr>
      <w:r w:rsidRPr="00930C17">
        <w:rPr>
          <w:rFonts w:ascii="Lotus Linotype" w:hAnsi="Lotus Linotype" w:cs="B Lotus"/>
          <w:sz w:val="30"/>
          <w:szCs w:val="30"/>
          <w:rtl/>
        </w:rPr>
        <w:t xml:space="preserve">و نوعي ديگر از توكل بر مخلوق، شرك خفي محسوب </w:t>
      </w:r>
      <w:r>
        <w:rPr>
          <w:rFonts w:ascii="Lotus Linotype" w:hAnsi="Lotus Linotype" w:cs="B Lotus"/>
          <w:sz w:val="30"/>
          <w:szCs w:val="30"/>
          <w:rtl/>
        </w:rPr>
        <w:t xml:space="preserve">مي‌شود </w:t>
      </w:r>
      <w:r w:rsidRPr="00930C17">
        <w:rPr>
          <w:rFonts w:ascii="Lotus Linotype" w:hAnsi="Lotus Linotype" w:cs="B Lotus"/>
          <w:sz w:val="30"/>
          <w:szCs w:val="30"/>
          <w:rtl/>
        </w:rPr>
        <w:t xml:space="preserve">و آن عبارت است از اينكه اميد چيزي را از مخلوق داشته باشد كه در دايرة قدرت او باشد و بگويد من به اميد خدا و تو چنين </w:t>
      </w:r>
      <w:r>
        <w:rPr>
          <w:rFonts w:ascii="Lotus Linotype" w:hAnsi="Lotus Linotype" w:cs="B Lotus"/>
          <w:sz w:val="30"/>
          <w:szCs w:val="30"/>
          <w:rtl/>
        </w:rPr>
        <w:t>مي‌كنم</w:t>
      </w:r>
      <w:r w:rsidRPr="00930C17">
        <w:rPr>
          <w:rFonts w:ascii="Lotus Linotype" w:hAnsi="Lotus Linotype" w:cs="B Lotus"/>
          <w:sz w:val="30"/>
          <w:szCs w:val="30"/>
          <w:rtl/>
        </w:rPr>
        <w:t xml:space="preserve"> و... اين سخني است ناجايز و </w:t>
      </w:r>
      <w:r w:rsidRPr="00930C17">
        <w:rPr>
          <w:rFonts w:ascii="Lotus Linotype" w:hAnsi="Lotus Linotype" w:cs="B Lotus"/>
          <w:sz w:val="30"/>
          <w:szCs w:val="30"/>
          <w:rtl/>
          <w:lang w:bidi="fa-IR"/>
        </w:rPr>
        <w:t xml:space="preserve">همچنين گفتن من به اميد خدا سپس تو چنين </w:t>
      </w:r>
      <w:r>
        <w:rPr>
          <w:rFonts w:ascii="Lotus Linotype" w:hAnsi="Lotus Linotype" w:cs="B Lotus"/>
          <w:sz w:val="30"/>
          <w:szCs w:val="30"/>
          <w:rtl/>
          <w:lang w:bidi="fa-IR"/>
        </w:rPr>
        <w:t>مي‌كنم</w:t>
      </w:r>
      <w:r w:rsidRPr="00930C17">
        <w:rPr>
          <w:rFonts w:ascii="Lotus Linotype" w:hAnsi="Lotus Linotype" w:cs="B Lotus"/>
          <w:sz w:val="30"/>
          <w:szCs w:val="30"/>
          <w:rtl/>
        </w:rPr>
        <w:t>. زيرا هيچ يك از مخلوقات شايستگي اينرا ندارد كه بر او توكل شود. بلكه فقط به خدا اختصاص دارد. چنانكه در آية فوق به ما دستور داده شده كه</w:t>
      </w:r>
      <w:r>
        <w:rPr>
          <w:rFonts w:ascii="Lotus Linotype" w:hAnsi="Lotus Linotype" w:cs="B Lotus"/>
          <w:sz w:val="30"/>
          <w:szCs w:val="30"/>
          <w:rtl/>
        </w:rPr>
        <w:t>:</w:t>
      </w:r>
      <w:r>
        <w:rPr>
          <w:rFonts w:ascii="Lotus Linotype" w:hAnsi="Lotus Linotype" w:cs="B Lotus" w:hint="cs"/>
          <w:sz w:val="30"/>
          <w:szCs w:val="30"/>
          <w:rtl/>
        </w:rPr>
        <w:t xml:space="preserve"> </w:t>
      </w:r>
      <w:r>
        <w:rPr>
          <w:rFonts w:ascii="QCF_BSML" w:eastAsia="Times New Roman" w:hAnsi="QCF_BSML" w:cs="QCF_BSML"/>
          <w:color w:val="000000"/>
          <w:sz w:val="27"/>
          <w:szCs w:val="27"/>
          <w:rtl/>
        </w:rPr>
        <w:t>ﮋ</w:t>
      </w:r>
      <w:r>
        <w:rPr>
          <w:rFonts w:ascii="QCF_BSML" w:eastAsia="Times New Roman" w:hAnsi="QCF_BSML" w:cs="QCF_BSML"/>
          <w:color w:val="000000"/>
          <w:sz w:val="2"/>
          <w:szCs w:val="2"/>
          <w:rtl/>
        </w:rPr>
        <w:t xml:space="preserve"> </w:t>
      </w:r>
      <w:r>
        <w:rPr>
          <w:rFonts w:ascii="QCF_P111" w:eastAsia="Times New Roman" w:hAnsi="QCF_P111" w:cs="QCF_P111"/>
          <w:color w:val="000000"/>
          <w:sz w:val="27"/>
          <w:szCs w:val="27"/>
          <w:rtl/>
        </w:rPr>
        <w:t>ﯽ</w:t>
      </w:r>
      <w:r>
        <w:rPr>
          <w:rFonts w:ascii="QCF_P111" w:eastAsia="Times New Roman" w:hAnsi="QCF_P111" w:cs="QCF_P111"/>
          <w:color w:val="000000"/>
          <w:sz w:val="2"/>
          <w:szCs w:val="2"/>
          <w:rtl/>
        </w:rPr>
        <w:t xml:space="preserve"> </w:t>
      </w:r>
      <w:r>
        <w:rPr>
          <w:rFonts w:ascii="QCF_P111" w:eastAsia="Times New Roman" w:hAnsi="QCF_P111" w:cs="QCF_P111"/>
          <w:color w:val="000000"/>
          <w:sz w:val="27"/>
          <w:szCs w:val="27"/>
          <w:rtl/>
        </w:rPr>
        <w:t>ﯾ</w:t>
      </w:r>
      <w:r>
        <w:rPr>
          <w:rFonts w:ascii="QCF_P111" w:eastAsia="Times New Roman" w:hAnsi="QCF_P111" w:cs="QCF_P111"/>
          <w:color w:val="000000"/>
          <w:sz w:val="2"/>
          <w:szCs w:val="2"/>
          <w:rtl/>
        </w:rPr>
        <w:t xml:space="preserve"> </w:t>
      </w:r>
      <w:r>
        <w:rPr>
          <w:rFonts w:ascii="QCF_P111" w:eastAsia="Times New Roman" w:hAnsi="QCF_P111" w:cs="QCF_P111"/>
          <w:color w:val="000000"/>
          <w:sz w:val="27"/>
          <w:szCs w:val="27"/>
          <w:rtl/>
        </w:rPr>
        <w:t>ﯿ</w:t>
      </w:r>
      <w:r>
        <w:rPr>
          <w:rFonts w:ascii="QCF_BSML" w:eastAsia="Times New Roman" w:hAnsi="QCF_BSML" w:cs="QCF_BSML"/>
          <w:color w:val="000000"/>
          <w:sz w:val="27"/>
          <w:szCs w:val="27"/>
          <w:rtl/>
        </w:rPr>
        <w:t>ﮊ</w:t>
      </w:r>
      <w:r>
        <w:rPr>
          <w:rFonts w:ascii="Arial" w:eastAsia="Times New Roman" w:hAnsi="Arial" w:cs="Arial"/>
          <w:color w:val="000000"/>
          <w:sz w:val="18"/>
          <w:szCs w:val="18"/>
          <w:rtl/>
        </w:rPr>
        <w:t xml:space="preserve"> </w:t>
      </w:r>
      <w:r>
        <w:rPr>
          <w:rFonts w:ascii="Lotus Linotype" w:hAnsi="Lotus Linotype" w:cs="B Lotus" w:hint="cs"/>
          <w:color w:val="000000"/>
          <w:sz w:val="30"/>
          <w:szCs w:val="30"/>
          <w:rtl/>
        </w:rPr>
        <w:t xml:space="preserve"> </w:t>
      </w:r>
      <w:r w:rsidRPr="00930C17">
        <w:rPr>
          <w:rFonts w:ascii="Lotus Linotype" w:hAnsi="Lotus Linotype" w:cs="B Lotus"/>
          <w:sz w:val="30"/>
          <w:szCs w:val="30"/>
          <w:rtl/>
        </w:rPr>
        <w:t>و اين دستور وجوب توكل بر خدا را مي</w:t>
      </w:r>
      <w:r>
        <w:rPr>
          <w:rFonts w:cs="B Lotus"/>
          <w:sz w:val="30"/>
          <w:szCs w:val="30"/>
          <w:rtl/>
        </w:rPr>
        <w:t>‌</w:t>
      </w:r>
      <w:r w:rsidRPr="00930C17">
        <w:rPr>
          <w:rFonts w:ascii="Lotus Linotype" w:hAnsi="Lotus Linotype" w:cs="B Lotus"/>
          <w:sz w:val="30"/>
          <w:szCs w:val="30"/>
          <w:rtl/>
        </w:rPr>
        <w:t>رساند. پس واجب است توكل را كه نوعي عبادت است فقط به الله اختصاص بدهيم و كسي را با او در توكل شريك نسازيم چنانكه در آخر آيه فرموده است</w:t>
      </w:r>
      <w:r>
        <w:rPr>
          <w:rFonts w:ascii="Lotus Linotype" w:hAnsi="Lotus Linotype" w:cs="B Lotus"/>
          <w:sz w:val="30"/>
          <w:szCs w:val="30"/>
          <w:rtl/>
        </w:rPr>
        <w:t>:</w:t>
      </w:r>
      <w:r>
        <w:rPr>
          <w:rFonts w:ascii="Lotus Linotype" w:hAnsi="Lotus Linotype" w:cs="B Lotus" w:hint="cs"/>
          <w:sz w:val="30"/>
          <w:szCs w:val="30"/>
          <w:rtl/>
        </w:rPr>
        <w:t xml:space="preserve"> </w:t>
      </w:r>
      <w:r>
        <w:rPr>
          <w:rFonts w:ascii="QCF_BSML" w:eastAsia="Times New Roman" w:hAnsi="QCF_BSML" w:cs="QCF_BSML"/>
          <w:color w:val="000000"/>
          <w:sz w:val="27"/>
          <w:szCs w:val="27"/>
          <w:rtl/>
        </w:rPr>
        <w:t>ﮋ</w:t>
      </w:r>
      <w:r>
        <w:rPr>
          <w:rFonts w:ascii="QCF_BSML" w:eastAsia="Times New Roman" w:hAnsi="QCF_BSML" w:cs="QCF_BSML"/>
          <w:color w:val="000000"/>
          <w:sz w:val="2"/>
          <w:szCs w:val="2"/>
          <w:rtl/>
        </w:rPr>
        <w:t xml:space="preserve"> </w:t>
      </w:r>
      <w:r>
        <w:rPr>
          <w:rFonts w:ascii="QCF_P111" w:eastAsia="Times New Roman" w:hAnsi="QCF_P111" w:cs="QCF_P111"/>
          <w:color w:val="000000"/>
          <w:sz w:val="27"/>
          <w:szCs w:val="27"/>
          <w:rtl/>
        </w:rPr>
        <w:t>ﰀ</w:t>
      </w:r>
      <w:r>
        <w:rPr>
          <w:rFonts w:ascii="QCF_P111" w:eastAsia="Times New Roman" w:hAnsi="QCF_P111" w:cs="QCF_P111"/>
          <w:color w:val="000000"/>
          <w:sz w:val="2"/>
          <w:szCs w:val="2"/>
          <w:rtl/>
        </w:rPr>
        <w:t xml:space="preserve"> </w:t>
      </w:r>
      <w:r>
        <w:rPr>
          <w:rFonts w:ascii="QCF_P111" w:eastAsia="Times New Roman" w:hAnsi="QCF_P111" w:cs="QCF_P111"/>
          <w:color w:val="000000"/>
          <w:sz w:val="27"/>
          <w:szCs w:val="27"/>
          <w:rtl/>
        </w:rPr>
        <w:t>ﰁ</w:t>
      </w:r>
      <w:r>
        <w:rPr>
          <w:rFonts w:ascii="QCF_P111" w:eastAsia="Times New Roman" w:hAnsi="QCF_P111" w:cs="QCF_P111"/>
          <w:color w:val="000000"/>
          <w:sz w:val="2"/>
          <w:szCs w:val="2"/>
          <w:rtl/>
        </w:rPr>
        <w:t xml:space="preserve">                </w:t>
      </w:r>
      <w:r>
        <w:rPr>
          <w:rFonts w:ascii="QCF_P111" w:eastAsia="Times New Roman" w:hAnsi="QCF_P111" w:cs="QCF_P111"/>
          <w:color w:val="000000"/>
          <w:sz w:val="27"/>
          <w:szCs w:val="27"/>
          <w:rtl/>
        </w:rPr>
        <w:t>ﰂ</w:t>
      </w:r>
      <w:r>
        <w:rPr>
          <w:rFonts w:ascii="QCF_P111" w:eastAsia="Times New Roman" w:hAnsi="QCF_P111" w:cs="QCF_P111"/>
          <w:color w:val="000000"/>
          <w:sz w:val="2"/>
          <w:szCs w:val="2"/>
          <w:rtl/>
        </w:rPr>
        <w:t xml:space="preserve"> </w:t>
      </w:r>
      <w:r>
        <w:rPr>
          <w:rFonts w:ascii="QCF_P111" w:eastAsia="Times New Roman" w:hAnsi="QCF_P111" w:cs="QCF_P111"/>
          <w:color w:val="000000"/>
          <w:sz w:val="27"/>
          <w:szCs w:val="27"/>
          <w:rtl/>
        </w:rPr>
        <w:t>ﰃ</w:t>
      </w:r>
      <w:r>
        <w:rPr>
          <w:rFonts w:ascii="QCF_P111" w:eastAsia="Times New Roman" w:hAnsi="QCF_P111" w:cs="QCF_P111"/>
          <w:color w:val="000000"/>
          <w:sz w:val="2"/>
          <w:szCs w:val="2"/>
          <w:rtl/>
        </w:rPr>
        <w:t xml:space="preserve">  </w:t>
      </w:r>
      <w:r>
        <w:rPr>
          <w:rFonts w:ascii="QCF_BSML" w:eastAsia="Times New Roman" w:hAnsi="QCF_BSML" w:cs="QCF_BSML"/>
          <w:color w:val="000000"/>
          <w:sz w:val="27"/>
          <w:szCs w:val="27"/>
          <w:rtl/>
        </w:rPr>
        <w:t>ﮊ</w:t>
      </w:r>
      <w:r>
        <w:rPr>
          <w:rFonts w:ascii="Arial" w:eastAsia="Times New Roman" w:hAnsi="Arial" w:cs="Arial"/>
          <w:color w:val="000000"/>
          <w:sz w:val="18"/>
          <w:szCs w:val="18"/>
          <w:rtl/>
        </w:rPr>
        <w:t xml:space="preserve"> </w:t>
      </w:r>
      <w:r>
        <w:rPr>
          <w:rFonts w:ascii="Lotus Linotype" w:hAnsi="Lotus Linotype" w:cs="B Lotus" w:hint="cs"/>
          <w:color w:val="000000"/>
          <w:sz w:val="30"/>
          <w:szCs w:val="30"/>
          <w:rtl/>
        </w:rPr>
        <w:t xml:space="preserve"> </w:t>
      </w:r>
      <w:r w:rsidRPr="00930C17">
        <w:rPr>
          <w:rFonts w:ascii="Lotus Linotype" w:hAnsi="Lotus Linotype" w:cs="B Lotus"/>
          <w:sz w:val="30"/>
          <w:szCs w:val="30"/>
          <w:rtl/>
        </w:rPr>
        <w:t>يعني اگر واقعاً مؤمن هستيد پس فقط بر خدا توكل نمائيد.</w:t>
      </w:r>
    </w:p>
  </w:footnote>
  <w:footnote w:id="138">
    <w:p w:rsidR="006E4D92" w:rsidRPr="00930C17" w:rsidRDefault="006E4D92" w:rsidP="00155DF1">
      <w:pPr>
        <w:pStyle w:val="af0"/>
        <w:widowControl w:val="0"/>
        <w:spacing w:after="0" w:line="226" w:lineRule="auto"/>
        <w:ind w:firstLine="227"/>
        <w:jc w:val="lowKashida"/>
        <w:rPr>
          <w:rFonts w:ascii="Lotus Linotype" w:hAnsi="Lotus Linotype" w:cs="B Lotus" w:hint="cs"/>
          <w:color w:val="000000"/>
          <w:sz w:val="30"/>
          <w:szCs w:val="30"/>
          <w:rtl/>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001A26A0">
        <w:rPr>
          <w:rFonts w:ascii="Lotus Linotype" w:hAnsi="Lotus Linotype" w:cs="B Lotus" w:hint="cs"/>
          <w:sz w:val="30"/>
          <w:szCs w:val="30"/>
          <w:rtl/>
        </w:rPr>
        <w:t xml:space="preserve"> </w:t>
      </w:r>
      <w:r>
        <w:rPr>
          <w:rFonts w:ascii="QCF_BSML" w:hAnsi="QCF_BSML" w:cs="QCF_BSML"/>
          <w:color w:val="000000"/>
          <w:sz w:val="27"/>
          <w:szCs w:val="27"/>
          <w:rtl/>
        </w:rPr>
        <w:t>ﮋ</w:t>
      </w:r>
      <w:r>
        <w:rPr>
          <w:rFonts w:ascii="QCF_BSML" w:hAnsi="QCF_BSML" w:cs="QCF_BSML"/>
          <w:color w:val="000000"/>
          <w:sz w:val="2"/>
          <w:szCs w:val="2"/>
          <w:rtl/>
        </w:rPr>
        <w:t xml:space="preserve"> </w:t>
      </w:r>
      <w:r>
        <w:rPr>
          <w:rFonts w:ascii="QCF_P177" w:hAnsi="QCF_P177" w:cs="QCF_P177"/>
          <w:color w:val="000000"/>
          <w:sz w:val="27"/>
          <w:szCs w:val="27"/>
          <w:rtl/>
        </w:rPr>
        <w:t>ﭧ</w:t>
      </w:r>
      <w:r>
        <w:rPr>
          <w:rFonts w:ascii="QCF_P177" w:hAnsi="QCF_P177" w:cs="QCF_P177"/>
          <w:color w:val="000000"/>
          <w:sz w:val="2"/>
          <w:szCs w:val="2"/>
          <w:rtl/>
        </w:rPr>
        <w:t xml:space="preserve"> </w:t>
      </w:r>
      <w:r>
        <w:rPr>
          <w:rFonts w:ascii="QCF_P177" w:hAnsi="QCF_P177" w:cs="QCF_P177"/>
          <w:color w:val="000000"/>
          <w:sz w:val="27"/>
          <w:szCs w:val="27"/>
          <w:rtl/>
        </w:rPr>
        <w:t>ﭨ</w:t>
      </w:r>
      <w:r>
        <w:rPr>
          <w:rFonts w:ascii="QCF_P177" w:hAnsi="QCF_P177" w:cs="QCF_P177"/>
          <w:color w:val="000000"/>
          <w:sz w:val="2"/>
          <w:szCs w:val="2"/>
          <w:rtl/>
        </w:rPr>
        <w:t xml:space="preserve"> </w:t>
      </w:r>
      <w:r>
        <w:rPr>
          <w:rFonts w:ascii="QCF_P177" w:hAnsi="QCF_P177" w:cs="QCF_P177"/>
          <w:color w:val="000000"/>
          <w:sz w:val="27"/>
          <w:szCs w:val="27"/>
          <w:rtl/>
        </w:rPr>
        <w:t>ﭩ</w:t>
      </w:r>
      <w:r>
        <w:rPr>
          <w:rFonts w:ascii="QCF_P177" w:hAnsi="QCF_P177" w:cs="QCF_P177"/>
          <w:color w:val="000000"/>
          <w:sz w:val="2"/>
          <w:szCs w:val="2"/>
          <w:rtl/>
        </w:rPr>
        <w:t xml:space="preserve"> </w:t>
      </w:r>
      <w:r>
        <w:rPr>
          <w:rFonts w:ascii="QCF_P177" w:hAnsi="QCF_P177" w:cs="QCF_P177"/>
          <w:color w:val="000000"/>
          <w:sz w:val="27"/>
          <w:szCs w:val="27"/>
          <w:rtl/>
        </w:rPr>
        <w:t>ﭪ</w:t>
      </w:r>
      <w:r>
        <w:rPr>
          <w:rFonts w:ascii="QCF_P177" w:hAnsi="QCF_P177" w:cs="QCF_P177"/>
          <w:color w:val="000000"/>
          <w:sz w:val="2"/>
          <w:szCs w:val="2"/>
          <w:rtl/>
        </w:rPr>
        <w:t xml:space="preserve"> </w:t>
      </w:r>
      <w:r>
        <w:rPr>
          <w:rFonts w:ascii="QCF_P177" w:hAnsi="QCF_P177" w:cs="QCF_P177"/>
          <w:color w:val="000000"/>
          <w:sz w:val="27"/>
          <w:szCs w:val="27"/>
          <w:rtl/>
        </w:rPr>
        <w:t>ﭫ</w:t>
      </w:r>
      <w:r>
        <w:rPr>
          <w:rFonts w:ascii="QCF_P177" w:hAnsi="QCF_P177" w:cs="QCF_P177"/>
          <w:color w:val="000000"/>
          <w:sz w:val="2"/>
          <w:szCs w:val="2"/>
          <w:rtl/>
        </w:rPr>
        <w:t xml:space="preserve"> </w:t>
      </w:r>
      <w:r>
        <w:rPr>
          <w:rFonts w:ascii="QCF_P177" w:hAnsi="QCF_P177" w:cs="QCF_P177"/>
          <w:color w:val="000000"/>
          <w:sz w:val="27"/>
          <w:szCs w:val="27"/>
          <w:rtl/>
        </w:rPr>
        <w:t>ﭬ</w:t>
      </w:r>
      <w:r>
        <w:rPr>
          <w:rFonts w:ascii="QCF_P177" w:hAnsi="QCF_P177" w:cs="QCF_P177"/>
          <w:color w:val="000000"/>
          <w:sz w:val="2"/>
          <w:szCs w:val="2"/>
          <w:rtl/>
        </w:rPr>
        <w:t xml:space="preserve"> </w:t>
      </w:r>
      <w:r>
        <w:rPr>
          <w:rFonts w:ascii="QCF_P177" w:hAnsi="QCF_P177" w:cs="QCF_P177"/>
          <w:color w:val="000000"/>
          <w:sz w:val="27"/>
          <w:szCs w:val="27"/>
          <w:rtl/>
        </w:rPr>
        <w:t>ﭭ</w:t>
      </w:r>
      <w:r>
        <w:rPr>
          <w:rFonts w:ascii="QCF_P177" w:hAnsi="QCF_P177" w:cs="QCF_P177"/>
          <w:color w:val="000000"/>
          <w:sz w:val="2"/>
          <w:szCs w:val="2"/>
          <w:rtl/>
        </w:rPr>
        <w:t xml:space="preserve">  </w:t>
      </w:r>
      <w:r>
        <w:rPr>
          <w:rFonts w:ascii="QCF_P177" w:hAnsi="QCF_P177" w:cs="QCF_P177"/>
          <w:color w:val="000000"/>
          <w:sz w:val="27"/>
          <w:szCs w:val="27"/>
          <w:rtl/>
        </w:rPr>
        <w:t>ﭮ</w:t>
      </w:r>
      <w:r>
        <w:rPr>
          <w:rFonts w:ascii="QCF_P177" w:hAnsi="QCF_P177" w:cs="QCF_P177"/>
          <w:color w:val="000000"/>
          <w:sz w:val="2"/>
          <w:szCs w:val="2"/>
          <w:rtl/>
        </w:rPr>
        <w:t xml:space="preserve"> </w:t>
      </w:r>
      <w:r>
        <w:rPr>
          <w:rFonts w:ascii="QCF_BSML" w:hAnsi="QCF_BSML" w:cs="QCF_BSML"/>
          <w:color w:val="000000"/>
          <w:sz w:val="27"/>
          <w:szCs w:val="27"/>
          <w:rtl/>
        </w:rPr>
        <w:t>ﮊ</w:t>
      </w:r>
      <w:r>
        <w:rPr>
          <w:rFonts w:ascii="Arial" w:hAnsi="Arial" w:cs="Arial"/>
          <w:color w:val="000000"/>
          <w:sz w:val="18"/>
          <w:szCs w:val="18"/>
          <w:rtl/>
        </w:rPr>
        <w:t xml:space="preserve"> </w:t>
      </w:r>
      <w:r w:rsidRPr="00930C17">
        <w:rPr>
          <w:rFonts w:ascii="Lotus Linotype" w:hAnsi="Lotus Linotype" w:cs="B Lotus"/>
          <w:color w:val="000000"/>
          <w:sz w:val="30"/>
          <w:szCs w:val="30"/>
          <w:rtl/>
        </w:rPr>
        <w:t>[أنفال:2]</w:t>
      </w:r>
      <w:r w:rsidRPr="00930C17">
        <w:rPr>
          <w:rFonts w:ascii="Lotus Linotype" w:hAnsi="Lotus Linotype" w:cs="B Lotus" w:hint="cs"/>
          <w:color w:val="000000"/>
          <w:sz w:val="30"/>
          <w:szCs w:val="30"/>
          <w:rtl/>
        </w:rPr>
        <w:t>.</w:t>
      </w:r>
    </w:p>
    <w:p w:rsidR="006E4D92" w:rsidRPr="00930C17" w:rsidRDefault="006E4D92" w:rsidP="00155DF1">
      <w:pPr>
        <w:pStyle w:val="af0"/>
        <w:widowControl w:val="0"/>
        <w:spacing w:after="0" w:line="226" w:lineRule="auto"/>
        <w:ind w:firstLine="227"/>
        <w:jc w:val="lowKashida"/>
        <w:rPr>
          <w:rFonts w:ascii="Lotus Linotype" w:hAnsi="Lotus Linotype" w:cs="B Lotus" w:hint="cs"/>
          <w:color w:val="000000"/>
          <w:sz w:val="30"/>
          <w:szCs w:val="30"/>
          <w:rtl/>
        </w:rPr>
      </w:pPr>
      <w:r w:rsidRPr="00930C17">
        <w:rPr>
          <w:rFonts w:ascii="Lotus Linotype" w:hAnsi="Lotus Linotype" w:cs="B Lotus"/>
          <w:color w:val="000000"/>
          <w:sz w:val="30"/>
          <w:szCs w:val="30"/>
          <w:rtl/>
        </w:rPr>
        <w:t xml:space="preserve">ظاهر </w:t>
      </w:r>
      <w:r w:rsidRPr="00930C17">
        <w:rPr>
          <w:rFonts w:ascii="Lotus Linotype" w:hAnsi="Lotus Linotype" w:cs="B Lotus"/>
          <w:color w:val="000000"/>
          <w:sz w:val="30"/>
          <w:szCs w:val="30"/>
          <w:rtl/>
          <w:lang w:bidi="fa-IR"/>
        </w:rPr>
        <w:t xml:space="preserve">آيه دلالت بر اين </w:t>
      </w:r>
      <w:r>
        <w:rPr>
          <w:rFonts w:ascii="Lotus Linotype" w:hAnsi="Lotus Linotype" w:cs="B Lotus"/>
          <w:color w:val="000000"/>
          <w:sz w:val="30"/>
          <w:szCs w:val="30"/>
          <w:rtl/>
          <w:lang w:bidi="fa-IR"/>
        </w:rPr>
        <w:t>مي‌كند</w:t>
      </w:r>
      <w:r w:rsidRPr="00930C17">
        <w:rPr>
          <w:rFonts w:ascii="Lotus Linotype" w:hAnsi="Lotus Linotype" w:cs="B Lotus"/>
          <w:color w:val="000000"/>
          <w:sz w:val="30"/>
          <w:szCs w:val="30"/>
          <w:rtl/>
          <w:lang w:bidi="fa-IR"/>
        </w:rPr>
        <w:t xml:space="preserve">(بخاطر تقديم جار و مجرور) كه آنها فقط بر خداوند توكل </w:t>
      </w:r>
      <w:r>
        <w:rPr>
          <w:rFonts w:ascii="Lotus Linotype" w:hAnsi="Lotus Linotype" w:cs="B Lotus"/>
          <w:color w:val="000000"/>
          <w:sz w:val="30"/>
          <w:szCs w:val="30"/>
          <w:rtl/>
          <w:lang w:bidi="fa-IR"/>
        </w:rPr>
        <w:t>مي‌كنند</w:t>
      </w:r>
      <w:r w:rsidRPr="00930C17">
        <w:rPr>
          <w:rFonts w:ascii="Lotus Linotype" w:hAnsi="Lotus Linotype" w:cs="B Lotus"/>
          <w:color w:val="000000"/>
          <w:sz w:val="30"/>
          <w:szCs w:val="30"/>
          <w:rtl/>
          <w:lang w:bidi="fa-IR"/>
        </w:rPr>
        <w:t xml:space="preserve">,‌ بخاطر همين مؤمنين را اينگونه وصف </w:t>
      </w:r>
      <w:r>
        <w:rPr>
          <w:rFonts w:ascii="Lotus Linotype" w:hAnsi="Lotus Linotype" w:cs="B Lotus"/>
          <w:color w:val="000000"/>
          <w:sz w:val="30"/>
          <w:szCs w:val="30"/>
          <w:rtl/>
          <w:lang w:bidi="fa-IR"/>
        </w:rPr>
        <w:t>كرده</w:t>
      </w:r>
      <w:r w:rsidR="00152E2B">
        <w:rPr>
          <w:rFonts w:ascii="Lotus Linotype" w:hAnsi="Lotus Linotype" w:cs="B Lotus" w:hint="cs"/>
          <w:color w:val="000000"/>
          <w:sz w:val="30"/>
          <w:szCs w:val="30"/>
          <w:rtl/>
          <w:lang w:bidi="fa-IR"/>
        </w:rPr>
        <w:t xml:space="preserve"> </w:t>
      </w:r>
      <w:r>
        <w:rPr>
          <w:rFonts w:ascii="Lotus Linotype" w:hAnsi="Lotus Linotype" w:cs="B Lotus"/>
          <w:color w:val="000000"/>
          <w:sz w:val="30"/>
          <w:szCs w:val="30"/>
          <w:rtl/>
          <w:lang w:bidi="fa-IR"/>
        </w:rPr>
        <w:t>‌ا</w:t>
      </w:r>
      <w:r w:rsidRPr="00930C17">
        <w:rPr>
          <w:rFonts w:ascii="Lotus Linotype" w:hAnsi="Lotus Linotype" w:cs="B Lotus"/>
          <w:color w:val="000000"/>
          <w:sz w:val="30"/>
          <w:szCs w:val="30"/>
          <w:rtl/>
          <w:lang w:bidi="fa-IR"/>
        </w:rPr>
        <w:t xml:space="preserve">ست, كه بزرگترين مقامات اهل ايمان </w:t>
      </w:r>
      <w:r>
        <w:rPr>
          <w:rFonts w:ascii="Lotus Linotype" w:hAnsi="Lotus Linotype" w:cs="B Lotus"/>
          <w:color w:val="000000"/>
          <w:sz w:val="30"/>
          <w:szCs w:val="30"/>
          <w:rtl/>
          <w:lang w:bidi="fa-IR"/>
        </w:rPr>
        <w:t>مي‌باشد</w:t>
      </w:r>
      <w:r w:rsidRPr="00930C17">
        <w:rPr>
          <w:rFonts w:ascii="Lotus Linotype" w:hAnsi="Lotus Linotype" w:cs="B Lotus"/>
          <w:color w:val="000000"/>
          <w:sz w:val="30"/>
          <w:szCs w:val="30"/>
          <w:rtl/>
          <w:lang w:bidi="fa-IR"/>
        </w:rPr>
        <w:t>.</w:t>
      </w:r>
      <w:r w:rsidRPr="00930C17">
        <w:rPr>
          <w:rFonts w:ascii="Lotus Linotype" w:hAnsi="Lotus Linotype" w:cs="B Lotus"/>
          <w:color w:val="000000"/>
          <w:sz w:val="30"/>
          <w:szCs w:val="30"/>
          <w:rtl/>
        </w:rPr>
        <w:t xml:space="preserve"> </w:t>
      </w:r>
    </w:p>
    <w:p w:rsidR="006E4D92" w:rsidRPr="00930C17" w:rsidRDefault="006E4D92" w:rsidP="00C2605C">
      <w:pPr>
        <w:pStyle w:val="af0"/>
        <w:widowControl w:val="0"/>
        <w:spacing w:after="0" w:line="226" w:lineRule="auto"/>
        <w:ind w:firstLine="227"/>
        <w:jc w:val="lowKashida"/>
        <w:rPr>
          <w:rFonts w:hint="cs"/>
          <w:sz w:val="30"/>
          <w:szCs w:val="30"/>
        </w:rPr>
      </w:pPr>
      <w:r w:rsidRPr="00930C17">
        <w:rPr>
          <w:rFonts w:cs="B Lotus"/>
          <w:sz w:val="30"/>
          <w:szCs w:val="30"/>
          <w:rtl/>
        </w:rPr>
        <w:t>در اين آيه صفات مؤمنان واقعي بيان شده است كه توكل نيز يكي از شاخص</w:t>
      </w:r>
      <w:r w:rsidR="00C2605C">
        <w:rPr>
          <w:rFonts w:ascii="Lotus Linotype" w:hAnsi="Lotus Linotype" w:cs="B Lotus"/>
          <w:color w:val="000000"/>
          <w:sz w:val="30"/>
          <w:szCs w:val="30"/>
          <w:rtl/>
          <w:lang w:bidi="fa-IR"/>
        </w:rPr>
        <w:t>‌</w:t>
      </w:r>
      <w:r w:rsidRPr="00930C17">
        <w:rPr>
          <w:rFonts w:cs="B Lotus"/>
          <w:sz w:val="30"/>
          <w:szCs w:val="30"/>
          <w:rtl/>
        </w:rPr>
        <w:t>ترين آنهاست. اين صفات برجسته</w:t>
      </w:r>
      <w:r w:rsidR="00C2605C">
        <w:rPr>
          <w:rFonts w:ascii="Lotus Linotype" w:hAnsi="Lotus Linotype" w:cs="B Lotus"/>
          <w:color w:val="000000"/>
          <w:sz w:val="30"/>
          <w:szCs w:val="30"/>
          <w:rtl/>
          <w:lang w:bidi="fa-IR"/>
        </w:rPr>
        <w:t>‌</w:t>
      </w:r>
      <w:r w:rsidRPr="00930C17">
        <w:rPr>
          <w:rFonts w:cs="B Lotus"/>
          <w:sz w:val="30"/>
          <w:szCs w:val="30"/>
          <w:rtl/>
        </w:rPr>
        <w:t xml:space="preserve">ترين مقامات اهل ايمان بشمار </w:t>
      </w:r>
      <w:r>
        <w:rPr>
          <w:rFonts w:cs="B Lotus"/>
          <w:sz w:val="30"/>
          <w:szCs w:val="30"/>
          <w:rtl/>
        </w:rPr>
        <w:t>مي‌روند</w:t>
      </w:r>
      <w:r w:rsidRPr="00930C17">
        <w:rPr>
          <w:rFonts w:cs="B Lotus"/>
          <w:sz w:val="30"/>
          <w:szCs w:val="30"/>
          <w:rtl/>
        </w:rPr>
        <w:t>.</w:t>
      </w:r>
    </w:p>
  </w:footnote>
  <w:footnote w:id="139">
    <w:p w:rsidR="006E4D92" w:rsidRPr="00930C17" w:rsidRDefault="006E4D92" w:rsidP="00155DF1">
      <w:pPr>
        <w:pStyle w:val="af"/>
        <w:widowControl w:val="0"/>
        <w:spacing w:line="226" w:lineRule="auto"/>
        <w:ind w:firstLine="227"/>
        <w:rPr>
          <w:rFonts w:cs="B Lotus" w:hint="cs"/>
          <w:sz w:val="30"/>
          <w:szCs w:val="30"/>
        </w:rPr>
      </w:pPr>
      <w:r w:rsidRPr="00930C17">
        <w:rPr>
          <w:rFonts w:cs="B Lotus"/>
          <w:sz w:val="30"/>
          <w:szCs w:val="30"/>
          <w:rtl/>
        </w:rPr>
        <w:t>(</w:t>
      </w:r>
      <w:r w:rsidRPr="00930C17">
        <w:rPr>
          <w:rStyle w:val="a7"/>
          <w:rFonts w:ascii="Lotus Linotype" w:hAnsi="Lotus Linotype" w:cs="B Lotus"/>
          <w:sz w:val="30"/>
          <w:szCs w:val="30"/>
          <w:vertAlign w:val="baseline"/>
          <w:rtl/>
        </w:rPr>
        <w:footnoteRef/>
      </w:r>
      <w:r w:rsidRPr="00930C17">
        <w:rPr>
          <w:rFonts w:cs="B Lotus"/>
          <w:sz w:val="30"/>
          <w:szCs w:val="30"/>
          <w:rtl/>
        </w:rPr>
        <w:t>)</w:t>
      </w:r>
      <w:r>
        <w:rPr>
          <w:rFonts w:cs="B Lotus" w:hint="cs"/>
          <w:sz w:val="30"/>
          <w:szCs w:val="30"/>
          <w:rtl/>
        </w:rPr>
        <w:t xml:space="preserve"> </w:t>
      </w:r>
      <w:r>
        <w:rPr>
          <w:rFonts w:ascii="QCF_BSML" w:hAnsi="QCF_BSML" w:cs="QCF_BSML"/>
          <w:color w:val="000000"/>
          <w:sz w:val="27"/>
          <w:szCs w:val="27"/>
          <w:rtl/>
        </w:rPr>
        <w:t>ﮋ</w:t>
      </w:r>
      <w:r>
        <w:rPr>
          <w:rFonts w:ascii="QCF_BSML" w:hAnsi="QCF_BSML" w:cs="QCF_BSML"/>
          <w:color w:val="000000"/>
          <w:sz w:val="2"/>
          <w:szCs w:val="2"/>
          <w:rtl/>
        </w:rPr>
        <w:t xml:space="preserve"> </w:t>
      </w:r>
      <w:r>
        <w:rPr>
          <w:rFonts w:ascii="QCF_P185" w:hAnsi="QCF_P185" w:cs="QCF_P185"/>
          <w:color w:val="000000"/>
          <w:sz w:val="27"/>
          <w:szCs w:val="27"/>
          <w:rtl/>
        </w:rPr>
        <w:t>ﭶ</w:t>
      </w:r>
      <w:r>
        <w:rPr>
          <w:rFonts w:ascii="QCF_P185" w:hAnsi="QCF_P185" w:cs="QCF_P185"/>
          <w:color w:val="000000"/>
          <w:sz w:val="2"/>
          <w:szCs w:val="2"/>
          <w:rtl/>
        </w:rPr>
        <w:t xml:space="preserve"> </w:t>
      </w:r>
      <w:r>
        <w:rPr>
          <w:rFonts w:ascii="QCF_P185" w:hAnsi="QCF_P185" w:cs="QCF_P185"/>
          <w:color w:val="000000"/>
          <w:sz w:val="27"/>
          <w:szCs w:val="27"/>
          <w:rtl/>
        </w:rPr>
        <w:t>ﭷ</w:t>
      </w:r>
      <w:r>
        <w:rPr>
          <w:rFonts w:ascii="QCF_P185" w:hAnsi="QCF_P185" w:cs="QCF_P185"/>
          <w:color w:val="000000"/>
          <w:sz w:val="2"/>
          <w:szCs w:val="2"/>
          <w:rtl/>
        </w:rPr>
        <w:t xml:space="preserve"> </w:t>
      </w:r>
      <w:r>
        <w:rPr>
          <w:rFonts w:ascii="QCF_P185" w:hAnsi="QCF_P185" w:cs="QCF_P185"/>
          <w:color w:val="000000"/>
          <w:sz w:val="27"/>
          <w:szCs w:val="27"/>
          <w:rtl/>
        </w:rPr>
        <w:t>ﭸ</w:t>
      </w:r>
      <w:r>
        <w:rPr>
          <w:rFonts w:ascii="QCF_P185" w:hAnsi="QCF_P185" w:cs="QCF_P185"/>
          <w:color w:val="000000"/>
          <w:sz w:val="2"/>
          <w:szCs w:val="2"/>
          <w:rtl/>
        </w:rPr>
        <w:t xml:space="preserve">  </w:t>
      </w:r>
      <w:r>
        <w:rPr>
          <w:rFonts w:ascii="QCF_P185" w:hAnsi="QCF_P185" w:cs="QCF_P185"/>
          <w:color w:val="000000"/>
          <w:sz w:val="27"/>
          <w:szCs w:val="27"/>
          <w:rtl/>
        </w:rPr>
        <w:t>ﭹ</w:t>
      </w:r>
      <w:r>
        <w:rPr>
          <w:rFonts w:ascii="QCF_P185" w:hAnsi="QCF_P185" w:cs="QCF_P185"/>
          <w:color w:val="000000"/>
          <w:sz w:val="2"/>
          <w:szCs w:val="2"/>
          <w:rtl/>
        </w:rPr>
        <w:t xml:space="preserve"> </w:t>
      </w:r>
      <w:r>
        <w:rPr>
          <w:rFonts w:ascii="QCF_BSML" w:hAnsi="QCF_BSML" w:cs="QCF_BSML"/>
          <w:color w:val="000000"/>
          <w:sz w:val="27"/>
          <w:szCs w:val="27"/>
          <w:rtl/>
        </w:rPr>
        <w:t>ﮊ</w:t>
      </w:r>
      <w:r>
        <w:rPr>
          <w:rFonts w:cs="B Lotus" w:hint="cs"/>
          <w:b/>
          <w:bCs/>
          <w:sz w:val="30"/>
          <w:szCs w:val="30"/>
          <w:rtl/>
        </w:rPr>
        <w:t xml:space="preserve"> </w:t>
      </w:r>
      <w:r w:rsidRPr="00930C17">
        <w:rPr>
          <w:rFonts w:cs="B Lotus"/>
          <w:sz w:val="30"/>
          <w:szCs w:val="30"/>
          <w:rtl/>
        </w:rPr>
        <w:t>يعني</w:t>
      </w:r>
      <w:r>
        <w:rPr>
          <w:rFonts w:cs="B Lotus"/>
          <w:sz w:val="30"/>
          <w:szCs w:val="30"/>
          <w:rtl/>
        </w:rPr>
        <w:t xml:space="preserve">: </w:t>
      </w:r>
      <w:r w:rsidRPr="00930C17">
        <w:rPr>
          <w:rFonts w:cs="B Lotus"/>
          <w:sz w:val="30"/>
          <w:szCs w:val="30"/>
          <w:rtl/>
        </w:rPr>
        <w:t xml:space="preserve">اي پيامبر، خدا براي تو و مؤمناني كه از تو پيروي </w:t>
      </w:r>
      <w:r>
        <w:rPr>
          <w:rFonts w:cs="B Lotus"/>
          <w:sz w:val="30"/>
          <w:szCs w:val="30"/>
          <w:rtl/>
        </w:rPr>
        <w:t>كرده‌ا</w:t>
      </w:r>
      <w:r w:rsidRPr="00930C17">
        <w:rPr>
          <w:rFonts w:cs="B Lotus"/>
          <w:sz w:val="30"/>
          <w:szCs w:val="30"/>
          <w:rtl/>
        </w:rPr>
        <w:t>ند، كفايت خواهد نمود. يقيناً كساني كه بر خدا توكل كنند، خدا نيز براي آنان كافي خواهد بود.</w:t>
      </w:r>
    </w:p>
  </w:footnote>
  <w:footnote w:id="140">
    <w:p w:rsidR="006E4D92" w:rsidRPr="00930C17" w:rsidRDefault="006E4D92" w:rsidP="00155DF1">
      <w:pPr>
        <w:pStyle w:val="af"/>
        <w:widowControl w:val="0"/>
        <w:spacing w:line="226" w:lineRule="auto"/>
        <w:ind w:firstLine="227"/>
        <w:rPr>
          <w:rFonts w:cs="B Lotus" w:hint="cs"/>
          <w:sz w:val="30"/>
          <w:szCs w:val="30"/>
        </w:rPr>
      </w:pPr>
      <w:r w:rsidRPr="00930C17">
        <w:rPr>
          <w:rFonts w:cs="B Lotus"/>
          <w:sz w:val="30"/>
          <w:szCs w:val="30"/>
          <w:rtl/>
        </w:rPr>
        <w:t>(</w:t>
      </w:r>
      <w:r w:rsidRPr="00930C17">
        <w:rPr>
          <w:rStyle w:val="a7"/>
          <w:rFonts w:ascii="Lotus Linotype" w:hAnsi="Lotus Linotype" w:cs="B Lotus"/>
          <w:sz w:val="30"/>
          <w:szCs w:val="30"/>
          <w:vertAlign w:val="baseline"/>
          <w:rtl/>
        </w:rPr>
        <w:footnoteRef/>
      </w:r>
      <w:r w:rsidRPr="00930C17">
        <w:rPr>
          <w:rFonts w:cs="B Lotus"/>
          <w:sz w:val="30"/>
          <w:szCs w:val="30"/>
          <w:rtl/>
        </w:rPr>
        <w:t>)</w:t>
      </w:r>
      <w:r w:rsidRPr="00930C17">
        <w:rPr>
          <w:rFonts w:cs="B Lotus" w:hint="cs"/>
          <w:sz w:val="30"/>
          <w:szCs w:val="30"/>
          <w:rtl/>
        </w:rPr>
        <w:t xml:space="preserve"> </w:t>
      </w:r>
      <w:r w:rsidRPr="00930C17">
        <w:rPr>
          <w:rFonts w:cs="B Lotus"/>
          <w:sz w:val="30"/>
          <w:szCs w:val="30"/>
          <w:rtl/>
        </w:rPr>
        <w:t xml:space="preserve">چنانكه </w:t>
      </w:r>
      <w:r>
        <w:rPr>
          <w:rFonts w:cs="B Lotus"/>
          <w:sz w:val="30"/>
          <w:szCs w:val="30"/>
          <w:rtl/>
        </w:rPr>
        <w:t xml:space="preserve">مي‌فرمايد: </w:t>
      </w:r>
      <w:r>
        <w:rPr>
          <w:rFonts w:ascii="QCF_BSML" w:hAnsi="QCF_BSML" w:cs="QCF_BSML"/>
          <w:color w:val="000000"/>
          <w:sz w:val="27"/>
          <w:szCs w:val="27"/>
          <w:rtl/>
        </w:rPr>
        <w:t>ﮋ</w:t>
      </w:r>
      <w:r>
        <w:rPr>
          <w:rFonts w:ascii="QCF_BSML" w:hAnsi="QCF_BSML" w:cs="QCF_BSML"/>
          <w:color w:val="000000"/>
          <w:sz w:val="2"/>
          <w:szCs w:val="2"/>
          <w:rtl/>
        </w:rPr>
        <w:t xml:space="preserve"> </w:t>
      </w:r>
      <w:r>
        <w:rPr>
          <w:rFonts w:ascii="QCF_P558" w:hAnsi="QCF_P558" w:cs="QCF_P558"/>
          <w:color w:val="000000"/>
          <w:sz w:val="27"/>
          <w:szCs w:val="27"/>
          <w:rtl/>
        </w:rPr>
        <w:t>ﮧ</w:t>
      </w:r>
      <w:r>
        <w:rPr>
          <w:rFonts w:ascii="QCF_P558" w:hAnsi="QCF_P558" w:cs="QCF_P558"/>
          <w:color w:val="000000"/>
          <w:sz w:val="2"/>
          <w:szCs w:val="2"/>
          <w:rtl/>
        </w:rPr>
        <w:t xml:space="preserve"> </w:t>
      </w:r>
      <w:r>
        <w:rPr>
          <w:rFonts w:ascii="QCF_P558" w:hAnsi="QCF_P558" w:cs="QCF_P558"/>
          <w:color w:val="000000"/>
          <w:sz w:val="27"/>
          <w:szCs w:val="27"/>
          <w:rtl/>
        </w:rPr>
        <w:t>ﮨ</w:t>
      </w:r>
      <w:r>
        <w:rPr>
          <w:rFonts w:ascii="QCF_P558" w:hAnsi="QCF_P558" w:cs="QCF_P558"/>
          <w:color w:val="000000"/>
          <w:sz w:val="2"/>
          <w:szCs w:val="2"/>
          <w:rtl/>
        </w:rPr>
        <w:t xml:space="preserve"> </w:t>
      </w:r>
      <w:r>
        <w:rPr>
          <w:rFonts w:ascii="QCF_P558" w:hAnsi="QCF_P558" w:cs="QCF_P558"/>
          <w:color w:val="000000"/>
          <w:sz w:val="27"/>
          <w:szCs w:val="27"/>
          <w:rtl/>
        </w:rPr>
        <w:t>ﮩ</w:t>
      </w:r>
      <w:r>
        <w:rPr>
          <w:rFonts w:ascii="QCF_P558" w:hAnsi="QCF_P558" w:cs="QCF_P558"/>
          <w:color w:val="000000"/>
          <w:sz w:val="2"/>
          <w:szCs w:val="2"/>
          <w:rtl/>
        </w:rPr>
        <w:t xml:space="preserve"> </w:t>
      </w:r>
      <w:r>
        <w:rPr>
          <w:rFonts w:ascii="QCF_P558" w:hAnsi="QCF_P558" w:cs="QCF_P558"/>
          <w:color w:val="000000"/>
          <w:sz w:val="27"/>
          <w:szCs w:val="27"/>
          <w:rtl/>
        </w:rPr>
        <w:t>ﮪ</w:t>
      </w:r>
      <w:r>
        <w:rPr>
          <w:rFonts w:ascii="QCF_P558" w:hAnsi="QCF_P558" w:cs="QCF_P558"/>
          <w:color w:val="000000"/>
          <w:sz w:val="2"/>
          <w:szCs w:val="2"/>
          <w:rtl/>
        </w:rPr>
        <w:t xml:space="preserve"> </w:t>
      </w:r>
      <w:r>
        <w:rPr>
          <w:rFonts w:ascii="QCF_P558" w:hAnsi="QCF_P558" w:cs="QCF_P558"/>
          <w:color w:val="000000"/>
          <w:sz w:val="27"/>
          <w:szCs w:val="27"/>
          <w:rtl/>
        </w:rPr>
        <w:t>ﮫ</w:t>
      </w:r>
      <w:r>
        <w:rPr>
          <w:rFonts w:ascii="QCF_P558" w:hAnsi="QCF_P558" w:cs="QCF_P558"/>
          <w:color w:val="000000"/>
          <w:sz w:val="2"/>
          <w:szCs w:val="2"/>
          <w:rtl/>
        </w:rPr>
        <w:t xml:space="preserve"> </w:t>
      </w:r>
      <w:r>
        <w:rPr>
          <w:rFonts w:ascii="QCF_P558" w:hAnsi="QCF_P558" w:cs="QCF_P558"/>
          <w:color w:val="000000"/>
          <w:sz w:val="27"/>
          <w:szCs w:val="27"/>
          <w:rtl/>
        </w:rPr>
        <w:t>ﮬ</w:t>
      </w:r>
      <w:r>
        <w:rPr>
          <w:rFonts w:ascii="Arial" w:hAnsi="Arial" w:cs="Arial"/>
          <w:color w:val="000000"/>
          <w:sz w:val="2"/>
          <w:szCs w:val="2"/>
          <w:rtl/>
        </w:rPr>
        <w:t xml:space="preserve"> </w:t>
      </w:r>
      <w:r>
        <w:rPr>
          <w:rFonts w:ascii="QCF_BSML" w:hAnsi="QCF_BSML" w:cs="QCF_BSML"/>
          <w:color w:val="000000"/>
          <w:sz w:val="27"/>
          <w:szCs w:val="27"/>
          <w:rtl/>
        </w:rPr>
        <w:t>ﮊ</w:t>
      </w:r>
      <w:r>
        <w:rPr>
          <w:rFonts w:ascii="B Lotus" w:hAnsi="B Lotus" w:cs="B Lotus" w:hint="cs"/>
          <w:color w:val="000000"/>
          <w:sz w:val="30"/>
          <w:szCs w:val="30"/>
          <w:rtl/>
        </w:rPr>
        <w:t xml:space="preserve">. </w:t>
      </w:r>
      <w:r w:rsidRPr="00930C17">
        <w:rPr>
          <w:rFonts w:cs="B Lotus"/>
          <w:sz w:val="30"/>
          <w:szCs w:val="30"/>
          <w:rtl/>
        </w:rPr>
        <w:t xml:space="preserve">بايد گفت كه توكل بستگي به ايمان و درك انسان از توحيد ربوبيت دارد. بايد ديد كه توحيد و عظمت الله تا چه ميزان در قلب، جاي گرفته است. هر چه بيشتر به ملكوت خدا در آسمانها، بينديشيم، دانش ما در مورد اينكه الله، چرخانندة نظام بزرگ و پيچيدة هستي </w:t>
      </w:r>
      <w:r>
        <w:rPr>
          <w:rFonts w:cs="B Lotus"/>
          <w:sz w:val="30"/>
          <w:szCs w:val="30"/>
          <w:rtl/>
        </w:rPr>
        <w:t>مي‌باشد</w:t>
      </w:r>
      <w:r w:rsidRPr="00930C17">
        <w:rPr>
          <w:rFonts w:cs="B Lotus"/>
          <w:sz w:val="30"/>
          <w:szCs w:val="30"/>
          <w:rtl/>
        </w:rPr>
        <w:t xml:space="preserve">، افزايش خواهديافت. آنگاه پي </w:t>
      </w:r>
      <w:r>
        <w:rPr>
          <w:rFonts w:cs="B Lotus"/>
          <w:sz w:val="30"/>
          <w:szCs w:val="30"/>
          <w:rtl/>
        </w:rPr>
        <w:t>مي‌بريم</w:t>
      </w:r>
      <w:r w:rsidRPr="00930C17">
        <w:rPr>
          <w:rFonts w:cs="B Lotus"/>
          <w:sz w:val="30"/>
          <w:szCs w:val="30"/>
          <w:rtl/>
        </w:rPr>
        <w:t xml:space="preserve"> كه براي چنين خالق توانائي، ياري رساندن به اين بندة ناچيز، كار دشواري نيست و بدينصورت در مقابل عظمت الله، زانو زده، و بر او توكل م</w:t>
      </w:r>
      <w:r>
        <w:rPr>
          <w:rFonts w:cs="B Lotus"/>
          <w:sz w:val="30"/>
          <w:szCs w:val="30"/>
          <w:rtl/>
        </w:rPr>
        <w:t>ي‌</w:t>
      </w:r>
      <w:r w:rsidRPr="00930C17">
        <w:rPr>
          <w:rFonts w:cs="B Lotus"/>
          <w:sz w:val="30"/>
          <w:szCs w:val="30"/>
          <w:rtl/>
        </w:rPr>
        <w:t>نمائيم.</w:t>
      </w:r>
    </w:p>
  </w:footnote>
  <w:footnote w:id="141">
    <w:p w:rsidR="006E4D92" w:rsidRPr="00930C17" w:rsidRDefault="006E4D92" w:rsidP="00155DF1">
      <w:pPr>
        <w:widowControl w:val="0"/>
        <w:spacing w:line="226" w:lineRule="auto"/>
        <w:ind w:firstLine="227"/>
        <w:jc w:val="lowKashida"/>
        <w:rPr>
          <w:rFonts w:cs="B Lotus" w:hint="cs"/>
          <w:sz w:val="30"/>
          <w:szCs w:val="30"/>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00A23EB3">
        <w:rPr>
          <w:rFonts w:ascii="Lotus Linotype" w:hAnsi="Lotus Linotype" w:cs="B Lotus" w:hint="cs"/>
          <w:sz w:val="30"/>
          <w:szCs w:val="30"/>
          <w:rtl/>
        </w:rPr>
        <w:t xml:space="preserve"> </w:t>
      </w:r>
      <w:r>
        <w:rPr>
          <w:rFonts w:ascii="QCF_BSML" w:eastAsia="Times New Roman" w:hAnsi="QCF_BSML" w:cs="QCF_BSML"/>
          <w:color w:val="000000"/>
          <w:sz w:val="27"/>
          <w:szCs w:val="27"/>
          <w:rtl/>
        </w:rPr>
        <w:t>ﮋ</w:t>
      </w:r>
      <w:r>
        <w:rPr>
          <w:rFonts w:ascii="QCF_BSML" w:eastAsia="Times New Roman" w:hAnsi="QCF_BSML" w:cs="QCF_BSML"/>
          <w:color w:val="000000"/>
          <w:sz w:val="2"/>
          <w:szCs w:val="2"/>
          <w:rtl/>
        </w:rPr>
        <w:t xml:space="preserve"> </w:t>
      </w:r>
      <w:r>
        <w:rPr>
          <w:rFonts w:ascii="QCF_P072" w:eastAsia="Times New Roman" w:hAnsi="QCF_P072" w:cs="QCF_P072"/>
          <w:color w:val="000000"/>
          <w:sz w:val="27"/>
          <w:szCs w:val="27"/>
          <w:rtl/>
        </w:rPr>
        <w:t>ﰃ</w:t>
      </w:r>
      <w:r>
        <w:rPr>
          <w:rFonts w:ascii="QCF_P072" w:eastAsia="Times New Roman" w:hAnsi="QCF_P072" w:cs="QCF_P072"/>
          <w:color w:val="000000"/>
          <w:sz w:val="2"/>
          <w:szCs w:val="2"/>
          <w:rtl/>
        </w:rPr>
        <w:t xml:space="preserve"> </w:t>
      </w:r>
      <w:r>
        <w:rPr>
          <w:rFonts w:ascii="QCF_P072" w:eastAsia="Times New Roman" w:hAnsi="QCF_P072" w:cs="QCF_P072"/>
          <w:color w:val="000000"/>
          <w:sz w:val="27"/>
          <w:szCs w:val="27"/>
          <w:rtl/>
        </w:rPr>
        <w:t>ﰄ</w:t>
      </w:r>
      <w:r>
        <w:rPr>
          <w:rFonts w:ascii="QCF_P072" w:eastAsia="Times New Roman" w:hAnsi="QCF_P072" w:cs="QCF_P072"/>
          <w:color w:val="000000"/>
          <w:sz w:val="2"/>
          <w:szCs w:val="2"/>
          <w:rtl/>
        </w:rPr>
        <w:t xml:space="preserve"> </w:t>
      </w:r>
      <w:r>
        <w:rPr>
          <w:rFonts w:ascii="QCF_P072" w:eastAsia="Times New Roman" w:hAnsi="QCF_P072" w:cs="QCF_P072"/>
          <w:color w:val="000000"/>
          <w:sz w:val="27"/>
          <w:szCs w:val="27"/>
          <w:rtl/>
        </w:rPr>
        <w:t>ﰅ</w:t>
      </w:r>
      <w:r>
        <w:rPr>
          <w:rFonts w:ascii="QCF_P072" w:eastAsia="Times New Roman" w:hAnsi="QCF_P072" w:cs="QCF_P072"/>
          <w:color w:val="000000"/>
          <w:sz w:val="2"/>
          <w:szCs w:val="2"/>
          <w:rtl/>
        </w:rPr>
        <w:t xml:space="preserve"> </w:t>
      </w:r>
      <w:r>
        <w:rPr>
          <w:rFonts w:ascii="QCF_P072" w:eastAsia="Times New Roman" w:hAnsi="QCF_P072" w:cs="QCF_P072"/>
          <w:color w:val="000000"/>
          <w:sz w:val="27"/>
          <w:szCs w:val="27"/>
          <w:rtl/>
        </w:rPr>
        <w:t>ﰆ</w:t>
      </w:r>
      <w:r>
        <w:rPr>
          <w:rFonts w:ascii="QCF_P072" w:eastAsia="Times New Roman" w:hAnsi="QCF_P072" w:cs="QCF_P072"/>
          <w:color w:val="000000"/>
          <w:sz w:val="2"/>
          <w:szCs w:val="2"/>
          <w:rtl/>
        </w:rPr>
        <w:t xml:space="preserve"> </w:t>
      </w:r>
      <w:r>
        <w:rPr>
          <w:rFonts w:ascii="QCF_P072" w:eastAsia="Times New Roman" w:hAnsi="QCF_P072" w:cs="QCF_P072"/>
          <w:color w:val="000000"/>
          <w:sz w:val="27"/>
          <w:szCs w:val="27"/>
          <w:rtl/>
        </w:rPr>
        <w:t>ﰇ</w:t>
      </w:r>
      <w:r>
        <w:rPr>
          <w:rFonts w:ascii="QCF_P072" w:eastAsia="Times New Roman" w:hAnsi="QCF_P072" w:cs="QCF_P072"/>
          <w:color w:val="000000"/>
          <w:sz w:val="2"/>
          <w:szCs w:val="2"/>
          <w:rtl/>
        </w:rPr>
        <w:t xml:space="preserve">  </w:t>
      </w:r>
      <w:r>
        <w:rPr>
          <w:rFonts w:ascii="QCF_BSML" w:eastAsia="Times New Roman" w:hAnsi="QCF_BSML" w:cs="QCF_BSML"/>
          <w:color w:val="000000"/>
          <w:sz w:val="27"/>
          <w:szCs w:val="27"/>
          <w:rtl/>
        </w:rPr>
        <w:t>ﮊ</w:t>
      </w:r>
      <w:r w:rsidRPr="00930C17">
        <w:rPr>
          <w:rFonts w:ascii="Lotus Linotype" w:hAnsi="Lotus Linotype" w:cs="B Lotus"/>
          <w:color w:val="000000"/>
          <w:sz w:val="30"/>
          <w:szCs w:val="30"/>
          <w:rtl/>
        </w:rPr>
        <w:t xml:space="preserve"> </w:t>
      </w:r>
      <w:r w:rsidRPr="00930C17">
        <w:rPr>
          <w:rFonts w:ascii="Lotus Linotype" w:hAnsi="Lotus Linotype" w:cs="B Lotus"/>
          <w:sz w:val="30"/>
          <w:szCs w:val="30"/>
          <w:rtl/>
        </w:rPr>
        <w:t>سخني عظيم و پر بار و شعار هر مسلمان و مؤمن است. حقا اگر بنده با اميد واثق، بر خدا توكل نمايد، خداوند نيز براي او از خلال مصايب و مشكلات عديده، راه خروجي پيدا خواهد كرد.</w:t>
      </w:r>
    </w:p>
  </w:footnote>
  <w:footnote w:id="142">
    <w:p w:rsidR="006E4D92" w:rsidRPr="00930C17" w:rsidRDefault="006E4D92" w:rsidP="00155DF1">
      <w:pPr>
        <w:pStyle w:val="af0"/>
        <w:widowControl w:val="0"/>
        <w:spacing w:after="0"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 xml:space="preserve">در آية اول، يكي از صفات مشركين بيان گرديد كه آنها كاملاً احساس امنيت </w:t>
      </w:r>
      <w:r>
        <w:rPr>
          <w:rFonts w:ascii="Lotus Linotype" w:hAnsi="Lotus Linotype" w:cs="B Lotus"/>
          <w:sz w:val="30"/>
          <w:szCs w:val="30"/>
          <w:rtl/>
        </w:rPr>
        <w:t>مي‌كنند</w:t>
      </w:r>
      <w:r w:rsidRPr="00930C17">
        <w:rPr>
          <w:rFonts w:ascii="Lotus Linotype" w:hAnsi="Lotus Linotype" w:cs="B Lotus"/>
          <w:sz w:val="30"/>
          <w:szCs w:val="30"/>
          <w:rtl/>
        </w:rPr>
        <w:t xml:space="preserve"> و از مؤاخذة الله نمي</w:t>
      </w:r>
      <w:r w:rsidRPr="00F83D41">
        <w:rPr>
          <w:rFonts w:cs="B Lotus" w:hint="cs"/>
          <w:sz w:val="30"/>
          <w:szCs w:val="30"/>
          <w:rtl/>
        </w:rPr>
        <w:t>‌</w:t>
      </w:r>
      <w:r w:rsidRPr="00930C17">
        <w:rPr>
          <w:rFonts w:ascii="Lotus Linotype" w:hAnsi="Lotus Linotype" w:cs="B Lotus"/>
          <w:sz w:val="30"/>
          <w:szCs w:val="30"/>
          <w:rtl/>
        </w:rPr>
        <w:t xml:space="preserve">هراسند. و چون ترس از خدا، عبادتي است مربوط به قلب و مشركين عاري از اين عبادت هستند از اينرو از مكر و مؤاخذة الله خود را مأمون </w:t>
      </w:r>
      <w:r>
        <w:rPr>
          <w:rFonts w:ascii="Lotus Linotype" w:hAnsi="Lotus Linotype" w:cs="B Lotus"/>
          <w:sz w:val="30"/>
          <w:szCs w:val="30"/>
          <w:rtl/>
        </w:rPr>
        <w:t>مي‌دانند</w:t>
      </w:r>
      <w:r w:rsidRPr="00930C17">
        <w:rPr>
          <w:rFonts w:ascii="Lotus Linotype" w:hAnsi="Lotus Linotype" w:cs="B Lotus"/>
          <w:sz w:val="30"/>
          <w:szCs w:val="30"/>
          <w:rtl/>
        </w:rPr>
        <w:t>.</w:t>
      </w:r>
    </w:p>
    <w:p w:rsidR="006E4D92" w:rsidRPr="00930C17" w:rsidRDefault="006E4D92" w:rsidP="00155DF1">
      <w:pPr>
        <w:widowControl w:val="0"/>
        <w:spacing w:line="226" w:lineRule="auto"/>
        <w:ind w:firstLine="227"/>
        <w:jc w:val="lowKashida"/>
        <w:rPr>
          <w:rFonts w:cs="B Lotus" w:hint="cs"/>
          <w:sz w:val="30"/>
          <w:szCs w:val="30"/>
        </w:rPr>
      </w:pPr>
      <w:r w:rsidRPr="00930C17">
        <w:rPr>
          <w:rFonts w:ascii="Lotus Linotype" w:hAnsi="Lotus Linotype" w:cs="B Lotus"/>
          <w:sz w:val="30"/>
          <w:szCs w:val="30"/>
          <w:rtl/>
        </w:rPr>
        <w:t xml:space="preserve">مكر خدا يعني فرصت دادن و فراهم نمودن امور براي بندگان نافرمان و در پايان، مؤاخذه و عذاب ناگهاني. چنانكه </w:t>
      </w:r>
      <w:r>
        <w:rPr>
          <w:rFonts w:ascii="Lotus Linotype" w:hAnsi="Lotus Linotype" w:cs="B Lotus"/>
          <w:sz w:val="30"/>
          <w:szCs w:val="30"/>
          <w:rtl/>
        </w:rPr>
        <w:t xml:space="preserve">رسول الله </w:t>
      </w:r>
      <w:r>
        <w:rPr>
          <w:rFonts w:ascii="Lotus Linotype" w:hAnsi="Lotus Linotype" w:cs="CTraditional Arabic" w:hint="cs"/>
          <w:sz w:val="30"/>
          <w:szCs w:val="30"/>
          <w:rtl/>
        </w:rPr>
        <w:t>ص</w:t>
      </w:r>
      <w:r w:rsidRPr="00930C17">
        <w:rPr>
          <w:rFonts w:ascii="Lotus Linotype" w:hAnsi="Lotus Linotype" w:cs="B Lotus"/>
          <w:sz w:val="30"/>
          <w:szCs w:val="30"/>
          <w:rtl/>
        </w:rPr>
        <w:t xml:space="preserve"> فرمود</w:t>
      </w:r>
      <w:r>
        <w:rPr>
          <w:rFonts w:ascii="Lotus Linotype" w:hAnsi="Lotus Linotype" w:cs="B Lotus"/>
          <w:sz w:val="30"/>
          <w:szCs w:val="30"/>
          <w:rtl/>
        </w:rPr>
        <w:t xml:space="preserve">: </w:t>
      </w:r>
      <w:r w:rsidRPr="00930C17">
        <w:rPr>
          <w:rFonts w:ascii="Lotus Linotype" w:hAnsi="Lotus Linotype" w:cs="B Lotus"/>
          <w:sz w:val="30"/>
          <w:szCs w:val="30"/>
          <w:rtl/>
        </w:rPr>
        <w:t xml:space="preserve">هر گاه ديديد كه روزگار بر وفق مراد انسان معصيت كار پيش </w:t>
      </w:r>
      <w:r>
        <w:rPr>
          <w:rFonts w:ascii="Lotus Linotype" w:hAnsi="Lotus Linotype" w:cs="B Lotus"/>
          <w:sz w:val="30"/>
          <w:szCs w:val="30"/>
          <w:rtl/>
        </w:rPr>
        <w:t>مي‌رود</w:t>
      </w:r>
      <w:r w:rsidRPr="00930C17">
        <w:rPr>
          <w:rFonts w:ascii="Lotus Linotype" w:hAnsi="Lotus Linotype" w:cs="B Lotus"/>
          <w:sz w:val="30"/>
          <w:szCs w:val="30"/>
          <w:rtl/>
        </w:rPr>
        <w:t xml:space="preserve">، بدانيد كه اين استدراجي است؛ زيرا خدا به او فرصت معصيت </w:t>
      </w:r>
      <w:r>
        <w:rPr>
          <w:rFonts w:ascii="Lotus Linotype" w:hAnsi="Lotus Linotype" w:cs="B Lotus"/>
          <w:sz w:val="30"/>
          <w:szCs w:val="30"/>
          <w:rtl/>
        </w:rPr>
        <w:t xml:space="preserve">مي‌دهد </w:t>
      </w:r>
      <w:r w:rsidRPr="00930C17">
        <w:rPr>
          <w:rFonts w:ascii="Lotus Linotype" w:hAnsi="Lotus Linotype" w:cs="B Lotus"/>
          <w:sz w:val="30"/>
          <w:szCs w:val="30"/>
          <w:rtl/>
        </w:rPr>
        <w:t>و هر وقت صلاح بداند، مجازاتش م</w:t>
      </w:r>
      <w:r>
        <w:rPr>
          <w:rFonts w:ascii="Lotus Linotype" w:hAnsi="Lotus Linotype" w:cs="B Lotus"/>
          <w:sz w:val="30"/>
          <w:szCs w:val="30"/>
          <w:rtl/>
        </w:rPr>
        <w:t>ي‌</w:t>
      </w:r>
      <w:r w:rsidRPr="00930C17">
        <w:rPr>
          <w:rFonts w:ascii="Lotus Linotype" w:hAnsi="Lotus Linotype" w:cs="B Lotus"/>
          <w:sz w:val="30"/>
          <w:szCs w:val="30"/>
          <w:rtl/>
        </w:rPr>
        <w:t xml:space="preserve">نمايد. و مكر خدا، دامنگير كسي </w:t>
      </w:r>
      <w:r>
        <w:rPr>
          <w:rFonts w:ascii="Lotus Linotype" w:hAnsi="Lotus Linotype" w:cs="B Lotus"/>
          <w:sz w:val="30"/>
          <w:szCs w:val="30"/>
          <w:rtl/>
        </w:rPr>
        <w:t xml:space="preserve">مي‌شود </w:t>
      </w:r>
      <w:r w:rsidRPr="00930C17">
        <w:rPr>
          <w:rFonts w:ascii="Lotus Linotype" w:hAnsi="Lotus Linotype" w:cs="B Lotus"/>
          <w:sz w:val="30"/>
          <w:szCs w:val="30"/>
          <w:rtl/>
        </w:rPr>
        <w:t>كه با اولياء و انبياء و داعيان خدا، مكر بكند، و مكري كه به خدا منسوب است يعني اظهار عزت و قهر و قدرت الله و اين صفات كمال پروردگار است.</w:t>
      </w:r>
    </w:p>
  </w:footnote>
  <w:footnote w:id="143">
    <w:p w:rsidR="006E4D92" w:rsidRPr="00930C17" w:rsidRDefault="006E4D92" w:rsidP="00155DF1">
      <w:pPr>
        <w:pStyle w:val="af"/>
        <w:widowControl w:val="0"/>
        <w:spacing w:line="226" w:lineRule="auto"/>
        <w:ind w:firstLine="227"/>
        <w:rPr>
          <w:rFonts w:ascii="Lotus Linotype" w:hAnsi="Lotus Linotype" w:cs="B Lotus"/>
          <w:sz w:val="30"/>
          <w:szCs w:val="30"/>
          <w:rtl/>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00885E98">
        <w:rPr>
          <w:rFonts w:ascii="Lotus Linotype" w:hAnsi="Lotus Linotype" w:cs="B Lotus" w:hint="cs"/>
          <w:sz w:val="30"/>
          <w:szCs w:val="30"/>
          <w:rtl/>
        </w:rPr>
        <w:t xml:space="preserve"> </w:t>
      </w:r>
      <w:r w:rsidRPr="00E46AD9">
        <w:rPr>
          <w:rFonts w:ascii="QCF_BSML" w:hAnsi="QCF_BSML" w:cs="QCF_BSML"/>
          <w:color w:val="000000"/>
          <w:spacing w:val="-4"/>
          <w:sz w:val="27"/>
          <w:szCs w:val="27"/>
          <w:rtl/>
        </w:rPr>
        <w:t>ﮋ</w:t>
      </w:r>
      <w:r w:rsidRPr="00E46AD9">
        <w:rPr>
          <w:rFonts w:ascii="QCF_BSML" w:hAnsi="QCF_BSML" w:cs="QCF_BSML"/>
          <w:color w:val="000000"/>
          <w:spacing w:val="-4"/>
          <w:sz w:val="2"/>
          <w:szCs w:val="2"/>
          <w:rtl/>
        </w:rPr>
        <w:t xml:space="preserve"> </w:t>
      </w:r>
      <w:r w:rsidRPr="00E46AD9">
        <w:rPr>
          <w:rFonts w:ascii="QCF_P265" w:hAnsi="QCF_P265" w:cs="QCF_P265"/>
          <w:color w:val="000000"/>
          <w:spacing w:val="-4"/>
          <w:sz w:val="27"/>
          <w:szCs w:val="27"/>
          <w:rtl/>
        </w:rPr>
        <w:t>ﭴ</w:t>
      </w:r>
      <w:r w:rsidRPr="00E46AD9">
        <w:rPr>
          <w:rFonts w:ascii="QCF_P265" w:hAnsi="QCF_P265" w:cs="QCF_P265"/>
          <w:color w:val="000000"/>
          <w:spacing w:val="-4"/>
          <w:sz w:val="2"/>
          <w:szCs w:val="2"/>
          <w:rtl/>
        </w:rPr>
        <w:t xml:space="preserve"> </w:t>
      </w:r>
      <w:r w:rsidRPr="00E46AD9">
        <w:rPr>
          <w:rFonts w:ascii="QCF_P265" w:hAnsi="QCF_P265" w:cs="QCF_P265"/>
          <w:color w:val="000000"/>
          <w:spacing w:val="-4"/>
          <w:sz w:val="27"/>
          <w:szCs w:val="27"/>
          <w:rtl/>
        </w:rPr>
        <w:t>ﭵ</w:t>
      </w:r>
      <w:r w:rsidRPr="00E46AD9">
        <w:rPr>
          <w:rFonts w:ascii="QCF_P265" w:hAnsi="QCF_P265" w:cs="QCF_P265"/>
          <w:color w:val="000000"/>
          <w:spacing w:val="-4"/>
          <w:sz w:val="2"/>
          <w:szCs w:val="2"/>
          <w:rtl/>
        </w:rPr>
        <w:t xml:space="preserve"> </w:t>
      </w:r>
      <w:r w:rsidRPr="00E46AD9">
        <w:rPr>
          <w:rFonts w:ascii="QCF_P265" w:hAnsi="QCF_P265" w:cs="QCF_P265"/>
          <w:color w:val="000000"/>
          <w:spacing w:val="-4"/>
          <w:sz w:val="27"/>
          <w:szCs w:val="27"/>
          <w:rtl/>
        </w:rPr>
        <w:t>ﭶ</w:t>
      </w:r>
      <w:r w:rsidRPr="00E46AD9">
        <w:rPr>
          <w:rFonts w:ascii="QCF_P265" w:hAnsi="QCF_P265" w:cs="QCF_P265"/>
          <w:color w:val="000000"/>
          <w:spacing w:val="-4"/>
          <w:sz w:val="2"/>
          <w:szCs w:val="2"/>
          <w:rtl/>
        </w:rPr>
        <w:t xml:space="preserve"> </w:t>
      </w:r>
      <w:r w:rsidRPr="00E46AD9">
        <w:rPr>
          <w:rFonts w:ascii="QCF_P265" w:hAnsi="QCF_P265" w:cs="QCF_P265"/>
          <w:color w:val="000000"/>
          <w:spacing w:val="-4"/>
          <w:sz w:val="27"/>
          <w:szCs w:val="27"/>
          <w:rtl/>
        </w:rPr>
        <w:t>ﭷ</w:t>
      </w:r>
      <w:r w:rsidRPr="00E46AD9">
        <w:rPr>
          <w:rFonts w:ascii="QCF_P265" w:hAnsi="QCF_P265" w:cs="QCF_P265"/>
          <w:color w:val="000000"/>
          <w:spacing w:val="-4"/>
          <w:sz w:val="2"/>
          <w:szCs w:val="2"/>
          <w:rtl/>
        </w:rPr>
        <w:t xml:space="preserve"> </w:t>
      </w:r>
      <w:r w:rsidRPr="00E46AD9">
        <w:rPr>
          <w:rFonts w:ascii="QCF_P265" w:hAnsi="QCF_P265" w:cs="QCF_P265"/>
          <w:color w:val="000000"/>
          <w:spacing w:val="-4"/>
          <w:sz w:val="27"/>
          <w:szCs w:val="27"/>
          <w:rtl/>
        </w:rPr>
        <w:t>ﭸ</w:t>
      </w:r>
      <w:r w:rsidRPr="00E46AD9">
        <w:rPr>
          <w:rFonts w:ascii="QCF_P265" w:hAnsi="QCF_P265" w:cs="QCF_P265"/>
          <w:color w:val="000000"/>
          <w:spacing w:val="-4"/>
          <w:sz w:val="2"/>
          <w:szCs w:val="2"/>
          <w:rtl/>
        </w:rPr>
        <w:t xml:space="preserve">  </w:t>
      </w:r>
      <w:r w:rsidRPr="00E46AD9">
        <w:rPr>
          <w:rFonts w:ascii="QCF_P265" w:hAnsi="QCF_P265" w:cs="QCF_P265"/>
          <w:color w:val="000000"/>
          <w:spacing w:val="-4"/>
          <w:sz w:val="27"/>
          <w:szCs w:val="27"/>
          <w:rtl/>
        </w:rPr>
        <w:t>ﭹ</w:t>
      </w:r>
      <w:r w:rsidRPr="00E46AD9">
        <w:rPr>
          <w:rFonts w:ascii="QCF_P265" w:hAnsi="QCF_P265" w:cs="QCF_P265"/>
          <w:color w:val="000000"/>
          <w:spacing w:val="-4"/>
          <w:sz w:val="2"/>
          <w:szCs w:val="2"/>
          <w:rtl/>
        </w:rPr>
        <w:t xml:space="preserve"> </w:t>
      </w:r>
      <w:r w:rsidRPr="00E46AD9">
        <w:rPr>
          <w:rFonts w:ascii="QCF_P265" w:hAnsi="QCF_P265" w:cs="QCF_P265"/>
          <w:color w:val="000000"/>
          <w:spacing w:val="-4"/>
          <w:sz w:val="27"/>
          <w:szCs w:val="27"/>
          <w:rtl/>
        </w:rPr>
        <w:t>ﭺ</w:t>
      </w:r>
      <w:r w:rsidRPr="00E46AD9">
        <w:rPr>
          <w:rFonts w:ascii="QCF_P265" w:hAnsi="QCF_P265" w:cs="QCF_P265"/>
          <w:color w:val="000000"/>
          <w:spacing w:val="-4"/>
          <w:sz w:val="2"/>
          <w:szCs w:val="2"/>
          <w:rtl/>
        </w:rPr>
        <w:t xml:space="preserve"> </w:t>
      </w:r>
      <w:r w:rsidRPr="00E46AD9">
        <w:rPr>
          <w:rFonts w:ascii="QCF_P265" w:hAnsi="QCF_P265" w:cs="QCF_P265"/>
          <w:color w:val="000000"/>
          <w:spacing w:val="-4"/>
          <w:sz w:val="27"/>
          <w:szCs w:val="27"/>
          <w:rtl/>
        </w:rPr>
        <w:t>ﭻ</w:t>
      </w:r>
      <w:r w:rsidRPr="00E46AD9">
        <w:rPr>
          <w:rFonts w:ascii="QCF_P265" w:hAnsi="QCF_P265" w:cs="QCF_P265"/>
          <w:color w:val="000000"/>
          <w:spacing w:val="-4"/>
          <w:sz w:val="2"/>
          <w:szCs w:val="2"/>
          <w:rtl/>
        </w:rPr>
        <w:t xml:space="preserve"> </w:t>
      </w:r>
      <w:r w:rsidRPr="00E46AD9">
        <w:rPr>
          <w:rFonts w:ascii="QCF_P265" w:hAnsi="QCF_P265" w:cs="QCF_P265"/>
          <w:color w:val="000000"/>
          <w:spacing w:val="-4"/>
          <w:sz w:val="27"/>
          <w:szCs w:val="27"/>
          <w:rtl/>
        </w:rPr>
        <w:t>ﭼ</w:t>
      </w:r>
      <w:r w:rsidRPr="00E46AD9">
        <w:rPr>
          <w:rFonts w:ascii="QCF_P265" w:hAnsi="QCF_P265" w:cs="QCF_P265"/>
          <w:color w:val="000000"/>
          <w:spacing w:val="-4"/>
          <w:sz w:val="2"/>
          <w:szCs w:val="2"/>
          <w:rtl/>
        </w:rPr>
        <w:t xml:space="preserve"> </w:t>
      </w:r>
      <w:r w:rsidRPr="00E46AD9">
        <w:rPr>
          <w:rFonts w:ascii="QCF_BSML" w:hAnsi="QCF_BSML" w:cs="QCF_BSML"/>
          <w:color w:val="000000"/>
          <w:spacing w:val="-4"/>
          <w:sz w:val="27"/>
          <w:szCs w:val="27"/>
          <w:rtl/>
        </w:rPr>
        <w:t>ﮊ</w:t>
      </w:r>
      <w:r w:rsidRPr="00E46AD9">
        <w:rPr>
          <w:rFonts w:ascii="Arial" w:hAnsi="Arial" w:cs="Arial"/>
          <w:color w:val="000000"/>
          <w:spacing w:val="-4"/>
          <w:sz w:val="18"/>
          <w:szCs w:val="18"/>
          <w:rtl/>
        </w:rPr>
        <w:t xml:space="preserve"> </w:t>
      </w:r>
      <w:r>
        <w:rPr>
          <w:rFonts w:ascii="Lotus Linotype" w:hAnsi="Lotus Linotype" w:cs="B Lotus" w:hint="cs"/>
          <w:sz w:val="30"/>
          <w:szCs w:val="30"/>
          <w:rtl/>
        </w:rPr>
        <w:t xml:space="preserve"> </w:t>
      </w:r>
      <w:r w:rsidRPr="00930C17">
        <w:rPr>
          <w:rFonts w:ascii="Lotus Linotype" w:hAnsi="Lotus Linotype" w:cs="B Lotus"/>
          <w:sz w:val="30"/>
          <w:szCs w:val="30"/>
          <w:rtl/>
        </w:rPr>
        <w:t>يكي از صفات گمراهان اينست كه از رحمت خدا نااميد هستند. در حالي كه انسان هد</w:t>
      </w:r>
      <w:r w:rsidR="004F26CF">
        <w:rPr>
          <w:rFonts w:ascii="Lotus Linotype" w:hAnsi="Lotus Linotype" w:cs="B Lotus"/>
          <w:sz w:val="30"/>
          <w:szCs w:val="30"/>
          <w:rtl/>
        </w:rPr>
        <w:t>ايت يافته، هرگز از رحمت الله نا</w:t>
      </w:r>
      <w:r w:rsidRPr="00930C17">
        <w:rPr>
          <w:rFonts w:ascii="Lotus Linotype" w:hAnsi="Lotus Linotype" w:cs="B Lotus"/>
          <w:sz w:val="30"/>
          <w:szCs w:val="30"/>
          <w:rtl/>
        </w:rPr>
        <w:t>اميد ن</w:t>
      </w:r>
      <w:r>
        <w:rPr>
          <w:rFonts w:ascii="Lotus Linotype" w:hAnsi="Lotus Linotype" w:cs="B Lotus"/>
          <w:sz w:val="30"/>
          <w:szCs w:val="30"/>
          <w:rtl/>
        </w:rPr>
        <w:t>مي‌شود</w:t>
      </w:r>
      <w:r w:rsidRPr="00930C17">
        <w:rPr>
          <w:rFonts w:ascii="Lotus Linotype" w:hAnsi="Lotus Linotype" w:cs="B Lotus"/>
          <w:sz w:val="30"/>
          <w:szCs w:val="30"/>
          <w:rtl/>
        </w:rPr>
        <w:t>.</w:t>
      </w:r>
    </w:p>
    <w:p w:rsidR="006E4D92" w:rsidRPr="00930C17" w:rsidRDefault="006E4D92" w:rsidP="00155DF1">
      <w:pPr>
        <w:pStyle w:val="af"/>
        <w:widowControl w:val="0"/>
        <w:spacing w:line="226" w:lineRule="auto"/>
        <w:ind w:firstLine="227"/>
        <w:rPr>
          <w:rFonts w:ascii="Lotus Linotype" w:hAnsi="Lotus Linotype" w:cs="B Lotus"/>
          <w:sz w:val="30"/>
          <w:szCs w:val="30"/>
          <w:rtl/>
        </w:rPr>
      </w:pPr>
      <w:r w:rsidRPr="00930C17">
        <w:rPr>
          <w:rFonts w:ascii="Lotus Linotype" w:hAnsi="Lotus Linotype" w:cs="B Lotus"/>
          <w:sz w:val="30"/>
          <w:szCs w:val="30"/>
          <w:rtl/>
        </w:rPr>
        <w:t xml:space="preserve">شرعاً نيز، عبادت وقتي در پيشگاه خدا، صحيح و قابل قبول است كه ترس و اميد توأم باشند. كسي كه </w:t>
      </w:r>
      <w:r w:rsidRPr="00930C17">
        <w:rPr>
          <w:rFonts w:ascii="Lotus Linotype" w:hAnsi="Lotus Linotype" w:cs="B Lotus"/>
          <w:sz w:val="30"/>
          <w:szCs w:val="30"/>
          <w:rtl/>
          <w:lang w:bidi="fa-IR"/>
        </w:rPr>
        <w:t>گناهكار است بايد ترسش بيشتر از اميدواريش باشد و كسي كه مريض است و از مرگ و هلاكت م</w:t>
      </w:r>
      <w:r>
        <w:rPr>
          <w:rFonts w:ascii="Lotus Linotype" w:hAnsi="Lotus Linotype" w:cs="B Lotus"/>
          <w:sz w:val="30"/>
          <w:szCs w:val="30"/>
          <w:rtl/>
        </w:rPr>
        <w:t>ي‌</w:t>
      </w:r>
      <w:r w:rsidRPr="00930C17">
        <w:rPr>
          <w:rFonts w:ascii="Lotus Linotype" w:hAnsi="Lotus Linotype" w:cs="B Lotus"/>
          <w:sz w:val="30"/>
          <w:szCs w:val="30"/>
          <w:rtl/>
          <w:lang w:bidi="fa-IR"/>
        </w:rPr>
        <w:t>ترسد بايد اميدواريش بيشتر از ترسش باشد.</w:t>
      </w:r>
      <w:r w:rsidRPr="00930C17">
        <w:rPr>
          <w:rFonts w:ascii="Lotus Linotype" w:hAnsi="Lotus Linotype" w:cs="B Lotus"/>
          <w:sz w:val="30"/>
          <w:szCs w:val="30"/>
          <w:rtl/>
        </w:rPr>
        <w:t xml:space="preserve"> خداوند بندگان ميانه</w:t>
      </w:r>
      <w:r>
        <w:rPr>
          <w:rFonts w:ascii="Lotus Linotype" w:hAnsi="Lotus Linotype" w:cs="B Lotus"/>
          <w:sz w:val="30"/>
          <w:szCs w:val="30"/>
          <w:rtl/>
        </w:rPr>
        <w:t>‌</w:t>
      </w:r>
      <w:r w:rsidRPr="00930C17">
        <w:rPr>
          <w:rFonts w:ascii="Lotus Linotype" w:hAnsi="Lotus Linotype" w:cs="B Lotus"/>
          <w:sz w:val="30"/>
          <w:szCs w:val="30"/>
          <w:rtl/>
        </w:rPr>
        <w:t>رو را چنين م</w:t>
      </w:r>
      <w:r>
        <w:rPr>
          <w:rFonts w:ascii="Lotus Linotype" w:hAnsi="Lotus Linotype" w:cs="B Lotus"/>
          <w:sz w:val="30"/>
          <w:szCs w:val="30"/>
          <w:rtl/>
        </w:rPr>
        <w:t>ي‌</w:t>
      </w:r>
      <w:r w:rsidRPr="00930C17">
        <w:rPr>
          <w:rFonts w:ascii="Lotus Linotype" w:hAnsi="Lotus Linotype" w:cs="B Lotus"/>
          <w:sz w:val="30"/>
          <w:szCs w:val="30"/>
          <w:rtl/>
        </w:rPr>
        <w:t>ستايد</w:t>
      </w:r>
      <w:r>
        <w:rPr>
          <w:rFonts w:ascii="Lotus Linotype" w:hAnsi="Lotus Linotype" w:cs="B Lotus"/>
          <w:sz w:val="30"/>
          <w:szCs w:val="30"/>
          <w:rtl/>
        </w:rPr>
        <w:t>:</w:t>
      </w:r>
      <w:r>
        <w:rPr>
          <w:rFonts w:ascii="Lotus Linotype" w:hAnsi="Lotus Linotype" w:cs="B Lotus" w:hint="cs"/>
          <w:sz w:val="30"/>
          <w:szCs w:val="30"/>
          <w:rtl/>
        </w:rPr>
        <w:t xml:space="preserve"> </w:t>
      </w:r>
      <w:r>
        <w:rPr>
          <w:rFonts w:ascii="QCF_BSML" w:hAnsi="QCF_BSML" w:cs="QCF_BSML"/>
          <w:color w:val="000000"/>
          <w:sz w:val="27"/>
          <w:szCs w:val="27"/>
          <w:rtl/>
        </w:rPr>
        <w:t>ﮋ</w:t>
      </w:r>
      <w:r>
        <w:rPr>
          <w:rFonts w:ascii="QCF_BSML" w:hAnsi="QCF_BSML" w:cs="QCF_BSML"/>
          <w:color w:val="000000"/>
          <w:sz w:val="2"/>
          <w:szCs w:val="2"/>
          <w:rtl/>
        </w:rPr>
        <w:t xml:space="preserve"> </w:t>
      </w:r>
      <w:r>
        <w:rPr>
          <w:rFonts w:ascii="QCF_P329" w:hAnsi="QCF_P329" w:cs="QCF_P329"/>
          <w:color w:val="000000"/>
          <w:sz w:val="27"/>
          <w:szCs w:val="27"/>
          <w:rtl/>
        </w:rPr>
        <w:t>ﯦ</w:t>
      </w:r>
      <w:r>
        <w:rPr>
          <w:rFonts w:ascii="QCF_P329" w:hAnsi="QCF_P329" w:cs="QCF_P329"/>
          <w:color w:val="000000"/>
          <w:sz w:val="2"/>
          <w:szCs w:val="2"/>
          <w:rtl/>
        </w:rPr>
        <w:t xml:space="preserve">  </w:t>
      </w:r>
      <w:r>
        <w:rPr>
          <w:rFonts w:ascii="QCF_P329" w:hAnsi="QCF_P329" w:cs="QCF_P329"/>
          <w:color w:val="000000"/>
          <w:sz w:val="27"/>
          <w:szCs w:val="27"/>
          <w:rtl/>
        </w:rPr>
        <w:t>ﯧ</w:t>
      </w:r>
      <w:r>
        <w:rPr>
          <w:rFonts w:ascii="QCF_P329" w:hAnsi="QCF_P329" w:cs="QCF_P329"/>
          <w:color w:val="000000"/>
          <w:sz w:val="2"/>
          <w:szCs w:val="2"/>
          <w:rtl/>
        </w:rPr>
        <w:t xml:space="preserve"> </w:t>
      </w:r>
      <w:r>
        <w:rPr>
          <w:rFonts w:ascii="QCF_P329" w:hAnsi="QCF_P329" w:cs="QCF_P329"/>
          <w:color w:val="000000"/>
          <w:sz w:val="27"/>
          <w:szCs w:val="27"/>
          <w:rtl/>
        </w:rPr>
        <w:t>ﯨ</w:t>
      </w:r>
      <w:r>
        <w:rPr>
          <w:rFonts w:ascii="QCF_P329" w:hAnsi="QCF_P329" w:cs="QCF_P329"/>
          <w:color w:val="000000"/>
          <w:sz w:val="2"/>
          <w:szCs w:val="2"/>
          <w:rtl/>
        </w:rPr>
        <w:t xml:space="preserve"> </w:t>
      </w:r>
      <w:r>
        <w:rPr>
          <w:rFonts w:ascii="QCF_P329" w:hAnsi="QCF_P329" w:cs="QCF_P329"/>
          <w:color w:val="000000"/>
          <w:sz w:val="27"/>
          <w:szCs w:val="27"/>
          <w:rtl/>
        </w:rPr>
        <w:t>ﯩ</w:t>
      </w:r>
      <w:r>
        <w:rPr>
          <w:rFonts w:ascii="QCF_P329" w:hAnsi="QCF_P329" w:cs="QCF_P329"/>
          <w:color w:val="000000"/>
          <w:sz w:val="2"/>
          <w:szCs w:val="2"/>
          <w:rtl/>
        </w:rPr>
        <w:t xml:space="preserve"> </w:t>
      </w:r>
      <w:r>
        <w:rPr>
          <w:rFonts w:ascii="QCF_P329" w:hAnsi="QCF_P329" w:cs="QCF_P329"/>
          <w:color w:val="000000"/>
          <w:sz w:val="27"/>
          <w:szCs w:val="27"/>
          <w:rtl/>
        </w:rPr>
        <w:t>ﯪ</w:t>
      </w:r>
      <w:r>
        <w:rPr>
          <w:rFonts w:ascii="QCF_P329" w:hAnsi="QCF_P329" w:cs="QCF_P329"/>
          <w:color w:val="000000"/>
          <w:sz w:val="2"/>
          <w:szCs w:val="2"/>
          <w:rtl/>
        </w:rPr>
        <w:t xml:space="preserve">     </w:t>
      </w:r>
      <w:r>
        <w:rPr>
          <w:rFonts w:ascii="QCF_P329" w:hAnsi="QCF_P329" w:cs="QCF_P329"/>
          <w:color w:val="000000"/>
          <w:sz w:val="27"/>
          <w:szCs w:val="27"/>
          <w:rtl/>
        </w:rPr>
        <w:t>ﯫ</w:t>
      </w:r>
      <w:r>
        <w:rPr>
          <w:rFonts w:ascii="QCF_P329" w:hAnsi="QCF_P329" w:cs="QCF_P329"/>
          <w:color w:val="000000"/>
          <w:sz w:val="2"/>
          <w:szCs w:val="2"/>
          <w:rtl/>
        </w:rPr>
        <w:t xml:space="preserve"> </w:t>
      </w:r>
      <w:r>
        <w:rPr>
          <w:rFonts w:ascii="QCF_P329" w:hAnsi="QCF_P329" w:cs="QCF_P329"/>
          <w:color w:val="000000"/>
          <w:sz w:val="27"/>
          <w:szCs w:val="27"/>
          <w:rtl/>
        </w:rPr>
        <w:t>ﯬ</w:t>
      </w:r>
      <w:r>
        <w:rPr>
          <w:rFonts w:ascii="QCF_P329" w:hAnsi="QCF_P329" w:cs="QCF_P329"/>
          <w:color w:val="000000"/>
          <w:sz w:val="2"/>
          <w:szCs w:val="2"/>
          <w:rtl/>
        </w:rPr>
        <w:t xml:space="preserve"> </w:t>
      </w:r>
      <w:r>
        <w:rPr>
          <w:rFonts w:ascii="QCF_P329" w:hAnsi="QCF_P329" w:cs="QCF_P329"/>
          <w:color w:val="000000"/>
          <w:sz w:val="27"/>
          <w:szCs w:val="27"/>
          <w:rtl/>
        </w:rPr>
        <w:t>ﯭ</w:t>
      </w:r>
      <w:r>
        <w:rPr>
          <w:rFonts w:ascii="QCF_P329" w:hAnsi="QCF_P329" w:cs="QCF_P329"/>
          <w:color w:val="0000A5"/>
          <w:sz w:val="27"/>
          <w:szCs w:val="27"/>
          <w:rtl/>
        </w:rPr>
        <w:t>ﯮ</w:t>
      </w:r>
      <w:r>
        <w:rPr>
          <w:rFonts w:ascii="QCF_P329" w:hAnsi="QCF_P329" w:cs="QCF_P329"/>
          <w:color w:val="000000"/>
          <w:sz w:val="2"/>
          <w:szCs w:val="2"/>
          <w:rtl/>
        </w:rPr>
        <w:t xml:space="preserve"> </w:t>
      </w:r>
      <w:r>
        <w:rPr>
          <w:rFonts w:ascii="QCF_P329" w:hAnsi="QCF_P329" w:cs="QCF_P329"/>
          <w:color w:val="000000"/>
          <w:sz w:val="27"/>
          <w:szCs w:val="27"/>
          <w:rtl/>
        </w:rPr>
        <w:t>ﯯ</w:t>
      </w:r>
      <w:r>
        <w:rPr>
          <w:rFonts w:ascii="QCF_P329" w:hAnsi="QCF_P329" w:cs="QCF_P329"/>
          <w:color w:val="000000"/>
          <w:sz w:val="2"/>
          <w:szCs w:val="2"/>
          <w:rtl/>
        </w:rPr>
        <w:t xml:space="preserve"> </w:t>
      </w:r>
      <w:r>
        <w:rPr>
          <w:rFonts w:ascii="QCF_P329" w:hAnsi="QCF_P329" w:cs="QCF_P329"/>
          <w:color w:val="000000"/>
          <w:sz w:val="27"/>
          <w:szCs w:val="27"/>
          <w:rtl/>
        </w:rPr>
        <w:t>ﯰ</w:t>
      </w:r>
      <w:r>
        <w:rPr>
          <w:rFonts w:ascii="QCF_P329" w:hAnsi="QCF_P329" w:cs="QCF_P329"/>
          <w:color w:val="000000"/>
          <w:sz w:val="2"/>
          <w:szCs w:val="2"/>
          <w:rtl/>
        </w:rPr>
        <w:t xml:space="preserve"> </w:t>
      </w:r>
      <w:r>
        <w:rPr>
          <w:rFonts w:ascii="QCF_P329" w:hAnsi="QCF_P329" w:cs="QCF_P329"/>
          <w:color w:val="000000"/>
          <w:sz w:val="27"/>
          <w:szCs w:val="27"/>
          <w:rtl/>
        </w:rPr>
        <w:t>ﯱ</w:t>
      </w:r>
      <w:r>
        <w:rPr>
          <w:rFonts w:ascii="QCF_P329" w:hAnsi="QCF_P329" w:cs="QCF_P329"/>
          <w:color w:val="000000"/>
          <w:sz w:val="2"/>
          <w:szCs w:val="2"/>
          <w:rtl/>
        </w:rPr>
        <w:t xml:space="preserve"> </w:t>
      </w:r>
      <w:r>
        <w:rPr>
          <w:rFonts w:ascii="QCF_P329" w:hAnsi="QCF_P329" w:cs="QCF_P329"/>
          <w:color w:val="000000"/>
          <w:sz w:val="27"/>
          <w:szCs w:val="27"/>
          <w:rtl/>
        </w:rPr>
        <w:t>ﯲ</w:t>
      </w:r>
      <w:r>
        <w:rPr>
          <w:rFonts w:ascii="QCF_P329" w:hAnsi="QCF_P329" w:cs="QCF_P329"/>
          <w:color w:val="000000"/>
          <w:sz w:val="2"/>
          <w:szCs w:val="2"/>
          <w:rtl/>
        </w:rPr>
        <w:t xml:space="preserve">  </w:t>
      </w:r>
      <w:r>
        <w:rPr>
          <w:rFonts w:ascii="QCF_BSML" w:hAnsi="QCF_BSML" w:cs="QCF_BSML"/>
          <w:color w:val="000000"/>
          <w:sz w:val="27"/>
          <w:szCs w:val="27"/>
          <w:rtl/>
        </w:rPr>
        <w:t>ﮊ</w:t>
      </w:r>
      <w:r>
        <w:rPr>
          <w:rFonts w:ascii="Arial" w:hAnsi="Arial" w:cs="Arial"/>
          <w:color w:val="000000"/>
          <w:sz w:val="18"/>
          <w:szCs w:val="18"/>
          <w:rtl/>
        </w:rPr>
        <w:t xml:space="preserve"> </w:t>
      </w:r>
      <w:r w:rsidRPr="00930C17">
        <w:rPr>
          <w:rFonts w:ascii="Lotus Linotype" w:hAnsi="Lotus Linotype" w:cs="B Lotus"/>
          <w:sz w:val="30"/>
          <w:szCs w:val="30"/>
          <w:rtl/>
        </w:rPr>
        <w:t>[أنبياء</w:t>
      </w:r>
      <w:r>
        <w:rPr>
          <w:rFonts w:ascii="Lotus Linotype" w:hAnsi="Lotus Linotype" w:cs="B Lotus"/>
          <w:sz w:val="30"/>
          <w:szCs w:val="30"/>
          <w:rtl/>
        </w:rPr>
        <w:t xml:space="preserve">: </w:t>
      </w:r>
      <w:r w:rsidRPr="00930C17">
        <w:rPr>
          <w:rFonts w:ascii="Lotus Linotype" w:hAnsi="Lotus Linotype" w:cs="B Lotus"/>
          <w:sz w:val="30"/>
          <w:szCs w:val="30"/>
          <w:rtl/>
        </w:rPr>
        <w:t>90]</w:t>
      </w:r>
    </w:p>
    <w:p w:rsidR="006E4D92" w:rsidRPr="00CE13AD" w:rsidRDefault="006E4D92" w:rsidP="00155DF1">
      <w:pPr>
        <w:pStyle w:val="af0"/>
        <w:widowControl w:val="0"/>
        <w:spacing w:after="0" w:line="226" w:lineRule="auto"/>
        <w:ind w:firstLine="227"/>
        <w:jc w:val="lowKashida"/>
        <w:rPr>
          <w:rFonts w:cs="B Lotus" w:hint="cs"/>
          <w:sz w:val="30"/>
          <w:szCs w:val="30"/>
        </w:rPr>
      </w:pPr>
      <w:r w:rsidRPr="00CE13AD">
        <w:rPr>
          <w:rFonts w:ascii="Tahoma" w:hAnsi="Tahoma" w:cs="B Lotus"/>
          <w:sz w:val="30"/>
          <w:szCs w:val="30"/>
          <w:rtl/>
        </w:rPr>
        <w:t>«چرا كه آنان (خاندانى بودند كه) همواره در كارهاى خير بسرعت اقدام مى‏كردند; و در حال بيم و اميد ما را مى‏خواندند; و پيوسته براى ما (خاضع و) خاشع بودند».</w:t>
      </w:r>
    </w:p>
  </w:footnote>
  <w:footnote w:id="144">
    <w:p w:rsidR="006E4D92" w:rsidRPr="00930C17" w:rsidRDefault="006E4D92" w:rsidP="00155DF1">
      <w:pPr>
        <w:pStyle w:val="af0"/>
        <w:widowControl w:val="0"/>
        <w:spacing w:after="0"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 xml:space="preserve">بايد دانست كه اميدوار بودن به خدا، نوعي عبادت است همانطور كه ترس از خدا نيز عبادت است. و نااميد بودن و احساس امنيت از مكر خدا، نتيجة ترك عبادت ترس </w:t>
      </w:r>
      <w:r>
        <w:rPr>
          <w:rFonts w:ascii="Lotus Linotype" w:hAnsi="Lotus Linotype" w:cs="B Lotus"/>
          <w:sz w:val="30"/>
          <w:szCs w:val="30"/>
          <w:rtl/>
        </w:rPr>
        <w:t>مي‌باشد</w:t>
      </w:r>
      <w:r w:rsidRPr="00930C17">
        <w:rPr>
          <w:rFonts w:ascii="Lotus Linotype" w:hAnsi="Lotus Linotype" w:cs="B Lotus"/>
          <w:sz w:val="30"/>
          <w:szCs w:val="30"/>
          <w:rtl/>
        </w:rPr>
        <w:t>.</w:t>
      </w:r>
    </w:p>
    <w:p w:rsidR="006E4D92" w:rsidRPr="00930C17" w:rsidRDefault="006E4D92" w:rsidP="00155DF1">
      <w:pPr>
        <w:widowControl w:val="0"/>
        <w:spacing w:line="226" w:lineRule="auto"/>
        <w:ind w:firstLine="227"/>
        <w:jc w:val="lowKashida"/>
        <w:rPr>
          <w:rFonts w:cs="B Lotus" w:hint="cs"/>
          <w:sz w:val="30"/>
          <w:szCs w:val="30"/>
        </w:rPr>
      </w:pPr>
      <w:r w:rsidRPr="00930C17">
        <w:rPr>
          <w:rFonts w:ascii="Lotus Linotype" w:hAnsi="Lotus Linotype" w:cs="B Lotus"/>
          <w:sz w:val="30"/>
          <w:szCs w:val="30"/>
          <w:rtl/>
        </w:rPr>
        <w:t xml:space="preserve">و واجب است كه ريشة اين، دو عبادت(اميدواري و ترس) در قلب زنده گردانيده بشوند. و نقصان در آنها، نقصان در كمال توحيد به شمار </w:t>
      </w:r>
      <w:r>
        <w:rPr>
          <w:rFonts w:ascii="Lotus Linotype" w:hAnsi="Lotus Linotype" w:cs="B Lotus"/>
          <w:sz w:val="30"/>
          <w:szCs w:val="30"/>
          <w:rtl/>
        </w:rPr>
        <w:t>مي‌رود</w:t>
      </w:r>
      <w:r w:rsidRPr="00930C17">
        <w:rPr>
          <w:rFonts w:ascii="Lotus Linotype" w:hAnsi="Lotus Linotype" w:cs="B Lotus"/>
          <w:sz w:val="30"/>
          <w:szCs w:val="30"/>
          <w:rtl/>
        </w:rPr>
        <w:t>.</w:t>
      </w:r>
    </w:p>
  </w:footnote>
  <w:footnote w:id="145">
    <w:p w:rsidR="006E4D92" w:rsidRPr="00930C17" w:rsidRDefault="006E4D92" w:rsidP="00155DF1">
      <w:pPr>
        <w:pStyle w:val="af"/>
        <w:widowControl w:val="0"/>
        <w:spacing w:line="226" w:lineRule="auto"/>
        <w:ind w:firstLine="227"/>
        <w:rPr>
          <w:rFonts w:ascii="Lotus Linotype" w:hAnsi="Lotus Linotype" w:cs="B Lotus"/>
          <w:sz w:val="30"/>
          <w:szCs w:val="30"/>
          <w:rtl/>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b/>
          <w:bCs/>
          <w:sz w:val="30"/>
          <w:szCs w:val="30"/>
          <w:rtl/>
        </w:rPr>
        <w:t xml:space="preserve"> </w:t>
      </w:r>
      <w:r w:rsidR="00F74540">
        <w:rPr>
          <w:rFonts w:ascii="Lotus Linotype" w:hAnsi="Lotus Linotype" w:cs="AL-Mohanad"/>
          <w:sz w:val="30"/>
          <w:szCs w:val="30"/>
          <w:rtl/>
        </w:rPr>
        <w:t>«رحمة الله»</w:t>
      </w:r>
      <w:r w:rsidR="00F74540">
        <w:rPr>
          <w:rFonts w:ascii="Lotus Linotype" w:hAnsi="Lotus Linotype" w:cs="AL-Mohanad" w:hint="cs"/>
          <w:sz w:val="30"/>
          <w:szCs w:val="30"/>
          <w:rtl/>
        </w:rPr>
        <w:t xml:space="preserve"> </w:t>
      </w:r>
      <w:r w:rsidRPr="00930C17">
        <w:rPr>
          <w:rFonts w:ascii="Lotus Linotype" w:hAnsi="Lotus Linotype" w:cs="B Lotus"/>
          <w:sz w:val="30"/>
          <w:szCs w:val="30"/>
          <w:rtl/>
        </w:rPr>
        <w:t>يعني جلب منفعت و دفع مضرت.</w:t>
      </w:r>
    </w:p>
    <w:p w:rsidR="006E4D92" w:rsidRPr="00930C17" w:rsidRDefault="006E4D92" w:rsidP="00F74540">
      <w:pPr>
        <w:pStyle w:val="af"/>
        <w:widowControl w:val="0"/>
        <w:spacing w:line="226" w:lineRule="auto"/>
        <w:ind w:firstLine="227"/>
        <w:rPr>
          <w:rFonts w:cs="B Lotus" w:hint="cs"/>
          <w:sz w:val="30"/>
          <w:szCs w:val="30"/>
        </w:rPr>
      </w:pPr>
      <w:r w:rsidRPr="00885E98">
        <w:rPr>
          <w:rFonts w:cs="AL-Mohanad"/>
          <w:sz w:val="30"/>
          <w:szCs w:val="30"/>
          <w:rtl/>
        </w:rPr>
        <w:t>«روح الله»</w:t>
      </w:r>
      <w:r w:rsidRPr="00930C17">
        <w:rPr>
          <w:rFonts w:cs="B Lotus"/>
          <w:sz w:val="30"/>
          <w:szCs w:val="30"/>
          <w:rtl/>
        </w:rPr>
        <w:t xml:space="preserve"> غالبا بر نجات يافتن از مصيبت</w:t>
      </w:r>
      <w:r w:rsidR="00F74540">
        <w:rPr>
          <w:rFonts w:ascii="Lotus Linotype" w:hAnsi="Lotus Linotype" w:cs="B Lotus"/>
          <w:color w:val="000000"/>
          <w:sz w:val="30"/>
          <w:szCs w:val="30"/>
          <w:rtl/>
          <w:lang w:bidi="fa-IR"/>
        </w:rPr>
        <w:t>‌</w:t>
      </w:r>
      <w:r w:rsidRPr="00930C17">
        <w:rPr>
          <w:rFonts w:cs="B Lotus"/>
          <w:sz w:val="30"/>
          <w:szCs w:val="30"/>
          <w:rtl/>
        </w:rPr>
        <w:t xml:space="preserve">ها، اطلاق </w:t>
      </w:r>
      <w:r>
        <w:rPr>
          <w:rFonts w:cs="B Lotus"/>
          <w:sz w:val="30"/>
          <w:szCs w:val="30"/>
          <w:rtl/>
        </w:rPr>
        <w:t>مي‌گردد</w:t>
      </w:r>
      <w:r w:rsidRPr="00930C17">
        <w:rPr>
          <w:rFonts w:cs="B Lotus"/>
          <w:sz w:val="30"/>
          <w:szCs w:val="30"/>
          <w:rtl/>
        </w:rPr>
        <w:t xml:space="preserve">. </w:t>
      </w:r>
    </w:p>
  </w:footnote>
  <w:footnote w:id="146">
    <w:p w:rsidR="006E4D92" w:rsidRPr="00930C17" w:rsidRDefault="006E4D92" w:rsidP="00155DF1">
      <w:pPr>
        <w:pStyle w:val="af0"/>
        <w:widowControl w:val="0"/>
        <w:spacing w:after="0"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صبر بر آنچه خدا مقدَّر نموده است، از شعبه</w:t>
      </w:r>
      <w:r>
        <w:rPr>
          <w:rFonts w:cs="B Lotus" w:hint="cs"/>
          <w:sz w:val="30"/>
          <w:szCs w:val="30"/>
          <w:rtl/>
        </w:rPr>
        <w:t>‌</w:t>
      </w:r>
      <w:r w:rsidRPr="00930C17">
        <w:rPr>
          <w:rFonts w:ascii="Lotus Linotype" w:hAnsi="Lotus Linotype" w:cs="B Lotus"/>
          <w:sz w:val="30"/>
          <w:szCs w:val="30"/>
          <w:rtl/>
        </w:rPr>
        <w:t xml:space="preserve">هاي مهم ايمان و از مقامات رفيع و عبادات بزرگ است. صبر در اداي واجبات و خودداري از محرمات و منهيات و صبر در مقابل مصيبتهاي تقديري، لازم و ضروي </w:t>
      </w:r>
      <w:r>
        <w:rPr>
          <w:rFonts w:ascii="Lotus Linotype" w:hAnsi="Lotus Linotype" w:cs="B Lotus"/>
          <w:sz w:val="30"/>
          <w:szCs w:val="30"/>
          <w:rtl/>
        </w:rPr>
        <w:t>مي‌باشد</w:t>
      </w:r>
      <w:r w:rsidRPr="00930C17">
        <w:rPr>
          <w:rFonts w:ascii="Lotus Linotype" w:hAnsi="Lotus Linotype" w:cs="B Lotus"/>
          <w:sz w:val="30"/>
          <w:szCs w:val="30"/>
          <w:rtl/>
        </w:rPr>
        <w:t>.</w:t>
      </w:r>
    </w:p>
    <w:p w:rsidR="006E4D92" w:rsidRPr="00930C17" w:rsidRDefault="006E4D92" w:rsidP="00155DF1">
      <w:pPr>
        <w:widowControl w:val="0"/>
        <w:spacing w:line="226" w:lineRule="auto"/>
        <w:ind w:firstLine="227"/>
        <w:jc w:val="lowKashida"/>
        <w:rPr>
          <w:rFonts w:cs="B Lotus" w:hint="cs"/>
          <w:sz w:val="30"/>
          <w:szCs w:val="30"/>
        </w:rPr>
      </w:pPr>
      <w:r w:rsidRPr="00930C17">
        <w:rPr>
          <w:rFonts w:ascii="Lotus Linotype" w:hAnsi="Lotus Linotype" w:cs="B Lotus"/>
          <w:sz w:val="30"/>
          <w:szCs w:val="30"/>
          <w:rtl/>
        </w:rPr>
        <w:t>صبر يعني زبان را از شكوه و گلايه و قلب را از بغض و نارضا</w:t>
      </w:r>
      <w:r>
        <w:rPr>
          <w:rFonts w:ascii="Lotus Linotype" w:hAnsi="Lotus Linotype" w:cs="B Lotus" w:hint="cs"/>
          <w:sz w:val="30"/>
          <w:szCs w:val="30"/>
          <w:rtl/>
        </w:rPr>
        <w:t>يت</w:t>
      </w:r>
      <w:r w:rsidRPr="00930C17">
        <w:rPr>
          <w:rFonts w:ascii="Lotus Linotype" w:hAnsi="Lotus Linotype" w:cs="B Lotus"/>
          <w:sz w:val="30"/>
          <w:szCs w:val="30"/>
          <w:rtl/>
        </w:rPr>
        <w:t xml:space="preserve"> و اعضا و جوارح را از عكس العملي كه موجب نارضايتي پروردگار باشد، مانند چاك دادن سينه و زدن به سر و صورت، بازداشت.</w:t>
      </w:r>
    </w:p>
  </w:footnote>
  <w:footnote w:id="147">
    <w:p w:rsidR="006E4D92" w:rsidRPr="00930C17" w:rsidRDefault="006E4D92" w:rsidP="00155DF1">
      <w:pPr>
        <w:pStyle w:val="af"/>
        <w:widowControl w:val="0"/>
        <w:spacing w:line="226" w:lineRule="auto"/>
        <w:ind w:firstLine="227"/>
        <w:rPr>
          <w:rFonts w:ascii="Lotus Linotype" w:hAnsi="Lotus Linotype" w:cs="B Lotus"/>
          <w:sz w:val="30"/>
          <w:szCs w:val="30"/>
          <w:rtl/>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00502B0A">
        <w:rPr>
          <w:rFonts w:ascii="Lotus Linotype" w:hAnsi="Lotus Linotype" w:cs="B Lotus" w:hint="cs"/>
          <w:sz w:val="30"/>
          <w:szCs w:val="30"/>
          <w:rtl/>
        </w:rPr>
        <w:t xml:space="preserve"> </w:t>
      </w:r>
      <w:r>
        <w:rPr>
          <w:rFonts w:ascii="QCF_BSML" w:hAnsi="QCF_BSML" w:cs="QCF_BSML"/>
          <w:color w:val="000000"/>
          <w:sz w:val="27"/>
          <w:szCs w:val="27"/>
          <w:rtl/>
        </w:rPr>
        <w:t>ﮋ</w:t>
      </w:r>
      <w:r>
        <w:rPr>
          <w:rFonts w:ascii="QCF_BSML" w:hAnsi="QCF_BSML" w:cs="QCF_BSML"/>
          <w:color w:val="000000"/>
          <w:sz w:val="2"/>
          <w:szCs w:val="2"/>
          <w:rtl/>
        </w:rPr>
        <w:t xml:space="preserve"> </w:t>
      </w:r>
      <w:r>
        <w:rPr>
          <w:rFonts w:ascii="QCF_P557" w:hAnsi="QCF_P557" w:cs="QCF_P557"/>
          <w:color w:val="000000"/>
          <w:sz w:val="27"/>
          <w:szCs w:val="27"/>
          <w:rtl/>
        </w:rPr>
        <w:t>ﭦ</w:t>
      </w:r>
      <w:r>
        <w:rPr>
          <w:rFonts w:ascii="QCF_P557" w:hAnsi="QCF_P557" w:cs="QCF_P557"/>
          <w:color w:val="000000"/>
          <w:sz w:val="2"/>
          <w:szCs w:val="2"/>
          <w:rtl/>
        </w:rPr>
        <w:t xml:space="preserve"> </w:t>
      </w:r>
      <w:r>
        <w:rPr>
          <w:rFonts w:ascii="QCF_P557" w:hAnsi="QCF_P557" w:cs="QCF_P557"/>
          <w:color w:val="000000"/>
          <w:sz w:val="27"/>
          <w:szCs w:val="27"/>
          <w:rtl/>
        </w:rPr>
        <w:t>ﭧ</w:t>
      </w:r>
      <w:r>
        <w:rPr>
          <w:rFonts w:ascii="QCF_P557" w:hAnsi="QCF_P557" w:cs="QCF_P557"/>
          <w:color w:val="000000"/>
          <w:sz w:val="2"/>
          <w:szCs w:val="2"/>
          <w:rtl/>
        </w:rPr>
        <w:t xml:space="preserve"> </w:t>
      </w:r>
      <w:r>
        <w:rPr>
          <w:rFonts w:ascii="QCF_P557" w:hAnsi="QCF_P557" w:cs="QCF_P557"/>
          <w:color w:val="000000"/>
          <w:sz w:val="27"/>
          <w:szCs w:val="27"/>
          <w:rtl/>
        </w:rPr>
        <w:t>ﭨ</w:t>
      </w:r>
      <w:r>
        <w:rPr>
          <w:rFonts w:ascii="QCF_P557" w:hAnsi="QCF_P557" w:cs="QCF_P557"/>
          <w:color w:val="000000"/>
          <w:sz w:val="2"/>
          <w:szCs w:val="2"/>
          <w:rtl/>
        </w:rPr>
        <w:t xml:space="preserve"> </w:t>
      </w:r>
      <w:r>
        <w:rPr>
          <w:rFonts w:ascii="QCF_BSML" w:hAnsi="QCF_BSML" w:cs="QCF_BSML"/>
          <w:color w:val="000000"/>
          <w:sz w:val="27"/>
          <w:szCs w:val="27"/>
          <w:rtl/>
        </w:rPr>
        <w:t>ﮊ</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 xml:space="preserve">يعني ايمان همراه با تعظيم و امتثال اوامر و اجتناب از منهيات </w:t>
      </w:r>
      <w:r>
        <w:rPr>
          <w:rFonts w:ascii="Lotus Linotype" w:hAnsi="Lotus Linotype" w:cs="B Lotus"/>
          <w:sz w:val="30"/>
          <w:szCs w:val="30"/>
          <w:rtl/>
        </w:rPr>
        <w:t>مي‌باشد</w:t>
      </w:r>
      <w:r w:rsidRPr="00930C17">
        <w:rPr>
          <w:rFonts w:ascii="Lotus Linotype" w:hAnsi="Lotus Linotype" w:cs="B Lotus"/>
          <w:sz w:val="30"/>
          <w:szCs w:val="30"/>
          <w:rtl/>
        </w:rPr>
        <w:t>.</w:t>
      </w:r>
    </w:p>
    <w:p w:rsidR="006E4D92" w:rsidRPr="00930C17" w:rsidRDefault="006E4D92" w:rsidP="00155DF1">
      <w:pPr>
        <w:pStyle w:val="af0"/>
        <w:widowControl w:val="0"/>
        <w:spacing w:after="0" w:line="226" w:lineRule="auto"/>
        <w:ind w:firstLine="227"/>
        <w:jc w:val="lowKashida"/>
        <w:rPr>
          <w:rFonts w:ascii="Lotus Linotype" w:hAnsi="Lotus Linotype" w:cs="B Lotus" w:hint="cs"/>
          <w:sz w:val="30"/>
          <w:szCs w:val="30"/>
          <w:rtl/>
        </w:rPr>
      </w:pPr>
      <w:r>
        <w:rPr>
          <w:rFonts w:ascii="QCF_BSML" w:hAnsi="QCF_BSML" w:cs="QCF_BSML"/>
          <w:color w:val="000000"/>
          <w:sz w:val="27"/>
          <w:szCs w:val="27"/>
          <w:rtl/>
        </w:rPr>
        <w:t>ﮋ</w:t>
      </w:r>
      <w:r>
        <w:rPr>
          <w:rFonts w:ascii="QCF_P557" w:hAnsi="QCF_P557" w:cs="QCF_P557"/>
          <w:color w:val="000000"/>
          <w:sz w:val="2"/>
          <w:szCs w:val="2"/>
          <w:rtl/>
        </w:rPr>
        <w:t xml:space="preserve"> </w:t>
      </w:r>
      <w:r>
        <w:rPr>
          <w:rFonts w:ascii="QCF_P557" w:hAnsi="QCF_P557" w:cs="QCF_P557"/>
          <w:color w:val="000000"/>
          <w:sz w:val="27"/>
          <w:szCs w:val="27"/>
          <w:rtl/>
        </w:rPr>
        <w:t>ﭩ</w:t>
      </w:r>
      <w:r>
        <w:rPr>
          <w:rFonts w:ascii="QCF_P557" w:hAnsi="QCF_P557" w:cs="QCF_P557"/>
          <w:color w:val="000000"/>
          <w:sz w:val="2"/>
          <w:szCs w:val="2"/>
          <w:rtl/>
        </w:rPr>
        <w:t xml:space="preserve"> </w:t>
      </w:r>
      <w:r>
        <w:rPr>
          <w:rFonts w:ascii="QCF_P557" w:hAnsi="QCF_P557" w:cs="QCF_P557"/>
          <w:color w:val="000000"/>
          <w:sz w:val="27"/>
          <w:szCs w:val="27"/>
          <w:rtl/>
        </w:rPr>
        <w:t>ﭪ</w:t>
      </w:r>
      <w:r>
        <w:rPr>
          <w:rFonts w:ascii="QCF_P557" w:hAnsi="QCF_P557" w:cs="QCF_P557"/>
          <w:color w:val="0000A5"/>
          <w:sz w:val="27"/>
          <w:szCs w:val="27"/>
          <w:rtl/>
        </w:rPr>
        <w:t>ﭫ</w:t>
      </w:r>
      <w:r>
        <w:rPr>
          <w:rFonts w:ascii="QCF_P557" w:hAnsi="QCF_P557" w:cs="QCF_P557"/>
          <w:color w:val="000000"/>
          <w:sz w:val="2"/>
          <w:szCs w:val="2"/>
          <w:rtl/>
        </w:rPr>
        <w:t xml:space="preserve"> </w:t>
      </w:r>
      <w:r>
        <w:rPr>
          <w:rFonts w:ascii="QCF_BSML" w:hAnsi="QCF_BSML" w:cs="QCF_BSML"/>
          <w:color w:val="000000"/>
          <w:sz w:val="27"/>
          <w:szCs w:val="27"/>
          <w:rtl/>
        </w:rPr>
        <w:t>ﮊ</w:t>
      </w:r>
      <w:r>
        <w:rPr>
          <w:rFonts w:ascii="Arial" w:hAnsi="Arial" w:cs="Arial"/>
          <w:color w:val="000000"/>
          <w:sz w:val="18"/>
          <w:szCs w:val="18"/>
          <w:rtl/>
        </w:rPr>
        <w:t xml:space="preserve"> </w:t>
      </w:r>
      <w:r>
        <w:rPr>
          <w:rFonts w:cs="B Lotus" w:hint="cs"/>
          <w:sz w:val="30"/>
          <w:szCs w:val="30"/>
          <w:rtl/>
        </w:rPr>
        <w:t xml:space="preserve"> </w:t>
      </w:r>
      <w:r w:rsidRPr="00930C17">
        <w:rPr>
          <w:rFonts w:cs="B Lotus"/>
          <w:sz w:val="30"/>
          <w:szCs w:val="30"/>
          <w:rtl/>
        </w:rPr>
        <w:t xml:space="preserve">دل او را براي هدايت و صبر و عدم ناراضگي بر مقدرات، رهنمود </w:t>
      </w:r>
      <w:r>
        <w:rPr>
          <w:rFonts w:cs="B Lotus"/>
          <w:sz w:val="30"/>
          <w:szCs w:val="30"/>
          <w:rtl/>
        </w:rPr>
        <w:t>مي‌گردد</w:t>
      </w:r>
      <w:r w:rsidRPr="00930C17">
        <w:rPr>
          <w:rFonts w:cs="B Lotus"/>
          <w:sz w:val="30"/>
          <w:szCs w:val="30"/>
          <w:rtl/>
        </w:rPr>
        <w:t>.</w:t>
      </w:r>
      <w:r w:rsidRPr="00930C17">
        <w:rPr>
          <w:rFonts w:ascii="Lotus Linotype" w:hAnsi="Lotus Linotype" w:cs="B Lotus"/>
          <w:sz w:val="30"/>
          <w:szCs w:val="30"/>
          <w:rtl/>
        </w:rPr>
        <w:t xml:space="preserve"> </w:t>
      </w:r>
    </w:p>
    <w:p w:rsidR="006E4D92" w:rsidRPr="00930C17" w:rsidRDefault="006E4D92" w:rsidP="00274BB1">
      <w:pPr>
        <w:pStyle w:val="af0"/>
        <w:widowControl w:val="0"/>
        <w:spacing w:after="0" w:line="226" w:lineRule="auto"/>
        <w:ind w:firstLine="227"/>
        <w:jc w:val="lowKashida"/>
        <w:rPr>
          <w:rFonts w:cs="B Lotus" w:hint="cs"/>
          <w:sz w:val="30"/>
          <w:szCs w:val="30"/>
        </w:rPr>
      </w:pPr>
      <w:r w:rsidRPr="00930C17">
        <w:rPr>
          <w:rFonts w:cs="B Lotus"/>
          <w:sz w:val="30"/>
          <w:szCs w:val="30"/>
          <w:rtl/>
        </w:rPr>
        <w:t xml:space="preserve">و اين تفسير علقمه </w:t>
      </w:r>
      <w:r w:rsidRPr="00930C17">
        <w:rPr>
          <w:rFonts w:cs="B Lotus"/>
          <w:sz w:val="30"/>
          <w:szCs w:val="30"/>
        </w:rPr>
        <w:sym w:font="AGA Arabesque" w:char="F074"/>
      </w:r>
      <w:r w:rsidRPr="00930C17">
        <w:rPr>
          <w:rFonts w:cs="B Lotus"/>
          <w:sz w:val="30"/>
          <w:szCs w:val="30"/>
          <w:rtl/>
        </w:rPr>
        <w:t xml:space="preserve"> است كه حق مطلب را بيان داشته است. زيرا مصيبت</w:t>
      </w:r>
      <w:r w:rsidR="00D367F5">
        <w:rPr>
          <w:rFonts w:ascii="Lotus Linotype" w:hAnsi="Lotus Linotype" w:cs="B Lotus"/>
          <w:color w:val="000000"/>
          <w:sz w:val="30"/>
          <w:szCs w:val="30"/>
          <w:rtl/>
          <w:lang w:bidi="fa-IR"/>
        </w:rPr>
        <w:t>‌</w:t>
      </w:r>
      <w:r w:rsidRPr="00930C17">
        <w:rPr>
          <w:rFonts w:cs="B Lotus"/>
          <w:sz w:val="30"/>
          <w:szCs w:val="30"/>
          <w:rtl/>
        </w:rPr>
        <w:t>ها به تقدير خدا مي</w:t>
      </w:r>
      <w:r>
        <w:rPr>
          <w:rFonts w:cs="B Lotus" w:hint="cs"/>
          <w:sz w:val="30"/>
          <w:szCs w:val="30"/>
          <w:rtl/>
        </w:rPr>
        <w:t>‌</w:t>
      </w:r>
      <w:r w:rsidRPr="00930C17">
        <w:rPr>
          <w:rFonts w:cs="B Lotus"/>
          <w:sz w:val="30"/>
          <w:szCs w:val="30"/>
          <w:rtl/>
        </w:rPr>
        <w:t>آيند و تقدير خدا از حكمت والاي ايشان كه عبارت است از ترتيب امور بر وفق مصلحت</w:t>
      </w:r>
      <w:r w:rsidR="00D367F5">
        <w:rPr>
          <w:rFonts w:ascii="Lotus Linotype" w:hAnsi="Lotus Linotype" w:cs="B Lotus"/>
          <w:color w:val="000000"/>
          <w:sz w:val="30"/>
          <w:szCs w:val="30"/>
          <w:rtl/>
          <w:lang w:bidi="fa-IR"/>
        </w:rPr>
        <w:t>‌</w:t>
      </w:r>
      <w:r w:rsidRPr="00930C17">
        <w:rPr>
          <w:rFonts w:cs="B Lotus"/>
          <w:sz w:val="30"/>
          <w:szCs w:val="30"/>
          <w:rtl/>
        </w:rPr>
        <w:t xml:space="preserve">ها و اهداف خاص، سرچشمه </w:t>
      </w:r>
      <w:r>
        <w:rPr>
          <w:rFonts w:cs="B Lotus"/>
          <w:sz w:val="30"/>
          <w:szCs w:val="30"/>
          <w:rtl/>
        </w:rPr>
        <w:t>مي‌گيرد</w:t>
      </w:r>
      <w:r w:rsidRPr="00930C17">
        <w:rPr>
          <w:rFonts w:cs="B Lotus"/>
          <w:sz w:val="30"/>
          <w:szCs w:val="30"/>
          <w:rtl/>
        </w:rPr>
        <w:t>. بنده پس از اينكه مصيبت بر او وارد شد، اختيار دارد كه صبر كند و از پاداش آن بهره</w:t>
      </w:r>
      <w:r>
        <w:rPr>
          <w:rFonts w:cs="B Lotus" w:hint="cs"/>
          <w:sz w:val="30"/>
          <w:szCs w:val="30"/>
          <w:rtl/>
        </w:rPr>
        <w:t>‌</w:t>
      </w:r>
      <w:r w:rsidRPr="00930C17">
        <w:rPr>
          <w:rFonts w:cs="B Lotus"/>
          <w:sz w:val="30"/>
          <w:szCs w:val="30"/>
          <w:rtl/>
        </w:rPr>
        <w:t>مند گردد و يا بي</w:t>
      </w:r>
      <w:r>
        <w:rPr>
          <w:rFonts w:cs="B Lotus" w:hint="cs"/>
          <w:sz w:val="30"/>
          <w:szCs w:val="30"/>
          <w:rtl/>
        </w:rPr>
        <w:t>‌</w:t>
      </w:r>
      <w:r w:rsidRPr="00930C17">
        <w:rPr>
          <w:rFonts w:cs="B Lotus"/>
          <w:sz w:val="30"/>
          <w:szCs w:val="30"/>
          <w:rtl/>
        </w:rPr>
        <w:t>صبري بكند و مجازات بشود.</w:t>
      </w:r>
    </w:p>
  </w:footnote>
  <w:footnote w:id="148">
    <w:p w:rsidR="006E4D92" w:rsidRPr="00930C17" w:rsidRDefault="006E4D92" w:rsidP="00155DF1">
      <w:pPr>
        <w:pStyle w:val="af"/>
        <w:widowControl w:val="0"/>
        <w:spacing w:line="226" w:lineRule="auto"/>
        <w:ind w:firstLine="227"/>
        <w:rPr>
          <w:rFonts w:cs="B Lotus" w:hint="cs"/>
          <w:sz w:val="30"/>
          <w:szCs w:val="30"/>
        </w:rPr>
      </w:pPr>
      <w:r w:rsidRPr="00930C17">
        <w:rPr>
          <w:rFonts w:cs="B Lotus"/>
          <w:sz w:val="30"/>
          <w:szCs w:val="30"/>
          <w:rtl/>
        </w:rPr>
        <w:t>(</w:t>
      </w:r>
      <w:r w:rsidRPr="00930C17">
        <w:rPr>
          <w:rStyle w:val="a7"/>
          <w:rFonts w:ascii="Lotus Linotype" w:hAnsi="Lotus Linotype" w:cs="B Lotus"/>
          <w:sz w:val="30"/>
          <w:szCs w:val="30"/>
          <w:vertAlign w:val="baseline"/>
          <w:rtl/>
        </w:rPr>
        <w:footnoteRef/>
      </w:r>
      <w:r w:rsidRPr="00930C17">
        <w:rPr>
          <w:rFonts w:cs="B Lotus"/>
          <w:sz w:val="30"/>
          <w:szCs w:val="30"/>
          <w:rtl/>
        </w:rPr>
        <w:t>)</w:t>
      </w:r>
      <w:r w:rsidRPr="00930C17">
        <w:rPr>
          <w:rFonts w:cs="B Lotus" w:hint="cs"/>
          <w:b/>
          <w:bCs/>
          <w:sz w:val="30"/>
          <w:szCs w:val="30"/>
          <w:rtl/>
        </w:rPr>
        <w:t xml:space="preserve"> </w:t>
      </w:r>
      <w:r w:rsidRPr="00825A68">
        <w:rPr>
          <w:rFonts w:cs="AL-Mohanad"/>
          <w:sz w:val="30"/>
          <w:szCs w:val="30"/>
          <w:rtl/>
        </w:rPr>
        <w:t>«اثْنَتَانِ فِي النَّاس»</w:t>
      </w:r>
      <w:r w:rsidR="00825A68">
        <w:rPr>
          <w:rFonts w:cs="B Lotus"/>
          <w:sz w:val="30"/>
          <w:szCs w:val="30"/>
          <w:rtl/>
        </w:rPr>
        <w:t xml:space="preserve"> يعني دو خصلت كفر</w:t>
      </w:r>
      <w:r w:rsidRPr="00930C17">
        <w:rPr>
          <w:rFonts w:cs="B Lotus"/>
          <w:sz w:val="30"/>
          <w:szCs w:val="30"/>
          <w:rtl/>
        </w:rPr>
        <w:t xml:space="preserve">آميز در ميان مردم ديده </w:t>
      </w:r>
      <w:r>
        <w:rPr>
          <w:rFonts w:cs="B Lotus"/>
          <w:sz w:val="30"/>
          <w:szCs w:val="30"/>
          <w:rtl/>
        </w:rPr>
        <w:t>مي‌شود</w:t>
      </w:r>
      <w:r w:rsidR="00825A68">
        <w:rPr>
          <w:rFonts w:cs="B Lotus"/>
          <w:sz w:val="30"/>
          <w:szCs w:val="30"/>
          <w:rtl/>
        </w:rPr>
        <w:t>. البته هدف از كفر</w:t>
      </w:r>
      <w:r w:rsidRPr="00930C17">
        <w:rPr>
          <w:rFonts w:cs="B Lotus"/>
          <w:sz w:val="30"/>
          <w:szCs w:val="30"/>
          <w:rtl/>
        </w:rPr>
        <w:t xml:space="preserve">آميز بودن اين نيست كه مرتكب آنها مطلقاً كافر و از دايرة اسلام خارج </w:t>
      </w:r>
      <w:r>
        <w:rPr>
          <w:rFonts w:cs="B Lotus"/>
          <w:sz w:val="30"/>
          <w:szCs w:val="30"/>
          <w:rtl/>
        </w:rPr>
        <w:t>مي‌گردد</w:t>
      </w:r>
      <w:r w:rsidRPr="00930C17">
        <w:rPr>
          <w:rFonts w:cs="B Lotus"/>
          <w:sz w:val="30"/>
          <w:szCs w:val="30"/>
          <w:rtl/>
        </w:rPr>
        <w:t xml:space="preserve"> بلكه هدف اينست كه هر كسي مرتكب اين دو خصلت بشود، مرتكب دو خصلت از خصلت</w:t>
      </w:r>
      <w:r>
        <w:rPr>
          <w:rFonts w:cs="B Lotus" w:hint="cs"/>
          <w:sz w:val="30"/>
          <w:szCs w:val="30"/>
          <w:rtl/>
        </w:rPr>
        <w:t>‌</w:t>
      </w:r>
      <w:r w:rsidRPr="00930C17">
        <w:rPr>
          <w:rFonts w:cs="B Lotus"/>
          <w:sz w:val="30"/>
          <w:szCs w:val="30"/>
          <w:rtl/>
        </w:rPr>
        <w:t>هاي كفار شده و بايد مواظب باشد پيش روي نكند.</w:t>
      </w:r>
    </w:p>
  </w:footnote>
  <w:footnote w:id="149">
    <w:p w:rsidR="006E4D92" w:rsidRPr="00930C17" w:rsidRDefault="006E4D92" w:rsidP="00155DF1">
      <w:pPr>
        <w:pStyle w:val="af"/>
        <w:widowControl w:val="0"/>
        <w:spacing w:line="226" w:lineRule="auto"/>
        <w:ind w:firstLine="227"/>
        <w:rPr>
          <w:rFonts w:ascii="Lotus Linotype" w:hAnsi="Lotus Linotype" w:cs="B Lotus"/>
          <w:sz w:val="30"/>
          <w:szCs w:val="30"/>
          <w:rtl/>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825A68">
        <w:rPr>
          <w:rFonts w:ascii="Lotus Linotype" w:hAnsi="Lotus Linotype" w:cs="AL-Mohanad"/>
          <w:sz w:val="30"/>
          <w:szCs w:val="30"/>
          <w:rtl/>
        </w:rPr>
        <w:t>«لَيْسَ مِنَّا»</w:t>
      </w:r>
      <w:r w:rsidRPr="00930C17">
        <w:rPr>
          <w:rFonts w:ascii="Lotus Linotype" w:hAnsi="Lotus Linotype" w:cs="B Lotus"/>
          <w:sz w:val="30"/>
          <w:szCs w:val="30"/>
          <w:rtl/>
        </w:rPr>
        <w:t xml:space="preserve"> بيانگر كبيره بودن گناه است. پس معلوم شد كه بي</w:t>
      </w:r>
      <w:r>
        <w:rPr>
          <w:rFonts w:cs="B Lotus" w:hint="cs"/>
          <w:sz w:val="30"/>
          <w:szCs w:val="30"/>
          <w:rtl/>
        </w:rPr>
        <w:t>‌</w:t>
      </w:r>
      <w:r w:rsidRPr="00930C17">
        <w:rPr>
          <w:rFonts w:ascii="Lotus Linotype" w:hAnsi="Lotus Linotype" w:cs="B Lotus"/>
          <w:sz w:val="30"/>
          <w:szCs w:val="30"/>
          <w:rtl/>
        </w:rPr>
        <w:t>صبري و اظهار نارض</w:t>
      </w:r>
      <w:r>
        <w:rPr>
          <w:rFonts w:ascii="Lotus Linotype" w:hAnsi="Lotus Linotype" w:cs="B Lotus" w:hint="cs"/>
          <w:sz w:val="30"/>
          <w:szCs w:val="30"/>
          <w:rtl/>
        </w:rPr>
        <w:t>ايت</w:t>
      </w:r>
      <w:r w:rsidRPr="00930C17">
        <w:rPr>
          <w:rFonts w:ascii="Lotus Linotype" w:hAnsi="Lotus Linotype" w:cs="B Lotus"/>
          <w:sz w:val="30"/>
          <w:szCs w:val="30"/>
          <w:rtl/>
        </w:rPr>
        <w:t xml:space="preserve">ي يكي از گناهان كبيره محسوب </w:t>
      </w:r>
      <w:r>
        <w:rPr>
          <w:rFonts w:ascii="Lotus Linotype" w:hAnsi="Lotus Linotype" w:cs="B Lotus"/>
          <w:sz w:val="30"/>
          <w:szCs w:val="30"/>
          <w:rtl/>
        </w:rPr>
        <w:t>مي‌شود</w:t>
      </w:r>
      <w:r w:rsidRPr="00930C17">
        <w:rPr>
          <w:rFonts w:ascii="Lotus Linotype" w:hAnsi="Lotus Linotype" w:cs="B Lotus"/>
          <w:sz w:val="30"/>
          <w:szCs w:val="30"/>
          <w:rtl/>
        </w:rPr>
        <w:t>.</w:t>
      </w:r>
    </w:p>
    <w:p w:rsidR="006E4D92" w:rsidRPr="00930C17" w:rsidRDefault="006E4D92" w:rsidP="00155DF1">
      <w:pPr>
        <w:pStyle w:val="af0"/>
        <w:widowControl w:val="0"/>
        <w:spacing w:after="0" w:line="226" w:lineRule="auto"/>
        <w:ind w:firstLine="227"/>
        <w:jc w:val="lowKashida"/>
        <w:rPr>
          <w:rFonts w:hint="cs"/>
          <w:sz w:val="30"/>
          <w:szCs w:val="30"/>
        </w:rPr>
      </w:pPr>
      <w:r w:rsidRPr="00930C17">
        <w:rPr>
          <w:rFonts w:cs="B Lotus"/>
          <w:sz w:val="30"/>
          <w:szCs w:val="30"/>
          <w:rtl/>
        </w:rPr>
        <w:t>بي</w:t>
      </w:r>
      <w:r>
        <w:rPr>
          <w:rFonts w:cs="B Lotus" w:hint="cs"/>
          <w:sz w:val="30"/>
          <w:szCs w:val="30"/>
          <w:rtl/>
        </w:rPr>
        <w:t>‌</w:t>
      </w:r>
      <w:r w:rsidRPr="00930C17">
        <w:rPr>
          <w:rFonts w:cs="B Lotus"/>
          <w:sz w:val="30"/>
          <w:szCs w:val="30"/>
          <w:rtl/>
        </w:rPr>
        <w:t xml:space="preserve">ترديد، گناه و معصيت باعث ايجاد نقص در ايمان شخص، </w:t>
      </w:r>
      <w:r>
        <w:rPr>
          <w:rFonts w:cs="B Lotus"/>
          <w:sz w:val="30"/>
          <w:szCs w:val="30"/>
          <w:rtl/>
        </w:rPr>
        <w:t>مي‌گردد</w:t>
      </w:r>
      <w:r w:rsidRPr="00930C17">
        <w:rPr>
          <w:rFonts w:cs="B Lotus"/>
          <w:sz w:val="30"/>
          <w:szCs w:val="30"/>
          <w:rtl/>
        </w:rPr>
        <w:t xml:space="preserve"> و نقص در ايمان باعث ايجاد نقص در توحيد </w:t>
      </w:r>
      <w:r>
        <w:rPr>
          <w:rFonts w:cs="B Lotus"/>
          <w:sz w:val="30"/>
          <w:szCs w:val="30"/>
          <w:rtl/>
        </w:rPr>
        <w:t>مي‌شود</w:t>
      </w:r>
      <w:r w:rsidRPr="00930C17">
        <w:rPr>
          <w:rFonts w:cs="B Lotus"/>
          <w:sz w:val="30"/>
          <w:szCs w:val="30"/>
          <w:rtl/>
        </w:rPr>
        <w:t>. پس بي</w:t>
      </w:r>
      <w:r>
        <w:rPr>
          <w:rFonts w:cs="B Lotus" w:hint="cs"/>
          <w:sz w:val="30"/>
          <w:szCs w:val="30"/>
          <w:rtl/>
        </w:rPr>
        <w:t>‌</w:t>
      </w:r>
      <w:r w:rsidRPr="00930C17">
        <w:rPr>
          <w:rFonts w:cs="B Lotus"/>
          <w:sz w:val="30"/>
          <w:szCs w:val="30"/>
          <w:rtl/>
        </w:rPr>
        <w:t xml:space="preserve">صبري نه تنها گناه </w:t>
      </w:r>
      <w:r>
        <w:rPr>
          <w:rFonts w:cs="B Lotus"/>
          <w:sz w:val="30"/>
          <w:szCs w:val="30"/>
          <w:rtl/>
        </w:rPr>
        <w:t>مي‌باشد</w:t>
      </w:r>
      <w:r w:rsidRPr="00930C17">
        <w:rPr>
          <w:rFonts w:cs="B Lotus"/>
          <w:sz w:val="30"/>
          <w:szCs w:val="30"/>
          <w:rtl/>
        </w:rPr>
        <w:t xml:space="preserve"> بلكه گناه كبيره است و نهايتاً به توحيد انسان ضربه وارد </w:t>
      </w:r>
      <w:r>
        <w:rPr>
          <w:rFonts w:cs="B Lotus"/>
          <w:sz w:val="30"/>
          <w:szCs w:val="30"/>
          <w:rtl/>
        </w:rPr>
        <w:t>مي‌كند</w:t>
      </w:r>
      <w:r w:rsidRPr="00930C17">
        <w:rPr>
          <w:rFonts w:cs="B Lotus"/>
          <w:sz w:val="30"/>
          <w:szCs w:val="30"/>
          <w:rtl/>
        </w:rPr>
        <w:t>.</w:t>
      </w:r>
    </w:p>
  </w:footnote>
  <w:footnote w:id="150">
    <w:p w:rsidR="006E4D92" w:rsidRPr="00930C17" w:rsidRDefault="006E4D92" w:rsidP="00155DF1">
      <w:pPr>
        <w:pStyle w:val="af"/>
        <w:widowControl w:val="0"/>
        <w:spacing w:line="226" w:lineRule="auto"/>
        <w:ind w:firstLine="227"/>
        <w:rPr>
          <w:rFonts w:ascii="Lotus Linotype" w:hAnsi="Lotus Linotype" w:cs="B Lotus"/>
          <w:b/>
          <w:bCs/>
          <w:sz w:val="30"/>
          <w:szCs w:val="30"/>
          <w:rtl/>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825A68">
        <w:rPr>
          <w:rFonts w:ascii="Lotus Linotype" w:hAnsi="Lotus Linotype" w:cs="AL-Mohanad"/>
          <w:sz w:val="30"/>
          <w:szCs w:val="30"/>
          <w:rtl/>
        </w:rPr>
        <w:t>«إِذَا أَرَادَ اللَّهُ بِعَبْدِهِ الْخَيْرَ عَجَّلَ لَهُ الْعُقُوبَةَ فِي الدُّنْيَا وَإِذَا أَرَادَ اللَّهُ بِعَبْدِهِ الشَّرَّ أَمْسَكَ عَنْهُ بِذَنْبِهِ حَتَّي يُوَافِيَ بِهِ يَوْمَ الْقِيَامَةِ».</w:t>
      </w:r>
      <w:r w:rsidRPr="00930C17">
        <w:rPr>
          <w:rFonts w:ascii="Lotus Linotype" w:hAnsi="Lotus Linotype" w:cs="B Lotus"/>
          <w:b/>
          <w:bCs/>
          <w:sz w:val="30"/>
          <w:szCs w:val="30"/>
          <w:rtl/>
        </w:rPr>
        <w:t xml:space="preserve"> </w:t>
      </w:r>
    </w:p>
    <w:p w:rsidR="006E4D92" w:rsidRPr="00930C17" w:rsidRDefault="006E4D92" w:rsidP="00155DF1">
      <w:pPr>
        <w:pStyle w:val="af"/>
        <w:widowControl w:val="0"/>
        <w:spacing w:line="226" w:lineRule="auto"/>
        <w:ind w:firstLine="227"/>
        <w:rPr>
          <w:rFonts w:cs="B Lotus" w:hint="cs"/>
          <w:sz w:val="30"/>
          <w:szCs w:val="30"/>
        </w:rPr>
      </w:pPr>
      <w:r w:rsidRPr="00930C17">
        <w:rPr>
          <w:rFonts w:cs="B Lotus"/>
          <w:sz w:val="30"/>
          <w:szCs w:val="30"/>
          <w:rtl/>
        </w:rPr>
        <w:t>اين حديث بيانگر حكمت الهي در مصيبت</w:t>
      </w:r>
      <w:r>
        <w:rPr>
          <w:rFonts w:cs="B Lotus" w:hint="cs"/>
          <w:sz w:val="30"/>
          <w:szCs w:val="30"/>
          <w:rtl/>
        </w:rPr>
        <w:t>‌</w:t>
      </w:r>
      <w:r w:rsidRPr="00930C17">
        <w:rPr>
          <w:rFonts w:cs="B Lotus"/>
          <w:sz w:val="30"/>
          <w:szCs w:val="30"/>
          <w:rtl/>
        </w:rPr>
        <w:t xml:space="preserve">هائي است كه بندگان خوب با آن مواجه </w:t>
      </w:r>
      <w:r>
        <w:rPr>
          <w:rFonts w:cs="B Lotus"/>
          <w:sz w:val="30"/>
          <w:szCs w:val="30"/>
          <w:rtl/>
        </w:rPr>
        <w:t>مي‌شوند</w:t>
      </w:r>
      <w:r w:rsidRPr="00930C17">
        <w:rPr>
          <w:rFonts w:cs="B Lotus"/>
          <w:sz w:val="30"/>
          <w:szCs w:val="30"/>
          <w:rtl/>
        </w:rPr>
        <w:t>. وقتي انسان بوقت مصيبت، اين فضايل را استحضار نمايد، يقيناً صبر را سرماي</w:t>
      </w:r>
      <w:r w:rsidRPr="00930C17">
        <w:rPr>
          <w:rFonts w:ascii="Lotus Linotype" w:hAnsi="Lotus Linotype" w:cs="B Lotus"/>
          <w:sz w:val="30"/>
          <w:szCs w:val="30"/>
          <w:rtl/>
        </w:rPr>
        <w:t>ه</w:t>
      </w:r>
      <w:r>
        <w:rPr>
          <w:rFonts w:cs="B Lotus" w:hint="cs"/>
          <w:sz w:val="30"/>
          <w:szCs w:val="30"/>
          <w:rtl/>
        </w:rPr>
        <w:t>‌</w:t>
      </w:r>
      <w:r w:rsidRPr="00930C17">
        <w:rPr>
          <w:rFonts w:cs="B Lotus"/>
          <w:sz w:val="30"/>
          <w:szCs w:val="30"/>
          <w:rtl/>
        </w:rPr>
        <w:t xml:space="preserve">اي هنگفت شمرده، از آن استفاده </w:t>
      </w:r>
      <w:r>
        <w:rPr>
          <w:rFonts w:cs="B Lotus"/>
          <w:sz w:val="30"/>
          <w:szCs w:val="30"/>
          <w:rtl/>
        </w:rPr>
        <w:t xml:space="preserve">مي‌كند </w:t>
      </w:r>
      <w:r w:rsidRPr="00930C17">
        <w:rPr>
          <w:rFonts w:cs="B Lotus"/>
          <w:sz w:val="30"/>
          <w:szCs w:val="30"/>
          <w:rtl/>
        </w:rPr>
        <w:t xml:space="preserve">و نهايتاً به قضا و قدر الهي راضي </w:t>
      </w:r>
      <w:r>
        <w:rPr>
          <w:rFonts w:cs="B Lotus"/>
          <w:sz w:val="30"/>
          <w:szCs w:val="30"/>
          <w:rtl/>
        </w:rPr>
        <w:t>مي‌شود</w:t>
      </w:r>
      <w:r w:rsidRPr="00930C17">
        <w:rPr>
          <w:rFonts w:cs="B Lotus"/>
          <w:sz w:val="30"/>
          <w:szCs w:val="30"/>
          <w:rtl/>
        </w:rPr>
        <w:t>. از برخي گذشتگان نيك منقول است كه وقتي به مصيبتي گرفتار ن</w:t>
      </w:r>
      <w:r>
        <w:rPr>
          <w:rFonts w:cs="B Lotus"/>
          <w:sz w:val="30"/>
          <w:szCs w:val="30"/>
          <w:rtl/>
        </w:rPr>
        <w:t>مي‌شد</w:t>
      </w:r>
      <w:r w:rsidRPr="00930C17">
        <w:rPr>
          <w:rFonts w:cs="B Lotus"/>
          <w:sz w:val="30"/>
          <w:szCs w:val="30"/>
          <w:rtl/>
        </w:rPr>
        <w:t xml:space="preserve">ند، خود را سرزنش </w:t>
      </w:r>
      <w:r>
        <w:rPr>
          <w:rFonts w:cs="B Lotus"/>
          <w:sz w:val="30"/>
          <w:szCs w:val="30"/>
          <w:rtl/>
        </w:rPr>
        <w:t>مي‌كردند</w:t>
      </w:r>
      <w:r w:rsidRPr="00930C17">
        <w:rPr>
          <w:rFonts w:cs="B Lotus"/>
          <w:sz w:val="30"/>
          <w:szCs w:val="30"/>
          <w:rtl/>
        </w:rPr>
        <w:t>.</w:t>
      </w:r>
    </w:p>
  </w:footnote>
  <w:footnote w:id="151">
    <w:p w:rsidR="006E4D92" w:rsidRPr="00930C17" w:rsidRDefault="006E4D92" w:rsidP="00155DF1">
      <w:pPr>
        <w:pStyle w:val="af0"/>
        <w:widowControl w:val="0"/>
        <w:spacing w:after="0" w:line="226" w:lineRule="auto"/>
        <w:ind w:firstLine="227"/>
        <w:jc w:val="lowKashida"/>
        <w:rPr>
          <w:rFonts w:hint="cs"/>
          <w:sz w:val="30"/>
          <w:szCs w:val="30"/>
        </w:rPr>
      </w:pPr>
      <w:r w:rsidRPr="00930C17">
        <w:rPr>
          <w:rFonts w:cs="B Lotus"/>
          <w:sz w:val="30"/>
          <w:szCs w:val="30"/>
          <w:rtl/>
        </w:rPr>
        <w:t>(</w:t>
      </w:r>
      <w:r w:rsidRPr="00930C17">
        <w:rPr>
          <w:rStyle w:val="a7"/>
          <w:rFonts w:ascii="Lotus Linotype" w:hAnsi="Lotus Linotype" w:cs="B Lotus"/>
          <w:sz w:val="30"/>
          <w:szCs w:val="30"/>
          <w:vertAlign w:val="baseline"/>
          <w:rtl/>
        </w:rPr>
        <w:footnoteRef/>
      </w:r>
      <w:r w:rsidRPr="00930C17">
        <w:rPr>
          <w:rFonts w:cs="B Lotus"/>
          <w:sz w:val="30"/>
          <w:szCs w:val="30"/>
          <w:rtl/>
        </w:rPr>
        <w:t>)</w:t>
      </w:r>
      <w:r w:rsidRPr="00930C17">
        <w:rPr>
          <w:rFonts w:cs="B Lotus" w:hint="cs"/>
          <w:sz w:val="30"/>
          <w:szCs w:val="30"/>
          <w:rtl/>
        </w:rPr>
        <w:t xml:space="preserve"> </w:t>
      </w:r>
      <w:r w:rsidRPr="00930C17">
        <w:rPr>
          <w:rFonts w:cs="B Lotus"/>
          <w:sz w:val="30"/>
          <w:szCs w:val="30"/>
          <w:rtl/>
        </w:rPr>
        <w:t>و</w:t>
      </w:r>
      <w:r>
        <w:rPr>
          <w:rFonts w:cs="B Lotus" w:hint="cs"/>
          <w:sz w:val="30"/>
          <w:szCs w:val="30"/>
          <w:rtl/>
        </w:rPr>
        <w:t xml:space="preserve"> </w:t>
      </w:r>
      <w:r w:rsidRPr="00930C17">
        <w:rPr>
          <w:rFonts w:cs="B Lotus"/>
          <w:sz w:val="30"/>
          <w:szCs w:val="30"/>
          <w:rtl/>
        </w:rPr>
        <w:t>همانطور كه در حديث بعدي بيان گرديد</w:t>
      </w:r>
      <w:r>
        <w:rPr>
          <w:rFonts w:cs="B Lotus"/>
          <w:sz w:val="30"/>
          <w:szCs w:val="30"/>
          <w:rtl/>
        </w:rPr>
        <w:t xml:space="preserve">: </w:t>
      </w:r>
      <w:r w:rsidRPr="00930C17">
        <w:rPr>
          <w:rFonts w:cs="B Lotus"/>
          <w:sz w:val="30"/>
          <w:szCs w:val="30"/>
          <w:rtl/>
        </w:rPr>
        <w:t>هر چند مصيبت بزرگتر باشد، اجر و پاداش صبر آن، بيشتر و بزرگتر خواهد بود.</w:t>
      </w:r>
    </w:p>
  </w:footnote>
  <w:footnote w:id="152">
    <w:p w:rsidR="006E4D92" w:rsidRPr="00930C17" w:rsidRDefault="006E4D92" w:rsidP="00155DF1">
      <w:pPr>
        <w:pStyle w:val="af0"/>
        <w:widowControl w:val="0"/>
        <w:spacing w:after="0"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ريا از رؤيت گرفته شده يعني، نشان دادن. و بدينصورت ريا اينست كه عبادتي را بگونه</w:t>
      </w:r>
      <w:r>
        <w:rPr>
          <w:rFonts w:cs="B Lotus" w:hint="cs"/>
          <w:sz w:val="30"/>
          <w:szCs w:val="30"/>
          <w:rtl/>
        </w:rPr>
        <w:t>‌</w:t>
      </w:r>
      <w:r w:rsidRPr="00930C17">
        <w:rPr>
          <w:rFonts w:ascii="Lotus Linotype" w:hAnsi="Lotus Linotype" w:cs="B Lotus"/>
          <w:sz w:val="30"/>
          <w:szCs w:val="30"/>
          <w:rtl/>
        </w:rPr>
        <w:t>اي بجا آوردن كه مردم او را ببينند و تحسين بكنند. ريا و تظاهر بر دو قسم است</w:t>
      </w:r>
      <w:r>
        <w:rPr>
          <w:rFonts w:ascii="Lotus Linotype" w:hAnsi="Lotus Linotype" w:cs="B Lotus"/>
          <w:sz w:val="30"/>
          <w:szCs w:val="30"/>
          <w:rtl/>
        </w:rPr>
        <w:t xml:space="preserve">: </w:t>
      </w:r>
    </w:p>
    <w:p w:rsidR="006E4D92" w:rsidRPr="00930C17" w:rsidRDefault="006E4D92" w:rsidP="00155DF1">
      <w:pPr>
        <w:pStyle w:val="af0"/>
        <w:widowControl w:val="0"/>
        <w:spacing w:after="0"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 xml:space="preserve">1ـ ريائي كه منافقان مرتكب آن </w:t>
      </w:r>
      <w:r>
        <w:rPr>
          <w:rFonts w:ascii="Lotus Linotype" w:hAnsi="Lotus Linotype" w:cs="B Lotus"/>
          <w:sz w:val="30"/>
          <w:szCs w:val="30"/>
          <w:rtl/>
        </w:rPr>
        <w:t>مي‌شد</w:t>
      </w:r>
      <w:r w:rsidRPr="00930C17">
        <w:rPr>
          <w:rFonts w:ascii="Lotus Linotype" w:hAnsi="Lotus Linotype" w:cs="B Lotus"/>
          <w:sz w:val="30"/>
          <w:szCs w:val="30"/>
          <w:rtl/>
        </w:rPr>
        <w:t>ند و عبارت بود از تظاهر به اسلام در حالي كه هنوز قلباً كافر بودند. اين نوع ريا كفر اكبر و منافي با ايمان و توحيد است.</w:t>
      </w:r>
    </w:p>
    <w:p w:rsidR="006E4D92" w:rsidRPr="00930C17" w:rsidRDefault="006E4D92" w:rsidP="00155DF1">
      <w:pPr>
        <w:pStyle w:val="af0"/>
        <w:widowControl w:val="0"/>
        <w:spacing w:after="0" w:line="226" w:lineRule="auto"/>
        <w:ind w:firstLine="227"/>
        <w:jc w:val="lowKashida"/>
        <w:rPr>
          <w:rFonts w:hint="cs"/>
          <w:sz w:val="30"/>
          <w:szCs w:val="30"/>
        </w:rPr>
      </w:pPr>
      <w:r w:rsidRPr="00930C17">
        <w:rPr>
          <w:rFonts w:cs="B Lotus"/>
          <w:sz w:val="30"/>
          <w:szCs w:val="30"/>
          <w:rtl/>
        </w:rPr>
        <w:t xml:space="preserve">2ـ نوع دوم ريا آنست كه انسان مسلمان در برخي از اعمال و عباداتش از آن كار </w:t>
      </w:r>
      <w:r>
        <w:rPr>
          <w:rFonts w:cs="B Lotus"/>
          <w:sz w:val="30"/>
          <w:szCs w:val="30"/>
          <w:rtl/>
        </w:rPr>
        <w:t>مي‌گيرد</w:t>
      </w:r>
      <w:r w:rsidRPr="00930C17">
        <w:rPr>
          <w:rFonts w:cs="B Lotus"/>
          <w:sz w:val="30"/>
          <w:szCs w:val="30"/>
          <w:rtl/>
        </w:rPr>
        <w:t xml:space="preserve">. و اين نوع ريا، شرك خفي و منافي با كمال توحيد </w:t>
      </w:r>
      <w:r>
        <w:rPr>
          <w:rFonts w:cs="B Lotus"/>
          <w:sz w:val="30"/>
          <w:szCs w:val="30"/>
          <w:rtl/>
        </w:rPr>
        <w:t>مي‌باشد</w:t>
      </w:r>
      <w:r w:rsidRPr="00930C17">
        <w:rPr>
          <w:rFonts w:cs="B Lotus"/>
          <w:sz w:val="30"/>
          <w:szCs w:val="30"/>
          <w:rtl/>
        </w:rPr>
        <w:t>.</w:t>
      </w:r>
    </w:p>
  </w:footnote>
  <w:footnote w:id="153">
    <w:p w:rsidR="006E4D92" w:rsidRPr="00930C17" w:rsidRDefault="006E4D92" w:rsidP="00155DF1">
      <w:pPr>
        <w:pStyle w:val="af"/>
        <w:widowControl w:val="0"/>
        <w:spacing w:line="226" w:lineRule="auto"/>
        <w:ind w:firstLine="227"/>
        <w:rPr>
          <w:rFonts w:ascii="Lotus Linotype" w:hAnsi="Lotus Linotype" w:cs="B Lotus"/>
          <w:sz w:val="30"/>
          <w:szCs w:val="30"/>
          <w:rtl/>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در آية 110 سورة كهف آمده است كه</w:t>
      </w:r>
      <w:r>
        <w:rPr>
          <w:rFonts w:ascii="Lotus Linotype" w:hAnsi="Lotus Linotype" w:cs="B Lotus" w:hint="cs"/>
          <w:sz w:val="30"/>
          <w:szCs w:val="30"/>
          <w:rtl/>
        </w:rPr>
        <w:t xml:space="preserve">: </w:t>
      </w:r>
      <w:r>
        <w:rPr>
          <w:rFonts w:ascii="QCF_BSML" w:hAnsi="QCF_BSML" w:cs="QCF_BSML"/>
          <w:color w:val="000000"/>
          <w:sz w:val="27"/>
          <w:szCs w:val="27"/>
          <w:rtl/>
        </w:rPr>
        <w:t>ﮋ</w:t>
      </w:r>
      <w:r>
        <w:rPr>
          <w:rFonts w:ascii="QCF_BSML" w:hAnsi="QCF_BSML" w:cs="QCF_BSML"/>
          <w:color w:val="000000"/>
          <w:sz w:val="2"/>
          <w:szCs w:val="2"/>
          <w:rtl/>
        </w:rPr>
        <w:t xml:space="preserve"> </w:t>
      </w:r>
      <w:r>
        <w:rPr>
          <w:rFonts w:ascii="QCF_P304" w:hAnsi="QCF_P304" w:cs="QCF_P304"/>
          <w:color w:val="000000"/>
          <w:sz w:val="27"/>
          <w:szCs w:val="27"/>
          <w:rtl/>
        </w:rPr>
        <w:t>ﰄ</w:t>
      </w:r>
      <w:r>
        <w:rPr>
          <w:rFonts w:ascii="QCF_P304" w:hAnsi="QCF_P304" w:cs="QCF_P304"/>
          <w:color w:val="000000"/>
          <w:sz w:val="2"/>
          <w:szCs w:val="2"/>
          <w:rtl/>
        </w:rPr>
        <w:t xml:space="preserve">  </w:t>
      </w:r>
      <w:r>
        <w:rPr>
          <w:rFonts w:ascii="QCF_P304" w:hAnsi="QCF_P304" w:cs="QCF_P304"/>
          <w:color w:val="000000"/>
          <w:sz w:val="27"/>
          <w:szCs w:val="27"/>
          <w:rtl/>
        </w:rPr>
        <w:t>ﰅ</w:t>
      </w:r>
      <w:r>
        <w:rPr>
          <w:rFonts w:ascii="QCF_P304" w:hAnsi="QCF_P304" w:cs="QCF_P304"/>
          <w:color w:val="000000"/>
          <w:sz w:val="2"/>
          <w:szCs w:val="2"/>
          <w:rtl/>
        </w:rPr>
        <w:t xml:space="preserve">     </w:t>
      </w:r>
      <w:r>
        <w:rPr>
          <w:rFonts w:ascii="QCF_P304" w:hAnsi="QCF_P304" w:cs="QCF_P304"/>
          <w:color w:val="000000"/>
          <w:sz w:val="27"/>
          <w:szCs w:val="27"/>
          <w:rtl/>
        </w:rPr>
        <w:t>ﰆ</w:t>
      </w:r>
      <w:r>
        <w:rPr>
          <w:rFonts w:ascii="QCF_P304" w:hAnsi="QCF_P304" w:cs="QCF_P304"/>
          <w:color w:val="000000"/>
          <w:sz w:val="2"/>
          <w:szCs w:val="2"/>
          <w:rtl/>
        </w:rPr>
        <w:t xml:space="preserve"> </w:t>
      </w:r>
      <w:r>
        <w:rPr>
          <w:rFonts w:ascii="QCF_P304" w:hAnsi="QCF_P304" w:cs="QCF_P304"/>
          <w:color w:val="000000"/>
          <w:sz w:val="27"/>
          <w:szCs w:val="27"/>
          <w:rtl/>
        </w:rPr>
        <w:t>ﰇ</w:t>
      </w:r>
      <w:r>
        <w:rPr>
          <w:rFonts w:ascii="QCF_P304" w:hAnsi="QCF_P304" w:cs="QCF_P304"/>
          <w:color w:val="000000"/>
          <w:sz w:val="2"/>
          <w:szCs w:val="2"/>
          <w:rtl/>
        </w:rPr>
        <w:t xml:space="preserve">     </w:t>
      </w:r>
      <w:r>
        <w:rPr>
          <w:rFonts w:ascii="QCF_P304" w:hAnsi="QCF_P304" w:cs="QCF_P304"/>
          <w:color w:val="000000"/>
          <w:sz w:val="27"/>
          <w:szCs w:val="27"/>
          <w:rtl/>
        </w:rPr>
        <w:t>ﰈ</w:t>
      </w:r>
      <w:r>
        <w:rPr>
          <w:rFonts w:ascii="QCF_P304" w:hAnsi="QCF_P304" w:cs="QCF_P304"/>
          <w:color w:val="000000"/>
          <w:sz w:val="2"/>
          <w:szCs w:val="2"/>
          <w:rtl/>
        </w:rPr>
        <w:t xml:space="preserve"> </w:t>
      </w:r>
      <w:r>
        <w:rPr>
          <w:rFonts w:ascii="QCF_P304" w:hAnsi="QCF_P304" w:cs="QCF_P304"/>
          <w:color w:val="000000"/>
          <w:sz w:val="27"/>
          <w:szCs w:val="27"/>
          <w:rtl/>
        </w:rPr>
        <w:t>ﰉ</w:t>
      </w:r>
      <w:r>
        <w:rPr>
          <w:rFonts w:ascii="QCF_P304" w:hAnsi="QCF_P304" w:cs="QCF_P304"/>
          <w:color w:val="000000"/>
          <w:sz w:val="2"/>
          <w:szCs w:val="2"/>
          <w:rtl/>
        </w:rPr>
        <w:t xml:space="preserve"> </w:t>
      </w:r>
      <w:r>
        <w:rPr>
          <w:rFonts w:ascii="QCF_P304" w:hAnsi="QCF_P304" w:cs="QCF_P304"/>
          <w:color w:val="000000"/>
          <w:sz w:val="27"/>
          <w:szCs w:val="27"/>
          <w:rtl/>
        </w:rPr>
        <w:t>ﰊ</w:t>
      </w:r>
      <w:r>
        <w:rPr>
          <w:rFonts w:ascii="QCF_P304" w:hAnsi="QCF_P304" w:cs="QCF_P304"/>
          <w:color w:val="000000"/>
          <w:sz w:val="2"/>
          <w:szCs w:val="2"/>
          <w:rtl/>
        </w:rPr>
        <w:t xml:space="preserve"> </w:t>
      </w:r>
      <w:r>
        <w:rPr>
          <w:rFonts w:ascii="QCF_P304" w:hAnsi="QCF_P304" w:cs="QCF_P304"/>
          <w:color w:val="000000"/>
          <w:sz w:val="27"/>
          <w:szCs w:val="27"/>
          <w:rtl/>
        </w:rPr>
        <w:t>ﰋ</w:t>
      </w:r>
      <w:r>
        <w:rPr>
          <w:rFonts w:ascii="QCF_P304" w:hAnsi="QCF_P304" w:cs="QCF_P304"/>
          <w:color w:val="000000"/>
          <w:sz w:val="2"/>
          <w:szCs w:val="2"/>
          <w:rtl/>
        </w:rPr>
        <w:t xml:space="preserve"> </w:t>
      </w:r>
      <w:r>
        <w:rPr>
          <w:rFonts w:ascii="QCF_P304" w:hAnsi="QCF_P304" w:cs="QCF_P304"/>
          <w:color w:val="000000"/>
          <w:sz w:val="27"/>
          <w:szCs w:val="27"/>
          <w:rtl/>
        </w:rPr>
        <w:t>ﰌ</w:t>
      </w:r>
      <w:r>
        <w:rPr>
          <w:rFonts w:ascii="QCF_P304" w:hAnsi="QCF_P304" w:cs="QCF_P304"/>
          <w:color w:val="000000"/>
          <w:sz w:val="2"/>
          <w:szCs w:val="2"/>
          <w:rtl/>
        </w:rPr>
        <w:t xml:space="preserve">   </w:t>
      </w:r>
      <w:r>
        <w:rPr>
          <w:rFonts w:ascii="QCF_P304" w:hAnsi="QCF_P304" w:cs="QCF_P304"/>
          <w:color w:val="000000"/>
          <w:sz w:val="27"/>
          <w:szCs w:val="27"/>
          <w:rtl/>
        </w:rPr>
        <w:t>ﰍ</w:t>
      </w:r>
      <w:r>
        <w:rPr>
          <w:rFonts w:ascii="QCF_P304" w:hAnsi="QCF_P304" w:cs="QCF_P304"/>
          <w:color w:val="000000"/>
          <w:sz w:val="2"/>
          <w:szCs w:val="2"/>
          <w:rtl/>
        </w:rPr>
        <w:t xml:space="preserve">     </w:t>
      </w:r>
      <w:r>
        <w:rPr>
          <w:rFonts w:ascii="QCF_P304" w:hAnsi="QCF_P304" w:cs="QCF_P304"/>
          <w:color w:val="000000"/>
          <w:sz w:val="27"/>
          <w:szCs w:val="27"/>
          <w:rtl/>
        </w:rPr>
        <w:t>ﰎ</w:t>
      </w:r>
      <w:r>
        <w:rPr>
          <w:rFonts w:ascii="QCF_P304" w:hAnsi="QCF_P304" w:cs="QCF_P304"/>
          <w:color w:val="0000A5"/>
          <w:sz w:val="27"/>
          <w:szCs w:val="27"/>
          <w:rtl/>
        </w:rPr>
        <w:t>ﰏ</w:t>
      </w:r>
      <w:r>
        <w:rPr>
          <w:rFonts w:ascii="QCF_P304" w:hAnsi="QCF_P304" w:cs="QCF_P304"/>
          <w:color w:val="000000"/>
          <w:sz w:val="2"/>
          <w:szCs w:val="2"/>
          <w:rtl/>
        </w:rPr>
        <w:t xml:space="preserve"> </w:t>
      </w:r>
      <w:r>
        <w:rPr>
          <w:rFonts w:ascii="QCF_P304" w:hAnsi="QCF_P304" w:cs="QCF_P304"/>
          <w:color w:val="000000"/>
          <w:sz w:val="27"/>
          <w:szCs w:val="27"/>
          <w:rtl/>
        </w:rPr>
        <w:t>ﰐ</w:t>
      </w:r>
      <w:r>
        <w:rPr>
          <w:rFonts w:ascii="QCF_P304" w:hAnsi="QCF_P304" w:cs="QCF_P304"/>
          <w:color w:val="000000"/>
          <w:sz w:val="2"/>
          <w:szCs w:val="2"/>
          <w:rtl/>
        </w:rPr>
        <w:t xml:space="preserve"> </w:t>
      </w:r>
      <w:r>
        <w:rPr>
          <w:rFonts w:ascii="QCF_P304" w:hAnsi="QCF_P304" w:cs="QCF_P304"/>
          <w:color w:val="000000"/>
          <w:sz w:val="27"/>
          <w:szCs w:val="27"/>
          <w:rtl/>
        </w:rPr>
        <w:t>ﰑ</w:t>
      </w:r>
      <w:r>
        <w:rPr>
          <w:rFonts w:ascii="QCF_P304" w:hAnsi="QCF_P304" w:cs="QCF_P304"/>
          <w:color w:val="000000"/>
          <w:sz w:val="2"/>
          <w:szCs w:val="2"/>
          <w:rtl/>
        </w:rPr>
        <w:t xml:space="preserve">           </w:t>
      </w:r>
      <w:r>
        <w:rPr>
          <w:rFonts w:ascii="QCF_P304" w:hAnsi="QCF_P304" w:cs="QCF_P304"/>
          <w:color w:val="000000"/>
          <w:sz w:val="27"/>
          <w:szCs w:val="27"/>
          <w:rtl/>
        </w:rPr>
        <w:t>ﰒ</w:t>
      </w:r>
      <w:r>
        <w:rPr>
          <w:rFonts w:ascii="QCF_P304" w:hAnsi="QCF_P304" w:cs="QCF_P304"/>
          <w:color w:val="000000"/>
          <w:sz w:val="2"/>
          <w:szCs w:val="2"/>
          <w:rtl/>
        </w:rPr>
        <w:t xml:space="preserve">   </w:t>
      </w:r>
      <w:r>
        <w:rPr>
          <w:rFonts w:ascii="QCF_P304" w:hAnsi="QCF_P304" w:cs="QCF_P304"/>
          <w:color w:val="000000"/>
          <w:sz w:val="27"/>
          <w:szCs w:val="27"/>
          <w:rtl/>
        </w:rPr>
        <w:t>ﰓ</w:t>
      </w:r>
      <w:r>
        <w:rPr>
          <w:rFonts w:ascii="QCF_P304" w:hAnsi="QCF_P304" w:cs="QCF_P304"/>
          <w:color w:val="000000"/>
          <w:sz w:val="2"/>
          <w:szCs w:val="2"/>
          <w:rtl/>
        </w:rPr>
        <w:t xml:space="preserve">  </w:t>
      </w:r>
      <w:r>
        <w:rPr>
          <w:rFonts w:ascii="QCF_P304" w:hAnsi="QCF_P304" w:cs="QCF_P304"/>
          <w:color w:val="000000"/>
          <w:sz w:val="27"/>
          <w:szCs w:val="27"/>
          <w:rtl/>
        </w:rPr>
        <w:t>ﰔ</w:t>
      </w:r>
      <w:r>
        <w:rPr>
          <w:rFonts w:ascii="QCF_P304" w:hAnsi="QCF_P304" w:cs="QCF_P304"/>
          <w:color w:val="000000"/>
          <w:sz w:val="2"/>
          <w:szCs w:val="2"/>
          <w:rtl/>
        </w:rPr>
        <w:t xml:space="preserve"> </w:t>
      </w:r>
      <w:r>
        <w:rPr>
          <w:rFonts w:ascii="QCF_P304" w:hAnsi="QCF_P304" w:cs="QCF_P304"/>
          <w:color w:val="000000"/>
          <w:sz w:val="27"/>
          <w:szCs w:val="27"/>
          <w:rtl/>
        </w:rPr>
        <w:t>ﰕ</w:t>
      </w:r>
      <w:r>
        <w:rPr>
          <w:rFonts w:ascii="QCF_P304" w:hAnsi="QCF_P304" w:cs="QCF_P304"/>
          <w:color w:val="000000"/>
          <w:sz w:val="2"/>
          <w:szCs w:val="2"/>
          <w:rtl/>
        </w:rPr>
        <w:t xml:space="preserve">   </w:t>
      </w:r>
      <w:r>
        <w:rPr>
          <w:rFonts w:ascii="QCF_P304" w:hAnsi="QCF_P304" w:cs="QCF_P304"/>
          <w:color w:val="000000"/>
          <w:sz w:val="27"/>
          <w:szCs w:val="27"/>
          <w:rtl/>
        </w:rPr>
        <w:t>ﰖ</w:t>
      </w:r>
      <w:r>
        <w:rPr>
          <w:rFonts w:ascii="QCF_P304" w:hAnsi="QCF_P304" w:cs="QCF_P304"/>
          <w:color w:val="000000"/>
          <w:sz w:val="2"/>
          <w:szCs w:val="2"/>
          <w:rtl/>
        </w:rPr>
        <w:t xml:space="preserve"> </w:t>
      </w:r>
      <w:r>
        <w:rPr>
          <w:rFonts w:ascii="QCF_P304" w:hAnsi="QCF_P304" w:cs="QCF_P304"/>
          <w:color w:val="000000"/>
          <w:sz w:val="27"/>
          <w:szCs w:val="27"/>
          <w:rtl/>
        </w:rPr>
        <w:t>ﰗ</w:t>
      </w:r>
      <w:r>
        <w:rPr>
          <w:rFonts w:ascii="QCF_P304" w:hAnsi="QCF_P304" w:cs="QCF_P304"/>
          <w:color w:val="000000"/>
          <w:sz w:val="2"/>
          <w:szCs w:val="2"/>
          <w:rtl/>
        </w:rPr>
        <w:t xml:space="preserve"> </w:t>
      </w:r>
      <w:r>
        <w:rPr>
          <w:rFonts w:ascii="QCF_P304" w:hAnsi="QCF_P304" w:cs="QCF_P304"/>
          <w:color w:val="000000"/>
          <w:sz w:val="27"/>
          <w:szCs w:val="27"/>
          <w:rtl/>
        </w:rPr>
        <w:t>ﰘ</w:t>
      </w:r>
      <w:r>
        <w:rPr>
          <w:rFonts w:ascii="QCF_P304" w:hAnsi="QCF_P304" w:cs="QCF_P304"/>
          <w:color w:val="000000"/>
          <w:sz w:val="2"/>
          <w:szCs w:val="2"/>
          <w:rtl/>
        </w:rPr>
        <w:t xml:space="preserve"> </w:t>
      </w:r>
      <w:r>
        <w:rPr>
          <w:rFonts w:ascii="QCF_P304" w:hAnsi="QCF_P304" w:cs="QCF_P304"/>
          <w:color w:val="000000"/>
          <w:sz w:val="27"/>
          <w:szCs w:val="27"/>
          <w:rtl/>
        </w:rPr>
        <w:t>ﰙ</w:t>
      </w:r>
      <w:r>
        <w:rPr>
          <w:rFonts w:ascii="QCF_P304" w:hAnsi="QCF_P304" w:cs="QCF_P304"/>
          <w:color w:val="000000"/>
          <w:sz w:val="2"/>
          <w:szCs w:val="2"/>
          <w:rtl/>
        </w:rPr>
        <w:t xml:space="preserve"> </w:t>
      </w:r>
      <w:r>
        <w:rPr>
          <w:rFonts w:ascii="QCF_P304" w:hAnsi="QCF_P304" w:cs="QCF_P304"/>
          <w:color w:val="000000"/>
          <w:sz w:val="27"/>
          <w:szCs w:val="27"/>
          <w:rtl/>
        </w:rPr>
        <w:t>ﰚ</w:t>
      </w:r>
      <w:r>
        <w:rPr>
          <w:rFonts w:ascii="QCF_P304" w:hAnsi="QCF_P304" w:cs="QCF_P304"/>
          <w:color w:val="000000"/>
          <w:sz w:val="2"/>
          <w:szCs w:val="2"/>
          <w:rtl/>
        </w:rPr>
        <w:t xml:space="preserve">   </w:t>
      </w:r>
      <w:r>
        <w:rPr>
          <w:rFonts w:ascii="QCF_P304" w:hAnsi="QCF_P304" w:cs="QCF_P304"/>
          <w:color w:val="000000"/>
          <w:sz w:val="27"/>
          <w:szCs w:val="27"/>
          <w:rtl/>
        </w:rPr>
        <w:t>ﰛ</w:t>
      </w:r>
      <w:r>
        <w:rPr>
          <w:rFonts w:ascii="QCF_P304" w:hAnsi="QCF_P304" w:cs="QCF_P304"/>
          <w:color w:val="000000"/>
          <w:sz w:val="2"/>
          <w:szCs w:val="2"/>
          <w:rtl/>
        </w:rPr>
        <w:t xml:space="preserve"> </w:t>
      </w:r>
      <w:r>
        <w:rPr>
          <w:rFonts w:ascii="QCF_P304" w:hAnsi="QCF_P304" w:cs="QCF_P304"/>
          <w:color w:val="000000"/>
          <w:sz w:val="27"/>
          <w:szCs w:val="27"/>
          <w:rtl/>
        </w:rPr>
        <w:t>ﰜ</w:t>
      </w:r>
      <w:r>
        <w:rPr>
          <w:rFonts w:ascii="QCF_P304" w:hAnsi="QCF_P304" w:cs="QCF_P304"/>
          <w:color w:val="000000"/>
          <w:sz w:val="2"/>
          <w:szCs w:val="2"/>
          <w:rtl/>
        </w:rPr>
        <w:t xml:space="preserve"> </w:t>
      </w:r>
      <w:r>
        <w:rPr>
          <w:rFonts w:ascii="QCF_P304" w:hAnsi="QCF_P304" w:cs="QCF_P304"/>
          <w:color w:val="000000"/>
          <w:sz w:val="27"/>
          <w:szCs w:val="27"/>
          <w:rtl/>
        </w:rPr>
        <w:t>ﰝ</w:t>
      </w:r>
      <w:r>
        <w:rPr>
          <w:rFonts w:ascii="QCF_P304" w:hAnsi="QCF_P304" w:cs="QCF_P304"/>
          <w:color w:val="000000"/>
          <w:sz w:val="2"/>
          <w:szCs w:val="2"/>
          <w:rtl/>
        </w:rPr>
        <w:t xml:space="preserve">  </w:t>
      </w:r>
      <w:r>
        <w:rPr>
          <w:rFonts w:ascii="QCF_BSML" w:hAnsi="QCF_BSML" w:cs="QCF_BSML"/>
          <w:color w:val="000000"/>
          <w:sz w:val="27"/>
          <w:szCs w:val="27"/>
          <w:rtl/>
        </w:rPr>
        <w:t>ﮊ</w:t>
      </w:r>
      <w:r>
        <w:rPr>
          <w:rFonts w:ascii="Arial" w:hAnsi="Arial" w:cs="Arial"/>
          <w:color w:val="000000"/>
          <w:sz w:val="18"/>
          <w:szCs w:val="18"/>
          <w:rtl/>
        </w:rPr>
        <w:t xml:space="preserve"> </w:t>
      </w:r>
      <w:r>
        <w:rPr>
          <w:rFonts w:ascii="Arial" w:hAnsi="Arial" w:cs="Arial" w:hint="cs"/>
          <w:color w:val="9DAB0C"/>
          <w:sz w:val="27"/>
          <w:szCs w:val="27"/>
          <w:rtl/>
        </w:rPr>
        <w:t xml:space="preserve"> </w:t>
      </w:r>
      <w:r w:rsidRPr="00930C17">
        <w:rPr>
          <w:rFonts w:ascii="Lotus Linotype" w:hAnsi="Lotus Linotype" w:cs="B Lotus"/>
          <w:sz w:val="30"/>
          <w:szCs w:val="30"/>
          <w:rtl/>
        </w:rPr>
        <w:t>يعني كسيكه انتظار ملاقات با پروردگار را دارد، عمل نيك انجام دهد و در اعمال نيك و عبادات خود، كسي را با پرودگارش شريك نسازد.</w:t>
      </w:r>
    </w:p>
    <w:p w:rsidR="006E4D92" w:rsidRPr="00930C17" w:rsidRDefault="006E4D92" w:rsidP="00155DF1">
      <w:pPr>
        <w:widowControl w:val="0"/>
        <w:spacing w:line="226" w:lineRule="auto"/>
        <w:ind w:firstLine="227"/>
        <w:jc w:val="lowKashida"/>
        <w:rPr>
          <w:rFonts w:cs="B Lotus" w:hint="cs"/>
          <w:sz w:val="30"/>
          <w:szCs w:val="30"/>
        </w:rPr>
      </w:pPr>
      <w:r w:rsidRPr="00930C17">
        <w:rPr>
          <w:rFonts w:ascii="Lotus Linotype" w:hAnsi="Lotus Linotype" w:cs="B Lotus"/>
          <w:sz w:val="30"/>
          <w:szCs w:val="30"/>
          <w:rtl/>
        </w:rPr>
        <w:t xml:space="preserve">اين نهي از شرك، شامل تمامي انواع شرك از جمله شامل ريا نيز </w:t>
      </w:r>
      <w:r>
        <w:rPr>
          <w:rFonts w:ascii="Lotus Linotype" w:hAnsi="Lotus Linotype" w:cs="B Lotus"/>
          <w:sz w:val="30"/>
          <w:szCs w:val="30"/>
          <w:rtl/>
        </w:rPr>
        <w:t>مي‌باشد</w:t>
      </w:r>
      <w:r w:rsidRPr="00930C17">
        <w:rPr>
          <w:rFonts w:ascii="Lotus Linotype" w:hAnsi="Lotus Linotype" w:cs="B Lotus"/>
          <w:sz w:val="30"/>
          <w:szCs w:val="30"/>
          <w:rtl/>
        </w:rPr>
        <w:t xml:space="preserve"> چنانكه بسياري از علماي سلف، از اين آيه در رد ريا، استدلال </w:t>
      </w:r>
      <w:r>
        <w:rPr>
          <w:rFonts w:ascii="Lotus Linotype" w:hAnsi="Lotus Linotype" w:cs="B Lotus"/>
          <w:sz w:val="30"/>
          <w:szCs w:val="30"/>
          <w:rtl/>
        </w:rPr>
        <w:t>كرده‌ا</w:t>
      </w:r>
      <w:r w:rsidRPr="00930C17">
        <w:rPr>
          <w:rFonts w:ascii="Lotus Linotype" w:hAnsi="Lotus Linotype" w:cs="B Lotus"/>
          <w:sz w:val="30"/>
          <w:szCs w:val="30"/>
          <w:rtl/>
        </w:rPr>
        <w:t>ند. و شيخ نيز بخاطر همين آنرا در اينجا ذكر نمود.</w:t>
      </w:r>
    </w:p>
  </w:footnote>
  <w:footnote w:id="154">
    <w:p w:rsidR="006E4D92" w:rsidRPr="00930C17" w:rsidRDefault="006E4D92" w:rsidP="00155DF1">
      <w:pPr>
        <w:pStyle w:val="af0"/>
        <w:widowControl w:val="0"/>
        <w:spacing w:after="0"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 xml:space="preserve">حديث ابوهريره </w:t>
      </w:r>
      <w:r w:rsidRPr="00930C17">
        <w:rPr>
          <w:rFonts w:ascii="Lotus Linotype" w:hAnsi="Lotus Linotype" w:cs="B Lotus"/>
          <w:sz w:val="30"/>
          <w:szCs w:val="30"/>
        </w:rPr>
        <w:sym w:font="AGA Arabesque" w:char="F074"/>
      </w:r>
      <w:r w:rsidRPr="00930C17">
        <w:rPr>
          <w:rFonts w:ascii="Lotus Linotype" w:hAnsi="Lotus Linotype" w:cs="B Lotus"/>
          <w:sz w:val="30"/>
          <w:szCs w:val="30"/>
          <w:rtl/>
        </w:rPr>
        <w:t xml:space="preserve"> بيانگر آنست كه هر عملي كه توأم با ريا و تظاهر باشد، مردود است. با اين تفصيل كه اگر عمل از ريشه و اساس براي ريا بوده، پس عملش باطل و بي</w:t>
      </w:r>
      <w:r>
        <w:rPr>
          <w:rFonts w:ascii="Lotus Linotype" w:hAnsi="Lotus Linotype" w:cs="B Lotus"/>
          <w:sz w:val="30"/>
          <w:szCs w:val="30"/>
          <w:rtl/>
        </w:rPr>
        <w:t>‌</w:t>
      </w:r>
      <w:r w:rsidRPr="00930C17">
        <w:rPr>
          <w:rFonts w:ascii="Lotus Linotype" w:hAnsi="Lotus Linotype" w:cs="B Lotus"/>
          <w:sz w:val="30"/>
          <w:szCs w:val="30"/>
          <w:rtl/>
        </w:rPr>
        <w:t>فايده و عمل كننده، گناهكار و مرتكب شرك خفي شده است. و اما اگر عمل را بخاطر خدا شروع نموده ولي در اثناي آن، مرتكب ريا و تظاهر شده بدينصورت كه مثلاً ركوع نماز يا قرائت را طولاني</w:t>
      </w:r>
      <w:r>
        <w:rPr>
          <w:rFonts w:ascii="Lotus Linotype" w:hAnsi="Lotus Linotype" w:cs="B Lotus"/>
          <w:sz w:val="30"/>
          <w:szCs w:val="30"/>
          <w:rtl/>
        </w:rPr>
        <w:t>‌</w:t>
      </w:r>
      <w:r w:rsidRPr="00930C17">
        <w:rPr>
          <w:rFonts w:ascii="Lotus Linotype" w:hAnsi="Lotus Linotype" w:cs="B Lotus"/>
          <w:sz w:val="30"/>
          <w:szCs w:val="30"/>
          <w:rtl/>
        </w:rPr>
        <w:t xml:space="preserve">تر </w:t>
      </w:r>
      <w:r>
        <w:rPr>
          <w:rFonts w:ascii="Lotus Linotype" w:hAnsi="Lotus Linotype" w:cs="B Lotus"/>
          <w:sz w:val="30"/>
          <w:szCs w:val="30"/>
          <w:rtl/>
        </w:rPr>
        <w:t>كرده‌ا</w:t>
      </w:r>
      <w:r w:rsidRPr="00930C17">
        <w:rPr>
          <w:rFonts w:ascii="Lotus Linotype" w:hAnsi="Lotus Linotype" w:cs="B Lotus"/>
          <w:sz w:val="30"/>
          <w:szCs w:val="30"/>
          <w:rtl/>
        </w:rPr>
        <w:t xml:space="preserve">ست، پس عبادتش باطل نيست و فقط پاداش همان مقدار اضافي، كم </w:t>
      </w:r>
      <w:r>
        <w:rPr>
          <w:rFonts w:ascii="Lotus Linotype" w:hAnsi="Lotus Linotype" w:cs="B Lotus"/>
          <w:sz w:val="30"/>
          <w:szCs w:val="30"/>
          <w:rtl/>
        </w:rPr>
        <w:t xml:space="preserve">مي‌شود </w:t>
      </w:r>
      <w:r w:rsidRPr="00930C17">
        <w:rPr>
          <w:rFonts w:ascii="Lotus Linotype" w:hAnsi="Lotus Linotype" w:cs="B Lotus"/>
          <w:sz w:val="30"/>
          <w:szCs w:val="30"/>
          <w:rtl/>
        </w:rPr>
        <w:t xml:space="preserve">و به همان اندازه گنهكار </w:t>
      </w:r>
      <w:r>
        <w:rPr>
          <w:rFonts w:ascii="Lotus Linotype" w:hAnsi="Lotus Linotype" w:cs="B Lotus"/>
          <w:sz w:val="30"/>
          <w:szCs w:val="30"/>
          <w:rtl/>
        </w:rPr>
        <w:t>مي‌گردد</w:t>
      </w:r>
      <w:r w:rsidRPr="00930C17">
        <w:rPr>
          <w:rFonts w:ascii="Lotus Linotype" w:hAnsi="Lotus Linotype" w:cs="B Lotus"/>
          <w:sz w:val="30"/>
          <w:szCs w:val="30"/>
          <w:rtl/>
        </w:rPr>
        <w:t>.</w:t>
      </w:r>
    </w:p>
    <w:p w:rsidR="006E4D92" w:rsidRPr="00930C17" w:rsidRDefault="006E4D92" w:rsidP="00155DF1">
      <w:pPr>
        <w:widowControl w:val="0"/>
        <w:spacing w:line="226" w:lineRule="auto"/>
        <w:ind w:firstLine="227"/>
        <w:jc w:val="lowKashida"/>
        <w:rPr>
          <w:rFonts w:cs="B Lotus" w:hint="cs"/>
          <w:sz w:val="30"/>
          <w:szCs w:val="30"/>
        </w:rPr>
      </w:pPr>
      <w:r w:rsidRPr="00930C17">
        <w:rPr>
          <w:rFonts w:ascii="Lotus Linotype" w:hAnsi="Lotus Linotype" w:cs="B Lotus"/>
          <w:sz w:val="30"/>
          <w:szCs w:val="30"/>
          <w:rtl/>
        </w:rPr>
        <w:t>يقينا خدا بي</w:t>
      </w:r>
      <w:r>
        <w:rPr>
          <w:rFonts w:ascii="Lotus Linotype" w:hAnsi="Lotus Linotype" w:cs="B Lotus"/>
          <w:sz w:val="30"/>
          <w:szCs w:val="30"/>
          <w:rtl/>
        </w:rPr>
        <w:t>‌</w:t>
      </w:r>
      <w:r w:rsidRPr="00930C17">
        <w:rPr>
          <w:rFonts w:ascii="Lotus Linotype" w:hAnsi="Lotus Linotype" w:cs="B Lotus"/>
          <w:sz w:val="30"/>
          <w:szCs w:val="30"/>
          <w:rtl/>
        </w:rPr>
        <w:t>نيازترين فرد از شراكت است و عملي را مي</w:t>
      </w:r>
      <w:r>
        <w:rPr>
          <w:rFonts w:ascii="Lotus Linotype" w:hAnsi="Lotus Linotype" w:cs="B Lotus"/>
          <w:sz w:val="30"/>
          <w:szCs w:val="30"/>
          <w:rtl/>
        </w:rPr>
        <w:t>‌</w:t>
      </w:r>
      <w:r w:rsidRPr="00930C17">
        <w:rPr>
          <w:rFonts w:ascii="Lotus Linotype" w:hAnsi="Lotus Linotype" w:cs="B Lotus"/>
          <w:sz w:val="30"/>
          <w:szCs w:val="30"/>
          <w:rtl/>
        </w:rPr>
        <w:t>پذيرد كه خالصاً براي او انجام گرفته باشد و هر عملي را كه در آن شائبه</w:t>
      </w:r>
      <w:r>
        <w:rPr>
          <w:rFonts w:ascii="Lotus Linotype" w:hAnsi="Lotus Linotype" w:cs="B Lotus"/>
          <w:sz w:val="30"/>
          <w:szCs w:val="30"/>
          <w:rtl/>
        </w:rPr>
        <w:t>‌</w:t>
      </w:r>
      <w:r w:rsidRPr="00930C17">
        <w:rPr>
          <w:rFonts w:ascii="Lotus Linotype" w:hAnsi="Lotus Linotype" w:cs="B Lotus"/>
          <w:sz w:val="30"/>
          <w:szCs w:val="30"/>
          <w:rtl/>
        </w:rPr>
        <w:t xml:space="preserve">اي از شرك و ريا و تظاهر باشد، مردود </w:t>
      </w:r>
      <w:r>
        <w:rPr>
          <w:rFonts w:ascii="Lotus Linotype" w:hAnsi="Lotus Linotype" w:cs="B Lotus"/>
          <w:sz w:val="30"/>
          <w:szCs w:val="30"/>
          <w:rtl/>
        </w:rPr>
        <w:t>مي‌داند</w:t>
      </w:r>
      <w:r w:rsidRPr="00930C17">
        <w:rPr>
          <w:rFonts w:ascii="Lotus Linotype" w:hAnsi="Lotus Linotype" w:cs="B Lotus"/>
          <w:sz w:val="30"/>
          <w:szCs w:val="30"/>
          <w:rtl/>
        </w:rPr>
        <w:t xml:space="preserve"> و </w:t>
      </w:r>
      <w:r>
        <w:rPr>
          <w:rFonts w:ascii="Lotus Linotype" w:hAnsi="Lotus Linotype" w:cs="B Lotus"/>
          <w:sz w:val="30"/>
          <w:szCs w:val="30"/>
          <w:rtl/>
        </w:rPr>
        <w:t>نمي‌پذيرد</w:t>
      </w:r>
      <w:r w:rsidRPr="00930C17">
        <w:rPr>
          <w:rFonts w:ascii="Lotus Linotype" w:hAnsi="Lotus Linotype" w:cs="B Lotus"/>
          <w:sz w:val="30"/>
          <w:szCs w:val="30"/>
          <w:rtl/>
        </w:rPr>
        <w:t>.</w:t>
      </w:r>
    </w:p>
  </w:footnote>
  <w:footnote w:id="155">
    <w:p w:rsidR="006E4D92" w:rsidRPr="00930C17" w:rsidRDefault="006E4D92" w:rsidP="00155DF1">
      <w:pPr>
        <w:pStyle w:val="af0"/>
        <w:widowControl w:val="0"/>
        <w:spacing w:after="0"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در حديث ابو سعيد آمده كه رسول الله</w:t>
      </w:r>
      <w:r>
        <w:rPr>
          <w:rFonts w:ascii="Lotus Linotype" w:hAnsi="Lotus Linotype" w:cs="B Lotus" w:hint="cs"/>
          <w:sz w:val="30"/>
          <w:szCs w:val="30"/>
          <w:rtl/>
        </w:rPr>
        <w:t xml:space="preserve"> </w:t>
      </w:r>
      <w:r>
        <w:rPr>
          <w:rFonts w:ascii="Lotus Linotype" w:hAnsi="Lotus Linotype" w:cs="CTraditional Arabic" w:hint="cs"/>
          <w:sz w:val="30"/>
          <w:szCs w:val="30"/>
          <w:rtl/>
        </w:rPr>
        <w:t>ص</w:t>
      </w:r>
      <w:r>
        <w:rPr>
          <w:rFonts w:ascii="Lotus Linotype" w:hAnsi="Lotus Linotype" w:cs="B Lotus" w:hint="cs"/>
          <w:sz w:val="30"/>
          <w:szCs w:val="30"/>
          <w:rtl/>
        </w:rPr>
        <w:t xml:space="preserve"> </w:t>
      </w:r>
      <w:r w:rsidRPr="00930C17">
        <w:rPr>
          <w:rFonts w:ascii="Lotus Linotype" w:hAnsi="Lotus Linotype" w:cs="B Lotus"/>
          <w:sz w:val="30"/>
          <w:szCs w:val="30"/>
          <w:rtl/>
        </w:rPr>
        <w:t>فرمود</w:t>
      </w:r>
      <w:r>
        <w:rPr>
          <w:rFonts w:ascii="Lotus Linotype" w:hAnsi="Lotus Linotype" w:cs="B Lotus"/>
          <w:sz w:val="30"/>
          <w:szCs w:val="30"/>
          <w:rtl/>
        </w:rPr>
        <w:t xml:space="preserve">: </w:t>
      </w:r>
      <w:r w:rsidRPr="00930C17">
        <w:rPr>
          <w:rFonts w:ascii="Lotus Linotype" w:hAnsi="Lotus Linotype" w:cs="B Lotus"/>
          <w:sz w:val="30"/>
          <w:szCs w:val="30"/>
          <w:rtl/>
        </w:rPr>
        <w:t>من براي شما آنقدر از دجال، هراس ندارم كه از شرك خفي هراس دارم.</w:t>
      </w:r>
    </w:p>
    <w:p w:rsidR="006E4D92" w:rsidRPr="00930C17" w:rsidRDefault="006E4D92" w:rsidP="00155DF1">
      <w:pPr>
        <w:pStyle w:val="af0"/>
        <w:widowControl w:val="0"/>
        <w:spacing w:after="0" w:line="226" w:lineRule="auto"/>
        <w:ind w:firstLine="227"/>
        <w:jc w:val="lowKashida"/>
        <w:rPr>
          <w:rFonts w:ascii="Lotus Linotype" w:hAnsi="Lotus Linotype" w:cs="B Lotus" w:hint="cs"/>
          <w:sz w:val="30"/>
          <w:szCs w:val="30"/>
          <w:rtl/>
        </w:rPr>
      </w:pPr>
      <w:r w:rsidRPr="00930C17">
        <w:rPr>
          <w:rFonts w:cs="B Lotus"/>
          <w:sz w:val="30"/>
          <w:szCs w:val="30"/>
          <w:rtl/>
        </w:rPr>
        <w:t xml:space="preserve">حقا كه چنين است زيرا كه مسالة دجال </w:t>
      </w:r>
      <w:r>
        <w:rPr>
          <w:rFonts w:cs="B Lotus"/>
          <w:sz w:val="30"/>
          <w:szCs w:val="30"/>
          <w:rtl/>
        </w:rPr>
        <w:t>مسأله‌</w:t>
      </w:r>
      <w:r>
        <w:rPr>
          <w:rFonts w:cs="B Lotus" w:hint="cs"/>
          <w:sz w:val="30"/>
          <w:szCs w:val="30"/>
          <w:rtl/>
        </w:rPr>
        <w:t>اي ا</w:t>
      </w:r>
      <w:r w:rsidRPr="00930C17">
        <w:rPr>
          <w:rFonts w:cs="B Lotus"/>
          <w:sz w:val="30"/>
          <w:szCs w:val="30"/>
          <w:rtl/>
        </w:rPr>
        <w:t>ست واضح و روشن.</w:t>
      </w:r>
    </w:p>
    <w:p w:rsidR="006E4D92" w:rsidRPr="00930C17" w:rsidRDefault="006E4D92" w:rsidP="00155DF1">
      <w:pPr>
        <w:pStyle w:val="af0"/>
        <w:widowControl w:val="0"/>
        <w:spacing w:after="0" w:line="226" w:lineRule="auto"/>
        <w:ind w:firstLine="227"/>
        <w:jc w:val="lowKashida"/>
        <w:rPr>
          <w:rFonts w:hint="cs"/>
          <w:sz w:val="30"/>
          <w:szCs w:val="30"/>
        </w:rPr>
      </w:pPr>
      <w:r w:rsidRPr="00930C17">
        <w:rPr>
          <w:rFonts w:ascii="Lotus Linotype" w:hAnsi="Lotus Linotype" w:cs="B Lotus"/>
          <w:sz w:val="30"/>
          <w:szCs w:val="30"/>
          <w:rtl/>
        </w:rPr>
        <w:t>اما ريا همانطور كه رسول الله</w:t>
      </w:r>
      <w:r>
        <w:rPr>
          <w:rFonts w:ascii="Lotus Linotype" w:hAnsi="Lotus Linotype" w:cs="B Lotus" w:hint="cs"/>
          <w:sz w:val="30"/>
          <w:szCs w:val="30"/>
          <w:rtl/>
        </w:rPr>
        <w:t xml:space="preserve"> </w:t>
      </w:r>
      <w:r>
        <w:rPr>
          <w:rFonts w:ascii="Lotus Linotype" w:hAnsi="Lotus Linotype" w:cs="CTraditional Arabic" w:hint="cs"/>
          <w:sz w:val="30"/>
          <w:szCs w:val="30"/>
          <w:rtl/>
        </w:rPr>
        <w:t>ص</w:t>
      </w:r>
      <w:r w:rsidRPr="00930C17">
        <w:rPr>
          <w:rFonts w:ascii="Lotus Linotype" w:hAnsi="Lotus Linotype" w:cs="B Lotus"/>
          <w:sz w:val="30"/>
          <w:szCs w:val="30"/>
          <w:rtl/>
        </w:rPr>
        <w:t xml:space="preserve"> آنرا شرك خفي ناميده، بگون</w:t>
      </w:r>
      <w:r>
        <w:rPr>
          <w:rFonts w:ascii="Lotus Linotype" w:hAnsi="Lotus Linotype" w:cs="B Lotus"/>
          <w:sz w:val="30"/>
          <w:szCs w:val="30"/>
          <w:rtl/>
        </w:rPr>
        <w:t>ه‌ا</w:t>
      </w:r>
      <w:r w:rsidRPr="00930C17">
        <w:rPr>
          <w:rFonts w:ascii="Lotus Linotype" w:hAnsi="Lotus Linotype" w:cs="B Lotus"/>
          <w:sz w:val="30"/>
          <w:szCs w:val="30"/>
          <w:rtl/>
        </w:rPr>
        <w:t xml:space="preserve">ي در اعمال و قلوب نفوذ </w:t>
      </w:r>
      <w:r>
        <w:rPr>
          <w:rFonts w:ascii="Lotus Linotype" w:hAnsi="Lotus Linotype" w:cs="B Lotus"/>
          <w:sz w:val="30"/>
          <w:szCs w:val="30"/>
          <w:rtl/>
        </w:rPr>
        <w:t xml:space="preserve">مي‌كند </w:t>
      </w:r>
      <w:r w:rsidRPr="00930C17">
        <w:rPr>
          <w:rFonts w:ascii="Lotus Linotype" w:hAnsi="Lotus Linotype" w:cs="B Lotus"/>
          <w:sz w:val="30"/>
          <w:szCs w:val="30"/>
          <w:rtl/>
        </w:rPr>
        <w:t>كه انسان متوجه ن</w:t>
      </w:r>
      <w:r>
        <w:rPr>
          <w:rFonts w:ascii="Lotus Linotype" w:hAnsi="Lotus Linotype" w:cs="B Lotus"/>
          <w:sz w:val="30"/>
          <w:szCs w:val="30"/>
          <w:rtl/>
        </w:rPr>
        <w:t xml:space="preserve">مي‌شود </w:t>
      </w:r>
      <w:r w:rsidRPr="00930C17">
        <w:rPr>
          <w:rFonts w:ascii="Lotus Linotype" w:hAnsi="Lotus Linotype" w:cs="B Lotus"/>
          <w:sz w:val="30"/>
          <w:szCs w:val="30"/>
          <w:rtl/>
        </w:rPr>
        <w:t xml:space="preserve">و به تدريج، جاي مراقبت الله را مراقبت مخلوق </w:t>
      </w:r>
      <w:r>
        <w:rPr>
          <w:rFonts w:ascii="Lotus Linotype" w:hAnsi="Lotus Linotype" w:cs="B Lotus"/>
          <w:sz w:val="30"/>
          <w:szCs w:val="30"/>
          <w:rtl/>
        </w:rPr>
        <w:t>مي‌گيرد</w:t>
      </w:r>
      <w:r w:rsidRPr="00930C17">
        <w:rPr>
          <w:rFonts w:ascii="Lotus Linotype" w:hAnsi="Lotus Linotype" w:cs="B Lotus"/>
          <w:sz w:val="30"/>
          <w:szCs w:val="30"/>
          <w:rtl/>
        </w:rPr>
        <w:t>.</w:t>
      </w:r>
    </w:p>
  </w:footnote>
  <w:footnote w:id="156">
    <w:p w:rsidR="006E4D92" w:rsidRPr="00930C17" w:rsidRDefault="006E4D92" w:rsidP="00155DF1">
      <w:pPr>
        <w:pStyle w:val="af0"/>
        <w:widowControl w:val="0"/>
        <w:spacing w:after="0"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 xml:space="preserve">انجام دادن اعمال اخروي براي كسب دنيا، نوعي شرك اصغر است. و آية سورة هود كه بيان گرديد گرچه در مورد كافراني نازل شده است كه تمام هم و غمّشان فقط دنيا است. اما حكم كلي آن، شامل افرادي نيز </w:t>
      </w:r>
      <w:r>
        <w:rPr>
          <w:rFonts w:ascii="Lotus Linotype" w:hAnsi="Lotus Linotype" w:cs="B Lotus"/>
          <w:sz w:val="30"/>
          <w:szCs w:val="30"/>
          <w:rtl/>
        </w:rPr>
        <w:t xml:space="preserve">مي‌شود </w:t>
      </w:r>
      <w:r w:rsidRPr="00930C17">
        <w:rPr>
          <w:rFonts w:ascii="Lotus Linotype" w:hAnsi="Lotus Linotype" w:cs="B Lotus"/>
          <w:sz w:val="30"/>
          <w:szCs w:val="30"/>
          <w:rtl/>
        </w:rPr>
        <w:t>كه بخواهند بوسيلة اعمال نيك به متاع دنيا برسند.</w:t>
      </w:r>
    </w:p>
    <w:p w:rsidR="006E4D92" w:rsidRPr="00930C17" w:rsidRDefault="006E4D92" w:rsidP="00155DF1">
      <w:pPr>
        <w:pStyle w:val="af0"/>
        <w:widowControl w:val="0"/>
        <w:spacing w:after="0"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اعمال نيك، دو نوع</w:t>
      </w:r>
      <w:r>
        <w:rPr>
          <w:rFonts w:ascii="Lotus Linotype" w:hAnsi="Lotus Linotype" w:cs="B Lotus"/>
          <w:sz w:val="30"/>
          <w:szCs w:val="30"/>
          <w:rtl/>
        </w:rPr>
        <w:t>‌</w:t>
      </w:r>
      <w:r w:rsidRPr="00930C17">
        <w:rPr>
          <w:rFonts w:ascii="Lotus Linotype" w:hAnsi="Lotus Linotype" w:cs="B Lotus"/>
          <w:sz w:val="30"/>
          <w:szCs w:val="30"/>
          <w:rtl/>
        </w:rPr>
        <w:t>اند</w:t>
      </w:r>
      <w:r>
        <w:rPr>
          <w:rFonts w:ascii="Lotus Linotype" w:hAnsi="Lotus Linotype" w:cs="B Lotus"/>
          <w:sz w:val="30"/>
          <w:szCs w:val="30"/>
          <w:rtl/>
        </w:rPr>
        <w:t xml:space="preserve">: </w:t>
      </w:r>
    </w:p>
    <w:p w:rsidR="006E4D92" w:rsidRPr="00930C17" w:rsidRDefault="006E4D92" w:rsidP="00155DF1">
      <w:pPr>
        <w:pStyle w:val="af0"/>
        <w:widowControl w:val="0"/>
        <w:spacing w:after="0"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 xml:space="preserve">يكي اعمالي كه صرفاً مربوط به آخرت </w:t>
      </w:r>
      <w:r>
        <w:rPr>
          <w:rFonts w:ascii="Lotus Linotype" w:hAnsi="Lotus Linotype" w:cs="B Lotus"/>
          <w:sz w:val="30"/>
          <w:szCs w:val="30"/>
          <w:rtl/>
        </w:rPr>
        <w:t>مي‌باشند</w:t>
      </w:r>
      <w:r w:rsidRPr="00930C17">
        <w:rPr>
          <w:rFonts w:ascii="Lotus Linotype" w:hAnsi="Lotus Linotype" w:cs="B Lotus"/>
          <w:sz w:val="30"/>
          <w:szCs w:val="30"/>
          <w:rtl/>
        </w:rPr>
        <w:t xml:space="preserve"> و براي آنان پاداش دنيوي مقرر نشده است، مانند</w:t>
      </w:r>
      <w:r>
        <w:rPr>
          <w:rFonts w:ascii="Lotus Linotype" w:hAnsi="Lotus Linotype" w:cs="B Lotus"/>
          <w:sz w:val="30"/>
          <w:szCs w:val="30"/>
          <w:rtl/>
        </w:rPr>
        <w:t xml:space="preserve">: </w:t>
      </w:r>
      <w:r w:rsidRPr="00930C17">
        <w:rPr>
          <w:rFonts w:ascii="Lotus Linotype" w:hAnsi="Lotus Linotype" w:cs="B Lotus"/>
          <w:sz w:val="30"/>
          <w:szCs w:val="30"/>
          <w:rtl/>
        </w:rPr>
        <w:t xml:space="preserve">نماز, روزه و ديگر عبادات. اگر كسي بخواهد با انجام اينگونه اعمال، به مال و منال دنيوي دست يابد، مشرك محسوب </w:t>
      </w:r>
      <w:r>
        <w:rPr>
          <w:rFonts w:ascii="Lotus Linotype" w:hAnsi="Lotus Linotype" w:cs="B Lotus"/>
          <w:sz w:val="30"/>
          <w:szCs w:val="30"/>
          <w:rtl/>
        </w:rPr>
        <w:t>مي‌شود</w:t>
      </w:r>
      <w:r w:rsidRPr="00930C17">
        <w:rPr>
          <w:rFonts w:ascii="Lotus Linotype" w:hAnsi="Lotus Linotype" w:cs="B Lotus"/>
          <w:sz w:val="30"/>
          <w:szCs w:val="30"/>
          <w:rtl/>
        </w:rPr>
        <w:t>.</w:t>
      </w:r>
    </w:p>
    <w:p w:rsidR="006E4D92" w:rsidRPr="00930C17" w:rsidRDefault="006E4D92" w:rsidP="00155DF1">
      <w:pPr>
        <w:pStyle w:val="af0"/>
        <w:widowControl w:val="0"/>
        <w:spacing w:after="0" w:line="226" w:lineRule="auto"/>
        <w:ind w:firstLine="227"/>
        <w:jc w:val="lowKashida"/>
        <w:rPr>
          <w:rFonts w:cs="B Lotus" w:hint="cs"/>
          <w:sz w:val="30"/>
          <w:szCs w:val="30"/>
        </w:rPr>
      </w:pPr>
      <w:r w:rsidRPr="00930C17">
        <w:rPr>
          <w:rFonts w:cs="B Lotus"/>
          <w:sz w:val="30"/>
          <w:szCs w:val="30"/>
          <w:rtl/>
        </w:rPr>
        <w:t>ديگري، اعمالي، كه براي آنها پاداشهائي در اين جهان، نيز مقرر شده است مانند</w:t>
      </w:r>
      <w:r>
        <w:rPr>
          <w:rFonts w:cs="B Lotus"/>
          <w:sz w:val="30"/>
          <w:szCs w:val="30"/>
          <w:rtl/>
        </w:rPr>
        <w:t xml:space="preserve">: </w:t>
      </w:r>
      <w:r w:rsidRPr="00930C17">
        <w:rPr>
          <w:rFonts w:cs="B Lotus"/>
          <w:sz w:val="30"/>
          <w:szCs w:val="30"/>
          <w:rtl/>
        </w:rPr>
        <w:t xml:space="preserve">رعايت حق خويشاوندي، نيكي با پدر و مادر و... اگر در اين نوع مسايل فقط پاداش دنيوي آن در نظر باشد و نه پاداش اخروي باز هم، مشمول همان وعيدي كه در آيه، ذكر گرديد </w:t>
      </w:r>
      <w:r>
        <w:rPr>
          <w:rFonts w:cs="B Lotus"/>
          <w:sz w:val="30"/>
          <w:szCs w:val="30"/>
          <w:rtl/>
        </w:rPr>
        <w:t>مي‌شود</w:t>
      </w:r>
      <w:r w:rsidRPr="00930C17">
        <w:rPr>
          <w:rFonts w:cs="B Lotus"/>
          <w:sz w:val="30"/>
          <w:szCs w:val="30"/>
          <w:rtl/>
        </w:rPr>
        <w:t>. اما اگر هم پاداش دنيوي و هم پاداش اخروي مد نظر باشد، اشكالي ندارد.</w:t>
      </w:r>
    </w:p>
  </w:footnote>
  <w:footnote w:id="157">
    <w:p w:rsidR="006E4D92" w:rsidRPr="00930C17" w:rsidRDefault="006E4D92" w:rsidP="00155DF1">
      <w:pPr>
        <w:pStyle w:val="af0"/>
        <w:widowControl w:val="0"/>
        <w:spacing w:after="0"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 xml:space="preserve">مثلاً اگر كسي قرآن و علوم ديني را فقط بخاطر دريافت حقوق و امرار معاش تدريس </w:t>
      </w:r>
      <w:r>
        <w:rPr>
          <w:rFonts w:ascii="Lotus Linotype" w:hAnsi="Lotus Linotype" w:cs="B Lotus"/>
          <w:sz w:val="30"/>
          <w:szCs w:val="30"/>
          <w:rtl/>
        </w:rPr>
        <w:t xml:space="preserve">مي‌كند </w:t>
      </w:r>
      <w:r w:rsidRPr="00930C17">
        <w:rPr>
          <w:rFonts w:ascii="Lotus Linotype" w:hAnsi="Lotus Linotype" w:cs="B Lotus"/>
          <w:sz w:val="30"/>
          <w:szCs w:val="30"/>
          <w:rtl/>
        </w:rPr>
        <w:t xml:space="preserve">و هدفش اداي وظيفة شرعي و كسب رضايت پروردگار و نجات از دوزخ نباشد، مصداق و عيدهاي بيان شده در آيه، قرار </w:t>
      </w:r>
      <w:r>
        <w:rPr>
          <w:rFonts w:ascii="Lotus Linotype" w:hAnsi="Lotus Linotype" w:cs="B Lotus"/>
          <w:sz w:val="30"/>
          <w:szCs w:val="30"/>
          <w:rtl/>
        </w:rPr>
        <w:t>مي‌گيرد</w:t>
      </w:r>
      <w:r w:rsidRPr="00930C17">
        <w:rPr>
          <w:rFonts w:ascii="Lotus Linotype" w:hAnsi="Lotus Linotype" w:cs="B Lotus"/>
          <w:sz w:val="30"/>
          <w:szCs w:val="30"/>
          <w:rtl/>
        </w:rPr>
        <w:t>.</w:t>
      </w:r>
    </w:p>
    <w:p w:rsidR="006E4D92" w:rsidRPr="00930C17" w:rsidRDefault="006E4D92" w:rsidP="00155DF1">
      <w:pPr>
        <w:pStyle w:val="af0"/>
        <w:widowControl w:val="0"/>
        <w:spacing w:after="0"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 xml:space="preserve">همچنين كساني بخاطر ريا، عمل </w:t>
      </w:r>
      <w:r>
        <w:rPr>
          <w:rFonts w:ascii="Lotus Linotype" w:hAnsi="Lotus Linotype" w:cs="B Lotus"/>
          <w:sz w:val="30"/>
          <w:szCs w:val="30"/>
          <w:rtl/>
        </w:rPr>
        <w:t>مي‌كنند</w:t>
      </w:r>
      <w:r w:rsidRPr="00930C17">
        <w:rPr>
          <w:rFonts w:ascii="Lotus Linotype" w:hAnsi="Lotus Linotype" w:cs="B Lotus"/>
          <w:sz w:val="30"/>
          <w:szCs w:val="30"/>
          <w:rtl/>
        </w:rPr>
        <w:t xml:space="preserve"> و يا توأم با اعمال صالحه، مرتكب شرك و ديگر نواقص اسلام </w:t>
      </w:r>
      <w:r>
        <w:rPr>
          <w:rFonts w:ascii="Lotus Linotype" w:hAnsi="Lotus Linotype" w:cs="B Lotus"/>
          <w:sz w:val="30"/>
          <w:szCs w:val="30"/>
          <w:rtl/>
        </w:rPr>
        <w:t>مي‌شوند</w:t>
      </w:r>
      <w:r w:rsidRPr="00930C17">
        <w:rPr>
          <w:rFonts w:ascii="Lotus Linotype" w:hAnsi="Lotus Linotype" w:cs="B Lotus"/>
          <w:sz w:val="30"/>
          <w:szCs w:val="30"/>
          <w:rtl/>
        </w:rPr>
        <w:t xml:space="preserve">، مشمول همين حكم </w:t>
      </w:r>
      <w:r>
        <w:rPr>
          <w:rFonts w:ascii="Lotus Linotype" w:hAnsi="Lotus Linotype" w:cs="B Lotus"/>
          <w:sz w:val="30"/>
          <w:szCs w:val="30"/>
          <w:rtl/>
        </w:rPr>
        <w:t>مي‌باشند</w:t>
      </w:r>
      <w:r w:rsidRPr="00930C17">
        <w:rPr>
          <w:rFonts w:ascii="Lotus Linotype" w:hAnsi="Lotus Linotype" w:cs="B Lotus"/>
          <w:sz w:val="30"/>
          <w:szCs w:val="30"/>
          <w:rtl/>
        </w:rPr>
        <w:t>.</w:t>
      </w:r>
    </w:p>
    <w:p w:rsidR="006E4D92" w:rsidRPr="00930C17" w:rsidRDefault="006E4D92" w:rsidP="001267E1">
      <w:pPr>
        <w:widowControl w:val="0"/>
        <w:spacing w:line="226" w:lineRule="auto"/>
        <w:ind w:firstLine="227"/>
        <w:jc w:val="lowKashida"/>
        <w:rPr>
          <w:rFonts w:cs="B Lotus" w:hint="cs"/>
          <w:sz w:val="30"/>
          <w:szCs w:val="30"/>
        </w:rPr>
      </w:pPr>
      <w:r w:rsidRPr="00930C17">
        <w:rPr>
          <w:rFonts w:ascii="Lotus Linotype" w:hAnsi="Lotus Linotype" w:cs="B Lotus"/>
          <w:sz w:val="30"/>
          <w:szCs w:val="30"/>
          <w:rtl/>
        </w:rPr>
        <w:t xml:space="preserve">و در حديث، از كساني كه اعمال نيك را بخاطر حصول درهم و دينار و رسيدن به متاع دنيوي انجام </w:t>
      </w:r>
      <w:r>
        <w:rPr>
          <w:rFonts w:ascii="Lotus Linotype" w:hAnsi="Lotus Linotype" w:cs="B Lotus"/>
          <w:sz w:val="30"/>
          <w:szCs w:val="30"/>
          <w:rtl/>
        </w:rPr>
        <w:t>مي‌دهند</w:t>
      </w:r>
      <w:r w:rsidRPr="00930C17">
        <w:rPr>
          <w:rFonts w:ascii="Lotus Linotype" w:hAnsi="Lotus Linotype" w:cs="B Lotus"/>
          <w:sz w:val="30"/>
          <w:szCs w:val="30"/>
          <w:rtl/>
        </w:rPr>
        <w:t>، به بندة درهم و دينار، تعبير شده است</w:t>
      </w:r>
      <w:r w:rsidR="001267E1">
        <w:rPr>
          <w:rFonts w:ascii="Lotus Linotype" w:hAnsi="Lotus Linotype" w:cs="B Lotus" w:hint="cs"/>
          <w:sz w:val="30"/>
          <w:szCs w:val="30"/>
          <w:rtl/>
        </w:rPr>
        <w:t xml:space="preserve"> </w:t>
      </w:r>
      <w:r w:rsidRPr="00930C17">
        <w:rPr>
          <w:rFonts w:ascii="Lotus Linotype" w:hAnsi="Lotus Linotype" w:cs="B Lotus"/>
          <w:sz w:val="30"/>
          <w:szCs w:val="30"/>
          <w:rtl/>
        </w:rPr>
        <w:t>كه بي</w:t>
      </w:r>
      <w:r>
        <w:rPr>
          <w:rFonts w:ascii="Lotus Linotype" w:hAnsi="Lotus Linotype" w:cs="B Lotus"/>
          <w:sz w:val="30"/>
          <w:szCs w:val="30"/>
          <w:rtl/>
        </w:rPr>
        <w:t>‌</w:t>
      </w:r>
      <w:r w:rsidRPr="00930C17">
        <w:rPr>
          <w:rFonts w:ascii="Lotus Linotype" w:hAnsi="Lotus Linotype" w:cs="B Lotus"/>
          <w:sz w:val="30"/>
          <w:szCs w:val="30"/>
          <w:rtl/>
        </w:rPr>
        <w:t xml:space="preserve">ترديد بندگي براي غير خدا، شرك محسوب </w:t>
      </w:r>
      <w:r>
        <w:rPr>
          <w:rFonts w:ascii="Lotus Linotype" w:hAnsi="Lotus Linotype" w:cs="B Lotus"/>
          <w:sz w:val="30"/>
          <w:szCs w:val="30"/>
          <w:rtl/>
        </w:rPr>
        <w:t>مي‌گردد</w:t>
      </w:r>
      <w:r w:rsidRPr="00930C17">
        <w:rPr>
          <w:rFonts w:ascii="Lotus Linotype" w:hAnsi="Lotus Linotype" w:cs="B Lotus"/>
          <w:sz w:val="30"/>
          <w:szCs w:val="30"/>
          <w:rtl/>
        </w:rPr>
        <w:t>.</w:t>
      </w:r>
    </w:p>
  </w:footnote>
  <w:footnote w:id="158">
    <w:p w:rsidR="006E4D92" w:rsidRPr="00930C17" w:rsidRDefault="006E4D92" w:rsidP="00155DF1">
      <w:pPr>
        <w:pStyle w:val="af"/>
        <w:widowControl w:val="0"/>
        <w:spacing w:line="226" w:lineRule="auto"/>
        <w:ind w:firstLine="227"/>
        <w:rPr>
          <w:rFonts w:ascii="Lotus Linotype" w:hAnsi="Lotus Linotype" w:cs="B Lotus"/>
          <w:sz w:val="30"/>
          <w:szCs w:val="30"/>
          <w:rtl/>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 xml:space="preserve">در اين بحث و بحثهاي آينده، از مقتضيات توحيد و لوازم </w:t>
      </w:r>
      <w:r w:rsidRPr="00723C43">
        <w:rPr>
          <w:rFonts w:ascii="Lotus Linotype" w:hAnsi="Lotus Linotype" w:cs="AL-Mohanad"/>
          <w:sz w:val="30"/>
          <w:szCs w:val="30"/>
          <w:rtl/>
        </w:rPr>
        <w:t>«لا إله إلا الله»</w:t>
      </w:r>
      <w:r w:rsidRPr="00723C43">
        <w:rPr>
          <w:rFonts w:ascii="Lotus Linotype" w:hAnsi="Lotus Linotype" w:cs="AL-Mohanad" w:hint="cs"/>
          <w:sz w:val="30"/>
          <w:szCs w:val="30"/>
          <w:rtl/>
        </w:rPr>
        <w:t xml:space="preserve"> </w:t>
      </w:r>
      <w:r w:rsidRPr="00930C17">
        <w:rPr>
          <w:rFonts w:ascii="Lotus Linotype" w:hAnsi="Lotus Linotype" w:cs="B Lotus"/>
          <w:sz w:val="30"/>
          <w:szCs w:val="30"/>
          <w:rtl/>
        </w:rPr>
        <w:t>سخن به ميان آمده است.</w:t>
      </w:r>
    </w:p>
    <w:p w:rsidR="006E4D92" w:rsidRPr="00B96CD5" w:rsidRDefault="006E4D92" w:rsidP="00723C43">
      <w:pPr>
        <w:pStyle w:val="af"/>
        <w:widowControl w:val="0"/>
        <w:spacing w:line="226" w:lineRule="auto"/>
        <w:ind w:firstLine="227"/>
        <w:rPr>
          <w:rFonts w:ascii="Lotus Linotype" w:hAnsi="Lotus Linotype" w:cs="B Lotus" w:hint="cs"/>
          <w:sz w:val="30"/>
          <w:szCs w:val="30"/>
          <w:rtl/>
        </w:rPr>
      </w:pPr>
      <w:r w:rsidRPr="00930C17">
        <w:rPr>
          <w:rFonts w:ascii="Lotus Linotype" w:hAnsi="Lotus Linotype" w:cs="B Lotus"/>
          <w:sz w:val="30"/>
          <w:szCs w:val="30"/>
          <w:rtl/>
        </w:rPr>
        <w:t xml:space="preserve">چون بوسيلة علما بايد نصوص قرآن و سنت را شناخت، پيروي از آنان، بمعني پيروي از خدا و پيامبرش </w:t>
      </w:r>
      <w:r>
        <w:rPr>
          <w:rFonts w:ascii="Lotus Linotype" w:hAnsi="Lotus Linotype" w:cs="B Lotus"/>
          <w:sz w:val="30"/>
          <w:szCs w:val="30"/>
          <w:rtl/>
        </w:rPr>
        <w:t>مي‌باشد</w:t>
      </w:r>
      <w:r w:rsidRPr="00930C17">
        <w:rPr>
          <w:rFonts w:ascii="Lotus Linotype" w:hAnsi="Lotus Linotype" w:cs="B Lotus"/>
          <w:sz w:val="30"/>
          <w:szCs w:val="30"/>
          <w:rtl/>
        </w:rPr>
        <w:t>. البته پيروي مطلق و مستقل فقط از آن خداوند است. اما پيروي رسول الله</w:t>
      </w:r>
      <w:r>
        <w:rPr>
          <w:rFonts w:ascii="Lotus Linotype" w:hAnsi="Lotus Linotype" w:cs="B Lotus" w:hint="cs"/>
          <w:sz w:val="30"/>
          <w:szCs w:val="30"/>
          <w:rtl/>
        </w:rPr>
        <w:t xml:space="preserve"> </w:t>
      </w:r>
      <w:r>
        <w:rPr>
          <w:rFonts w:ascii="Lotus Linotype" w:hAnsi="Lotus Linotype" w:cs="CTraditional Arabic" w:hint="cs"/>
          <w:sz w:val="30"/>
          <w:szCs w:val="30"/>
          <w:rtl/>
        </w:rPr>
        <w:t>ص</w:t>
      </w:r>
      <w:r w:rsidRPr="00930C17">
        <w:rPr>
          <w:rFonts w:ascii="Lotus Linotype" w:hAnsi="Lotus Linotype" w:cs="B Lotus"/>
          <w:sz w:val="30"/>
          <w:szCs w:val="30"/>
          <w:rtl/>
        </w:rPr>
        <w:t xml:space="preserve"> لازم و ضروري است بخاطر اينكه خداوند ما را به آن امر </w:t>
      </w:r>
      <w:r>
        <w:rPr>
          <w:rFonts w:ascii="Lotus Linotype" w:hAnsi="Lotus Linotype" w:cs="B Lotus"/>
          <w:sz w:val="30"/>
          <w:szCs w:val="30"/>
          <w:rtl/>
        </w:rPr>
        <w:t>كرده‌ا</w:t>
      </w:r>
      <w:r w:rsidRPr="00930C17">
        <w:rPr>
          <w:rFonts w:ascii="Lotus Linotype" w:hAnsi="Lotus Linotype" w:cs="B Lotus"/>
          <w:sz w:val="30"/>
          <w:szCs w:val="30"/>
          <w:rtl/>
        </w:rPr>
        <w:t xml:space="preserve">ست چنانكه </w:t>
      </w:r>
      <w:r>
        <w:rPr>
          <w:rFonts w:ascii="Lotus Linotype" w:hAnsi="Lotus Linotype" w:cs="B Lotus"/>
          <w:sz w:val="30"/>
          <w:szCs w:val="30"/>
          <w:rtl/>
        </w:rPr>
        <w:t>مي‌فرمايد:</w:t>
      </w:r>
      <w:r>
        <w:rPr>
          <w:rFonts w:ascii="Lotus Linotype" w:hAnsi="Lotus Linotype" w:cs="B Lotus" w:hint="cs"/>
          <w:sz w:val="30"/>
          <w:szCs w:val="30"/>
          <w:rtl/>
        </w:rPr>
        <w:t xml:space="preserve"> </w:t>
      </w:r>
      <w:r>
        <w:rPr>
          <w:rFonts w:ascii="QCF_BSML" w:hAnsi="QCF_BSML" w:cs="QCF_BSML"/>
          <w:color w:val="000000"/>
          <w:sz w:val="27"/>
          <w:szCs w:val="27"/>
          <w:rtl/>
        </w:rPr>
        <w:t>ﮋ</w:t>
      </w:r>
      <w:r>
        <w:rPr>
          <w:rFonts w:ascii="QCF_BSML" w:hAnsi="QCF_BSML" w:cs="QCF_BSML"/>
          <w:color w:val="000000"/>
          <w:sz w:val="2"/>
          <w:szCs w:val="2"/>
          <w:rtl/>
        </w:rPr>
        <w:t xml:space="preserve"> </w:t>
      </w:r>
      <w:r>
        <w:rPr>
          <w:rFonts w:ascii="QCF_P088" w:hAnsi="QCF_P088" w:cs="QCF_P088"/>
          <w:color w:val="000000"/>
          <w:sz w:val="27"/>
          <w:szCs w:val="27"/>
          <w:rtl/>
        </w:rPr>
        <w:t>ﮢ</w:t>
      </w:r>
      <w:r>
        <w:rPr>
          <w:rFonts w:ascii="QCF_P088" w:hAnsi="QCF_P088" w:cs="QCF_P088"/>
          <w:color w:val="000000"/>
          <w:sz w:val="2"/>
          <w:szCs w:val="2"/>
          <w:rtl/>
        </w:rPr>
        <w:t xml:space="preserve"> </w:t>
      </w:r>
      <w:r>
        <w:rPr>
          <w:rFonts w:ascii="QCF_P088" w:hAnsi="QCF_P088" w:cs="QCF_P088"/>
          <w:color w:val="000000"/>
          <w:sz w:val="27"/>
          <w:szCs w:val="27"/>
          <w:rtl/>
        </w:rPr>
        <w:t>ﮣ</w:t>
      </w:r>
      <w:r>
        <w:rPr>
          <w:rFonts w:ascii="QCF_P088" w:hAnsi="QCF_P088" w:cs="QCF_P088"/>
          <w:color w:val="000000"/>
          <w:sz w:val="2"/>
          <w:szCs w:val="2"/>
          <w:rtl/>
        </w:rPr>
        <w:t xml:space="preserve"> </w:t>
      </w:r>
      <w:r>
        <w:rPr>
          <w:rFonts w:ascii="QCF_P088" w:hAnsi="QCF_P088" w:cs="QCF_P088"/>
          <w:color w:val="000000"/>
          <w:sz w:val="27"/>
          <w:szCs w:val="27"/>
          <w:rtl/>
        </w:rPr>
        <w:t>ﮤ</w:t>
      </w:r>
      <w:r>
        <w:rPr>
          <w:rFonts w:ascii="QCF_P088" w:hAnsi="QCF_P088" w:cs="QCF_P088"/>
          <w:color w:val="000000"/>
          <w:sz w:val="2"/>
          <w:szCs w:val="2"/>
          <w:rtl/>
        </w:rPr>
        <w:t xml:space="preserve"> </w:t>
      </w:r>
      <w:r>
        <w:rPr>
          <w:rFonts w:ascii="QCF_P088" w:hAnsi="QCF_P088" w:cs="QCF_P088"/>
          <w:color w:val="000000"/>
          <w:sz w:val="27"/>
          <w:szCs w:val="27"/>
          <w:rtl/>
        </w:rPr>
        <w:t>ﮥ</w:t>
      </w:r>
      <w:r>
        <w:rPr>
          <w:rFonts w:ascii="QCF_P088" w:hAnsi="QCF_P088" w:cs="QCF_P088"/>
          <w:color w:val="000000"/>
          <w:sz w:val="2"/>
          <w:szCs w:val="2"/>
          <w:rtl/>
        </w:rPr>
        <w:t xml:space="preserve"> </w:t>
      </w:r>
      <w:r>
        <w:rPr>
          <w:rFonts w:ascii="QCF_P088" w:hAnsi="QCF_P088" w:cs="QCF_P088"/>
          <w:color w:val="000000"/>
          <w:sz w:val="27"/>
          <w:szCs w:val="27"/>
          <w:rtl/>
        </w:rPr>
        <w:t>ﮦ</w:t>
      </w:r>
      <w:r>
        <w:rPr>
          <w:rFonts w:ascii="QCF_P088" w:hAnsi="QCF_P088" w:cs="QCF_P088"/>
          <w:color w:val="000000"/>
          <w:sz w:val="2"/>
          <w:szCs w:val="2"/>
          <w:rtl/>
        </w:rPr>
        <w:t xml:space="preserve">      </w:t>
      </w:r>
      <w:r>
        <w:rPr>
          <w:rFonts w:ascii="QCF_P088" w:hAnsi="QCF_P088" w:cs="QCF_P088"/>
          <w:color w:val="000000"/>
          <w:sz w:val="27"/>
          <w:szCs w:val="27"/>
          <w:rtl/>
        </w:rPr>
        <w:t>ﮧ</w:t>
      </w:r>
      <w:r>
        <w:rPr>
          <w:rFonts w:ascii="QCF_P088" w:hAnsi="QCF_P088" w:cs="QCF_P088"/>
          <w:color w:val="000000"/>
          <w:sz w:val="2"/>
          <w:szCs w:val="2"/>
          <w:rtl/>
        </w:rPr>
        <w:t xml:space="preserve"> </w:t>
      </w:r>
      <w:r>
        <w:rPr>
          <w:rFonts w:ascii="QCF_P088" w:hAnsi="QCF_P088" w:cs="QCF_P088"/>
          <w:color w:val="000000"/>
          <w:sz w:val="27"/>
          <w:szCs w:val="27"/>
          <w:rtl/>
        </w:rPr>
        <w:t>ﮨ</w:t>
      </w:r>
      <w:r>
        <w:rPr>
          <w:rFonts w:ascii="QCF_P088" w:hAnsi="QCF_P088" w:cs="QCF_P088"/>
          <w:color w:val="000000"/>
          <w:sz w:val="2"/>
          <w:szCs w:val="2"/>
          <w:rtl/>
        </w:rPr>
        <w:t xml:space="preserve"> </w:t>
      </w:r>
      <w:r>
        <w:rPr>
          <w:rFonts w:ascii="QCF_P088" w:hAnsi="QCF_P088" w:cs="QCF_P088"/>
          <w:color w:val="000000"/>
          <w:sz w:val="27"/>
          <w:szCs w:val="27"/>
          <w:rtl/>
        </w:rPr>
        <w:t>ﮩ</w:t>
      </w:r>
      <w:r>
        <w:rPr>
          <w:rFonts w:ascii="Arial" w:hAnsi="Arial" w:cs="Arial"/>
          <w:color w:val="000000"/>
          <w:sz w:val="2"/>
          <w:szCs w:val="2"/>
          <w:rtl/>
        </w:rPr>
        <w:t xml:space="preserve"> </w:t>
      </w:r>
      <w:r>
        <w:rPr>
          <w:rFonts w:ascii="QCF_BSML" w:hAnsi="QCF_BSML" w:cs="QCF_BSML"/>
          <w:color w:val="000000"/>
          <w:sz w:val="27"/>
          <w:szCs w:val="27"/>
          <w:rtl/>
        </w:rPr>
        <w:t>ﮊ</w:t>
      </w:r>
      <w:r w:rsidR="00723C43">
        <w:rPr>
          <w:rFonts w:ascii="Lotus Linotype" w:hAnsi="Lotus Linotype" w:cs="B Lotus" w:hint="cs"/>
          <w:sz w:val="30"/>
          <w:szCs w:val="30"/>
          <w:rtl/>
        </w:rPr>
        <w:t>.</w:t>
      </w:r>
      <w:r>
        <w:rPr>
          <w:rFonts w:ascii="Lotus Linotype" w:hAnsi="Lotus Linotype" w:cs="B Lotus" w:hint="cs"/>
          <w:sz w:val="30"/>
          <w:szCs w:val="30"/>
          <w:rtl/>
        </w:rPr>
        <w:t xml:space="preserve"> </w:t>
      </w:r>
      <w:r w:rsidRPr="00930C17">
        <w:rPr>
          <w:rFonts w:ascii="Lotus Linotype" w:hAnsi="Lotus Linotype" w:cs="B Lotus"/>
          <w:sz w:val="30"/>
          <w:szCs w:val="30"/>
          <w:rtl/>
        </w:rPr>
        <w:t>[نساء</w:t>
      </w:r>
      <w:r>
        <w:rPr>
          <w:rFonts w:ascii="Lotus Linotype" w:hAnsi="Lotus Linotype" w:cs="B Lotus"/>
          <w:sz w:val="30"/>
          <w:szCs w:val="30"/>
          <w:rtl/>
        </w:rPr>
        <w:t xml:space="preserve">: </w:t>
      </w:r>
      <w:r w:rsidRPr="00930C17">
        <w:rPr>
          <w:rFonts w:ascii="Lotus Linotype" w:hAnsi="Lotus Linotype" w:cs="B Lotus"/>
          <w:sz w:val="30"/>
          <w:szCs w:val="30"/>
          <w:rtl/>
        </w:rPr>
        <w:t>64]</w:t>
      </w:r>
      <w:r>
        <w:rPr>
          <w:rFonts w:ascii="Lotus Linotype" w:hAnsi="Lotus Linotype" w:cs="B Lotus" w:hint="cs"/>
          <w:sz w:val="30"/>
          <w:szCs w:val="30"/>
          <w:rtl/>
        </w:rPr>
        <w:t>.</w:t>
      </w:r>
      <w:r w:rsidR="00723C43">
        <w:rPr>
          <w:rFonts w:ascii="Lotus Linotype" w:hAnsi="Lotus Linotype" w:cs="B Lotus" w:hint="cs"/>
          <w:sz w:val="30"/>
          <w:szCs w:val="30"/>
          <w:rtl/>
        </w:rPr>
        <w:t xml:space="preserve"> </w:t>
      </w:r>
      <w:r w:rsidRPr="00B96CD5">
        <w:rPr>
          <w:rFonts w:ascii="Lotus Linotype" w:hAnsi="Lotus Linotype" w:cs="B Lotus"/>
          <w:sz w:val="30"/>
          <w:szCs w:val="30"/>
          <w:rtl/>
        </w:rPr>
        <w:t>«</w:t>
      </w:r>
      <w:r w:rsidRPr="00B96CD5">
        <w:rPr>
          <w:rFonts w:ascii="Tahoma" w:hAnsi="Tahoma" w:cs="B Lotus"/>
          <w:sz w:val="30"/>
          <w:szCs w:val="30"/>
          <w:rtl/>
        </w:rPr>
        <w:t>ما هيچ پيامبرى را نفرستاديم مگر براى اين كه به فرمان خدا، از وى اطاعت شود</w:t>
      </w:r>
      <w:r w:rsidRPr="00B96CD5">
        <w:rPr>
          <w:rFonts w:ascii="Lotus Linotype" w:hAnsi="Lotus Linotype" w:cs="B Lotus"/>
          <w:sz w:val="30"/>
          <w:szCs w:val="30"/>
          <w:rtl/>
        </w:rPr>
        <w:t>»</w:t>
      </w:r>
      <w:r w:rsidRPr="00B96CD5">
        <w:rPr>
          <w:rFonts w:ascii="Lotus Linotype" w:hAnsi="Lotus Linotype" w:cs="B Lotus" w:hint="cs"/>
          <w:sz w:val="30"/>
          <w:szCs w:val="30"/>
          <w:rtl/>
        </w:rPr>
        <w:t>.</w:t>
      </w:r>
    </w:p>
    <w:p w:rsidR="006E4D92" w:rsidRPr="002E7324" w:rsidRDefault="006E4D92" w:rsidP="00155DF1">
      <w:pPr>
        <w:widowControl w:val="0"/>
        <w:spacing w:line="226" w:lineRule="auto"/>
        <w:ind w:firstLine="227"/>
        <w:jc w:val="lowKashida"/>
        <w:rPr>
          <w:rFonts w:cs="B Lotus" w:hint="cs"/>
          <w:sz w:val="30"/>
          <w:szCs w:val="30"/>
        </w:rPr>
      </w:pPr>
      <w:r w:rsidRPr="00930C17">
        <w:rPr>
          <w:rFonts w:ascii="Lotus Linotype" w:hAnsi="Lotus Linotype" w:cs="B Lotus"/>
          <w:sz w:val="30"/>
          <w:szCs w:val="30"/>
          <w:rtl/>
        </w:rPr>
        <w:t>و در مسايل اجتهادي كه پيرامون آنها حكمي در قرآن و سنت به چشم نم</w:t>
      </w:r>
      <w:r>
        <w:rPr>
          <w:rFonts w:ascii="Lotus Linotype" w:hAnsi="Lotus Linotype" w:cs="B Lotus"/>
          <w:sz w:val="30"/>
          <w:szCs w:val="30"/>
          <w:rtl/>
        </w:rPr>
        <w:t>ي‌</w:t>
      </w:r>
      <w:r w:rsidRPr="00930C17">
        <w:rPr>
          <w:rFonts w:ascii="Lotus Linotype" w:hAnsi="Lotus Linotype" w:cs="B Lotus"/>
          <w:sz w:val="30"/>
          <w:szCs w:val="30"/>
          <w:rtl/>
        </w:rPr>
        <w:t xml:space="preserve">خورد، از علما پيروي </w:t>
      </w:r>
      <w:r>
        <w:rPr>
          <w:rFonts w:ascii="Lotus Linotype" w:hAnsi="Lotus Linotype" w:cs="B Lotus"/>
          <w:sz w:val="30"/>
          <w:szCs w:val="30"/>
          <w:rtl/>
        </w:rPr>
        <w:t xml:space="preserve">مي‌شود </w:t>
      </w:r>
      <w:r w:rsidRPr="00930C17">
        <w:rPr>
          <w:rFonts w:ascii="Lotus Linotype" w:hAnsi="Lotus Linotype" w:cs="B Lotus"/>
          <w:sz w:val="30"/>
          <w:szCs w:val="30"/>
          <w:rtl/>
        </w:rPr>
        <w:t>بخاطر اين حكم خدا كه فرمود</w:t>
      </w:r>
      <w:r>
        <w:rPr>
          <w:rFonts w:ascii="Lotus Linotype" w:hAnsi="Lotus Linotype" w:cs="B Lotus"/>
          <w:sz w:val="30"/>
          <w:szCs w:val="30"/>
          <w:rtl/>
        </w:rPr>
        <w:t>:</w:t>
      </w:r>
      <w:r>
        <w:rPr>
          <w:rFonts w:ascii="Lotus Linotype" w:hAnsi="Lotus Linotype" w:cs="B Lotus" w:hint="cs"/>
          <w:sz w:val="30"/>
          <w:szCs w:val="30"/>
          <w:rtl/>
        </w:rPr>
        <w:t xml:space="preserve"> </w:t>
      </w:r>
      <w:r>
        <w:rPr>
          <w:rFonts w:ascii="QCF_BSML" w:eastAsia="Times New Roman" w:hAnsi="QCF_BSML" w:cs="QCF_BSML"/>
          <w:color w:val="000000"/>
          <w:sz w:val="27"/>
          <w:szCs w:val="27"/>
          <w:rtl/>
        </w:rPr>
        <w:t>ﮋ</w:t>
      </w:r>
      <w:r>
        <w:rPr>
          <w:rFonts w:ascii="QCF_BSML" w:eastAsia="Times New Roman" w:hAnsi="QCF_BSML" w:cs="QCF_BSML"/>
          <w:color w:val="000000"/>
          <w:sz w:val="2"/>
          <w:szCs w:val="2"/>
          <w:rtl/>
        </w:rPr>
        <w:t xml:space="preserve"> </w:t>
      </w:r>
      <w:r>
        <w:rPr>
          <w:rFonts w:ascii="QCF_P322" w:eastAsia="Times New Roman" w:hAnsi="QCF_P322" w:cs="QCF_P322"/>
          <w:color w:val="000000"/>
          <w:sz w:val="27"/>
          <w:szCs w:val="27"/>
          <w:rtl/>
        </w:rPr>
        <w:t>ﮤ</w:t>
      </w:r>
      <w:r>
        <w:rPr>
          <w:rFonts w:ascii="QCF_P322" w:eastAsia="Times New Roman" w:hAnsi="QCF_P322" w:cs="QCF_P322"/>
          <w:color w:val="000000"/>
          <w:sz w:val="2"/>
          <w:szCs w:val="2"/>
          <w:rtl/>
        </w:rPr>
        <w:t xml:space="preserve"> </w:t>
      </w:r>
      <w:r>
        <w:rPr>
          <w:rFonts w:ascii="QCF_P322" w:eastAsia="Times New Roman" w:hAnsi="QCF_P322" w:cs="QCF_P322"/>
          <w:color w:val="000000"/>
          <w:sz w:val="27"/>
          <w:szCs w:val="27"/>
          <w:rtl/>
        </w:rPr>
        <w:t>ﮥ</w:t>
      </w:r>
      <w:r>
        <w:rPr>
          <w:rFonts w:ascii="QCF_P322" w:eastAsia="Times New Roman" w:hAnsi="QCF_P322" w:cs="QCF_P322"/>
          <w:color w:val="000000"/>
          <w:sz w:val="2"/>
          <w:szCs w:val="2"/>
          <w:rtl/>
        </w:rPr>
        <w:t xml:space="preserve">  </w:t>
      </w:r>
      <w:r>
        <w:rPr>
          <w:rFonts w:ascii="QCF_P322" w:eastAsia="Times New Roman" w:hAnsi="QCF_P322" w:cs="QCF_P322"/>
          <w:color w:val="000000"/>
          <w:sz w:val="27"/>
          <w:szCs w:val="27"/>
          <w:rtl/>
        </w:rPr>
        <w:t>ﮦ</w:t>
      </w:r>
      <w:r>
        <w:rPr>
          <w:rFonts w:ascii="QCF_P322" w:eastAsia="Times New Roman" w:hAnsi="QCF_P322" w:cs="QCF_P322"/>
          <w:color w:val="000000"/>
          <w:sz w:val="2"/>
          <w:szCs w:val="2"/>
          <w:rtl/>
        </w:rPr>
        <w:t xml:space="preserve">     </w:t>
      </w:r>
      <w:r>
        <w:rPr>
          <w:rFonts w:ascii="QCF_P322" w:eastAsia="Times New Roman" w:hAnsi="QCF_P322" w:cs="QCF_P322"/>
          <w:color w:val="000000"/>
          <w:sz w:val="27"/>
          <w:szCs w:val="27"/>
          <w:rtl/>
        </w:rPr>
        <w:t>ﮧ</w:t>
      </w:r>
      <w:r>
        <w:rPr>
          <w:rFonts w:ascii="QCF_P322" w:eastAsia="Times New Roman" w:hAnsi="QCF_P322" w:cs="QCF_P322"/>
          <w:color w:val="000000"/>
          <w:sz w:val="2"/>
          <w:szCs w:val="2"/>
          <w:rtl/>
        </w:rPr>
        <w:t xml:space="preserve"> </w:t>
      </w:r>
      <w:r>
        <w:rPr>
          <w:rFonts w:ascii="QCF_P322" w:eastAsia="Times New Roman" w:hAnsi="QCF_P322" w:cs="QCF_P322"/>
          <w:color w:val="000000"/>
          <w:sz w:val="27"/>
          <w:szCs w:val="27"/>
          <w:rtl/>
        </w:rPr>
        <w:t>ﮨ</w:t>
      </w:r>
      <w:r>
        <w:rPr>
          <w:rFonts w:ascii="QCF_P322" w:eastAsia="Times New Roman" w:hAnsi="QCF_P322" w:cs="QCF_P322"/>
          <w:color w:val="000000"/>
          <w:sz w:val="2"/>
          <w:szCs w:val="2"/>
          <w:rtl/>
        </w:rPr>
        <w:t xml:space="preserve">            </w:t>
      </w:r>
      <w:r>
        <w:rPr>
          <w:rFonts w:ascii="QCF_P322" w:eastAsia="Times New Roman" w:hAnsi="QCF_P322" w:cs="QCF_P322"/>
          <w:color w:val="000000"/>
          <w:sz w:val="27"/>
          <w:szCs w:val="27"/>
          <w:rtl/>
        </w:rPr>
        <w:t>ﮩ</w:t>
      </w:r>
      <w:r>
        <w:rPr>
          <w:rFonts w:ascii="QCF_P322" w:eastAsia="Times New Roman" w:hAnsi="QCF_P322" w:cs="QCF_P322"/>
          <w:color w:val="000000"/>
          <w:sz w:val="2"/>
          <w:szCs w:val="2"/>
          <w:rtl/>
        </w:rPr>
        <w:t xml:space="preserve">   </w:t>
      </w:r>
      <w:r>
        <w:rPr>
          <w:rFonts w:ascii="QCF_P322" w:eastAsia="Times New Roman" w:hAnsi="QCF_P322" w:cs="QCF_P322"/>
          <w:color w:val="000000"/>
          <w:sz w:val="27"/>
          <w:szCs w:val="27"/>
          <w:rtl/>
        </w:rPr>
        <w:t>ﮪ</w:t>
      </w:r>
      <w:r>
        <w:rPr>
          <w:rFonts w:ascii="QCF_P322" w:eastAsia="Times New Roman" w:hAnsi="QCF_P322" w:cs="QCF_P322"/>
          <w:color w:val="000000"/>
          <w:sz w:val="2"/>
          <w:szCs w:val="2"/>
          <w:rtl/>
        </w:rPr>
        <w:t xml:space="preserve"> </w:t>
      </w:r>
      <w:r>
        <w:rPr>
          <w:rFonts w:ascii="QCF_P322" w:eastAsia="Times New Roman" w:hAnsi="QCF_P322" w:cs="QCF_P322"/>
          <w:color w:val="000000"/>
          <w:sz w:val="27"/>
          <w:szCs w:val="27"/>
          <w:rtl/>
        </w:rPr>
        <w:t>ﮫ</w:t>
      </w:r>
      <w:r>
        <w:rPr>
          <w:rFonts w:ascii="QCF_P322" w:eastAsia="Times New Roman" w:hAnsi="QCF_P322" w:cs="QCF_P322"/>
          <w:color w:val="000000"/>
          <w:sz w:val="2"/>
          <w:szCs w:val="2"/>
          <w:rtl/>
        </w:rPr>
        <w:t xml:space="preserve"> </w:t>
      </w:r>
      <w:r>
        <w:rPr>
          <w:rFonts w:ascii="QCF_BSML" w:eastAsia="Times New Roman" w:hAnsi="QCF_BSML" w:cs="QCF_BSML"/>
          <w:color w:val="000000"/>
          <w:sz w:val="27"/>
          <w:szCs w:val="27"/>
          <w:rtl/>
        </w:rPr>
        <w:t>ﮊ</w:t>
      </w:r>
      <w:r>
        <w:rPr>
          <w:rFonts w:ascii="Arial" w:eastAsia="Times New Roman" w:hAnsi="Arial" w:cs="Arial"/>
          <w:color w:val="000000"/>
          <w:sz w:val="18"/>
          <w:szCs w:val="18"/>
          <w:rtl/>
        </w:rPr>
        <w:t xml:space="preserve"> </w:t>
      </w:r>
      <w:r>
        <w:rPr>
          <w:rFonts w:ascii="Arial" w:eastAsia="Times New Roman" w:hAnsi="Arial" w:cs="Arial" w:hint="cs"/>
          <w:color w:val="9DAB0C"/>
          <w:sz w:val="27"/>
          <w:szCs w:val="27"/>
          <w:rtl/>
        </w:rPr>
        <w:t xml:space="preserve"> </w:t>
      </w:r>
      <w:r w:rsidRPr="002E7324">
        <w:rPr>
          <w:rFonts w:ascii="Arial" w:eastAsia="Times New Roman" w:hAnsi="Arial" w:cs="B Lotus" w:hint="cs"/>
          <w:sz w:val="30"/>
          <w:szCs w:val="30"/>
          <w:rtl/>
        </w:rPr>
        <w:t>[</w:t>
      </w:r>
      <w:r w:rsidRPr="002E7324">
        <w:rPr>
          <w:rFonts w:ascii="Arial" w:eastAsia="Times New Roman" w:hAnsi="Arial" w:cs="B Lotus"/>
          <w:sz w:val="30"/>
          <w:szCs w:val="30"/>
          <w:rtl/>
        </w:rPr>
        <w:t>الأنبياء: ٧</w:t>
      </w:r>
      <w:r w:rsidRPr="002E7324">
        <w:rPr>
          <w:rFonts w:ascii="Lotus Linotype" w:hAnsi="Lotus Linotype" w:cs="B Lotus" w:hint="cs"/>
          <w:sz w:val="30"/>
          <w:szCs w:val="30"/>
          <w:rtl/>
        </w:rPr>
        <w:t xml:space="preserve">]. </w:t>
      </w:r>
      <w:r w:rsidRPr="002E7324">
        <w:rPr>
          <w:rFonts w:ascii="Lotus Linotype" w:hAnsi="Lotus Linotype" w:cs="B Lotus"/>
          <w:sz w:val="30"/>
          <w:szCs w:val="30"/>
          <w:rtl/>
        </w:rPr>
        <w:t>«</w:t>
      </w:r>
      <w:r w:rsidRPr="002E7324">
        <w:rPr>
          <w:rFonts w:ascii="Tahoma" w:hAnsi="Tahoma" w:cs="B Lotus"/>
          <w:sz w:val="30"/>
          <w:szCs w:val="30"/>
          <w:rtl/>
        </w:rPr>
        <w:t>اگر نمى‏دانيد، از آگاهان بپرسيد</w:t>
      </w:r>
      <w:r w:rsidRPr="002E7324">
        <w:rPr>
          <w:rFonts w:ascii="Lotus Linotype" w:hAnsi="Lotus Linotype" w:cs="B Lotus"/>
          <w:sz w:val="30"/>
          <w:szCs w:val="30"/>
          <w:rtl/>
        </w:rPr>
        <w:t>»</w:t>
      </w:r>
      <w:r w:rsidRPr="002E7324">
        <w:rPr>
          <w:rFonts w:ascii="Lotus Linotype" w:hAnsi="Lotus Linotype" w:cs="B Lotus" w:hint="cs"/>
          <w:sz w:val="30"/>
          <w:szCs w:val="30"/>
          <w:rtl/>
        </w:rPr>
        <w:t>.</w:t>
      </w:r>
    </w:p>
  </w:footnote>
  <w:footnote w:id="159">
    <w:p w:rsidR="006E4D92" w:rsidRPr="00930C17" w:rsidRDefault="006E4D92" w:rsidP="00155DF1">
      <w:pPr>
        <w:pStyle w:val="af"/>
        <w:widowControl w:val="0"/>
        <w:spacing w:line="226" w:lineRule="auto"/>
        <w:ind w:firstLine="227"/>
        <w:rPr>
          <w:rFonts w:cs="B Lotus" w:hint="cs"/>
          <w:sz w:val="30"/>
          <w:szCs w:val="30"/>
        </w:rPr>
      </w:pPr>
      <w:r w:rsidRPr="00930C17">
        <w:rPr>
          <w:rFonts w:cs="B Lotus"/>
          <w:sz w:val="30"/>
          <w:szCs w:val="30"/>
          <w:rtl/>
        </w:rPr>
        <w:t>(</w:t>
      </w:r>
      <w:r w:rsidRPr="00930C17">
        <w:rPr>
          <w:rStyle w:val="a7"/>
          <w:rFonts w:ascii="Lotus Linotype" w:hAnsi="Lotus Linotype" w:cs="B Lotus"/>
          <w:sz w:val="30"/>
          <w:szCs w:val="30"/>
          <w:vertAlign w:val="baseline"/>
          <w:rtl/>
        </w:rPr>
        <w:footnoteRef/>
      </w:r>
      <w:r w:rsidRPr="00930C17">
        <w:rPr>
          <w:rFonts w:cs="B Lotus"/>
          <w:sz w:val="30"/>
          <w:szCs w:val="30"/>
          <w:rtl/>
        </w:rPr>
        <w:t>)</w:t>
      </w:r>
      <w:r w:rsidRPr="00930C17">
        <w:rPr>
          <w:rFonts w:cs="B Lotus" w:hint="cs"/>
          <w:sz w:val="30"/>
          <w:szCs w:val="30"/>
          <w:rtl/>
        </w:rPr>
        <w:t xml:space="preserve"> </w:t>
      </w:r>
      <w:r w:rsidRPr="00930C17">
        <w:rPr>
          <w:rFonts w:cs="B Lotus"/>
          <w:sz w:val="30"/>
          <w:szCs w:val="30"/>
          <w:rtl/>
        </w:rPr>
        <w:t xml:space="preserve">و اما سخن ابن عباس </w:t>
      </w:r>
      <w:r w:rsidRPr="00930C17">
        <w:rPr>
          <w:rFonts w:cs="B Lotus"/>
          <w:sz w:val="30"/>
          <w:szCs w:val="30"/>
        </w:rPr>
        <w:sym w:font="AGA Arabesque" w:char="F074"/>
      </w:r>
      <w:r w:rsidRPr="00930C17">
        <w:rPr>
          <w:rFonts w:cs="B Lotus"/>
          <w:sz w:val="30"/>
          <w:szCs w:val="30"/>
          <w:rtl/>
        </w:rPr>
        <w:t>، بيانگر ديد وسيع و فق</w:t>
      </w:r>
      <w:r>
        <w:rPr>
          <w:rFonts w:cs="B Lotus" w:hint="cs"/>
          <w:sz w:val="30"/>
          <w:szCs w:val="30"/>
          <w:rtl/>
        </w:rPr>
        <w:t>ه بودن</w:t>
      </w:r>
      <w:r w:rsidRPr="00930C17">
        <w:rPr>
          <w:rFonts w:cs="B Lotus"/>
          <w:sz w:val="30"/>
          <w:szCs w:val="30"/>
          <w:rtl/>
        </w:rPr>
        <w:t xml:space="preserve"> ايشان است كه مقابله با سخن رسول الله</w:t>
      </w:r>
      <w:r>
        <w:rPr>
          <w:rFonts w:cs="B Lotus" w:hint="cs"/>
          <w:sz w:val="30"/>
          <w:szCs w:val="30"/>
          <w:rtl/>
        </w:rPr>
        <w:t xml:space="preserve"> </w:t>
      </w:r>
      <w:r>
        <w:rPr>
          <w:rFonts w:cs="CTraditional Arabic" w:hint="cs"/>
          <w:sz w:val="30"/>
          <w:szCs w:val="30"/>
          <w:rtl/>
        </w:rPr>
        <w:t>ص</w:t>
      </w:r>
      <w:r w:rsidRPr="00930C17">
        <w:rPr>
          <w:rFonts w:cs="B Lotus"/>
          <w:sz w:val="30"/>
          <w:szCs w:val="30"/>
          <w:rtl/>
        </w:rPr>
        <w:t xml:space="preserve"> را به هيچ وجه، جايز نيز ن</w:t>
      </w:r>
      <w:r>
        <w:rPr>
          <w:rFonts w:cs="B Lotus"/>
          <w:sz w:val="30"/>
          <w:szCs w:val="30"/>
          <w:rtl/>
        </w:rPr>
        <w:t>مي‌داند</w:t>
      </w:r>
      <w:r w:rsidRPr="00930C17">
        <w:rPr>
          <w:rFonts w:cs="B Lotus"/>
          <w:sz w:val="30"/>
          <w:szCs w:val="30"/>
          <w:rtl/>
        </w:rPr>
        <w:t xml:space="preserve"> گرچه، گوينده ابوبكر يا عمر باشد تا چه رسد به بعدي</w:t>
      </w:r>
      <w:r>
        <w:rPr>
          <w:rFonts w:ascii="Lotus Linotype" w:hAnsi="Lotus Linotype" w:cs="B Lotus"/>
          <w:sz w:val="30"/>
          <w:szCs w:val="30"/>
          <w:rtl/>
        </w:rPr>
        <w:t>‌</w:t>
      </w:r>
      <w:r w:rsidRPr="00930C17">
        <w:rPr>
          <w:rFonts w:cs="B Lotus"/>
          <w:sz w:val="30"/>
          <w:szCs w:val="30"/>
          <w:rtl/>
        </w:rPr>
        <w:t>ها؟!</w:t>
      </w:r>
    </w:p>
  </w:footnote>
  <w:footnote w:id="160">
    <w:p w:rsidR="006E4D92" w:rsidRPr="00930C17" w:rsidRDefault="006E4D92" w:rsidP="00155DF1">
      <w:pPr>
        <w:pStyle w:val="af0"/>
        <w:widowControl w:val="0"/>
        <w:spacing w:after="0" w:line="226" w:lineRule="auto"/>
        <w:ind w:firstLine="227"/>
        <w:jc w:val="lowKashida"/>
        <w:rPr>
          <w:rFonts w:cs="B Lotus" w:hint="cs"/>
          <w:sz w:val="30"/>
          <w:szCs w:val="30"/>
        </w:rPr>
      </w:pPr>
      <w:r w:rsidRPr="00930C17">
        <w:rPr>
          <w:rFonts w:cs="B Lotus"/>
          <w:sz w:val="30"/>
          <w:szCs w:val="30"/>
          <w:rtl/>
        </w:rPr>
        <w:t>(</w:t>
      </w:r>
      <w:r w:rsidRPr="00930C17">
        <w:rPr>
          <w:rStyle w:val="a7"/>
          <w:rFonts w:ascii="Lotus Linotype" w:hAnsi="Lotus Linotype" w:cs="B Lotus"/>
          <w:sz w:val="30"/>
          <w:szCs w:val="30"/>
          <w:vertAlign w:val="baseline"/>
          <w:rtl/>
        </w:rPr>
        <w:footnoteRef/>
      </w:r>
      <w:r w:rsidRPr="00930C17">
        <w:rPr>
          <w:rFonts w:cs="B Lotus"/>
          <w:sz w:val="30"/>
          <w:szCs w:val="30"/>
          <w:rtl/>
        </w:rPr>
        <w:t>)</w:t>
      </w:r>
      <w:r w:rsidRPr="00930C17">
        <w:rPr>
          <w:rFonts w:cs="B Lotus" w:hint="cs"/>
          <w:sz w:val="30"/>
          <w:szCs w:val="30"/>
          <w:rtl/>
        </w:rPr>
        <w:t xml:space="preserve"> </w:t>
      </w:r>
      <w:r w:rsidRPr="00930C17">
        <w:rPr>
          <w:rFonts w:cs="B Lotus"/>
          <w:sz w:val="30"/>
          <w:szCs w:val="30"/>
          <w:rtl/>
        </w:rPr>
        <w:t>هچنين امام احمد، پذيرفتن سخن كسي از مجتهدين در مقابل سخن صحيح و ثابت رسول الله</w:t>
      </w:r>
      <w:r>
        <w:rPr>
          <w:rFonts w:cs="B Lotus" w:hint="cs"/>
          <w:sz w:val="30"/>
          <w:szCs w:val="30"/>
          <w:rtl/>
        </w:rPr>
        <w:t xml:space="preserve"> </w:t>
      </w:r>
      <w:r>
        <w:rPr>
          <w:rFonts w:cs="CTraditional Arabic" w:hint="cs"/>
          <w:sz w:val="30"/>
          <w:szCs w:val="30"/>
          <w:rtl/>
        </w:rPr>
        <w:t>ص</w:t>
      </w:r>
      <w:r w:rsidRPr="00930C17">
        <w:rPr>
          <w:rFonts w:cs="B Lotus"/>
          <w:sz w:val="30"/>
          <w:szCs w:val="30"/>
          <w:rtl/>
        </w:rPr>
        <w:t xml:space="preserve"> را نوعي شرك </w:t>
      </w:r>
      <w:r>
        <w:rPr>
          <w:rFonts w:cs="B Lotus"/>
          <w:sz w:val="30"/>
          <w:szCs w:val="30"/>
          <w:rtl/>
        </w:rPr>
        <w:t>مي‌داند</w:t>
      </w:r>
      <w:r w:rsidRPr="00930C17">
        <w:rPr>
          <w:rFonts w:cs="B Lotus"/>
          <w:sz w:val="30"/>
          <w:szCs w:val="30"/>
          <w:rtl/>
        </w:rPr>
        <w:t xml:space="preserve"> كه به شرك اكبر م</w:t>
      </w:r>
      <w:r>
        <w:rPr>
          <w:rFonts w:ascii="Lotus Linotype" w:hAnsi="Lotus Linotype" w:cs="B Lotus"/>
          <w:color w:val="000000"/>
          <w:sz w:val="30"/>
          <w:szCs w:val="30"/>
          <w:rtl/>
        </w:rPr>
        <w:t>ي‌</w:t>
      </w:r>
      <w:r w:rsidRPr="00930C17">
        <w:rPr>
          <w:rFonts w:cs="B Lotus"/>
          <w:sz w:val="30"/>
          <w:szCs w:val="30"/>
          <w:rtl/>
        </w:rPr>
        <w:t>انجامد.</w:t>
      </w:r>
    </w:p>
  </w:footnote>
  <w:footnote w:id="161">
    <w:p w:rsidR="006E4D92" w:rsidRPr="00930C17" w:rsidRDefault="006E4D92" w:rsidP="00155DF1">
      <w:pPr>
        <w:pStyle w:val="af"/>
        <w:widowControl w:val="0"/>
        <w:spacing w:line="226" w:lineRule="auto"/>
        <w:ind w:firstLine="227"/>
        <w:rPr>
          <w:rFonts w:ascii="Lotus Linotype" w:hAnsi="Lotus Linotype" w:cs="B Lotus"/>
          <w:sz w:val="30"/>
          <w:szCs w:val="30"/>
          <w:rtl/>
        </w:rPr>
      </w:pPr>
      <w:r w:rsidRPr="00930C17">
        <w:rPr>
          <w:rFonts w:ascii="Lotus Linotype" w:hAnsi="Lotus Linotype" w:cs="B Lotus"/>
          <w:sz w:val="30"/>
          <w:szCs w:val="30"/>
          <w:rtl/>
        </w:rPr>
        <w:t>(</w:t>
      </w:r>
      <w:r w:rsidRPr="00930C17">
        <w:rPr>
          <w:rStyle w:val="a7"/>
          <w:rFonts w:ascii="Lotus Linotype" w:hAnsi="Lotus Linotype" w:cs="B Lotus"/>
          <w:sz w:val="30"/>
          <w:szCs w:val="30"/>
          <w:vertAlign w:val="baseline"/>
          <w:rtl/>
        </w:rPr>
        <w:footnoteRef/>
      </w:r>
      <w:r w:rsidRPr="00930C17">
        <w:rPr>
          <w:rFonts w:ascii="Lotus Linotype" w:hAnsi="Lotus Linotype"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و از عدي بن حاتم روايت است كه رسول الله</w:t>
      </w:r>
      <w:r>
        <w:rPr>
          <w:rFonts w:ascii="Lotus Linotype" w:hAnsi="Lotus Linotype" w:cs="B Lotus" w:hint="cs"/>
          <w:sz w:val="30"/>
          <w:szCs w:val="30"/>
          <w:rtl/>
        </w:rPr>
        <w:t xml:space="preserve"> </w:t>
      </w:r>
      <w:r>
        <w:rPr>
          <w:rFonts w:ascii="Lotus Linotype" w:hAnsi="Lotus Linotype" w:cs="CTraditional Arabic" w:hint="cs"/>
          <w:sz w:val="30"/>
          <w:szCs w:val="30"/>
          <w:rtl/>
        </w:rPr>
        <w:t>ص</w:t>
      </w:r>
      <w:r w:rsidRPr="00930C17">
        <w:rPr>
          <w:rFonts w:ascii="Lotus Linotype" w:hAnsi="Lotus Linotype" w:cs="B Lotus"/>
          <w:sz w:val="30"/>
          <w:szCs w:val="30"/>
          <w:rtl/>
        </w:rPr>
        <w:t xml:space="preserve"> آيه</w:t>
      </w:r>
      <w:r>
        <w:rPr>
          <w:rFonts w:ascii="Lotus Linotype" w:hAnsi="Lotus Linotype" w:cs="B Lotus"/>
          <w:sz w:val="30"/>
          <w:szCs w:val="30"/>
          <w:rtl/>
        </w:rPr>
        <w:t>:</w:t>
      </w:r>
      <w:r>
        <w:rPr>
          <w:rFonts w:ascii="Lotus Linotype" w:hAnsi="Lotus Linotype" w:cs="B Lotus" w:hint="cs"/>
          <w:sz w:val="30"/>
          <w:szCs w:val="30"/>
          <w:rtl/>
        </w:rPr>
        <w:t xml:space="preserve"> </w:t>
      </w:r>
      <w:r>
        <w:rPr>
          <w:rFonts w:ascii="QCF_BSML" w:hAnsi="QCF_BSML" w:cs="QCF_BSML"/>
          <w:color w:val="000000"/>
          <w:sz w:val="27"/>
          <w:szCs w:val="27"/>
          <w:rtl/>
        </w:rPr>
        <w:t>ﮋ</w:t>
      </w:r>
      <w:r>
        <w:rPr>
          <w:rFonts w:ascii="QCF_BSML" w:hAnsi="QCF_BSML" w:cs="QCF_BSML"/>
          <w:color w:val="000000"/>
          <w:sz w:val="2"/>
          <w:szCs w:val="2"/>
          <w:rtl/>
        </w:rPr>
        <w:t xml:space="preserve"> </w:t>
      </w:r>
      <w:r>
        <w:rPr>
          <w:rFonts w:ascii="QCF_P191" w:hAnsi="QCF_P191" w:cs="QCF_P191"/>
          <w:color w:val="000000"/>
          <w:sz w:val="27"/>
          <w:szCs w:val="27"/>
          <w:rtl/>
        </w:rPr>
        <w:t>ﯘ</w:t>
      </w:r>
      <w:r>
        <w:rPr>
          <w:rFonts w:ascii="QCF_P191" w:hAnsi="QCF_P191" w:cs="QCF_P191"/>
          <w:color w:val="000000"/>
          <w:sz w:val="2"/>
          <w:szCs w:val="2"/>
          <w:rtl/>
        </w:rPr>
        <w:t xml:space="preserve"> </w:t>
      </w:r>
      <w:r>
        <w:rPr>
          <w:rFonts w:ascii="QCF_P191" w:hAnsi="QCF_P191" w:cs="QCF_P191"/>
          <w:color w:val="000000"/>
          <w:sz w:val="27"/>
          <w:szCs w:val="27"/>
          <w:rtl/>
        </w:rPr>
        <w:t>ﯙ</w:t>
      </w:r>
      <w:r>
        <w:rPr>
          <w:rFonts w:ascii="QCF_P191" w:hAnsi="QCF_P191" w:cs="QCF_P191"/>
          <w:color w:val="000000"/>
          <w:sz w:val="2"/>
          <w:szCs w:val="2"/>
          <w:rtl/>
        </w:rPr>
        <w:t xml:space="preserve">  </w:t>
      </w:r>
      <w:r>
        <w:rPr>
          <w:rFonts w:ascii="QCF_BSML" w:hAnsi="QCF_BSML" w:cs="QCF_BSML"/>
          <w:color w:val="000000"/>
          <w:sz w:val="27"/>
          <w:szCs w:val="27"/>
          <w:rtl/>
        </w:rPr>
        <w:t>ﮊ</w:t>
      </w:r>
      <w:r>
        <w:rPr>
          <w:rFonts w:ascii="Arial" w:hAnsi="Arial" w:cs="Arial"/>
          <w:color w:val="000000"/>
          <w:sz w:val="18"/>
          <w:szCs w:val="18"/>
          <w:rtl/>
        </w:rPr>
        <w:t xml:space="preserve"> </w:t>
      </w:r>
      <w:r>
        <w:rPr>
          <w:rFonts w:ascii="Lotus Linotype" w:hAnsi="Lotus Linotype" w:cs="B Lotus" w:hint="cs"/>
          <w:color w:val="000000"/>
          <w:sz w:val="30"/>
          <w:szCs w:val="30"/>
          <w:rtl/>
        </w:rPr>
        <w:t xml:space="preserve"> </w:t>
      </w:r>
      <w:r w:rsidRPr="00930C17">
        <w:rPr>
          <w:rFonts w:ascii="Lotus Linotype" w:hAnsi="Lotus Linotype" w:cs="B Lotus"/>
          <w:sz w:val="30"/>
          <w:szCs w:val="30"/>
          <w:rtl/>
        </w:rPr>
        <w:t>را تلاوت كرد و ... بايد دانست كه اين نوع اطاعت بر دو قسم است</w:t>
      </w:r>
      <w:r>
        <w:rPr>
          <w:rFonts w:ascii="Lotus Linotype" w:hAnsi="Lotus Linotype" w:cs="B Lotus"/>
          <w:sz w:val="30"/>
          <w:szCs w:val="30"/>
          <w:rtl/>
        </w:rPr>
        <w:t xml:space="preserve">: </w:t>
      </w:r>
    </w:p>
    <w:p w:rsidR="006E4D92" w:rsidRPr="00930C17" w:rsidRDefault="006E4D92" w:rsidP="00155DF1">
      <w:pPr>
        <w:pStyle w:val="af0"/>
        <w:widowControl w:val="0"/>
        <w:spacing w:after="0"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 xml:space="preserve">1ـ پيروي از پيشوايان ديني در تحليل حرام و يا تحريم حلال، با اين اعتقاد كه هر چه را آنان حلال بدانند، حلال است و هر چه را حرام بدانند، حرام است و معتقد بودن به تعظيم آنان، شرك اكبر و كفر </w:t>
      </w:r>
      <w:r>
        <w:rPr>
          <w:rFonts w:ascii="Lotus Linotype" w:hAnsi="Lotus Linotype" w:cs="B Lotus"/>
          <w:sz w:val="30"/>
          <w:szCs w:val="30"/>
          <w:rtl/>
        </w:rPr>
        <w:t>مي‌باشد</w:t>
      </w:r>
      <w:r w:rsidRPr="00930C17">
        <w:rPr>
          <w:rFonts w:ascii="Lotus Linotype" w:hAnsi="Lotus Linotype" w:cs="B Lotus"/>
          <w:sz w:val="30"/>
          <w:szCs w:val="30"/>
          <w:rtl/>
        </w:rPr>
        <w:t>.</w:t>
      </w:r>
    </w:p>
    <w:p w:rsidR="006E4D92" w:rsidRPr="00930C17" w:rsidRDefault="006E4D92" w:rsidP="00155DF1">
      <w:pPr>
        <w:pStyle w:val="af0"/>
        <w:widowControl w:val="0"/>
        <w:spacing w:after="0"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2ـ اما اگر چنين اعتقادي نسبت به آنان نداشته باشد، بلكه ضمن اعتراف به گناه و بخاطر شوق گناه و يا دوستي با آنان، مرتكب چنين چيزي بشود، حكمش مانند حكم ساير گناهان است.</w:t>
      </w:r>
    </w:p>
    <w:p w:rsidR="006E4D92" w:rsidRPr="00930C17" w:rsidRDefault="006E4D92" w:rsidP="00155DF1">
      <w:pPr>
        <w:pStyle w:val="af0"/>
        <w:widowControl w:val="0"/>
        <w:spacing w:after="0" w:line="226" w:lineRule="auto"/>
        <w:ind w:firstLine="227"/>
        <w:jc w:val="lowKashida"/>
        <w:rPr>
          <w:rFonts w:hint="cs"/>
          <w:sz w:val="30"/>
          <w:szCs w:val="30"/>
        </w:rPr>
      </w:pPr>
      <w:r w:rsidRPr="00930C17">
        <w:rPr>
          <w:rFonts w:cs="B Lotus"/>
          <w:sz w:val="30"/>
          <w:szCs w:val="30"/>
          <w:rtl/>
        </w:rPr>
        <w:t xml:space="preserve">شيخ، با بيان اين مطلب، </w:t>
      </w:r>
      <w:r>
        <w:rPr>
          <w:rFonts w:cs="B Lotus"/>
          <w:sz w:val="30"/>
          <w:szCs w:val="30"/>
          <w:rtl/>
        </w:rPr>
        <w:t>مي‌خواهد</w:t>
      </w:r>
      <w:r w:rsidRPr="00930C17">
        <w:rPr>
          <w:rFonts w:cs="B Lotus"/>
          <w:sz w:val="30"/>
          <w:szCs w:val="30"/>
          <w:rtl/>
        </w:rPr>
        <w:t xml:space="preserve"> به اهل تصوف و كساني كه در مورد مشايخ و پيران خود با افراط و زياده روي در اطاعت از آنان مواجه هستند، تذكر داده باشد. كه اين اطاعت محض هم نوعي از شرك است.</w:t>
      </w:r>
    </w:p>
  </w:footnote>
  <w:footnote w:id="162">
    <w:p w:rsidR="006E4D92" w:rsidRPr="00930C17" w:rsidRDefault="006E4D92" w:rsidP="00155DF1">
      <w:pPr>
        <w:pStyle w:val="af0"/>
        <w:widowControl w:val="0"/>
        <w:spacing w:after="0" w:line="226" w:lineRule="auto"/>
        <w:ind w:firstLine="227"/>
        <w:jc w:val="lowKashida"/>
        <w:rPr>
          <w:rFonts w:ascii="Lotus Linotype" w:hAnsi="Lotus Linotype" w:cs="B Lotus"/>
          <w:sz w:val="30"/>
          <w:szCs w:val="30"/>
          <w:rtl/>
        </w:rPr>
      </w:pPr>
      <w:r w:rsidRPr="00930C17">
        <w:rPr>
          <w:rFonts w:cs="B Lotus"/>
          <w:sz w:val="30"/>
          <w:szCs w:val="30"/>
          <w:rtl/>
        </w:rPr>
        <w:t>(</w:t>
      </w:r>
      <w:r w:rsidRPr="00930C17">
        <w:rPr>
          <w:rStyle w:val="a7"/>
          <w:rFonts w:ascii="Lotus Linotype" w:hAnsi="Lotus Linotype" w:cs="B Lotus"/>
          <w:sz w:val="30"/>
          <w:szCs w:val="30"/>
          <w:vertAlign w:val="baseline"/>
          <w:rtl/>
        </w:rPr>
        <w:footnoteRef/>
      </w:r>
      <w:r w:rsidRPr="00930C17">
        <w:rPr>
          <w:rFonts w:cs="B Lotus"/>
          <w:sz w:val="30"/>
          <w:szCs w:val="30"/>
          <w:rtl/>
        </w:rPr>
        <w:t>)</w:t>
      </w:r>
      <w:r w:rsidRPr="00930C17">
        <w:rPr>
          <w:rFonts w:cs="B Lotus" w:hint="cs"/>
          <w:sz w:val="30"/>
          <w:szCs w:val="30"/>
          <w:rtl/>
        </w:rPr>
        <w:t xml:space="preserve"> </w:t>
      </w:r>
      <w:r w:rsidRPr="00930C17">
        <w:rPr>
          <w:rFonts w:ascii="Lotus Linotype" w:hAnsi="Lotus Linotype" w:cs="B Lotus"/>
          <w:sz w:val="30"/>
          <w:szCs w:val="30"/>
          <w:rtl/>
        </w:rPr>
        <w:t xml:space="preserve">اينكه ما ايمان داريم كه ربوبيت و الوهيت، مختص الله </w:t>
      </w:r>
      <w:r>
        <w:rPr>
          <w:rFonts w:ascii="Lotus Linotype" w:hAnsi="Lotus Linotype" w:cs="B Lotus"/>
          <w:sz w:val="30"/>
          <w:szCs w:val="30"/>
          <w:rtl/>
        </w:rPr>
        <w:t>مي‌باشند</w:t>
      </w:r>
      <w:r w:rsidRPr="00930C17">
        <w:rPr>
          <w:rFonts w:ascii="Lotus Linotype" w:hAnsi="Lotus Linotype" w:cs="B Lotus"/>
          <w:sz w:val="30"/>
          <w:szCs w:val="30"/>
          <w:rtl/>
        </w:rPr>
        <w:t>، مستلزم اينست كه الله را درحكم و قانونگذاري نيز يگانه بداينم.</w:t>
      </w:r>
    </w:p>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 xml:space="preserve">از اينرو توحيد و تحقق </w:t>
      </w:r>
      <w:r w:rsidRPr="00723C43">
        <w:rPr>
          <w:rFonts w:ascii="Lotus Linotype" w:hAnsi="Lotus Linotype" w:cs="AL-Mohanad"/>
          <w:sz w:val="30"/>
          <w:szCs w:val="30"/>
          <w:rtl/>
        </w:rPr>
        <w:t>«لا إله إلا الله»</w:t>
      </w:r>
      <w:r w:rsidRPr="00930C17">
        <w:rPr>
          <w:rFonts w:ascii="Lotus Linotype" w:hAnsi="Lotus Linotype" w:cs="B Lotus"/>
          <w:sz w:val="30"/>
          <w:szCs w:val="30"/>
          <w:rtl/>
        </w:rPr>
        <w:t xml:space="preserve"> وقتي صدق پيدا </w:t>
      </w:r>
      <w:r>
        <w:rPr>
          <w:rFonts w:ascii="Lotus Linotype" w:hAnsi="Lotus Linotype" w:cs="B Lotus"/>
          <w:sz w:val="30"/>
          <w:szCs w:val="30"/>
          <w:rtl/>
        </w:rPr>
        <w:t xml:space="preserve">مي‌كند </w:t>
      </w:r>
      <w:r w:rsidRPr="00930C17">
        <w:rPr>
          <w:rFonts w:ascii="Lotus Linotype" w:hAnsi="Lotus Linotype" w:cs="B Lotus"/>
          <w:sz w:val="30"/>
          <w:szCs w:val="30"/>
          <w:rtl/>
        </w:rPr>
        <w:t>كه بندگان، در تحكيم نيز، به آنچه خدا نازل كرده و رسول خدا</w:t>
      </w:r>
      <w:r>
        <w:rPr>
          <w:rFonts w:ascii="Lotus Linotype" w:hAnsi="Lotus Linotype" w:cs="B Lotus" w:hint="cs"/>
          <w:sz w:val="30"/>
          <w:szCs w:val="30"/>
          <w:rtl/>
        </w:rPr>
        <w:t xml:space="preserve"> </w:t>
      </w:r>
      <w:r>
        <w:rPr>
          <w:rFonts w:ascii="Lotus Linotype" w:hAnsi="Lotus Linotype" w:cs="CTraditional Arabic" w:hint="cs"/>
          <w:sz w:val="30"/>
          <w:szCs w:val="30"/>
          <w:rtl/>
        </w:rPr>
        <w:t>ص</w:t>
      </w:r>
      <w:r w:rsidRPr="00930C17">
        <w:rPr>
          <w:rFonts w:ascii="Lotus Linotype" w:hAnsi="Lotus Linotype" w:cs="B Lotus"/>
          <w:sz w:val="30"/>
          <w:szCs w:val="30"/>
          <w:rtl/>
        </w:rPr>
        <w:t xml:space="preserve"> گفته است، روي بياورند وتسليم بشوند. زيرا ترك كردن حكم خدا و روي آوردن به قانون بشري و عرف بدوي، كفر به خدا و معارض با توحيد، محسوب </w:t>
      </w:r>
      <w:r>
        <w:rPr>
          <w:rFonts w:ascii="Lotus Linotype" w:hAnsi="Lotus Linotype" w:cs="B Lotus"/>
          <w:sz w:val="30"/>
          <w:szCs w:val="30"/>
          <w:rtl/>
        </w:rPr>
        <w:t>مي‌شود</w:t>
      </w:r>
      <w:r w:rsidRPr="00930C17">
        <w:rPr>
          <w:rFonts w:ascii="Lotus Linotype" w:hAnsi="Lotus Linotype" w:cs="B Lotus"/>
          <w:sz w:val="30"/>
          <w:szCs w:val="30"/>
          <w:rtl/>
        </w:rPr>
        <w:t>. شيخ محمد بن ابراهيم در كتاب «تحكيم القوانين» م</w:t>
      </w:r>
      <w:r>
        <w:rPr>
          <w:rFonts w:ascii="Lotus Linotype" w:hAnsi="Lotus Linotype" w:cs="B Lotus"/>
          <w:sz w:val="30"/>
          <w:szCs w:val="30"/>
          <w:rtl/>
        </w:rPr>
        <w:t>ي‌</w:t>
      </w:r>
      <w:r w:rsidRPr="00930C17">
        <w:rPr>
          <w:rFonts w:ascii="Lotus Linotype" w:hAnsi="Lotus Linotype" w:cs="B Lotus"/>
          <w:sz w:val="30"/>
          <w:szCs w:val="30"/>
          <w:rtl/>
        </w:rPr>
        <w:t>نويسد</w:t>
      </w:r>
      <w:r>
        <w:rPr>
          <w:rFonts w:ascii="Lotus Linotype" w:hAnsi="Lotus Linotype" w:cs="B Lotus"/>
          <w:sz w:val="30"/>
          <w:szCs w:val="30"/>
          <w:rtl/>
        </w:rPr>
        <w:t xml:space="preserve">: </w:t>
      </w:r>
      <w:r w:rsidRPr="00930C17">
        <w:rPr>
          <w:rFonts w:ascii="Lotus Linotype" w:hAnsi="Lotus Linotype" w:cs="B Lotus"/>
          <w:sz w:val="30"/>
          <w:szCs w:val="30"/>
          <w:rtl/>
        </w:rPr>
        <w:t>كفر بزرگ و آشكار، اين است كه قانون بشري جاي وحي الهي را كه بر قلب سيد المرسلين نازل شده تا بعنوان قانون الهي براي بندگان بماند، بگيرد. و اين مقابله با وحي و منافي با اسلام است.</w:t>
      </w:r>
    </w:p>
    <w:p w:rsidR="006E4D92" w:rsidRPr="00930C17" w:rsidRDefault="006E4D92" w:rsidP="00723C43">
      <w:pPr>
        <w:widowControl w:val="0"/>
        <w:spacing w:line="226" w:lineRule="auto"/>
        <w:ind w:firstLine="227"/>
        <w:jc w:val="lowKashida"/>
        <w:rPr>
          <w:rFonts w:cs="B Lotus" w:hint="cs"/>
          <w:sz w:val="30"/>
          <w:szCs w:val="30"/>
        </w:rPr>
      </w:pPr>
      <w:r w:rsidRPr="00930C17">
        <w:rPr>
          <w:rFonts w:cs="B Lotus"/>
          <w:sz w:val="30"/>
          <w:szCs w:val="30"/>
          <w:rtl/>
        </w:rPr>
        <w:t xml:space="preserve">و در آية 60 سورة نساء، </w:t>
      </w:r>
      <w:r>
        <w:rPr>
          <w:rFonts w:cs="B Lotus"/>
          <w:sz w:val="30"/>
          <w:szCs w:val="30"/>
          <w:rtl/>
        </w:rPr>
        <w:t>مي‌فرمايد:</w:t>
      </w:r>
      <w:r>
        <w:rPr>
          <w:rFonts w:cs="B Lotus" w:hint="cs"/>
          <w:sz w:val="30"/>
          <w:szCs w:val="30"/>
          <w:rtl/>
        </w:rPr>
        <w:t xml:space="preserve"> </w:t>
      </w:r>
      <w:r>
        <w:rPr>
          <w:rFonts w:ascii="QCF_BSML" w:eastAsia="Times New Roman" w:hAnsi="QCF_BSML" w:cs="QCF_BSML"/>
          <w:color w:val="000000"/>
          <w:sz w:val="27"/>
          <w:szCs w:val="27"/>
          <w:rtl/>
        </w:rPr>
        <w:t>ﮋ</w:t>
      </w:r>
      <w:r>
        <w:rPr>
          <w:rFonts w:ascii="QCF_BSML" w:eastAsia="Times New Roman" w:hAnsi="QCF_BSML" w:cs="QCF_BSML"/>
          <w:color w:val="000000"/>
          <w:sz w:val="2"/>
          <w:szCs w:val="2"/>
          <w:rtl/>
        </w:rPr>
        <w:t xml:space="preserve"> </w:t>
      </w:r>
      <w:r>
        <w:rPr>
          <w:rFonts w:ascii="QCF_P088" w:eastAsia="Times New Roman" w:hAnsi="QCF_P088" w:cs="QCF_P088"/>
          <w:color w:val="000000"/>
          <w:sz w:val="27"/>
          <w:szCs w:val="27"/>
          <w:rtl/>
        </w:rPr>
        <w:t>ﭑ</w:t>
      </w:r>
      <w:r>
        <w:rPr>
          <w:rFonts w:ascii="QCF_P088" w:eastAsia="Times New Roman" w:hAnsi="QCF_P088" w:cs="QCF_P088"/>
          <w:color w:val="000000"/>
          <w:sz w:val="2"/>
          <w:szCs w:val="2"/>
          <w:rtl/>
        </w:rPr>
        <w:t xml:space="preserve"> </w:t>
      </w:r>
      <w:r>
        <w:rPr>
          <w:rFonts w:ascii="QCF_P088" w:eastAsia="Times New Roman" w:hAnsi="QCF_P088" w:cs="QCF_P088"/>
          <w:color w:val="000000"/>
          <w:sz w:val="27"/>
          <w:szCs w:val="27"/>
          <w:rtl/>
        </w:rPr>
        <w:t>ﭒ</w:t>
      </w:r>
      <w:r>
        <w:rPr>
          <w:rFonts w:ascii="QCF_P088" w:eastAsia="Times New Roman" w:hAnsi="QCF_P088" w:cs="QCF_P088"/>
          <w:color w:val="000000"/>
          <w:sz w:val="2"/>
          <w:szCs w:val="2"/>
          <w:rtl/>
        </w:rPr>
        <w:t xml:space="preserve"> </w:t>
      </w:r>
      <w:r>
        <w:rPr>
          <w:rFonts w:ascii="QCF_P088" w:eastAsia="Times New Roman" w:hAnsi="QCF_P088" w:cs="QCF_P088"/>
          <w:color w:val="000000"/>
          <w:sz w:val="27"/>
          <w:szCs w:val="27"/>
          <w:rtl/>
        </w:rPr>
        <w:t>ﭓ</w:t>
      </w:r>
      <w:r>
        <w:rPr>
          <w:rFonts w:ascii="QCF_P088" w:eastAsia="Times New Roman" w:hAnsi="QCF_P088" w:cs="QCF_P088"/>
          <w:color w:val="000000"/>
          <w:sz w:val="2"/>
          <w:szCs w:val="2"/>
          <w:rtl/>
        </w:rPr>
        <w:t xml:space="preserve"> </w:t>
      </w:r>
      <w:r>
        <w:rPr>
          <w:rFonts w:ascii="QCF_P088" w:eastAsia="Times New Roman" w:hAnsi="QCF_P088" w:cs="QCF_P088"/>
          <w:color w:val="000000"/>
          <w:sz w:val="27"/>
          <w:szCs w:val="27"/>
          <w:rtl/>
        </w:rPr>
        <w:t>ﭔ</w:t>
      </w:r>
      <w:r>
        <w:rPr>
          <w:rFonts w:ascii="QCF_P088" w:eastAsia="Times New Roman" w:hAnsi="QCF_P088" w:cs="QCF_P088"/>
          <w:color w:val="000000"/>
          <w:sz w:val="2"/>
          <w:szCs w:val="2"/>
          <w:rtl/>
        </w:rPr>
        <w:t xml:space="preserve"> </w:t>
      </w:r>
      <w:r>
        <w:rPr>
          <w:rFonts w:ascii="QCF_P088" w:eastAsia="Times New Roman" w:hAnsi="QCF_P088" w:cs="QCF_P088"/>
          <w:color w:val="000000"/>
          <w:sz w:val="27"/>
          <w:szCs w:val="27"/>
          <w:rtl/>
        </w:rPr>
        <w:t>ﭕ</w:t>
      </w:r>
      <w:r>
        <w:rPr>
          <w:rFonts w:ascii="QCF_P088" w:eastAsia="Times New Roman" w:hAnsi="QCF_P088" w:cs="QCF_P088"/>
          <w:color w:val="000000"/>
          <w:sz w:val="2"/>
          <w:szCs w:val="2"/>
          <w:rtl/>
        </w:rPr>
        <w:t xml:space="preserve"> </w:t>
      </w:r>
      <w:r>
        <w:rPr>
          <w:rFonts w:ascii="QCF_BSML" w:eastAsia="Times New Roman" w:hAnsi="QCF_BSML" w:cs="QCF_BSML"/>
          <w:color w:val="000000"/>
          <w:sz w:val="27"/>
          <w:szCs w:val="27"/>
          <w:rtl/>
        </w:rPr>
        <w:t>ﮊ</w:t>
      </w:r>
      <w:r>
        <w:rPr>
          <w:rFonts w:cs="B Lotus" w:hint="cs"/>
          <w:sz w:val="30"/>
          <w:szCs w:val="30"/>
          <w:rtl/>
        </w:rPr>
        <w:t>.</w:t>
      </w:r>
      <w:r w:rsidRPr="00930C17">
        <w:rPr>
          <w:rFonts w:cs="B Lotus"/>
          <w:b/>
          <w:bCs/>
          <w:sz w:val="30"/>
          <w:szCs w:val="30"/>
          <w:rtl/>
        </w:rPr>
        <w:t xml:space="preserve"> </w:t>
      </w:r>
      <w:r w:rsidRPr="00930C17">
        <w:rPr>
          <w:rFonts w:cs="B Lotus"/>
          <w:sz w:val="30"/>
          <w:szCs w:val="30"/>
          <w:rtl/>
        </w:rPr>
        <w:t>يعني بزعم خودشان، مؤمن</w:t>
      </w:r>
      <w:r w:rsidR="00723C43">
        <w:rPr>
          <w:rFonts w:cs="B Lotus"/>
          <w:sz w:val="30"/>
          <w:szCs w:val="30"/>
          <w:rtl/>
        </w:rPr>
        <w:t>‌</w:t>
      </w:r>
      <w:r w:rsidRPr="00930C17">
        <w:rPr>
          <w:rFonts w:cs="B Lotus"/>
          <w:sz w:val="30"/>
          <w:szCs w:val="30"/>
          <w:rtl/>
        </w:rPr>
        <w:t xml:space="preserve">اند، در حالي كه دروغ </w:t>
      </w:r>
      <w:r>
        <w:rPr>
          <w:rFonts w:cs="B Lotus"/>
          <w:sz w:val="30"/>
          <w:szCs w:val="30"/>
          <w:rtl/>
        </w:rPr>
        <w:t>مي‌گويند</w:t>
      </w:r>
      <w:r w:rsidRPr="00930C17">
        <w:rPr>
          <w:rFonts w:cs="B Lotus"/>
          <w:sz w:val="30"/>
          <w:szCs w:val="30"/>
          <w:rtl/>
        </w:rPr>
        <w:t xml:space="preserve"> زيرا</w:t>
      </w:r>
      <w:r>
        <w:rPr>
          <w:rFonts w:cs="B Lotus" w:hint="cs"/>
          <w:sz w:val="30"/>
          <w:szCs w:val="30"/>
          <w:rtl/>
        </w:rPr>
        <w:t xml:space="preserve">: </w:t>
      </w:r>
      <w:r>
        <w:rPr>
          <w:rFonts w:ascii="QCF_BSML" w:eastAsia="Times New Roman" w:hAnsi="QCF_BSML" w:cs="QCF_BSML"/>
          <w:color w:val="000000"/>
          <w:sz w:val="27"/>
          <w:szCs w:val="27"/>
          <w:rtl/>
        </w:rPr>
        <w:t>ﮋ</w:t>
      </w:r>
      <w:r>
        <w:rPr>
          <w:rFonts w:ascii="QCF_P088" w:eastAsia="Times New Roman" w:hAnsi="QCF_P088" w:cs="QCF_P088"/>
          <w:color w:val="000000"/>
          <w:sz w:val="2"/>
          <w:szCs w:val="2"/>
          <w:rtl/>
        </w:rPr>
        <w:t xml:space="preserve"> </w:t>
      </w:r>
      <w:r>
        <w:rPr>
          <w:rFonts w:ascii="QCF_P088" w:eastAsia="Times New Roman" w:hAnsi="QCF_P088" w:cs="QCF_P088"/>
          <w:color w:val="000000"/>
          <w:sz w:val="27"/>
          <w:szCs w:val="27"/>
          <w:rtl/>
        </w:rPr>
        <w:t>ﭟ</w:t>
      </w:r>
      <w:r>
        <w:rPr>
          <w:rFonts w:ascii="QCF_P088" w:eastAsia="Times New Roman" w:hAnsi="QCF_P088" w:cs="QCF_P088"/>
          <w:color w:val="000000"/>
          <w:sz w:val="2"/>
          <w:szCs w:val="2"/>
          <w:rtl/>
        </w:rPr>
        <w:t xml:space="preserve"> </w:t>
      </w:r>
      <w:r>
        <w:rPr>
          <w:rFonts w:ascii="QCF_P088" w:eastAsia="Times New Roman" w:hAnsi="QCF_P088" w:cs="QCF_P088"/>
          <w:color w:val="000000"/>
          <w:sz w:val="27"/>
          <w:szCs w:val="27"/>
          <w:rtl/>
        </w:rPr>
        <w:t>ﭠ</w:t>
      </w:r>
      <w:r>
        <w:rPr>
          <w:rFonts w:ascii="QCF_P088" w:eastAsia="Times New Roman" w:hAnsi="QCF_P088" w:cs="QCF_P088"/>
          <w:color w:val="000000"/>
          <w:sz w:val="2"/>
          <w:szCs w:val="2"/>
          <w:rtl/>
        </w:rPr>
        <w:t xml:space="preserve"> </w:t>
      </w:r>
      <w:r>
        <w:rPr>
          <w:rFonts w:ascii="QCF_P088" w:eastAsia="Times New Roman" w:hAnsi="QCF_P088" w:cs="QCF_P088"/>
          <w:color w:val="000000"/>
          <w:sz w:val="27"/>
          <w:szCs w:val="27"/>
          <w:rtl/>
        </w:rPr>
        <w:t>ﭡ</w:t>
      </w:r>
      <w:r>
        <w:rPr>
          <w:rFonts w:ascii="QCF_P088" w:eastAsia="Times New Roman" w:hAnsi="QCF_P088" w:cs="QCF_P088"/>
          <w:color w:val="000000"/>
          <w:sz w:val="2"/>
          <w:szCs w:val="2"/>
          <w:rtl/>
        </w:rPr>
        <w:t xml:space="preserve"> </w:t>
      </w:r>
      <w:r>
        <w:rPr>
          <w:rFonts w:ascii="QCF_BSML" w:eastAsia="Times New Roman" w:hAnsi="QCF_BSML" w:cs="QCF_BSML"/>
          <w:color w:val="000000"/>
          <w:sz w:val="27"/>
          <w:szCs w:val="27"/>
          <w:rtl/>
        </w:rPr>
        <w:t>ﮊ</w:t>
      </w:r>
      <w:r w:rsidRPr="00930C17">
        <w:rPr>
          <w:rFonts w:cs="B Lotus"/>
          <w:sz w:val="30"/>
          <w:szCs w:val="30"/>
          <w:rtl/>
        </w:rPr>
        <w:t xml:space="preserve"> م</w:t>
      </w:r>
      <w:r w:rsidR="00723C43">
        <w:rPr>
          <w:rFonts w:cs="B Lotus"/>
          <w:sz w:val="30"/>
          <w:szCs w:val="30"/>
          <w:rtl/>
        </w:rPr>
        <w:t>ي‌</w:t>
      </w:r>
      <w:r w:rsidRPr="00930C17">
        <w:rPr>
          <w:rFonts w:cs="B Lotus"/>
          <w:sz w:val="30"/>
          <w:szCs w:val="30"/>
          <w:rtl/>
        </w:rPr>
        <w:t>خواهند (و هيچ اجباري بر آنان نيست) كه براي فيصله و حكميت، نزد طاغوت بروند.</w:t>
      </w:r>
      <w:r>
        <w:rPr>
          <w:rFonts w:cs="B Lotus" w:hint="cs"/>
          <w:sz w:val="30"/>
          <w:szCs w:val="30"/>
          <w:rtl/>
        </w:rPr>
        <w:t xml:space="preserve"> </w:t>
      </w:r>
      <w:r>
        <w:rPr>
          <w:rFonts w:ascii="QCF_BSML" w:eastAsia="Times New Roman" w:hAnsi="QCF_BSML" w:cs="QCF_BSML"/>
          <w:color w:val="000000"/>
          <w:sz w:val="27"/>
          <w:szCs w:val="27"/>
          <w:rtl/>
        </w:rPr>
        <w:t>ﮋ</w:t>
      </w:r>
      <w:r>
        <w:rPr>
          <w:rFonts w:ascii="QCF_BSML" w:eastAsia="Times New Roman" w:hAnsi="QCF_BSML" w:cs="QCF_BSML"/>
          <w:color w:val="000000"/>
          <w:sz w:val="2"/>
          <w:szCs w:val="2"/>
          <w:rtl/>
        </w:rPr>
        <w:t xml:space="preserve"> </w:t>
      </w:r>
      <w:r>
        <w:rPr>
          <w:rFonts w:ascii="QCF_P088" w:eastAsia="Times New Roman" w:hAnsi="QCF_P088" w:cs="QCF_P088"/>
          <w:color w:val="000000"/>
          <w:sz w:val="27"/>
          <w:szCs w:val="27"/>
          <w:rtl/>
        </w:rPr>
        <w:t>ﭤ</w:t>
      </w:r>
      <w:r>
        <w:rPr>
          <w:rFonts w:ascii="QCF_P088" w:eastAsia="Times New Roman" w:hAnsi="QCF_P088" w:cs="QCF_P088"/>
          <w:color w:val="000000"/>
          <w:sz w:val="2"/>
          <w:szCs w:val="2"/>
          <w:rtl/>
        </w:rPr>
        <w:t xml:space="preserve"> </w:t>
      </w:r>
      <w:r>
        <w:rPr>
          <w:rFonts w:ascii="QCF_P088" w:eastAsia="Times New Roman" w:hAnsi="QCF_P088" w:cs="QCF_P088"/>
          <w:color w:val="000000"/>
          <w:sz w:val="27"/>
          <w:szCs w:val="27"/>
          <w:rtl/>
        </w:rPr>
        <w:t>ﭥ</w:t>
      </w:r>
      <w:r>
        <w:rPr>
          <w:rFonts w:ascii="QCF_P088" w:eastAsia="Times New Roman" w:hAnsi="QCF_P088" w:cs="QCF_P088"/>
          <w:color w:val="000000"/>
          <w:sz w:val="2"/>
          <w:szCs w:val="2"/>
          <w:rtl/>
        </w:rPr>
        <w:t xml:space="preserve"> </w:t>
      </w:r>
      <w:r>
        <w:rPr>
          <w:rFonts w:ascii="QCF_BSML" w:eastAsia="Times New Roman" w:hAnsi="QCF_BSML" w:cs="QCF_BSML"/>
          <w:color w:val="000000"/>
          <w:sz w:val="27"/>
          <w:szCs w:val="27"/>
          <w:rtl/>
        </w:rPr>
        <w:t>ﮊ</w:t>
      </w:r>
      <w:r w:rsidRPr="00930C17">
        <w:rPr>
          <w:rFonts w:cs="B Lotus"/>
          <w:sz w:val="30"/>
          <w:szCs w:val="30"/>
          <w:rtl/>
        </w:rPr>
        <w:t xml:space="preserve"> در حالي كه به آنان امر شده و بر آنان واجب است كه به طاغوت كفر بورزند و اين از مقتضيات ايمان و توحيد است.</w:t>
      </w:r>
    </w:p>
  </w:footnote>
  <w:footnote w:id="163">
    <w:p w:rsidR="006E4D92" w:rsidRPr="00930C17" w:rsidRDefault="006E4D92" w:rsidP="00155DF1">
      <w:pPr>
        <w:widowControl w:val="0"/>
        <w:spacing w:line="226" w:lineRule="auto"/>
        <w:ind w:firstLine="227"/>
        <w:jc w:val="lowKashida"/>
        <w:rPr>
          <w:rFonts w:cs="B Lotus" w:hint="cs"/>
          <w:sz w:val="30"/>
          <w:szCs w:val="30"/>
        </w:rPr>
      </w:pPr>
      <w:r w:rsidRPr="00930C17">
        <w:rPr>
          <w:rFonts w:cs="B Lotus"/>
          <w:sz w:val="30"/>
          <w:szCs w:val="30"/>
          <w:rtl/>
        </w:rPr>
        <w:t>(</w:t>
      </w:r>
      <w:r w:rsidRPr="00930C17">
        <w:rPr>
          <w:rStyle w:val="a7"/>
          <w:rFonts w:ascii="Lotus Linotype" w:hAnsi="Lotus Linotype" w:cs="B Lotus"/>
          <w:sz w:val="30"/>
          <w:szCs w:val="30"/>
          <w:vertAlign w:val="baseline"/>
          <w:rtl/>
        </w:rPr>
        <w:footnoteRef/>
      </w:r>
      <w:r w:rsidRPr="00930C17">
        <w:rPr>
          <w:rFonts w:cs="B Lotus"/>
          <w:sz w:val="30"/>
          <w:szCs w:val="30"/>
          <w:rtl/>
        </w:rPr>
        <w:t>)</w:t>
      </w:r>
      <w:r>
        <w:rPr>
          <w:rFonts w:cs="B Lotus" w:hint="cs"/>
          <w:sz w:val="30"/>
          <w:szCs w:val="30"/>
          <w:rtl/>
        </w:rPr>
        <w:t xml:space="preserve"> </w:t>
      </w:r>
      <w:r>
        <w:rPr>
          <w:rFonts w:ascii="QCF_BSML" w:eastAsia="Times New Roman" w:hAnsi="QCF_BSML" w:cs="QCF_BSML"/>
          <w:color w:val="000000"/>
          <w:sz w:val="27"/>
          <w:szCs w:val="27"/>
          <w:rtl/>
        </w:rPr>
        <w:t>ﮋ</w:t>
      </w:r>
      <w:r>
        <w:rPr>
          <w:rFonts w:ascii="QCF_BSML" w:eastAsia="Times New Roman" w:hAnsi="QCF_BSML" w:cs="QCF_BSML"/>
          <w:color w:val="000000"/>
          <w:sz w:val="2"/>
          <w:szCs w:val="2"/>
          <w:rtl/>
        </w:rPr>
        <w:t xml:space="preserve"> </w:t>
      </w:r>
      <w:r>
        <w:rPr>
          <w:rFonts w:ascii="QCF_P003" w:eastAsia="Times New Roman" w:hAnsi="QCF_P003" w:cs="QCF_P003"/>
          <w:color w:val="000000"/>
          <w:sz w:val="27"/>
          <w:szCs w:val="27"/>
          <w:rtl/>
        </w:rPr>
        <w:t>ﮔ</w:t>
      </w:r>
      <w:r>
        <w:rPr>
          <w:rFonts w:ascii="QCF_P003" w:eastAsia="Times New Roman" w:hAnsi="QCF_P003" w:cs="QCF_P003"/>
          <w:color w:val="000000"/>
          <w:sz w:val="2"/>
          <w:szCs w:val="2"/>
          <w:rtl/>
        </w:rPr>
        <w:t xml:space="preserve"> </w:t>
      </w:r>
      <w:r>
        <w:rPr>
          <w:rFonts w:ascii="QCF_P003" w:eastAsia="Times New Roman" w:hAnsi="QCF_P003" w:cs="QCF_P003"/>
          <w:color w:val="000000"/>
          <w:sz w:val="27"/>
          <w:szCs w:val="27"/>
          <w:rtl/>
        </w:rPr>
        <w:t>ﮕ</w:t>
      </w:r>
      <w:r>
        <w:rPr>
          <w:rFonts w:ascii="QCF_P003" w:eastAsia="Times New Roman" w:hAnsi="QCF_P003" w:cs="QCF_P003"/>
          <w:color w:val="000000"/>
          <w:sz w:val="2"/>
          <w:szCs w:val="2"/>
          <w:rtl/>
        </w:rPr>
        <w:t xml:space="preserve"> </w:t>
      </w:r>
      <w:r>
        <w:rPr>
          <w:rFonts w:ascii="QCF_P003" w:eastAsia="Times New Roman" w:hAnsi="QCF_P003" w:cs="QCF_P003"/>
          <w:color w:val="000000"/>
          <w:sz w:val="27"/>
          <w:szCs w:val="27"/>
          <w:rtl/>
        </w:rPr>
        <w:t>ﮖ</w:t>
      </w:r>
      <w:r>
        <w:rPr>
          <w:rFonts w:ascii="QCF_P003" w:eastAsia="Times New Roman" w:hAnsi="QCF_P003" w:cs="QCF_P003"/>
          <w:color w:val="000000"/>
          <w:sz w:val="2"/>
          <w:szCs w:val="2"/>
          <w:rtl/>
        </w:rPr>
        <w:t xml:space="preserve"> </w:t>
      </w:r>
      <w:r>
        <w:rPr>
          <w:rFonts w:ascii="QCF_P003" w:eastAsia="Times New Roman" w:hAnsi="QCF_P003" w:cs="QCF_P003"/>
          <w:color w:val="000000"/>
          <w:sz w:val="27"/>
          <w:szCs w:val="27"/>
          <w:rtl/>
        </w:rPr>
        <w:t>ﮗ</w:t>
      </w:r>
      <w:r>
        <w:rPr>
          <w:rFonts w:ascii="QCF_P003" w:eastAsia="Times New Roman" w:hAnsi="QCF_P003" w:cs="QCF_P003"/>
          <w:color w:val="000000"/>
          <w:sz w:val="2"/>
          <w:szCs w:val="2"/>
          <w:rtl/>
        </w:rPr>
        <w:t xml:space="preserve"> </w:t>
      </w:r>
      <w:r>
        <w:rPr>
          <w:rFonts w:ascii="QCF_BSML" w:eastAsia="Times New Roman" w:hAnsi="QCF_BSML" w:cs="QCF_BSML"/>
          <w:color w:val="000000"/>
          <w:sz w:val="27"/>
          <w:szCs w:val="27"/>
          <w:rtl/>
        </w:rPr>
        <w:t>ﮊ</w:t>
      </w:r>
      <w:r>
        <w:rPr>
          <w:rFonts w:ascii="Arial" w:eastAsia="Times New Roman" w:hAnsi="Arial" w:cs="Arial"/>
          <w:color w:val="000000"/>
          <w:sz w:val="18"/>
          <w:szCs w:val="18"/>
          <w:rtl/>
        </w:rPr>
        <w:t xml:space="preserve"> </w:t>
      </w:r>
      <w:r w:rsidRPr="00930C17">
        <w:rPr>
          <w:rFonts w:ascii="Lotus Linotype" w:hAnsi="Lotus Linotype" w:cs="B Lotus"/>
          <w:color w:val="000000"/>
          <w:sz w:val="30"/>
          <w:szCs w:val="30"/>
          <w:rtl/>
        </w:rPr>
        <w:t xml:space="preserve"> </w:t>
      </w:r>
      <w:r w:rsidRPr="00930C17">
        <w:rPr>
          <w:rFonts w:cs="B Lotus"/>
          <w:sz w:val="30"/>
          <w:szCs w:val="30"/>
          <w:rtl/>
        </w:rPr>
        <w:t xml:space="preserve">بزرگترين فساد زمين عبارت است از شرك و نفاذ قانون غير خدا بر روي آن. و اصلاح آن نيز عبارت است از توحيد و نفاذ شريعت الله بر آن. و اين آيه بيانگر خصلتهاي منافقين است كه خود را مصلح </w:t>
      </w:r>
      <w:r>
        <w:rPr>
          <w:rFonts w:cs="B Lotus"/>
          <w:sz w:val="30"/>
          <w:szCs w:val="30"/>
          <w:rtl/>
        </w:rPr>
        <w:t>مي‌دانست</w:t>
      </w:r>
      <w:r w:rsidRPr="00930C17">
        <w:rPr>
          <w:rFonts w:cs="B Lotus"/>
          <w:sz w:val="30"/>
          <w:szCs w:val="30"/>
          <w:rtl/>
        </w:rPr>
        <w:t>ند.</w:t>
      </w:r>
    </w:p>
  </w:footnote>
  <w:footnote w:id="164">
    <w:p w:rsidR="006E4D92" w:rsidRPr="00930C17" w:rsidRDefault="006E4D92" w:rsidP="00155DF1">
      <w:pPr>
        <w:pStyle w:val="af0"/>
        <w:widowControl w:val="0"/>
        <w:spacing w:after="0" w:line="226" w:lineRule="auto"/>
        <w:ind w:firstLine="227"/>
        <w:jc w:val="lowKashida"/>
        <w:rPr>
          <w:rFonts w:cs="B Lotus" w:hint="cs"/>
          <w:sz w:val="30"/>
          <w:szCs w:val="30"/>
        </w:rPr>
      </w:pPr>
      <w:r w:rsidRPr="00930C17">
        <w:rPr>
          <w:rFonts w:cs="B Lotus"/>
          <w:sz w:val="30"/>
          <w:szCs w:val="30"/>
          <w:rtl/>
        </w:rPr>
        <w:t>(</w:t>
      </w:r>
      <w:r w:rsidRPr="00930C17">
        <w:rPr>
          <w:rStyle w:val="a7"/>
          <w:rFonts w:ascii="Lotus Linotype" w:hAnsi="Lotus Linotype" w:cs="B Lotus"/>
          <w:sz w:val="30"/>
          <w:szCs w:val="30"/>
          <w:vertAlign w:val="baseline"/>
          <w:rtl/>
        </w:rPr>
        <w:footnoteRef/>
      </w:r>
      <w:r w:rsidRPr="00930C17">
        <w:rPr>
          <w:rFonts w:cs="B Lotus"/>
          <w:sz w:val="30"/>
          <w:szCs w:val="30"/>
          <w:rtl/>
        </w:rPr>
        <w:t>)</w:t>
      </w:r>
      <w:r>
        <w:rPr>
          <w:rFonts w:cs="B Lotus" w:hint="cs"/>
          <w:sz w:val="30"/>
          <w:szCs w:val="30"/>
          <w:rtl/>
        </w:rPr>
        <w:t xml:space="preserve"> </w:t>
      </w:r>
      <w:r>
        <w:rPr>
          <w:rFonts w:ascii="QCF_BSML" w:hAnsi="QCF_BSML" w:cs="QCF_BSML"/>
          <w:color w:val="000000"/>
          <w:sz w:val="27"/>
          <w:szCs w:val="27"/>
          <w:rtl/>
        </w:rPr>
        <w:t>ﮋ</w:t>
      </w:r>
      <w:r>
        <w:rPr>
          <w:rFonts w:ascii="QCF_BSML" w:hAnsi="QCF_BSML" w:cs="QCF_BSML"/>
          <w:color w:val="000000"/>
          <w:sz w:val="2"/>
          <w:szCs w:val="2"/>
          <w:rtl/>
        </w:rPr>
        <w:t xml:space="preserve"> </w:t>
      </w:r>
      <w:r>
        <w:rPr>
          <w:rFonts w:ascii="QCF_P116" w:hAnsi="QCF_P116" w:cs="QCF_P116"/>
          <w:color w:val="000000"/>
          <w:sz w:val="27"/>
          <w:szCs w:val="27"/>
          <w:rtl/>
        </w:rPr>
        <w:t>ﯾ</w:t>
      </w:r>
      <w:r>
        <w:rPr>
          <w:rFonts w:ascii="QCF_P116" w:hAnsi="QCF_P116" w:cs="QCF_P116"/>
          <w:color w:val="000000"/>
          <w:sz w:val="2"/>
          <w:szCs w:val="2"/>
          <w:rtl/>
        </w:rPr>
        <w:t xml:space="preserve">  </w:t>
      </w:r>
      <w:r>
        <w:rPr>
          <w:rFonts w:ascii="QCF_P116" w:hAnsi="QCF_P116" w:cs="QCF_P116"/>
          <w:color w:val="000000"/>
          <w:sz w:val="27"/>
          <w:szCs w:val="27"/>
          <w:rtl/>
        </w:rPr>
        <w:t>ﯿ</w:t>
      </w:r>
      <w:r>
        <w:rPr>
          <w:rFonts w:ascii="QCF_P116" w:hAnsi="QCF_P116" w:cs="QCF_P116"/>
          <w:color w:val="000000"/>
          <w:sz w:val="2"/>
          <w:szCs w:val="2"/>
          <w:rtl/>
        </w:rPr>
        <w:t xml:space="preserve"> </w:t>
      </w:r>
      <w:r>
        <w:rPr>
          <w:rFonts w:ascii="QCF_BSML" w:hAnsi="QCF_BSML" w:cs="QCF_BSML"/>
          <w:color w:val="000000"/>
          <w:sz w:val="27"/>
          <w:szCs w:val="27"/>
          <w:rtl/>
        </w:rPr>
        <w:t>ﮊ</w:t>
      </w:r>
      <w:r>
        <w:rPr>
          <w:rFonts w:cs="B Lotus" w:hint="cs"/>
          <w:sz w:val="30"/>
          <w:szCs w:val="30"/>
          <w:rtl/>
        </w:rPr>
        <w:t xml:space="preserve"> </w:t>
      </w:r>
      <w:r w:rsidRPr="00930C17">
        <w:rPr>
          <w:rFonts w:ascii="Lotus Linotype" w:hAnsi="Lotus Linotype" w:cs="B Lotus"/>
          <w:sz w:val="30"/>
          <w:szCs w:val="30"/>
          <w:rtl/>
        </w:rPr>
        <w:t xml:space="preserve">قانون جاهلي، عبارت است از آنچه اهل جاهليت بر يكديگر حكم </w:t>
      </w:r>
      <w:r>
        <w:rPr>
          <w:rFonts w:ascii="Lotus Linotype" w:hAnsi="Lotus Linotype" w:cs="B Lotus"/>
          <w:sz w:val="30"/>
          <w:szCs w:val="30"/>
          <w:rtl/>
        </w:rPr>
        <w:t>مي‌كردند</w:t>
      </w:r>
      <w:r w:rsidRPr="00930C17">
        <w:rPr>
          <w:rFonts w:ascii="Lotus Linotype" w:hAnsi="Lotus Linotype" w:cs="B Lotus"/>
          <w:sz w:val="30"/>
          <w:szCs w:val="30"/>
          <w:rtl/>
        </w:rPr>
        <w:t xml:space="preserve">. قانون جاهلي، ساختة دست بشر. و نفاذ آن بمعني اطاعت از بشر و شرك محسوب </w:t>
      </w:r>
      <w:r>
        <w:rPr>
          <w:rFonts w:ascii="Lotus Linotype" w:hAnsi="Lotus Linotype" w:cs="B Lotus"/>
          <w:sz w:val="30"/>
          <w:szCs w:val="30"/>
          <w:rtl/>
        </w:rPr>
        <w:t>مي‌شود</w:t>
      </w:r>
      <w:r w:rsidRPr="00930C17">
        <w:rPr>
          <w:rFonts w:ascii="Lotus Linotype" w:hAnsi="Lotus Linotype" w:cs="B Lotus"/>
          <w:sz w:val="30"/>
          <w:szCs w:val="30"/>
          <w:rtl/>
        </w:rPr>
        <w:t>. و در عبادت اطاعت و حرف و شنوي د</w:t>
      </w:r>
      <w:r w:rsidRPr="00930C17">
        <w:rPr>
          <w:rFonts w:ascii="Lotus Linotype" w:hAnsi="Lotus Linotype" w:cs="B Lotus"/>
          <w:sz w:val="30"/>
          <w:szCs w:val="30"/>
          <w:rtl/>
          <w:lang w:bidi="fa-IR"/>
        </w:rPr>
        <w:t>چار شرك شده است.</w:t>
      </w:r>
    </w:p>
  </w:footnote>
  <w:footnote w:id="165">
    <w:p w:rsidR="006E4D92" w:rsidRPr="00930C17" w:rsidRDefault="006E4D92" w:rsidP="00155DF1">
      <w:pPr>
        <w:pStyle w:val="af0"/>
        <w:widowControl w:val="0"/>
        <w:spacing w:after="0" w:line="226" w:lineRule="auto"/>
        <w:ind w:firstLine="227"/>
        <w:jc w:val="lowKashida"/>
        <w:rPr>
          <w:rFonts w:ascii="Lotus Linotype" w:hAnsi="Lotus Linotype" w:cs="B Lotus"/>
          <w:sz w:val="30"/>
          <w:szCs w:val="30"/>
          <w:rtl/>
        </w:rPr>
      </w:pPr>
      <w:r w:rsidRPr="00930C17">
        <w:rPr>
          <w:rFonts w:cs="B Lotus"/>
          <w:sz w:val="30"/>
          <w:szCs w:val="30"/>
          <w:rtl/>
        </w:rPr>
        <w:t>(</w:t>
      </w:r>
      <w:r w:rsidRPr="00930C17">
        <w:rPr>
          <w:rStyle w:val="a7"/>
          <w:rFonts w:ascii="Lotus Linotype" w:hAnsi="Lotus Linotype" w:cs="B Lotus"/>
          <w:sz w:val="30"/>
          <w:szCs w:val="30"/>
          <w:vertAlign w:val="baseline"/>
          <w:rtl/>
        </w:rPr>
        <w:footnoteRef/>
      </w:r>
      <w:r w:rsidRPr="00930C17">
        <w:rPr>
          <w:rFonts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مناسبت اين بحث با كتاب التوحيد از دو ناحيه است</w:t>
      </w:r>
      <w:r>
        <w:rPr>
          <w:rFonts w:ascii="Lotus Linotype" w:hAnsi="Lotus Linotype" w:cs="B Lotus"/>
          <w:sz w:val="30"/>
          <w:szCs w:val="30"/>
          <w:rtl/>
        </w:rPr>
        <w:t xml:space="preserve">: </w:t>
      </w:r>
    </w:p>
    <w:p w:rsidR="006E4D92" w:rsidRPr="00930C17" w:rsidRDefault="006E4D92" w:rsidP="00155DF1">
      <w:pPr>
        <w:pStyle w:val="af0"/>
        <w:widowControl w:val="0"/>
        <w:spacing w:after="0"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 xml:space="preserve">1ـ علامت توحيد در عبادت، رعايت توحيد در اسماء و صفات </w:t>
      </w:r>
      <w:r>
        <w:rPr>
          <w:rFonts w:ascii="Lotus Linotype" w:hAnsi="Lotus Linotype" w:cs="B Lotus"/>
          <w:sz w:val="30"/>
          <w:szCs w:val="30"/>
          <w:rtl/>
        </w:rPr>
        <w:t>مي‌باشد</w:t>
      </w:r>
      <w:r w:rsidRPr="00930C17">
        <w:rPr>
          <w:rFonts w:ascii="Lotus Linotype" w:hAnsi="Lotus Linotype" w:cs="B Lotus"/>
          <w:sz w:val="30"/>
          <w:szCs w:val="30"/>
          <w:rtl/>
        </w:rPr>
        <w:t>.</w:t>
      </w:r>
    </w:p>
    <w:p w:rsidR="006E4D92" w:rsidRPr="00930C17" w:rsidRDefault="006E4D92" w:rsidP="00155DF1">
      <w:pPr>
        <w:pStyle w:val="af0"/>
        <w:widowControl w:val="0"/>
        <w:spacing w:after="0" w:line="226" w:lineRule="auto"/>
        <w:ind w:firstLine="227"/>
        <w:jc w:val="lowKashida"/>
        <w:rPr>
          <w:rFonts w:cs="B Lotus" w:hint="cs"/>
          <w:sz w:val="30"/>
          <w:szCs w:val="30"/>
        </w:rPr>
      </w:pPr>
      <w:r w:rsidRPr="00930C17">
        <w:rPr>
          <w:rFonts w:ascii="Lotus Linotype" w:hAnsi="Lotus Linotype" w:cs="B Lotus"/>
          <w:sz w:val="30"/>
          <w:szCs w:val="30"/>
          <w:rtl/>
        </w:rPr>
        <w:t xml:space="preserve">2ـ انكار يكي از اسماء و صفات الله، كفر و شرك محسوب شده، و انسان را از دايرة اسلام خارج </w:t>
      </w:r>
      <w:r>
        <w:rPr>
          <w:rFonts w:ascii="Lotus Linotype" w:hAnsi="Lotus Linotype" w:cs="B Lotus"/>
          <w:sz w:val="30"/>
          <w:szCs w:val="30"/>
          <w:rtl/>
        </w:rPr>
        <w:t>مي‌سازد</w:t>
      </w:r>
      <w:r w:rsidRPr="00930C17">
        <w:rPr>
          <w:rFonts w:ascii="Lotus Linotype" w:hAnsi="Lotus Linotype" w:cs="B Lotus"/>
          <w:sz w:val="30"/>
          <w:szCs w:val="30"/>
          <w:rtl/>
        </w:rPr>
        <w:t xml:space="preserve">. زيرا وقتي ثابت گرديد كه فلان اسم يا صفت را، خدا و يا پيامبرش، براي الله اثبات </w:t>
      </w:r>
      <w:r>
        <w:rPr>
          <w:rFonts w:ascii="Lotus Linotype" w:hAnsi="Lotus Linotype" w:cs="B Lotus"/>
          <w:sz w:val="30"/>
          <w:szCs w:val="30"/>
          <w:rtl/>
        </w:rPr>
        <w:t>كرده‌ا</w:t>
      </w:r>
      <w:r w:rsidRPr="00930C17">
        <w:rPr>
          <w:rFonts w:ascii="Lotus Linotype" w:hAnsi="Lotus Linotype" w:cs="B Lotus"/>
          <w:sz w:val="30"/>
          <w:szCs w:val="30"/>
          <w:rtl/>
        </w:rPr>
        <w:t>ند، انكار آن، تكذيب كتاب الله و سنت رسول الله</w:t>
      </w:r>
      <w:r>
        <w:rPr>
          <w:rFonts w:ascii="Lotus Linotype" w:hAnsi="Lotus Linotype" w:cs="B Lotus" w:hint="cs"/>
          <w:sz w:val="30"/>
          <w:szCs w:val="30"/>
          <w:rtl/>
        </w:rPr>
        <w:t xml:space="preserve"> </w:t>
      </w:r>
      <w:r>
        <w:rPr>
          <w:rFonts w:ascii="Lotus Linotype" w:hAnsi="Lotus Linotype" w:cs="CTraditional Arabic" w:hint="cs"/>
          <w:sz w:val="30"/>
          <w:szCs w:val="30"/>
          <w:rtl/>
        </w:rPr>
        <w:t>ص</w:t>
      </w:r>
      <w:r w:rsidRPr="00930C17">
        <w:rPr>
          <w:rFonts w:ascii="Lotus Linotype" w:hAnsi="Lotus Linotype" w:cs="B Lotus"/>
          <w:sz w:val="30"/>
          <w:szCs w:val="30"/>
          <w:rtl/>
        </w:rPr>
        <w:t xml:space="preserve"> بوده و كفر است.</w:t>
      </w:r>
    </w:p>
  </w:footnote>
  <w:footnote w:id="166">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cs="B Lotus"/>
          <w:sz w:val="30"/>
          <w:szCs w:val="30"/>
          <w:rtl/>
        </w:rPr>
        <w:t>(</w:t>
      </w:r>
      <w:r w:rsidRPr="00930C17">
        <w:rPr>
          <w:rStyle w:val="a7"/>
          <w:rFonts w:ascii="Lotus Linotype" w:hAnsi="Lotus Linotype" w:cs="B Lotus"/>
          <w:sz w:val="30"/>
          <w:szCs w:val="30"/>
          <w:vertAlign w:val="baseline"/>
          <w:rtl/>
        </w:rPr>
        <w:footnoteRef/>
      </w:r>
      <w:r w:rsidRPr="00930C17">
        <w:rPr>
          <w:rFonts w:cs="B Lotus"/>
          <w:sz w:val="30"/>
          <w:szCs w:val="30"/>
          <w:rtl/>
        </w:rPr>
        <w:t>)</w:t>
      </w:r>
      <w:r>
        <w:rPr>
          <w:rFonts w:ascii="Lotus Linotype" w:hAnsi="Lotus Linotype" w:cs="B Lotus"/>
          <w:sz w:val="30"/>
          <w:szCs w:val="30"/>
        </w:rPr>
        <w:t xml:space="preserve"> </w:t>
      </w:r>
      <w:r>
        <w:rPr>
          <w:rFonts w:ascii="QCF_BSML" w:eastAsia="Times New Roman" w:hAnsi="QCF_BSML" w:cs="QCF_BSML"/>
          <w:color w:val="000000"/>
          <w:sz w:val="27"/>
          <w:szCs w:val="27"/>
          <w:rtl/>
        </w:rPr>
        <w:t>ﮋ</w:t>
      </w:r>
      <w:r>
        <w:rPr>
          <w:rFonts w:ascii="QCF_BSML" w:eastAsia="Times New Roman" w:hAnsi="QCF_BSML" w:cs="QCF_BSML"/>
          <w:color w:val="000000"/>
          <w:sz w:val="2"/>
          <w:szCs w:val="2"/>
          <w:rtl/>
        </w:rPr>
        <w:t xml:space="preserve"> </w:t>
      </w:r>
      <w:r>
        <w:rPr>
          <w:rFonts w:ascii="QCF_P253" w:eastAsia="Times New Roman" w:hAnsi="QCF_P253" w:cs="QCF_P253"/>
          <w:color w:val="000000"/>
          <w:sz w:val="27"/>
          <w:szCs w:val="27"/>
          <w:rtl/>
        </w:rPr>
        <w:t>ﭨ</w:t>
      </w:r>
      <w:r>
        <w:rPr>
          <w:rFonts w:ascii="QCF_P253" w:eastAsia="Times New Roman" w:hAnsi="QCF_P253" w:cs="QCF_P253"/>
          <w:color w:val="000000"/>
          <w:sz w:val="2"/>
          <w:szCs w:val="2"/>
          <w:rtl/>
        </w:rPr>
        <w:t xml:space="preserve"> </w:t>
      </w:r>
      <w:r>
        <w:rPr>
          <w:rFonts w:ascii="QCF_P253" w:eastAsia="Times New Roman" w:hAnsi="QCF_P253" w:cs="QCF_P253"/>
          <w:color w:val="000000"/>
          <w:sz w:val="27"/>
          <w:szCs w:val="27"/>
          <w:rtl/>
        </w:rPr>
        <w:t>ﭩ</w:t>
      </w:r>
      <w:r>
        <w:rPr>
          <w:rFonts w:ascii="QCF_P253" w:eastAsia="Times New Roman" w:hAnsi="QCF_P253" w:cs="QCF_P253"/>
          <w:color w:val="000000"/>
          <w:sz w:val="2"/>
          <w:szCs w:val="2"/>
          <w:rtl/>
        </w:rPr>
        <w:t xml:space="preserve"> </w:t>
      </w:r>
      <w:r>
        <w:rPr>
          <w:rFonts w:ascii="QCF_P253" w:eastAsia="Times New Roman" w:hAnsi="QCF_P253" w:cs="QCF_P253"/>
          <w:color w:val="000000"/>
          <w:sz w:val="27"/>
          <w:szCs w:val="27"/>
          <w:rtl/>
        </w:rPr>
        <w:t>ﭪ</w:t>
      </w:r>
      <w:r>
        <w:rPr>
          <w:rFonts w:ascii="QCF_P253" w:eastAsia="Times New Roman" w:hAnsi="QCF_P253" w:cs="QCF_P253"/>
          <w:color w:val="0000A5"/>
          <w:sz w:val="27"/>
          <w:szCs w:val="27"/>
          <w:rtl/>
        </w:rPr>
        <w:t>ﭫ</w:t>
      </w:r>
      <w:r>
        <w:rPr>
          <w:rFonts w:ascii="QCF_P253" w:eastAsia="Times New Roman" w:hAnsi="QCF_P253" w:cs="QCF_P253"/>
          <w:color w:val="000000"/>
          <w:sz w:val="2"/>
          <w:szCs w:val="2"/>
          <w:rtl/>
        </w:rPr>
        <w:t xml:space="preserve">  </w:t>
      </w:r>
      <w:r>
        <w:rPr>
          <w:rFonts w:ascii="QCF_BSML" w:eastAsia="Times New Roman" w:hAnsi="QCF_BSML" w:cs="QCF_BSML"/>
          <w:color w:val="000000"/>
          <w:sz w:val="27"/>
          <w:szCs w:val="27"/>
          <w:rtl/>
        </w:rPr>
        <w:t>ﮊ</w:t>
      </w:r>
      <w:r>
        <w:rPr>
          <w:rFonts w:ascii="Lotus Linotype" w:hAnsi="Lotus Linotype" w:cs="B Lotus" w:hint="cs"/>
          <w:color w:val="000000"/>
          <w:sz w:val="30"/>
          <w:szCs w:val="30"/>
          <w:rtl/>
        </w:rPr>
        <w:t xml:space="preserve">. </w:t>
      </w:r>
      <w:r w:rsidRPr="00930C17">
        <w:rPr>
          <w:rFonts w:ascii="Lotus Linotype" w:hAnsi="Lotus Linotype" w:cs="B Lotus"/>
          <w:sz w:val="30"/>
          <w:szCs w:val="30"/>
          <w:rtl/>
        </w:rPr>
        <w:t>وقتي رسول الله</w:t>
      </w:r>
      <w:r>
        <w:rPr>
          <w:rFonts w:ascii="Lotus Linotype" w:hAnsi="Lotus Linotype" w:cs="B Lotus" w:hint="cs"/>
          <w:sz w:val="30"/>
          <w:szCs w:val="30"/>
          <w:rtl/>
        </w:rPr>
        <w:t xml:space="preserve"> </w:t>
      </w:r>
      <w:r>
        <w:rPr>
          <w:rFonts w:ascii="Lotus Linotype" w:hAnsi="Lotus Linotype" w:cs="CTraditional Arabic" w:hint="cs"/>
          <w:sz w:val="30"/>
          <w:szCs w:val="30"/>
          <w:rtl/>
        </w:rPr>
        <w:t>ص</w:t>
      </w:r>
      <w:r w:rsidRPr="00930C17">
        <w:rPr>
          <w:rFonts w:ascii="Lotus Linotype" w:hAnsi="Lotus Linotype" w:cs="B Lotus"/>
          <w:sz w:val="30"/>
          <w:szCs w:val="30"/>
          <w:rtl/>
        </w:rPr>
        <w:t xml:space="preserve"> از خدا، بعنوان «رحمان» سخن </w:t>
      </w:r>
      <w:r>
        <w:rPr>
          <w:rFonts w:ascii="Lotus Linotype" w:hAnsi="Lotus Linotype" w:cs="B Lotus"/>
          <w:sz w:val="30"/>
          <w:szCs w:val="30"/>
          <w:rtl/>
        </w:rPr>
        <w:t>مي‌گفت</w:t>
      </w:r>
      <w:r w:rsidRPr="00930C17">
        <w:rPr>
          <w:rFonts w:ascii="Lotus Linotype" w:hAnsi="Lotus Linotype" w:cs="B Lotus"/>
          <w:sz w:val="30"/>
          <w:szCs w:val="30"/>
          <w:rtl/>
        </w:rPr>
        <w:t xml:space="preserve">، مشركين </w:t>
      </w:r>
      <w:r>
        <w:rPr>
          <w:rFonts w:ascii="Lotus Linotype" w:hAnsi="Lotus Linotype" w:cs="B Lotus"/>
          <w:sz w:val="30"/>
          <w:szCs w:val="30"/>
          <w:rtl/>
        </w:rPr>
        <w:t>مي‌گفت</w:t>
      </w:r>
      <w:r w:rsidRPr="00930C17">
        <w:rPr>
          <w:rFonts w:ascii="Lotus Linotype" w:hAnsi="Lotus Linotype" w:cs="B Lotus"/>
          <w:sz w:val="30"/>
          <w:szCs w:val="30"/>
          <w:rtl/>
        </w:rPr>
        <w:t>ند</w:t>
      </w:r>
      <w:r>
        <w:rPr>
          <w:rFonts w:ascii="Lotus Linotype" w:hAnsi="Lotus Linotype" w:cs="B Lotus"/>
          <w:sz w:val="30"/>
          <w:szCs w:val="30"/>
          <w:rtl/>
        </w:rPr>
        <w:t xml:space="preserve">: </w:t>
      </w:r>
      <w:r w:rsidRPr="00930C17">
        <w:rPr>
          <w:rFonts w:ascii="Lotus Linotype" w:hAnsi="Lotus Linotype" w:cs="B Lotus"/>
          <w:sz w:val="30"/>
          <w:szCs w:val="30"/>
          <w:rtl/>
        </w:rPr>
        <w:t>ما جز رحمان يمامه، رحمان ديگري را نمي</w:t>
      </w:r>
      <w:r>
        <w:rPr>
          <w:rFonts w:ascii="Lotus Linotype" w:hAnsi="Lotus Linotype" w:cs="B Lotus"/>
          <w:sz w:val="30"/>
          <w:szCs w:val="30"/>
          <w:rtl/>
        </w:rPr>
        <w:t>‌</w:t>
      </w:r>
      <w:r w:rsidRPr="00930C17">
        <w:rPr>
          <w:rFonts w:ascii="Lotus Linotype" w:hAnsi="Lotus Linotype" w:cs="B Lotus"/>
          <w:sz w:val="30"/>
          <w:szCs w:val="30"/>
          <w:rtl/>
        </w:rPr>
        <w:t>شناسيم. و بدينصورت اين اسم الله را كه مشتمل بر صفت رحمت است، انكار كردند و كافر شدند.</w:t>
      </w:r>
    </w:p>
    <w:p w:rsidR="006E4D92" w:rsidRPr="00930C17" w:rsidRDefault="006E4D92" w:rsidP="00155DF1">
      <w:pPr>
        <w:pStyle w:val="af0"/>
        <w:widowControl w:val="0"/>
        <w:spacing w:after="0" w:line="226" w:lineRule="auto"/>
        <w:ind w:firstLine="227"/>
        <w:jc w:val="lowKashida"/>
        <w:rPr>
          <w:rFonts w:cs="B Lotus" w:hint="cs"/>
          <w:sz w:val="30"/>
          <w:szCs w:val="30"/>
        </w:rPr>
      </w:pPr>
      <w:r w:rsidRPr="00930C17">
        <w:rPr>
          <w:rFonts w:ascii="Lotus Linotype" w:hAnsi="Lotus Linotype" w:cs="B Lotus"/>
          <w:sz w:val="30"/>
          <w:szCs w:val="30"/>
          <w:rtl/>
        </w:rPr>
        <w:t xml:space="preserve">بايد دانست هر يك از نامهاي الله، علاوه از اين كه نام وي هستند، به صفتي از صفات الله، دلالت </w:t>
      </w:r>
      <w:r>
        <w:rPr>
          <w:rFonts w:ascii="Lotus Linotype" w:hAnsi="Lotus Linotype" w:cs="B Lotus"/>
          <w:sz w:val="30"/>
          <w:szCs w:val="30"/>
          <w:rtl/>
        </w:rPr>
        <w:t>مي‌كنند</w:t>
      </w:r>
      <w:r w:rsidRPr="00930C17">
        <w:rPr>
          <w:rFonts w:ascii="Lotus Linotype" w:hAnsi="Lotus Linotype" w:cs="B Lotus"/>
          <w:sz w:val="30"/>
          <w:szCs w:val="30"/>
          <w:rtl/>
        </w:rPr>
        <w:t xml:space="preserve">. حتي همين كلمة </w:t>
      </w:r>
      <w:r w:rsidRPr="000E4B6E">
        <w:rPr>
          <w:rFonts w:ascii="Lotus Linotype" w:hAnsi="Lotus Linotype" w:cs="AL-Mohanad"/>
          <w:sz w:val="30"/>
          <w:szCs w:val="30"/>
          <w:rtl/>
        </w:rPr>
        <w:t>«الله»</w:t>
      </w:r>
      <w:r w:rsidRPr="00930C17">
        <w:rPr>
          <w:rFonts w:ascii="Lotus Linotype" w:hAnsi="Lotus Linotype" w:cs="B Lotus"/>
          <w:sz w:val="30"/>
          <w:szCs w:val="30"/>
          <w:rtl/>
        </w:rPr>
        <w:t xml:space="preserve"> هم نام خداست و هم بنابر قول راجح علما، مشتق از كلمة </w:t>
      </w:r>
      <w:r w:rsidRPr="000E4B6E">
        <w:rPr>
          <w:rFonts w:ascii="Lotus Linotype" w:hAnsi="Lotus Linotype" w:cs="AL-Mohanad"/>
          <w:sz w:val="30"/>
          <w:szCs w:val="30"/>
          <w:rtl/>
        </w:rPr>
        <w:t>«إلهة»</w:t>
      </w:r>
      <w:r w:rsidRPr="00930C17">
        <w:rPr>
          <w:rFonts w:ascii="Lotus Linotype" w:hAnsi="Lotus Linotype" w:cs="B Lotus"/>
          <w:sz w:val="30"/>
          <w:szCs w:val="30"/>
          <w:rtl/>
        </w:rPr>
        <w:t xml:space="preserve"> و بمعني معبود است.</w:t>
      </w:r>
    </w:p>
  </w:footnote>
  <w:footnote w:id="167">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cs="B Lotus"/>
          <w:sz w:val="30"/>
          <w:szCs w:val="30"/>
          <w:rtl/>
        </w:rPr>
        <w:t>(</w:t>
      </w:r>
      <w:r w:rsidRPr="00930C17">
        <w:rPr>
          <w:rStyle w:val="a7"/>
          <w:rFonts w:ascii="Lotus Linotype" w:hAnsi="Lotus Linotype" w:cs="B Lotus"/>
          <w:sz w:val="30"/>
          <w:szCs w:val="30"/>
          <w:vertAlign w:val="baseline"/>
          <w:rtl/>
        </w:rPr>
        <w:footnoteRef/>
      </w:r>
      <w:r w:rsidRPr="00930C17">
        <w:rPr>
          <w:rFonts w:cs="B Lotus"/>
          <w:sz w:val="30"/>
          <w:szCs w:val="30"/>
          <w:rtl/>
        </w:rPr>
        <w:t>)</w:t>
      </w:r>
      <w:r w:rsidRPr="00930C17">
        <w:rPr>
          <w:rFonts w:cs="B Lotus" w:hint="cs"/>
          <w:sz w:val="30"/>
          <w:szCs w:val="30"/>
          <w:rtl/>
        </w:rPr>
        <w:t xml:space="preserve"> </w:t>
      </w:r>
      <w:r w:rsidRPr="00930C17">
        <w:rPr>
          <w:rFonts w:ascii="Lotus Linotype" w:hAnsi="Lotus Linotype" w:cs="B Lotus"/>
          <w:sz w:val="30"/>
          <w:szCs w:val="30"/>
          <w:rtl/>
        </w:rPr>
        <w:t xml:space="preserve">زيرا گاهي بيان اين نوع مطالب براي كساني كه آمادگي درك آنرا ندارند، منجر به انكار اسماء وصفات الهي </w:t>
      </w:r>
      <w:r>
        <w:rPr>
          <w:rFonts w:ascii="Lotus Linotype" w:hAnsi="Lotus Linotype" w:cs="B Lotus"/>
          <w:sz w:val="30"/>
          <w:szCs w:val="30"/>
          <w:rtl/>
        </w:rPr>
        <w:t>مي‌شود</w:t>
      </w:r>
      <w:r w:rsidRPr="00930C17">
        <w:rPr>
          <w:rFonts w:ascii="Lotus Linotype" w:hAnsi="Lotus Linotype" w:cs="B Lotus"/>
          <w:sz w:val="30"/>
          <w:szCs w:val="30"/>
          <w:rtl/>
        </w:rPr>
        <w:t>.</w:t>
      </w:r>
    </w:p>
    <w:p w:rsidR="006E4D92" w:rsidRPr="00930C17" w:rsidRDefault="006E4D92" w:rsidP="00155DF1">
      <w:pPr>
        <w:pStyle w:val="af0"/>
        <w:widowControl w:val="0"/>
        <w:spacing w:after="0" w:line="226" w:lineRule="auto"/>
        <w:ind w:firstLine="227"/>
        <w:jc w:val="lowKashida"/>
        <w:rPr>
          <w:rFonts w:cs="B Lotus" w:hint="cs"/>
          <w:sz w:val="30"/>
          <w:szCs w:val="30"/>
        </w:rPr>
      </w:pPr>
      <w:r w:rsidRPr="00930C17">
        <w:rPr>
          <w:rFonts w:ascii="Lotus Linotype" w:hAnsi="Lotus Linotype" w:cs="B Lotus"/>
          <w:sz w:val="30"/>
          <w:szCs w:val="30"/>
          <w:rtl/>
        </w:rPr>
        <w:t xml:space="preserve">بنابر اين نبايد كساني كه اين چيزها را </w:t>
      </w:r>
      <w:r>
        <w:rPr>
          <w:rFonts w:ascii="Lotus Linotype" w:hAnsi="Lotus Linotype" w:cs="B Lotus"/>
          <w:sz w:val="30"/>
          <w:szCs w:val="30"/>
          <w:rtl/>
        </w:rPr>
        <w:t>مي‌دانند</w:t>
      </w:r>
      <w:r w:rsidRPr="00930C17">
        <w:rPr>
          <w:rFonts w:ascii="Lotus Linotype" w:hAnsi="Lotus Linotype" w:cs="B Lotus"/>
          <w:sz w:val="30"/>
          <w:szCs w:val="30"/>
          <w:rtl/>
        </w:rPr>
        <w:t xml:space="preserve"> و خصوصاً طلاب علوم ديني، </w:t>
      </w:r>
      <w:r w:rsidRPr="00930C17">
        <w:rPr>
          <w:rFonts w:ascii="Lotus Linotype" w:hAnsi="Lotus Linotype" w:cs="B Lotus"/>
          <w:sz w:val="30"/>
          <w:szCs w:val="30"/>
          <w:rtl/>
          <w:lang w:bidi="fa-IR"/>
        </w:rPr>
        <w:t>با گفتن چيزهايي كه عوام مردم توانايي درك و فهم آن را ندارند</w:t>
      </w:r>
      <w:r w:rsidRPr="00930C17">
        <w:rPr>
          <w:rFonts w:ascii="Lotus Linotype" w:hAnsi="Lotus Linotype" w:cs="B Lotus"/>
          <w:sz w:val="30"/>
          <w:szCs w:val="30"/>
          <w:rtl/>
        </w:rPr>
        <w:t xml:space="preserve"> زمينة تكذيب خدا و رسول را فراهم بكنند.</w:t>
      </w:r>
    </w:p>
  </w:footnote>
  <w:footnote w:id="168">
    <w:p w:rsidR="006E4D92" w:rsidRPr="00930C17" w:rsidRDefault="006E4D92" w:rsidP="00155DF1">
      <w:pPr>
        <w:widowControl w:val="0"/>
        <w:spacing w:line="226" w:lineRule="auto"/>
        <w:ind w:firstLine="227"/>
        <w:jc w:val="lowKashida"/>
        <w:rPr>
          <w:rFonts w:cs="B Lotus" w:hint="cs"/>
          <w:sz w:val="30"/>
          <w:szCs w:val="30"/>
        </w:rPr>
      </w:pPr>
      <w:r w:rsidRPr="00930C17">
        <w:rPr>
          <w:rFonts w:cs="B Lotus"/>
          <w:sz w:val="30"/>
          <w:szCs w:val="30"/>
          <w:rtl/>
        </w:rPr>
        <w:t>(</w:t>
      </w:r>
      <w:r w:rsidRPr="00930C17">
        <w:rPr>
          <w:rStyle w:val="a7"/>
          <w:rFonts w:ascii="Lotus Linotype" w:hAnsi="Lotus Linotype" w:cs="B Lotus"/>
          <w:sz w:val="30"/>
          <w:szCs w:val="30"/>
          <w:vertAlign w:val="baseline"/>
          <w:rtl/>
        </w:rPr>
        <w:footnoteRef/>
      </w:r>
      <w:r w:rsidRPr="00930C17">
        <w:rPr>
          <w:rFonts w:cs="B Lotus"/>
          <w:sz w:val="30"/>
          <w:szCs w:val="30"/>
          <w:rtl/>
        </w:rPr>
        <w:t>)</w:t>
      </w:r>
      <w:r w:rsidRPr="00930C17">
        <w:rPr>
          <w:rFonts w:cs="B Lotus" w:hint="cs"/>
          <w:sz w:val="30"/>
          <w:szCs w:val="30"/>
          <w:rtl/>
        </w:rPr>
        <w:t xml:space="preserve"> </w:t>
      </w:r>
      <w:r w:rsidRPr="00930C17">
        <w:rPr>
          <w:rFonts w:cs="B Lotus"/>
          <w:sz w:val="30"/>
          <w:szCs w:val="30"/>
          <w:rtl/>
        </w:rPr>
        <w:t>و همچنين در داستان ابن عباس با آن مرد، متوجه شديم كه او با شنيدن صفتي از صفات الله، بر آشفته شد و گويا آنرا انكار نمود. در حالي كه بر انسان مؤمن و مسلمان لازم است كه هر گاه صفتي مانند صفات الله را در قرآن و يا احاديث رسول الله</w:t>
      </w:r>
      <w:r>
        <w:rPr>
          <w:rFonts w:cs="B Lotus" w:hint="cs"/>
          <w:sz w:val="30"/>
          <w:szCs w:val="30"/>
          <w:rtl/>
        </w:rPr>
        <w:t xml:space="preserve"> </w:t>
      </w:r>
      <w:r>
        <w:rPr>
          <w:rFonts w:cs="CTraditional Arabic" w:hint="cs"/>
          <w:sz w:val="30"/>
          <w:szCs w:val="30"/>
          <w:rtl/>
        </w:rPr>
        <w:t>ص</w:t>
      </w:r>
      <w:r w:rsidRPr="00930C17">
        <w:rPr>
          <w:rFonts w:cs="B Lotus"/>
          <w:sz w:val="30"/>
          <w:szCs w:val="30"/>
          <w:rtl/>
        </w:rPr>
        <w:t xml:space="preserve"> ديد، آنرا مانند ساير صفات خدا، بدون بيان كيفيت و تشبيه، بپذيرد. بنابراين، ابن عباس، گفت</w:t>
      </w:r>
      <w:r>
        <w:rPr>
          <w:rFonts w:cs="B Lotus"/>
          <w:sz w:val="30"/>
          <w:szCs w:val="30"/>
          <w:rtl/>
        </w:rPr>
        <w:t xml:space="preserve">: </w:t>
      </w:r>
      <w:r w:rsidRPr="00930C17">
        <w:rPr>
          <w:rFonts w:cs="B Lotus"/>
          <w:sz w:val="30"/>
          <w:szCs w:val="30"/>
          <w:rtl/>
        </w:rPr>
        <w:t>چه شده كه اينها وقتي صفاتي را كه با عقلهايشان سازگاري دارد مي</w:t>
      </w:r>
      <w:r>
        <w:rPr>
          <w:rFonts w:ascii="Lotus Linotype" w:hAnsi="Lotus Linotype" w:cs="B Lotus"/>
          <w:sz w:val="30"/>
          <w:szCs w:val="30"/>
          <w:rtl/>
        </w:rPr>
        <w:t>‌</w:t>
      </w:r>
      <w:r w:rsidRPr="00930C17">
        <w:rPr>
          <w:rFonts w:cs="B Lotus"/>
          <w:sz w:val="30"/>
          <w:szCs w:val="30"/>
          <w:rtl/>
        </w:rPr>
        <w:t>شنوند، راحت هستند ولي وقتي صفت متشابه خدا را كه با عقلهايشان سازگاري ندارد مي</w:t>
      </w:r>
      <w:r>
        <w:rPr>
          <w:rFonts w:ascii="Lotus Linotype" w:hAnsi="Lotus Linotype" w:cs="B Lotus"/>
          <w:sz w:val="30"/>
          <w:szCs w:val="30"/>
          <w:rtl/>
        </w:rPr>
        <w:t>‌</w:t>
      </w:r>
      <w:r w:rsidRPr="00930C17">
        <w:rPr>
          <w:rFonts w:cs="B Lotus"/>
          <w:sz w:val="30"/>
          <w:szCs w:val="30"/>
          <w:rtl/>
        </w:rPr>
        <w:t>شنوند، بر آشفته مي</w:t>
      </w:r>
      <w:r>
        <w:rPr>
          <w:rFonts w:ascii="Lotus Linotype" w:hAnsi="Lotus Linotype" w:cs="B Lotus"/>
          <w:sz w:val="30"/>
          <w:szCs w:val="30"/>
          <w:rtl/>
        </w:rPr>
        <w:t>‌</w:t>
      </w:r>
      <w:r w:rsidRPr="00930C17">
        <w:rPr>
          <w:rFonts w:cs="B Lotus"/>
          <w:sz w:val="30"/>
          <w:szCs w:val="30"/>
          <w:rtl/>
        </w:rPr>
        <w:t xml:space="preserve">شنوند و اعراض و انكار </w:t>
      </w:r>
      <w:r>
        <w:rPr>
          <w:rFonts w:cs="B Lotus"/>
          <w:sz w:val="30"/>
          <w:szCs w:val="30"/>
          <w:rtl/>
        </w:rPr>
        <w:t>مي‌نمايند</w:t>
      </w:r>
      <w:r w:rsidRPr="00930C17">
        <w:rPr>
          <w:rFonts w:cs="B Lotus"/>
          <w:sz w:val="30"/>
          <w:szCs w:val="30"/>
          <w:rtl/>
        </w:rPr>
        <w:t xml:space="preserve"> و خود را به هلاكت مي</w:t>
      </w:r>
      <w:r>
        <w:rPr>
          <w:rFonts w:ascii="Lotus Linotype" w:hAnsi="Lotus Linotype" w:cs="B Lotus"/>
          <w:sz w:val="30"/>
          <w:szCs w:val="30"/>
          <w:rtl/>
        </w:rPr>
        <w:t>‌</w:t>
      </w:r>
      <w:r w:rsidRPr="00930C17">
        <w:rPr>
          <w:rFonts w:cs="B Lotus"/>
          <w:sz w:val="30"/>
          <w:szCs w:val="30"/>
          <w:rtl/>
        </w:rPr>
        <w:t>اندازند.</w:t>
      </w:r>
    </w:p>
  </w:footnote>
  <w:footnote w:id="169">
    <w:p w:rsidR="006E4D92" w:rsidRPr="00930C17" w:rsidRDefault="006E4D92" w:rsidP="00155DF1">
      <w:pPr>
        <w:widowControl w:val="0"/>
        <w:spacing w:line="226" w:lineRule="auto"/>
        <w:ind w:firstLine="227"/>
        <w:jc w:val="lowKashida"/>
        <w:rPr>
          <w:rFonts w:cs="B Lotus" w:hint="cs"/>
          <w:sz w:val="30"/>
          <w:szCs w:val="30"/>
        </w:rPr>
      </w:pPr>
      <w:r w:rsidRPr="00930C17">
        <w:rPr>
          <w:rFonts w:cs="B Lotus"/>
          <w:sz w:val="30"/>
          <w:szCs w:val="30"/>
          <w:rtl/>
        </w:rPr>
        <w:t>(</w:t>
      </w:r>
      <w:r w:rsidRPr="00930C17">
        <w:rPr>
          <w:rStyle w:val="a7"/>
          <w:rFonts w:ascii="Lotus Linotype" w:hAnsi="Lotus Linotype" w:cs="B Lotus"/>
          <w:sz w:val="30"/>
          <w:szCs w:val="30"/>
          <w:vertAlign w:val="baseline"/>
          <w:rtl/>
        </w:rPr>
        <w:footnoteRef/>
      </w:r>
      <w:r w:rsidRPr="00930C17">
        <w:rPr>
          <w:rFonts w:cs="B Lotus"/>
          <w:sz w:val="30"/>
          <w:szCs w:val="30"/>
          <w:rtl/>
        </w:rPr>
        <w:t>)</w:t>
      </w:r>
      <w:r w:rsidRPr="00930C17">
        <w:rPr>
          <w:rFonts w:cs="B Lotus" w:hint="cs"/>
          <w:sz w:val="30"/>
          <w:szCs w:val="30"/>
          <w:rtl/>
        </w:rPr>
        <w:t xml:space="preserve"> </w:t>
      </w:r>
      <w:r w:rsidRPr="00930C17">
        <w:rPr>
          <w:rFonts w:cs="B Lotus"/>
          <w:sz w:val="30"/>
          <w:szCs w:val="30"/>
          <w:rtl/>
        </w:rPr>
        <w:t>البته بخاطر بايد داشت كه انكار اسم و صفات ثابت الله، كفر است و با تأويل و تحريف آن، فرق دارد، كه بعداً در اين مورد، سخن به ميان خواهد آمد.</w:t>
      </w:r>
    </w:p>
  </w:footnote>
  <w:footnote w:id="170">
    <w:p w:rsidR="006E4D92" w:rsidRPr="00930C17" w:rsidRDefault="006E4D92" w:rsidP="00155DF1">
      <w:pPr>
        <w:pStyle w:val="af0"/>
        <w:widowControl w:val="0"/>
        <w:spacing w:after="0" w:line="226" w:lineRule="auto"/>
        <w:ind w:firstLine="227"/>
        <w:jc w:val="lowKashida"/>
        <w:rPr>
          <w:rFonts w:ascii="Lotus Linotype" w:hAnsi="Lotus Linotype" w:cs="B Lotus"/>
          <w:sz w:val="30"/>
          <w:szCs w:val="30"/>
          <w:rtl/>
        </w:rPr>
      </w:pPr>
      <w:r w:rsidRPr="00930C17">
        <w:rPr>
          <w:rFonts w:cs="B Lotus"/>
          <w:sz w:val="30"/>
          <w:szCs w:val="30"/>
          <w:rtl/>
        </w:rPr>
        <w:t>(</w:t>
      </w:r>
      <w:r w:rsidRPr="00930C17">
        <w:rPr>
          <w:rStyle w:val="a7"/>
          <w:rFonts w:ascii="Lotus Linotype" w:hAnsi="Lotus Linotype" w:cs="B Lotus"/>
          <w:sz w:val="30"/>
          <w:szCs w:val="30"/>
          <w:vertAlign w:val="baseline"/>
          <w:rtl/>
        </w:rPr>
        <w:footnoteRef/>
      </w:r>
      <w:r w:rsidRPr="00930C17">
        <w:rPr>
          <w:rFonts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 xml:space="preserve">انسان بايد بداند كه تمام نعمتهائي كه از آن برخوردار است، از جانب الله </w:t>
      </w:r>
      <w:r>
        <w:rPr>
          <w:rFonts w:ascii="Lotus Linotype" w:hAnsi="Lotus Linotype" w:cs="B Lotus"/>
          <w:sz w:val="30"/>
          <w:szCs w:val="30"/>
          <w:rtl/>
        </w:rPr>
        <w:t>مي‌باشند</w:t>
      </w:r>
      <w:r w:rsidRPr="00930C17">
        <w:rPr>
          <w:rFonts w:ascii="Lotus Linotype" w:hAnsi="Lotus Linotype" w:cs="B Lotus"/>
          <w:sz w:val="30"/>
          <w:szCs w:val="30"/>
          <w:rtl/>
        </w:rPr>
        <w:t>. و توحيد نيز محقق ن</w:t>
      </w:r>
      <w:r>
        <w:rPr>
          <w:rFonts w:ascii="Lotus Linotype" w:hAnsi="Lotus Linotype" w:cs="B Lotus"/>
          <w:sz w:val="30"/>
          <w:szCs w:val="30"/>
          <w:rtl/>
        </w:rPr>
        <w:t xml:space="preserve">مي‌شود </w:t>
      </w:r>
      <w:r w:rsidRPr="00930C17">
        <w:rPr>
          <w:rFonts w:ascii="Lotus Linotype" w:hAnsi="Lotus Linotype" w:cs="B Lotus"/>
          <w:sz w:val="30"/>
          <w:szCs w:val="30"/>
          <w:rtl/>
        </w:rPr>
        <w:t>مگر با اينكه نعمتها را به خدا، نسبت دهيم.</w:t>
      </w:r>
    </w:p>
    <w:p w:rsidR="006E4D92" w:rsidRDefault="006E4D92" w:rsidP="00155DF1">
      <w:pPr>
        <w:pStyle w:val="af0"/>
        <w:widowControl w:val="0"/>
        <w:spacing w:after="0" w:line="226" w:lineRule="auto"/>
        <w:ind w:firstLine="227"/>
        <w:jc w:val="lowKashida"/>
        <w:rPr>
          <w:rFonts w:ascii="Lotus Linotype" w:hAnsi="Lotus Linotype" w:cs="B Lotus" w:hint="cs"/>
          <w:sz w:val="30"/>
          <w:szCs w:val="30"/>
          <w:rtl/>
        </w:rPr>
      </w:pPr>
      <w:r w:rsidRPr="00930C17">
        <w:rPr>
          <w:rFonts w:ascii="Lotus Linotype" w:hAnsi="Lotus Linotype" w:cs="B Lotus"/>
          <w:sz w:val="30"/>
          <w:szCs w:val="30"/>
          <w:rtl/>
        </w:rPr>
        <w:t xml:space="preserve">و نسبت نعمتها به غير الله، نقص در توحيد تلقي شده و شرك اصغر است. خداوند </w:t>
      </w:r>
      <w:r>
        <w:rPr>
          <w:rFonts w:ascii="Lotus Linotype" w:hAnsi="Lotus Linotype" w:cs="B Lotus"/>
          <w:sz w:val="30"/>
          <w:szCs w:val="30"/>
          <w:rtl/>
        </w:rPr>
        <w:t>مي‌فرمايد</w:t>
      </w:r>
      <w:r w:rsidRPr="00930C17">
        <w:rPr>
          <w:rFonts w:ascii="Lotus Linotype" w:hAnsi="Lotus Linotype" w:cs="B Lotus"/>
          <w:sz w:val="30"/>
          <w:szCs w:val="30"/>
          <w:rtl/>
        </w:rPr>
        <w:t xml:space="preserve"> است</w:t>
      </w:r>
      <w:r>
        <w:rPr>
          <w:rFonts w:ascii="Lotus Linotype" w:hAnsi="Lotus Linotype" w:cs="B Lotus"/>
          <w:sz w:val="30"/>
          <w:szCs w:val="30"/>
          <w:rtl/>
        </w:rPr>
        <w:t>:</w:t>
      </w:r>
      <w:r>
        <w:rPr>
          <w:rFonts w:ascii="Lotus Linotype" w:hAnsi="Lotus Linotype" w:cs="B Lotus" w:hint="cs"/>
          <w:sz w:val="30"/>
          <w:szCs w:val="30"/>
          <w:rtl/>
        </w:rPr>
        <w:t xml:space="preserve"> </w:t>
      </w:r>
      <w:r>
        <w:rPr>
          <w:rFonts w:ascii="QCF_BSML" w:hAnsi="QCF_BSML" w:cs="QCF_BSML"/>
          <w:color w:val="000000"/>
          <w:sz w:val="27"/>
          <w:szCs w:val="27"/>
          <w:rtl/>
        </w:rPr>
        <w:t>ﮋ</w:t>
      </w:r>
      <w:r>
        <w:rPr>
          <w:rFonts w:ascii="QCF_BSML" w:hAnsi="QCF_BSML" w:cs="QCF_BSML"/>
          <w:color w:val="000000"/>
          <w:sz w:val="2"/>
          <w:szCs w:val="2"/>
          <w:rtl/>
        </w:rPr>
        <w:t xml:space="preserve"> </w:t>
      </w:r>
      <w:r>
        <w:rPr>
          <w:rFonts w:ascii="QCF_P272" w:hAnsi="QCF_P272" w:cs="QCF_P272"/>
          <w:color w:val="000000"/>
          <w:sz w:val="27"/>
          <w:szCs w:val="27"/>
          <w:rtl/>
        </w:rPr>
        <w:t>ﯺ</w:t>
      </w:r>
      <w:r>
        <w:rPr>
          <w:rFonts w:ascii="QCF_P272" w:hAnsi="QCF_P272" w:cs="QCF_P272"/>
          <w:color w:val="000000"/>
          <w:sz w:val="2"/>
          <w:szCs w:val="2"/>
          <w:rtl/>
        </w:rPr>
        <w:t xml:space="preserve"> </w:t>
      </w:r>
      <w:r>
        <w:rPr>
          <w:rFonts w:ascii="QCF_P272" w:hAnsi="QCF_P272" w:cs="QCF_P272"/>
          <w:color w:val="000000"/>
          <w:sz w:val="27"/>
          <w:szCs w:val="27"/>
          <w:rtl/>
        </w:rPr>
        <w:t>ﯻ</w:t>
      </w:r>
      <w:r>
        <w:rPr>
          <w:rFonts w:ascii="QCF_P272" w:hAnsi="QCF_P272" w:cs="QCF_P272"/>
          <w:color w:val="000000"/>
          <w:sz w:val="2"/>
          <w:szCs w:val="2"/>
          <w:rtl/>
        </w:rPr>
        <w:t xml:space="preserve"> </w:t>
      </w:r>
      <w:r>
        <w:rPr>
          <w:rFonts w:ascii="QCF_P272" w:hAnsi="QCF_P272" w:cs="QCF_P272"/>
          <w:color w:val="000000"/>
          <w:sz w:val="27"/>
          <w:szCs w:val="27"/>
          <w:rtl/>
        </w:rPr>
        <w:t>ﯼ</w:t>
      </w:r>
      <w:r>
        <w:rPr>
          <w:rFonts w:ascii="QCF_P272" w:hAnsi="QCF_P272" w:cs="QCF_P272"/>
          <w:color w:val="000000"/>
          <w:sz w:val="2"/>
          <w:szCs w:val="2"/>
          <w:rtl/>
        </w:rPr>
        <w:t xml:space="preserve">  </w:t>
      </w:r>
      <w:r>
        <w:rPr>
          <w:rFonts w:ascii="QCF_P272" w:hAnsi="QCF_P272" w:cs="QCF_P272"/>
          <w:color w:val="000000"/>
          <w:sz w:val="27"/>
          <w:szCs w:val="27"/>
          <w:rtl/>
        </w:rPr>
        <w:t>ﯽ</w:t>
      </w:r>
      <w:r>
        <w:rPr>
          <w:rFonts w:ascii="QCF_P272" w:hAnsi="QCF_P272" w:cs="QCF_P272"/>
          <w:color w:val="000000"/>
          <w:sz w:val="2"/>
          <w:szCs w:val="2"/>
          <w:rtl/>
        </w:rPr>
        <w:t xml:space="preserve">   </w:t>
      </w:r>
      <w:r>
        <w:rPr>
          <w:rFonts w:ascii="QCF_P272" w:hAnsi="QCF_P272" w:cs="QCF_P272"/>
          <w:color w:val="000000"/>
          <w:sz w:val="27"/>
          <w:szCs w:val="27"/>
          <w:rtl/>
        </w:rPr>
        <w:t>ﯾ</w:t>
      </w:r>
      <w:r>
        <w:rPr>
          <w:rFonts w:ascii="QCF_P272" w:hAnsi="QCF_P272" w:cs="QCF_P272"/>
          <w:color w:val="000000"/>
          <w:sz w:val="2"/>
          <w:szCs w:val="2"/>
          <w:rtl/>
        </w:rPr>
        <w:t xml:space="preserve"> </w:t>
      </w:r>
      <w:r>
        <w:rPr>
          <w:rFonts w:ascii="QCF_P272" w:hAnsi="QCF_P272" w:cs="QCF_P272"/>
          <w:color w:val="000000"/>
          <w:sz w:val="27"/>
          <w:szCs w:val="27"/>
          <w:rtl/>
        </w:rPr>
        <w:t>ﯿ</w:t>
      </w:r>
      <w:r>
        <w:rPr>
          <w:rFonts w:ascii="Arial" w:hAnsi="Arial" w:cs="Arial"/>
          <w:color w:val="000000"/>
          <w:sz w:val="2"/>
          <w:szCs w:val="2"/>
          <w:rtl/>
        </w:rPr>
        <w:t xml:space="preserve"> </w:t>
      </w:r>
      <w:r>
        <w:rPr>
          <w:rFonts w:ascii="QCF_BSML" w:hAnsi="QCF_BSML" w:cs="QCF_BSML"/>
          <w:color w:val="000000"/>
          <w:sz w:val="27"/>
          <w:szCs w:val="27"/>
          <w:rtl/>
        </w:rPr>
        <w:t>ﮊ</w:t>
      </w:r>
      <w:r>
        <w:rPr>
          <w:rFonts w:ascii="Lotus Linotype" w:hAnsi="Lotus Linotype" w:cs="B Lotus" w:hint="cs"/>
          <w:sz w:val="30"/>
          <w:szCs w:val="30"/>
          <w:rtl/>
        </w:rPr>
        <w:t xml:space="preserve"> [النحل: 53].</w:t>
      </w:r>
    </w:p>
    <w:p w:rsidR="006E4D92" w:rsidRPr="00930C17" w:rsidRDefault="006E4D92" w:rsidP="00155DF1">
      <w:pPr>
        <w:pStyle w:val="af0"/>
        <w:widowControl w:val="0"/>
        <w:spacing w:after="0" w:line="226" w:lineRule="auto"/>
        <w:ind w:firstLine="227"/>
        <w:jc w:val="lowKashida"/>
        <w:rPr>
          <w:rFonts w:cs="B Lotus" w:hint="cs"/>
          <w:sz w:val="30"/>
          <w:szCs w:val="30"/>
        </w:rPr>
      </w:pPr>
      <w:r w:rsidRPr="00782E9B">
        <w:rPr>
          <w:rFonts w:ascii="Lotus Linotype" w:hAnsi="Lotus Linotype" w:cs="B Lotus"/>
          <w:sz w:val="30"/>
          <w:szCs w:val="30"/>
          <w:rtl/>
        </w:rPr>
        <w:t>«</w:t>
      </w:r>
      <w:r w:rsidRPr="00782E9B">
        <w:rPr>
          <w:rFonts w:ascii="Tahoma" w:hAnsi="Tahoma" w:cs="B Lotus"/>
          <w:sz w:val="30"/>
          <w:szCs w:val="30"/>
          <w:rtl/>
        </w:rPr>
        <w:t>آنچه از نعمتها داريد، همه از سوى خداست</w:t>
      </w:r>
      <w:r w:rsidRPr="00782E9B">
        <w:rPr>
          <w:rFonts w:ascii="Lotus Linotype" w:hAnsi="Lotus Linotype" w:cs="B Lotus"/>
          <w:sz w:val="30"/>
          <w:szCs w:val="30"/>
          <w:rtl/>
        </w:rPr>
        <w:t>».</w:t>
      </w:r>
    </w:p>
  </w:footnote>
  <w:footnote w:id="171">
    <w:p w:rsidR="006E4D92" w:rsidRPr="00930C17" w:rsidRDefault="006E4D92" w:rsidP="00155DF1">
      <w:pPr>
        <w:pStyle w:val="af"/>
        <w:widowControl w:val="0"/>
        <w:spacing w:line="226" w:lineRule="auto"/>
        <w:ind w:firstLine="227"/>
        <w:rPr>
          <w:rFonts w:ascii="Lotus Linotype" w:hAnsi="Lotus Linotype" w:cs="B Lotus"/>
          <w:sz w:val="30"/>
          <w:szCs w:val="30"/>
          <w:rtl/>
        </w:rPr>
      </w:pPr>
      <w:r w:rsidRPr="00930C17">
        <w:rPr>
          <w:rFonts w:cs="B Lotus"/>
          <w:sz w:val="30"/>
          <w:szCs w:val="30"/>
          <w:rtl/>
        </w:rPr>
        <w:t>(</w:t>
      </w:r>
      <w:r w:rsidRPr="00930C17">
        <w:rPr>
          <w:rStyle w:val="a7"/>
          <w:rFonts w:ascii="Lotus Linotype" w:hAnsi="Lotus Linotype" w:cs="B Lotus"/>
          <w:sz w:val="30"/>
          <w:szCs w:val="30"/>
          <w:vertAlign w:val="baseline"/>
          <w:rtl/>
        </w:rPr>
        <w:footnoteRef/>
      </w:r>
      <w:r w:rsidRPr="00930C17">
        <w:rPr>
          <w:rFonts w:cs="B Lotus"/>
          <w:sz w:val="30"/>
          <w:szCs w:val="30"/>
          <w:rtl/>
        </w:rPr>
        <w:t>)</w:t>
      </w:r>
      <w:r w:rsidRPr="00930C17">
        <w:rPr>
          <w:rFonts w:cs="B Lotus" w:hint="cs"/>
          <w:sz w:val="30"/>
          <w:szCs w:val="30"/>
          <w:rtl/>
        </w:rPr>
        <w:t xml:space="preserve"> </w:t>
      </w:r>
      <w:r w:rsidRPr="004A290C">
        <w:rPr>
          <w:rFonts w:ascii="Lotus Linotype" w:hAnsi="Lotus Linotype" w:cs="AL-Mohanad"/>
          <w:sz w:val="30"/>
          <w:szCs w:val="30"/>
          <w:rtl/>
        </w:rPr>
        <w:t>«هذا مالي ...»</w:t>
      </w:r>
      <w:r w:rsidRPr="00930C17">
        <w:rPr>
          <w:rFonts w:ascii="Lotus Linotype" w:hAnsi="Lotus Linotype" w:cs="B Lotus"/>
          <w:sz w:val="30"/>
          <w:szCs w:val="30"/>
          <w:rtl/>
        </w:rPr>
        <w:t xml:space="preserve"> اين سخن، منافي با توحيد و نوعي شرك اصغر محسوب </w:t>
      </w:r>
      <w:r>
        <w:rPr>
          <w:rFonts w:ascii="Lotus Linotype" w:hAnsi="Lotus Linotype" w:cs="B Lotus"/>
          <w:sz w:val="30"/>
          <w:szCs w:val="30"/>
          <w:rtl/>
        </w:rPr>
        <w:t>مي‌شود</w:t>
      </w:r>
      <w:r w:rsidRPr="00930C17">
        <w:rPr>
          <w:rFonts w:ascii="Lotus Linotype" w:hAnsi="Lotus Linotype" w:cs="B Lotus"/>
          <w:sz w:val="30"/>
          <w:szCs w:val="30"/>
          <w:rtl/>
        </w:rPr>
        <w:t xml:space="preserve">. </w:t>
      </w:r>
    </w:p>
    <w:p w:rsidR="006E4D92" w:rsidRPr="00930C17" w:rsidRDefault="006E4D92" w:rsidP="00155DF1">
      <w:pPr>
        <w:pStyle w:val="af0"/>
        <w:widowControl w:val="0"/>
        <w:spacing w:after="0" w:line="226" w:lineRule="auto"/>
        <w:ind w:firstLine="227"/>
        <w:jc w:val="lowKashida"/>
        <w:rPr>
          <w:rFonts w:cs="B Lotus" w:hint="cs"/>
          <w:sz w:val="30"/>
          <w:szCs w:val="30"/>
        </w:rPr>
      </w:pPr>
      <w:r w:rsidRPr="00930C17">
        <w:rPr>
          <w:rFonts w:ascii="Lotus Linotype" w:hAnsi="Lotus Linotype" w:cs="B Lotus"/>
          <w:sz w:val="30"/>
          <w:szCs w:val="30"/>
          <w:rtl/>
        </w:rPr>
        <w:t xml:space="preserve">زيرا در آن، مال را به خود و پدران خود، نسبت داده در حالي كه مال متعلق به خدا است كه در اختيار او گذاشته شده يا بوسيلة قانون ميراث به او داده شده است. از اينرو نه پدر </w:t>
      </w:r>
      <w:r>
        <w:rPr>
          <w:rFonts w:ascii="Lotus Linotype" w:hAnsi="Lotus Linotype" w:cs="B Lotus"/>
          <w:sz w:val="30"/>
          <w:szCs w:val="30"/>
          <w:rtl/>
        </w:rPr>
        <w:t>مي‌توان</w:t>
      </w:r>
      <w:r w:rsidRPr="00930C17">
        <w:rPr>
          <w:rFonts w:ascii="Lotus Linotype" w:hAnsi="Lotus Linotype" w:cs="B Lotus"/>
          <w:sz w:val="30"/>
          <w:szCs w:val="30"/>
          <w:rtl/>
        </w:rPr>
        <w:t xml:space="preserve">د مال را آنطور كه </w:t>
      </w:r>
      <w:r>
        <w:rPr>
          <w:rFonts w:ascii="Lotus Linotype" w:hAnsi="Lotus Linotype" w:cs="B Lotus"/>
          <w:sz w:val="30"/>
          <w:szCs w:val="30"/>
          <w:rtl/>
        </w:rPr>
        <w:t>مي‌خواهد</w:t>
      </w:r>
      <w:r w:rsidRPr="00930C17">
        <w:rPr>
          <w:rFonts w:ascii="Lotus Linotype" w:hAnsi="Lotus Linotype" w:cs="B Lotus"/>
          <w:sz w:val="30"/>
          <w:szCs w:val="30"/>
          <w:rtl/>
        </w:rPr>
        <w:t>، تقسيم كند و نه فرزند حق دارد كه هر طور بخواهد در آن تصرف داشته باشد بلكه چون مال، متعلق به خدا است، پس بايد طبق دستور وي تقسيم بشود.</w:t>
      </w:r>
    </w:p>
  </w:footnote>
  <w:footnote w:id="172">
    <w:p w:rsidR="006E4D92" w:rsidRPr="00930C17" w:rsidRDefault="006E4D92" w:rsidP="00155DF1">
      <w:pPr>
        <w:pStyle w:val="af0"/>
        <w:widowControl w:val="0"/>
        <w:spacing w:after="0" w:line="226" w:lineRule="auto"/>
        <w:ind w:firstLine="227"/>
        <w:jc w:val="lowKashida"/>
        <w:rPr>
          <w:rFonts w:cs="B Lotus" w:hint="cs"/>
          <w:sz w:val="30"/>
          <w:szCs w:val="30"/>
        </w:rPr>
      </w:pPr>
      <w:r w:rsidRPr="00930C17">
        <w:rPr>
          <w:rFonts w:cs="B Lotus"/>
          <w:sz w:val="30"/>
          <w:szCs w:val="30"/>
          <w:rtl/>
        </w:rPr>
        <w:t>(</w:t>
      </w:r>
      <w:r w:rsidRPr="00930C17">
        <w:rPr>
          <w:rStyle w:val="a7"/>
          <w:rFonts w:ascii="Lotus Linotype" w:hAnsi="Lotus Linotype" w:cs="B Lotus"/>
          <w:sz w:val="30"/>
          <w:szCs w:val="30"/>
          <w:vertAlign w:val="baseline"/>
          <w:rtl/>
        </w:rPr>
        <w:footnoteRef/>
      </w:r>
      <w:r w:rsidRPr="00930C17">
        <w:rPr>
          <w:rFonts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 xml:space="preserve">عون بن عبد الله </w:t>
      </w:r>
      <w:r>
        <w:rPr>
          <w:rFonts w:ascii="Lotus Linotype" w:hAnsi="Lotus Linotype" w:cs="B Lotus"/>
          <w:sz w:val="30"/>
          <w:szCs w:val="30"/>
          <w:rtl/>
        </w:rPr>
        <w:t xml:space="preserve">مي‌گويد: </w:t>
      </w:r>
      <w:r w:rsidRPr="00930C17">
        <w:rPr>
          <w:rFonts w:ascii="Lotus Linotype" w:hAnsi="Lotus Linotype" w:cs="B Lotus"/>
          <w:sz w:val="30"/>
          <w:szCs w:val="30"/>
          <w:rtl/>
        </w:rPr>
        <w:t xml:space="preserve">اينكه مردم </w:t>
      </w:r>
      <w:r>
        <w:rPr>
          <w:rFonts w:ascii="Lotus Linotype" w:hAnsi="Lotus Linotype" w:cs="B Lotus"/>
          <w:sz w:val="30"/>
          <w:szCs w:val="30"/>
          <w:rtl/>
        </w:rPr>
        <w:t xml:space="preserve">مي‌گويند: </w:t>
      </w:r>
      <w:r w:rsidRPr="00930C17">
        <w:rPr>
          <w:rFonts w:ascii="Lotus Linotype" w:hAnsi="Lotus Linotype" w:cs="B Lotus"/>
          <w:sz w:val="30"/>
          <w:szCs w:val="30"/>
          <w:rtl/>
        </w:rPr>
        <w:t>اگر چنين نبود،‌ چنان ن</w:t>
      </w:r>
      <w:r>
        <w:rPr>
          <w:rFonts w:ascii="Lotus Linotype" w:hAnsi="Lotus Linotype" w:cs="B Lotus"/>
          <w:sz w:val="30"/>
          <w:szCs w:val="30"/>
          <w:rtl/>
        </w:rPr>
        <w:t>مي‌شد</w:t>
      </w:r>
      <w:r w:rsidRPr="00930C17">
        <w:rPr>
          <w:rFonts w:ascii="Lotus Linotype" w:hAnsi="Lotus Linotype" w:cs="B Lotus"/>
          <w:sz w:val="30"/>
          <w:szCs w:val="30"/>
          <w:rtl/>
        </w:rPr>
        <w:t xml:space="preserve"> و... اين نوع سخن گفتن نيز با توحيد در تضاد است.</w:t>
      </w:r>
    </w:p>
  </w:footnote>
  <w:footnote w:id="173">
    <w:p w:rsidR="006E4D92" w:rsidRPr="00930C17" w:rsidRDefault="006E4D92" w:rsidP="00155DF1">
      <w:pPr>
        <w:pStyle w:val="af"/>
        <w:widowControl w:val="0"/>
        <w:spacing w:line="226" w:lineRule="auto"/>
        <w:ind w:firstLine="227"/>
        <w:rPr>
          <w:rFonts w:cs="B Lotus" w:hint="cs"/>
          <w:sz w:val="30"/>
          <w:szCs w:val="30"/>
        </w:rPr>
      </w:pPr>
      <w:r w:rsidRPr="00930C17">
        <w:rPr>
          <w:rFonts w:cs="B Lotus"/>
          <w:sz w:val="30"/>
          <w:szCs w:val="30"/>
          <w:rtl/>
        </w:rPr>
        <w:t>(</w:t>
      </w:r>
      <w:r w:rsidRPr="00930C17">
        <w:rPr>
          <w:rStyle w:val="a7"/>
          <w:rFonts w:ascii="Lotus Linotype" w:hAnsi="Lotus Linotype" w:cs="B Lotus"/>
          <w:sz w:val="30"/>
          <w:szCs w:val="30"/>
          <w:vertAlign w:val="baseline"/>
          <w:rtl/>
        </w:rPr>
        <w:footnoteRef/>
      </w:r>
      <w:r w:rsidRPr="00930C17">
        <w:rPr>
          <w:rFonts w:cs="B Lotus"/>
          <w:sz w:val="30"/>
          <w:szCs w:val="30"/>
          <w:rtl/>
        </w:rPr>
        <w:t>)</w:t>
      </w:r>
      <w:r w:rsidRPr="00930C17">
        <w:rPr>
          <w:rFonts w:cs="B Lotus" w:hint="cs"/>
          <w:sz w:val="30"/>
          <w:szCs w:val="30"/>
          <w:rtl/>
        </w:rPr>
        <w:t xml:space="preserve"> </w:t>
      </w:r>
      <w:r w:rsidRPr="00930C17">
        <w:rPr>
          <w:rFonts w:cs="B Lotus"/>
          <w:sz w:val="30"/>
          <w:szCs w:val="30"/>
          <w:rtl/>
        </w:rPr>
        <w:t xml:space="preserve">ابن قتيبه </w:t>
      </w:r>
      <w:r>
        <w:rPr>
          <w:rFonts w:cs="B Lotus"/>
          <w:sz w:val="30"/>
          <w:szCs w:val="30"/>
          <w:rtl/>
        </w:rPr>
        <w:t xml:space="preserve">مي‌گويد: </w:t>
      </w:r>
      <w:r w:rsidRPr="00930C17">
        <w:rPr>
          <w:rFonts w:cs="B Lotus"/>
          <w:sz w:val="30"/>
          <w:szCs w:val="30"/>
          <w:rtl/>
        </w:rPr>
        <w:t xml:space="preserve">مردم </w:t>
      </w:r>
      <w:r>
        <w:rPr>
          <w:rFonts w:cs="B Lotus"/>
          <w:sz w:val="30"/>
          <w:szCs w:val="30"/>
          <w:rtl/>
        </w:rPr>
        <w:t xml:space="preserve">مي‌گويند: </w:t>
      </w:r>
      <w:r w:rsidRPr="004A290C">
        <w:rPr>
          <w:rFonts w:cs="AL-Mohanad"/>
          <w:sz w:val="30"/>
          <w:szCs w:val="30"/>
          <w:rtl/>
        </w:rPr>
        <w:t>«هذا بشفَاعَة آلهَتنا»</w:t>
      </w:r>
      <w:r w:rsidRPr="00930C17">
        <w:rPr>
          <w:rFonts w:cs="B Lotus"/>
          <w:sz w:val="30"/>
          <w:szCs w:val="30"/>
          <w:rtl/>
        </w:rPr>
        <w:t xml:space="preserve"> يعني وقتي نعمتي به آنها </w:t>
      </w:r>
      <w:r>
        <w:rPr>
          <w:rFonts w:cs="B Lotus"/>
          <w:sz w:val="30"/>
          <w:szCs w:val="30"/>
          <w:rtl/>
        </w:rPr>
        <w:t>مي‌رسد</w:t>
      </w:r>
      <w:r w:rsidRPr="00930C17">
        <w:rPr>
          <w:rFonts w:cs="B Lotus"/>
          <w:sz w:val="30"/>
          <w:szCs w:val="30"/>
          <w:rtl/>
        </w:rPr>
        <w:t xml:space="preserve">، متوجه اولياء و انبياء خود </w:t>
      </w:r>
      <w:r>
        <w:rPr>
          <w:rFonts w:cs="B Lotus"/>
          <w:sz w:val="30"/>
          <w:szCs w:val="30"/>
          <w:rtl/>
        </w:rPr>
        <w:t>مي‌شوند</w:t>
      </w:r>
      <w:r w:rsidRPr="00930C17">
        <w:rPr>
          <w:rFonts w:cs="B Lotus"/>
          <w:sz w:val="30"/>
          <w:szCs w:val="30"/>
          <w:rtl/>
        </w:rPr>
        <w:t xml:space="preserve"> و از آنها تشكر </w:t>
      </w:r>
      <w:r>
        <w:rPr>
          <w:rFonts w:cs="B Lotus"/>
          <w:sz w:val="30"/>
          <w:szCs w:val="30"/>
          <w:rtl/>
        </w:rPr>
        <w:t>مي‌كنند</w:t>
      </w:r>
      <w:r w:rsidRPr="00930C17">
        <w:rPr>
          <w:rFonts w:cs="B Lotus"/>
          <w:sz w:val="30"/>
          <w:szCs w:val="30"/>
          <w:rtl/>
        </w:rPr>
        <w:t xml:space="preserve"> و </w:t>
      </w:r>
      <w:r>
        <w:rPr>
          <w:rFonts w:cs="B Lotus"/>
          <w:sz w:val="30"/>
          <w:szCs w:val="30"/>
          <w:rtl/>
        </w:rPr>
        <w:t xml:space="preserve">مي‌گويند: </w:t>
      </w:r>
      <w:r w:rsidRPr="00930C17">
        <w:rPr>
          <w:rFonts w:cs="B Lotus"/>
          <w:sz w:val="30"/>
          <w:szCs w:val="30"/>
          <w:rtl/>
        </w:rPr>
        <w:t>فلان پير يا بزرگ، باعث شد كه اين، نصيب من بشود. غافل از اينكه خداوند، اين نعمت را در اختيارش گذاشته و به او ارزاني داشته و بايد از خدا تشكر بعمل آورد و به او متوجه شد.</w:t>
      </w:r>
    </w:p>
  </w:footnote>
  <w:footnote w:id="174">
    <w:p w:rsidR="006E4D92" w:rsidRPr="00930C17" w:rsidRDefault="006E4D92" w:rsidP="00155DF1">
      <w:pPr>
        <w:pStyle w:val="af0"/>
        <w:widowControl w:val="0"/>
        <w:spacing w:after="0" w:line="226" w:lineRule="auto"/>
        <w:ind w:firstLine="227"/>
        <w:jc w:val="lowKashida"/>
        <w:rPr>
          <w:rFonts w:cs="B Lotus" w:hint="cs"/>
          <w:sz w:val="30"/>
          <w:szCs w:val="30"/>
        </w:rPr>
      </w:pPr>
      <w:r w:rsidRPr="00930C17">
        <w:rPr>
          <w:rFonts w:cs="B Lotus"/>
          <w:sz w:val="30"/>
          <w:szCs w:val="30"/>
          <w:rtl/>
        </w:rPr>
        <w:t>(</w:t>
      </w:r>
      <w:r w:rsidRPr="00930C17">
        <w:rPr>
          <w:rStyle w:val="a7"/>
          <w:rFonts w:ascii="Lotus Linotype" w:hAnsi="Lotus Linotype" w:cs="B Lotus"/>
          <w:sz w:val="30"/>
          <w:szCs w:val="30"/>
          <w:vertAlign w:val="baseline"/>
          <w:rtl/>
        </w:rPr>
        <w:footnoteRef/>
      </w:r>
      <w:r w:rsidRPr="00930C17">
        <w:rPr>
          <w:rFonts w:cs="B Lotus"/>
          <w:sz w:val="30"/>
          <w:szCs w:val="30"/>
          <w:rtl/>
        </w:rPr>
        <w:t>)</w:t>
      </w:r>
      <w:r w:rsidRPr="00930C17">
        <w:rPr>
          <w:rFonts w:cs="B Lotus" w:hint="cs"/>
          <w:sz w:val="30"/>
          <w:szCs w:val="30"/>
          <w:rtl/>
        </w:rPr>
        <w:t xml:space="preserve"> </w:t>
      </w:r>
      <w:r w:rsidRPr="00930C17">
        <w:rPr>
          <w:rFonts w:ascii="Lotus Linotype" w:hAnsi="Lotus Linotype" w:cs="B Lotus"/>
          <w:sz w:val="30"/>
          <w:szCs w:val="30"/>
          <w:rtl/>
        </w:rPr>
        <w:t xml:space="preserve">و اينكه پس از دفع مصيبت </w:t>
      </w:r>
      <w:r>
        <w:rPr>
          <w:rFonts w:ascii="Lotus Linotype" w:hAnsi="Lotus Linotype" w:cs="B Lotus"/>
          <w:sz w:val="30"/>
          <w:szCs w:val="30"/>
          <w:rtl/>
        </w:rPr>
        <w:t xml:space="preserve">مي‌گويند: </w:t>
      </w:r>
      <w:r w:rsidRPr="00930C17">
        <w:rPr>
          <w:rFonts w:ascii="Lotus Linotype" w:hAnsi="Lotus Linotype" w:cs="B Lotus"/>
          <w:sz w:val="30"/>
          <w:szCs w:val="30"/>
          <w:rtl/>
        </w:rPr>
        <w:t>جاده خوب بود و راننده آدم زرنگي بود و اگر نه ... اينها سخنان ناجايزي هستند و نجات از مهلكه نعمتي است كه خداوند به شما ارزاني داشته پس بايد بگوييد كه نعمت خدا شامل حال ما شد و ما نجات پيدا كرديم. خلاصه اينكه، خداوند نعمت</w:t>
      </w:r>
      <w:r>
        <w:rPr>
          <w:rFonts w:ascii="Lotus Linotype" w:hAnsi="Lotus Linotype" w:cs="B Lotus"/>
          <w:color w:val="000000"/>
          <w:sz w:val="30"/>
          <w:szCs w:val="30"/>
          <w:rtl/>
        </w:rPr>
        <w:t>‌</w:t>
      </w:r>
      <w:r w:rsidRPr="00930C17">
        <w:rPr>
          <w:rFonts w:ascii="Lotus Linotype" w:hAnsi="Lotus Linotype" w:cs="B Lotus"/>
          <w:sz w:val="30"/>
          <w:szCs w:val="30"/>
          <w:rtl/>
        </w:rPr>
        <w:t>هاي بي</w:t>
      </w:r>
      <w:r>
        <w:rPr>
          <w:rFonts w:ascii="Lotus Linotype" w:hAnsi="Lotus Linotype" w:cs="B Lotus"/>
          <w:color w:val="000000"/>
          <w:sz w:val="30"/>
          <w:szCs w:val="30"/>
          <w:rtl/>
        </w:rPr>
        <w:t>‌</w:t>
      </w:r>
      <w:r w:rsidRPr="00930C17">
        <w:rPr>
          <w:rFonts w:ascii="Lotus Linotype" w:hAnsi="Lotus Linotype" w:cs="B Lotus"/>
          <w:sz w:val="30"/>
          <w:szCs w:val="30"/>
          <w:rtl/>
        </w:rPr>
        <w:t xml:space="preserve">شماري در اختيار بندگانش قرار داده و بندگان، بايد تشكر نعمتها را بجا بياورند كه جزئي از اين شكر، نسبت دادن نعمتها، به پروردگار است. چنانكه </w:t>
      </w:r>
      <w:r>
        <w:rPr>
          <w:rFonts w:ascii="Lotus Linotype" w:hAnsi="Lotus Linotype" w:cs="B Lotus"/>
          <w:sz w:val="30"/>
          <w:szCs w:val="30"/>
          <w:rtl/>
        </w:rPr>
        <w:t>مي‌فرمايد:</w:t>
      </w:r>
      <w:r>
        <w:rPr>
          <w:rFonts w:ascii="Lotus Linotype" w:hAnsi="Lotus Linotype" w:cs="B Lotus" w:hint="cs"/>
          <w:sz w:val="30"/>
          <w:szCs w:val="30"/>
          <w:rtl/>
        </w:rPr>
        <w:t xml:space="preserve"> </w:t>
      </w:r>
      <w:r>
        <w:rPr>
          <w:rFonts w:ascii="QCF_BSML" w:hAnsi="QCF_BSML" w:cs="QCF_BSML"/>
          <w:color w:val="000000"/>
          <w:sz w:val="27"/>
          <w:szCs w:val="27"/>
          <w:rtl/>
        </w:rPr>
        <w:t>ﮋ</w:t>
      </w:r>
      <w:r>
        <w:rPr>
          <w:rFonts w:ascii="QCF_BSML" w:hAnsi="QCF_BSML" w:cs="QCF_BSML"/>
          <w:color w:val="000000"/>
          <w:sz w:val="2"/>
          <w:szCs w:val="2"/>
          <w:rtl/>
        </w:rPr>
        <w:t xml:space="preserve"> </w:t>
      </w:r>
      <w:r>
        <w:rPr>
          <w:rFonts w:ascii="QCF_P596" w:hAnsi="QCF_P596" w:cs="QCF_P596"/>
          <w:color w:val="000000"/>
          <w:sz w:val="27"/>
          <w:szCs w:val="27"/>
          <w:rtl/>
        </w:rPr>
        <w:t>ﮠ</w:t>
      </w:r>
      <w:r>
        <w:rPr>
          <w:rFonts w:ascii="QCF_P596" w:hAnsi="QCF_P596" w:cs="QCF_P596"/>
          <w:color w:val="000000"/>
          <w:sz w:val="2"/>
          <w:szCs w:val="2"/>
          <w:rtl/>
        </w:rPr>
        <w:t xml:space="preserve"> </w:t>
      </w:r>
      <w:r>
        <w:rPr>
          <w:rFonts w:ascii="QCF_P596" w:hAnsi="QCF_P596" w:cs="QCF_P596"/>
          <w:color w:val="000000"/>
          <w:sz w:val="27"/>
          <w:szCs w:val="27"/>
          <w:rtl/>
        </w:rPr>
        <w:t>ﮡ</w:t>
      </w:r>
      <w:r>
        <w:rPr>
          <w:rFonts w:ascii="QCF_P596" w:hAnsi="QCF_P596" w:cs="QCF_P596"/>
          <w:color w:val="000000"/>
          <w:sz w:val="2"/>
          <w:szCs w:val="2"/>
          <w:rtl/>
        </w:rPr>
        <w:t xml:space="preserve">     </w:t>
      </w:r>
      <w:r>
        <w:rPr>
          <w:rFonts w:ascii="QCF_P596" w:hAnsi="QCF_P596" w:cs="QCF_P596"/>
          <w:color w:val="000000"/>
          <w:sz w:val="27"/>
          <w:szCs w:val="27"/>
          <w:rtl/>
        </w:rPr>
        <w:t>ﮢ</w:t>
      </w:r>
      <w:r>
        <w:rPr>
          <w:rFonts w:ascii="QCF_P596" w:hAnsi="QCF_P596" w:cs="QCF_P596"/>
          <w:color w:val="000000"/>
          <w:sz w:val="2"/>
          <w:szCs w:val="2"/>
          <w:rtl/>
        </w:rPr>
        <w:t xml:space="preserve"> </w:t>
      </w:r>
      <w:r>
        <w:rPr>
          <w:rFonts w:ascii="QCF_P596" w:hAnsi="QCF_P596" w:cs="QCF_P596"/>
          <w:color w:val="000000"/>
          <w:sz w:val="27"/>
          <w:szCs w:val="27"/>
          <w:rtl/>
        </w:rPr>
        <w:t>ﮣ</w:t>
      </w:r>
      <w:r>
        <w:rPr>
          <w:rFonts w:ascii="QCF_P596" w:hAnsi="QCF_P596" w:cs="QCF_P596"/>
          <w:color w:val="000000"/>
          <w:sz w:val="2"/>
          <w:szCs w:val="2"/>
          <w:rtl/>
        </w:rPr>
        <w:t xml:space="preserve">  </w:t>
      </w:r>
      <w:r>
        <w:rPr>
          <w:rFonts w:ascii="QCF_P596" w:hAnsi="QCF_P596" w:cs="QCF_P596"/>
          <w:color w:val="000000"/>
          <w:sz w:val="27"/>
          <w:szCs w:val="27"/>
          <w:rtl/>
        </w:rPr>
        <w:t>ﮤ</w:t>
      </w:r>
      <w:r>
        <w:rPr>
          <w:rFonts w:ascii="QCF_P596" w:hAnsi="QCF_P596" w:cs="QCF_P596"/>
          <w:color w:val="000000"/>
          <w:sz w:val="2"/>
          <w:szCs w:val="2"/>
          <w:rtl/>
        </w:rPr>
        <w:t xml:space="preserve">  </w:t>
      </w:r>
      <w:r>
        <w:rPr>
          <w:rFonts w:ascii="QCF_BSML" w:hAnsi="QCF_BSML" w:cs="QCF_BSML"/>
          <w:color w:val="000000"/>
          <w:sz w:val="27"/>
          <w:szCs w:val="27"/>
          <w:rtl/>
        </w:rPr>
        <w:t>ﮊ</w:t>
      </w:r>
      <w:r>
        <w:rPr>
          <w:rFonts w:ascii="Arial" w:hAnsi="Arial" w:cs="Arial"/>
          <w:color w:val="000000"/>
          <w:sz w:val="18"/>
          <w:szCs w:val="18"/>
          <w:rtl/>
        </w:rPr>
        <w:t xml:space="preserve"> </w:t>
      </w:r>
      <w:r>
        <w:rPr>
          <w:rFonts w:ascii="Arial" w:hAnsi="Arial" w:cs="Arial" w:hint="cs"/>
          <w:color w:val="000000"/>
          <w:sz w:val="18"/>
          <w:szCs w:val="18"/>
          <w:rtl/>
        </w:rPr>
        <w:t xml:space="preserve"> </w:t>
      </w:r>
      <w:r w:rsidRPr="008E04A9">
        <w:rPr>
          <w:rFonts w:ascii="Arial" w:hAnsi="Arial" w:cs="B Lotus" w:hint="cs"/>
          <w:sz w:val="30"/>
          <w:szCs w:val="30"/>
          <w:rtl/>
        </w:rPr>
        <w:t>[</w:t>
      </w:r>
      <w:r w:rsidRPr="008E04A9">
        <w:rPr>
          <w:rFonts w:ascii="Arial" w:hAnsi="Arial" w:cs="B Lotus"/>
          <w:sz w:val="30"/>
          <w:szCs w:val="30"/>
          <w:rtl/>
        </w:rPr>
        <w:t>الضحى: ١١</w:t>
      </w:r>
      <w:r w:rsidRPr="008E04A9">
        <w:rPr>
          <w:rFonts w:ascii="Lotus Linotype" w:hAnsi="Lotus Linotype" w:cs="B Lotus" w:hint="cs"/>
          <w:sz w:val="30"/>
          <w:szCs w:val="30"/>
          <w:rtl/>
        </w:rPr>
        <w:t>],</w:t>
      </w:r>
      <w:r>
        <w:rPr>
          <w:rFonts w:ascii="Lotus Linotype" w:hAnsi="Lotus Linotype" w:cs="B Lotus" w:hint="cs"/>
          <w:sz w:val="30"/>
          <w:szCs w:val="30"/>
          <w:rtl/>
        </w:rPr>
        <w:t xml:space="preserve"> </w:t>
      </w:r>
      <w:r w:rsidRPr="00930C17">
        <w:rPr>
          <w:rFonts w:ascii="Lotus Linotype" w:hAnsi="Lotus Linotype" w:cs="B Lotus"/>
          <w:sz w:val="30"/>
          <w:szCs w:val="30"/>
          <w:rtl/>
        </w:rPr>
        <w:t>و در غير اينصورت، نسبت دادن نعمت</w:t>
      </w:r>
      <w:r>
        <w:rPr>
          <w:rFonts w:ascii="Lotus Linotype" w:hAnsi="Lotus Linotype" w:cs="B Lotus"/>
          <w:sz w:val="30"/>
          <w:szCs w:val="30"/>
          <w:rtl/>
        </w:rPr>
        <w:t>‌</w:t>
      </w:r>
      <w:r w:rsidRPr="00930C17">
        <w:rPr>
          <w:rFonts w:ascii="Lotus Linotype" w:hAnsi="Lotus Linotype" w:cs="B Lotus"/>
          <w:sz w:val="30"/>
          <w:szCs w:val="30"/>
          <w:rtl/>
        </w:rPr>
        <w:t xml:space="preserve">هاي الهي به مخلوق، نوعي شرك، و منافي با توحيد </w:t>
      </w:r>
      <w:r>
        <w:rPr>
          <w:rFonts w:ascii="Lotus Linotype" w:hAnsi="Lotus Linotype" w:cs="B Lotus"/>
          <w:sz w:val="30"/>
          <w:szCs w:val="30"/>
          <w:rtl/>
        </w:rPr>
        <w:t>مي‌باشد</w:t>
      </w:r>
      <w:r w:rsidRPr="00930C17">
        <w:rPr>
          <w:rFonts w:ascii="Lotus Linotype" w:hAnsi="Lotus Linotype" w:cs="B Lotus"/>
          <w:sz w:val="30"/>
          <w:szCs w:val="30"/>
          <w:rtl/>
        </w:rPr>
        <w:t>.</w:t>
      </w:r>
    </w:p>
  </w:footnote>
  <w:footnote w:id="175">
    <w:p w:rsidR="006E4D92" w:rsidRPr="00930C17" w:rsidRDefault="006E4D92" w:rsidP="00155DF1">
      <w:pPr>
        <w:pStyle w:val="af0"/>
        <w:widowControl w:val="0"/>
        <w:spacing w:after="0" w:line="226" w:lineRule="auto"/>
        <w:ind w:firstLine="227"/>
        <w:jc w:val="lowKashida"/>
        <w:rPr>
          <w:rFonts w:ascii="Lotus Linotype" w:hAnsi="Lotus Linotype" w:cs="B Lotus"/>
          <w:sz w:val="30"/>
          <w:szCs w:val="30"/>
          <w:rtl/>
        </w:rPr>
      </w:pPr>
      <w:r w:rsidRPr="00930C17">
        <w:rPr>
          <w:rFonts w:cs="B Lotus"/>
          <w:sz w:val="30"/>
          <w:szCs w:val="30"/>
          <w:rtl/>
        </w:rPr>
        <w:t>(</w:t>
      </w:r>
      <w:r w:rsidRPr="00930C17">
        <w:rPr>
          <w:rStyle w:val="a7"/>
          <w:rFonts w:ascii="Lotus Linotype" w:hAnsi="Lotus Linotype" w:cs="B Lotus"/>
          <w:sz w:val="30"/>
          <w:szCs w:val="30"/>
          <w:vertAlign w:val="baseline"/>
          <w:rtl/>
        </w:rPr>
        <w:footnoteRef/>
      </w:r>
      <w:r w:rsidRPr="00930C17">
        <w:rPr>
          <w:rFonts w:cs="B Lotus"/>
          <w:sz w:val="30"/>
          <w:szCs w:val="30"/>
          <w:rtl/>
        </w:rPr>
        <w:t>)</w:t>
      </w:r>
      <w:r w:rsidRPr="00930C17">
        <w:rPr>
          <w:rFonts w:cs="B Lotus" w:hint="cs"/>
          <w:sz w:val="30"/>
          <w:szCs w:val="30"/>
          <w:rtl/>
        </w:rPr>
        <w:t xml:space="preserve"> </w:t>
      </w:r>
      <w:r w:rsidRPr="00930C17">
        <w:rPr>
          <w:rFonts w:ascii="Lotus Linotype" w:hAnsi="Lotus Linotype" w:cs="B Lotus"/>
          <w:sz w:val="30"/>
          <w:szCs w:val="30"/>
          <w:rtl/>
        </w:rPr>
        <w:t>حقيقت توحيد اينست كه در قلب آدمي جز خدا كسي ديگر نباشد. از اينرو سوگند خوردن به غير الله و گفتن اينكه هر چه خدا و فلاني بخواهند، جايز نيست.</w:t>
      </w:r>
    </w:p>
    <w:p w:rsidR="006E4D92" w:rsidRPr="00930C17" w:rsidRDefault="006E4D92" w:rsidP="00155DF1">
      <w:pPr>
        <w:pStyle w:val="af0"/>
        <w:widowControl w:val="0"/>
        <w:spacing w:after="0"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بايد گفت</w:t>
      </w:r>
      <w:r>
        <w:rPr>
          <w:rFonts w:ascii="Lotus Linotype" w:hAnsi="Lotus Linotype" w:cs="B Lotus"/>
          <w:sz w:val="30"/>
          <w:szCs w:val="30"/>
          <w:rtl/>
        </w:rPr>
        <w:t xml:space="preserve">: </w:t>
      </w:r>
      <w:r w:rsidRPr="00930C17">
        <w:rPr>
          <w:rFonts w:ascii="Lotus Linotype" w:hAnsi="Lotus Linotype" w:cs="B Lotus"/>
          <w:sz w:val="30"/>
          <w:szCs w:val="30"/>
          <w:rtl/>
        </w:rPr>
        <w:t xml:space="preserve">كه توحيد داراي دو درجه </w:t>
      </w:r>
      <w:r>
        <w:rPr>
          <w:rFonts w:ascii="Lotus Linotype" w:hAnsi="Lotus Linotype" w:cs="B Lotus"/>
          <w:sz w:val="30"/>
          <w:szCs w:val="30"/>
          <w:rtl/>
        </w:rPr>
        <w:t xml:space="preserve">مي‌باشد: </w:t>
      </w:r>
    </w:p>
    <w:p w:rsidR="006E4D92" w:rsidRPr="00930C17" w:rsidRDefault="006E4D92" w:rsidP="00155DF1">
      <w:pPr>
        <w:pStyle w:val="af0"/>
        <w:widowControl w:val="0"/>
        <w:spacing w:after="0"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1ـ كمال توحيد</w:t>
      </w:r>
      <w:r>
        <w:rPr>
          <w:rFonts w:ascii="Lotus Linotype" w:hAnsi="Lotus Linotype" w:cs="B Lotus"/>
          <w:sz w:val="30"/>
          <w:szCs w:val="30"/>
          <w:rtl/>
        </w:rPr>
        <w:t xml:space="preserve">: </w:t>
      </w:r>
      <w:r w:rsidRPr="00930C17">
        <w:rPr>
          <w:rFonts w:ascii="Lotus Linotype" w:hAnsi="Lotus Linotype" w:cs="B Lotus"/>
          <w:sz w:val="30"/>
          <w:szCs w:val="30"/>
          <w:rtl/>
        </w:rPr>
        <w:t>و آن عبارت است از اينكه در همة مناسبت</w:t>
      </w:r>
      <w:r>
        <w:rPr>
          <w:rFonts w:ascii="Tahoma" w:hAnsi="Tahoma" w:cs="B Lotus"/>
          <w:sz w:val="30"/>
          <w:szCs w:val="30"/>
          <w:rtl/>
        </w:rPr>
        <w:t>‏</w:t>
      </w:r>
      <w:r w:rsidRPr="00930C17">
        <w:rPr>
          <w:rFonts w:ascii="Lotus Linotype" w:hAnsi="Lotus Linotype" w:cs="B Lotus"/>
          <w:sz w:val="30"/>
          <w:szCs w:val="30"/>
          <w:rtl/>
        </w:rPr>
        <w:t>ها فقط نام خدا بر زبان آورده شود.</w:t>
      </w:r>
    </w:p>
    <w:p w:rsidR="006E4D92" w:rsidRPr="00930C17" w:rsidRDefault="006E4D92" w:rsidP="00155DF1">
      <w:pPr>
        <w:pStyle w:val="af0"/>
        <w:widowControl w:val="0"/>
        <w:spacing w:after="0" w:line="226" w:lineRule="auto"/>
        <w:ind w:firstLine="227"/>
        <w:jc w:val="lowKashida"/>
        <w:rPr>
          <w:rFonts w:cs="B Lotus" w:hint="cs"/>
          <w:sz w:val="30"/>
          <w:szCs w:val="30"/>
        </w:rPr>
      </w:pPr>
      <w:r w:rsidRPr="00930C17">
        <w:rPr>
          <w:rFonts w:ascii="Lotus Linotype" w:hAnsi="Lotus Linotype" w:cs="B Lotus"/>
          <w:sz w:val="30"/>
          <w:szCs w:val="30"/>
          <w:rtl/>
        </w:rPr>
        <w:t>2ـ پايين</w:t>
      </w:r>
      <w:r>
        <w:rPr>
          <w:rFonts w:ascii="Tahoma" w:hAnsi="Tahoma" w:cs="B Lotus"/>
          <w:sz w:val="30"/>
          <w:szCs w:val="30"/>
          <w:rtl/>
        </w:rPr>
        <w:t>‏</w:t>
      </w:r>
      <w:r w:rsidRPr="00930C17">
        <w:rPr>
          <w:rFonts w:ascii="Lotus Linotype" w:hAnsi="Lotus Linotype" w:cs="B Lotus"/>
          <w:sz w:val="30"/>
          <w:szCs w:val="30"/>
          <w:rtl/>
        </w:rPr>
        <w:t>تر از درجة كمال</w:t>
      </w:r>
      <w:r>
        <w:rPr>
          <w:rFonts w:ascii="Lotus Linotype" w:hAnsi="Lotus Linotype" w:cs="B Lotus"/>
          <w:sz w:val="30"/>
          <w:szCs w:val="30"/>
          <w:rtl/>
        </w:rPr>
        <w:t xml:space="preserve">: </w:t>
      </w:r>
      <w:r w:rsidRPr="00930C17">
        <w:rPr>
          <w:rFonts w:ascii="Lotus Linotype" w:hAnsi="Lotus Linotype" w:cs="B Lotus"/>
          <w:sz w:val="30"/>
          <w:szCs w:val="30"/>
          <w:rtl/>
        </w:rPr>
        <w:t>مثل اينكه نام خدا را مستقلاً بگيرد و پس از آن اگر فلاني چنين ن</w:t>
      </w:r>
      <w:r>
        <w:rPr>
          <w:rFonts w:ascii="Lotus Linotype" w:hAnsi="Lotus Linotype" w:cs="B Lotus"/>
          <w:sz w:val="30"/>
          <w:szCs w:val="30"/>
          <w:rtl/>
        </w:rPr>
        <w:t>مي‌كرد</w:t>
      </w:r>
      <w:r w:rsidRPr="00930C17">
        <w:rPr>
          <w:rFonts w:ascii="Lotus Linotype" w:hAnsi="Lotus Linotype" w:cs="B Lotus"/>
          <w:sz w:val="30"/>
          <w:szCs w:val="30"/>
          <w:rtl/>
        </w:rPr>
        <w:t xml:space="preserve">، چنان </w:t>
      </w:r>
      <w:r>
        <w:rPr>
          <w:rFonts w:ascii="Lotus Linotype" w:hAnsi="Lotus Linotype" w:cs="B Lotus"/>
          <w:sz w:val="30"/>
          <w:szCs w:val="30"/>
          <w:rtl/>
        </w:rPr>
        <w:t>مي‌شد</w:t>
      </w:r>
      <w:r w:rsidRPr="00930C17">
        <w:rPr>
          <w:rFonts w:ascii="Lotus Linotype" w:hAnsi="Lotus Linotype" w:cs="B Lotus"/>
          <w:sz w:val="30"/>
          <w:szCs w:val="30"/>
          <w:rtl/>
        </w:rPr>
        <w:t>. و اما اينكه اسم فلاني را متصل با اسم خدا، بگيرد و يك فصلي(مثل واو) براي هر دو بياورد جايز نيست. و در عربي وقتي اسم فلاني را بر اسم الله</w:t>
      </w:r>
      <w:r w:rsidRPr="00930C17">
        <w:rPr>
          <w:rFonts w:ascii="Lotus Linotype" w:hAnsi="Lotus Linotype" w:cs="B Lotus"/>
          <w:sz w:val="30"/>
          <w:szCs w:val="30"/>
        </w:rPr>
        <w:sym w:font="AGA Arabesque" w:char="F059"/>
      </w:r>
      <w:r w:rsidRPr="00930C17">
        <w:rPr>
          <w:rFonts w:ascii="Lotus Linotype" w:hAnsi="Lotus Linotype" w:cs="B Lotus"/>
          <w:sz w:val="30"/>
          <w:szCs w:val="30"/>
          <w:rtl/>
        </w:rPr>
        <w:t xml:space="preserve"> بوسيلة «واو»، عطف كنند جايز نيست. اما با كلمة«ثُمَّ» جايز است.</w:t>
      </w:r>
    </w:p>
  </w:footnote>
  <w:footnote w:id="176">
    <w:p w:rsidR="006E4D92" w:rsidRPr="00930C17" w:rsidRDefault="006E4D92" w:rsidP="00155DF1">
      <w:pPr>
        <w:pStyle w:val="af"/>
        <w:widowControl w:val="0"/>
        <w:spacing w:line="226" w:lineRule="auto"/>
        <w:ind w:firstLine="227"/>
        <w:rPr>
          <w:rFonts w:cs="B Lotus" w:hint="cs"/>
          <w:sz w:val="30"/>
          <w:szCs w:val="30"/>
          <w:rtl/>
        </w:rPr>
      </w:pPr>
      <w:r w:rsidRPr="00930C17">
        <w:rPr>
          <w:rFonts w:cs="B Lotus"/>
          <w:sz w:val="30"/>
          <w:szCs w:val="30"/>
          <w:rtl/>
        </w:rPr>
        <w:t>(</w:t>
      </w:r>
      <w:r w:rsidRPr="00930C17">
        <w:rPr>
          <w:rStyle w:val="a7"/>
          <w:rFonts w:ascii="Lotus Linotype" w:hAnsi="Lotus Linotype" w:cs="B Lotus"/>
          <w:sz w:val="30"/>
          <w:szCs w:val="30"/>
          <w:vertAlign w:val="baseline"/>
          <w:rtl/>
        </w:rPr>
        <w:footnoteRef/>
      </w:r>
      <w:r w:rsidRPr="00930C17">
        <w:rPr>
          <w:rFonts w:cs="B Lotus"/>
          <w:sz w:val="30"/>
          <w:szCs w:val="30"/>
          <w:rtl/>
        </w:rPr>
        <w:t>)</w:t>
      </w:r>
      <w:r w:rsidRPr="00930C17">
        <w:rPr>
          <w:rFonts w:cs="B Lotus" w:hint="cs"/>
          <w:sz w:val="30"/>
          <w:szCs w:val="30"/>
          <w:rtl/>
        </w:rPr>
        <w:t xml:space="preserve"> </w:t>
      </w:r>
      <w:r w:rsidRPr="00930C17">
        <w:rPr>
          <w:rFonts w:cs="B Lotus"/>
          <w:sz w:val="30"/>
          <w:szCs w:val="30"/>
          <w:rtl/>
        </w:rPr>
        <w:t>يمين، عبارت است از تأكيد سخن بوسيلة چيزي كه در قلب گوينده و مخاطب، بسيار عظيم باشد، با يكي از حروف سه گانه قسم كه عبارت</w:t>
      </w:r>
      <w:r>
        <w:rPr>
          <w:rFonts w:ascii="Tahoma" w:hAnsi="Tahoma" w:cs="B Lotus"/>
          <w:sz w:val="30"/>
          <w:szCs w:val="30"/>
          <w:rtl/>
        </w:rPr>
        <w:t>‏</w:t>
      </w:r>
      <w:r w:rsidRPr="00930C17">
        <w:rPr>
          <w:rFonts w:cs="B Lotus"/>
          <w:sz w:val="30"/>
          <w:szCs w:val="30"/>
          <w:rtl/>
        </w:rPr>
        <w:t xml:space="preserve">اند از «واو»، «باء»، و «تاء». انسان، فقط بايد به نام الله سوگند ياد كند، زيرا حقيقتاً تنها او با عظمت و بزرگ است. و كسيكه جز خدا را عظيم و بزرگ بداند و به آن سوگند ياد بكند، شرك ورزيده است. كه اين شرك، گاهي اصغر و گاهي اكبر </w:t>
      </w:r>
      <w:r>
        <w:rPr>
          <w:rFonts w:cs="B Lotus"/>
          <w:sz w:val="30"/>
          <w:szCs w:val="30"/>
          <w:rtl/>
        </w:rPr>
        <w:t>مي‌باشد</w:t>
      </w:r>
      <w:r w:rsidRPr="00930C17">
        <w:rPr>
          <w:rFonts w:cs="B Lotus"/>
          <w:sz w:val="30"/>
          <w:szCs w:val="30"/>
          <w:rtl/>
        </w:rPr>
        <w:t>.</w:t>
      </w:r>
    </w:p>
    <w:p w:rsidR="006E4D92" w:rsidRPr="00930C17" w:rsidRDefault="006E4D92" w:rsidP="00155DF1">
      <w:pPr>
        <w:pStyle w:val="af"/>
        <w:widowControl w:val="0"/>
        <w:spacing w:line="226" w:lineRule="auto"/>
        <w:ind w:firstLine="227"/>
        <w:rPr>
          <w:rFonts w:cs="B Lotus" w:hint="cs"/>
          <w:sz w:val="30"/>
          <w:szCs w:val="30"/>
        </w:rPr>
      </w:pPr>
      <w:r w:rsidRPr="00930C17">
        <w:rPr>
          <w:rFonts w:ascii="Lotus Linotype" w:hAnsi="Lotus Linotype" w:cs="B Lotus"/>
          <w:sz w:val="30"/>
          <w:szCs w:val="30"/>
          <w:rtl/>
        </w:rPr>
        <w:t xml:space="preserve">گاهي سخناني كه لفظاً سوگند </w:t>
      </w:r>
      <w:r>
        <w:rPr>
          <w:rFonts w:ascii="Lotus Linotype" w:hAnsi="Lotus Linotype" w:cs="B Lotus"/>
          <w:sz w:val="30"/>
          <w:szCs w:val="30"/>
          <w:rtl/>
        </w:rPr>
        <w:t>مي‌باشند</w:t>
      </w:r>
      <w:r w:rsidRPr="00930C17">
        <w:rPr>
          <w:rFonts w:ascii="Lotus Linotype" w:hAnsi="Lotus Linotype" w:cs="B Lotus"/>
          <w:sz w:val="30"/>
          <w:szCs w:val="30"/>
          <w:rtl/>
        </w:rPr>
        <w:t xml:space="preserve"> ولي هدف سوگند نيست، بر زبان </w:t>
      </w:r>
      <w:r>
        <w:rPr>
          <w:rFonts w:ascii="Lotus Linotype" w:hAnsi="Lotus Linotype" w:cs="B Lotus"/>
          <w:sz w:val="30"/>
          <w:szCs w:val="30"/>
          <w:rtl/>
        </w:rPr>
        <w:t>مي‌آيد</w:t>
      </w:r>
      <w:r w:rsidRPr="00930C17">
        <w:rPr>
          <w:rFonts w:ascii="Lotus Linotype" w:hAnsi="Lotus Linotype" w:cs="B Lotus"/>
          <w:sz w:val="30"/>
          <w:szCs w:val="30"/>
          <w:rtl/>
        </w:rPr>
        <w:t xml:space="preserve"> مانند</w:t>
      </w:r>
      <w:r>
        <w:rPr>
          <w:rFonts w:ascii="Lotus Linotype" w:hAnsi="Lotus Linotype" w:cs="B Lotus"/>
          <w:sz w:val="30"/>
          <w:szCs w:val="30"/>
          <w:rtl/>
        </w:rPr>
        <w:t xml:space="preserve">: </w:t>
      </w:r>
      <w:r w:rsidRPr="00930C17">
        <w:rPr>
          <w:rFonts w:ascii="Lotus Linotype" w:hAnsi="Lotus Linotype" w:cs="B Lotus"/>
          <w:sz w:val="30"/>
          <w:szCs w:val="30"/>
          <w:rtl/>
        </w:rPr>
        <w:t xml:space="preserve">سوگند ياد كردن به پيغمبر و كعبه و به پير و ولي و </w:t>
      </w:r>
      <w:r w:rsidRPr="00930C17">
        <w:rPr>
          <w:rFonts w:ascii="Lotus Linotype" w:hAnsi="Lotus Linotype" w:cs="B Lotus"/>
          <w:sz w:val="30"/>
          <w:szCs w:val="30"/>
          <w:rtl/>
          <w:lang w:bidi="fa-IR"/>
        </w:rPr>
        <w:t>پدر و مادر</w:t>
      </w:r>
      <w:r w:rsidRPr="00930C17">
        <w:rPr>
          <w:rFonts w:ascii="Lotus Linotype" w:hAnsi="Lotus Linotype" w:cs="B Lotus"/>
          <w:sz w:val="30"/>
          <w:szCs w:val="30"/>
          <w:rtl/>
        </w:rPr>
        <w:t xml:space="preserve">... اينها نيز شرك، محسوب </w:t>
      </w:r>
      <w:r>
        <w:rPr>
          <w:rFonts w:ascii="Lotus Linotype" w:hAnsi="Lotus Linotype" w:cs="B Lotus"/>
          <w:sz w:val="30"/>
          <w:szCs w:val="30"/>
          <w:rtl/>
        </w:rPr>
        <w:t>مي‌شوند</w:t>
      </w:r>
      <w:r w:rsidRPr="00930C17">
        <w:rPr>
          <w:rFonts w:ascii="Lotus Linotype" w:hAnsi="Lotus Linotype" w:cs="B Lotus"/>
          <w:sz w:val="30"/>
          <w:szCs w:val="30"/>
          <w:rtl/>
        </w:rPr>
        <w:t xml:space="preserve"> زيرا بيانگر عظمت اين اشياء و افراد در قلب </w:t>
      </w:r>
      <w:r>
        <w:rPr>
          <w:rFonts w:ascii="Lotus Linotype" w:hAnsi="Lotus Linotype" w:cs="B Lotus"/>
          <w:sz w:val="30"/>
          <w:szCs w:val="30"/>
          <w:rtl/>
        </w:rPr>
        <w:t>مي‌باشند</w:t>
      </w:r>
      <w:r w:rsidRPr="00930C17">
        <w:rPr>
          <w:rFonts w:ascii="Lotus Linotype" w:hAnsi="Lotus Linotype" w:cs="B Lotus"/>
          <w:sz w:val="30"/>
          <w:szCs w:val="30"/>
          <w:rtl/>
        </w:rPr>
        <w:t>.</w:t>
      </w:r>
    </w:p>
  </w:footnote>
  <w:footnote w:id="177">
    <w:p w:rsidR="006E4D92" w:rsidRPr="00930C17" w:rsidRDefault="006E4D92" w:rsidP="00155DF1">
      <w:pPr>
        <w:pStyle w:val="af0"/>
        <w:widowControl w:val="0"/>
        <w:spacing w:after="0" w:line="226" w:lineRule="auto"/>
        <w:ind w:firstLine="227"/>
        <w:jc w:val="lowKashida"/>
        <w:rPr>
          <w:rFonts w:cs="B Lotus" w:hint="cs"/>
          <w:sz w:val="30"/>
          <w:szCs w:val="30"/>
        </w:rPr>
      </w:pPr>
      <w:r w:rsidRPr="00930C17">
        <w:rPr>
          <w:rFonts w:cs="B Lotus"/>
          <w:sz w:val="30"/>
          <w:szCs w:val="30"/>
          <w:rtl/>
        </w:rPr>
        <w:t>(</w:t>
      </w:r>
      <w:r w:rsidRPr="00930C17">
        <w:rPr>
          <w:rStyle w:val="a7"/>
          <w:rFonts w:ascii="Lotus Linotype" w:hAnsi="Lotus Linotype" w:cs="B Lotus"/>
          <w:sz w:val="30"/>
          <w:szCs w:val="30"/>
          <w:vertAlign w:val="baseline"/>
          <w:rtl/>
        </w:rPr>
        <w:footnoteRef/>
      </w:r>
      <w:r w:rsidRPr="00930C17">
        <w:rPr>
          <w:rFonts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 xml:space="preserve">ابن مسعود </w:t>
      </w:r>
      <w:r w:rsidRPr="00930C17">
        <w:rPr>
          <w:rFonts w:ascii="Lotus Linotype" w:hAnsi="Lotus Linotype" w:cs="B Lotus"/>
          <w:sz w:val="30"/>
          <w:szCs w:val="30"/>
        </w:rPr>
        <w:sym w:font="AGA Arabesque" w:char="F074"/>
      </w:r>
      <w:r w:rsidRPr="00930C17">
        <w:rPr>
          <w:rFonts w:ascii="Lotus Linotype" w:hAnsi="Lotus Linotype" w:cs="B Lotus"/>
          <w:sz w:val="30"/>
          <w:szCs w:val="30"/>
          <w:rtl/>
        </w:rPr>
        <w:t xml:space="preserve"> </w:t>
      </w:r>
      <w:r>
        <w:rPr>
          <w:rFonts w:ascii="Lotus Linotype" w:hAnsi="Lotus Linotype" w:cs="B Lotus"/>
          <w:sz w:val="30"/>
          <w:szCs w:val="30"/>
          <w:rtl/>
        </w:rPr>
        <w:t xml:space="preserve">مي‌گويد: </w:t>
      </w:r>
      <w:r w:rsidRPr="00930C17">
        <w:rPr>
          <w:rFonts w:ascii="Lotus Linotype" w:hAnsi="Lotus Linotype" w:cs="B Lotus"/>
          <w:sz w:val="30"/>
          <w:szCs w:val="30"/>
          <w:rtl/>
        </w:rPr>
        <w:t xml:space="preserve">«من اگر به نام الله سوگند دروغين بخورم از سوگند راستين به نام غير الله، بهتر است». دروغ گفتن گناه كبيره است ولي از سوگند خوردن به غير الله كه شرك اصغر است خيلي از كبائر، بزرگتر است، جرم كمتري دارد. بنابراين ابن مسعود </w:t>
      </w:r>
      <w:r w:rsidRPr="00930C17">
        <w:rPr>
          <w:rFonts w:ascii="Lotus Linotype" w:hAnsi="Lotus Linotype" w:cs="B Lotus"/>
          <w:sz w:val="30"/>
          <w:szCs w:val="30"/>
        </w:rPr>
        <w:sym w:font="AGA Arabesque" w:char="F074"/>
      </w:r>
      <w:r w:rsidRPr="00930C17">
        <w:rPr>
          <w:rFonts w:ascii="Lotus Linotype" w:hAnsi="Lotus Linotype" w:cs="B Lotus"/>
          <w:sz w:val="30"/>
          <w:szCs w:val="30"/>
          <w:rtl/>
        </w:rPr>
        <w:t xml:space="preserve"> توحيد با دروغ گفتن را از شرك با راست گفتن، ترجيح </w:t>
      </w:r>
      <w:r>
        <w:rPr>
          <w:rFonts w:ascii="Lotus Linotype" w:hAnsi="Lotus Linotype" w:cs="B Lotus"/>
          <w:sz w:val="30"/>
          <w:szCs w:val="30"/>
          <w:rtl/>
        </w:rPr>
        <w:t>مي‌دهد</w:t>
      </w:r>
      <w:r w:rsidRPr="00930C17">
        <w:rPr>
          <w:rFonts w:ascii="Lotus Linotype" w:hAnsi="Lotus Linotype" w:cs="B Lotus"/>
          <w:sz w:val="30"/>
          <w:szCs w:val="30"/>
          <w:rtl/>
        </w:rPr>
        <w:t>. زيرا توحيد از حسناتي است كه سيئات همچون دروغ را،‌ از بين خواهد برد. و گناهي همچون شرك از گناهي چون دروغ بمراتب بالاتر است.</w:t>
      </w:r>
    </w:p>
  </w:footnote>
  <w:footnote w:id="178">
    <w:p w:rsidR="006E4D92" w:rsidRPr="00930C17" w:rsidRDefault="006E4D92" w:rsidP="00155DF1">
      <w:pPr>
        <w:pStyle w:val="af0"/>
        <w:widowControl w:val="0"/>
        <w:spacing w:after="0" w:line="226" w:lineRule="auto"/>
        <w:ind w:firstLine="227"/>
        <w:jc w:val="lowKashida"/>
        <w:rPr>
          <w:rFonts w:ascii="Lotus Linotype" w:hAnsi="Lotus Linotype" w:cs="B Lotus"/>
          <w:sz w:val="30"/>
          <w:szCs w:val="30"/>
          <w:rtl/>
        </w:rPr>
      </w:pPr>
      <w:r w:rsidRPr="00930C17">
        <w:rPr>
          <w:rFonts w:cs="B Lotus"/>
          <w:sz w:val="30"/>
          <w:szCs w:val="30"/>
          <w:rtl/>
        </w:rPr>
        <w:t>(</w:t>
      </w:r>
      <w:r w:rsidRPr="00930C17">
        <w:rPr>
          <w:rStyle w:val="a7"/>
          <w:rFonts w:ascii="Lotus Linotype" w:hAnsi="Lotus Linotype" w:cs="B Lotus"/>
          <w:sz w:val="30"/>
          <w:szCs w:val="30"/>
          <w:vertAlign w:val="baseline"/>
          <w:rtl/>
        </w:rPr>
        <w:footnoteRef/>
      </w:r>
      <w:r w:rsidRPr="00930C17">
        <w:rPr>
          <w:rFonts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 xml:space="preserve">حذيفه </w:t>
      </w:r>
      <w:r w:rsidRPr="00930C17">
        <w:rPr>
          <w:rFonts w:ascii="Lotus Linotype" w:hAnsi="Lotus Linotype" w:cs="B Lotus"/>
          <w:sz w:val="30"/>
          <w:szCs w:val="30"/>
        </w:rPr>
        <w:sym w:font="AGA Arabesque" w:char="F074"/>
      </w:r>
      <w:r w:rsidRPr="00930C17">
        <w:rPr>
          <w:rFonts w:ascii="Lotus Linotype" w:hAnsi="Lotus Linotype" w:cs="B Lotus"/>
          <w:sz w:val="30"/>
          <w:szCs w:val="30"/>
          <w:rtl/>
        </w:rPr>
        <w:t xml:space="preserve"> ارشاد رسول الله</w:t>
      </w:r>
      <w:r>
        <w:rPr>
          <w:rFonts w:ascii="Lotus Linotype" w:hAnsi="Lotus Linotype" w:cs="B Lotus" w:hint="cs"/>
          <w:sz w:val="30"/>
          <w:szCs w:val="30"/>
          <w:rtl/>
        </w:rPr>
        <w:t xml:space="preserve"> </w:t>
      </w:r>
      <w:r>
        <w:rPr>
          <w:rFonts w:ascii="Lotus Linotype" w:hAnsi="Lotus Linotype" w:cs="CTraditional Arabic" w:hint="cs"/>
          <w:sz w:val="30"/>
          <w:szCs w:val="30"/>
          <w:rtl/>
        </w:rPr>
        <w:t>ص</w:t>
      </w:r>
      <w:r w:rsidRPr="00930C17">
        <w:rPr>
          <w:rFonts w:ascii="Lotus Linotype" w:hAnsi="Lotus Linotype" w:cs="B Lotus"/>
          <w:sz w:val="30"/>
          <w:szCs w:val="30"/>
          <w:rtl/>
        </w:rPr>
        <w:t xml:space="preserve"> را نقل كرده كه فرمود</w:t>
      </w:r>
      <w:r>
        <w:rPr>
          <w:rFonts w:ascii="Lotus Linotype" w:hAnsi="Lotus Linotype" w:cs="B Lotus"/>
          <w:sz w:val="30"/>
          <w:szCs w:val="30"/>
          <w:rtl/>
        </w:rPr>
        <w:t xml:space="preserve">: </w:t>
      </w:r>
      <w:r w:rsidRPr="00930C17">
        <w:rPr>
          <w:rFonts w:ascii="Lotus Linotype" w:hAnsi="Lotus Linotype" w:cs="B Lotus"/>
          <w:sz w:val="30"/>
          <w:szCs w:val="30"/>
          <w:rtl/>
        </w:rPr>
        <w:t>نگوييد</w:t>
      </w:r>
      <w:r>
        <w:rPr>
          <w:rFonts w:ascii="Lotus Linotype" w:hAnsi="Lotus Linotype" w:cs="B Lotus"/>
          <w:sz w:val="30"/>
          <w:szCs w:val="30"/>
          <w:rtl/>
        </w:rPr>
        <w:t xml:space="preserve">: </w:t>
      </w:r>
      <w:r w:rsidRPr="00977CF0">
        <w:rPr>
          <w:rFonts w:ascii="Lotus Linotype" w:hAnsi="Lotus Linotype" w:cs="AL-Mohanad"/>
          <w:sz w:val="30"/>
          <w:szCs w:val="30"/>
          <w:rtl/>
        </w:rPr>
        <w:t xml:space="preserve">«ما شاء الله و شاء فلان» </w:t>
      </w:r>
      <w:r w:rsidRPr="00930C17">
        <w:rPr>
          <w:rFonts w:ascii="Lotus Linotype" w:hAnsi="Lotus Linotype" w:cs="B Lotus"/>
          <w:sz w:val="30"/>
          <w:szCs w:val="30"/>
          <w:rtl/>
        </w:rPr>
        <w:t>يعني بوسيلة عطف با «واو». بلكه بگوييد</w:t>
      </w:r>
      <w:r>
        <w:rPr>
          <w:rFonts w:ascii="Lotus Linotype" w:hAnsi="Lotus Linotype" w:cs="B Lotus"/>
          <w:sz w:val="30"/>
          <w:szCs w:val="30"/>
          <w:rtl/>
        </w:rPr>
        <w:t xml:space="preserve">: </w:t>
      </w:r>
      <w:r w:rsidRPr="00977CF0">
        <w:rPr>
          <w:rFonts w:ascii="Lotus Linotype" w:hAnsi="Lotus Linotype" w:cs="AL-Mohanad"/>
          <w:sz w:val="30"/>
          <w:szCs w:val="30"/>
          <w:rtl/>
        </w:rPr>
        <w:t xml:space="preserve">«ما شاء الله ثم شاء فلان» </w:t>
      </w:r>
      <w:r w:rsidRPr="00930C17">
        <w:rPr>
          <w:rFonts w:ascii="Lotus Linotype" w:hAnsi="Lotus Linotype" w:cs="B Lotus"/>
          <w:sz w:val="30"/>
          <w:szCs w:val="30"/>
          <w:rtl/>
        </w:rPr>
        <w:t>بوسيلة عطف با ثمّ.</w:t>
      </w:r>
    </w:p>
    <w:p w:rsidR="006E4D92" w:rsidRPr="00930C17" w:rsidRDefault="006E4D92" w:rsidP="00155DF1">
      <w:pPr>
        <w:pStyle w:val="af"/>
        <w:widowControl w:val="0"/>
        <w:spacing w:line="226" w:lineRule="auto"/>
        <w:ind w:firstLine="227"/>
        <w:rPr>
          <w:rFonts w:cs="B Lotus" w:hint="cs"/>
          <w:sz w:val="30"/>
          <w:szCs w:val="30"/>
        </w:rPr>
      </w:pPr>
      <w:r w:rsidRPr="00930C17">
        <w:rPr>
          <w:rFonts w:cs="B Lotus"/>
          <w:sz w:val="30"/>
          <w:szCs w:val="30"/>
          <w:rtl/>
        </w:rPr>
        <w:t xml:space="preserve">زيرا كلمة «ثُمَّ» بيانگر تأخير است. يعني ارادة بنده پس از ارادة خدا و به تبعيت از آن است چنانكه خداوند </w:t>
      </w:r>
      <w:r>
        <w:rPr>
          <w:rFonts w:cs="B Lotus"/>
          <w:sz w:val="30"/>
          <w:szCs w:val="30"/>
          <w:rtl/>
        </w:rPr>
        <w:t>مي‌فرمايد:</w:t>
      </w:r>
      <w:r>
        <w:rPr>
          <w:rFonts w:cs="B Lotus" w:hint="cs"/>
          <w:sz w:val="30"/>
          <w:szCs w:val="30"/>
          <w:rtl/>
        </w:rPr>
        <w:t xml:space="preserve"> </w:t>
      </w:r>
      <w:r>
        <w:rPr>
          <w:rFonts w:ascii="QCF_BSML" w:hAnsi="QCF_BSML" w:cs="QCF_BSML"/>
          <w:color w:val="000000"/>
          <w:sz w:val="27"/>
          <w:szCs w:val="27"/>
          <w:rtl/>
        </w:rPr>
        <w:t>ﮋ</w:t>
      </w:r>
      <w:r>
        <w:rPr>
          <w:rFonts w:ascii="QCF_BSML" w:hAnsi="QCF_BSML" w:cs="QCF_BSML"/>
          <w:color w:val="000000"/>
          <w:sz w:val="2"/>
          <w:szCs w:val="2"/>
          <w:rtl/>
        </w:rPr>
        <w:t xml:space="preserve"> </w:t>
      </w:r>
      <w:r>
        <w:rPr>
          <w:rFonts w:ascii="QCF_P586" w:hAnsi="QCF_P586" w:cs="QCF_P586"/>
          <w:color w:val="000000"/>
          <w:sz w:val="27"/>
          <w:szCs w:val="27"/>
          <w:rtl/>
        </w:rPr>
        <w:t>ﯮ</w:t>
      </w:r>
      <w:r>
        <w:rPr>
          <w:rFonts w:ascii="QCF_P586" w:hAnsi="QCF_P586" w:cs="QCF_P586"/>
          <w:color w:val="000000"/>
          <w:sz w:val="2"/>
          <w:szCs w:val="2"/>
          <w:rtl/>
        </w:rPr>
        <w:t xml:space="preserve"> </w:t>
      </w:r>
      <w:r>
        <w:rPr>
          <w:rFonts w:ascii="QCF_P586" w:hAnsi="QCF_P586" w:cs="QCF_P586"/>
          <w:color w:val="000000"/>
          <w:sz w:val="27"/>
          <w:szCs w:val="27"/>
          <w:rtl/>
        </w:rPr>
        <w:t>ﯯ</w:t>
      </w:r>
      <w:r>
        <w:rPr>
          <w:rFonts w:ascii="QCF_P586" w:hAnsi="QCF_P586" w:cs="QCF_P586"/>
          <w:color w:val="000000"/>
          <w:sz w:val="2"/>
          <w:szCs w:val="2"/>
          <w:rtl/>
        </w:rPr>
        <w:t xml:space="preserve"> </w:t>
      </w:r>
      <w:r>
        <w:rPr>
          <w:rFonts w:ascii="QCF_P586" w:hAnsi="QCF_P586" w:cs="QCF_P586"/>
          <w:color w:val="000000"/>
          <w:sz w:val="27"/>
          <w:szCs w:val="27"/>
          <w:rtl/>
        </w:rPr>
        <w:t>ﯰ</w:t>
      </w:r>
      <w:r>
        <w:rPr>
          <w:rFonts w:ascii="QCF_P586" w:hAnsi="QCF_P586" w:cs="QCF_P586"/>
          <w:color w:val="000000"/>
          <w:sz w:val="2"/>
          <w:szCs w:val="2"/>
          <w:rtl/>
        </w:rPr>
        <w:t xml:space="preserve"> </w:t>
      </w:r>
      <w:r>
        <w:rPr>
          <w:rFonts w:ascii="QCF_P586" w:hAnsi="QCF_P586" w:cs="QCF_P586"/>
          <w:color w:val="000000"/>
          <w:sz w:val="27"/>
          <w:szCs w:val="27"/>
          <w:rtl/>
        </w:rPr>
        <w:t>ﯱ</w:t>
      </w:r>
      <w:r>
        <w:rPr>
          <w:rFonts w:ascii="QCF_P586" w:hAnsi="QCF_P586" w:cs="QCF_P586"/>
          <w:color w:val="000000"/>
          <w:sz w:val="2"/>
          <w:szCs w:val="2"/>
          <w:rtl/>
        </w:rPr>
        <w:t xml:space="preserve"> </w:t>
      </w:r>
      <w:r>
        <w:rPr>
          <w:rFonts w:ascii="QCF_P586" w:hAnsi="QCF_P586" w:cs="QCF_P586"/>
          <w:color w:val="000000"/>
          <w:sz w:val="27"/>
          <w:szCs w:val="27"/>
          <w:rtl/>
        </w:rPr>
        <w:t>ﯲ</w:t>
      </w:r>
      <w:r>
        <w:rPr>
          <w:rFonts w:ascii="QCF_P586" w:hAnsi="QCF_P586" w:cs="QCF_P586"/>
          <w:color w:val="000000"/>
          <w:sz w:val="2"/>
          <w:szCs w:val="2"/>
          <w:rtl/>
        </w:rPr>
        <w:t xml:space="preserve"> </w:t>
      </w:r>
      <w:r>
        <w:rPr>
          <w:rFonts w:ascii="QCF_P586" w:hAnsi="QCF_P586" w:cs="QCF_P586"/>
          <w:color w:val="000000"/>
          <w:sz w:val="27"/>
          <w:szCs w:val="27"/>
          <w:rtl/>
        </w:rPr>
        <w:t>ﯳ</w:t>
      </w:r>
      <w:r>
        <w:rPr>
          <w:rFonts w:ascii="QCF_P586" w:hAnsi="QCF_P586" w:cs="QCF_P586"/>
          <w:color w:val="000000"/>
          <w:sz w:val="2"/>
          <w:szCs w:val="2"/>
          <w:rtl/>
        </w:rPr>
        <w:t xml:space="preserve"> </w:t>
      </w:r>
      <w:r>
        <w:rPr>
          <w:rFonts w:ascii="QCF_P586" w:hAnsi="QCF_P586" w:cs="QCF_P586"/>
          <w:color w:val="000000"/>
          <w:sz w:val="27"/>
          <w:szCs w:val="27"/>
          <w:rtl/>
        </w:rPr>
        <w:t>ﯴ</w:t>
      </w:r>
      <w:r>
        <w:rPr>
          <w:rFonts w:ascii="QCF_P586" w:hAnsi="QCF_P586" w:cs="QCF_P586"/>
          <w:color w:val="000000"/>
          <w:sz w:val="2"/>
          <w:szCs w:val="2"/>
          <w:rtl/>
        </w:rPr>
        <w:t xml:space="preserve"> </w:t>
      </w:r>
      <w:r>
        <w:rPr>
          <w:rFonts w:ascii="QCF_P586" w:hAnsi="QCF_P586" w:cs="QCF_P586"/>
          <w:color w:val="000000"/>
          <w:sz w:val="27"/>
          <w:szCs w:val="27"/>
          <w:rtl/>
        </w:rPr>
        <w:t>ﯵ</w:t>
      </w:r>
      <w:r>
        <w:rPr>
          <w:rFonts w:ascii="QCF_P586" w:hAnsi="QCF_P586" w:cs="QCF_P586"/>
          <w:color w:val="000000"/>
          <w:sz w:val="2"/>
          <w:szCs w:val="2"/>
          <w:rtl/>
        </w:rPr>
        <w:t xml:space="preserve"> </w:t>
      </w:r>
      <w:r>
        <w:rPr>
          <w:rFonts w:ascii="QCF_P586" w:hAnsi="QCF_P586" w:cs="QCF_P586"/>
          <w:color w:val="000000"/>
          <w:sz w:val="27"/>
          <w:szCs w:val="27"/>
          <w:rtl/>
        </w:rPr>
        <w:t>ﯶ</w:t>
      </w:r>
      <w:r>
        <w:rPr>
          <w:rFonts w:ascii="QCF_P586" w:hAnsi="QCF_P586" w:cs="QCF_P586"/>
          <w:color w:val="000000"/>
          <w:sz w:val="2"/>
          <w:szCs w:val="2"/>
          <w:rtl/>
        </w:rPr>
        <w:t xml:space="preserve">  </w:t>
      </w:r>
      <w:r>
        <w:rPr>
          <w:rFonts w:ascii="QCF_BSML" w:hAnsi="QCF_BSML" w:cs="QCF_BSML"/>
          <w:color w:val="000000"/>
          <w:sz w:val="27"/>
          <w:szCs w:val="27"/>
          <w:rtl/>
        </w:rPr>
        <w:t>ﮊ</w:t>
      </w:r>
      <w:r>
        <w:rPr>
          <w:rFonts w:ascii="Arial" w:hAnsi="Arial" w:cs="Arial"/>
          <w:color w:val="000000"/>
          <w:sz w:val="18"/>
          <w:szCs w:val="18"/>
          <w:rtl/>
        </w:rPr>
        <w:t xml:space="preserve"> </w:t>
      </w:r>
      <w:r>
        <w:rPr>
          <w:rFonts w:ascii="Arial" w:hAnsi="Arial" w:cs="Arial" w:hint="cs"/>
          <w:color w:val="9DAB0C"/>
          <w:sz w:val="27"/>
          <w:szCs w:val="27"/>
          <w:rtl/>
        </w:rPr>
        <w:t xml:space="preserve"> </w:t>
      </w:r>
      <w:r w:rsidRPr="005867B6">
        <w:rPr>
          <w:rFonts w:ascii="Arial" w:hAnsi="Arial" w:cs="B Lotus" w:hint="cs"/>
          <w:sz w:val="30"/>
          <w:szCs w:val="30"/>
          <w:rtl/>
        </w:rPr>
        <w:t>[</w:t>
      </w:r>
      <w:r w:rsidRPr="005867B6">
        <w:rPr>
          <w:rFonts w:ascii="Arial" w:hAnsi="Arial" w:cs="B Lotus"/>
          <w:sz w:val="30"/>
          <w:szCs w:val="30"/>
          <w:rtl/>
        </w:rPr>
        <w:t>التكوير: ٢٩</w:t>
      </w:r>
      <w:r w:rsidRPr="005867B6">
        <w:rPr>
          <w:rFonts w:ascii="Arial" w:hAnsi="Arial" w:cs="B Lotus"/>
          <w:sz w:val="30"/>
          <w:szCs w:val="30"/>
        </w:rPr>
        <w:t xml:space="preserve"> </w:t>
      </w:r>
      <w:r w:rsidRPr="005867B6">
        <w:rPr>
          <w:rFonts w:cs="B Lotus" w:hint="cs"/>
          <w:sz w:val="30"/>
          <w:szCs w:val="30"/>
          <w:rtl/>
        </w:rPr>
        <w:t>].</w:t>
      </w:r>
      <w:r>
        <w:rPr>
          <w:rFonts w:cs="B Lotus" w:hint="cs"/>
          <w:sz w:val="30"/>
          <w:szCs w:val="30"/>
          <w:rtl/>
        </w:rPr>
        <w:t xml:space="preserve"> </w:t>
      </w:r>
      <w:r w:rsidRPr="00930C17">
        <w:rPr>
          <w:rFonts w:ascii="Lotus Linotype" w:hAnsi="Lotus Linotype" w:cs="B Lotus"/>
          <w:sz w:val="30"/>
          <w:szCs w:val="30"/>
          <w:rtl/>
        </w:rPr>
        <w:t>«</w:t>
      </w:r>
      <w:r w:rsidRPr="005867B6">
        <w:rPr>
          <w:rFonts w:cs="B Lotus" w:hint="cs"/>
          <w:sz w:val="30"/>
          <w:szCs w:val="30"/>
          <w:rtl/>
        </w:rPr>
        <w:t>و شما اراده نمي‌كنيد مگر اين كه خداوند ـ پروردگار جهانيان ـ اراده كند و بخواهد</w:t>
      </w:r>
      <w:r w:rsidRPr="00930C17">
        <w:rPr>
          <w:rFonts w:ascii="Lotus Linotype" w:hAnsi="Lotus Linotype" w:cs="B Lotus"/>
          <w:sz w:val="30"/>
          <w:szCs w:val="30"/>
          <w:rtl/>
        </w:rPr>
        <w:t>»</w:t>
      </w:r>
      <w:r w:rsidRPr="005867B6">
        <w:rPr>
          <w:rFonts w:cs="B Lotus" w:hint="cs"/>
          <w:sz w:val="30"/>
          <w:szCs w:val="30"/>
          <w:rtl/>
        </w:rPr>
        <w:t>.</w:t>
      </w:r>
    </w:p>
  </w:footnote>
  <w:footnote w:id="179">
    <w:p w:rsidR="006E4D92" w:rsidRPr="00930C17" w:rsidRDefault="006E4D92" w:rsidP="00155DF1">
      <w:pPr>
        <w:pStyle w:val="af0"/>
        <w:widowControl w:val="0"/>
        <w:spacing w:after="0" w:line="226" w:lineRule="auto"/>
        <w:ind w:firstLine="227"/>
        <w:jc w:val="lowKashida"/>
        <w:rPr>
          <w:rFonts w:ascii="Lotus Linotype" w:hAnsi="Lotus Linotype" w:cs="B Lotus"/>
          <w:sz w:val="30"/>
          <w:szCs w:val="30"/>
          <w:rtl/>
        </w:rPr>
      </w:pPr>
      <w:r w:rsidRPr="00930C17">
        <w:rPr>
          <w:rFonts w:cs="B Lotus"/>
          <w:sz w:val="30"/>
          <w:szCs w:val="30"/>
          <w:rtl/>
        </w:rPr>
        <w:t>(</w:t>
      </w:r>
      <w:r w:rsidRPr="00930C17">
        <w:rPr>
          <w:rStyle w:val="a7"/>
          <w:rFonts w:ascii="Lotus Linotype" w:hAnsi="Lotus Linotype" w:cs="B Lotus"/>
          <w:sz w:val="30"/>
          <w:szCs w:val="30"/>
          <w:vertAlign w:val="baseline"/>
          <w:rtl/>
        </w:rPr>
        <w:footnoteRef/>
      </w:r>
      <w:r w:rsidRPr="00930C17">
        <w:rPr>
          <w:rFonts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 xml:space="preserve">و ابراهيم نخعي گفتن </w:t>
      </w:r>
      <w:r w:rsidRPr="00977CF0">
        <w:rPr>
          <w:rFonts w:ascii="Lotus Linotype" w:hAnsi="Lotus Linotype" w:cs="AL-Mohanad"/>
          <w:sz w:val="30"/>
          <w:szCs w:val="30"/>
          <w:rtl/>
        </w:rPr>
        <w:t>«أعوذ بالله وبك»</w:t>
      </w:r>
      <w:r w:rsidRPr="00930C17">
        <w:rPr>
          <w:rFonts w:ascii="Lotus Linotype" w:hAnsi="Lotus Linotype" w:cs="B Lotus"/>
          <w:sz w:val="30"/>
          <w:szCs w:val="30"/>
          <w:rtl/>
        </w:rPr>
        <w:t xml:space="preserve"> را نم</w:t>
      </w:r>
      <w:r>
        <w:rPr>
          <w:rFonts w:ascii="Lotus Linotype" w:hAnsi="Lotus Linotype" w:cs="B Lotus"/>
          <w:sz w:val="30"/>
          <w:szCs w:val="30"/>
          <w:rtl/>
        </w:rPr>
        <w:t>ي‌</w:t>
      </w:r>
      <w:r w:rsidRPr="00930C17">
        <w:rPr>
          <w:rFonts w:ascii="Lotus Linotype" w:hAnsi="Lotus Linotype" w:cs="B Lotus"/>
          <w:sz w:val="30"/>
          <w:szCs w:val="30"/>
          <w:rtl/>
        </w:rPr>
        <w:t>پسنديد. يعني اينكه كسي بگويد به خدا و به تو پناه مي</w:t>
      </w:r>
      <w:r>
        <w:rPr>
          <w:rFonts w:ascii="Tahoma" w:hAnsi="Tahoma" w:cs="B Lotus"/>
          <w:sz w:val="30"/>
          <w:szCs w:val="30"/>
          <w:rtl/>
        </w:rPr>
        <w:t>‏</w:t>
      </w:r>
      <w:r w:rsidRPr="00930C17">
        <w:rPr>
          <w:rFonts w:ascii="Lotus Linotype" w:hAnsi="Lotus Linotype" w:cs="B Lotus"/>
          <w:sz w:val="30"/>
          <w:szCs w:val="30"/>
          <w:rtl/>
        </w:rPr>
        <w:t>برم. زيرا كلمة «واو» بيانگر مشاركت در</w:t>
      </w:r>
      <w:r>
        <w:rPr>
          <w:rFonts w:ascii="Lotus Linotype" w:hAnsi="Lotus Linotype" w:cs="B Lotus" w:hint="cs"/>
          <w:sz w:val="30"/>
          <w:szCs w:val="30"/>
          <w:rtl/>
        </w:rPr>
        <w:t xml:space="preserve"> </w:t>
      </w:r>
      <w:r w:rsidRPr="00930C17">
        <w:rPr>
          <w:rFonts w:ascii="Lotus Linotype" w:hAnsi="Lotus Linotype" w:cs="B Lotus"/>
          <w:sz w:val="30"/>
          <w:szCs w:val="30"/>
          <w:rtl/>
        </w:rPr>
        <w:t xml:space="preserve">استعاذه </w:t>
      </w:r>
      <w:r>
        <w:rPr>
          <w:rFonts w:ascii="Lotus Linotype" w:hAnsi="Lotus Linotype" w:cs="B Lotus"/>
          <w:sz w:val="30"/>
          <w:szCs w:val="30"/>
          <w:rtl/>
        </w:rPr>
        <w:t>مي‌باشد</w:t>
      </w:r>
      <w:r w:rsidRPr="00930C17">
        <w:rPr>
          <w:rFonts w:ascii="Lotus Linotype" w:hAnsi="Lotus Linotype" w:cs="B Lotus"/>
          <w:sz w:val="30"/>
          <w:szCs w:val="30"/>
          <w:rtl/>
        </w:rPr>
        <w:t xml:space="preserve">. و استعاذه كه عبارت است از پناه گرفتن و ترسيدن و اميدوار بودن و توجه قلبي به سوي كسي، فقط شايستة خداوند </w:t>
      </w:r>
      <w:r>
        <w:rPr>
          <w:rFonts w:ascii="Lotus Linotype" w:hAnsi="Lotus Linotype" w:cs="B Lotus"/>
          <w:sz w:val="30"/>
          <w:szCs w:val="30"/>
          <w:rtl/>
        </w:rPr>
        <w:t>مي‌باشد</w:t>
      </w:r>
      <w:r w:rsidRPr="00930C17">
        <w:rPr>
          <w:rFonts w:ascii="Lotus Linotype" w:hAnsi="Lotus Linotype" w:cs="B Lotus"/>
          <w:sz w:val="30"/>
          <w:szCs w:val="30"/>
          <w:rtl/>
        </w:rPr>
        <w:t xml:space="preserve"> نه كسي ديگر.</w:t>
      </w:r>
    </w:p>
    <w:p w:rsidR="006E4D92" w:rsidRPr="00930C17" w:rsidRDefault="006E4D92" w:rsidP="00155DF1">
      <w:pPr>
        <w:pStyle w:val="af0"/>
        <w:widowControl w:val="0"/>
        <w:spacing w:after="0" w:line="226" w:lineRule="auto"/>
        <w:ind w:firstLine="227"/>
        <w:jc w:val="lowKashida"/>
        <w:rPr>
          <w:rFonts w:cs="B Lotus" w:hint="cs"/>
          <w:sz w:val="30"/>
          <w:szCs w:val="30"/>
        </w:rPr>
      </w:pPr>
      <w:r w:rsidRPr="00930C17">
        <w:rPr>
          <w:rFonts w:ascii="Lotus Linotype" w:hAnsi="Lotus Linotype" w:cs="B Lotus"/>
          <w:sz w:val="30"/>
          <w:szCs w:val="30"/>
          <w:rtl/>
        </w:rPr>
        <w:t xml:space="preserve">و كلمة «كراهت» بيانگر تحريم است. اگر چه در مواردي براي غير تحريم نيز استعمال </w:t>
      </w:r>
      <w:r>
        <w:rPr>
          <w:rFonts w:ascii="Lotus Linotype" w:hAnsi="Lotus Linotype" w:cs="B Lotus"/>
          <w:sz w:val="30"/>
          <w:szCs w:val="30"/>
          <w:rtl/>
        </w:rPr>
        <w:t xml:space="preserve">مي‌شود </w:t>
      </w:r>
      <w:r w:rsidRPr="00930C17">
        <w:rPr>
          <w:rFonts w:ascii="Lotus Linotype" w:hAnsi="Lotus Linotype" w:cs="B Lotus"/>
          <w:sz w:val="30"/>
          <w:szCs w:val="30"/>
          <w:rtl/>
        </w:rPr>
        <w:t>و آنهم در جائي كه نص براي تحريم وجود نداشته باشد.</w:t>
      </w:r>
    </w:p>
  </w:footnote>
  <w:footnote w:id="180">
    <w:p w:rsidR="006E4D92" w:rsidRPr="00930C17" w:rsidRDefault="006E4D92" w:rsidP="00155DF1">
      <w:pPr>
        <w:pStyle w:val="af0"/>
        <w:widowControl w:val="0"/>
        <w:spacing w:after="0" w:line="226" w:lineRule="auto"/>
        <w:ind w:firstLine="227"/>
        <w:jc w:val="lowKashida"/>
        <w:rPr>
          <w:rFonts w:cs="B Lotus" w:hint="cs"/>
          <w:sz w:val="30"/>
          <w:szCs w:val="30"/>
        </w:rPr>
      </w:pPr>
      <w:r w:rsidRPr="00930C17">
        <w:rPr>
          <w:rFonts w:cs="B Lotus"/>
          <w:sz w:val="30"/>
          <w:szCs w:val="30"/>
          <w:rtl/>
        </w:rPr>
        <w:t>(</w:t>
      </w:r>
      <w:r w:rsidRPr="00930C17">
        <w:rPr>
          <w:rStyle w:val="a7"/>
          <w:rFonts w:ascii="Lotus Linotype" w:hAnsi="Lotus Linotype" w:cs="B Lotus"/>
          <w:sz w:val="30"/>
          <w:szCs w:val="30"/>
          <w:vertAlign w:val="baseline"/>
          <w:rtl/>
        </w:rPr>
        <w:footnoteRef/>
      </w:r>
      <w:r w:rsidRPr="00930C17">
        <w:rPr>
          <w:rFonts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 xml:space="preserve">اين حديث عام است چه سوگند، نزد قاضي ياد كرده بشود چه در جائي ديگر. عظمت الله در دل كسيكه سوگند ياد </w:t>
      </w:r>
      <w:r>
        <w:rPr>
          <w:rFonts w:ascii="Lotus Linotype" w:hAnsi="Lotus Linotype" w:cs="B Lotus"/>
          <w:sz w:val="30"/>
          <w:szCs w:val="30"/>
          <w:rtl/>
        </w:rPr>
        <w:t xml:space="preserve">مي‌كند </w:t>
      </w:r>
      <w:r w:rsidRPr="00930C17">
        <w:rPr>
          <w:rFonts w:ascii="Lotus Linotype" w:hAnsi="Lotus Linotype" w:cs="B Lotus"/>
          <w:sz w:val="30"/>
          <w:szCs w:val="30"/>
          <w:rtl/>
        </w:rPr>
        <w:t xml:space="preserve">و كسيكه براي او سوگند، ياد </w:t>
      </w:r>
      <w:r>
        <w:rPr>
          <w:rFonts w:ascii="Lotus Linotype" w:hAnsi="Lotus Linotype" w:cs="B Lotus"/>
          <w:sz w:val="30"/>
          <w:szCs w:val="30"/>
          <w:rtl/>
        </w:rPr>
        <w:t>مي‌شود</w:t>
      </w:r>
      <w:r w:rsidRPr="00930C17">
        <w:rPr>
          <w:rFonts w:ascii="Lotus Linotype" w:hAnsi="Lotus Linotype" w:cs="B Lotus"/>
          <w:sz w:val="30"/>
          <w:szCs w:val="30"/>
          <w:rtl/>
        </w:rPr>
        <w:t xml:space="preserve">، اساس و محور است. بنابراين كسيكه سوگند ياد </w:t>
      </w:r>
      <w:r>
        <w:rPr>
          <w:rFonts w:ascii="Lotus Linotype" w:hAnsi="Lotus Linotype" w:cs="B Lotus"/>
          <w:sz w:val="30"/>
          <w:szCs w:val="30"/>
          <w:rtl/>
        </w:rPr>
        <w:t xml:space="preserve">مي‌كند </w:t>
      </w:r>
      <w:r w:rsidRPr="00930C17">
        <w:rPr>
          <w:rFonts w:ascii="Lotus Linotype" w:hAnsi="Lotus Linotype" w:cs="B Lotus"/>
          <w:sz w:val="30"/>
          <w:szCs w:val="30"/>
          <w:rtl/>
        </w:rPr>
        <w:t>بايد، بخاطر احترام و عظمت الله</w:t>
      </w:r>
      <w:r w:rsidRPr="00930C17">
        <w:rPr>
          <w:rFonts w:ascii="Lotus Linotype" w:hAnsi="Lotus Linotype" w:cs="B Lotus"/>
          <w:sz w:val="30"/>
          <w:szCs w:val="30"/>
        </w:rPr>
        <w:sym w:font="AGA Arabesque" w:char="F059"/>
      </w:r>
      <w:r w:rsidRPr="00930C17">
        <w:rPr>
          <w:rFonts w:ascii="Lotus Linotype" w:hAnsi="Lotus Linotype" w:cs="B Lotus"/>
          <w:sz w:val="30"/>
          <w:szCs w:val="30"/>
          <w:rtl/>
        </w:rPr>
        <w:t>، راست بگويد. و كسيكه سوگند را مي</w:t>
      </w:r>
      <w:r>
        <w:rPr>
          <w:rFonts w:ascii="Tahoma" w:hAnsi="Tahoma" w:cs="B Lotus"/>
          <w:sz w:val="30"/>
          <w:szCs w:val="30"/>
          <w:rtl/>
        </w:rPr>
        <w:t>‏</w:t>
      </w:r>
      <w:r w:rsidRPr="00930C17">
        <w:rPr>
          <w:rFonts w:ascii="Lotus Linotype" w:hAnsi="Lotus Linotype" w:cs="B Lotus"/>
          <w:sz w:val="30"/>
          <w:szCs w:val="30"/>
          <w:rtl/>
        </w:rPr>
        <w:t>شنود نيز بخاطر احترام و عظمت نام الله</w:t>
      </w:r>
      <w:r w:rsidRPr="00930C17">
        <w:rPr>
          <w:rFonts w:ascii="Lotus Linotype" w:hAnsi="Lotus Linotype" w:cs="B Lotus"/>
          <w:sz w:val="30"/>
          <w:szCs w:val="30"/>
        </w:rPr>
        <w:sym w:font="AGA Arabesque" w:char="F049"/>
      </w:r>
      <w:r w:rsidRPr="00930C17">
        <w:rPr>
          <w:rFonts w:ascii="Lotus Linotype" w:hAnsi="Lotus Linotype" w:cs="B Lotus"/>
          <w:sz w:val="30"/>
          <w:szCs w:val="30"/>
          <w:rtl/>
        </w:rPr>
        <w:t xml:space="preserve">، او را تصديق بكند و بپذيرد و لو اينكه دروغ گفته باشد. زيرا گناه سوگند دروغين دامنگير كسي </w:t>
      </w:r>
      <w:r>
        <w:rPr>
          <w:rFonts w:ascii="Lotus Linotype" w:hAnsi="Lotus Linotype" w:cs="B Lotus"/>
          <w:sz w:val="30"/>
          <w:szCs w:val="30"/>
          <w:rtl/>
        </w:rPr>
        <w:t xml:space="preserve">مي‌شود </w:t>
      </w:r>
      <w:r w:rsidRPr="00930C17">
        <w:rPr>
          <w:rFonts w:ascii="Lotus Linotype" w:hAnsi="Lotus Linotype" w:cs="B Lotus"/>
          <w:sz w:val="30"/>
          <w:szCs w:val="30"/>
          <w:rtl/>
        </w:rPr>
        <w:t xml:space="preserve">كه سوگند ياد </w:t>
      </w:r>
      <w:r>
        <w:rPr>
          <w:rFonts w:ascii="Lotus Linotype" w:hAnsi="Lotus Linotype" w:cs="B Lotus"/>
          <w:sz w:val="30"/>
          <w:szCs w:val="30"/>
          <w:rtl/>
        </w:rPr>
        <w:t>مي‌كند</w:t>
      </w:r>
      <w:r w:rsidRPr="00930C17">
        <w:rPr>
          <w:rFonts w:ascii="Lotus Linotype" w:hAnsi="Lotus Linotype" w:cs="B Lotus"/>
          <w:sz w:val="30"/>
          <w:szCs w:val="30"/>
          <w:rtl/>
        </w:rPr>
        <w:t xml:space="preserve">، و نپذيرفتن سوگند، گناه كبيره است چنانكه </w:t>
      </w:r>
      <w:r>
        <w:rPr>
          <w:rFonts w:ascii="Lotus Linotype" w:hAnsi="Lotus Linotype" w:cs="B Lotus"/>
          <w:sz w:val="30"/>
          <w:szCs w:val="30"/>
          <w:rtl/>
        </w:rPr>
        <w:t>رسول الله</w:t>
      </w:r>
      <w:r>
        <w:rPr>
          <w:rFonts w:ascii="Lotus Linotype" w:hAnsi="Lotus Linotype" w:cs="B Lotus" w:hint="cs"/>
          <w:sz w:val="30"/>
          <w:szCs w:val="30"/>
          <w:rtl/>
        </w:rPr>
        <w:t xml:space="preserve"> </w:t>
      </w:r>
      <w:r>
        <w:rPr>
          <w:rFonts w:ascii="Lotus Linotype" w:hAnsi="Lotus Linotype" w:cs="CTraditional Arabic" w:hint="cs"/>
          <w:sz w:val="30"/>
          <w:szCs w:val="30"/>
          <w:rtl/>
        </w:rPr>
        <w:t>ص</w:t>
      </w:r>
      <w:r>
        <w:rPr>
          <w:rFonts w:ascii="Lotus Linotype" w:hAnsi="Lotus Linotype" w:cs="B Lotus"/>
          <w:sz w:val="30"/>
          <w:szCs w:val="30"/>
          <w:rtl/>
        </w:rPr>
        <w:t xml:space="preserve"> </w:t>
      </w:r>
      <w:r w:rsidRPr="00930C17">
        <w:rPr>
          <w:rFonts w:ascii="Lotus Linotype" w:hAnsi="Lotus Linotype" w:cs="B Lotus"/>
          <w:sz w:val="30"/>
          <w:szCs w:val="30"/>
          <w:rtl/>
        </w:rPr>
        <w:t>فرمود</w:t>
      </w:r>
      <w:r>
        <w:rPr>
          <w:rFonts w:ascii="Lotus Linotype" w:hAnsi="Lotus Linotype" w:cs="B Lotus"/>
          <w:sz w:val="30"/>
          <w:szCs w:val="30"/>
          <w:rtl/>
        </w:rPr>
        <w:t xml:space="preserve">: </w:t>
      </w:r>
      <w:r w:rsidRPr="000519F9">
        <w:rPr>
          <w:rFonts w:ascii="Lotus Linotype" w:hAnsi="Lotus Linotype" w:cs="AL-Mohanad"/>
          <w:sz w:val="30"/>
          <w:szCs w:val="30"/>
          <w:rtl/>
        </w:rPr>
        <w:t>«فليس من الله».</w:t>
      </w:r>
    </w:p>
  </w:footnote>
  <w:footnote w:id="181">
    <w:p w:rsidR="006E4D92" w:rsidRPr="00930C17" w:rsidRDefault="006E4D92" w:rsidP="00155DF1">
      <w:pPr>
        <w:pStyle w:val="af0"/>
        <w:widowControl w:val="0"/>
        <w:spacing w:after="0" w:line="226" w:lineRule="auto"/>
        <w:ind w:firstLine="227"/>
        <w:jc w:val="lowKashida"/>
        <w:rPr>
          <w:rFonts w:cs="B Lotus" w:hint="cs"/>
          <w:sz w:val="30"/>
          <w:szCs w:val="30"/>
        </w:rPr>
      </w:pPr>
      <w:r w:rsidRPr="00930C17">
        <w:rPr>
          <w:rFonts w:cs="B Lotus"/>
          <w:sz w:val="30"/>
          <w:szCs w:val="30"/>
          <w:rtl/>
        </w:rPr>
        <w:t>(</w:t>
      </w:r>
      <w:r w:rsidRPr="00930C17">
        <w:rPr>
          <w:rStyle w:val="a7"/>
          <w:rFonts w:ascii="Lotus Linotype" w:hAnsi="Lotus Linotype" w:cs="B Lotus"/>
          <w:sz w:val="30"/>
          <w:szCs w:val="30"/>
          <w:vertAlign w:val="baseline"/>
          <w:rtl/>
        </w:rPr>
        <w:footnoteRef/>
      </w:r>
      <w:r w:rsidRPr="00930C17">
        <w:rPr>
          <w:rFonts w:cs="B Lotus"/>
          <w:sz w:val="30"/>
          <w:szCs w:val="30"/>
          <w:rtl/>
        </w:rPr>
        <w:t>)</w:t>
      </w:r>
      <w:r w:rsidRPr="00930C17">
        <w:rPr>
          <w:rFonts w:cs="B Lotus" w:hint="cs"/>
          <w:sz w:val="30"/>
          <w:szCs w:val="30"/>
          <w:rtl/>
        </w:rPr>
        <w:t xml:space="preserve"> </w:t>
      </w:r>
      <w:r w:rsidRPr="00930C17">
        <w:rPr>
          <w:rFonts w:ascii="Lotus Linotype" w:hAnsi="Lotus Linotype" w:cs="B Lotus"/>
          <w:sz w:val="30"/>
          <w:szCs w:val="30"/>
          <w:rtl/>
        </w:rPr>
        <w:t>از اينكه آن صحابي خوابي ديد و رسول الله</w:t>
      </w:r>
      <w:r>
        <w:rPr>
          <w:rFonts w:ascii="Lotus Linotype" w:hAnsi="Lotus Linotype" w:cs="CTraditional Arabic" w:hint="cs"/>
          <w:sz w:val="30"/>
          <w:szCs w:val="30"/>
          <w:rtl/>
        </w:rPr>
        <w:t>ص</w:t>
      </w:r>
      <w:r w:rsidRPr="00930C17">
        <w:rPr>
          <w:rFonts w:ascii="Lotus Linotype" w:hAnsi="Lotus Linotype" w:cs="B Lotus"/>
          <w:sz w:val="30"/>
          <w:szCs w:val="30"/>
          <w:rtl/>
        </w:rPr>
        <w:t xml:space="preserve"> نيز بر آن ترتيب اثر داد، نتيجه م</w:t>
      </w:r>
      <w:r>
        <w:rPr>
          <w:rFonts w:ascii="Lotus Linotype" w:hAnsi="Lotus Linotype" w:cs="B Lotus"/>
          <w:sz w:val="30"/>
          <w:szCs w:val="30"/>
          <w:rtl/>
        </w:rPr>
        <w:t>ي‌</w:t>
      </w:r>
      <w:r w:rsidRPr="00930C17">
        <w:rPr>
          <w:rFonts w:ascii="Lotus Linotype" w:hAnsi="Lotus Linotype" w:cs="B Lotus"/>
          <w:sz w:val="30"/>
          <w:szCs w:val="30"/>
          <w:rtl/>
        </w:rPr>
        <w:t>گيريم كه سخن حق را بايد پذيرفت اگر چه گويندة آن، شخص فاسقي باشد و حتي اگر يهودي و مسيح</w:t>
      </w:r>
      <w:r>
        <w:rPr>
          <w:rFonts w:ascii="Lotus Linotype" w:hAnsi="Lotus Linotype" w:cs="B Lotus"/>
          <w:sz w:val="30"/>
          <w:szCs w:val="30"/>
          <w:rtl/>
        </w:rPr>
        <w:t>ي‌</w:t>
      </w:r>
      <w:r w:rsidRPr="00930C17">
        <w:rPr>
          <w:rFonts w:ascii="Lotus Linotype" w:hAnsi="Lotus Linotype" w:cs="B Lotus"/>
          <w:sz w:val="30"/>
          <w:szCs w:val="30"/>
          <w:rtl/>
        </w:rPr>
        <w:t>اي باشد.</w:t>
      </w:r>
    </w:p>
  </w:footnote>
  <w:footnote w:id="182">
    <w:p w:rsidR="006E4D92" w:rsidRPr="00930C17" w:rsidRDefault="006E4D92" w:rsidP="00155DF1">
      <w:pPr>
        <w:widowControl w:val="0"/>
        <w:spacing w:line="226" w:lineRule="auto"/>
        <w:ind w:firstLine="227"/>
        <w:jc w:val="lowKashida"/>
        <w:rPr>
          <w:rFonts w:cs="B Lotus" w:hint="cs"/>
          <w:sz w:val="30"/>
          <w:szCs w:val="30"/>
        </w:rPr>
      </w:pPr>
      <w:r w:rsidRPr="00930C17">
        <w:rPr>
          <w:rFonts w:cs="B Lotus"/>
          <w:sz w:val="30"/>
          <w:szCs w:val="30"/>
          <w:rtl/>
        </w:rPr>
        <w:t>(</w:t>
      </w:r>
      <w:r w:rsidRPr="00930C17">
        <w:rPr>
          <w:rStyle w:val="a7"/>
          <w:rFonts w:ascii="Lotus Linotype" w:hAnsi="Lotus Linotype" w:cs="B Lotus"/>
          <w:sz w:val="30"/>
          <w:szCs w:val="30"/>
          <w:vertAlign w:val="baseline"/>
          <w:rtl/>
        </w:rPr>
        <w:footnoteRef/>
      </w:r>
      <w:r w:rsidRPr="00930C17">
        <w:rPr>
          <w:rFonts w:cs="B Lotus"/>
          <w:sz w:val="30"/>
          <w:szCs w:val="30"/>
          <w:rtl/>
        </w:rPr>
        <w:t>)</w:t>
      </w:r>
      <w:r w:rsidRPr="00930C17">
        <w:rPr>
          <w:rFonts w:cs="B Lotus" w:hint="cs"/>
          <w:sz w:val="30"/>
          <w:szCs w:val="30"/>
          <w:rtl/>
        </w:rPr>
        <w:t xml:space="preserve"> </w:t>
      </w:r>
      <w:r w:rsidRPr="00930C17">
        <w:rPr>
          <w:rFonts w:cs="B Lotus"/>
          <w:sz w:val="30"/>
          <w:szCs w:val="30"/>
          <w:rtl/>
        </w:rPr>
        <w:t>و اينكه رسول الله</w:t>
      </w:r>
      <w:r>
        <w:rPr>
          <w:rFonts w:cs="B Lotus"/>
          <w:sz w:val="30"/>
          <w:szCs w:val="30"/>
        </w:rPr>
        <w:t xml:space="preserve"> </w:t>
      </w:r>
      <w:r>
        <w:rPr>
          <w:rFonts w:cs="CTraditional Arabic" w:hint="cs"/>
          <w:sz w:val="30"/>
          <w:szCs w:val="30"/>
          <w:rtl/>
        </w:rPr>
        <w:t>ص</w:t>
      </w:r>
      <w:r w:rsidRPr="00930C17">
        <w:rPr>
          <w:rFonts w:cs="B Lotus"/>
          <w:sz w:val="30"/>
          <w:szCs w:val="30"/>
          <w:rtl/>
        </w:rPr>
        <w:t xml:space="preserve"> فرمود</w:t>
      </w:r>
      <w:r>
        <w:rPr>
          <w:rFonts w:cs="B Lotus"/>
          <w:sz w:val="30"/>
          <w:szCs w:val="30"/>
          <w:rtl/>
        </w:rPr>
        <w:t xml:space="preserve">: </w:t>
      </w:r>
      <w:r w:rsidRPr="00455F2E">
        <w:rPr>
          <w:rFonts w:cs="AL-Mohanad"/>
          <w:sz w:val="30"/>
          <w:szCs w:val="30"/>
          <w:rtl/>
        </w:rPr>
        <w:t>«كان يمنعني كذا وكذا ...»</w:t>
      </w:r>
      <w:r w:rsidRPr="00930C17">
        <w:rPr>
          <w:rFonts w:cs="B Lotus"/>
          <w:sz w:val="30"/>
          <w:szCs w:val="30"/>
          <w:rtl/>
        </w:rPr>
        <w:t xml:space="preserve"> (يعني من شما را از آن منع ن</w:t>
      </w:r>
      <w:r>
        <w:rPr>
          <w:rFonts w:cs="B Lotus"/>
          <w:sz w:val="30"/>
          <w:szCs w:val="30"/>
          <w:rtl/>
        </w:rPr>
        <w:t>مي‌كرد</w:t>
      </w:r>
      <w:r w:rsidRPr="00930C17">
        <w:rPr>
          <w:rFonts w:cs="B Lotus"/>
          <w:sz w:val="30"/>
          <w:szCs w:val="30"/>
          <w:rtl/>
        </w:rPr>
        <w:t>م چون ...) بيانگر آنست</w:t>
      </w:r>
      <w:r>
        <w:rPr>
          <w:rFonts w:cs="B Lotus"/>
          <w:sz w:val="30"/>
          <w:szCs w:val="30"/>
          <w:rtl/>
        </w:rPr>
        <w:t xml:space="preserve"> كه اين سخن، شرك اصغر است و اگر</w:t>
      </w:r>
      <w:r w:rsidRPr="00930C17">
        <w:rPr>
          <w:rFonts w:cs="B Lotus"/>
          <w:sz w:val="30"/>
          <w:szCs w:val="30"/>
          <w:rtl/>
        </w:rPr>
        <w:t>نه در بيان آن اندكي تأخير روا ن</w:t>
      </w:r>
      <w:r>
        <w:rPr>
          <w:rFonts w:cs="B Lotus"/>
          <w:sz w:val="30"/>
          <w:szCs w:val="30"/>
          <w:rtl/>
        </w:rPr>
        <w:t>مي‌داشت</w:t>
      </w:r>
      <w:r w:rsidRPr="00930C17">
        <w:rPr>
          <w:rFonts w:cs="B Lotus"/>
          <w:sz w:val="30"/>
          <w:szCs w:val="30"/>
          <w:rtl/>
        </w:rPr>
        <w:t>. و اين بر فق</w:t>
      </w:r>
      <w:r>
        <w:rPr>
          <w:rFonts w:cs="B Lotus" w:hint="cs"/>
          <w:sz w:val="30"/>
          <w:szCs w:val="30"/>
          <w:rtl/>
        </w:rPr>
        <w:t>يه بودن</w:t>
      </w:r>
      <w:r w:rsidRPr="00930C17">
        <w:rPr>
          <w:rFonts w:cs="B Lotus"/>
          <w:sz w:val="30"/>
          <w:szCs w:val="30"/>
          <w:rtl/>
        </w:rPr>
        <w:t xml:space="preserve"> ايشان در امر دعوت، دلالت دارد. كه بتدريج از آنچه اهم است به مهم مي</w:t>
      </w:r>
      <w:r>
        <w:rPr>
          <w:rFonts w:ascii="Lotus Linotype" w:hAnsi="Lotus Linotype" w:cs="B Lotus"/>
          <w:sz w:val="30"/>
          <w:szCs w:val="30"/>
          <w:rtl/>
        </w:rPr>
        <w:t>‌</w:t>
      </w:r>
      <w:r w:rsidRPr="00930C17">
        <w:rPr>
          <w:rFonts w:cs="B Lotus"/>
          <w:sz w:val="30"/>
          <w:szCs w:val="30"/>
          <w:rtl/>
        </w:rPr>
        <w:t>پرداخت. و مصلحت</w:t>
      </w:r>
      <w:r>
        <w:rPr>
          <w:rFonts w:ascii="Lotus Linotype" w:hAnsi="Lotus Linotype" w:cs="B Lotus"/>
          <w:sz w:val="30"/>
          <w:szCs w:val="30"/>
          <w:rtl/>
        </w:rPr>
        <w:t>‌</w:t>
      </w:r>
      <w:r w:rsidRPr="00930C17">
        <w:rPr>
          <w:rFonts w:cs="B Lotus"/>
          <w:sz w:val="30"/>
          <w:szCs w:val="30"/>
          <w:rtl/>
        </w:rPr>
        <w:t xml:space="preserve">ها را در نظر </w:t>
      </w:r>
      <w:r>
        <w:rPr>
          <w:rFonts w:cs="B Lotus"/>
          <w:sz w:val="30"/>
          <w:szCs w:val="30"/>
          <w:rtl/>
        </w:rPr>
        <w:t>مي‌گرفت</w:t>
      </w:r>
      <w:r w:rsidRPr="00930C17">
        <w:rPr>
          <w:rFonts w:cs="B Lotus"/>
          <w:sz w:val="30"/>
          <w:szCs w:val="30"/>
          <w:rtl/>
        </w:rPr>
        <w:t>. البته در رد شرك اكبر هيچ</w:t>
      </w:r>
      <w:r>
        <w:rPr>
          <w:rFonts w:ascii="Lotus Linotype" w:hAnsi="Lotus Linotype" w:cs="B Lotus"/>
          <w:sz w:val="30"/>
          <w:szCs w:val="30"/>
          <w:rtl/>
        </w:rPr>
        <w:t>‌</w:t>
      </w:r>
      <w:r w:rsidRPr="00930C17">
        <w:rPr>
          <w:rFonts w:cs="B Lotus"/>
          <w:sz w:val="30"/>
          <w:szCs w:val="30"/>
          <w:rtl/>
        </w:rPr>
        <w:t xml:space="preserve">گونه مصلحتي را در نظر </w:t>
      </w:r>
      <w:r>
        <w:rPr>
          <w:rFonts w:cs="B Lotus"/>
          <w:sz w:val="30"/>
          <w:szCs w:val="30"/>
          <w:rtl/>
        </w:rPr>
        <w:t>مي‌گرفت</w:t>
      </w:r>
      <w:r w:rsidRPr="00930C17">
        <w:rPr>
          <w:rFonts w:cs="B Lotus"/>
          <w:sz w:val="30"/>
          <w:szCs w:val="30"/>
          <w:rtl/>
        </w:rPr>
        <w:t xml:space="preserve"> و فوراً آنرا ريشه كن </w:t>
      </w:r>
      <w:r>
        <w:rPr>
          <w:rFonts w:cs="B Lotus"/>
          <w:sz w:val="30"/>
          <w:szCs w:val="30"/>
          <w:rtl/>
        </w:rPr>
        <w:t>مي‌فرمود</w:t>
      </w:r>
      <w:r w:rsidRPr="00930C17">
        <w:rPr>
          <w:rFonts w:cs="B Lotus"/>
          <w:sz w:val="30"/>
          <w:szCs w:val="30"/>
          <w:rtl/>
        </w:rPr>
        <w:t xml:space="preserve">. </w:t>
      </w:r>
    </w:p>
  </w:footnote>
  <w:footnote w:id="183">
    <w:p w:rsidR="006E4D92" w:rsidRPr="00930C17" w:rsidRDefault="006E4D92" w:rsidP="00155DF1">
      <w:pPr>
        <w:pStyle w:val="af0"/>
        <w:widowControl w:val="0"/>
        <w:spacing w:after="0" w:line="226" w:lineRule="auto"/>
        <w:ind w:firstLine="227"/>
        <w:jc w:val="lowKashida"/>
        <w:rPr>
          <w:rFonts w:cs="B Lotus" w:hint="cs"/>
          <w:sz w:val="30"/>
          <w:szCs w:val="30"/>
        </w:rPr>
      </w:pPr>
      <w:r w:rsidRPr="00930C17">
        <w:rPr>
          <w:rFonts w:cs="B Lotus"/>
          <w:sz w:val="30"/>
          <w:szCs w:val="30"/>
          <w:rtl/>
        </w:rPr>
        <w:t>(</w:t>
      </w:r>
      <w:r w:rsidRPr="00930C17">
        <w:rPr>
          <w:rStyle w:val="a7"/>
          <w:rFonts w:ascii="Lotus Linotype" w:hAnsi="Lotus Linotype" w:cs="B Lotus"/>
          <w:sz w:val="30"/>
          <w:szCs w:val="30"/>
          <w:vertAlign w:val="baseline"/>
          <w:rtl/>
        </w:rPr>
        <w:footnoteRef/>
      </w:r>
      <w:r w:rsidRPr="00930C17">
        <w:rPr>
          <w:rFonts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 xml:space="preserve">ناسزا گفتن به زمانه از الفاظ ممنوعه و ناجايز </w:t>
      </w:r>
      <w:r>
        <w:rPr>
          <w:rFonts w:ascii="Lotus Linotype" w:hAnsi="Lotus Linotype" w:cs="B Lotus"/>
          <w:sz w:val="30"/>
          <w:szCs w:val="30"/>
          <w:rtl/>
        </w:rPr>
        <w:t>مي‌باشد</w:t>
      </w:r>
      <w:r w:rsidRPr="00930C17">
        <w:rPr>
          <w:rFonts w:ascii="Lotus Linotype" w:hAnsi="Lotus Linotype" w:cs="B Lotus"/>
          <w:sz w:val="30"/>
          <w:szCs w:val="30"/>
          <w:rtl/>
        </w:rPr>
        <w:t xml:space="preserve"> و بايد از آن پرهيز نمود. زيرا استعمال چنين كلماتي، منافي با كمال توحيد </w:t>
      </w:r>
      <w:r>
        <w:rPr>
          <w:rFonts w:ascii="Lotus Linotype" w:hAnsi="Lotus Linotype" w:cs="B Lotus"/>
          <w:sz w:val="30"/>
          <w:szCs w:val="30"/>
          <w:rtl/>
        </w:rPr>
        <w:t>مي‌باشد</w:t>
      </w:r>
      <w:r w:rsidRPr="00930C17">
        <w:rPr>
          <w:rFonts w:ascii="Lotus Linotype" w:hAnsi="Lotus Linotype" w:cs="B Lotus"/>
          <w:sz w:val="30"/>
          <w:szCs w:val="30"/>
          <w:rtl/>
        </w:rPr>
        <w:t>. ولي متأسفانه از زبان برخي انسانهاي نادان م</w:t>
      </w:r>
      <w:r>
        <w:rPr>
          <w:rFonts w:ascii="Lotus Linotype" w:hAnsi="Lotus Linotype" w:cs="B Lotus"/>
          <w:sz w:val="30"/>
          <w:szCs w:val="30"/>
          <w:rtl/>
        </w:rPr>
        <w:t>ي‌</w:t>
      </w:r>
      <w:r w:rsidRPr="00930C17">
        <w:rPr>
          <w:rFonts w:ascii="Lotus Linotype" w:hAnsi="Lotus Linotype" w:cs="B Lotus"/>
          <w:sz w:val="30"/>
          <w:szCs w:val="30"/>
          <w:rtl/>
        </w:rPr>
        <w:t xml:space="preserve">شنويم كه وقتي با مصيبت مواجه </w:t>
      </w:r>
      <w:r>
        <w:rPr>
          <w:rFonts w:ascii="Lotus Linotype" w:hAnsi="Lotus Linotype" w:cs="B Lotus"/>
          <w:sz w:val="30"/>
          <w:szCs w:val="30"/>
          <w:rtl/>
        </w:rPr>
        <w:t>مي‌شوند</w:t>
      </w:r>
      <w:r w:rsidRPr="00930C17">
        <w:rPr>
          <w:rFonts w:ascii="Lotus Linotype" w:hAnsi="Lotus Linotype" w:cs="B Lotus"/>
          <w:sz w:val="30"/>
          <w:szCs w:val="30"/>
          <w:rtl/>
        </w:rPr>
        <w:t xml:space="preserve">، شروع به ناسزا گفتن زمانه </w:t>
      </w:r>
      <w:r>
        <w:rPr>
          <w:rFonts w:ascii="Lotus Linotype" w:hAnsi="Lotus Linotype" w:cs="B Lotus"/>
          <w:sz w:val="30"/>
          <w:szCs w:val="30"/>
          <w:rtl/>
        </w:rPr>
        <w:t>مي‌كنند</w:t>
      </w:r>
      <w:r w:rsidRPr="00930C17">
        <w:rPr>
          <w:rFonts w:ascii="Lotus Linotype" w:hAnsi="Lotus Linotype" w:cs="B Lotus"/>
          <w:sz w:val="30"/>
          <w:szCs w:val="30"/>
          <w:rtl/>
        </w:rPr>
        <w:t xml:space="preserve"> و لب به ناله و شكوه، م</w:t>
      </w:r>
      <w:r>
        <w:rPr>
          <w:rFonts w:ascii="Lotus Linotype" w:hAnsi="Lotus Linotype" w:cs="B Lotus"/>
          <w:sz w:val="30"/>
          <w:szCs w:val="30"/>
          <w:rtl/>
        </w:rPr>
        <w:t>ي‌</w:t>
      </w:r>
      <w:r w:rsidRPr="00930C17">
        <w:rPr>
          <w:rFonts w:ascii="Lotus Linotype" w:hAnsi="Lotus Linotype" w:cs="B Lotus"/>
          <w:sz w:val="30"/>
          <w:szCs w:val="30"/>
          <w:rtl/>
        </w:rPr>
        <w:t>گشايند. و برخي روزهاي و ماه</w:t>
      </w:r>
      <w:r>
        <w:rPr>
          <w:rFonts w:ascii="Lotus Linotype" w:hAnsi="Lotus Linotype" w:cs="B Lotus"/>
          <w:sz w:val="30"/>
          <w:szCs w:val="30"/>
          <w:rtl/>
        </w:rPr>
        <w:t>‌</w:t>
      </w:r>
      <w:r w:rsidRPr="00930C17">
        <w:rPr>
          <w:rFonts w:ascii="Lotus Linotype" w:hAnsi="Lotus Linotype" w:cs="B Lotus"/>
          <w:sz w:val="30"/>
          <w:szCs w:val="30"/>
          <w:rtl/>
        </w:rPr>
        <w:t xml:space="preserve">ها و سالها را نفرين </w:t>
      </w:r>
      <w:r>
        <w:rPr>
          <w:rFonts w:ascii="Lotus Linotype" w:hAnsi="Lotus Linotype" w:cs="B Lotus"/>
          <w:sz w:val="30"/>
          <w:szCs w:val="30"/>
          <w:rtl/>
        </w:rPr>
        <w:t>مي‌كنند</w:t>
      </w:r>
      <w:r w:rsidRPr="00930C17">
        <w:rPr>
          <w:rFonts w:ascii="Lotus Linotype" w:hAnsi="Lotus Linotype" w:cs="B Lotus"/>
          <w:sz w:val="30"/>
          <w:szCs w:val="30"/>
          <w:rtl/>
        </w:rPr>
        <w:t>. كه ب</w:t>
      </w:r>
      <w:r>
        <w:rPr>
          <w:rFonts w:ascii="Lotus Linotype" w:hAnsi="Lotus Linotype" w:cs="B Lotus"/>
          <w:sz w:val="30"/>
          <w:szCs w:val="30"/>
          <w:rtl/>
        </w:rPr>
        <w:t>ي‌</w:t>
      </w:r>
      <w:r w:rsidRPr="00930C17">
        <w:rPr>
          <w:rFonts w:ascii="Lotus Linotype" w:hAnsi="Lotus Linotype" w:cs="B Lotus"/>
          <w:sz w:val="30"/>
          <w:szCs w:val="30"/>
          <w:rtl/>
        </w:rPr>
        <w:t>ترديد اين نفرين</w:t>
      </w:r>
      <w:r>
        <w:rPr>
          <w:rFonts w:ascii="Lotus Linotype" w:hAnsi="Lotus Linotype" w:cs="B Lotus"/>
          <w:sz w:val="30"/>
          <w:szCs w:val="30"/>
          <w:rtl/>
        </w:rPr>
        <w:t>‌</w:t>
      </w:r>
      <w:r w:rsidRPr="00930C17">
        <w:rPr>
          <w:rFonts w:ascii="Lotus Linotype" w:hAnsi="Lotus Linotype" w:cs="B Lotus"/>
          <w:sz w:val="30"/>
          <w:szCs w:val="30"/>
          <w:rtl/>
        </w:rPr>
        <w:t>ها و ناسزا گفتن</w:t>
      </w:r>
      <w:r>
        <w:rPr>
          <w:rFonts w:ascii="Lotus Linotype" w:hAnsi="Lotus Linotype" w:cs="B Lotus"/>
          <w:sz w:val="30"/>
          <w:szCs w:val="30"/>
          <w:rtl/>
        </w:rPr>
        <w:t>‌</w:t>
      </w:r>
      <w:r w:rsidRPr="00930C17">
        <w:rPr>
          <w:rFonts w:ascii="Lotus Linotype" w:hAnsi="Lotus Linotype" w:cs="B Lotus"/>
          <w:sz w:val="30"/>
          <w:szCs w:val="30"/>
          <w:rtl/>
        </w:rPr>
        <w:t>ها به زمانه بر ن</w:t>
      </w:r>
      <w:r>
        <w:rPr>
          <w:rFonts w:ascii="Lotus Linotype" w:hAnsi="Lotus Linotype" w:cs="B Lotus"/>
          <w:sz w:val="30"/>
          <w:szCs w:val="30"/>
          <w:rtl/>
        </w:rPr>
        <w:t>مي‌گردند</w:t>
      </w:r>
      <w:r w:rsidRPr="00930C17">
        <w:rPr>
          <w:rFonts w:ascii="Lotus Linotype" w:hAnsi="Lotus Linotype" w:cs="B Lotus"/>
          <w:sz w:val="30"/>
          <w:szCs w:val="30"/>
          <w:rtl/>
        </w:rPr>
        <w:t>، زيرا زمانه از خود هيچ اختياري ندارد و هيچ كاري انجام نم</w:t>
      </w:r>
      <w:r>
        <w:rPr>
          <w:rFonts w:ascii="Lotus Linotype" w:hAnsi="Lotus Linotype" w:cs="B Lotus"/>
          <w:sz w:val="30"/>
          <w:szCs w:val="30"/>
          <w:rtl/>
        </w:rPr>
        <w:t>ي‌</w:t>
      </w:r>
      <w:r w:rsidRPr="00930C17">
        <w:rPr>
          <w:rFonts w:ascii="Lotus Linotype" w:hAnsi="Lotus Linotype" w:cs="B Lotus"/>
          <w:sz w:val="30"/>
          <w:szCs w:val="30"/>
          <w:rtl/>
        </w:rPr>
        <w:t>هد بلكه به اختيار كسي ديگر كه الله باشد، م</w:t>
      </w:r>
      <w:r>
        <w:rPr>
          <w:rFonts w:ascii="Lotus Linotype" w:hAnsi="Lotus Linotype" w:cs="B Lotus"/>
          <w:sz w:val="30"/>
          <w:szCs w:val="30"/>
          <w:rtl/>
        </w:rPr>
        <w:t>ي‌</w:t>
      </w:r>
      <w:r w:rsidRPr="00930C17">
        <w:rPr>
          <w:rFonts w:ascii="Lotus Linotype" w:hAnsi="Lotus Linotype" w:cs="B Lotus"/>
          <w:sz w:val="30"/>
          <w:szCs w:val="30"/>
          <w:rtl/>
        </w:rPr>
        <w:t xml:space="preserve">چرخد. و ناسزا گفتن به كسي بر </w:t>
      </w:r>
      <w:r>
        <w:rPr>
          <w:rFonts w:ascii="Lotus Linotype" w:hAnsi="Lotus Linotype" w:cs="B Lotus"/>
          <w:sz w:val="30"/>
          <w:szCs w:val="30"/>
          <w:rtl/>
        </w:rPr>
        <w:t>مي‌گردد</w:t>
      </w:r>
      <w:r w:rsidRPr="00930C17">
        <w:rPr>
          <w:rFonts w:ascii="Lotus Linotype" w:hAnsi="Lotus Linotype" w:cs="B Lotus"/>
          <w:sz w:val="30"/>
          <w:szCs w:val="30"/>
          <w:rtl/>
        </w:rPr>
        <w:t xml:space="preserve"> كه زمانه بدست اوست. البته سخن گفتن در مورد سالهاي تنگدستي و اينكه بگويد</w:t>
      </w:r>
      <w:r>
        <w:rPr>
          <w:rFonts w:ascii="Lotus Linotype" w:hAnsi="Lotus Linotype" w:cs="B Lotus"/>
          <w:sz w:val="30"/>
          <w:szCs w:val="30"/>
          <w:rtl/>
        </w:rPr>
        <w:t xml:space="preserve">: </w:t>
      </w:r>
      <w:r w:rsidRPr="00930C17">
        <w:rPr>
          <w:rFonts w:ascii="Lotus Linotype" w:hAnsi="Lotus Linotype" w:cs="B Lotus"/>
          <w:sz w:val="30"/>
          <w:szCs w:val="30"/>
          <w:rtl/>
        </w:rPr>
        <w:t>اين روز يا اين ماه براي من، شوم بوده يا بد بوده اشكالي ندارد. زيرا در اين گفته، مطلقاً زمانه را شوم ن</w:t>
      </w:r>
      <w:r>
        <w:rPr>
          <w:rFonts w:ascii="Lotus Linotype" w:hAnsi="Lotus Linotype" w:cs="B Lotus"/>
          <w:sz w:val="30"/>
          <w:szCs w:val="30"/>
          <w:rtl/>
        </w:rPr>
        <w:t>مي‌داند</w:t>
      </w:r>
      <w:r w:rsidRPr="00930C17">
        <w:rPr>
          <w:rFonts w:ascii="Lotus Linotype" w:hAnsi="Lotus Linotype" w:cs="B Lotus"/>
          <w:sz w:val="30"/>
          <w:szCs w:val="30"/>
          <w:rtl/>
        </w:rPr>
        <w:t xml:space="preserve"> بلكه بخاطر مسايلي كه برايش ناگوار بوده، آنرا نسبت به خود، شوم </w:t>
      </w:r>
      <w:r>
        <w:rPr>
          <w:rFonts w:ascii="Lotus Linotype" w:hAnsi="Lotus Linotype" w:cs="B Lotus"/>
          <w:sz w:val="30"/>
          <w:szCs w:val="30"/>
          <w:rtl/>
        </w:rPr>
        <w:t>مي‌داند</w:t>
      </w:r>
      <w:r w:rsidRPr="00930C17">
        <w:rPr>
          <w:rFonts w:ascii="Lotus Linotype" w:hAnsi="Lotus Linotype" w:cs="B Lotus"/>
          <w:sz w:val="30"/>
          <w:szCs w:val="30"/>
          <w:rtl/>
        </w:rPr>
        <w:t xml:space="preserve">. گويا در واقع گوينده، حالت خود را بيان </w:t>
      </w:r>
      <w:r>
        <w:rPr>
          <w:rFonts w:ascii="Lotus Linotype" w:hAnsi="Lotus Linotype" w:cs="B Lotus"/>
          <w:sz w:val="30"/>
          <w:szCs w:val="30"/>
          <w:rtl/>
        </w:rPr>
        <w:t>مي‌كند</w:t>
      </w:r>
      <w:r w:rsidRPr="00930C17">
        <w:rPr>
          <w:rFonts w:ascii="Lotus Linotype" w:hAnsi="Lotus Linotype" w:cs="B Lotus"/>
          <w:sz w:val="30"/>
          <w:szCs w:val="30"/>
          <w:rtl/>
        </w:rPr>
        <w:t>.</w:t>
      </w:r>
    </w:p>
  </w:footnote>
  <w:footnote w:id="184">
    <w:p w:rsidR="006E4D92" w:rsidRPr="00930C17" w:rsidRDefault="006E4D92" w:rsidP="00155DF1">
      <w:pPr>
        <w:pStyle w:val="af0"/>
        <w:widowControl w:val="0"/>
        <w:spacing w:after="0" w:line="226" w:lineRule="auto"/>
        <w:ind w:firstLine="227"/>
        <w:jc w:val="lowKashida"/>
        <w:rPr>
          <w:rFonts w:cs="B Lotus" w:hint="cs"/>
          <w:sz w:val="30"/>
          <w:szCs w:val="30"/>
        </w:rPr>
      </w:pPr>
      <w:r w:rsidRPr="00930C17">
        <w:rPr>
          <w:rFonts w:cs="B Lotus"/>
          <w:sz w:val="30"/>
          <w:szCs w:val="30"/>
          <w:rtl/>
        </w:rPr>
        <w:t>(</w:t>
      </w:r>
      <w:r w:rsidRPr="00930C17">
        <w:rPr>
          <w:rStyle w:val="a7"/>
          <w:rFonts w:ascii="Lotus Linotype" w:hAnsi="Lotus Linotype" w:cs="B Lotus"/>
          <w:sz w:val="30"/>
          <w:szCs w:val="30"/>
          <w:vertAlign w:val="baseline"/>
          <w:rtl/>
        </w:rPr>
        <w:footnoteRef/>
      </w:r>
      <w:r w:rsidRPr="00930C17">
        <w:rPr>
          <w:rFonts w:cs="B Lotus"/>
          <w:sz w:val="30"/>
          <w:szCs w:val="30"/>
          <w:rtl/>
        </w:rPr>
        <w:t>)</w:t>
      </w:r>
      <w:r>
        <w:rPr>
          <w:rFonts w:ascii="Lotus Linotype" w:hAnsi="Lotus Linotype" w:cs="B Lotus"/>
          <w:sz w:val="30"/>
          <w:szCs w:val="30"/>
        </w:rPr>
        <w:t xml:space="preserve"> </w:t>
      </w:r>
      <w:r>
        <w:rPr>
          <w:rFonts w:ascii="QCF_BSML" w:hAnsi="QCF_BSML" w:cs="QCF_BSML"/>
          <w:color w:val="000000"/>
          <w:sz w:val="27"/>
          <w:szCs w:val="27"/>
          <w:rtl/>
        </w:rPr>
        <w:t>ﮋ</w:t>
      </w:r>
      <w:r>
        <w:rPr>
          <w:rFonts w:ascii="QCF_BSML" w:hAnsi="QCF_BSML" w:cs="QCF_BSML"/>
          <w:color w:val="000000"/>
          <w:sz w:val="2"/>
          <w:szCs w:val="2"/>
          <w:rtl/>
        </w:rPr>
        <w:t xml:space="preserve"> </w:t>
      </w:r>
      <w:r>
        <w:rPr>
          <w:rFonts w:ascii="QCF_P501" w:hAnsi="QCF_P501" w:cs="QCF_P501"/>
          <w:color w:val="000000"/>
          <w:sz w:val="27"/>
          <w:szCs w:val="27"/>
          <w:rtl/>
        </w:rPr>
        <w:t>ﭳ</w:t>
      </w:r>
      <w:r>
        <w:rPr>
          <w:rFonts w:ascii="QCF_P501" w:hAnsi="QCF_P501" w:cs="QCF_P501"/>
          <w:color w:val="000000"/>
          <w:sz w:val="2"/>
          <w:szCs w:val="2"/>
          <w:rtl/>
        </w:rPr>
        <w:t xml:space="preserve"> </w:t>
      </w:r>
      <w:r>
        <w:rPr>
          <w:rFonts w:ascii="QCF_P501" w:hAnsi="QCF_P501" w:cs="QCF_P501"/>
          <w:color w:val="000000"/>
          <w:sz w:val="27"/>
          <w:szCs w:val="27"/>
          <w:rtl/>
        </w:rPr>
        <w:t>ﭴ</w:t>
      </w:r>
      <w:r>
        <w:rPr>
          <w:rFonts w:ascii="QCF_P501" w:hAnsi="QCF_P501" w:cs="QCF_P501"/>
          <w:color w:val="000000"/>
          <w:sz w:val="2"/>
          <w:szCs w:val="2"/>
          <w:rtl/>
        </w:rPr>
        <w:t xml:space="preserve">     </w:t>
      </w:r>
      <w:r>
        <w:rPr>
          <w:rFonts w:ascii="QCF_P501" w:hAnsi="QCF_P501" w:cs="QCF_P501"/>
          <w:color w:val="000000"/>
          <w:sz w:val="27"/>
          <w:szCs w:val="27"/>
          <w:rtl/>
        </w:rPr>
        <w:t>ﭵ</w:t>
      </w:r>
      <w:r>
        <w:rPr>
          <w:rFonts w:ascii="QCF_P501" w:hAnsi="QCF_P501" w:cs="QCF_P501"/>
          <w:color w:val="000000"/>
          <w:sz w:val="2"/>
          <w:szCs w:val="2"/>
          <w:rtl/>
        </w:rPr>
        <w:t xml:space="preserve"> </w:t>
      </w:r>
      <w:r>
        <w:rPr>
          <w:rFonts w:ascii="QCF_P501" w:hAnsi="QCF_P501" w:cs="QCF_P501"/>
          <w:color w:val="000000"/>
          <w:sz w:val="27"/>
          <w:szCs w:val="27"/>
          <w:rtl/>
        </w:rPr>
        <w:t>ﭶ</w:t>
      </w:r>
      <w:r>
        <w:rPr>
          <w:rFonts w:ascii="QCF_P501" w:hAnsi="QCF_P501" w:cs="QCF_P501"/>
          <w:color w:val="000000"/>
          <w:sz w:val="2"/>
          <w:szCs w:val="2"/>
          <w:rtl/>
        </w:rPr>
        <w:t xml:space="preserve"> </w:t>
      </w:r>
      <w:r>
        <w:rPr>
          <w:rFonts w:ascii="QCF_BSML" w:hAnsi="QCF_BSML" w:cs="QCF_BSML"/>
          <w:color w:val="000000"/>
          <w:sz w:val="27"/>
          <w:szCs w:val="27"/>
          <w:rtl/>
        </w:rPr>
        <w:t>ﮊ</w:t>
      </w:r>
      <w:r>
        <w:rPr>
          <w:rFonts w:ascii="Arial" w:hAnsi="Arial" w:cs="Arial"/>
          <w:color w:val="000000"/>
          <w:sz w:val="18"/>
          <w:szCs w:val="18"/>
          <w:rtl/>
        </w:rPr>
        <w:t xml:space="preserve"> </w:t>
      </w:r>
      <w:r>
        <w:rPr>
          <w:rFonts w:ascii="Lotus Linotype" w:hAnsi="Lotus Linotype" w:cs="B Lotus" w:hint="cs"/>
          <w:color w:val="000000"/>
          <w:sz w:val="30"/>
          <w:szCs w:val="30"/>
          <w:rtl/>
        </w:rPr>
        <w:t xml:space="preserve"> </w:t>
      </w:r>
      <w:r w:rsidRPr="00930C17">
        <w:rPr>
          <w:rFonts w:ascii="Lotus Linotype" w:hAnsi="Lotus Linotype" w:cs="B Lotus"/>
          <w:sz w:val="30"/>
          <w:szCs w:val="30"/>
          <w:rtl/>
        </w:rPr>
        <w:t xml:space="preserve">بيانگر طرز تفكر مشركين و دشمنان توحيد است، كه هر اتفاقي را به طبيعت و روزگار نسبت </w:t>
      </w:r>
      <w:r>
        <w:rPr>
          <w:rFonts w:ascii="Lotus Linotype" w:hAnsi="Lotus Linotype" w:cs="B Lotus"/>
          <w:sz w:val="30"/>
          <w:szCs w:val="30"/>
          <w:rtl/>
        </w:rPr>
        <w:t>مي‌دهند</w:t>
      </w:r>
      <w:r w:rsidRPr="00930C17">
        <w:rPr>
          <w:rFonts w:ascii="Lotus Linotype" w:hAnsi="Lotus Linotype" w:cs="B Lotus"/>
          <w:sz w:val="30"/>
          <w:szCs w:val="30"/>
          <w:rtl/>
        </w:rPr>
        <w:t>. از اينرو اهل توحيد نبايد چنين كنند بلكه هر اتفاق را به الله نسبت بدهند.</w:t>
      </w:r>
    </w:p>
  </w:footnote>
  <w:footnote w:id="185">
    <w:p w:rsidR="006E4D92" w:rsidRPr="00930C17" w:rsidRDefault="006E4D92" w:rsidP="00155DF1">
      <w:pPr>
        <w:widowControl w:val="0"/>
        <w:spacing w:line="226" w:lineRule="auto"/>
        <w:ind w:firstLine="227"/>
        <w:jc w:val="lowKashida"/>
        <w:rPr>
          <w:rFonts w:cs="B Lotus" w:hint="cs"/>
          <w:sz w:val="30"/>
          <w:szCs w:val="30"/>
        </w:rPr>
      </w:pPr>
      <w:r w:rsidRPr="00930C17">
        <w:rPr>
          <w:rFonts w:cs="B Lotus"/>
          <w:sz w:val="30"/>
          <w:szCs w:val="30"/>
          <w:rtl/>
        </w:rPr>
        <w:t>(</w:t>
      </w:r>
      <w:r w:rsidRPr="00930C17">
        <w:rPr>
          <w:rStyle w:val="a7"/>
          <w:rFonts w:ascii="Lotus Linotype" w:hAnsi="Lotus Linotype" w:cs="B Lotus"/>
          <w:sz w:val="30"/>
          <w:szCs w:val="30"/>
          <w:vertAlign w:val="baseline"/>
          <w:rtl/>
        </w:rPr>
        <w:footnoteRef/>
      </w:r>
      <w:r w:rsidRPr="00930C17">
        <w:rPr>
          <w:rFonts w:cs="B Lotus"/>
          <w:sz w:val="30"/>
          <w:szCs w:val="30"/>
          <w:rtl/>
        </w:rPr>
        <w:t>)</w:t>
      </w:r>
      <w:r>
        <w:rPr>
          <w:rFonts w:ascii="Lotus Linotype" w:hAnsi="Lotus Linotype" w:cs="Rateb lotusb22" w:hint="cs"/>
          <w:color w:val="000000"/>
          <w:sz w:val="30"/>
          <w:szCs w:val="30"/>
          <w:rtl/>
        </w:rPr>
        <w:t xml:space="preserve"> </w:t>
      </w:r>
      <w:r w:rsidRPr="00010B6C">
        <w:rPr>
          <w:rFonts w:ascii="Lotus Linotype" w:hAnsi="Lotus Linotype" w:cs="AL-Mohanad"/>
          <w:color w:val="000000"/>
          <w:sz w:val="30"/>
          <w:szCs w:val="30"/>
          <w:rtl/>
        </w:rPr>
        <w:t>«</w:t>
      </w:r>
      <w:r w:rsidRPr="00010B6C">
        <w:rPr>
          <w:rFonts w:cs="AL-Mohanad"/>
          <w:sz w:val="30"/>
          <w:szCs w:val="30"/>
          <w:rtl/>
        </w:rPr>
        <w:t>وأنا الدّهر</w:t>
      </w:r>
      <w:r w:rsidRPr="00010B6C">
        <w:rPr>
          <w:rFonts w:ascii="Lotus Linotype" w:hAnsi="Lotus Linotype" w:cs="AL-Mohanad"/>
          <w:color w:val="000000"/>
          <w:sz w:val="30"/>
          <w:szCs w:val="30"/>
          <w:rtl/>
        </w:rPr>
        <w:t>»</w:t>
      </w:r>
      <w:r w:rsidRPr="00930C17">
        <w:rPr>
          <w:rFonts w:cs="B Lotus"/>
          <w:sz w:val="30"/>
          <w:szCs w:val="30"/>
          <w:rtl/>
        </w:rPr>
        <w:t xml:space="preserve"> هدف اين نيست كه «دهر» يكي از نامهاي الله</w:t>
      </w:r>
      <w:r w:rsidRPr="00930C17">
        <w:rPr>
          <w:rFonts w:cs="B Lotus"/>
          <w:sz w:val="30"/>
          <w:szCs w:val="30"/>
        </w:rPr>
        <w:sym w:font="AGA Arabesque" w:char="F059"/>
      </w:r>
      <w:r w:rsidRPr="00930C17">
        <w:rPr>
          <w:rFonts w:cs="B Lotus"/>
          <w:sz w:val="30"/>
          <w:szCs w:val="30"/>
          <w:rtl/>
        </w:rPr>
        <w:t xml:space="preserve"> </w:t>
      </w:r>
      <w:r>
        <w:rPr>
          <w:rFonts w:cs="B Lotus"/>
          <w:sz w:val="30"/>
          <w:szCs w:val="30"/>
          <w:rtl/>
        </w:rPr>
        <w:t>مي‌باشد</w:t>
      </w:r>
      <w:r w:rsidRPr="00930C17">
        <w:rPr>
          <w:rFonts w:cs="B Lotus"/>
          <w:sz w:val="30"/>
          <w:szCs w:val="30"/>
          <w:rtl/>
        </w:rPr>
        <w:t>. بلكه به عنوان اعتراض به گفتة آنان، چنين فرمود</w:t>
      </w:r>
      <w:r>
        <w:rPr>
          <w:rFonts w:cs="B Lotus"/>
          <w:sz w:val="30"/>
          <w:szCs w:val="30"/>
          <w:rtl/>
        </w:rPr>
        <w:t xml:space="preserve">: </w:t>
      </w:r>
      <w:r w:rsidRPr="00930C17">
        <w:rPr>
          <w:rFonts w:cs="B Lotus"/>
          <w:sz w:val="30"/>
          <w:szCs w:val="30"/>
          <w:rtl/>
        </w:rPr>
        <w:t xml:space="preserve">كه شما زمانه را فحش </w:t>
      </w:r>
      <w:r>
        <w:rPr>
          <w:rFonts w:cs="B Lotus"/>
          <w:sz w:val="30"/>
          <w:szCs w:val="30"/>
          <w:rtl/>
        </w:rPr>
        <w:t>مي‌دهد</w:t>
      </w:r>
      <w:r w:rsidRPr="00930C17">
        <w:rPr>
          <w:rFonts w:cs="B Lotus"/>
          <w:sz w:val="30"/>
          <w:szCs w:val="30"/>
          <w:rtl/>
        </w:rPr>
        <w:t>، زمانه من هستم، چون چرخش آن بدست من است. پس ناسزا گفتن به آن، ناسزا گفتن به من است كه آنرا م</w:t>
      </w:r>
      <w:r>
        <w:rPr>
          <w:rFonts w:ascii="Lotus Linotype" w:hAnsi="Lotus Linotype" w:cs="B Lotus"/>
          <w:sz w:val="30"/>
          <w:szCs w:val="30"/>
          <w:rtl/>
        </w:rPr>
        <w:t>ي‌</w:t>
      </w:r>
      <w:r w:rsidRPr="00930C17">
        <w:rPr>
          <w:rFonts w:cs="B Lotus"/>
          <w:sz w:val="30"/>
          <w:szCs w:val="30"/>
          <w:rtl/>
        </w:rPr>
        <w:t>چرخانم.</w:t>
      </w:r>
    </w:p>
  </w:footnote>
  <w:footnote w:id="186">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cs="B Lotus"/>
          <w:sz w:val="30"/>
          <w:szCs w:val="30"/>
          <w:rtl/>
        </w:rPr>
        <w:t>(</w:t>
      </w:r>
      <w:r w:rsidRPr="00930C17">
        <w:rPr>
          <w:rStyle w:val="a7"/>
          <w:rFonts w:ascii="Lotus Linotype" w:hAnsi="Lotus Linotype" w:cs="B Lotus"/>
          <w:sz w:val="30"/>
          <w:szCs w:val="30"/>
          <w:vertAlign w:val="baseline"/>
          <w:rtl/>
        </w:rPr>
        <w:footnoteRef/>
      </w:r>
      <w:r w:rsidRPr="00930C17">
        <w:rPr>
          <w:rFonts w:cs="B Lotus"/>
          <w:sz w:val="30"/>
          <w:szCs w:val="30"/>
          <w:rtl/>
        </w:rPr>
        <w:t>)</w:t>
      </w:r>
      <w:r w:rsidRPr="00930C17">
        <w:rPr>
          <w:rFonts w:cs="B Lotus" w:hint="cs"/>
          <w:sz w:val="30"/>
          <w:szCs w:val="30"/>
          <w:rtl/>
        </w:rPr>
        <w:t xml:space="preserve"> </w:t>
      </w:r>
      <w:r w:rsidRPr="00930C17">
        <w:rPr>
          <w:rFonts w:ascii="Lotus Linotype" w:hAnsi="Lotus Linotype" w:cs="B Lotus"/>
          <w:sz w:val="30"/>
          <w:szCs w:val="30"/>
          <w:rtl/>
        </w:rPr>
        <w:t xml:space="preserve">در اينجا شيخ متذكر </w:t>
      </w:r>
      <w:r>
        <w:rPr>
          <w:rFonts w:ascii="Lotus Linotype" w:hAnsi="Lotus Linotype" w:cs="B Lotus"/>
          <w:sz w:val="30"/>
          <w:szCs w:val="30"/>
          <w:rtl/>
        </w:rPr>
        <w:t xml:space="preserve">مي‌شود </w:t>
      </w:r>
      <w:r w:rsidRPr="00930C17">
        <w:rPr>
          <w:rFonts w:ascii="Lotus Linotype" w:hAnsi="Lotus Linotype" w:cs="B Lotus"/>
          <w:sz w:val="30"/>
          <w:szCs w:val="30"/>
          <w:rtl/>
        </w:rPr>
        <w:t xml:space="preserve">كه نامگذاري به نامهائي كه از نظر معني فقط شايستة خدا </w:t>
      </w:r>
      <w:r>
        <w:rPr>
          <w:rFonts w:ascii="Lotus Linotype" w:hAnsi="Lotus Linotype" w:cs="B Lotus"/>
          <w:sz w:val="30"/>
          <w:szCs w:val="30"/>
          <w:rtl/>
        </w:rPr>
        <w:t>مي‌باشد</w:t>
      </w:r>
      <w:r w:rsidRPr="00930C17">
        <w:rPr>
          <w:rFonts w:ascii="Lotus Linotype" w:hAnsi="Lotus Linotype" w:cs="B Lotus"/>
          <w:sz w:val="30"/>
          <w:szCs w:val="30"/>
          <w:rtl/>
        </w:rPr>
        <w:t xml:space="preserve">، جايز نيست. و توحيد اقتضا </w:t>
      </w:r>
      <w:r>
        <w:rPr>
          <w:rFonts w:ascii="Lotus Linotype" w:hAnsi="Lotus Linotype" w:cs="B Lotus"/>
          <w:sz w:val="30"/>
          <w:szCs w:val="30"/>
          <w:rtl/>
        </w:rPr>
        <w:t xml:space="preserve">مي‌كند </w:t>
      </w:r>
      <w:r w:rsidRPr="00930C17">
        <w:rPr>
          <w:rFonts w:ascii="Lotus Linotype" w:hAnsi="Lotus Linotype" w:cs="B Lotus"/>
          <w:sz w:val="30"/>
          <w:szCs w:val="30"/>
          <w:rtl/>
        </w:rPr>
        <w:t>كه فقط الله را با‌ آنها توصيف بكنيم.</w:t>
      </w:r>
    </w:p>
    <w:p w:rsidR="006E4D92" w:rsidRPr="00930C17" w:rsidRDefault="006E4D92" w:rsidP="00155DF1">
      <w:pPr>
        <w:pStyle w:val="7"/>
        <w:widowControl w:val="0"/>
        <w:spacing w:before="0" w:after="0" w:line="226" w:lineRule="auto"/>
        <w:ind w:firstLine="227"/>
        <w:jc w:val="lowKashida"/>
        <w:rPr>
          <w:rFonts w:ascii="Lotus Linotype" w:hAnsi="Lotus Linotype" w:cs="B Lotus"/>
          <w:sz w:val="30"/>
          <w:szCs w:val="30"/>
          <w:rtl/>
        </w:rPr>
      </w:pPr>
      <w:r w:rsidRPr="007947CD">
        <w:rPr>
          <w:rFonts w:ascii="Lotus Linotype" w:hAnsi="Lotus Linotype" w:cs="AL-Mohanad"/>
          <w:sz w:val="30"/>
          <w:szCs w:val="30"/>
          <w:rtl/>
        </w:rPr>
        <w:t>«ملك الأملاك»</w:t>
      </w:r>
      <w:r w:rsidRPr="00930C17">
        <w:rPr>
          <w:rFonts w:ascii="Lotus Linotype" w:hAnsi="Lotus Linotype" w:cs="B Lotus"/>
          <w:sz w:val="30"/>
          <w:szCs w:val="30"/>
          <w:rtl/>
        </w:rPr>
        <w:t xml:space="preserve"> يعني پادشاه همة املاك. و چنين صفتي جز براي الله كه واقعاً مالك و متصرف ساير جهان </w:t>
      </w:r>
      <w:r>
        <w:rPr>
          <w:rFonts w:ascii="Lotus Linotype" w:hAnsi="Lotus Linotype" w:cs="B Lotus"/>
          <w:sz w:val="30"/>
          <w:szCs w:val="30"/>
          <w:rtl/>
        </w:rPr>
        <w:t>مي‌باشد</w:t>
      </w:r>
      <w:r w:rsidRPr="00930C17">
        <w:rPr>
          <w:rFonts w:ascii="Lotus Linotype" w:hAnsi="Lotus Linotype" w:cs="B Lotus"/>
          <w:sz w:val="30"/>
          <w:szCs w:val="30"/>
          <w:rtl/>
        </w:rPr>
        <w:t>، در حق كسي ديگر صدق پيدا ن</w:t>
      </w:r>
      <w:r>
        <w:rPr>
          <w:rFonts w:ascii="Lotus Linotype" w:hAnsi="Lotus Linotype" w:cs="B Lotus"/>
          <w:sz w:val="30"/>
          <w:szCs w:val="30"/>
          <w:rtl/>
        </w:rPr>
        <w:t>مي‌كند</w:t>
      </w:r>
      <w:r w:rsidRPr="00930C17">
        <w:rPr>
          <w:rFonts w:ascii="Lotus Linotype" w:hAnsi="Lotus Linotype" w:cs="B Lotus"/>
          <w:sz w:val="30"/>
          <w:szCs w:val="30"/>
          <w:rtl/>
        </w:rPr>
        <w:t xml:space="preserve">. در دنيا اگر جايز است كسي را مالك بگوئيم، نسبت به همان مقدار اندكي از زمين است كه موقت بدست اوست و همچنين است نسبت دادن ملك و پادشاهي به كسيكه در قسمتي از زمين حكمراني </w:t>
      </w:r>
      <w:r>
        <w:rPr>
          <w:rFonts w:ascii="Lotus Linotype" w:hAnsi="Lotus Linotype" w:cs="B Lotus"/>
          <w:sz w:val="30"/>
          <w:szCs w:val="30"/>
          <w:rtl/>
        </w:rPr>
        <w:t>مي‌كند</w:t>
      </w:r>
      <w:r w:rsidRPr="00930C17">
        <w:rPr>
          <w:rFonts w:ascii="Lotus Linotype" w:hAnsi="Lotus Linotype" w:cs="B Lotus"/>
          <w:sz w:val="30"/>
          <w:szCs w:val="30"/>
          <w:rtl/>
        </w:rPr>
        <w:t xml:space="preserve">. و اما مطلقاً عنوان </w:t>
      </w:r>
      <w:r w:rsidRPr="007947CD">
        <w:rPr>
          <w:rFonts w:ascii="Lotus Linotype" w:hAnsi="Lotus Linotype" w:cs="AL-Mohanad"/>
          <w:sz w:val="30"/>
          <w:szCs w:val="30"/>
          <w:rtl/>
          <w:lang w:bidi="fa-IR"/>
        </w:rPr>
        <w:t>«</w:t>
      </w:r>
      <w:r w:rsidRPr="007947CD">
        <w:rPr>
          <w:rFonts w:ascii="Lotus Linotype" w:hAnsi="Lotus Linotype" w:cs="AL-Mohanad"/>
          <w:sz w:val="30"/>
          <w:szCs w:val="30"/>
          <w:rtl/>
        </w:rPr>
        <w:t>ملك الأملاك</w:t>
      </w:r>
      <w:r w:rsidRPr="007947CD">
        <w:rPr>
          <w:rFonts w:ascii="Lotus Linotype" w:hAnsi="Lotus Linotype" w:cs="AL-Mohanad"/>
          <w:sz w:val="30"/>
          <w:szCs w:val="30"/>
          <w:rtl/>
          <w:lang w:bidi="fa-IR"/>
        </w:rPr>
        <w:t>»</w:t>
      </w:r>
      <w:r w:rsidRPr="00930C17">
        <w:rPr>
          <w:rFonts w:ascii="Lotus Linotype" w:hAnsi="Lotus Linotype" w:cs="B Lotus"/>
          <w:sz w:val="30"/>
          <w:szCs w:val="30"/>
          <w:rtl/>
        </w:rPr>
        <w:t xml:space="preserve"> براي كسي جز خدا، جايز نيست و صدق پيدا ن</w:t>
      </w:r>
      <w:r>
        <w:rPr>
          <w:rFonts w:ascii="Lotus Linotype" w:hAnsi="Lotus Linotype" w:cs="B Lotus"/>
          <w:sz w:val="30"/>
          <w:szCs w:val="30"/>
          <w:rtl/>
        </w:rPr>
        <w:t>مي‌كند</w:t>
      </w:r>
      <w:r w:rsidRPr="00930C17">
        <w:rPr>
          <w:rFonts w:ascii="Lotus Linotype" w:hAnsi="Lotus Linotype" w:cs="B Lotus"/>
          <w:sz w:val="30"/>
          <w:szCs w:val="30"/>
          <w:rtl/>
        </w:rPr>
        <w:t>. و توحيد اينرا اقتضا ن</w:t>
      </w:r>
      <w:r>
        <w:rPr>
          <w:rFonts w:ascii="Lotus Linotype" w:hAnsi="Lotus Linotype" w:cs="B Lotus"/>
          <w:sz w:val="30"/>
          <w:szCs w:val="30"/>
          <w:rtl/>
        </w:rPr>
        <w:t xml:space="preserve">مي‌كند </w:t>
      </w:r>
      <w:r w:rsidRPr="00930C17">
        <w:rPr>
          <w:rFonts w:ascii="Lotus Linotype" w:hAnsi="Lotus Linotype" w:cs="B Lotus"/>
          <w:sz w:val="30"/>
          <w:szCs w:val="30"/>
          <w:rtl/>
        </w:rPr>
        <w:t>و موحد، چنين چيزي را نم</w:t>
      </w:r>
      <w:r>
        <w:rPr>
          <w:rFonts w:ascii="Lotus Linotype" w:hAnsi="Lotus Linotype" w:cs="B Lotus"/>
          <w:sz w:val="30"/>
          <w:szCs w:val="30"/>
          <w:rtl/>
        </w:rPr>
        <w:t>ي‌</w:t>
      </w:r>
      <w:r w:rsidRPr="00930C17">
        <w:rPr>
          <w:rFonts w:ascii="Lotus Linotype" w:hAnsi="Lotus Linotype" w:cs="B Lotus"/>
          <w:sz w:val="30"/>
          <w:szCs w:val="30"/>
          <w:rtl/>
        </w:rPr>
        <w:t>پسندد. حتي اگر در كتابي با چنين چيزي مواجه شدي، آنرا نقل مكن.</w:t>
      </w:r>
    </w:p>
    <w:p w:rsidR="006E4D92" w:rsidRPr="00930C17" w:rsidRDefault="006E4D92" w:rsidP="00155DF1">
      <w:pPr>
        <w:pStyle w:val="af0"/>
        <w:widowControl w:val="0"/>
        <w:spacing w:after="0" w:line="226" w:lineRule="auto"/>
        <w:ind w:firstLine="227"/>
        <w:jc w:val="lowKashida"/>
        <w:rPr>
          <w:rFonts w:cs="B Lotus" w:hint="cs"/>
          <w:sz w:val="30"/>
          <w:szCs w:val="30"/>
        </w:rPr>
      </w:pPr>
      <w:r w:rsidRPr="007947CD">
        <w:rPr>
          <w:rFonts w:ascii="Lotus Linotype" w:hAnsi="Lotus Linotype" w:cs="AL-Mohanad"/>
          <w:sz w:val="30"/>
          <w:szCs w:val="30"/>
          <w:rtl/>
        </w:rPr>
        <w:t>«أغيظ وأخبث»</w:t>
      </w:r>
      <w:r w:rsidRPr="00930C17">
        <w:rPr>
          <w:rFonts w:ascii="Lotus Linotype" w:hAnsi="Lotus Linotype" w:cs="B Lotus"/>
          <w:sz w:val="30"/>
          <w:szCs w:val="30"/>
          <w:rtl/>
        </w:rPr>
        <w:t xml:space="preserve"> يعني كسيكه خود را ملك الأملاك بنامد، نزد خدا، مبغوضترين و خبيث</w:t>
      </w:r>
      <w:r>
        <w:rPr>
          <w:rFonts w:ascii="Lotus Linotype" w:hAnsi="Lotus Linotype" w:cs="B Lotus"/>
          <w:sz w:val="30"/>
          <w:szCs w:val="30"/>
          <w:rtl/>
        </w:rPr>
        <w:t>‌</w:t>
      </w:r>
      <w:r w:rsidRPr="00930C17">
        <w:rPr>
          <w:rFonts w:ascii="Lotus Linotype" w:hAnsi="Lotus Linotype" w:cs="B Lotus"/>
          <w:sz w:val="30"/>
          <w:szCs w:val="30"/>
          <w:rtl/>
        </w:rPr>
        <w:t xml:space="preserve">ترين انسان به شمار </w:t>
      </w:r>
      <w:r>
        <w:rPr>
          <w:rFonts w:ascii="Lotus Linotype" w:hAnsi="Lotus Linotype" w:cs="B Lotus"/>
          <w:sz w:val="30"/>
          <w:szCs w:val="30"/>
          <w:rtl/>
        </w:rPr>
        <w:t>مي‌رود</w:t>
      </w:r>
      <w:r w:rsidRPr="00930C17">
        <w:rPr>
          <w:rFonts w:ascii="Lotus Linotype" w:hAnsi="Lotus Linotype" w:cs="B Lotus"/>
          <w:sz w:val="30"/>
          <w:szCs w:val="30"/>
          <w:rtl/>
        </w:rPr>
        <w:t xml:space="preserve">، زيرا او خود را به صفاتي كه شايستة خدا </w:t>
      </w:r>
      <w:r>
        <w:rPr>
          <w:rFonts w:ascii="Lotus Linotype" w:hAnsi="Lotus Linotype" w:cs="B Lotus"/>
          <w:sz w:val="30"/>
          <w:szCs w:val="30"/>
          <w:rtl/>
        </w:rPr>
        <w:t>مي‌باشند</w:t>
      </w:r>
      <w:r w:rsidRPr="00930C17">
        <w:rPr>
          <w:rFonts w:ascii="Lotus Linotype" w:hAnsi="Lotus Linotype" w:cs="B Lotus"/>
          <w:sz w:val="30"/>
          <w:szCs w:val="30"/>
          <w:rtl/>
        </w:rPr>
        <w:t xml:space="preserve">، نامگذاري </w:t>
      </w:r>
      <w:r>
        <w:rPr>
          <w:rFonts w:ascii="Lotus Linotype" w:hAnsi="Lotus Linotype" w:cs="B Lotus"/>
          <w:sz w:val="30"/>
          <w:szCs w:val="30"/>
          <w:rtl/>
        </w:rPr>
        <w:t>كرده‌ا</w:t>
      </w:r>
      <w:r w:rsidRPr="00930C17">
        <w:rPr>
          <w:rFonts w:ascii="Lotus Linotype" w:hAnsi="Lotus Linotype" w:cs="B Lotus"/>
          <w:sz w:val="30"/>
          <w:szCs w:val="30"/>
          <w:rtl/>
        </w:rPr>
        <w:t>ست.</w:t>
      </w:r>
    </w:p>
  </w:footnote>
  <w:footnote w:id="187">
    <w:p w:rsidR="006E4D92" w:rsidRPr="00930C17" w:rsidRDefault="006E4D92" w:rsidP="00155DF1">
      <w:pPr>
        <w:pStyle w:val="af0"/>
        <w:widowControl w:val="0"/>
        <w:spacing w:after="0" w:line="226" w:lineRule="auto"/>
        <w:ind w:firstLine="227"/>
        <w:jc w:val="lowKashida"/>
        <w:rPr>
          <w:rFonts w:cs="B Lotus" w:hint="cs"/>
          <w:sz w:val="30"/>
          <w:szCs w:val="30"/>
        </w:rPr>
      </w:pPr>
      <w:r w:rsidRPr="00930C17">
        <w:rPr>
          <w:rFonts w:cs="B Lotus"/>
          <w:sz w:val="30"/>
          <w:szCs w:val="30"/>
          <w:rtl/>
        </w:rPr>
        <w:t>(</w:t>
      </w:r>
      <w:r w:rsidRPr="00930C17">
        <w:rPr>
          <w:rStyle w:val="a7"/>
          <w:rFonts w:ascii="Lotus Linotype" w:hAnsi="Lotus Linotype" w:cs="B Lotus"/>
          <w:sz w:val="30"/>
          <w:szCs w:val="30"/>
          <w:vertAlign w:val="baseline"/>
          <w:rtl/>
        </w:rPr>
        <w:footnoteRef/>
      </w:r>
      <w:r w:rsidRPr="00930C17">
        <w:rPr>
          <w:rFonts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در اين بحث، آدابي بيان شده كه لازم است، انسان موحد، آنها را در مورد اسماء و صفات الله، قلباً و زباناً رعايت بكند. تا به نامهاي خدا، كمترين اهانتي نشود و ديگران به اسماء و صفات او، توصيف نگردند.</w:t>
      </w:r>
    </w:p>
  </w:footnote>
  <w:footnote w:id="188">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cs="B Lotus"/>
          <w:sz w:val="30"/>
          <w:szCs w:val="30"/>
          <w:rtl/>
        </w:rPr>
        <w:t>(</w:t>
      </w:r>
      <w:r w:rsidRPr="00930C17">
        <w:rPr>
          <w:rStyle w:val="a7"/>
          <w:rFonts w:ascii="Lotus Linotype" w:hAnsi="Lotus Linotype" w:cs="B Lotus"/>
          <w:sz w:val="30"/>
          <w:szCs w:val="30"/>
          <w:vertAlign w:val="baseline"/>
          <w:rtl/>
        </w:rPr>
        <w:footnoteRef/>
      </w:r>
      <w:r w:rsidRPr="00930C17">
        <w:rPr>
          <w:rFonts w:cs="B Lotus"/>
          <w:sz w:val="30"/>
          <w:szCs w:val="30"/>
          <w:rtl/>
        </w:rPr>
        <w:t>)</w:t>
      </w:r>
      <w:r w:rsidRPr="00930C17">
        <w:rPr>
          <w:rFonts w:ascii="Lotus Linotype" w:hAnsi="Lotus Linotype" w:cs="Rateb lotusb22" w:hint="cs"/>
          <w:sz w:val="30"/>
          <w:szCs w:val="30"/>
          <w:rtl/>
        </w:rPr>
        <w:t xml:space="preserve"> </w:t>
      </w:r>
      <w:r w:rsidRPr="007947CD">
        <w:rPr>
          <w:rFonts w:ascii="Lotus Linotype" w:hAnsi="Lotus Linotype" w:cs="AL-Mohanad"/>
          <w:sz w:val="30"/>
          <w:szCs w:val="30"/>
          <w:rtl/>
        </w:rPr>
        <w:t>«الحَكم»</w:t>
      </w:r>
      <w:r w:rsidRPr="00930C17">
        <w:rPr>
          <w:rFonts w:ascii="Lotus Linotype" w:hAnsi="Lotus Linotype" w:cs="B Lotus"/>
          <w:sz w:val="30"/>
          <w:szCs w:val="30"/>
          <w:rtl/>
        </w:rPr>
        <w:t xml:space="preserve"> يكي از نامهاي الله</w:t>
      </w:r>
      <w:r w:rsidRPr="00930C17">
        <w:rPr>
          <w:rFonts w:ascii="Lotus Linotype" w:hAnsi="Lotus Linotype" w:cs="B Lotus"/>
          <w:sz w:val="30"/>
          <w:szCs w:val="30"/>
        </w:rPr>
        <w:sym w:font="AGA Arabesque" w:char="F049"/>
      </w:r>
      <w:r w:rsidRPr="00930C17">
        <w:rPr>
          <w:rFonts w:ascii="Lotus Linotype" w:hAnsi="Lotus Linotype" w:cs="B Lotus"/>
          <w:sz w:val="30"/>
          <w:szCs w:val="30"/>
          <w:rtl/>
        </w:rPr>
        <w:t xml:space="preserve"> </w:t>
      </w:r>
      <w:r>
        <w:rPr>
          <w:rFonts w:ascii="Lotus Linotype" w:hAnsi="Lotus Linotype" w:cs="B Lotus"/>
          <w:sz w:val="30"/>
          <w:szCs w:val="30"/>
          <w:rtl/>
        </w:rPr>
        <w:t>مي‌باشد</w:t>
      </w:r>
      <w:r w:rsidRPr="00930C17">
        <w:rPr>
          <w:rFonts w:ascii="Lotus Linotype" w:hAnsi="Lotus Linotype" w:cs="B Lotus"/>
          <w:sz w:val="30"/>
          <w:szCs w:val="30"/>
          <w:rtl/>
        </w:rPr>
        <w:t>، و او نه فرزندي دارد و نه پدري. پس كنيه دادن به كسي با اين نام، شايسته نيست. و از نظر معني «حَكم» يعني كسيكه در بالاترين درجة قضاوت و حكميت قرار داشته باشد كه جز خدا كسي ديگر چنين نيست.</w:t>
      </w:r>
    </w:p>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از اينرو رسول الله</w:t>
      </w:r>
      <w:r>
        <w:rPr>
          <w:rFonts w:ascii="Lotus Linotype" w:hAnsi="Lotus Linotype" w:cs="B Lotus" w:hint="cs"/>
          <w:sz w:val="30"/>
          <w:szCs w:val="30"/>
          <w:rtl/>
        </w:rPr>
        <w:t xml:space="preserve"> </w:t>
      </w:r>
      <w:r>
        <w:rPr>
          <w:rFonts w:ascii="Lotus Linotype" w:hAnsi="Lotus Linotype" w:cs="CTraditional Arabic" w:hint="cs"/>
          <w:sz w:val="30"/>
          <w:szCs w:val="30"/>
          <w:rtl/>
        </w:rPr>
        <w:t>ص</w:t>
      </w:r>
      <w:r w:rsidRPr="00930C17">
        <w:rPr>
          <w:rFonts w:ascii="Lotus Linotype" w:hAnsi="Lotus Linotype" w:cs="B Lotus"/>
          <w:sz w:val="30"/>
          <w:szCs w:val="30"/>
          <w:rtl/>
        </w:rPr>
        <w:t>، به شخصي كه كنيه</w:t>
      </w:r>
      <w:r>
        <w:rPr>
          <w:rFonts w:ascii="Lotus Linotype" w:hAnsi="Lotus Linotype" w:cs="B Lotus"/>
          <w:sz w:val="30"/>
          <w:szCs w:val="30"/>
          <w:rtl/>
        </w:rPr>
        <w:t>‌</w:t>
      </w:r>
      <w:r w:rsidRPr="00930C17">
        <w:rPr>
          <w:rFonts w:ascii="Lotus Linotype" w:hAnsi="Lotus Linotype" w:cs="B Lotus"/>
          <w:sz w:val="30"/>
          <w:szCs w:val="30"/>
          <w:rtl/>
        </w:rPr>
        <w:t>اش، ابو الحكم بود، فرمود</w:t>
      </w:r>
      <w:r>
        <w:rPr>
          <w:rFonts w:ascii="Lotus Linotype" w:hAnsi="Lotus Linotype" w:cs="B Lotus"/>
          <w:sz w:val="30"/>
          <w:szCs w:val="30"/>
          <w:rtl/>
        </w:rPr>
        <w:t xml:space="preserve">: </w:t>
      </w:r>
      <w:r w:rsidRPr="00930C17">
        <w:rPr>
          <w:rFonts w:ascii="Lotus Linotype" w:hAnsi="Lotus Linotype" w:cs="B Lotus"/>
          <w:sz w:val="30"/>
          <w:szCs w:val="30"/>
          <w:rtl/>
        </w:rPr>
        <w:t xml:space="preserve">«حَكم» صفتي است مختص به الله. و چون آن شخص علت نامگذاري خود را اينگونه بيان كرد كه اختلافات قومش را فيصله </w:t>
      </w:r>
      <w:r>
        <w:rPr>
          <w:rFonts w:ascii="Lotus Linotype" w:hAnsi="Lotus Linotype" w:cs="B Lotus"/>
          <w:sz w:val="30"/>
          <w:szCs w:val="30"/>
          <w:rtl/>
        </w:rPr>
        <w:t>مي‌كرد</w:t>
      </w:r>
      <w:r w:rsidRPr="00930C17">
        <w:rPr>
          <w:rFonts w:ascii="Lotus Linotype" w:hAnsi="Lotus Linotype" w:cs="B Lotus"/>
          <w:sz w:val="30"/>
          <w:szCs w:val="30"/>
          <w:rtl/>
        </w:rPr>
        <w:t>ه، رسول الله</w:t>
      </w:r>
      <w:r>
        <w:rPr>
          <w:rFonts w:ascii="Lotus Linotype" w:hAnsi="Lotus Linotype" w:cs="B Lotus" w:hint="cs"/>
          <w:sz w:val="30"/>
          <w:szCs w:val="30"/>
          <w:rtl/>
        </w:rPr>
        <w:t xml:space="preserve"> </w:t>
      </w:r>
      <w:r>
        <w:rPr>
          <w:rFonts w:ascii="Lotus Linotype" w:hAnsi="Lotus Linotype" w:cs="CTraditional Arabic" w:hint="cs"/>
          <w:sz w:val="30"/>
          <w:szCs w:val="30"/>
          <w:rtl/>
        </w:rPr>
        <w:t>ص</w:t>
      </w:r>
      <w:r w:rsidRPr="00930C17">
        <w:rPr>
          <w:rFonts w:ascii="Lotus Linotype" w:hAnsi="Lotus Linotype" w:cs="B Lotus"/>
          <w:sz w:val="30"/>
          <w:szCs w:val="30"/>
          <w:rtl/>
        </w:rPr>
        <w:t xml:space="preserve"> فرمود</w:t>
      </w:r>
      <w:r>
        <w:rPr>
          <w:rFonts w:ascii="Lotus Linotype" w:hAnsi="Lotus Linotype" w:cs="B Lotus"/>
          <w:sz w:val="30"/>
          <w:szCs w:val="30"/>
          <w:rtl/>
        </w:rPr>
        <w:t xml:space="preserve">: </w:t>
      </w:r>
      <w:r w:rsidRPr="00930C17">
        <w:rPr>
          <w:rFonts w:ascii="Lotus Linotype" w:hAnsi="Lotus Linotype" w:cs="B Lotus"/>
          <w:sz w:val="30"/>
          <w:szCs w:val="30"/>
          <w:rtl/>
        </w:rPr>
        <w:t xml:space="preserve">كار خوبي انجام </w:t>
      </w:r>
      <w:r>
        <w:rPr>
          <w:rFonts w:ascii="Lotus Linotype" w:hAnsi="Lotus Linotype" w:cs="B Lotus"/>
          <w:sz w:val="30"/>
          <w:szCs w:val="30"/>
          <w:rtl/>
        </w:rPr>
        <w:t>داده‌ا</w:t>
      </w:r>
      <w:r w:rsidRPr="00930C17">
        <w:rPr>
          <w:rFonts w:ascii="Lotus Linotype" w:hAnsi="Lotus Linotype" w:cs="B Lotus"/>
          <w:sz w:val="30"/>
          <w:szCs w:val="30"/>
          <w:rtl/>
        </w:rPr>
        <w:t>ي؟ و از او پرسيد</w:t>
      </w:r>
      <w:r>
        <w:rPr>
          <w:rFonts w:ascii="Lotus Linotype" w:hAnsi="Lotus Linotype" w:cs="B Lotus"/>
          <w:sz w:val="30"/>
          <w:szCs w:val="30"/>
          <w:rtl/>
        </w:rPr>
        <w:t xml:space="preserve">: </w:t>
      </w:r>
      <w:r w:rsidRPr="00930C17">
        <w:rPr>
          <w:rFonts w:ascii="Lotus Linotype" w:hAnsi="Lotus Linotype" w:cs="B Lotus"/>
          <w:sz w:val="30"/>
          <w:szCs w:val="30"/>
          <w:rtl/>
        </w:rPr>
        <w:t>كه فرزند دارد .. و سر انجام به نامهاي يكي از فرزندانش براي او كنيه</w:t>
      </w:r>
      <w:r>
        <w:rPr>
          <w:rFonts w:ascii="Lotus Linotype" w:hAnsi="Lotus Linotype" w:cs="B Lotus"/>
          <w:sz w:val="30"/>
          <w:szCs w:val="30"/>
          <w:rtl/>
        </w:rPr>
        <w:t>‌</w:t>
      </w:r>
      <w:r w:rsidRPr="00930C17">
        <w:rPr>
          <w:rFonts w:ascii="Lotus Linotype" w:hAnsi="Lotus Linotype" w:cs="B Lotus"/>
          <w:sz w:val="30"/>
          <w:szCs w:val="30"/>
          <w:rtl/>
        </w:rPr>
        <w:t xml:space="preserve">اي گذاشت. </w:t>
      </w:r>
      <w:r w:rsidRPr="00930C17">
        <w:rPr>
          <w:rFonts w:ascii="Lotus Linotype" w:hAnsi="Lotus Linotype" w:cs="B Lotus"/>
          <w:sz w:val="30"/>
          <w:szCs w:val="30"/>
          <w:rtl/>
          <w:lang w:bidi="fa-IR"/>
        </w:rPr>
        <w:t xml:space="preserve">آيا به احكام شرعي بين آنها حكم </w:t>
      </w:r>
      <w:r>
        <w:rPr>
          <w:rFonts w:ascii="Lotus Linotype" w:hAnsi="Lotus Linotype" w:cs="B Lotus"/>
          <w:sz w:val="30"/>
          <w:szCs w:val="30"/>
          <w:rtl/>
          <w:lang w:bidi="fa-IR"/>
        </w:rPr>
        <w:t>مي‌كرد</w:t>
      </w:r>
      <w:r w:rsidRPr="00930C17">
        <w:rPr>
          <w:rFonts w:ascii="Lotus Linotype" w:hAnsi="Lotus Linotype" w:cs="B Lotus"/>
          <w:sz w:val="30"/>
          <w:szCs w:val="30"/>
          <w:rtl/>
          <w:lang w:bidi="fa-IR"/>
        </w:rPr>
        <w:t xml:space="preserve"> يا به رأي خودش؟ جواب اينكه به رأي خودش حكم </w:t>
      </w:r>
      <w:r>
        <w:rPr>
          <w:rFonts w:ascii="Lotus Linotype" w:hAnsi="Lotus Linotype" w:cs="B Lotus"/>
          <w:sz w:val="30"/>
          <w:szCs w:val="30"/>
          <w:rtl/>
          <w:lang w:bidi="fa-IR"/>
        </w:rPr>
        <w:t>مي‌كرد</w:t>
      </w:r>
      <w:r w:rsidRPr="00930C17">
        <w:rPr>
          <w:rFonts w:ascii="Lotus Linotype" w:hAnsi="Lotus Linotype" w:cs="B Lotus"/>
          <w:sz w:val="30"/>
          <w:szCs w:val="30"/>
          <w:rtl/>
          <w:lang w:bidi="fa-IR"/>
        </w:rPr>
        <w:t>.</w:t>
      </w:r>
      <w:r w:rsidRPr="00930C17">
        <w:rPr>
          <w:rFonts w:ascii="Lotus Linotype" w:hAnsi="Lotus Linotype" w:cs="B Lotus"/>
          <w:sz w:val="30"/>
          <w:szCs w:val="30"/>
          <w:rtl/>
        </w:rPr>
        <w:t xml:space="preserve"> پس </w:t>
      </w:r>
      <w:r>
        <w:rPr>
          <w:rFonts w:ascii="Lotus Linotype" w:hAnsi="Lotus Linotype" w:cs="B Lotus"/>
          <w:sz w:val="30"/>
          <w:szCs w:val="30"/>
          <w:rtl/>
        </w:rPr>
        <w:t>مي‌طلبد</w:t>
      </w:r>
      <w:r w:rsidRPr="00930C17">
        <w:rPr>
          <w:rFonts w:ascii="Lotus Linotype" w:hAnsi="Lotus Linotype" w:cs="B Lotus"/>
          <w:sz w:val="30"/>
          <w:szCs w:val="30"/>
          <w:rtl/>
        </w:rPr>
        <w:t xml:space="preserve"> كه شخص مسلمان جهت رعايت ادب با نامها و صفت</w:t>
      </w:r>
      <w:r>
        <w:rPr>
          <w:rFonts w:ascii="Lotus Linotype" w:hAnsi="Lotus Linotype" w:cs="B Lotus"/>
          <w:sz w:val="30"/>
          <w:szCs w:val="30"/>
          <w:rtl/>
        </w:rPr>
        <w:t>‌</w:t>
      </w:r>
      <w:r w:rsidRPr="00930C17">
        <w:rPr>
          <w:rFonts w:ascii="Lotus Linotype" w:hAnsi="Lotus Linotype" w:cs="B Lotus"/>
          <w:sz w:val="30"/>
          <w:szCs w:val="30"/>
          <w:rtl/>
        </w:rPr>
        <w:t>هاي الله، از هم نامي با او بپرهيزند و بويژه از نامهائي همچون حكم و حاكم و غيره.</w:t>
      </w:r>
    </w:p>
    <w:p w:rsidR="006E4D92" w:rsidRPr="00930C17" w:rsidRDefault="006E4D92" w:rsidP="00155DF1">
      <w:pPr>
        <w:pStyle w:val="af0"/>
        <w:widowControl w:val="0"/>
        <w:spacing w:after="0" w:line="226" w:lineRule="auto"/>
        <w:ind w:firstLine="227"/>
        <w:jc w:val="lowKashida"/>
        <w:rPr>
          <w:rFonts w:cs="B Lotus" w:hint="cs"/>
          <w:sz w:val="30"/>
          <w:szCs w:val="30"/>
        </w:rPr>
      </w:pPr>
      <w:r w:rsidRPr="00930C17">
        <w:rPr>
          <w:rFonts w:ascii="Lotus Linotype" w:hAnsi="Lotus Linotype" w:cs="B Lotus"/>
          <w:sz w:val="30"/>
          <w:szCs w:val="30"/>
          <w:rtl/>
        </w:rPr>
        <w:t xml:space="preserve">البته لازم به ذكر است كه اگر كسي كاملاً، شرع خدا را نافذ </w:t>
      </w:r>
      <w:r>
        <w:rPr>
          <w:rFonts w:ascii="Lotus Linotype" w:hAnsi="Lotus Linotype" w:cs="B Lotus"/>
          <w:sz w:val="30"/>
          <w:szCs w:val="30"/>
          <w:rtl/>
        </w:rPr>
        <w:t>مي‌كند مي‌توان</w:t>
      </w:r>
      <w:r w:rsidRPr="00930C17">
        <w:rPr>
          <w:rFonts w:ascii="Lotus Linotype" w:hAnsi="Lotus Linotype" w:cs="B Lotus"/>
          <w:sz w:val="30"/>
          <w:szCs w:val="30"/>
          <w:rtl/>
        </w:rPr>
        <w:t xml:space="preserve"> او را حاكم ناميد، زيرا خداوند، كسي را كه شريعتش را نافذ بگرداند، حاكم ناميده است.</w:t>
      </w:r>
    </w:p>
  </w:footnote>
  <w:footnote w:id="189">
    <w:p w:rsidR="006E4D92" w:rsidRPr="00930C17" w:rsidRDefault="006E4D92" w:rsidP="00155DF1">
      <w:pPr>
        <w:pStyle w:val="af0"/>
        <w:widowControl w:val="0"/>
        <w:spacing w:after="0" w:line="226" w:lineRule="auto"/>
        <w:ind w:firstLine="227"/>
        <w:jc w:val="lowKashida"/>
        <w:rPr>
          <w:rFonts w:ascii="Lotus Linotype" w:hAnsi="Lotus Linotype" w:cs="B Lotus"/>
          <w:sz w:val="30"/>
          <w:szCs w:val="30"/>
          <w:rtl/>
        </w:rPr>
      </w:pPr>
      <w:r w:rsidRPr="00930C17">
        <w:rPr>
          <w:rFonts w:cs="B Lotus"/>
          <w:sz w:val="30"/>
          <w:szCs w:val="30"/>
          <w:rtl/>
        </w:rPr>
        <w:t>(</w:t>
      </w:r>
      <w:r w:rsidRPr="00930C17">
        <w:rPr>
          <w:rStyle w:val="a7"/>
          <w:rFonts w:ascii="Lotus Linotype" w:hAnsi="Lotus Linotype" w:cs="B Lotus"/>
          <w:sz w:val="30"/>
          <w:szCs w:val="30"/>
          <w:vertAlign w:val="baseline"/>
          <w:rtl/>
        </w:rPr>
        <w:footnoteRef/>
      </w:r>
      <w:r w:rsidRPr="00930C17">
        <w:rPr>
          <w:rFonts w:cs="B Lotus"/>
          <w:sz w:val="30"/>
          <w:szCs w:val="30"/>
          <w:rtl/>
        </w:rPr>
        <w:t>)</w:t>
      </w:r>
      <w:r w:rsidRPr="00930C17">
        <w:rPr>
          <w:rFonts w:cs="B Lotus" w:hint="cs"/>
          <w:sz w:val="30"/>
          <w:szCs w:val="30"/>
          <w:rtl/>
        </w:rPr>
        <w:t xml:space="preserve"> </w:t>
      </w:r>
      <w:r w:rsidRPr="00930C17">
        <w:rPr>
          <w:rFonts w:ascii="Lotus Linotype" w:hAnsi="Lotus Linotype" w:cs="B Lotus"/>
          <w:sz w:val="30"/>
          <w:szCs w:val="30"/>
          <w:rtl/>
        </w:rPr>
        <w:t>مقتضاي توحيد، تسليم شدن، پذيرفتن، تعظيم و پيروي است. اما مسخره و به شوخي گرفتن قرآن و پيغمبر و هر چيزي كه متعلق به الله</w:t>
      </w:r>
      <w:r w:rsidRPr="00930C17">
        <w:rPr>
          <w:rFonts w:ascii="Lotus Linotype" w:hAnsi="Lotus Linotype" w:cs="B Lotus"/>
          <w:sz w:val="30"/>
          <w:szCs w:val="30"/>
        </w:rPr>
        <w:sym w:font="AGA Arabesque" w:char="F059"/>
      </w:r>
      <w:r w:rsidRPr="00930C17">
        <w:rPr>
          <w:rFonts w:ascii="Lotus Linotype" w:hAnsi="Lotus Linotype" w:cs="B Lotus"/>
          <w:sz w:val="30"/>
          <w:szCs w:val="30"/>
          <w:rtl/>
        </w:rPr>
        <w:t xml:space="preserve"> باشد، منافي با توحيد و ناقض آن است. بايد دانست كه استهزا به خدا و پيغمبر و قرآن و اسلام، كفر اكبر است و انسان را از دايرة اسلام خارج </w:t>
      </w:r>
      <w:r>
        <w:rPr>
          <w:rFonts w:ascii="Lotus Linotype" w:hAnsi="Lotus Linotype" w:cs="B Lotus"/>
          <w:sz w:val="30"/>
          <w:szCs w:val="30"/>
          <w:rtl/>
        </w:rPr>
        <w:t>مي‌سازد</w:t>
      </w:r>
      <w:r w:rsidRPr="00930C17">
        <w:rPr>
          <w:rFonts w:ascii="Lotus Linotype" w:hAnsi="Lotus Linotype" w:cs="B Lotus"/>
          <w:sz w:val="30"/>
          <w:szCs w:val="30"/>
          <w:rtl/>
        </w:rPr>
        <w:t>.</w:t>
      </w:r>
    </w:p>
    <w:p w:rsidR="006E4D92" w:rsidRPr="00930C17" w:rsidRDefault="006E4D92" w:rsidP="00155DF1">
      <w:pPr>
        <w:pStyle w:val="af0"/>
        <w:widowControl w:val="0"/>
        <w:spacing w:after="0" w:line="226" w:lineRule="auto"/>
        <w:ind w:firstLine="227"/>
        <w:jc w:val="lowKashida"/>
        <w:rPr>
          <w:rFonts w:cs="B Lotus" w:hint="cs"/>
          <w:sz w:val="30"/>
          <w:szCs w:val="30"/>
        </w:rPr>
      </w:pPr>
      <w:r w:rsidRPr="00930C17">
        <w:rPr>
          <w:rFonts w:ascii="Lotus Linotype" w:hAnsi="Lotus Linotype" w:cs="B Lotus"/>
          <w:sz w:val="30"/>
          <w:szCs w:val="30"/>
          <w:rtl/>
        </w:rPr>
        <w:t xml:space="preserve">البته اگر كسي </w:t>
      </w:r>
      <w:r>
        <w:rPr>
          <w:rFonts w:ascii="Lotus Linotype" w:hAnsi="Lotus Linotype" w:cs="B Lotus"/>
          <w:sz w:val="30"/>
          <w:szCs w:val="30"/>
          <w:rtl/>
        </w:rPr>
        <w:t>پاره‌اي</w:t>
      </w:r>
      <w:r w:rsidRPr="00930C17">
        <w:rPr>
          <w:rFonts w:ascii="Lotus Linotype" w:hAnsi="Lotus Linotype" w:cs="B Lotus"/>
          <w:sz w:val="30"/>
          <w:szCs w:val="30"/>
          <w:rtl/>
        </w:rPr>
        <w:t xml:space="preserve"> از مسايل ديني را كه بعضي آنها را وارونه مطرح </w:t>
      </w:r>
      <w:r>
        <w:rPr>
          <w:rFonts w:ascii="Lotus Linotype" w:hAnsi="Lotus Linotype" w:cs="B Lotus"/>
          <w:sz w:val="30"/>
          <w:szCs w:val="30"/>
          <w:rtl/>
        </w:rPr>
        <w:t>مي‌كنند</w:t>
      </w:r>
      <w:r w:rsidRPr="00930C17">
        <w:rPr>
          <w:rFonts w:ascii="Lotus Linotype" w:hAnsi="Lotus Linotype" w:cs="B Lotus"/>
          <w:sz w:val="30"/>
          <w:szCs w:val="30"/>
          <w:rtl/>
        </w:rPr>
        <w:t>، به شوخي بگيرد و مثلا بگويد</w:t>
      </w:r>
      <w:r>
        <w:rPr>
          <w:rFonts w:ascii="Lotus Linotype" w:hAnsi="Lotus Linotype" w:cs="B Lotus"/>
          <w:sz w:val="30"/>
          <w:szCs w:val="30"/>
          <w:rtl/>
        </w:rPr>
        <w:t xml:space="preserve">: </w:t>
      </w:r>
      <w:r w:rsidRPr="00930C17">
        <w:rPr>
          <w:rFonts w:ascii="Lotus Linotype" w:hAnsi="Lotus Linotype" w:cs="B Lotus"/>
          <w:sz w:val="30"/>
          <w:szCs w:val="30"/>
          <w:rtl/>
        </w:rPr>
        <w:t>اينهم شد اسلام! كافر ن</w:t>
      </w:r>
      <w:r>
        <w:rPr>
          <w:rFonts w:ascii="Lotus Linotype" w:hAnsi="Lotus Linotype" w:cs="B Lotus"/>
          <w:sz w:val="30"/>
          <w:szCs w:val="30"/>
          <w:rtl/>
        </w:rPr>
        <w:t>مي‌شود</w:t>
      </w:r>
      <w:r w:rsidRPr="00930C17">
        <w:rPr>
          <w:rFonts w:ascii="Lotus Linotype" w:hAnsi="Lotus Linotype" w:cs="B Lotus"/>
          <w:sz w:val="30"/>
          <w:szCs w:val="30"/>
          <w:rtl/>
        </w:rPr>
        <w:t>. ا</w:t>
      </w:r>
      <w:r w:rsidRPr="00930C17">
        <w:rPr>
          <w:rFonts w:ascii="Lotus Linotype" w:hAnsi="Lotus Linotype" w:cs="B Lotus"/>
          <w:sz w:val="30"/>
          <w:szCs w:val="30"/>
          <w:rtl/>
          <w:lang w:bidi="fa-IR"/>
        </w:rPr>
        <w:t xml:space="preserve">گر </w:t>
      </w:r>
      <w:r w:rsidRPr="00930C17">
        <w:rPr>
          <w:rFonts w:ascii="Lotus Linotype" w:hAnsi="Lotus Linotype" w:cs="B Lotus"/>
          <w:sz w:val="30"/>
          <w:szCs w:val="30"/>
          <w:rtl/>
        </w:rPr>
        <w:t>او مطلقاً از اسلام انتقاد نكرده بلكه همان اشخاص و همان مسايلي را كه به اشتباه در جملة مسايل ديني محسوب شده</w:t>
      </w:r>
      <w:r>
        <w:rPr>
          <w:rFonts w:ascii="Tahoma" w:hAnsi="Tahoma" w:cs="B Lotus"/>
          <w:sz w:val="30"/>
          <w:szCs w:val="30"/>
          <w:rtl/>
        </w:rPr>
        <w:t>‏</w:t>
      </w:r>
      <w:r w:rsidRPr="00930C17">
        <w:rPr>
          <w:rFonts w:ascii="Lotus Linotype" w:hAnsi="Lotus Linotype" w:cs="B Lotus"/>
          <w:sz w:val="30"/>
          <w:szCs w:val="30"/>
          <w:rtl/>
        </w:rPr>
        <w:t xml:space="preserve">اند، انتقاد </w:t>
      </w:r>
      <w:r>
        <w:rPr>
          <w:rFonts w:ascii="Lotus Linotype" w:hAnsi="Lotus Linotype" w:cs="B Lotus"/>
          <w:sz w:val="30"/>
          <w:szCs w:val="30"/>
          <w:rtl/>
        </w:rPr>
        <w:t>كرده</w:t>
      </w:r>
      <w:r>
        <w:rPr>
          <w:rFonts w:ascii="Lotus Linotype" w:hAnsi="Lotus Linotype" w:cs="B Lotus" w:hint="cs"/>
          <w:sz w:val="30"/>
          <w:szCs w:val="30"/>
          <w:rtl/>
        </w:rPr>
        <w:t xml:space="preserve"> </w:t>
      </w:r>
      <w:r>
        <w:rPr>
          <w:rFonts w:ascii="Lotus Linotype" w:hAnsi="Lotus Linotype" w:cs="B Lotus"/>
          <w:sz w:val="30"/>
          <w:szCs w:val="30"/>
          <w:rtl/>
        </w:rPr>
        <w:t>‌ا</w:t>
      </w:r>
      <w:r w:rsidRPr="00930C17">
        <w:rPr>
          <w:rFonts w:ascii="Lotus Linotype" w:hAnsi="Lotus Linotype" w:cs="B Lotus"/>
          <w:sz w:val="30"/>
          <w:szCs w:val="30"/>
          <w:rtl/>
        </w:rPr>
        <w:t>ست. ولي ا</w:t>
      </w:r>
      <w:r w:rsidRPr="00930C17">
        <w:rPr>
          <w:rFonts w:ascii="Lotus Linotype" w:hAnsi="Lotus Linotype" w:cs="B Lotus"/>
          <w:sz w:val="30"/>
          <w:szCs w:val="30"/>
          <w:rtl/>
          <w:lang w:bidi="fa-IR"/>
        </w:rPr>
        <w:t>گر دين اسلام و احكام اسلام را مسخره كرده باشد در اين صورت كفر است.</w:t>
      </w:r>
    </w:p>
  </w:footnote>
  <w:footnote w:id="190">
    <w:p w:rsidR="006E4D92" w:rsidRPr="00930C17" w:rsidRDefault="006E4D92" w:rsidP="00155DF1">
      <w:pPr>
        <w:pStyle w:val="af"/>
        <w:widowControl w:val="0"/>
        <w:spacing w:line="226" w:lineRule="auto"/>
        <w:ind w:firstLine="227"/>
        <w:rPr>
          <w:rFonts w:ascii="Lotus Linotype" w:hAnsi="Lotus Linotype" w:cs="B Lotus"/>
          <w:sz w:val="30"/>
          <w:szCs w:val="30"/>
          <w:rtl/>
          <w:lang w:bidi="fa-IR"/>
        </w:rPr>
      </w:pPr>
      <w:r w:rsidRPr="00930C17">
        <w:rPr>
          <w:rFonts w:cs="B Lotus"/>
          <w:sz w:val="30"/>
          <w:szCs w:val="30"/>
          <w:rtl/>
        </w:rPr>
        <w:t>(</w:t>
      </w:r>
      <w:r w:rsidRPr="00930C17">
        <w:rPr>
          <w:rStyle w:val="a7"/>
          <w:rFonts w:ascii="Lotus Linotype" w:hAnsi="Lotus Linotype" w:cs="B Lotus"/>
          <w:sz w:val="30"/>
          <w:szCs w:val="30"/>
          <w:vertAlign w:val="baseline"/>
          <w:rtl/>
        </w:rPr>
        <w:footnoteRef/>
      </w:r>
      <w:r w:rsidRPr="00930C17">
        <w:rPr>
          <w:rFonts w:cs="B Lotus"/>
          <w:sz w:val="30"/>
          <w:szCs w:val="30"/>
          <w:rtl/>
        </w:rPr>
        <w:t>)</w:t>
      </w:r>
      <w:r>
        <w:rPr>
          <w:rFonts w:ascii="Lotus Linotype" w:hAnsi="Lotus Linotype" w:cs="B Lotus"/>
          <w:sz w:val="30"/>
          <w:szCs w:val="30"/>
        </w:rPr>
        <w:t xml:space="preserve"> </w:t>
      </w:r>
      <w:r>
        <w:rPr>
          <w:rFonts w:ascii="QCF_BSML" w:hAnsi="QCF_BSML" w:cs="QCF_BSML"/>
          <w:color w:val="000000"/>
          <w:sz w:val="27"/>
          <w:szCs w:val="27"/>
          <w:rtl/>
        </w:rPr>
        <w:t>ﮋ</w:t>
      </w:r>
      <w:r>
        <w:rPr>
          <w:rFonts w:ascii="QCF_P197" w:hAnsi="QCF_P197" w:cs="QCF_P197"/>
          <w:color w:val="000000"/>
          <w:sz w:val="2"/>
          <w:szCs w:val="2"/>
          <w:rtl/>
        </w:rPr>
        <w:t xml:space="preserve"> </w:t>
      </w:r>
      <w:r>
        <w:rPr>
          <w:rFonts w:ascii="QCF_P197" w:hAnsi="QCF_P197" w:cs="QCF_P197"/>
          <w:color w:val="000000"/>
          <w:sz w:val="27"/>
          <w:szCs w:val="27"/>
          <w:rtl/>
        </w:rPr>
        <w:t>ﮌ</w:t>
      </w:r>
      <w:r>
        <w:rPr>
          <w:rFonts w:ascii="QCF_P197" w:hAnsi="QCF_P197" w:cs="QCF_P197"/>
          <w:color w:val="000000"/>
          <w:sz w:val="2"/>
          <w:szCs w:val="2"/>
          <w:rtl/>
        </w:rPr>
        <w:t xml:space="preserve"> </w:t>
      </w:r>
      <w:r>
        <w:rPr>
          <w:rFonts w:ascii="QCF_P197" w:hAnsi="QCF_P197" w:cs="QCF_P197"/>
          <w:color w:val="000000"/>
          <w:sz w:val="27"/>
          <w:szCs w:val="27"/>
          <w:rtl/>
        </w:rPr>
        <w:t>ﮍ</w:t>
      </w:r>
      <w:r>
        <w:rPr>
          <w:rFonts w:ascii="QCF_P197" w:hAnsi="QCF_P197" w:cs="QCF_P197"/>
          <w:color w:val="000000"/>
          <w:sz w:val="2"/>
          <w:szCs w:val="2"/>
          <w:rtl/>
        </w:rPr>
        <w:t xml:space="preserve">  </w:t>
      </w:r>
      <w:r>
        <w:rPr>
          <w:rFonts w:ascii="QCF_BSML" w:hAnsi="QCF_BSML" w:cs="QCF_BSML"/>
          <w:color w:val="000000"/>
          <w:sz w:val="27"/>
          <w:szCs w:val="27"/>
          <w:rtl/>
        </w:rPr>
        <w:t>ﮊ</w:t>
      </w:r>
      <w:r>
        <w:rPr>
          <w:rFonts w:ascii="Lotus Linotype" w:hAnsi="Lotus Linotype" w:cs="B Lotus" w:hint="cs"/>
          <w:sz w:val="30"/>
          <w:szCs w:val="30"/>
          <w:rtl/>
        </w:rPr>
        <w:t xml:space="preserve"> </w:t>
      </w:r>
      <w:r w:rsidRPr="00930C17">
        <w:rPr>
          <w:rFonts w:ascii="Lotus Linotype" w:hAnsi="Lotus Linotype" w:cs="B Lotus"/>
          <w:sz w:val="30"/>
          <w:szCs w:val="30"/>
          <w:rtl/>
        </w:rPr>
        <w:t xml:space="preserve">اين آيه بيانگرآن است كه هر كه آيات خدا و پيامبر و شريعتش را به باد مسخره و شوخي بگيرد، كافر </w:t>
      </w:r>
      <w:r>
        <w:rPr>
          <w:rFonts w:ascii="Lotus Linotype" w:hAnsi="Lotus Linotype" w:cs="B Lotus"/>
          <w:sz w:val="30"/>
          <w:szCs w:val="30"/>
          <w:rtl/>
        </w:rPr>
        <w:t>مي‌شود</w:t>
      </w:r>
      <w:r w:rsidRPr="00930C17">
        <w:rPr>
          <w:rFonts w:ascii="Lotus Linotype" w:hAnsi="Lotus Linotype" w:cs="B Lotus"/>
          <w:sz w:val="30"/>
          <w:szCs w:val="30"/>
          <w:rtl/>
        </w:rPr>
        <w:t>. و عذر و بهانه</w:t>
      </w:r>
      <w:r w:rsidRPr="00CC27A9">
        <w:rPr>
          <w:rFonts w:ascii="Tahoma" w:hAnsi="Tahoma" w:cs="B Lotus"/>
          <w:sz w:val="30"/>
          <w:szCs w:val="30"/>
          <w:rtl/>
        </w:rPr>
        <w:t>‏</w:t>
      </w:r>
      <w:r w:rsidRPr="00930C17">
        <w:rPr>
          <w:rFonts w:ascii="Lotus Linotype" w:hAnsi="Lotus Linotype" w:cs="B Lotus"/>
          <w:sz w:val="30"/>
          <w:szCs w:val="30"/>
          <w:rtl/>
        </w:rPr>
        <w:t xml:space="preserve">اي هم </w:t>
      </w:r>
      <w:r w:rsidRPr="00930C17">
        <w:rPr>
          <w:rFonts w:ascii="Lotus Linotype" w:hAnsi="Lotus Linotype" w:cs="B Lotus"/>
          <w:sz w:val="30"/>
          <w:szCs w:val="30"/>
          <w:rtl/>
          <w:lang w:bidi="fa-IR"/>
        </w:rPr>
        <w:t>پذيرفته ن</w:t>
      </w:r>
      <w:r>
        <w:rPr>
          <w:rFonts w:ascii="Lotus Linotype" w:hAnsi="Lotus Linotype" w:cs="B Lotus"/>
          <w:sz w:val="30"/>
          <w:szCs w:val="30"/>
          <w:rtl/>
          <w:lang w:bidi="fa-IR"/>
        </w:rPr>
        <w:t xml:space="preserve">مي‌شود </w:t>
      </w:r>
      <w:r w:rsidRPr="00930C17">
        <w:rPr>
          <w:rFonts w:ascii="Lotus Linotype" w:hAnsi="Lotus Linotype" w:cs="B Lotus"/>
          <w:sz w:val="30"/>
          <w:szCs w:val="30"/>
          <w:rtl/>
          <w:lang w:bidi="fa-IR"/>
        </w:rPr>
        <w:t>كه مثلا بگويد</w:t>
      </w:r>
      <w:r>
        <w:rPr>
          <w:rFonts w:ascii="Lotus Linotype" w:hAnsi="Lotus Linotype" w:cs="B Lotus"/>
          <w:sz w:val="30"/>
          <w:szCs w:val="30"/>
          <w:rtl/>
          <w:lang w:bidi="fa-IR"/>
        </w:rPr>
        <w:t xml:space="preserve">: </w:t>
      </w:r>
      <w:r w:rsidRPr="00930C17">
        <w:rPr>
          <w:rFonts w:ascii="Lotus Linotype" w:hAnsi="Lotus Linotype" w:cs="B Lotus"/>
          <w:sz w:val="30"/>
          <w:szCs w:val="30"/>
          <w:rtl/>
          <w:lang w:bidi="fa-IR"/>
        </w:rPr>
        <w:t xml:space="preserve">ما داشتيم شوخي </w:t>
      </w:r>
      <w:r>
        <w:rPr>
          <w:rFonts w:ascii="Lotus Linotype" w:hAnsi="Lotus Linotype" w:cs="B Lotus"/>
          <w:sz w:val="30"/>
          <w:szCs w:val="30"/>
          <w:rtl/>
          <w:lang w:bidi="fa-IR"/>
        </w:rPr>
        <w:t>مي‌كرد</w:t>
      </w:r>
      <w:r w:rsidRPr="00930C17">
        <w:rPr>
          <w:rFonts w:ascii="Lotus Linotype" w:hAnsi="Lotus Linotype" w:cs="B Lotus"/>
          <w:sz w:val="30"/>
          <w:szCs w:val="30"/>
          <w:rtl/>
          <w:lang w:bidi="fa-IR"/>
        </w:rPr>
        <w:t>يم.</w:t>
      </w:r>
    </w:p>
    <w:p w:rsidR="006E4D92" w:rsidRPr="00930C17" w:rsidRDefault="006E4D92" w:rsidP="00155DF1">
      <w:pPr>
        <w:pStyle w:val="af0"/>
        <w:widowControl w:val="0"/>
        <w:spacing w:after="0" w:line="226" w:lineRule="auto"/>
        <w:ind w:firstLine="227"/>
        <w:jc w:val="lowKashida"/>
        <w:rPr>
          <w:rFonts w:cs="B Lotus" w:hint="cs"/>
          <w:sz w:val="30"/>
          <w:szCs w:val="30"/>
        </w:rPr>
      </w:pPr>
      <w:r w:rsidRPr="00930C17">
        <w:rPr>
          <w:rFonts w:ascii="Lotus Linotype" w:hAnsi="Lotus Linotype" w:cs="B Lotus"/>
          <w:sz w:val="30"/>
          <w:szCs w:val="30"/>
          <w:rtl/>
        </w:rPr>
        <w:t>و اين آيه در مورد منافقين نازل گرديد زيرا اهل توحيد، به هيچ وجه چنين عملي مرتكب نخواهند شد.</w:t>
      </w:r>
    </w:p>
  </w:footnote>
  <w:footnote w:id="191">
    <w:p w:rsidR="006E4D92" w:rsidRPr="00930C17" w:rsidRDefault="006E4D92" w:rsidP="00155DF1">
      <w:pPr>
        <w:pStyle w:val="af0"/>
        <w:widowControl w:val="0"/>
        <w:spacing w:after="0" w:line="226" w:lineRule="auto"/>
        <w:ind w:firstLine="227"/>
        <w:jc w:val="lowKashida"/>
        <w:rPr>
          <w:rFonts w:ascii="Lotus Linotype" w:hAnsi="Lotus Linotype" w:cs="B Lotus" w:hint="cs"/>
          <w:sz w:val="30"/>
          <w:szCs w:val="30"/>
          <w:rtl/>
        </w:rPr>
      </w:pPr>
      <w:r w:rsidRPr="00930C17">
        <w:rPr>
          <w:rFonts w:cs="B Lotus"/>
          <w:sz w:val="30"/>
          <w:szCs w:val="30"/>
          <w:rtl/>
        </w:rPr>
        <w:t>(</w:t>
      </w:r>
      <w:r w:rsidRPr="00930C17">
        <w:rPr>
          <w:rStyle w:val="a7"/>
          <w:rFonts w:ascii="Lotus Linotype" w:hAnsi="Lotus Linotype" w:cs="B Lotus"/>
          <w:sz w:val="30"/>
          <w:szCs w:val="30"/>
          <w:vertAlign w:val="baseline"/>
          <w:rtl/>
        </w:rPr>
        <w:footnoteRef/>
      </w:r>
      <w:r w:rsidRPr="00930C17">
        <w:rPr>
          <w:rFonts w:cs="B Lotus"/>
          <w:sz w:val="30"/>
          <w:szCs w:val="30"/>
          <w:rtl/>
        </w:rPr>
        <w:t>)</w:t>
      </w:r>
      <w:r>
        <w:rPr>
          <w:rFonts w:cs="B Lotus" w:hint="cs"/>
          <w:sz w:val="30"/>
          <w:szCs w:val="30"/>
          <w:rtl/>
        </w:rPr>
        <w:t xml:space="preserve"> </w:t>
      </w:r>
      <w:r>
        <w:rPr>
          <w:rFonts w:ascii="QCF_BSML" w:hAnsi="QCF_BSML" w:cs="QCF_BSML"/>
          <w:color w:val="000000"/>
          <w:sz w:val="27"/>
          <w:szCs w:val="27"/>
          <w:rtl/>
        </w:rPr>
        <w:t>ﮋ</w:t>
      </w:r>
      <w:r>
        <w:rPr>
          <w:rFonts w:ascii="QCF_BSML" w:hAnsi="QCF_BSML" w:cs="QCF_BSML"/>
          <w:color w:val="000000"/>
          <w:sz w:val="2"/>
          <w:szCs w:val="2"/>
          <w:rtl/>
        </w:rPr>
        <w:t xml:space="preserve"> </w:t>
      </w:r>
      <w:r>
        <w:rPr>
          <w:rFonts w:ascii="QCF_P482" w:hAnsi="QCF_P482" w:cs="QCF_P482"/>
          <w:color w:val="000000"/>
          <w:sz w:val="27"/>
          <w:szCs w:val="27"/>
          <w:rtl/>
        </w:rPr>
        <w:t>ﮔ</w:t>
      </w:r>
      <w:r>
        <w:rPr>
          <w:rFonts w:ascii="QCF_P482" w:hAnsi="QCF_P482" w:cs="QCF_P482"/>
          <w:color w:val="000000"/>
          <w:sz w:val="2"/>
          <w:szCs w:val="2"/>
          <w:rtl/>
        </w:rPr>
        <w:t xml:space="preserve"> </w:t>
      </w:r>
      <w:r>
        <w:rPr>
          <w:rFonts w:ascii="QCF_P482" w:hAnsi="QCF_P482" w:cs="QCF_P482"/>
          <w:color w:val="000000"/>
          <w:sz w:val="27"/>
          <w:szCs w:val="27"/>
          <w:rtl/>
        </w:rPr>
        <w:t>ﮕ</w:t>
      </w:r>
      <w:r>
        <w:rPr>
          <w:rFonts w:ascii="QCF_P482" w:hAnsi="QCF_P482" w:cs="QCF_P482"/>
          <w:color w:val="000000"/>
          <w:sz w:val="2"/>
          <w:szCs w:val="2"/>
          <w:rtl/>
        </w:rPr>
        <w:t xml:space="preserve"> </w:t>
      </w:r>
      <w:r>
        <w:rPr>
          <w:rFonts w:ascii="QCF_BSML" w:hAnsi="QCF_BSML" w:cs="QCF_BSML"/>
          <w:color w:val="000000"/>
          <w:sz w:val="27"/>
          <w:szCs w:val="27"/>
          <w:rtl/>
        </w:rPr>
        <w:t>ﮊ</w:t>
      </w:r>
      <w:r>
        <w:rPr>
          <w:rFonts w:ascii="Lotus Linotype" w:hAnsi="Lotus Linotype" w:cs="B Lotus" w:hint="cs"/>
          <w:color w:val="000000"/>
          <w:sz w:val="30"/>
          <w:szCs w:val="30"/>
          <w:rtl/>
        </w:rPr>
        <w:t xml:space="preserve"> </w:t>
      </w:r>
      <w:r w:rsidRPr="00930C17">
        <w:rPr>
          <w:rFonts w:ascii="Lotus Linotype" w:hAnsi="Lotus Linotype" w:cs="B Lotus"/>
          <w:sz w:val="30"/>
          <w:szCs w:val="30"/>
          <w:rtl/>
        </w:rPr>
        <w:t xml:space="preserve">طبق تفسير مجاهد يعني اينكه اين مالها از آن خودم </w:t>
      </w:r>
      <w:r>
        <w:rPr>
          <w:rFonts w:ascii="Lotus Linotype" w:hAnsi="Lotus Linotype" w:cs="B Lotus"/>
          <w:sz w:val="30"/>
          <w:szCs w:val="30"/>
          <w:rtl/>
        </w:rPr>
        <w:t>مي‌باشد</w:t>
      </w:r>
      <w:r w:rsidRPr="00930C17">
        <w:rPr>
          <w:rFonts w:ascii="Lotus Linotype" w:hAnsi="Lotus Linotype" w:cs="B Lotus"/>
          <w:sz w:val="30"/>
          <w:szCs w:val="30"/>
          <w:rtl/>
        </w:rPr>
        <w:t xml:space="preserve"> و از طرف الله</w:t>
      </w:r>
      <w:r w:rsidRPr="00930C17">
        <w:rPr>
          <w:rFonts w:ascii="Lotus Linotype" w:hAnsi="Lotus Linotype" w:cs="B Lotus"/>
          <w:sz w:val="30"/>
          <w:szCs w:val="30"/>
        </w:rPr>
        <w:sym w:font="AGA Arabesque" w:char="F059"/>
      </w:r>
      <w:r w:rsidRPr="00930C17">
        <w:rPr>
          <w:rFonts w:ascii="Lotus Linotype" w:hAnsi="Lotus Linotype" w:cs="B Lotus"/>
          <w:sz w:val="30"/>
          <w:szCs w:val="30"/>
          <w:rtl/>
        </w:rPr>
        <w:t xml:space="preserve"> نيستند. يا اينكه از طرف الله </w:t>
      </w:r>
      <w:r>
        <w:rPr>
          <w:rFonts w:ascii="Lotus Linotype" w:hAnsi="Lotus Linotype" w:cs="B Lotus"/>
          <w:sz w:val="30"/>
          <w:szCs w:val="30"/>
          <w:rtl/>
        </w:rPr>
        <w:t>مي‌باشند</w:t>
      </w:r>
      <w:r w:rsidRPr="00930C17">
        <w:rPr>
          <w:rFonts w:ascii="Lotus Linotype" w:hAnsi="Lotus Linotype" w:cs="B Lotus"/>
          <w:sz w:val="30"/>
          <w:szCs w:val="30"/>
          <w:rtl/>
        </w:rPr>
        <w:t xml:space="preserve"> ولي بخاطر شايستگي</w:t>
      </w:r>
      <w:r w:rsidRPr="00CC27A9">
        <w:rPr>
          <w:rFonts w:ascii="Tahoma" w:hAnsi="Tahoma" w:cs="B Lotus"/>
          <w:sz w:val="30"/>
          <w:szCs w:val="30"/>
          <w:rtl/>
        </w:rPr>
        <w:t>‏</w:t>
      </w:r>
      <w:r w:rsidRPr="00930C17">
        <w:rPr>
          <w:rFonts w:ascii="Lotus Linotype" w:hAnsi="Lotus Linotype" w:cs="B Lotus"/>
          <w:sz w:val="30"/>
          <w:szCs w:val="30"/>
          <w:rtl/>
        </w:rPr>
        <w:t>اي كه در من بوده، مستحق آنها شده</w:t>
      </w:r>
      <w:r w:rsidRPr="00CC27A9">
        <w:rPr>
          <w:rFonts w:ascii="Tahoma" w:hAnsi="Tahoma" w:cs="B Lotus"/>
          <w:sz w:val="30"/>
          <w:szCs w:val="30"/>
          <w:rtl/>
        </w:rPr>
        <w:t>‏</w:t>
      </w:r>
      <w:r w:rsidRPr="00930C17">
        <w:rPr>
          <w:rFonts w:ascii="Lotus Linotype" w:hAnsi="Lotus Linotype" w:cs="B Lotus"/>
          <w:sz w:val="30"/>
          <w:szCs w:val="30"/>
          <w:rtl/>
        </w:rPr>
        <w:t xml:space="preserve">ام پس هر دو صورت، مردود </w:t>
      </w:r>
      <w:r>
        <w:rPr>
          <w:rFonts w:ascii="Lotus Linotype" w:hAnsi="Lotus Linotype" w:cs="B Lotus"/>
          <w:sz w:val="30"/>
          <w:szCs w:val="30"/>
          <w:rtl/>
        </w:rPr>
        <w:t>مي‌باشند</w:t>
      </w:r>
      <w:r w:rsidRPr="00930C17">
        <w:rPr>
          <w:rFonts w:ascii="Lotus Linotype" w:hAnsi="Lotus Linotype" w:cs="B Lotus"/>
          <w:sz w:val="30"/>
          <w:szCs w:val="30"/>
          <w:rtl/>
        </w:rPr>
        <w:t xml:space="preserve"> زيرا بيانگر غرور كسي است كه چنين </w:t>
      </w:r>
      <w:r>
        <w:rPr>
          <w:rFonts w:ascii="Lotus Linotype" w:hAnsi="Lotus Linotype" w:cs="B Lotus"/>
          <w:sz w:val="30"/>
          <w:szCs w:val="30"/>
          <w:rtl/>
        </w:rPr>
        <w:t>مي‌پندارد</w:t>
      </w:r>
      <w:r w:rsidRPr="00930C17">
        <w:rPr>
          <w:rFonts w:ascii="Lotus Linotype" w:hAnsi="Lotus Linotype" w:cs="B Lotus"/>
          <w:sz w:val="30"/>
          <w:szCs w:val="30"/>
          <w:rtl/>
        </w:rPr>
        <w:t xml:space="preserve">. هم آنكه نعمتها را از آن خود </w:t>
      </w:r>
      <w:r>
        <w:rPr>
          <w:rFonts w:ascii="Lotus Linotype" w:hAnsi="Lotus Linotype" w:cs="B Lotus"/>
          <w:sz w:val="30"/>
          <w:szCs w:val="30"/>
          <w:rtl/>
        </w:rPr>
        <w:t>مي‌داند</w:t>
      </w:r>
      <w:r w:rsidRPr="00930C17">
        <w:rPr>
          <w:rFonts w:ascii="Lotus Linotype" w:hAnsi="Lotus Linotype" w:cs="B Lotus"/>
          <w:sz w:val="30"/>
          <w:szCs w:val="30"/>
          <w:rtl/>
        </w:rPr>
        <w:t xml:space="preserve"> و آنها را به خدا نسبت ن</w:t>
      </w:r>
      <w:r>
        <w:rPr>
          <w:rFonts w:ascii="Lotus Linotype" w:hAnsi="Lotus Linotype" w:cs="B Lotus"/>
          <w:sz w:val="30"/>
          <w:szCs w:val="30"/>
          <w:rtl/>
        </w:rPr>
        <w:t xml:space="preserve">مي‌دهد </w:t>
      </w:r>
      <w:r w:rsidRPr="00930C17">
        <w:rPr>
          <w:rFonts w:ascii="Lotus Linotype" w:hAnsi="Lotus Linotype" w:cs="B Lotus"/>
          <w:sz w:val="30"/>
          <w:szCs w:val="30"/>
          <w:rtl/>
        </w:rPr>
        <w:t xml:space="preserve">و هم آنكه نعمتها را به خدا اختصاص </w:t>
      </w:r>
      <w:r>
        <w:rPr>
          <w:rFonts w:ascii="Lotus Linotype" w:hAnsi="Lotus Linotype" w:cs="B Lotus"/>
          <w:sz w:val="30"/>
          <w:szCs w:val="30"/>
          <w:rtl/>
        </w:rPr>
        <w:t xml:space="preserve">مي‌دهد </w:t>
      </w:r>
      <w:r w:rsidRPr="00930C17">
        <w:rPr>
          <w:rFonts w:ascii="Lotus Linotype" w:hAnsi="Lotus Linotype" w:cs="B Lotus"/>
          <w:sz w:val="30"/>
          <w:szCs w:val="30"/>
          <w:rtl/>
        </w:rPr>
        <w:t>ولي خود را بخاطر شايستگي</w:t>
      </w:r>
      <w:r w:rsidRPr="00CC27A9">
        <w:rPr>
          <w:rFonts w:ascii="Tahoma" w:hAnsi="Tahoma" w:cs="B Lotus"/>
          <w:sz w:val="30"/>
          <w:szCs w:val="30"/>
          <w:rtl/>
        </w:rPr>
        <w:t>‏</w:t>
      </w:r>
      <w:r w:rsidRPr="00930C17">
        <w:rPr>
          <w:rFonts w:ascii="Lotus Linotype" w:hAnsi="Lotus Linotype" w:cs="B Lotus"/>
          <w:sz w:val="30"/>
          <w:szCs w:val="30"/>
          <w:rtl/>
        </w:rPr>
        <w:t xml:space="preserve">هائي، ‌مستحق آنها </w:t>
      </w:r>
      <w:r>
        <w:rPr>
          <w:rFonts w:ascii="Lotus Linotype" w:hAnsi="Lotus Linotype" w:cs="B Lotus"/>
          <w:sz w:val="30"/>
          <w:szCs w:val="30"/>
          <w:rtl/>
        </w:rPr>
        <w:t>مي‌داند</w:t>
      </w:r>
      <w:r w:rsidRPr="00930C17">
        <w:rPr>
          <w:rFonts w:ascii="Lotus Linotype" w:hAnsi="Lotus Linotype" w:cs="B Lotus"/>
          <w:sz w:val="30"/>
          <w:szCs w:val="30"/>
          <w:rtl/>
        </w:rPr>
        <w:t>.</w:t>
      </w:r>
    </w:p>
    <w:p w:rsidR="006E4D92" w:rsidRPr="00930C17" w:rsidRDefault="006E4D92" w:rsidP="00155DF1">
      <w:pPr>
        <w:pStyle w:val="af0"/>
        <w:widowControl w:val="0"/>
        <w:spacing w:after="0" w:line="226" w:lineRule="auto"/>
        <w:ind w:firstLine="227"/>
        <w:jc w:val="lowKashida"/>
        <w:rPr>
          <w:rFonts w:cs="B Lotus" w:hint="cs"/>
          <w:sz w:val="30"/>
          <w:szCs w:val="30"/>
        </w:rPr>
      </w:pPr>
      <w:r w:rsidRPr="00930C17">
        <w:rPr>
          <w:rFonts w:ascii="Lotus Linotype" w:hAnsi="Lotus Linotype" w:cs="B Lotus"/>
          <w:sz w:val="30"/>
          <w:szCs w:val="30"/>
          <w:rtl/>
        </w:rPr>
        <w:t xml:space="preserve">گر چه فعل بنده در كسب و كار تأثير دارد، ولي نهايتاً همه چيز به فضل و بزرگواري الله، بر </w:t>
      </w:r>
      <w:r>
        <w:rPr>
          <w:rFonts w:ascii="Lotus Linotype" w:hAnsi="Lotus Linotype" w:cs="B Lotus"/>
          <w:sz w:val="30"/>
          <w:szCs w:val="30"/>
          <w:rtl/>
        </w:rPr>
        <w:t>مي‌گردد</w:t>
      </w:r>
      <w:r w:rsidRPr="00930C17">
        <w:rPr>
          <w:rFonts w:ascii="Lotus Linotype" w:hAnsi="Lotus Linotype" w:cs="B Lotus"/>
          <w:sz w:val="30"/>
          <w:szCs w:val="30"/>
          <w:rtl/>
        </w:rPr>
        <w:t xml:space="preserve">. و فضل خدا شامل كسي </w:t>
      </w:r>
      <w:r>
        <w:rPr>
          <w:rFonts w:ascii="Lotus Linotype" w:hAnsi="Lotus Linotype" w:cs="B Lotus"/>
          <w:sz w:val="30"/>
          <w:szCs w:val="30"/>
          <w:rtl/>
        </w:rPr>
        <w:t xml:space="preserve">مي‌شود </w:t>
      </w:r>
      <w:r w:rsidRPr="00930C17">
        <w:rPr>
          <w:rFonts w:ascii="Lotus Linotype" w:hAnsi="Lotus Linotype" w:cs="B Lotus"/>
          <w:sz w:val="30"/>
          <w:szCs w:val="30"/>
          <w:rtl/>
        </w:rPr>
        <w:t>كه خدا بخواهد.</w:t>
      </w:r>
    </w:p>
  </w:footnote>
  <w:footnote w:id="192">
    <w:p w:rsidR="006E4D92" w:rsidRPr="00930C17" w:rsidRDefault="006E4D92" w:rsidP="00155DF1">
      <w:pPr>
        <w:pStyle w:val="af"/>
        <w:widowControl w:val="0"/>
        <w:spacing w:line="226" w:lineRule="auto"/>
        <w:ind w:firstLine="227"/>
        <w:rPr>
          <w:rFonts w:cs="B Lotus" w:hint="cs"/>
          <w:sz w:val="30"/>
          <w:szCs w:val="30"/>
        </w:rPr>
      </w:pPr>
      <w:r w:rsidRPr="00930C17">
        <w:rPr>
          <w:rFonts w:cs="B Lotus"/>
          <w:sz w:val="30"/>
          <w:szCs w:val="30"/>
          <w:rtl/>
        </w:rPr>
        <w:t>(</w:t>
      </w:r>
      <w:r w:rsidRPr="00930C17">
        <w:rPr>
          <w:rStyle w:val="a7"/>
          <w:rFonts w:ascii="Lotus Linotype" w:hAnsi="Lotus Linotype" w:cs="B Lotus"/>
          <w:sz w:val="30"/>
          <w:szCs w:val="30"/>
          <w:vertAlign w:val="baseline"/>
          <w:rtl/>
        </w:rPr>
        <w:footnoteRef/>
      </w:r>
      <w:r w:rsidRPr="00930C17">
        <w:rPr>
          <w:rFonts w:cs="B Lotus"/>
          <w:sz w:val="30"/>
          <w:szCs w:val="30"/>
          <w:rtl/>
        </w:rPr>
        <w:t>)</w:t>
      </w:r>
      <w:r>
        <w:rPr>
          <w:rFonts w:ascii="QCF_BSML" w:hAnsi="QCF_BSML" w:cs="QCF_BSML"/>
          <w:color w:val="000000"/>
          <w:sz w:val="27"/>
          <w:szCs w:val="27"/>
          <w:rtl/>
        </w:rPr>
        <w:t>ﮋ</w:t>
      </w:r>
      <w:r>
        <w:rPr>
          <w:rFonts w:ascii="QCF_BSML" w:hAnsi="QCF_BSML" w:cs="QCF_BSML"/>
          <w:color w:val="000000"/>
          <w:sz w:val="2"/>
          <w:szCs w:val="2"/>
          <w:rtl/>
        </w:rPr>
        <w:t xml:space="preserve"> </w:t>
      </w:r>
      <w:r>
        <w:rPr>
          <w:rFonts w:ascii="QCF_P395" w:hAnsi="QCF_P395" w:cs="QCF_P395"/>
          <w:color w:val="000000"/>
          <w:sz w:val="27"/>
          <w:szCs w:val="27"/>
          <w:rtl/>
        </w:rPr>
        <w:t>ﭒ</w:t>
      </w:r>
      <w:r>
        <w:rPr>
          <w:rFonts w:ascii="QCF_P395" w:hAnsi="QCF_P395" w:cs="QCF_P395"/>
          <w:color w:val="000000"/>
          <w:sz w:val="2"/>
          <w:szCs w:val="2"/>
          <w:rtl/>
        </w:rPr>
        <w:t xml:space="preserve">     </w:t>
      </w:r>
      <w:r>
        <w:rPr>
          <w:rFonts w:ascii="QCF_P395" w:hAnsi="QCF_P395" w:cs="QCF_P395"/>
          <w:color w:val="000000"/>
          <w:sz w:val="27"/>
          <w:szCs w:val="27"/>
          <w:rtl/>
        </w:rPr>
        <w:t>ﭓ</w:t>
      </w:r>
      <w:r>
        <w:rPr>
          <w:rFonts w:ascii="QCF_P395" w:hAnsi="QCF_P395" w:cs="QCF_P395"/>
          <w:color w:val="000000"/>
          <w:sz w:val="2"/>
          <w:szCs w:val="2"/>
          <w:rtl/>
        </w:rPr>
        <w:t xml:space="preserve"> </w:t>
      </w:r>
      <w:r>
        <w:rPr>
          <w:rFonts w:ascii="QCF_P395" w:hAnsi="QCF_P395" w:cs="QCF_P395"/>
          <w:color w:val="000000"/>
          <w:sz w:val="27"/>
          <w:szCs w:val="27"/>
          <w:rtl/>
        </w:rPr>
        <w:t>ﭔ</w:t>
      </w:r>
      <w:r>
        <w:rPr>
          <w:rFonts w:ascii="QCF_P395" w:hAnsi="QCF_P395" w:cs="QCF_P395"/>
          <w:color w:val="000000"/>
          <w:sz w:val="2"/>
          <w:szCs w:val="2"/>
          <w:rtl/>
        </w:rPr>
        <w:t xml:space="preserve"> </w:t>
      </w:r>
      <w:r>
        <w:rPr>
          <w:rFonts w:ascii="QCF_P395" w:hAnsi="QCF_P395" w:cs="QCF_P395"/>
          <w:color w:val="000000"/>
          <w:sz w:val="27"/>
          <w:szCs w:val="27"/>
          <w:rtl/>
        </w:rPr>
        <w:t>ﭕ</w:t>
      </w:r>
      <w:r>
        <w:rPr>
          <w:rFonts w:ascii="QCF_P395" w:hAnsi="QCF_P395" w:cs="QCF_P395"/>
          <w:color w:val="000000"/>
          <w:sz w:val="2"/>
          <w:szCs w:val="2"/>
          <w:rtl/>
        </w:rPr>
        <w:t xml:space="preserve">    </w:t>
      </w:r>
      <w:r>
        <w:rPr>
          <w:rFonts w:ascii="QCF_BSML" w:hAnsi="QCF_BSML" w:cs="QCF_BSML"/>
          <w:color w:val="000000"/>
          <w:sz w:val="27"/>
          <w:szCs w:val="27"/>
          <w:rtl/>
        </w:rPr>
        <w:t>ﮊ</w:t>
      </w:r>
      <w:r>
        <w:rPr>
          <w:rFonts w:cs="Times New Roman" w:hint="cs"/>
          <w:color w:val="000000"/>
          <w:sz w:val="30"/>
          <w:szCs w:val="30"/>
          <w:rtl/>
        </w:rPr>
        <w:t>.</w:t>
      </w:r>
      <w:r w:rsidRPr="00930C17">
        <w:rPr>
          <w:rFonts w:cs="B Lotus"/>
          <w:sz w:val="30"/>
          <w:szCs w:val="30"/>
          <w:rtl/>
        </w:rPr>
        <w:t xml:space="preserve"> طبق تفسير قتاده، يعني</w:t>
      </w:r>
      <w:r>
        <w:rPr>
          <w:rFonts w:cs="B Lotus"/>
          <w:sz w:val="30"/>
          <w:szCs w:val="30"/>
          <w:rtl/>
        </w:rPr>
        <w:t xml:space="preserve">: </w:t>
      </w:r>
      <w:r w:rsidRPr="00930C17">
        <w:rPr>
          <w:rFonts w:cs="B Lotus"/>
          <w:sz w:val="30"/>
          <w:szCs w:val="30"/>
          <w:rtl/>
        </w:rPr>
        <w:t>چون من به راه كسب و كار و امور اقتصادي واقف بودم، اينها را بدست آورد</w:t>
      </w:r>
      <w:r w:rsidRPr="00930C17">
        <w:rPr>
          <w:rFonts w:ascii="Lotus Linotype" w:hAnsi="Lotus Linotype" w:cs="B Lotus"/>
          <w:sz w:val="30"/>
          <w:szCs w:val="30"/>
          <w:rtl/>
        </w:rPr>
        <w:t>ه</w:t>
      </w:r>
      <w:r w:rsidRPr="00CC27A9">
        <w:rPr>
          <w:rFonts w:ascii="Tahoma" w:hAnsi="Tahoma" w:cs="B Lotus"/>
          <w:sz w:val="30"/>
          <w:szCs w:val="30"/>
          <w:rtl/>
        </w:rPr>
        <w:t>‏</w:t>
      </w:r>
      <w:r w:rsidRPr="00930C17">
        <w:rPr>
          <w:rFonts w:ascii="Lotus Linotype" w:hAnsi="Lotus Linotype" w:cs="B Lotus"/>
          <w:sz w:val="30"/>
          <w:szCs w:val="30"/>
          <w:rtl/>
        </w:rPr>
        <w:t>ا</w:t>
      </w:r>
      <w:r w:rsidRPr="00930C17">
        <w:rPr>
          <w:rFonts w:cs="B Lotus"/>
          <w:sz w:val="30"/>
          <w:szCs w:val="30"/>
          <w:rtl/>
        </w:rPr>
        <w:t xml:space="preserve">م. چنانكه بسياري از تجار و صاحبان صنعت و پست و منصب، چنين ادعا </w:t>
      </w:r>
      <w:r>
        <w:rPr>
          <w:rFonts w:cs="B Lotus"/>
          <w:sz w:val="30"/>
          <w:szCs w:val="30"/>
          <w:rtl/>
        </w:rPr>
        <w:t>مي‌كنند</w:t>
      </w:r>
      <w:r w:rsidRPr="00930C17">
        <w:rPr>
          <w:rFonts w:cs="B Lotus"/>
          <w:sz w:val="30"/>
          <w:szCs w:val="30"/>
          <w:rtl/>
        </w:rPr>
        <w:t>, در حالي كه شايسته است، در اينگونه نعمتها، خود را ممنون فضل و بخشش پروردگار بدانند.</w:t>
      </w:r>
    </w:p>
  </w:footnote>
  <w:footnote w:id="193">
    <w:p w:rsidR="006E4D92" w:rsidRPr="00930C17" w:rsidRDefault="006E4D92" w:rsidP="00155DF1">
      <w:pPr>
        <w:pStyle w:val="af0"/>
        <w:widowControl w:val="0"/>
        <w:spacing w:after="0" w:line="226" w:lineRule="auto"/>
        <w:ind w:firstLine="227"/>
        <w:jc w:val="lowKashida"/>
        <w:rPr>
          <w:rFonts w:ascii="Lotus Linotype" w:hAnsi="Lotus Linotype" w:cs="B Lotus"/>
          <w:sz w:val="30"/>
          <w:szCs w:val="30"/>
          <w:rtl/>
        </w:rPr>
      </w:pPr>
      <w:r w:rsidRPr="00930C17">
        <w:rPr>
          <w:rFonts w:cs="B Lotus"/>
          <w:sz w:val="30"/>
          <w:szCs w:val="30"/>
          <w:rtl/>
        </w:rPr>
        <w:t>(</w:t>
      </w:r>
      <w:r w:rsidRPr="00930C17">
        <w:rPr>
          <w:rStyle w:val="a7"/>
          <w:rFonts w:ascii="Lotus Linotype" w:hAnsi="Lotus Linotype" w:cs="B Lotus"/>
          <w:sz w:val="30"/>
          <w:szCs w:val="30"/>
          <w:vertAlign w:val="baseline"/>
          <w:rtl/>
        </w:rPr>
        <w:footnoteRef/>
      </w:r>
      <w:r w:rsidRPr="00930C17">
        <w:rPr>
          <w:rFonts w:cs="B Lotus"/>
          <w:sz w:val="30"/>
          <w:szCs w:val="30"/>
          <w:rtl/>
        </w:rPr>
        <w:t>)</w:t>
      </w:r>
      <w:r w:rsidRPr="00930C17">
        <w:rPr>
          <w:rFonts w:cs="B Lotus" w:hint="cs"/>
          <w:sz w:val="30"/>
          <w:szCs w:val="30"/>
          <w:rtl/>
        </w:rPr>
        <w:t xml:space="preserve"> </w:t>
      </w:r>
      <w:r w:rsidRPr="00930C17">
        <w:rPr>
          <w:rFonts w:ascii="Lotus Linotype" w:hAnsi="Lotus Linotype" w:cs="B Lotus"/>
          <w:sz w:val="30"/>
          <w:szCs w:val="30"/>
          <w:rtl/>
        </w:rPr>
        <w:t>شيخ، پس از ارائه آيه و تفسير آن،‌ حديث طويل و معروف آن سه نفر را ذكر كرد كه خداوند، آنها را شفا بخشيد و مال و نعمت فراوان به آنها عطا نمود ولي ديري نگذشت، كه دو تن از آنان، دچار غرور و فراموشي شدند و بجاي نسبت دادن نعمتها به الله، آنها را به خود و پدران خود، نسبت دادند. و اما نفر سوم، نعمتها را به خدا نسبت داد و خداوند، نيز به او پاداش خوبي داد و نعمتهايش را بر او مستدام داشت و آن دو نفر ديگر را مجازات نمود و نعمت</w:t>
      </w:r>
      <w:r w:rsidRPr="00CC27A9">
        <w:rPr>
          <w:rFonts w:ascii="Tahoma" w:hAnsi="Tahoma" w:cs="B Lotus"/>
          <w:sz w:val="30"/>
          <w:szCs w:val="30"/>
          <w:rtl/>
        </w:rPr>
        <w:t>‏</w:t>
      </w:r>
      <w:r w:rsidRPr="00930C17">
        <w:rPr>
          <w:rFonts w:ascii="Lotus Linotype" w:hAnsi="Lotus Linotype" w:cs="B Lotus"/>
          <w:sz w:val="30"/>
          <w:szCs w:val="30"/>
          <w:rtl/>
        </w:rPr>
        <w:t>هايش را از آنان پس گرفت.</w:t>
      </w:r>
    </w:p>
    <w:p w:rsidR="006E4D92" w:rsidRPr="00930C17" w:rsidRDefault="006E4D92" w:rsidP="00155DF1">
      <w:pPr>
        <w:widowControl w:val="0"/>
        <w:spacing w:line="226" w:lineRule="auto"/>
        <w:ind w:firstLine="227"/>
        <w:jc w:val="lowKashida"/>
        <w:rPr>
          <w:rFonts w:cs="B Lotus" w:hint="cs"/>
          <w:sz w:val="30"/>
          <w:szCs w:val="30"/>
        </w:rPr>
      </w:pPr>
      <w:r w:rsidRPr="00930C17">
        <w:rPr>
          <w:rFonts w:cs="B Lotus"/>
          <w:sz w:val="30"/>
          <w:szCs w:val="30"/>
          <w:rtl/>
        </w:rPr>
        <w:t>و خدا داراي فضل و بخشش است. نعمت</w:t>
      </w:r>
      <w:r w:rsidRPr="00CC27A9">
        <w:rPr>
          <w:rFonts w:ascii="Tahoma" w:hAnsi="Tahoma" w:cs="B Lotus"/>
          <w:sz w:val="30"/>
          <w:szCs w:val="30"/>
          <w:rtl/>
        </w:rPr>
        <w:t>‏</w:t>
      </w:r>
      <w:r w:rsidRPr="00930C17">
        <w:rPr>
          <w:rFonts w:cs="B Lotus"/>
          <w:sz w:val="30"/>
          <w:szCs w:val="30"/>
          <w:rtl/>
        </w:rPr>
        <w:t xml:space="preserve">هايش را براي هر كه بخواهد، مستدام </w:t>
      </w:r>
      <w:r>
        <w:rPr>
          <w:rFonts w:cs="B Lotus"/>
          <w:sz w:val="30"/>
          <w:szCs w:val="30"/>
          <w:rtl/>
        </w:rPr>
        <w:t xml:space="preserve">مي‌دارد </w:t>
      </w:r>
      <w:r w:rsidRPr="00930C17">
        <w:rPr>
          <w:rFonts w:cs="B Lotus"/>
          <w:sz w:val="30"/>
          <w:szCs w:val="30"/>
          <w:rtl/>
        </w:rPr>
        <w:t xml:space="preserve">واز هر كه بخواهد، پس </w:t>
      </w:r>
      <w:r>
        <w:rPr>
          <w:rFonts w:cs="B Lotus"/>
          <w:sz w:val="30"/>
          <w:szCs w:val="30"/>
          <w:rtl/>
        </w:rPr>
        <w:t>مي‌گيرد</w:t>
      </w:r>
      <w:r w:rsidRPr="00930C17">
        <w:rPr>
          <w:rFonts w:cs="B Lotus"/>
          <w:sz w:val="30"/>
          <w:szCs w:val="30"/>
          <w:rtl/>
        </w:rPr>
        <w:t xml:space="preserve">. و از اسباب مستدام داشتن نعمتها اينست كه انسان، پروردگارش را تعظيم بكند و بداند كه نعمتها، از فضل و بخشش اويند. و علامت كمال توحيد اينست كه انسان خود را محتاج به الله بداند نه اينكه خود را شايسته و طلبكار بداند. بلكه الله مستحق تشكر و تجليل از طرف بندگانش </w:t>
      </w:r>
      <w:r>
        <w:rPr>
          <w:rFonts w:cs="B Lotus"/>
          <w:sz w:val="30"/>
          <w:szCs w:val="30"/>
          <w:rtl/>
        </w:rPr>
        <w:t>مي‌باشد</w:t>
      </w:r>
      <w:r w:rsidRPr="00930C17">
        <w:rPr>
          <w:rFonts w:cs="B Lotus"/>
          <w:sz w:val="30"/>
          <w:szCs w:val="30"/>
          <w:rtl/>
        </w:rPr>
        <w:t>. و بايد بندگان، همواره او را بخاطر داشته باشند و نعمت</w:t>
      </w:r>
      <w:r w:rsidRPr="00CC27A9">
        <w:rPr>
          <w:rFonts w:ascii="Tahoma" w:hAnsi="Tahoma" w:cs="B Lotus"/>
          <w:sz w:val="30"/>
          <w:szCs w:val="30"/>
          <w:rtl/>
        </w:rPr>
        <w:t>‏</w:t>
      </w:r>
      <w:r w:rsidRPr="00930C17">
        <w:rPr>
          <w:rFonts w:cs="B Lotus"/>
          <w:sz w:val="30"/>
          <w:szCs w:val="30"/>
          <w:rtl/>
        </w:rPr>
        <w:t>ها را از جانب او بدانند.</w:t>
      </w:r>
    </w:p>
  </w:footnote>
  <w:footnote w:id="194">
    <w:p w:rsidR="006E4D92" w:rsidRPr="00930C17" w:rsidRDefault="006E4D92" w:rsidP="00155DF1">
      <w:pPr>
        <w:pStyle w:val="af0"/>
        <w:widowControl w:val="0"/>
        <w:spacing w:after="0" w:line="226" w:lineRule="auto"/>
        <w:ind w:firstLine="227"/>
        <w:jc w:val="lowKashida"/>
        <w:rPr>
          <w:rFonts w:ascii="Lotus Linotype" w:hAnsi="Lotus Linotype" w:cs="B Lotus"/>
          <w:sz w:val="30"/>
          <w:szCs w:val="30"/>
          <w:rtl/>
        </w:rPr>
      </w:pPr>
      <w:r w:rsidRPr="00930C17">
        <w:rPr>
          <w:rFonts w:cs="B Lotus"/>
          <w:sz w:val="30"/>
          <w:szCs w:val="30"/>
          <w:rtl/>
        </w:rPr>
        <w:t>(</w:t>
      </w:r>
      <w:r w:rsidRPr="00930C17">
        <w:rPr>
          <w:rStyle w:val="a7"/>
          <w:rFonts w:ascii="Lotus Linotype" w:hAnsi="Lotus Linotype" w:cs="B Lotus"/>
          <w:sz w:val="30"/>
          <w:szCs w:val="30"/>
          <w:vertAlign w:val="baseline"/>
          <w:rtl/>
        </w:rPr>
        <w:footnoteRef/>
      </w:r>
      <w:r w:rsidRPr="00930C17">
        <w:rPr>
          <w:rFonts w:cs="B Lotus"/>
          <w:sz w:val="30"/>
          <w:szCs w:val="30"/>
          <w:rtl/>
        </w:rPr>
        <w:t>)</w:t>
      </w:r>
      <w:r w:rsidRPr="00930C17">
        <w:rPr>
          <w:rFonts w:cs="B Lotus" w:hint="cs"/>
          <w:sz w:val="30"/>
          <w:szCs w:val="30"/>
          <w:rtl/>
        </w:rPr>
        <w:t xml:space="preserve"> </w:t>
      </w:r>
      <w:r w:rsidRPr="00930C17">
        <w:rPr>
          <w:rFonts w:ascii="Lotus Linotype" w:hAnsi="Lotus Linotype" w:cs="B Lotus"/>
          <w:sz w:val="30"/>
          <w:szCs w:val="30"/>
          <w:rtl/>
        </w:rPr>
        <w:t xml:space="preserve">ابن حزم </w:t>
      </w:r>
      <w:r>
        <w:rPr>
          <w:rFonts w:ascii="Lotus Linotype" w:hAnsi="Lotus Linotype" w:cs="B Lotus"/>
          <w:sz w:val="30"/>
          <w:szCs w:val="30"/>
          <w:rtl/>
        </w:rPr>
        <w:t xml:space="preserve">مي‌گويد: </w:t>
      </w:r>
      <w:r w:rsidRPr="00930C17">
        <w:rPr>
          <w:rFonts w:ascii="Lotus Linotype" w:hAnsi="Lotus Linotype" w:cs="B Lotus"/>
          <w:sz w:val="30"/>
          <w:szCs w:val="30"/>
          <w:rtl/>
        </w:rPr>
        <w:t>علما اتفاق نظر دارند كه استفاده از كلمة عبد، در نامها، بصورت اضافه كردن آن به غير الله، حرام است. زيرا در آن ضمن اينكه خلاف واقع گفته شده است، نوعي بي</w:t>
      </w:r>
      <w:r w:rsidRPr="00CC27A9">
        <w:rPr>
          <w:rFonts w:ascii="Tahoma" w:hAnsi="Tahoma" w:cs="B Lotus"/>
          <w:sz w:val="30"/>
          <w:szCs w:val="30"/>
          <w:rtl/>
        </w:rPr>
        <w:t>‏</w:t>
      </w:r>
      <w:r w:rsidRPr="00930C17">
        <w:rPr>
          <w:rFonts w:ascii="Lotus Linotype" w:hAnsi="Lotus Linotype" w:cs="B Lotus"/>
          <w:sz w:val="30"/>
          <w:szCs w:val="30"/>
          <w:rtl/>
        </w:rPr>
        <w:t xml:space="preserve">ادبي نسبت به الله </w:t>
      </w:r>
      <w:r>
        <w:rPr>
          <w:rFonts w:ascii="Lotus Linotype" w:hAnsi="Lotus Linotype" w:cs="B Lotus"/>
          <w:sz w:val="30"/>
          <w:szCs w:val="30"/>
          <w:rtl/>
        </w:rPr>
        <w:t>مي‌باشد</w:t>
      </w:r>
      <w:r w:rsidRPr="00930C17">
        <w:rPr>
          <w:rFonts w:ascii="Lotus Linotype" w:hAnsi="Lotus Linotype" w:cs="B Lotus"/>
          <w:sz w:val="30"/>
          <w:szCs w:val="30"/>
          <w:rtl/>
        </w:rPr>
        <w:t>. زيرا فقط او رب و معبود است.</w:t>
      </w:r>
    </w:p>
    <w:p w:rsidR="006E4D92" w:rsidRPr="00930C17" w:rsidRDefault="006E4D92" w:rsidP="00155DF1">
      <w:pPr>
        <w:pStyle w:val="af"/>
        <w:widowControl w:val="0"/>
        <w:spacing w:line="226" w:lineRule="auto"/>
        <w:ind w:firstLine="227"/>
        <w:rPr>
          <w:rFonts w:ascii="Lotus Linotype" w:hAnsi="Lotus Linotype" w:cs="B Lotus"/>
          <w:sz w:val="30"/>
          <w:szCs w:val="30"/>
          <w:rtl/>
        </w:rPr>
      </w:pPr>
      <w:r w:rsidRPr="00930C17">
        <w:rPr>
          <w:rFonts w:ascii="Lotus Linotype" w:hAnsi="Lotus Linotype" w:cs="B Lotus"/>
          <w:sz w:val="30"/>
          <w:szCs w:val="30"/>
          <w:rtl/>
        </w:rPr>
        <w:t>اما اينكه ابن حزم گفت</w:t>
      </w:r>
      <w:r>
        <w:rPr>
          <w:rFonts w:ascii="Lotus Linotype" w:hAnsi="Lotus Linotype" w:cs="B Lotus"/>
          <w:sz w:val="30"/>
          <w:szCs w:val="30"/>
          <w:rtl/>
        </w:rPr>
        <w:t xml:space="preserve">: </w:t>
      </w:r>
      <w:r w:rsidRPr="00E17243">
        <w:rPr>
          <w:rFonts w:ascii="Lotus Linotype" w:hAnsi="Lotus Linotype" w:cs="AL-Mohanad"/>
          <w:sz w:val="30"/>
          <w:szCs w:val="30"/>
          <w:rtl/>
        </w:rPr>
        <w:t>«حاشا عبدالمطلب»</w:t>
      </w:r>
      <w:r w:rsidRPr="00930C17">
        <w:rPr>
          <w:rFonts w:ascii="Lotus Linotype" w:hAnsi="Lotus Linotype" w:cs="B Lotus"/>
          <w:sz w:val="30"/>
          <w:szCs w:val="30"/>
          <w:rtl/>
        </w:rPr>
        <w:t xml:space="preserve"> و اين سخن بعضي از علما است، سخني غير صحيح و استدلالي بي موجه است. زيرا فرمايش رسول الله</w:t>
      </w:r>
      <w:r>
        <w:rPr>
          <w:rFonts w:ascii="Lotus Linotype" w:hAnsi="Lotus Linotype" w:cs="B Lotus" w:hint="cs"/>
          <w:sz w:val="30"/>
          <w:szCs w:val="30"/>
          <w:rtl/>
        </w:rPr>
        <w:t xml:space="preserve"> </w:t>
      </w:r>
      <w:r>
        <w:rPr>
          <w:rFonts w:ascii="Lotus Linotype" w:hAnsi="Lotus Linotype" w:cs="CTraditional Arabic" w:hint="cs"/>
          <w:sz w:val="30"/>
          <w:szCs w:val="30"/>
          <w:rtl/>
        </w:rPr>
        <w:t>ص</w:t>
      </w:r>
      <w:r w:rsidRPr="00930C17">
        <w:rPr>
          <w:rFonts w:ascii="Lotus Linotype" w:hAnsi="Lotus Linotype" w:cs="B Lotus"/>
          <w:sz w:val="30"/>
          <w:szCs w:val="30"/>
          <w:rtl/>
        </w:rPr>
        <w:t xml:space="preserve"> كه فرمود</w:t>
      </w:r>
      <w:r>
        <w:rPr>
          <w:rFonts w:ascii="Lotus Linotype" w:hAnsi="Lotus Linotype" w:cs="B Lotus"/>
          <w:sz w:val="30"/>
          <w:szCs w:val="30"/>
          <w:rtl/>
        </w:rPr>
        <w:t xml:space="preserve">: </w:t>
      </w:r>
      <w:r w:rsidRPr="00E17243">
        <w:rPr>
          <w:rFonts w:ascii="Lotus Linotype" w:hAnsi="Lotus Linotype" w:cs="AL-Mohanad"/>
          <w:sz w:val="30"/>
          <w:szCs w:val="30"/>
          <w:rtl/>
        </w:rPr>
        <w:t>«أنا ابن عبدالمطلب»</w:t>
      </w:r>
      <w:r w:rsidRPr="00930C17">
        <w:rPr>
          <w:rFonts w:ascii="Lotus Linotype" w:hAnsi="Lotus Linotype" w:cs="Rateb lotusb22"/>
          <w:sz w:val="30"/>
          <w:szCs w:val="30"/>
          <w:rtl/>
        </w:rPr>
        <w:t xml:space="preserve"> </w:t>
      </w:r>
      <w:r w:rsidRPr="00930C17">
        <w:rPr>
          <w:rFonts w:ascii="Lotus Linotype" w:hAnsi="Lotus Linotype" w:cs="B Lotus"/>
          <w:sz w:val="30"/>
          <w:szCs w:val="30"/>
          <w:rtl/>
        </w:rPr>
        <w:t>تأييد اين نام نيست بلكه جنبة اخباري دارد كه رسول الله</w:t>
      </w:r>
      <w:r>
        <w:rPr>
          <w:rFonts w:ascii="Lotus Linotype" w:hAnsi="Lotus Linotype" w:cs="B Lotus" w:hint="cs"/>
          <w:sz w:val="30"/>
          <w:szCs w:val="30"/>
          <w:rtl/>
        </w:rPr>
        <w:t xml:space="preserve"> </w:t>
      </w:r>
      <w:r>
        <w:rPr>
          <w:rFonts w:ascii="Lotus Linotype" w:hAnsi="Lotus Linotype" w:cs="CTraditional Arabic" w:hint="cs"/>
          <w:sz w:val="30"/>
          <w:szCs w:val="30"/>
          <w:rtl/>
        </w:rPr>
        <w:t>ص</w:t>
      </w:r>
      <w:r w:rsidRPr="00930C17">
        <w:rPr>
          <w:rFonts w:ascii="Lotus Linotype" w:hAnsi="Lotus Linotype" w:cs="B Lotus"/>
          <w:sz w:val="30"/>
          <w:szCs w:val="30"/>
          <w:rtl/>
        </w:rPr>
        <w:t>، به مخاطب گفت</w:t>
      </w:r>
      <w:r>
        <w:rPr>
          <w:rFonts w:ascii="Lotus Linotype" w:hAnsi="Lotus Linotype" w:cs="B Lotus"/>
          <w:sz w:val="30"/>
          <w:szCs w:val="30"/>
          <w:rtl/>
        </w:rPr>
        <w:t xml:space="preserve">: </w:t>
      </w:r>
      <w:r w:rsidRPr="00930C17">
        <w:rPr>
          <w:rFonts w:ascii="Lotus Linotype" w:hAnsi="Lotus Linotype" w:cs="B Lotus"/>
          <w:sz w:val="30"/>
          <w:szCs w:val="30"/>
          <w:rtl/>
        </w:rPr>
        <w:t>كه من فرزند كسي هستم كه نامش عبد المطلب است. و در خبر رساني، مجال اين چيزها وجود دارد. و اما اينكه برخي از اصحاب نيز، عبد المطلب نام داشتند، بايد گفت نام آنها المطلب بود، اما از آنجا كه «عبد المطلب» نامي معروف بود، آنها را نيز به خطا، عبد المطلب، گفته</w:t>
      </w:r>
      <w:r w:rsidRPr="00CC27A9">
        <w:rPr>
          <w:rFonts w:ascii="Tahoma" w:hAnsi="Tahoma" w:cs="B Lotus"/>
          <w:sz w:val="30"/>
          <w:szCs w:val="30"/>
          <w:rtl/>
        </w:rPr>
        <w:t>‏</w:t>
      </w:r>
      <w:r w:rsidRPr="00930C17">
        <w:rPr>
          <w:rFonts w:ascii="Lotus Linotype" w:hAnsi="Lotus Linotype" w:cs="B Lotus"/>
          <w:sz w:val="30"/>
          <w:szCs w:val="30"/>
          <w:rtl/>
        </w:rPr>
        <w:t>اند.</w:t>
      </w:r>
    </w:p>
    <w:p w:rsidR="006E4D92" w:rsidRPr="00930C17" w:rsidRDefault="006E4D92" w:rsidP="00155DF1">
      <w:pPr>
        <w:pStyle w:val="af0"/>
        <w:widowControl w:val="0"/>
        <w:spacing w:after="0"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اما در مورد داستان آدم و حوا بايد بگوييم</w:t>
      </w:r>
      <w:r>
        <w:rPr>
          <w:rFonts w:ascii="Lotus Linotype" w:hAnsi="Lotus Linotype" w:cs="B Lotus"/>
          <w:sz w:val="30"/>
          <w:szCs w:val="30"/>
          <w:rtl/>
        </w:rPr>
        <w:t xml:space="preserve">: </w:t>
      </w:r>
      <w:r w:rsidRPr="00930C17">
        <w:rPr>
          <w:rFonts w:ascii="Lotus Linotype" w:hAnsi="Lotus Linotype" w:cs="B Lotus"/>
          <w:sz w:val="30"/>
          <w:szCs w:val="30"/>
          <w:rtl/>
        </w:rPr>
        <w:t xml:space="preserve">كه اكثر علماي سلف، همين عقيده را دارند كه اين داستان مربوط به آدم وحوا </w:t>
      </w:r>
      <w:r>
        <w:rPr>
          <w:rFonts w:ascii="Lotus Linotype" w:hAnsi="Lotus Linotype" w:cs="B Lotus"/>
          <w:sz w:val="30"/>
          <w:szCs w:val="30"/>
          <w:rtl/>
        </w:rPr>
        <w:t>مي‌باشد</w:t>
      </w:r>
      <w:r w:rsidRPr="00930C17">
        <w:rPr>
          <w:rFonts w:ascii="Lotus Linotype" w:hAnsi="Lotus Linotype" w:cs="B Lotus"/>
          <w:sz w:val="30"/>
          <w:szCs w:val="30"/>
          <w:rtl/>
        </w:rPr>
        <w:t>.</w:t>
      </w:r>
    </w:p>
    <w:p w:rsidR="006E4D92" w:rsidRPr="00930C17" w:rsidRDefault="006E4D92" w:rsidP="00155DF1">
      <w:pPr>
        <w:pStyle w:val="af"/>
        <w:widowControl w:val="0"/>
        <w:spacing w:line="226" w:lineRule="auto"/>
        <w:ind w:firstLine="227"/>
        <w:rPr>
          <w:rFonts w:cs="B Lotus" w:hint="cs"/>
          <w:sz w:val="30"/>
          <w:szCs w:val="30"/>
        </w:rPr>
      </w:pPr>
      <w:r>
        <w:rPr>
          <w:rFonts w:cs="B Lotus"/>
          <w:sz w:val="30"/>
          <w:szCs w:val="30"/>
          <w:rtl/>
        </w:rPr>
        <w:t>«</w:t>
      </w:r>
      <w:r w:rsidRPr="00930C17">
        <w:rPr>
          <w:rFonts w:cs="B Lotus"/>
          <w:sz w:val="30"/>
          <w:szCs w:val="30"/>
          <w:rtl/>
        </w:rPr>
        <w:t>صالحا</w:t>
      </w:r>
      <w:r>
        <w:rPr>
          <w:rFonts w:cs="B Lotus"/>
          <w:sz w:val="30"/>
          <w:szCs w:val="30"/>
          <w:rtl/>
        </w:rPr>
        <w:t>»</w:t>
      </w:r>
      <w:r w:rsidRPr="00930C17">
        <w:rPr>
          <w:rFonts w:cs="B Lotus"/>
          <w:sz w:val="30"/>
          <w:szCs w:val="30"/>
          <w:rtl/>
        </w:rPr>
        <w:t xml:space="preserve"> يعني از نظر خلقت سالم باشد و هم اينكه در آينده، باعث نفع رساني به آنها بشود.</w:t>
      </w:r>
    </w:p>
  </w:footnote>
  <w:footnote w:id="195">
    <w:p w:rsidR="006E4D92" w:rsidRPr="00930C17" w:rsidRDefault="006E4D92" w:rsidP="00155DF1">
      <w:pPr>
        <w:pStyle w:val="af"/>
        <w:widowControl w:val="0"/>
        <w:spacing w:line="226" w:lineRule="auto"/>
        <w:ind w:firstLine="227"/>
        <w:rPr>
          <w:rFonts w:cs="B Lotus" w:hint="cs"/>
          <w:sz w:val="30"/>
          <w:szCs w:val="30"/>
        </w:rPr>
      </w:pPr>
      <w:r w:rsidRPr="00930C17">
        <w:rPr>
          <w:rFonts w:cs="B Lotus"/>
          <w:sz w:val="30"/>
          <w:szCs w:val="30"/>
          <w:rtl/>
        </w:rPr>
        <w:t>(</w:t>
      </w:r>
      <w:r w:rsidRPr="00930C17">
        <w:rPr>
          <w:rStyle w:val="a7"/>
          <w:rFonts w:ascii="Lotus Linotype" w:hAnsi="Lotus Linotype" w:cs="B Lotus"/>
          <w:sz w:val="30"/>
          <w:szCs w:val="30"/>
          <w:vertAlign w:val="baseline"/>
          <w:rtl/>
        </w:rPr>
        <w:footnoteRef/>
      </w:r>
      <w:r w:rsidRPr="00930C17">
        <w:rPr>
          <w:rFonts w:cs="B Lotus"/>
          <w:sz w:val="30"/>
          <w:szCs w:val="30"/>
          <w:rtl/>
        </w:rPr>
        <w:t>)</w:t>
      </w:r>
      <w:r w:rsidRPr="00930C17">
        <w:rPr>
          <w:rFonts w:cs="B Lotus" w:hint="cs"/>
          <w:sz w:val="30"/>
          <w:szCs w:val="30"/>
          <w:rtl/>
        </w:rPr>
        <w:t xml:space="preserve"> </w:t>
      </w:r>
      <w:r w:rsidRPr="00930C17">
        <w:rPr>
          <w:rFonts w:cs="B Lotus"/>
          <w:sz w:val="30"/>
          <w:szCs w:val="30"/>
          <w:rtl/>
        </w:rPr>
        <w:t>مراد از «شركا» اينست كه آنها سخن شيطان را پذيرفتند و اسم فرزند شان را،‌ عبد الحارث گذاشتند. و مراد از حارث، ‌شيطان است. و اينبار نيز آنها را فريب داد. چنانكه رسول الله</w:t>
      </w:r>
      <w:r>
        <w:rPr>
          <w:rFonts w:cs="B Lotus" w:hint="cs"/>
          <w:sz w:val="30"/>
          <w:szCs w:val="30"/>
          <w:rtl/>
        </w:rPr>
        <w:t xml:space="preserve"> </w:t>
      </w:r>
      <w:r>
        <w:rPr>
          <w:rFonts w:cs="CTraditional Arabic" w:hint="cs"/>
          <w:sz w:val="30"/>
          <w:szCs w:val="30"/>
          <w:rtl/>
        </w:rPr>
        <w:t>ص</w:t>
      </w:r>
      <w:r>
        <w:rPr>
          <w:rFonts w:cs="B Lotus" w:hint="cs"/>
          <w:sz w:val="30"/>
          <w:szCs w:val="30"/>
          <w:rtl/>
        </w:rPr>
        <w:t xml:space="preserve"> </w:t>
      </w:r>
      <w:r w:rsidRPr="00930C17">
        <w:rPr>
          <w:rFonts w:cs="B Lotus"/>
          <w:sz w:val="30"/>
          <w:szCs w:val="30"/>
          <w:rtl/>
        </w:rPr>
        <w:t>فرموده است</w:t>
      </w:r>
      <w:r>
        <w:rPr>
          <w:rFonts w:cs="B Lotus"/>
          <w:sz w:val="30"/>
          <w:szCs w:val="30"/>
          <w:rtl/>
        </w:rPr>
        <w:t xml:space="preserve">: </w:t>
      </w:r>
      <w:r w:rsidRPr="00CA4D90">
        <w:rPr>
          <w:rFonts w:cs="AL-Mohanad"/>
          <w:sz w:val="30"/>
          <w:szCs w:val="30"/>
          <w:rtl/>
        </w:rPr>
        <w:t>«خَدَعَهُمَا مَرَّتَين»</w:t>
      </w:r>
      <w:r w:rsidRPr="00930C17">
        <w:rPr>
          <w:rFonts w:cs="B Lotus"/>
          <w:sz w:val="30"/>
          <w:szCs w:val="30"/>
          <w:rtl/>
        </w:rPr>
        <w:t xml:space="preserve"> يعني</w:t>
      </w:r>
      <w:r>
        <w:rPr>
          <w:rFonts w:cs="B Lotus"/>
          <w:sz w:val="30"/>
          <w:szCs w:val="30"/>
          <w:rtl/>
        </w:rPr>
        <w:t xml:space="preserve">: </w:t>
      </w:r>
      <w:r w:rsidRPr="00930C17">
        <w:rPr>
          <w:rFonts w:cs="B Lotus"/>
          <w:sz w:val="30"/>
          <w:szCs w:val="30"/>
          <w:rtl/>
        </w:rPr>
        <w:t>شيطان آنها را دو بار فريب داد. و بدينصورت آدم و حوا كه قرار بود فقط از خدا اطاعت بكنند، حرف شيطان را قبول كردند. و اين در اصطلاح قرآن، شراكت ناميده شد. البته اين نه شرك اكبر است و نه اصغر بلكه گناه صغيره ايست، كه از آنها انجام گرفت. و از پيامبران چنين گناهان صغيره، سر مي</w:t>
      </w:r>
      <w:r w:rsidRPr="00CC27A9">
        <w:rPr>
          <w:rFonts w:ascii="Tahoma" w:hAnsi="Tahoma" w:cs="B Lotus"/>
          <w:sz w:val="30"/>
          <w:szCs w:val="30"/>
          <w:rtl/>
        </w:rPr>
        <w:t>‏</w:t>
      </w:r>
      <w:r w:rsidRPr="00930C17">
        <w:rPr>
          <w:rFonts w:cs="B Lotus"/>
          <w:sz w:val="30"/>
          <w:szCs w:val="30"/>
          <w:rtl/>
        </w:rPr>
        <w:t>زد ولي آنها، متوجه شده و به خدا پناه بردند. جايگاهشان، بعد از رجوع به خدا، از آنچه كه بود بالاتر مي</w:t>
      </w:r>
      <w:r w:rsidRPr="00CC27A9">
        <w:rPr>
          <w:rFonts w:ascii="Tahoma" w:hAnsi="Tahoma" w:cs="B Lotus"/>
          <w:sz w:val="30"/>
          <w:szCs w:val="30"/>
          <w:rtl/>
        </w:rPr>
        <w:t>‏</w:t>
      </w:r>
      <w:r w:rsidRPr="00930C17">
        <w:rPr>
          <w:rFonts w:cs="B Lotus"/>
          <w:sz w:val="30"/>
          <w:szCs w:val="30"/>
          <w:rtl/>
        </w:rPr>
        <w:t>رفت.</w:t>
      </w:r>
    </w:p>
  </w:footnote>
  <w:footnote w:id="196">
    <w:p w:rsidR="006E4D92" w:rsidRPr="00930C17" w:rsidRDefault="006E4D92" w:rsidP="00155DF1">
      <w:pPr>
        <w:pStyle w:val="af"/>
        <w:widowControl w:val="0"/>
        <w:spacing w:line="226" w:lineRule="auto"/>
        <w:ind w:firstLine="227"/>
        <w:rPr>
          <w:rFonts w:ascii="Lotus Linotype" w:hAnsi="Lotus Linotype" w:cs="B Lotus"/>
          <w:sz w:val="30"/>
          <w:szCs w:val="30"/>
          <w:rtl/>
        </w:rPr>
      </w:pPr>
      <w:r w:rsidRPr="00930C17">
        <w:rPr>
          <w:rFonts w:cs="B Lotus"/>
          <w:sz w:val="30"/>
          <w:szCs w:val="30"/>
          <w:rtl/>
        </w:rPr>
        <w:t>(</w:t>
      </w:r>
      <w:r w:rsidRPr="00930C17">
        <w:rPr>
          <w:rStyle w:val="a7"/>
          <w:rFonts w:ascii="Lotus Linotype" w:hAnsi="Lotus Linotype" w:cs="B Lotus"/>
          <w:sz w:val="30"/>
          <w:szCs w:val="30"/>
          <w:vertAlign w:val="baseline"/>
          <w:rtl/>
        </w:rPr>
        <w:footnoteRef/>
      </w:r>
      <w:r w:rsidRPr="00930C17">
        <w:rPr>
          <w:rFonts w:cs="B Lotus"/>
          <w:sz w:val="30"/>
          <w:szCs w:val="30"/>
          <w:rtl/>
        </w:rPr>
        <w:t>)</w:t>
      </w:r>
      <w:r>
        <w:rPr>
          <w:rFonts w:ascii="QCF_BSML" w:hAnsi="QCF_BSML" w:cs="QCF_BSML"/>
          <w:color w:val="000000"/>
          <w:sz w:val="27"/>
          <w:szCs w:val="27"/>
          <w:rtl/>
        </w:rPr>
        <w:t>ﮋ</w:t>
      </w:r>
      <w:r>
        <w:rPr>
          <w:rFonts w:ascii="QCF_BSML" w:hAnsi="QCF_BSML" w:cs="QCF_BSML"/>
          <w:color w:val="000000"/>
          <w:sz w:val="2"/>
          <w:szCs w:val="2"/>
          <w:rtl/>
        </w:rPr>
        <w:t xml:space="preserve"> </w:t>
      </w:r>
      <w:r>
        <w:rPr>
          <w:rFonts w:ascii="QCF_P174" w:hAnsi="QCF_P174" w:cs="QCF_P174"/>
          <w:color w:val="000000"/>
          <w:sz w:val="27"/>
          <w:szCs w:val="27"/>
          <w:rtl/>
        </w:rPr>
        <w:t>ﭳ</w:t>
      </w:r>
      <w:r>
        <w:rPr>
          <w:rFonts w:ascii="QCF_P174" w:hAnsi="QCF_P174" w:cs="QCF_P174"/>
          <w:color w:val="000000"/>
          <w:sz w:val="2"/>
          <w:szCs w:val="2"/>
          <w:rtl/>
        </w:rPr>
        <w:t xml:space="preserve"> </w:t>
      </w:r>
      <w:r>
        <w:rPr>
          <w:rFonts w:ascii="QCF_P174" w:hAnsi="QCF_P174" w:cs="QCF_P174"/>
          <w:color w:val="000000"/>
          <w:sz w:val="27"/>
          <w:szCs w:val="27"/>
          <w:rtl/>
        </w:rPr>
        <w:t>ﭴ</w:t>
      </w:r>
      <w:r>
        <w:rPr>
          <w:rFonts w:ascii="QCF_P174" w:hAnsi="QCF_P174" w:cs="QCF_P174"/>
          <w:color w:val="000000"/>
          <w:sz w:val="2"/>
          <w:szCs w:val="2"/>
          <w:rtl/>
        </w:rPr>
        <w:t xml:space="preserve"> </w:t>
      </w:r>
      <w:r>
        <w:rPr>
          <w:rFonts w:ascii="QCF_P174" w:hAnsi="QCF_P174" w:cs="QCF_P174"/>
          <w:color w:val="000000"/>
          <w:sz w:val="27"/>
          <w:szCs w:val="27"/>
          <w:rtl/>
        </w:rPr>
        <w:t>ﭵ</w:t>
      </w:r>
      <w:r>
        <w:rPr>
          <w:rFonts w:ascii="QCF_P174" w:hAnsi="QCF_P174" w:cs="QCF_P174"/>
          <w:color w:val="000000"/>
          <w:sz w:val="2"/>
          <w:szCs w:val="2"/>
          <w:rtl/>
        </w:rPr>
        <w:t xml:space="preserve"> </w:t>
      </w:r>
      <w:r>
        <w:rPr>
          <w:rFonts w:ascii="QCF_BSML" w:hAnsi="QCF_BSML" w:cs="QCF_BSML"/>
          <w:color w:val="000000"/>
          <w:sz w:val="27"/>
          <w:szCs w:val="27"/>
          <w:rtl/>
        </w:rPr>
        <w:t>ﮊ</w:t>
      </w:r>
      <w:r>
        <w:rPr>
          <w:rFonts w:ascii="B Lotus" w:hAnsi="B Lotus" w:cs="B Lotus" w:hint="cs"/>
          <w:b/>
          <w:bCs/>
          <w:color w:val="000000"/>
          <w:sz w:val="30"/>
          <w:szCs w:val="30"/>
          <w:rtl/>
        </w:rPr>
        <w:t>.</w:t>
      </w:r>
      <w:r w:rsidRPr="00930C17">
        <w:rPr>
          <w:rFonts w:ascii="Lotus Linotype" w:hAnsi="Lotus Linotype" w:cs="B Lotus"/>
          <w:color w:val="000000"/>
          <w:sz w:val="30"/>
          <w:szCs w:val="30"/>
          <w:rtl/>
        </w:rPr>
        <w:t xml:space="preserve"> </w:t>
      </w:r>
      <w:r w:rsidRPr="00930C17">
        <w:rPr>
          <w:rFonts w:ascii="Lotus Linotype" w:hAnsi="Lotus Linotype" w:cs="B Lotus"/>
          <w:sz w:val="30"/>
          <w:szCs w:val="30"/>
          <w:rtl/>
        </w:rPr>
        <w:t xml:space="preserve">لام، معني استحقاق را </w:t>
      </w:r>
      <w:r>
        <w:rPr>
          <w:rFonts w:ascii="Lotus Linotype" w:hAnsi="Lotus Linotype" w:cs="B Lotus"/>
          <w:sz w:val="30"/>
          <w:szCs w:val="30"/>
          <w:rtl/>
        </w:rPr>
        <w:t xml:space="preserve">مي‌دهد </w:t>
      </w:r>
      <w:r w:rsidRPr="00930C17">
        <w:rPr>
          <w:rFonts w:ascii="Lotus Linotype" w:hAnsi="Lotus Linotype" w:cs="B Lotus"/>
          <w:sz w:val="30"/>
          <w:szCs w:val="30"/>
          <w:rtl/>
        </w:rPr>
        <w:t>يعني الله داراي نامهاي ويژه و بي</w:t>
      </w:r>
      <w:r w:rsidRPr="00CC27A9">
        <w:rPr>
          <w:rFonts w:ascii="Tahoma" w:hAnsi="Tahoma" w:cs="B Lotus"/>
          <w:sz w:val="30"/>
          <w:szCs w:val="30"/>
          <w:rtl/>
        </w:rPr>
        <w:t>‏</w:t>
      </w:r>
      <w:r w:rsidRPr="00930C17">
        <w:rPr>
          <w:rFonts w:ascii="Lotus Linotype" w:hAnsi="Lotus Linotype" w:cs="B Lotus"/>
          <w:sz w:val="30"/>
          <w:szCs w:val="30"/>
          <w:rtl/>
        </w:rPr>
        <w:t xml:space="preserve">نهايت زيبا </w:t>
      </w:r>
      <w:r>
        <w:rPr>
          <w:rFonts w:ascii="Lotus Linotype" w:hAnsi="Lotus Linotype" w:cs="B Lotus"/>
          <w:sz w:val="30"/>
          <w:szCs w:val="30"/>
          <w:rtl/>
        </w:rPr>
        <w:t>مي‌باشد</w:t>
      </w:r>
      <w:r w:rsidRPr="00930C17">
        <w:rPr>
          <w:rFonts w:ascii="Lotus Linotype" w:hAnsi="Lotus Linotype" w:cs="B Lotus"/>
          <w:sz w:val="30"/>
          <w:szCs w:val="30"/>
          <w:rtl/>
        </w:rPr>
        <w:t xml:space="preserve"> كه فقط او شايستة آنهاست نه كسي ديگر. </w:t>
      </w:r>
    </w:p>
    <w:p w:rsidR="006E4D92" w:rsidRPr="00930C17" w:rsidRDefault="006E4D92" w:rsidP="00155DF1">
      <w:pPr>
        <w:pStyle w:val="af"/>
        <w:widowControl w:val="0"/>
        <w:spacing w:line="226" w:lineRule="auto"/>
        <w:ind w:firstLine="227"/>
        <w:rPr>
          <w:rFonts w:ascii="Lotus Linotype" w:hAnsi="Lotus Linotype" w:cs="B Lotus"/>
          <w:sz w:val="30"/>
          <w:szCs w:val="30"/>
          <w:rtl/>
        </w:rPr>
      </w:pPr>
      <w:r>
        <w:rPr>
          <w:rFonts w:ascii="QCF_BSML" w:hAnsi="QCF_BSML" w:cs="QCF_BSML"/>
          <w:color w:val="000000"/>
          <w:sz w:val="27"/>
          <w:szCs w:val="27"/>
          <w:rtl/>
        </w:rPr>
        <w:t>ﮋ</w:t>
      </w:r>
      <w:r>
        <w:rPr>
          <w:rFonts w:ascii="QCF_BSML" w:hAnsi="QCF_BSML" w:cs="QCF_BSML"/>
          <w:color w:val="000000"/>
          <w:sz w:val="2"/>
          <w:szCs w:val="2"/>
          <w:rtl/>
        </w:rPr>
        <w:t xml:space="preserve"> </w:t>
      </w:r>
      <w:r>
        <w:rPr>
          <w:rFonts w:ascii="QCF_P174" w:hAnsi="QCF_P174" w:cs="QCF_P174"/>
          <w:color w:val="000000"/>
          <w:sz w:val="27"/>
          <w:szCs w:val="27"/>
          <w:rtl/>
        </w:rPr>
        <w:t>ﭶ</w:t>
      </w:r>
      <w:r>
        <w:rPr>
          <w:rFonts w:ascii="QCF_P174" w:hAnsi="QCF_P174" w:cs="QCF_P174"/>
          <w:color w:val="000000"/>
          <w:sz w:val="2"/>
          <w:szCs w:val="2"/>
          <w:rtl/>
        </w:rPr>
        <w:t xml:space="preserve"> </w:t>
      </w:r>
      <w:r>
        <w:rPr>
          <w:rFonts w:ascii="QCF_P174" w:hAnsi="QCF_P174" w:cs="QCF_P174"/>
          <w:color w:val="000000"/>
          <w:sz w:val="27"/>
          <w:szCs w:val="27"/>
          <w:rtl/>
        </w:rPr>
        <w:t>ﭷ</w:t>
      </w:r>
      <w:r>
        <w:rPr>
          <w:rFonts w:ascii="QCF_BSML" w:hAnsi="QCF_BSML" w:cs="QCF_BSML"/>
          <w:color w:val="000000"/>
          <w:sz w:val="27"/>
          <w:szCs w:val="27"/>
          <w:rtl/>
        </w:rPr>
        <w:t>ﮊ</w:t>
      </w:r>
      <w:r>
        <w:rPr>
          <w:rFonts w:ascii="B Lotus" w:hAnsi="B Lotus" w:cs="B Lotus" w:hint="cs"/>
          <w:b/>
          <w:bCs/>
          <w:color w:val="000000"/>
          <w:sz w:val="30"/>
          <w:szCs w:val="30"/>
          <w:rtl/>
        </w:rPr>
        <w:t>.</w:t>
      </w:r>
      <w:r w:rsidRPr="00930C17">
        <w:rPr>
          <w:rFonts w:ascii="Lotus Linotype" w:hAnsi="Lotus Linotype" w:cs="B Lotus"/>
          <w:color w:val="000000"/>
          <w:sz w:val="30"/>
          <w:szCs w:val="30"/>
          <w:rtl/>
        </w:rPr>
        <w:t xml:space="preserve"> </w:t>
      </w:r>
      <w:r w:rsidRPr="00930C17">
        <w:rPr>
          <w:rFonts w:ascii="Lotus Linotype" w:hAnsi="Lotus Linotype" w:cs="B Lotus"/>
          <w:sz w:val="30"/>
          <w:szCs w:val="30"/>
          <w:rtl/>
        </w:rPr>
        <w:t xml:space="preserve">كلمة امر است. و هدف از دعا در اينجا ستايش و عبادت و هم سؤال و خواستن </w:t>
      </w:r>
      <w:r>
        <w:rPr>
          <w:rFonts w:ascii="Lotus Linotype" w:hAnsi="Lotus Linotype" w:cs="B Lotus"/>
          <w:sz w:val="30"/>
          <w:szCs w:val="30"/>
          <w:rtl/>
        </w:rPr>
        <w:t>مي‌باشد</w:t>
      </w:r>
      <w:r w:rsidRPr="00930C17">
        <w:rPr>
          <w:rFonts w:ascii="Lotus Linotype" w:hAnsi="Lotus Linotype" w:cs="B Lotus"/>
          <w:sz w:val="30"/>
          <w:szCs w:val="30"/>
          <w:rtl/>
        </w:rPr>
        <w:t>. ما متوسل به نامهاي زيباي الله مي</w:t>
      </w:r>
      <w:r w:rsidRPr="00CC27A9">
        <w:rPr>
          <w:rFonts w:ascii="Tahoma" w:hAnsi="Tahoma" w:cs="B Lotus"/>
          <w:sz w:val="30"/>
          <w:szCs w:val="30"/>
          <w:rtl/>
        </w:rPr>
        <w:t>‏</w:t>
      </w:r>
      <w:r w:rsidRPr="00930C17">
        <w:rPr>
          <w:rFonts w:ascii="Lotus Linotype" w:hAnsi="Lotus Linotype" w:cs="B Lotus"/>
          <w:sz w:val="30"/>
          <w:szCs w:val="30"/>
          <w:rtl/>
        </w:rPr>
        <w:t>شويم و او را ستايش مي</w:t>
      </w:r>
      <w:r w:rsidRPr="00CC27A9">
        <w:rPr>
          <w:rFonts w:ascii="Tahoma" w:hAnsi="Tahoma" w:cs="B Lotus"/>
          <w:sz w:val="30"/>
          <w:szCs w:val="30"/>
          <w:rtl/>
        </w:rPr>
        <w:t>‏</w:t>
      </w:r>
      <w:r w:rsidRPr="00930C17">
        <w:rPr>
          <w:rFonts w:ascii="Lotus Linotype" w:hAnsi="Lotus Linotype" w:cs="B Lotus"/>
          <w:sz w:val="30"/>
          <w:szCs w:val="30"/>
          <w:rtl/>
        </w:rPr>
        <w:t xml:space="preserve">نمائيم و نيازهاي خود را از او </w:t>
      </w:r>
      <w:r>
        <w:rPr>
          <w:rFonts w:ascii="Lotus Linotype" w:hAnsi="Lotus Linotype" w:cs="B Lotus"/>
          <w:sz w:val="30"/>
          <w:szCs w:val="30"/>
          <w:rtl/>
        </w:rPr>
        <w:t>مي‌خواهيم</w:t>
      </w:r>
      <w:r w:rsidRPr="00930C17">
        <w:rPr>
          <w:rFonts w:ascii="Lotus Linotype" w:hAnsi="Lotus Linotype" w:cs="B Lotus"/>
          <w:sz w:val="30"/>
          <w:szCs w:val="30"/>
          <w:rtl/>
        </w:rPr>
        <w:t>.</w:t>
      </w:r>
    </w:p>
    <w:p w:rsidR="006E4D92" w:rsidRPr="00930C17" w:rsidRDefault="006E4D92" w:rsidP="00155DF1">
      <w:pPr>
        <w:pStyle w:val="af"/>
        <w:widowControl w:val="0"/>
        <w:spacing w:line="226" w:lineRule="auto"/>
        <w:ind w:firstLine="227"/>
        <w:rPr>
          <w:rFonts w:ascii="Lotus Linotype" w:hAnsi="Lotus Linotype" w:cs="B Lotus"/>
          <w:sz w:val="30"/>
          <w:szCs w:val="30"/>
          <w:rtl/>
        </w:rPr>
      </w:pPr>
      <w:r>
        <w:rPr>
          <w:rFonts w:ascii="QCF_BSML" w:hAnsi="QCF_BSML" w:cs="QCF_BSML"/>
          <w:color w:val="000000"/>
          <w:sz w:val="27"/>
          <w:szCs w:val="27"/>
          <w:rtl/>
        </w:rPr>
        <w:t>ﮋ</w:t>
      </w:r>
      <w:r>
        <w:rPr>
          <w:rFonts w:ascii="QCF_BSML" w:hAnsi="QCF_BSML" w:cs="QCF_BSML"/>
          <w:color w:val="000000"/>
          <w:sz w:val="2"/>
          <w:szCs w:val="2"/>
          <w:rtl/>
        </w:rPr>
        <w:t xml:space="preserve"> </w:t>
      </w:r>
      <w:r>
        <w:rPr>
          <w:rFonts w:ascii="QCF_P174" w:hAnsi="QCF_P174" w:cs="QCF_P174"/>
          <w:color w:val="000000"/>
          <w:sz w:val="27"/>
          <w:szCs w:val="27"/>
          <w:rtl/>
        </w:rPr>
        <w:t>ﭷ</w:t>
      </w:r>
      <w:r>
        <w:rPr>
          <w:rFonts w:ascii="QCF_BSML" w:hAnsi="QCF_BSML" w:cs="QCF_BSML"/>
          <w:color w:val="000000"/>
          <w:sz w:val="27"/>
          <w:szCs w:val="27"/>
          <w:rtl/>
        </w:rPr>
        <w:t>ﮊ</w:t>
      </w:r>
      <w:r>
        <w:rPr>
          <w:rFonts w:ascii="B Lotus" w:hAnsi="B Lotus" w:cs="B Lotus" w:hint="cs"/>
          <w:b/>
          <w:bCs/>
          <w:color w:val="000000"/>
          <w:sz w:val="30"/>
          <w:szCs w:val="30"/>
          <w:rtl/>
        </w:rPr>
        <w:t>.</w:t>
      </w:r>
      <w:r w:rsidRPr="00930C17">
        <w:rPr>
          <w:rFonts w:ascii="Lotus Linotype" w:hAnsi="Lotus Linotype" w:cs="B Lotus"/>
          <w:color w:val="000000"/>
          <w:sz w:val="30"/>
          <w:szCs w:val="30"/>
          <w:rtl/>
        </w:rPr>
        <w:t xml:space="preserve"> </w:t>
      </w:r>
      <w:r w:rsidRPr="00930C17">
        <w:rPr>
          <w:rFonts w:ascii="Lotus Linotype" w:hAnsi="Lotus Linotype" w:cs="B Lotus"/>
          <w:sz w:val="30"/>
          <w:szCs w:val="30"/>
          <w:rtl/>
        </w:rPr>
        <w:t xml:space="preserve">يعني بوسيلة و با توسل به آنها </w:t>
      </w:r>
      <w:r>
        <w:rPr>
          <w:rFonts w:ascii="QCF_BSML" w:hAnsi="QCF_BSML" w:cs="QCF_BSML"/>
          <w:color w:val="000000"/>
          <w:sz w:val="27"/>
          <w:szCs w:val="27"/>
          <w:rtl/>
        </w:rPr>
        <w:t>ﮋ</w:t>
      </w:r>
      <w:r>
        <w:rPr>
          <w:rFonts w:ascii="QCF_BSML" w:hAnsi="QCF_BSML" w:cs="QCF_BSML"/>
          <w:color w:val="000000"/>
          <w:sz w:val="2"/>
          <w:szCs w:val="2"/>
          <w:rtl/>
        </w:rPr>
        <w:t xml:space="preserve"> </w:t>
      </w:r>
      <w:r>
        <w:rPr>
          <w:rFonts w:ascii="QCF_P174" w:hAnsi="QCF_P174" w:cs="QCF_P174"/>
          <w:color w:val="000000"/>
          <w:sz w:val="27"/>
          <w:szCs w:val="27"/>
          <w:rtl/>
        </w:rPr>
        <w:t>ﭹ</w:t>
      </w:r>
      <w:r>
        <w:rPr>
          <w:rFonts w:ascii="QCF_BSML" w:hAnsi="QCF_BSML" w:cs="QCF_BSML"/>
          <w:color w:val="000000"/>
          <w:sz w:val="27"/>
          <w:szCs w:val="27"/>
          <w:rtl/>
        </w:rPr>
        <w:t>ﮊ</w:t>
      </w:r>
      <w:r>
        <w:rPr>
          <w:rFonts w:ascii="B Lotus" w:hAnsi="B Lotus" w:cs="B Lotus" w:hint="cs"/>
          <w:b/>
          <w:bCs/>
          <w:color w:val="000000"/>
          <w:sz w:val="30"/>
          <w:szCs w:val="30"/>
          <w:rtl/>
        </w:rPr>
        <w:t>.</w:t>
      </w:r>
      <w:r w:rsidRPr="00930C17">
        <w:rPr>
          <w:rFonts w:ascii="Lotus Linotype" w:hAnsi="Lotus Linotype" w:cs="B Lotus"/>
          <w:sz w:val="30"/>
          <w:szCs w:val="30"/>
          <w:rtl/>
        </w:rPr>
        <w:t xml:space="preserve"> يعني بگذاريد. و اين، بيانگر آنست كه بايد انسان مؤمن و موحد، از كساني كه درنامهاي الله، دچار انحراف شده</w:t>
      </w:r>
      <w:r>
        <w:rPr>
          <w:rFonts w:ascii="Lotus Linotype" w:hAnsi="Lotus Linotype" w:cs="B Lotus"/>
          <w:sz w:val="30"/>
          <w:szCs w:val="30"/>
          <w:rtl/>
        </w:rPr>
        <w:t>‌</w:t>
      </w:r>
      <w:r w:rsidRPr="00930C17">
        <w:rPr>
          <w:rFonts w:ascii="Lotus Linotype" w:hAnsi="Lotus Linotype" w:cs="B Lotus"/>
          <w:sz w:val="30"/>
          <w:szCs w:val="30"/>
          <w:rtl/>
        </w:rPr>
        <w:t>اند، دوري بكند.</w:t>
      </w:r>
    </w:p>
    <w:p w:rsidR="006E4D92" w:rsidRPr="00930C17" w:rsidRDefault="006E4D92" w:rsidP="00CA4D90">
      <w:pPr>
        <w:pStyle w:val="af"/>
        <w:widowControl w:val="0"/>
        <w:spacing w:line="226" w:lineRule="auto"/>
        <w:ind w:firstLine="227"/>
        <w:rPr>
          <w:rFonts w:ascii="Lotus Linotype" w:hAnsi="Lotus Linotype" w:cs="B Lotus"/>
          <w:sz w:val="30"/>
          <w:szCs w:val="30"/>
          <w:rtl/>
        </w:rPr>
      </w:pPr>
      <w:r>
        <w:rPr>
          <w:rFonts w:ascii="QCF_BSML" w:hAnsi="QCF_BSML" w:cs="QCF_BSML"/>
          <w:color w:val="000000"/>
          <w:sz w:val="27"/>
          <w:szCs w:val="27"/>
          <w:rtl/>
        </w:rPr>
        <w:t>ﮋ</w:t>
      </w:r>
      <w:r>
        <w:rPr>
          <w:rFonts w:ascii="QCF_BSML" w:hAnsi="QCF_BSML" w:cs="QCF_BSML"/>
          <w:color w:val="000000"/>
          <w:sz w:val="2"/>
          <w:szCs w:val="2"/>
          <w:rtl/>
        </w:rPr>
        <w:t xml:space="preserve"> </w:t>
      </w:r>
      <w:r>
        <w:rPr>
          <w:rFonts w:ascii="QCF_P174" w:hAnsi="QCF_P174" w:cs="QCF_P174"/>
          <w:color w:val="000000"/>
          <w:sz w:val="27"/>
          <w:szCs w:val="27"/>
          <w:rtl/>
        </w:rPr>
        <w:t>ﭻ</w:t>
      </w:r>
      <w:r>
        <w:rPr>
          <w:rFonts w:ascii="QCF_P174" w:hAnsi="QCF_P174" w:cs="QCF_P174"/>
          <w:color w:val="000000"/>
          <w:sz w:val="2"/>
          <w:szCs w:val="2"/>
          <w:rtl/>
        </w:rPr>
        <w:t xml:space="preserve"> </w:t>
      </w:r>
      <w:r>
        <w:rPr>
          <w:rFonts w:ascii="QCF_BSML" w:hAnsi="QCF_BSML" w:cs="QCF_BSML"/>
          <w:color w:val="000000"/>
          <w:sz w:val="27"/>
          <w:szCs w:val="27"/>
          <w:rtl/>
        </w:rPr>
        <w:t>ﮊ</w:t>
      </w:r>
      <w:r>
        <w:rPr>
          <w:rFonts w:ascii="B Lotus" w:hAnsi="B Lotus" w:cs="B Lotus" w:hint="cs"/>
          <w:b/>
          <w:bCs/>
          <w:color w:val="000000"/>
          <w:sz w:val="30"/>
          <w:szCs w:val="30"/>
          <w:rtl/>
        </w:rPr>
        <w:t>.</w:t>
      </w:r>
      <w:r w:rsidRPr="00930C17">
        <w:rPr>
          <w:rFonts w:ascii="Lotus Linotype" w:hAnsi="Lotus Linotype" w:cs="B Lotus"/>
          <w:color w:val="000000"/>
          <w:sz w:val="30"/>
          <w:szCs w:val="30"/>
          <w:rtl/>
        </w:rPr>
        <w:t xml:space="preserve"> </w:t>
      </w:r>
      <w:r w:rsidRPr="00930C17">
        <w:rPr>
          <w:rFonts w:ascii="Lotus Linotype" w:hAnsi="Lotus Linotype" w:cs="B Lotus"/>
          <w:sz w:val="30"/>
          <w:szCs w:val="30"/>
          <w:rtl/>
        </w:rPr>
        <w:t xml:space="preserve">الحاد يعني انحراف از حق و حقيقت. از جمله انحراف در اسماء الله، اينست كه معبودان باطل به نامهاي او، نامگذاري بشوند چنانكه مشركين، بتان خود را </w:t>
      </w:r>
      <w:r w:rsidRPr="00CA4D90">
        <w:rPr>
          <w:rFonts w:ascii="Lotus Linotype" w:hAnsi="Lotus Linotype" w:cs="AL-Mohanad"/>
          <w:sz w:val="30"/>
          <w:szCs w:val="30"/>
          <w:rtl/>
        </w:rPr>
        <w:t>«لات وعزّا»</w:t>
      </w:r>
      <w:r w:rsidRPr="00930C17">
        <w:rPr>
          <w:rFonts w:ascii="Lotus Linotype" w:hAnsi="Lotus Linotype" w:cs="B Lotus"/>
          <w:sz w:val="30"/>
          <w:szCs w:val="30"/>
          <w:rtl/>
        </w:rPr>
        <w:t xml:space="preserve"> ناميدند كه مشتق از نامهاي الله؛ </w:t>
      </w:r>
      <w:r w:rsidRPr="00CA4D90">
        <w:rPr>
          <w:rFonts w:ascii="Lotus Linotype" w:hAnsi="Lotus Linotype" w:cs="AL-Mohanad"/>
          <w:sz w:val="30"/>
          <w:szCs w:val="30"/>
          <w:rtl/>
        </w:rPr>
        <w:t>«إله وعزيز»</w:t>
      </w:r>
      <w:r w:rsidRPr="00930C17">
        <w:rPr>
          <w:rFonts w:ascii="Lotus Linotype" w:hAnsi="Lotus Linotype" w:cs="B Lotus"/>
          <w:sz w:val="30"/>
          <w:szCs w:val="30"/>
          <w:rtl/>
        </w:rPr>
        <w:t xml:space="preserve"> بودند.</w:t>
      </w:r>
    </w:p>
    <w:p w:rsidR="006E4D92" w:rsidRPr="00930C17" w:rsidRDefault="006E4D92" w:rsidP="00155DF1">
      <w:pPr>
        <w:pStyle w:val="af0"/>
        <w:widowControl w:val="0"/>
        <w:spacing w:after="0"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 xml:space="preserve">همچنين از جمله انحرافات آنست كه براي او فرزندي قرار داده شود، چنانكه نصارا اين كار را كردند. همچنين انكار اسماء و صفات الله يا انكار برخي از آنها نيز الحاد و انحراف به شمار </w:t>
      </w:r>
      <w:r>
        <w:rPr>
          <w:rFonts w:ascii="Lotus Linotype" w:hAnsi="Lotus Linotype" w:cs="B Lotus"/>
          <w:sz w:val="30"/>
          <w:szCs w:val="30"/>
          <w:rtl/>
        </w:rPr>
        <w:t>مي‌رود</w:t>
      </w:r>
      <w:r>
        <w:rPr>
          <w:rFonts w:ascii="Lotus Linotype" w:hAnsi="Lotus Linotype" w:cs="B Lotus" w:hint="cs"/>
          <w:sz w:val="30"/>
          <w:szCs w:val="30"/>
          <w:rtl/>
        </w:rPr>
        <w:t xml:space="preserve"> </w:t>
      </w:r>
      <w:r w:rsidRPr="00930C17">
        <w:rPr>
          <w:rFonts w:ascii="Lotus Linotype" w:hAnsi="Lotus Linotype" w:cs="B Lotus"/>
          <w:sz w:val="30"/>
          <w:szCs w:val="30"/>
          <w:rtl/>
        </w:rPr>
        <w:t>چنانكه افراطيون جهميه، اين كار را كردند و منكر ساير نامها و صفات الله شدند جز صفت وجود و موجود.</w:t>
      </w:r>
    </w:p>
    <w:p w:rsidR="006E4D92" w:rsidRPr="00930C17" w:rsidRDefault="006E4D92" w:rsidP="00155DF1">
      <w:pPr>
        <w:pStyle w:val="af0"/>
        <w:widowControl w:val="0"/>
        <w:spacing w:after="0"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 xml:space="preserve">و نوعي ديگر از الحاد و انحراف، تأويل و تغيير نامها و صفات الله به معاني غير حقيقي آنها، </w:t>
      </w:r>
      <w:r>
        <w:rPr>
          <w:rFonts w:ascii="Lotus Linotype" w:hAnsi="Lotus Linotype" w:cs="B Lotus"/>
          <w:sz w:val="30"/>
          <w:szCs w:val="30"/>
          <w:rtl/>
        </w:rPr>
        <w:t>مي‌باشد</w:t>
      </w:r>
      <w:r w:rsidRPr="00930C17">
        <w:rPr>
          <w:rFonts w:ascii="Lotus Linotype" w:hAnsi="Lotus Linotype" w:cs="B Lotus"/>
          <w:sz w:val="30"/>
          <w:szCs w:val="30"/>
          <w:rtl/>
        </w:rPr>
        <w:t xml:space="preserve"> چنانكه معتزله و اشاعره و ماتريديان و گروهاي ديگر، مرتكب چنين چيزي شدند. اين در حالي است كه سلف صالح امت به اتفاق، معتقد بودند كه بايد نامها و صفات الله را بدون تأويل و تحريف پذيرفت. </w:t>
      </w:r>
    </w:p>
    <w:p w:rsidR="006E4D92" w:rsidRPr="00930C17" w:rsidRDefault="006E4D92" w:rsidP="00155DF1">
      <w:pPr>
        <w:widowControl w:val="0"/>
        <w:spacing w:line="226" w:lineRule="auto"/>
        <w:ind w:firstLine="227"/>
        <w:jc w:val="lowKashida"/>
        <w:rPr>
          <w:rFonts w:cs="B Lotus" w:hint="cs"/>
          <w:sz w:val="30"/>
          <w:szCs w:val="30"/>
        </w:rPr>
      </w:pPr>
      <w:r w:rsidRPr="00930C17">
        <w:rPr>
          <w:rFonts w:cs="B Lotus"/>
          <w:sz w:val="30"/>
          <w:szCs w:val="30"/>
          <w:rtl/>
        </w:rPr>
        <w:t xml:space="preserve">پس در كل، برخي از الحاد و انحراف، كفر و برخي ديگر مانند تحريف بدعت است. </w:t>
      </w:r>
    </w:p>
  </w:footnote>
  <w:footnote w:id="197">
    <w:p w:rsidR="006E4D92" w:rsidRPr="00930C17" w:rsidRDefault="006E4D92" w:rsidP="00155DF1">
      <w:pPr>
        <w:pStyle w:val="af"/>
        <w:widowControl w:val="0"/>
        <w:spacing w:line="226" w:lineRule="auto"/>
        <w:ind w:firstLine="227"/>
        <w:rPr>
          <w:rFonts w:cs="B Lotus" w:hint="cs"/>
          <w:sz w:val="30"/>
          <w:szCs w:val="30"/>
        </w:rPr>
      </w:pPr>
      <w:r w:rsidRPr="00930C17">
        <w:rPr>
          <w:rFonts w:cs="B Lotus"/>
          <w:sz w:val="30"/>
          <w:szCs w:val="30"/>
          <w:rtl/>
        </w:rPr>
        <w:t>(</w:t>
      </w:r>
      <w:r w:rsidRPr="00930C17">
        <w:rPr>
          <w:rStyle w:val="a7"/>
          <w:rFonts w:ascii="Lotus Linotype" w:hAnsi="Lotus Linotype" w:cs="B Lotus"/>
          <w:sz w:val="30"/>
          <w:szCs w:val="30"/>
          <w:vertAlign w:val="baseline"/>
          <w:rtl/>
        </w:rPr>
        <w:footnoteRef/>
      </w:r>
      <w:r w:rsidRPr="00930C17">
        <w:rPr>
          <w:rFonts w:cs="B Lotus"/>
          <w:sz w:val="30"/>
          <w:szCs w:val="30"/>
          <w:rtl/>
        </w:rPr>
        <w:t>)</w:t>
      </w:r>
      <w:r w:rsidRPr="00930C17">
        <w:rPr>
          <w:rFonts w:cs="B Lotus" w:hint="cs"/>
          <w:sz w:val="30"/>
          <w:szCs w:val="30"/>
          <w:rtl/>
        </w:rPr>
        <w:t xml:space="preserve"> </w:t>
      </w:r>
      <w:r w:rsidRPr="00930C17">
        <w:rPr>
          <w:rFonts w:cs="B Lotus"/>
          <w:sz w:val="30"/>
          <w:szCs w:val="30"/>
          <w:rtl/>
        </w:rPr>
        <w:t xml:space="preserve">سلامتي و عافيت چيزي است كه بندگان نيازمند آن </w:t>
      </w:r>
      <w:r>
        <w:rPr>
          <w:rFonts w:cs="B Lotus"/>
          <w:sz w:val="30"/>
          <w:szCs w:val="30"/>
          <w:rtl/>
        </w:rPr>
        <w:t>مي‌باشند</w:t>
      </w:r>
      <w:r w:rsidRPr="00930C17">
        <w:rPr>
          <w:rFonts w:cs="B Lotus"/>
          <w:sz w:val="30"/>
          <w:szCs w:val="30"/>
          <w:rtl/>
        </w:rPr>
        <w:t xml:space="preserve"> و بايد آنرا از الله بخواهند. و چون خدا غني و بي</w:t>
      </w:r>
      <w:r>
        <w:rPr>
          <w:rFonts w:ascii="Lotus Linotype" w:hAnsi="Lotus Linotype" w:cs="B Lotus"/>
          <w:sz w:val="30"/>
          <w:szCs w:val="30"/>
          <w:rtl/>
        </w:rPr>
        <w:t>‌</w:t>
      </w:r>
      <w:r w:rsidRPr="00930C17">
        <w:rPr>
          <w:rFonts w:cs="B Lotus"/>
          <w:sz w:val="30"/>
          <w:szCs w:val="30"/>
          <w:rtl/>
        </w:rPr>
        <w:t xml:space="preserve">نياز است، لازم نكرده كسي براي او سلامتي بطلبد. و اگر كسي چنين كند، در توحيدش نقص وارد </w:t>
      </w:r>
      <w:r>
        <w:rPr>
          <w:rFonts w:cs="B Lotus"/>
          <w:sz w:val="30"/>
          <w:szCs w:val="30"/>
          <w:rtl/>
        </w:rPr>
        <w:t>مي‌گردد</w:t>
      </w:r>
      <w:r w:rsidRPr="00930C17">
        <w:rPr>
          <w:rFonts w:cs="B Lotus"/>
          <w:sz w:val="30"/>
          <w:szCs w:val="30"/>
          <w:rtl/>
        </w:rPr>
        <w:t xml:space="preserve">. خداوند </w:t>
      </w:r>
      <w:r>
        <w:rPr>
          <w:rFonts w:cs="B Lotus"/>
          <w:sz w:val="30"/>
          <w:szCs w:val="30"/>
          <w:rtl/>
        </w:rPr>
        <w:t>مي‌فرمايد:</w:t>
      </w:r>
      <w:r>
        <w:rPr>
          <w:rFonts w:cs="B Lotus" w:hint="cs"/>
          <w:sz w:val="30"/>
          <w:szCs w:val="30"/>
          <w:rtl/>
        </w:rPr>
        <w:t xml:space="preserve"> </w:t>
      </w:r>
      <w:r>
        <w:rPr>
          <w:rFonts w:ascii="QCF_BSML" w:hAnsi="QCF_BSML" w:cs="QCF_BSML"/>
          <w:color w:val="000000"/>
          <w:sz w:val="27"/>
          <w:szCs w:val="27"/>
          <w:rtl/>
        </w:rPr>
        <w:t>ﮋ</w:t>
      </w:r>
      <w:r>
        <w:rPr>
          <w:rFonts w:ascii="QCF_BSML" w:hAnsi="QCF_BSML" w:cs="QCF_BSML"/>
          <w:color w:val="000000"/>
          <w:sz w:val="2"/>
          <w:szCs w:val="2"/>
          <w:rtl/>
        </w:rPr>
        <w:t xml:space="preserve"> </w:t>
      </w:r>
      <w:r>
        <w:rPr>
          <w:rFonts w:ascii="QCF_P436" w:hAnsi="QCF_P436" w:cs="QCF_P436"/>
          <w:color w:val="000000"/>
          <w:sz w:val="27"/>
          <w:szCs w:val="27"/>
          <w:rtl/>
        </w:rPr>
        <w:t>ﮥ</w:t>
      </w:r>
      <w:r>
        <w:rPr>
          <w:rFonts w:ascii="QCF_P436" w:hAnsi="QCF_P436" w:cs="QCF_P436"/>
          <w:color w:val="000000"/>
          <w:sz w:val="2"/>
          <w:szCs w:val="2"/>
          <w:rtl/>
        </w:rPr>
        <w:t xml:space="preserve"> </w:t>
      </w:r>
      <w:r>
        <w:rPr>
          <w:rFonts w:ascii="QCF_P436" w:hAnsi="QCF_P436" w:cs="QCF_P436"/>
          <w:color w:val="000000"/>
          <w:sz w:val="27"/>
          <w:szCs w:val="27"/>
          <w:rtl/>
        </w:rPr>
        <w:t>ﮦ</w:t>
      </w:r>
      <w:r>
        <w:rPr>
          <w:rFonts w:ascii="QCF_P436" w:hAnsi="QCF_P436" w:cs="QCF_P436"/>
          <w:color w:val="000000"/>
          <w:sz w:val="2"/>
          <w:szCs w:val="2"/>
          <w:rtl/>
        </w:rPr>
        <w:t xml:space="preserve"> </w:t>
      </w:r>
      <w:r>
        <w:rPr>
          <w:rFonts w:ascii="QCF_P436" w:hAnsi="QCF_P436" w:cs="QCF_P436"/>
          <w:color w:val="000000"/>
          <w:sz w:val="27"/>
          <w:szCs w:val="27"/>
          <w:rtl/>
        </w:rPr>
        <w:t>ﮧ</w:t>
      </w:r>
      <w:r>
        <w:rPr>
          <w:rFonts w:ascii="QCF_P436" w:hAnsi="QCF_P436" w:cs="QCF_P436"/>
          <w:color w:val="000000"/>
          <w:sz w:val="2"/>
          <w:szCs w:val="2"/>
          <w:rtl/>
        </w:rPr>
        <w:t xml:space="preserve"> </w:t>
      </w:r>
      <w:r>
        <w:rPr>
          <w:rFonts w:ascii="QCF_P436" w:hAnsi="QCF_P436" w:cs="QCF_P436"/>
          <w:color w:val="000000"/>
          <w:sz w:val="27"/>
          <w:szCs w:val="27"/>
          <w:rtl/>
        </w:rPr>
        <w:t>ﮨ</w:t>
      </w:r>
      <w:r>
        <w:rPr>
          <w:rFonts w:ascii="QCF_P436" w:hAnsi="QCF_P436" w:cs="QCF_P436"/>
          <w:color w:val="000000"/>
          <w:sz w:val="2"/>
          <w:szCs w:val="2"/>
          <w:rtl/>
        </w:rPr>
        <w:t xml:space="preserve"> </w:t>
      </w:r>
      <w:r>
        <w:rPr>
          <w:rFonts w:ascii="QCF_P436" w:hAnsi="QCF_P436" w:cs="QCF_P436"/>
          <w:color w:val="000000"/>
          <w:sz w:val="27"/>
          <w:szCs w:val="27"/>
          <w:rtl/>
        </w:rPr>
        <w:t>ﮩ</w:t>
      </w:r>
      <w:r>
        <w:rPr>
          <w:rFonts w:ascii="QCF_P436" w:hAnsi="QCF_P436" w:cs="QCF_P436"/>
          <w:color w:val="000000"/>
          <w:sz w:val="2"/>
          <w:szCs w:val="2"/>
          <w:rtl/>
        </w:rPr>
        <w:t xml:space="preserve">   </w:t>
      </w:r>
      <w:r>
        <w:rPr>
          <w:rFonts w:ascii="QCF_P436" w:hAnsi="QCF_P436" w:cs="QCF_P436"/>
          <w:color w:val="000000"/>
          <w:sz w:val="27"/>
          <w:szCs w:val="27"/>
          <w:rtl/>
        </w:rPr>
        <w:t>ﮪ</w:t>
      </w:r>
      <w:r>
        <w:rPr>
          <w:rFonts w:ascii="QCF_P436" w:hAnsi="QCF_P436" w:cs="QCF_P436"/>
          <w:color w:val="0000A5"/>
          <w:sz w:val="27"/>
          <w:szCs w:val="27"/>
          <w:rtl/>
        </w:rPr>
        <w:t>ﮫ</w:t>
      </w:r>
      <w:r>
        <w:rPr>
          <w:rFonts w:ascii="QCF_P436" w:hAnsi="QCF_P436" w:cs="QCF_P436"/>
          <w:color w:val="000000"/>
          <w:sz w:val="2"/>
          <w:szCs w:val="2"/>
          <w:rtl/>
        </w:rPr>
        <w:t xml:space="preserve"> </w:t>
      </w:r>
      <w:r>
        <w:rPr>
          <w:rFonts w:ascii="QCF_P436" w:hAnsi="QCF_P436" w:cs="QCF_P436"/>
          <w:color w:val="000000"/>
          <w:sz w:val="27"/>
          <w:szCs w:val="27"/>
          <w:rtl/>
        </w:rPr>
        <w:t>ﮬ</w:t>
      </w:r>
      <w:r>
        <w:rPr>
          <w:rFonts w:ascii="QCF_P436" w:hAnsi="QCF_P436" w:cs="QCF_P436"/>
          <w:color w:val="000000"/>
          <w:sz w:val="2"/>
          <w:szCs w:val="2"/>
          <w:rtl/>
        </w:rPr>
        <w:t xml:space="preserve"> </w:t>
      </w:r>
      <w:r>
        <w:rPr>
          <w:rFonts w:ascii="QCF_P436" w:hAnsi="QCF_P436" w:cs="QCF_P436"/>
          <w:color w:val="000000"/>
          <w:sz w:val="27"/>
          <w:szCs w:val="27"/>
          <w:rtl/>
        </w:rPr>
        <w:t>ﮭ</w:t>
      </w:r>
      <w:r>
        <w:rPr>
          <w:rFonts w:ascii="QCF_P436" w:hAnsi="QCF_P436" w:cs="QCF_P436"/>
          <w:color w:val="000000"/>
          <w:sz w:val="2"/>
          <w:szCs w:val="2"/>
          <w:rtl/>
        </w:rPr>
        <w:t xml:space="preserve">  </w:t>
      </w:r>
      <w:r>
        <w:rPr>
          <w:rFonts w:ascii="QCF_P436" w:hAnsi="QCF_P436" w:cs="QCF_P436"/>
          <w:color w:val="000000"/>
          <w:sz w:val="27"/>
          <w:szCs w:val="27"/>
          <w:rtl/>
        </w:rPr>
        <w:t>ﮮ</w:t>
      </w:r>
      <w:r>
        <w:rPr>
          <w:rFonts w:ascii="QCF_P436" w:hAnsi="QCF_P436" w:cs="QCF_P436"/>
          <w:color w:val="000000"/>
          <w:sz w:val="2"/>
          <w:szCs w:val="2"/>
          <w:rtl/>
        </w:rPr>
        <w:t xml:space="preserve">       </w:t>
      </w:r>
      <w:r>
        <w:rPr>
          <w:rFonts w:ascii="QCF_P436" w:hAnsi="QCF_P436" w:cs="QCF_P436"/>
          <w:color w:val="000000"/>
          <w:sz w:val="27"/>
          <w:szCs w:val="27"/>
          <w:rtl/>
        </w:rPr>
        <w:t>ﮯ</w:t>
      </w:r>
      <w:r>
        <w:rPr>
          <w:rFonts w:ascii="QCF_P436" w:hAnsi="QCF_P436" w:cs="QCF_P436"/>
          <w:color w:val="000000"/>
          <w:sz w:val="2"/>
          <w:szCs w:val="2"/>
          <w:rtl/>
        </w:rPr>
        <w:t xml:space="preserve">   </w:t>
      </w:r>
      <w:r>
        <w:rPr>
          <w:rFonts w:ascii="QCF_P436" w:hAnsi="QCF_P436" w:cs="QCF_P436"/>
          <w:color w:val="000000"/>
          <w:sz w:val="27"/>
          <w:szCs w:val="27"/>
          <w:rtl/>
        </w:rPr>
        <w:t>ﮰ</w:t>
      </w:r>
      <w:r>
        <w:rPr>
          <w:rFonts w:ascii="QCF_P436" w:hAnsi="QCF_P436" w:cs="QCF_P436"/>
          <w:color w:val="000000"/>
          <w:sz w:val="2"/>
          <w:szCs w:val="2"/>
          <w:rtl/>
        </w:rPr>
        <w:t xml:space="preserve"> </w:t>
      </w:r>
      <w:r>
        <w:rPr>
          <w:rFonts w:ascii="QCF_BSML" w:hAnsi="QCF_BSML" w:cs="QCF_BSML"/>
          <w:color w:val="000000"/>
          <w:sz w:val="27"/>
          <w:szCs w:val="27"/>
          <w:rtl/>
        </w:rPr>
        <w:t>ﮊ</w:t>
      </w:r>
      <w:r>
        <w:rPr>
          <w:rFonts w:ascii="Arial" w:hAnsi="Arial" w:cs="Arial"/>
          <w:color w:val="000000"/>
          <w:sz w:val="18"/>
          <w:szCs w:val="18"/>
          <w:rtl/>
        </w:rPr>
        <w:t xml:space="preserve"> </w:t>
      </w:r>
      <w:r>
        <w:rPr>
          <w:rFonts w:ascii="Arial" w:hAnsi="Arial" w:cs="Arial" w:hint="cs"/>
          <w:color w:val="9DAB0C"/>
          <w:sz w:val="27"/>
          <w:szCs w:val="27"/>
          <w:rtl/>
        </w:rPr>
        <w:t xml:space="preserve"> </w:t>
      </w:r>
      <w:r w:rsidRPr="00310264">
        <w:rPr>
          <w:rFonts w:ascii="Arial" w:hAnsi="Arial" w:cs="B Lotus" w:hint="cs"/>
          <w:sz w:val="30"/>
          <w:szCs w:val="30"/>
          <w:rtl/>
        </w:rPr>
        <w:t>[</w:t>
      </w:r>
      <w:r w:rsidRPr="00310264">
        <w:rPr>
          <w:rFonts w:ascii="Arial" w:hAnsi="Arial" w:cs="B Lotus"/>
          <w:sz w:val="30"/>
          <w:szCs w:val="30"/>
          <w:rtl/>
        </w:rPr>
        <w:t xml:space="preserve">فاطر: </w:t>
      </w:r>
      <w:r>
        <w:rPr>
          <w:rFonts w:ascii="Arial" w:hAnsi="Arial" w:cs="B Lotus"/>
          <w:sz w:val="30"/>
          <w:szCs w:val="30"/>
        </w:rPr>
        <w:t>15</w:t>
      </w:r>
      <w:r w:rsidRPr="00310264">
        <w:rPr>
          <w:rFonts w:ascii="Arial" w:hAnsi="Arial" w:cs="B Lotus"/>
          <w:sz w:val="30"/>
          <w:szCs w:val="30"/>
        </w:rPr>
        <w:t xml:space="preserve"> </w:t>
      </w:r>
      <w:r w:rsidRPr="00310264">
        <w:rPr>
          <w:rFonts w:cs="B Lotus" w:hint="cs"/>
          <w:sz w:val="30"/>
          <w:szCs w:val="30"/>
          <w:rtl/>
        </w:rPr>
        <w:t>]</w:t>
      </w:r>
      <w:r>
        <w:rPr>
          <w:rFonts w:cs="B Lotus" w:hint="cs"/>
          <w:sz w:val="30"/>
          <w:szCs w:val="30"/>
          <w:rtl/>
        </w:rPr>
        <w:t xml:space="preserve">. </w:t>
      </w:r>
      <w:r w:rsidRPr="001F1036">
        <w:rPr>
          <w:rFonts w:cs="B Lotus"/>
          <w:sz w:val="30"/>
          <w:szCs w:val="30"/>
          <w:rtl/>
        </w:rPr>
        <w:t>«</w:t>
      </w:r>
      <w:r w:rsidRPr="001F1036">
        <w:rPr>
          <w:rFonts w:ascii="Tahoma" w:hAnsi="Tahoma" w:cs="B Lotus"/>
          <w:sz w:val="30"/>
          <w:szCs w:val="30"/>
          <w:rtl/>
        </w:rPr>
        <w:t>اى مردم شما (همگى) نيازمند به خدائيد; تنها خداوند است كه بى‏نياز و شايسته هرگونه حمد و ستايش است</w:t>
      </w:r>
      <w:r w:rsidRPr="001F1036">
        <w:rPr>
          <w:rFonts w:cs="B Lotus"/>
          <w:sz w:val="30"/>
          <w:szCs w:val="30"/>
          <w:rtl/>
        </w:rPr>
        <w:t>».</w:t>
      </w:r>
    </w:p>
  </w:footnote>
  <w:footnote w:id="198">
    <w:p w:rsidR="006E4D92" w:rsidRPr="00930C17" w:rsidRDefault="006E4D92" w:rsidP="00155DF1">
      <w:pPr>
        <w:pStyle w:val="af"/>
        <w:widowControl w:val="0"/>
        <w:spacing w:line="226" w:lineRule="auto"/>
        <w:ind w:firstLine="227"/>
        <w:rPr>
          <w:rFonts w:cs="B Lotus" w:hint="cs"/>
          <w:sz w:val="30"/>
          <w:szCs w:val="30"/>
        </w:rPr>
      </w:pPr>
      <w:r w:rsidRPr="00930C17">
        <w:rPr>
          <w:rFonts w:cs="B Lotus"/>
          <w:sz w:val="30"/>
          <w:szCs w:val="30"/>
          <w:rtl/>
        </w:rPr>
        <w:t>(</w:t>
      </w:r>
      <w:r w:rsidRPr="00930C17">
        <w:rPr>
          <w:rStyle w:val="a7"/>
          <w:rFonts w:ascii="Lotus Linotype" w:hAnsi="Lotus Linotype" w:cs="B Lotus"/>
          <w:sz w:val="30"/>
          <w:szCs w:val="30"/>
          <w:vertAlign w:val="baseline"/>
          <w:rtl/>
        </w:rPr>
        <w:footnoteRef/>
      </w:r>
      <w:r w:rsidRPr="00930C17">
        <w:rPr>
          <w:rFonts w:cs="B Lotus"/>
          <w:sz w:val="30"/>
          <w:szCs w:val="30"/>
          <w:rtl/>
        </w:rPr>
        <w:t>)</w:t>
      </w:r>
      <w:r w:rsidRPr="00930C17">
        <w:rPr>
          <w:rFonts w:cs="B Lotus" w:hint="cs"/>
          <w:sz w:val="30"/>
          <w:szCs w:val="30"/>
          <w:rtl/>
        </w:rPr>
        <w:t xml:space="preserve"> </w:t>
      </w:r>
      <w:r w:rsidRPr="00930C17">
        <w:rPr>
          <w:rFonts w:cs="B Lotus"/>
          <w:sz w:val="30"/>
          <w:szCs w:val="30"/>
          <w:rtl/>
        </w:rPr>
        <w:t xml:space="preserve">ابن مسعود </w:t>
      </w:r>
      <w:r>
        <w:rPr>
          <w:rFonts w:cs="B Lotus"/>
          <w:sz w:val="30"/>
          <w:szCs w:val="30"/>
          <w:rtl/>
        </w:rPr>
        <w:t xml:space="preserve">مي‌گويد: </w:t>
      </w:r>
      <w:r w:rsidRPr="00930C17">
        <w:rPr>
          <w:rFonts w:cs="B Lotus"/>
          <w:sz w:val="30"/>
          <w:szCs w:val="30"/>
          <w:rtl/>
        </w:rPr>
        <w:t xml:space="preserve">ما، در ابتدا </w:t>
      </w:r>
      <w:r>
        <w:rPr>
          <w:rFonts w:cs="B Lotus"/>
          <w:sz w:val="30"/>
          <w:szCs w:val="30"/>
          <w:rtl/>
        </w:rPr>
        <w:t>مي‌گفت</w:t>
      </w:r>
      <w:r w:rsidRPr="00930C17">
        <w:rPr>
          <w:rFonts w:cs="B Lotus"/>
          <w:sz w:val="30"/>
          <w:szCs w:val="30"/>
          <w:rtl/>
        </w:rPr>
        <w:t>يم</w:t>
      </w:r>
      <w:r>
        <w:rPr>
          <w:rFonts w:cs="B Lotus"/>
          <w:sz w:val="30"/>
          <w:szCs w:val="30"/>
          <w:rtl/>
        </w:rPr>
        <w:t xml:space="preserve">: </w:t>
      </w:r>
      <w:r w:rsidRPr="004E6138">
        <w:rPr>
          <w:rFonts w:cs="AL-Mohanad"/>
          <w:sz w:val="30"/>
          <w:szCs w:val="30"/>
          <w:rtl/>
        </w:rPr>
        <w:t xml:space="preserve">«السلام على الله» </w:t>
      </w:r>
      <w:r w:rsidRPr="00930C17">
        <w:rPr>
          <w:rFonts w:cs="B Lotus"/>
          <w:sz w:val="30"/>
          <w:szCs w:val="30"/>
          <w:rtl/>
        </w:rPr>
        <w:t xml:space="preserve">و بدينصورت بگمان خود، عرض ادب </w:t>
      </w:r>
      <w:r>
        <w:rPr>
          <w:rFonts w:cs="B Lotus"/>
          <w:sz w:val="30"/>
          <w:szCs w:val="30"/>
          <w:rtl/>
        </w:rPr>
        <w:t>مي‌كردند</w:t>
      </w:r>
      <w:r w:rsidRPr="00930C17">
        <w:rPr>
          <w:rFonts w:cs="B Lotus"/>
          <w:sz w:val="30"/>
          <w:szCs w:val="30"/>
          <w:rtl/>
        </w:rPr>
        <w:t xml:space="preserve">. زيرا سلام و احوالپرسي نوعي عرض ادب نسبت به يكديگر بود و آنان همين اصطلاح را در مورد الله بكار </w:t>
      </w:r>
      <w:r>
        <w:rPr>
          <w:rFonts w:cs="B Lotus"/>
          <w:sz w:val="30"/>
          <w:szCs w:val="30"/>
          <w:rtl/>
        </w:rPr>
        <w:t>مي‌گرفت</w:t>
      </w:r>
      <w:r w:rsidRPr="00930C17">
        <w:rPr>
          <w:rFonts w:cs="B Lotus"/>
          <w:sz w:val="30"/>
          <w:szCs w:val="30"/>
          <w:rtl/>
        </w:rPr>
        <w:t>ند. پس هدف آنان درست بود ولي اين كلمه از نظر معني شايستة الله نبود. و با توجه به ساير اسماء و صفات و همچنين، نظر به اينكه ايشان پروردگار همه است، استعمال چنين كلم</w:t>
      </w:r>
      <w:r w:rsidRPr="00930C17">
        <w:rPr>
          <w:rFonts w:ascii="Lotus Linotype" w:hAnsi="Lotus Linotype" w:cs="B Lotus"/>
          <w:sz w:val="30"/>
          <w:szCs w:val="30"/>
          <w:rtl/>
        </w:rPr>
        <w:t>ه</w:t>
      </w:r>
      <w:r>
        <w:rPr>
          <w:rFonts w:ascii="Lotus Linotype" w:hAnsi="Lotus Linotype" w:cs="B Lotus"/>
          <w:sz w:val="30"/>
          <w:szCs w:val="30"/>
          <w:rtl/>
        </w:rPr>
        <w:t>‌</w:t>
      </w:r>
      <w:r w:rsidRPr="00930C17">
        <w:rPr>
          <w:rFonts w:ascii="Lotus Linotype" w:hAnsi="Lotus Linotype" w:cs="B Lotus"/>
          <w:sz w:val="30"/>
          <w:szCs w:val="30"/>
          <w:rtl/>
        </w:rPr>
        <w:t>ا</w:t>
      </w:r>
      <w:r w:rsidRPr="00930C17">
        <w:rPr>
          <w:rFonts w:cs="B Lotus"/>
          <w:sz w:val="30"/>
          <w:szCs w:val="30"/>
          <w:rtl/>
        </w:rPr>
        <w:t>ي نسبت به الله نوعي بي</w:t>
      </w:r>
      <w:r>
        <w:rPr>
          <w:rFonts w:ascii="Lotus Linotype" w:hAnsi="Lotus Linotype" w:cs="B Lotus"/>
          <w:sz w:val="30"/>
          <w:szCs w:val="30"/>
          <w:rtl/>
        </w:rPr>
        <w:t>‌</w:t>
      </w:r>
      <w:r w:rsidRPr="00930C17">
        <w:rPr>
          <w:rFonts w:cs="B Lotus"/>
          <w:sz w:val="30"/>
          <w:szCs w:val="30"/>
          <w:rtl/>
        </w:rPr>
        <w:t xml:space="preserve">ادبي تلقي </w:t>
      </w:r>
      <w:r>
        <w:rPr>
          <w:rFonts w:cs="B Lotus"/>
          <w:sz w:val="30"/>
          <w:szCs w:val="30"/>
          <w:rtl/>
        </w:rPr>
        <w:t>مي‌شود</w:t>
      </w:r>
      <w:r w:rsidRPr="00930C17">
        <w:rPr>
          <w:rFonts w:cs="B Lotus"/>
          <w:sz w:val="30"/>
          <w:szCs w:val="30"/>
          <w:rtl/>
        </w:rPr>
        <w:t>. از اينرو،‌ رسول الله</w:t>
      </w:r>
      <w:r>
        <w:rPr>
          <w:rFonts w:cs="B Lotus" w:hint="cs"/>
          <w:sz w:val="30"/>
          <w:szCs w:val="30"/>
          <w:rtl/>
        </w:rPr>
        <w:t xml:space="preserve"> </w:t>
      </w:r>
      <w:r>
        <w:rPr>
          <w:rFonts w:cs="CTraditional Arabic" w:hint="cs"/>
          <w:sz w:val="30"/>
          <w:szCs w:val="30"/>
          <w:rtl/>
        </w:rPr>
        <w:t>ص</w:t>
      </w:r>
      <w:r w:rsidRPr="00930C17">
        <w:rPr>
          <w:rFonts w:cs="B Lotus"/>
          <w:sz w:val="30"/>
          <w:szCs w:val="30"/>
          <w:rtl/>
        </w:rPr>
        <w:t>، آنها را متوجه ساخت و از گفتن آن، منع فرمود.</w:t>
      </w:r>
    </w:p>
  </w:footnote>
  <w:footnote w:id="199">
    <w:p w:rsidR="006E4D92" w:rsidRPr="00930C17" w:rsidRDefault="006E4D92" w:rsidP="00155DF1">
      <w:pPr>
        <w:pStyle w:val="af0"/>
        <w:widowControl w:val="0"/>
        <w:spacing w:after="0" w:line="226" w:lineRule="auto"/>
        <w:ind w:firstLine="227"/>
        <w:jc w:val="lowKashida"/>
        <w:rPr>
          <w:rFonts w:ascii="Lotus Linotype" w:hAnsi="Lotus Linotype" w:cs="B Lotus"/>
          <w:sz w:val="30"/>
          <w:szCs w:val="30"/>
          <w:rtl/>
        </w:rPr>
      </w:pPr>
      <w:r w:rsidRPr="00930C17">
        <w:rPr>
          <w:rFonts w:cs="B Lotus"/>
          <w:sz w:val="30"/>
          <w:szCs w:val="30"/>
          <w:rtl/>
        </w:rPr>
        <w:t>(</w:t>
      </w:r>
      <w:r w:rsidRPr="00930C17">
        <w:rPr>
          <w:rStyle w:val="a7"/>
          <w:rFonts w:ascii="Lotus Linotype" w:hAnsi="Lotus Linotype" w:cs="B Lotus"/>
          <w:sz w:val="30"/>
          <w:szCs w:val="30"/>
          <w:vertAlign w:val="baseline"/>
          <w:rtl/>
        </w:rPr>
        <w:footnoteRef/>
      </w:r>
      <w:r w:rsidRPr="00930C17">
        <w:rPr>
          <w:rFonts w:cs="B Lotus"/>
          <w:sz w:val="30"/>
          <w:szCs w:val="30"/>
          <w:rtl/>
        </w:rPr>
        <w:t>)</w:t>
      </w:r>
      <w:r w:rsidRPr="00930C17">
        <w:rPr>
          <w:rFonts w:cs="B Lotus" w:hint="cs"/>
          <w:sz w:val="30"/>
          <w:szCs w:val="30"/>
          <w:rtl/>
        </w:rPr>
        <w:t xml:space="preserve"> </w:t>
      </w:r>
      <w:r w:rsidRPr="00930C17">
        <w:rPr>
          <w:rFonts w:ascii="Lotus Linotype" w:hAnsi="Lotus Linotype" w:cs="B Lotus"/>
          <w:sz w:val="30"/>
          <w:szCs w:val="30"/>
          <w:rtl/>
        </w:rPr>
        <w:t>خواستن به شيوة فوق، بيانگر اين مطلب است كه طلب كننده، نياز چنداني ندارد و از اينرو با ب</w:t>
      </w:r>
      <w:r>
        <w:rPr>
          <w:rFonts w:ascii="Lotus Linotype" w:hAnsi="Lotus Linotype" w:cs="B Lotus"/>
          <w:sz w:val="30"/>
          <w:szCs w:val="30"/>
          <w:rtl/>
        </w:rPr>
        <w:t>ي‌</w:t>
      </w:r>
      <w:r w:rsidRPr="00930C17">
        <w:rPr>
          <w:rFonts w:ascii="Lotus Linotype" w:hAnsi="Lotus Linotype" w:cs="B Lotus"/>
          <w:sz w:val="30"/>
          <w:szCs w:val="30"/>
          <w:rtl/>
        </w:rPr>
        <w:t xml:space="preserve">نيازي و تكبر و بدون اينكه خود را كوچك بكند، </w:t>
      </w:r>
      <w:r>
        <w:rPr>
          <w:rFonts w:ascii="Lotus Linotype" w:hAnsi="Lotus Linotype" w:cs="B Lotus"/>
          <w:sz w:val="30"/>
          <w:szCs w:val="30"/>
          <w:rtl/>
        </w:rPr>
        <w:t xml:space="preserve">مي‌گويد: </w:t>
      </w:r>
      <w:r w:rsidRPr="00930C17">
        <w:rPr>
          <w:rFonts w:ascii="Lotus Linotype" w:hAnsi="Lotus Linotype" w:cs="B Lotus"/>
          <w:sz w:val="30"/>
          <w:szCs w:val="30"/>
          <w:rtl/>
        </w:rPr>
        <w:t xml:space="preserve">بار الها! اگر خودت </w:t>
      </w:r>
      <w:r>
        <w:rPr>
          <w:rFonts w:ascii="Lotus Linotype" w:hAnsi="Lotus Linotype" w:cs="B Lotus"/>
          <w:sz w:val="30"/>
          <w:szCs w:val="30"/>
          <w:rtl/>
        </w:rPr>
        <w:t>مي‌خواهي</w:t>
      </w:r>
      <w:r w:rsidRPr="00930C17">
        <w:rPr>
          <w:rFonts w:ascii="Lotus Linotype" w:hAnsi="Lotus Linotype" w:cs="B Lotus"/>
          <w:sz w:val="30"/>
          <w:szCs w:val="30"/>
          <w:rtl/>
        </w:rPr>
        <w:t xml:space="preserve"> مرا ببخش و بر من رحم بكن، و چنين درخواستي با سرشت توحيدي و آنچه كه واجب است بنده نسبت به مقام شامخ ربوبيت و عبوديت الله، ‌بجا آورد، در تضاد </w:t>
      </w:r>
      <w:r>
        <w:rPr>
          <w:rFonts w:ascii="Lotus Linotype" w:hAnsi="Lotus Linotype" w:cs="B Lotus"/>
          <w:sz w:val="30"/>
          <w:szCs w:val="30"/>
          <w:rtl/>
        </w:rPr>
        <w:t>مي‌باشد</w:t>
      </w:r>
      <w:r w:rsidRPr="00930C17">
        <w:rPr>
          <w:rFonts w:ascii="Lotus Linotype" w:hAnsi="Lotus Linotype" w:cs="B Lotus"/>
          <w:sz w:val="30"/>
          <w:szCs w:val="30"/>
          <w:rtl/>
        </w:rPr>
        <w:t>. انسان، بايد ابراز نياز كرده، و بداند كه چاره</w:t>
      </w:r>
      <w:r>
        <w:rPr>
          <w:rFonts w:ascii="Lotus Linotype" w:hAnsi="Lotus Linotype" w:cs="B Lotus"/>
          <w:sz w:val="30"/>
          <w:szCs w:val="30"/>
          <w:rtl/>
        </w:rPr>
        <w:t>‌</w:t>
      </w:r>
      <w:r w:rsidRPr="00930C17">
        <w:rPr>
          <w:rFonts w:ascii="Lotus Linotype" w:hAnsi="Lotus Linotype" w:cs="B Lotus"/>
          <w:sz w:val="30"/>
          <w:szCs w:val="30"/>
          <w:rtl/>
        </w:rPr>
        <w:t>اي جز اينكه عفو و بخشش و فضل و كرم الله شامل حالش باشد، ندارد.</w:t>
      </w:r>
    </w:p>
    <w:p w:rsidR="006E4D92" w:rsidRPr="00930C17" w:rsidRDefault="006E4D92" w:rsidP="00155DF1">
      <w:pPr>
        <w:pStyle w:val="af0"/>
        <w:widowControl w:val="0"/>
        <w:spacing w:after="0"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از اينرو رسول الله</w:t>
      </w:r>
      <w:r>
        <w:rPr>
          <w:rFonts w:ascii="Lotus Linotype" w:hAnsi="Lotus Linotype" w:cs="B Lotus"/>
          <w:sz w:val="30"/>
          <w:szCs w:val="30"/>
        </w:rPr>
        <w:t xml:space="preserve"> </w:t>
      </w:r>
      <w:r>
        <w:rPr>
          <w:rFonts w:ascii="Lotus Linotype" w:hAnsi="Lotus Linotype" w:cs="CTraditional Arabic" w:hint="cs"/>
          <w:sz w:val="30"/>
          <w:szCs w:val="30"/>
          <w:rtl/>
        </w:rPr>
        <w:t>ص</w:t>
      </w:r>
      <w:r w:rsidRPr="00930C17">
        <w:rPr>
          <w:rFonts w:ascii="Lotus Linotype" w:hAnsi="Lotus Linotype" w:cs="B Lotus"/>
          <w:sz w:val="30"/>
          <w:szCs w:val="30"/>
          <w:rtl/>
        </w:rPr>
        <w:t xml:space="preserve">، حتي شيوة خواستن را به ما آموزش </w:t>
      </w:r>
      <w:r>
        <w:rPr>
          <w:rFonts w:ascii="Lotus Linotype" w:hAnsi="Lotus Linotype" w:cs="B Lotus"/>
          <w:sz w:val="30"/>
          <w:szCs w:val="30"/>
          <w:rtl/>
        </w:rPr>
        <w:t>داده‌ا</w:t>
      </w:r>
      <w:r w:rsidRPr="00930C17">
        <w:rPr>
          <w:rFonts w:ascii="Lotus Linotype" w:hAnsi="Lotus Linotype" w:cs="B Lotus"/>
          <w:sz w:val="30"/>
          <w:szCs w:val="30"/>
          <w:rtl/>
        </w:rPr>
        <w:t>ند. و گفته</w:t>
      </w:r>
      <w:r>
        <w:rPr>
          <w:rFonts w:ascii="Lotus Linotype" w:hAnsi="Lotus Linotype" w:cs="B Lotus"/>
          <w:sz w:val="30"/>
          <w:szCs w:val="30"/>
          <w:rtl/>
        </w:rPr>
        <w:t>‌</w:t>
      </w:r>
      <w:r w:rsidRPr="00930C17">
        <w:rPr>
          <w:rFonts w:ascii="Lotus Linotype" w:hAnsi="Lotus Linotype" w:cs="B Lotus"/>
          <w:sz w:val="30"/>
          <w:szCs w:val="30"/>
          <w:rtl/>
        </w:rPr>
        <w:t>اند</w:t>
      </w:r>
      <w:r>
        <w:rPr>
          <w:rFonts w:ascii="Lotus Linotype" w:hAnsi="Lotus Linotype" w:cs="B Lotus"/>
          <w:sz w:val="30"/>
          <w:szCs w:val="30"/>
          <w:rtl/>
        </w:rPr>
        <w:t xml:space="preserve">: </w:t>
      </w:r>
      <w:r w:rsidRPr="00930C17">
        <w:rPr>
          <w:rFonts w:ascii="Lotus Linotype" w:hAnsi="Lotus Linotype" w:cs="B Lotus"/>
          <w:sz w:val="30"/>
          <w:szCs w:val="30"/>
          <w:rtl/>
        </w:rPr>
        <w:t>در خواستن از الله، اصرار ورزيد، دست توقع را بالا بگيريد. و ضمناً اينرا نيز گفته است كه كسي ن</w:t>
      </w:r>
      <w:r>
        <w:rPr>
          <w:rFonts w:ascii="Lotus Linotype" w:hAnsi="Lotus Linotype" w:cs="B Lotus"/>
          <w:sz w:val="30"/>
          <w:szCs w:val="30"/>
          <w:rtl/>
        </w:rPr>
        <w:t>مي‌توان</w:t>
      </w:r>
      <w:r w:rsidRPr="00930C17">
        <w:rPr>
          <w:rFonts w:ascii="Lotus Linotype" w:hAnsi="Lotus Linotype" w:cs="B Lotus"/>
          <w:sz w:val="30"/>
          <w:szCs w:val="30"/>
          <w:rtl/>
        </w:rPr>
        <w:t>د با قلدري و احساس ب</w:t>
      </w:r>
      <w:r>
        <w:rPr>
          <w:rFonts w:ascii="Lotus Linotype" w:hAnsi="Lotus Linotype" w:cs="B Lotus"/>
          <w:sz w:val="30"/>
          <w:szCs w:val="30"/>
          <w:rtl/>
        </w:rPr>
        <w:t>ي‌</w:t>
      </w:r>
      <w:r w:rsidRPr="00930C17">
        <w:rPr>
          <w:rFonts w:ascii="Lotus Linotype" w:hAnsi="Lotus Linotype" w:cs="B Lotus"/>
          <w:sz w:val="30"/>
          <w:szCs w:val="30"/>
          <w:rtl/>
        </w:rPr>
        <w:t>نيازي و با زر و زور، چيزي از خدا بگيرد. بلكه با فروتني و تواضع بايد از خداوند در خواست و طلب كرد.</w:t>
      </w:r>
    </w:p>
    <w:p w:rsidR="006E4D92" w:rsidRPr="000550B3" w:rsidRDefault="006E4D92" w:rsidP="00155DF1">
      <w:pPr>
        <w:pStyle w:val="af"/>
        <w:widowControl w:val="0"/>
        <w:spacing w:line="226" w:lineRule="auto"/>
        <w:ind w:firstLine="227"/>
        <w:rPr>
          <w:rFonts w:cs="B Lotus" w:hint="cs"/>
          <w:sz w:val="30"/>
          <w:szCs w:val="30"/>
        </w:rPr>
      </w:pPr>
      <w:r w:rsidRPr="000550B3">
        <w:rPr>
          <w:rFonts w:cs="B Lotus"/>
          <w:sz w:val="30"/>
          <w:szCs w:val="30"/>
          <w:rtl/>
        </w:rPr>
        <w:t>اما اينكه رسول الله</w:t>
      </w:r>
      <w:r w:rsidRPr="000550B3">
        <w:rPr>
          <w:rFonts w:cs="B Lotus" w:hint="cs"/>
          <w:sz w:val="30"/>
          <w:szCs w:val="30"/>
          <w:rtl/>
        </w:rPr>
        <w:t xml:space="preserve"> </w:t>
      </w:r>
      <w:r>
        <w:rPr>
          <w:rFonts w:cs="CTraditional Arabic" w:hint="cs"/>
          <w:sz w:val="30"/>
          <w:szCs w:val="30"/>
          <w:rtl/>
        </w:rPr>
        <w:t>ص</w:t>
      </w:r>
      <w:r w:rsidRPr="000550B3">
        <w:rPr>
          <w:rFonts w:cs="B Lotus"/>
          <w:sz w:val="30"/>
          <w:szCs w:val="30"/>
          <w:rtl/>
        </w:rPr>
        <w:t xml:space="preserve">، در عيادت بيماران مي‌گفت: </w:t>
      </w:r>
      <w:r w:rsidRPr="004E6138">
        <w:rPr>
          <w:rFonts w:cs="AL-Mohanad"/>
          <w:sz w:val="30"/>
          <w:szCs w:val="30"/>
          <w:rtl/>
        </w:rPr>
        <w:t xml:space="preserve">«طهور </w:t>
      </w:r>
      <w:r w:rsidRPr="004E6138">
        <w:rPr>
          <w:rFonts w:cs="AL-Mohanad" w:hint="cs"/>
          <w:sz w:val="30"/>
          <w:szCs w:val="30"/>
          <w:rtl/>
        </w:rPr>
        <w:t xml:space="preserve">إن </w:t>
      </w:r>
      <w:r w:rsidRPr="004E6138">
        <w:rPr>
          <w:rFonts w:cs="AL-Mohanad"/>
          <w:sz w:val="30"/>
          <w:szCs w:val="30"/>
          <w:rtl/>
        </w:rPr>
        <w:t>شاء الله»</w:t>
      </w:r>
      <w:r w:rsidRPr="000550B3">
        <w:rPr>
          <w:rFonts w:cs="B Lotus"/>
          <w:sz w:val="30"/>
          <w:szCs w:val="30"/>
          <w:rtl/>
        </w:rPr>
        <w:t xml:space="preserve"> دعائي نبود كه كسي خيال كند رسول الله</w:t>
      </w:r>
      <w:r w:rsidRPr="000550B3">
        <w:rPr>
          <w:rFonts w:cs="B Lotus" w:hint="cs"/>
          <w:sz w:val="30"/>
          <w:szCs w:val="30"/>
          <w:rtl/>
        </w:rPr>
        <w:t xml:space="preserve"> </w:t>
      </w:r>
      <w:r>
        <w:rPr>
          <w:rFonts w:cs="CTraditional Arabic" w:hint="cs"/>
          <w:sz w:val="30"/>
          <w:szCs w:val="30"/>
          <w:rtl/>
        </w:rPr>
        <w:t>ص</w:t>
      </w:r>
      <w:r w:rsidRPr="000550B3">
        <w:rPr>
          <w:rFonts w:cs="B Lotus"/>
          <w:sz w:val="30"/>
          <w:szCs w:val="30"/>
          <w:rtl/>
        </w:rPr>
        <w:t>، دعا را به مشيئت الله، وابسته كرده‌اند. بلكه اين جمله، خبري است يعني: اگر خدا بخواهد، باعث پاكسازي خواهد بود.</w:t>
      </w:r>
    </w:p>
  </w:footnote>
  <w:footnote w:id="200">
    <w:p w:rsidR="006E4D92" w:rsidRPr="00930C17" w:rsidRDefault="006E4D92" w:rsidP="00155DF1">
      <w:pPr>
        <w:pStyle w:val="af0"/>
        <w:widowControl w:val="0"/>
        <w:spacing w:after="0" w:line="226" w:lineRule="auto"/>
        <w:ind w:firstLine="227"/>
        <w:jc w:val="lowKashida"/>
        <w:rPr>
          <w:rFonts w:ascii="Lotus Linotype" w:hAnsi="Lotus Linotype" w:cs="B Lotus"/>
          <w:sz w:val="30"/>
          <w:szCs w:val="30"/>
          <w:rtl/>
        </w:rPr>
      </w:pPr>
      <w:r w:rsidRPr="00930C17">
        <w:rPr>
          <w:rFonts w:cs="B Lotus"/>
          <w:sz w:val="30"/>
          <w:szCs w:val="30"/>
          <w:rtl/>
        </w:rPr>
        <w:t>(</w:t>
      </w:r>
      <w:r w:rsidRPr="00930C17">
        <w:rPr>
          <w:rStyle w:val="a7"/>
          <w:rFonts w:ascii="Lotus Linotype" w:hAnsi="Lotus Linotype" w:cs="B Lotus"/>
          <w:sz w:val="30"/>
          <w:szCs w:val="30"/>
          <w:vertAlign w:val="baseline"/>
          <w:rtl/>
        </w:rPr>
        <w:footnoteRef/>
      </w:r>
      <w:r w:rsidRPr="00930C17">
        <w:rPr>
          <w:rFonts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علت نهي، مشخص است. ب</w:t>
      </w:r>
      <w:r>
        <w:rPr>
          <w:rFonts w:ascii="Lotus Linotype" w:hAnsi="Lotus Linotype" w:cs="B Lotus"/>
          <w:sz w:val="30"/>
          <w:szCs w:val="30"/>
          <w:rtl/>
        </w:rPr>
        <w:t>ي‌</w:t>
      </w:r>
      <w:r w:rsidRPr="00930C17">
        <w:rPr>
          <w:rFonts w:ascii="Lotus Linotype" w:hAnsi="Lotus Linotype" w:cs="B Lotus"/>
          <w:sz w:val="30"/>
          <w:szCs w:val="30"/>
          <w:rtl/>
        </w:rPr>
        <w:t xml:space="preserve">ترديد بشر، عبيد و بندگان الله، </w:t>
      </w:r>
      <w:r>
        <w:rPr>
          <w:rFonts w:ascii="Lotus Linotype" w:hAnsi="Lotus Linotype" w:cs="B Lotus"/>
          <w:sz w:val="30"/>
          <w:szCs w:val="30"/>
          <w:rtl/>
        </w:rPr>
        <w:t>مي‌باشند</w:t>
      </w:r>
      <w:r w:rsidRPr="00930C17">
        <w:rPr>
          <w:rFonts w:ascii="Lotus Linotype" w:hAnsi="Lotus Linotype" w:cs="B Lotus"/>
          <w:sz w:val="30"/>
          <w:szCs w:val="30"/>
          <w:rtl/>
        </w:rPr>
        <w:t>. واين عبديت حقيقي چه قهراً و چه بالاختيار، حاصل است. زيرا فقط او پروردگار و متصرف است نه كسي ديگر.</w:t>
      </w:r>
    </w:p>
    <w:p w:rsidR="006E4D92" w:rsidRPr="00930C17" w:rsidRDefault="006E4D92" w:rsidP="00155DF1">
      <w:pPr>
        <w:pStyle w:val="af0"/>
        <w:widowControl w:val="0"/>
        <w:spacing w:after="0" w:line="226" w:lineRule="auto"/>
        <w:ind w:firstLine="227"/>
        <w:jc w:val="lowKashida"/>
        <w:rPr>
          <w:rFonts w:cs="B Lotus" w:hint="cs"/>
          <w:sz w:val="30"/>
          <w:szCs w:val="30"/>
        </w:rPr>
      </w:pPr>
      <w:r w:rsidRPr="00930C17">
        <w:rPr>
          <w:rFonts w:ascii="Lotus Linotype" w:hAnsi="Lotus Linotype" w:cs="B Lotus"/>
          <w:sz w:val="30"/>
          <w:szCs w:val="30"/>
          <w:rtl/>
        </w:rPr>
        <w:t>بنابراين اگر كسي بگويد</w:t>
      </w:r>
      <w:r>
        <w:rPr>
          <w:rFonts w:ascii="Lotus Linotype" w:hAnsi="Lotus Linotype" w:cs="B Lotus"/>
          <w:sz w:val="30"/>
          <w:szCs w:val="30"/>
          <w:rtl/>
        </w:rPr>
        <w:t xml:space="preserve">: </w:t>
      </w:r>
      <w:r w:rsidRPr="00930C17">
        <w:rPr>
          <w:rFonts w:ascii="Lotus Linotype" w:hAnsi="Lotus Linotype" w:cs="B Lotus"/>
          <w:sz w:val="30"/>
          <w:szCs w:val="30"/>
          <w:rtl/>
        </w:rPr>
        <w:t xml:space="preserve">عبدي و امتي، در واقع چيزي را كه به خدا اختصاص دارد، به سوي خود نسبت </w:t>
      </w:r>
      <w:r>
        <w:rPr>
          <w:rFonts w:ascii="Lotus Linotype" w:hAnsi="Lotus Linotype" w:cs="B Lotus"/>
          <w:sz w:val="30"/>
          <w:szCs w:val="30"/>
          <w:rtl/>
        </w:rPr>
        <w:t>داده‌ا</w:t>
      </w:r>
      <w:r w:rsidRPr="00930C17">
        <w:rPr>
          <w:rFonts w:ascii="Lotus Linotype" w:hAnsi="Lotus Linotype" w:cs="B Lotus"/>
          <w:sz w:val="30"/>
          <w:szCs w:val="30"/>
          <w:rtl/>
        </w:rPr>
        <w:t>ست. كه چنين چيزي، ‌ب</w:t>
      </w:r>
      <w:r>
        <w:rPr>
          <w:rFonts w:ascii="Lotus Linotype" w:hAnsi="Lotus Linotype" w:cs="B Lotus"/>
          <w:sz w:val="30"/>
          <w:szCs w:val="30"/>
          <w:rtl/>
        </w:rPr>
        <w:t>ي‌</w:t>
      </w:r>
      <w:r w:rsidRPr="00930C17">
        <w:rPr>
          <w:rFonts w:ascii="Lotus Linotype" w:hAnsi="Lotus Linotype" w:cs="B Lotus"/>
          <w:sz w:val="30"/>
          <w:szCs w:val="30"/>
          <w:rtl/>
        </w:rPr>
        <w:t xml:space="preserve">ادبي نسبت به الله محسوب </w:t>
      </w:r>
      <w:r>
        <w:rPr>
          <w:rFonts w:ascii="Lotus Linotype" w:hAnsi="Lotus Linotype" w:cs="B Lotus"/>
          <w:sz w:val="30"/>
          <w:szCs w:val="30"/>
          <w:rtl/>
        </w:rPr>
        <w:t xml:space="preserve">مي‌شود </w:t>
      </w:r>
      <w:r w:rsidRPr="00930C17">
        <w:rPr>
          <w:rFonts w:ascii="Lotus Linotype" w:hAnsi="Lotus Linotype" w:cs="B Lotus"/>
          <w:sz w:val="30"/>
          <w:szCs w:val="30"/>
          <w:rtl/>
        </w:rPr>
        <w:t>و نزد اكثر علما، نا جايز و نزد بعضي مكروه است.</w:t>
      </w:r>
    </w:p>
  </w:footnote>
  <w:footnote w:id="201">
    <w:p w:rsidR="006E4D92" w:rsidRPr="00930C17" w:rsidRDefault="006E4D92" w:rsidP="00155DF1">
      <w:pPr>
        <w:pStyle w:val="af"/>
        <w:widowControl w:val="0"/>
        <w:spacing w:line="226" w:lineRule="auto"/>
        <w:ind w:firstLine="227"/>
        <w:rPr>
          <w:rFonts w:ascii="Lotus Linotype" w:hAnsi="Lotus Linotype" w:cs="B Lotus"/>
          <w:sz w:val="30"/>
          <w:szCs w:val="30"/>
          <w:rtl/>
        </w:rPr>
      </w:pPr>
      <w:r w:rsidRPr="00930C17">
        <w:rPr>
          <w:rFonts w:cs="B Lotus"/>
          <w:sz w:val="30"/>
          <w:szCs w:val="30"/>
          <w:rtl/>
        </w:rPr>
        <w:t>(</w:t>
      </w:r>
      <w:r w:rsidRPr="00930C17">
        <w:rPr>
          <w:rStyle w:val="a7"/>
          <w:rFonts w:ascii="Lotus Linotype" w:hAnsi="Lotus Linotype" w:cs="B Lotus"/>
          <w:sz w:val="30"/>
          <w:szCs w:val="30"/>
          <w:vertAlign w:val="baseline"/>
          <w:rtl/>
        </w:rPr>
        <w:footnoteRef/>
      </w:r>
      <w:r w:rsidRPr="00930C17">
        <w:rPr>
          <w:rFonts w:cs="B Lotus"/>
          <w:sz w:val="30"/>
          <w:szCs w:val="30"/>
          <w:rtl/>
        </w:rPr>
        <w:t>)</w:t>
      </w:r>
      <w:r w:rsidRPr="00930C17">
        <w:rPr>
          <w:rFonts w:cs="B Lotus" w:hint="cs"/>
          <w:sz w:val="30"/>
          <w:szCs w:val="30"/>
          <w:rtl/>
        </w:rPr>
        <w:t xml:space="preserve"> </w:t>
      </w:r>
      <w:r w:rsidRPr="00596DAE">
        <w:rPr>
          <w:rFonts w:ascii="Lotus Linotype" w:hAnsi="Lotus Linotype" w:cs="AL-Mohanad"/>
          <w:sz w:val="30"/>
          <w:szCs w:val="30"/>
          <w:rtl/>
        </w:rPr>
        <w:t>«لا</w:t>
      </w:r>
      <w:r w:rsidRPr="00596DAE">
        <w:rPr>
          <w:rFonts w:ascii="Lotus Linotype" w:hAnsi="Lotus Linotype" w:cs="AL-Mohanad" w:hint="cs"/>
          <w:sz w:val="30"/>
          <w:szCs w:val="30"/>
          <w:rtl/>
        </w:rPr>
        <w:t xml:space="preserve"> </w:t>
      </w:r>
      <w:r w:rsidRPr="00596DAE">
        <w:rPr>
          <w:rFonts w:ascii="Lotus Linotype" w:hAnsi="Lotus Linotype" w:cs="AL-Mohanad"/>
          <w:sz w:val="30"/>
          <w:szCs w:val="30"/>
          <w:rtl/>
        </w:rPr>
        <w:t>يَقُلْ أَحَدُكُمُ: أَطْعِمْ رَبَّكَ»</w:t>
      </w:r>
      <w:r w:rsidRPr="00930C17">
        <w:rPr>
          <w:rFonts w:ascii="Lotus Linotype" w:hAnsi="Lotus Linotype" w:cs="Rateb lotusb22"/>
          <w:sz w:val="30"/>
          <w:szCs w:val="30"/>
          <w:rtl/>
        </w:rPr>
        <w:t xml:space="preserve"> </w:t>
      </w:r>
      <w:r w:rsidRPr="00930C17">
        <w:rPr>
          <w:rFonts w:ascii="Lotus Linotype" w:hAnsi="Lotus Linotype" w:cs="B Lotus"/>
          <w:sz w:val="30"/>
          <w:szCs w:val="30"/>
          <w:rtl/>
        </w:rPr>
        <w:t>يعني به خود لقب «ربوبيت» ندهيد. و اين نهي، نزد برخي براي تحريم است و نزد بعضي براي كراهيت است. و قول صحيح اين است كه جايز ن</w:t>
      </w:r>
      <w:r>
        <w:rPr>
          <w:rFonts w:ascii="Lotus Linotype" w:hAnsi="Lotus Linotype" w:cs="B Lotus"/>
          <w:sz w:val="30"/>
          <w:szCs w:val="30"/>
          <w:rtl/>
        </w:rPr>
        <w:t>مي‌باشد</w:t>
      </w:r>
      <w:r w:rsidRPr="00930C17">
        <w:rPr>
          <w:rFonts w:ascii="Lotus Linotype" w:hAnsi="Lotus Linotype" w:cs="B Lotus"/>
          <w:sz w:val="30"/>
          <w:szCs w:val="30"/>
          <w:rtl/>
        </w:rPr>
        <w:t xml:space="preserve">, بحر حال كسيكه </w:t>
      </w:r>
      <w:r>
        <w:rPr>
          <w:rFonts w:ascii="Lotus Linotype" w:hAnsi="Lotus Linotype" w:cs="B Lotus"/>
          <w:sz w:val="30"/>
          <w:szCs w:val="30"/>
          <w:rtl/>
        </w:rPr>
        <w:t>مي‌خواهد</w:t>
      </w:r>
      <w:r w:rsidRPr="00930C17">
        <w:rPr>
          <w:rFonts w:ascii="Lotus Linotype" w:hAnsi="Lotus Linotype" w:cs="B Lotus"/>
          <w:sz w:val="30"/>
          <w:szCs w:val="30"/>
          <w:rtl/>
        </w:rPr>
        <w:t xml:space="preserve"> رعايت ادب بكند، بايد از اينگونه القاب بپرهيزد. گرچه اضافه نمودن «رب» به سوي چيزي ديگر مانند</w:t>
      </w:r>
      <w:r>
        <w:rPr>
          <w:rFonts w:ascii="Lotus Linotype" w:hAnsi="Lotus Linotype" w:cs="B Lotus"/>
          <w:sz w:val="30"/>
          <w:szCs w:val="30"/>
          <w:rtl/>
        </w:rPr>
        <w:t xml:space="preserve">: </w:t>
      </w:r>
      <w:r w:rsidRPr="00930C17">
        <w:rPr>
          <w:rFonts w:ascii="Lotus Linotype" w:hAnsi="Lotus Linotype" w:cs="B Lotus"/>
          <w:sz w:val="30"/>
          <w:szCs w:val="30"/>
          <w:rtl/>
        </w:rPr>
        <w:t>رب الدار و غيره اشكالي ندارد.</w:t>
      </w:r>
    </w:p>
    <w:p w:rsidR="006E4D92" w:rsidRPr="00930C17" w:rsidRDefault="006E4D92" w:rsidP="00155DF1">
      <w:pPr>
        <w:pStyle w:val="af0"/>
        <w:widowControl w:val="0"/>
        <w:spacing w:after="0" w:line="226" w:lineRule="auto"/>
        <w:ind w:firstLine="227"/>
        <w:jc w:val="lowKashida"/>
        <w:rPr>
          <w:rFonts w:cs="B Lotus" w:hint="cs"/>
          <w:sz w:val="30"/>
          <w:szCs w:val="30"/>
        </w:rPr>
      </w:pPr>
      <w:r w:rsidRPr="00930C17">
        <w:rPr>
          <w:rFonts w:ascii="Lotus Linotype" w:hAnsi="Lotus Linotype" w:cs="B Lotus"/>
          <w:sz w:val="30"/>
          <w:szCs w:val="30"/>
          <w:rtl/>
        </w:rPr>
        <w:t>همچنين است حال كلمات</w:t>
      </w:r>
      <w:r>
        <w:rPr>
          <w:rFonts w:ascii="Lotus Linotype" w:hAnsi="Lotus Linotype" w:cs="B Lotus"/>
          <w:sz w:val="30"/>
          <w:szCs w:val="30"/>
          <w:rtl/>
        </w:rPr>
        <w:t xml:space="preserve">: </w:t>
      </w:r>
      <w:r w:rsidRPr="00930C17">
        <w:rPr>
          <w:rFonts w:ascii="Lotus Linotype" w:hAnsi="Lotus Linotype" w:cs="B Lotus"/>
          <w:sz w:val="30"/>
          <w:szCs w:val="30"/>
          <w:rtl/>
        </w:rPr>
        <w:t xml:space="preserve">عبد و أمه، زيرا عبوديت مطلق از آن الله </w:t>
      </w:r>
      <w:r>
        <w:rPr>
          <w:rFonts w:ascii="Lotus Linotype" w:hAnsi="Lotus Linotype" w:cs="B Lotus"/>
          <w:sz w:val="30"/>
          <w:szCs w:val="30"/>
          <w:rtl/>
        </w:rPr>
        <w:t>مي‌باشد</w:t>
      </w:r>
      <w:r w:rsidRPr="00930C17">
        <w:rPr>
          <w:rFonts w:ascii="Lotus Linotype" w:hAnsi="Lotus Linotype" w:cs="B Lotus"/>
          <w:sz w:val="30"/>
          <w:szCs w:val="30"/>
          <w:rtl/>
        </w:rPr>
        <w:t xml:space="preserve">. و در پايان،‌كلمات سيد و مولا را كه تقريباً بمعني آقا و سرور </w:t>
      </w:r>
      <w:r>
        <w:rPr>
          <w:rFonts w:ascii="Lotus Linotype" w:hAnsi="Lotus Linotype" w:cs="B Lotus"/>
          <w:sz w:val="30"/>
          <w:szCs w:val="30"/>
          <w:rtl/>
        </w:rPr>
        <w:t>مي‌باشند</w:t>
      </w:r>
      <w:r w:rsidRPr="00930C17">
        <w:rPr>
          <w:rFonts w:ascii="Lotus Linotype" w:hAnsi="Lotus Linotype" w:cs="B Lotus"/>
          <w:sz w:val="30"/>
          <w:szCs w:val="30"/>
          <w:rtl/>
        </w:rPr>
        <w:t>، عنواني براي صاحبان و كلمات «فتي و فتات» و غلام را عنواني براي خدمه</w:t>
      </w:r>
      <w:r>
        <w:rPr>
          <w:rFonts w:ascii="Lotus Linotype" w:hAnsi="Lotus Linotype" w:cs="B Lotus"/>
          <w:sz w:val="30"/>
          <w:szCs w:val="30"/>
          <w:rtl/>
        </w:rPr>
        <w:t>‌</w:t>
      </w:r>
      <w:r w:rsidRPr="00930C17">
        <w:rPr>
          <w:rFonts w:ascii="Lotus Linotype" w:hAnsi="Lotus Linotype" w:cs="B Lotus"/>
          <w:sz w:val="30"/>
          <w:szCs w:val="30"/>
          <w:rtl/>
        </w:rPr>
        <w:t>ها پيشنهاد فرمود.</w:t>
      </w:r>
    </w:p>
  </w:footnote>
  <w:footnote w:id="202">
    <w:p w:rsidR="006E4D92" w:rsidRPr="00930C17" w:rsidRDefault="006E4D92" w:rsidP="00155DF1">
      <w:pPr>
        <w:pStyle w:val="af0"/>
        <w:widowControl w:val="0"/>
        <w:spacing w:after="0" w:line="226" w:lineRule="auto"/>
        <w:ind w:firstLine="227"/>
        <w:jc w:val="lowKashida"/>
        <w:rPr>
          <w:rFonts w:ascii="Lotus Linotype" w:hAnsi="Lotus Linotype" w:cs="B Lotus"/>
          <w:sz w:val="30"/>
          <w:szCs w:val="30"/>
          <w:rtl/>
        </w:rPr>
      </w:pPr>
      <w:r w:rsidRPr="00930C17">
        <w:rPr>
          <w:rFonts w:cs="B Lotus"/>
          <w:sz w:val="30"/>
          <w:szCs w:val="30"/>
          <w:rtl/>
        </w:rPr>
        <w:t>(</w:t>
      </w:r>
      <w:r w:rsidRPr="00930C17">
        <w:rPr>
          <w:rStyle w:val="a7"/>
          <w:rFonts w:ascii="Lotus Linotype" w:hAnsi="Lotus Linotype" w:cs="B Lotus"/>
          <w:sz w:val="30"/>
          <w:szCs w:val="30"/>
          <w:vertAlign w:val="baseline"/>
          <w:rtl/>
        </w:rPr>
        <w:footnoteRef/>
      </w:r>
      <w:r w:rsidRPr="00930C17">
        <w:rPr>
          <w:rFonts w:cs="B Lotus"/>
          <w:sz w:val="30"/>
          <w:szCs w:val="30"/>
          <w:rtl/>
        </w:rPr>
        <w:t>)</w:t>
      </w:r>
      <w:r w:rsidRPr="00930C17">
        <w:rPr>
          <w:rFonts w:cs="B Lotus" w:hint="cs"/>
          <w:sz w:val="30"/>
          <w:szCs w:val="30"/>
          <w:rtl/>
        </w:rPr>
        <w:t xml:space="preserve"> </w:t>
      </w:r>
      <w:r w:rsidRPr="00930C17">
        <w:rPr>
          <w:rFonts w:ascii="Lotus Linotype" w:hAnsi="Lotus Linotype" w:cs="B Lotus"/>
          <w:sz w:val="30"/>
          <w:szCs w:val="30"/>
          <w:rtl/>
        </w:rPr>
        <w:t>اگر كسي چيزي خواست و نام الله</w:t>
      </w:r>
      <w:r w:rsidRPr="00930C17">
        <w:rPr>
          <w:rFonts w:ascii="Lotus Linotype" w:hAnsi="Lotus Linotype" w:cs="B Lotus"/>
          <w:sz w:val="30"/>
          <w:szCs w:val="30"/>
        </w:rPr>
        <w:sym w:font="AGA Arabesque" w:char="F059"/>
      </w:r>
      <w:r w:rsidRPr="00930C17">
        <w:rPr>
          <w:rFonts w:ascii="Lotus Linotype" w:hAnsi="Lotus Linotype" w:cs="B Lotus"/>
          <w:sz w:val="30"/>
          <w:szCs w:val="30"/>
          <w:rtl/>
        </w:rPr>
        <w:t xml:space="preserve"> را واسطه قرار داد، بخاطر تعظيم نام الله نبايد، خواستة او را رد كرد. شيخ الاسلام ابن تيميه و بسياري از علما، </w:t>
      </w:r>
      <w:r>
        <w:rPr>
          <w:rFonts w:ascii="Lotus Linotype" w:hAnsi="Lotus Linotype" w:cs="B Lotus"/>
          <w:sz w:val="30"/>
          <w:szCs w:val="30"/>
          <w:rtl/>
        </w:rPr>
        <w:t xml:space="preserve">مي‌گويند: </w:t>
      </w:r>
      <w:r w:rsidRPr="00930C17">
        <w:rPr>
          <w:rFonts w:ascii="Lotus Linotype" w:hAnsi="Lotus Linotype" w:cs="B Lotus"/>
          <w:sz w:val="30"/>
          <w:szCs w:val="30"/>
          <w:rtl/>
        </w:rPr>
        <w:t>رد كردن سائلي كه به نام الله، چيزي و يا كمكي بخواهد و در توان شما باشد، حرام است. و اگر از چند نفر، به نام الله، سؤال كرد، مستحب است كه يكي بپذيرد. و حتي گفته</w:t>
      </w:r>
      <w:r>
        <w:rPr>
          <w:rFonts w:ascii="Lotus Linotype" w:hAnsi="Lotus Linotype" w:cs="B Lotus"/>
          <w:sz w:val="30"/>
          <w:szCs w:val="30"/>
          <w:rtl/>
        </w:rPr>
        <w:t>‌</w:t>
      </w:r>
      <w:r w:rsidRPr="00930C17">
        <w:rPr>
          <w:rFonts w:ascii="Lotus Linotype" w:hAnsi="Lotus Linotype" w:cs="B Lotus"/>
          <w:sz w:val="30"/>
          <w:szCs w:val="30"/>
          <w:rtl/>
        </w:rPr>
        <w:t>اند</w:t>
      </w:r>
      <w:r>
        <w:rPr>
          <w:rFonts w:ascii="Lotus Linotype" w:hAnsi="Lotus Linotype" w:cs="B Lotus"/>
          <w:sz w:val="30"/>
          <w:szCs w:val="30"/>
          <w:rtl/>
        </w:rPr>
        <w:t xml:space="preserve">: </w:t>
      </w:r>
      <w:r w:rsidRPr="00930C17">
        <w:rPr>
          <w:rFonts w:ascii="Lotus Linotype" w:hAnsi="Lotus Linotype" w:cs="B Lotus"/>
          <w:sz w:val="30"/>
          <w:szCs w:val="30"/>
          <w:rtl/>
        </w:rPr>
        <w:t>اگر در اثر گمان غالب چنين بنظر م</w:t>
      </w:r>
      <w:r>
        <w:rPr>
          <w:rFonts w:ascii="Lotus Linotype" w:hAnsi="Lotus Linotype" w:cs="B Lotus"/>
          <w:sz w:val="30"/>
          <w:szCs w:val="30"/>
          <w:rtl/>
        </w:rPr>
        <w:t>ي‌</w:t>
      </w:r>
      <w:r w:rsidRPr="00930C17">
        <w:rPr>
          <w:rFonts w:ascii="Lotus Linotype" w:hAnsi="Lotus Linotype" w:cs="B Lotus"/>
          <w:sz w:val="30"/>
          <w:szCs w:val="30"/>
          <w:rtl/>
        </w:rPr>
        <w:t xml:space="preserve">رسيد سائل دروغ </w:t>
      </w:r>
      <w:r>
        <w:rPr>
          <w:rFonts w:ascii="Lotus Linotype" w:hAnsi="Lotus Linotype" w:cs="B Lotus"/>
          <w:sz w:val="30"/>
          <w:szCs w:val="30"/>
          <w:rtl/>
        </w:rPr>
        <w:t>مي‌گويد</w:t>
      </w:r>
      <w:r w:rsidRPr="00930C17">
        <w:rPr>
          <w:rFonts w:ascii="Lotus Linotype" w:hAnsi="Lotus Linotype" w:cs="B Lotus"/>
          <w:sz w:val="30"/>
          <w:szCs w:val="30"/>
          <w:rtl/>
        </w:rPr>
        <w:t>، باز هم پذيرفتن سخنش بخاطر نام الله</w:t>
      </w:r>
      <w:r w:rsidRPr="00930C17">
        <w:rPr>
          <w:rFonts w:ascii="Lotus Linotype" w:hAnsi="Lotus Linotype" w:cs="B Lotus"/>
          <w:sz w:val="30"/>
          <w:szCs w:val="30"/>
        </w:rPr>
        <w:sym w:font="AGA Arabesque" w:char="F049"/>
      </w:r>
      <w:r w:rsidRPr="00930C17">
        <w:rPr>
          <w:rFonts w:ascii="Lotus Linotype" w:hAnsi="Lotus Linotype" w:cs="B Lotus"/>
          <w:sz w:val="30"/>
          <w:szCs w:val="30"/>
          <w:rtl/>
        </w:rPr>
        <w:t>، مباح است.</w:t>
      </w:r>
    </w:p>
    <w:p w:rsidR="006E4D92" w:rsidRPr="00930C17" w:rsidRDefault="006E4D92" w:rsidP="00155DF1">
      <w:pPr>
        <w:pStyle w:val="af0"/>
        <w:widowControl w:val="0"/>
        <w:spacing w:after="0"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و اگر كسي به نام الله، پناهندگي خواست، به او پناه داده شود. زيرا بزرگتر از نام الله</w:t>
      </w:r>
      <w:r w:rsidRPr="00930C17">
        <w:rPr>
          <w:rFonts w:ascii="Lotus Linotype" w:hAnsi="Lotus Linotype" w:cs="B Lotus"/>
          <w:sz w:val="30"/>
          <w:szCs w:val="30"/>
        </w:rPr>
        <w:sym w:font="AGA Arabesque" w:char="F059"/>
      </w:r>
      <w:r w:rsidRPr="00930C17">
        <w:rPr>
          <w:rFonts w:ascii="Lotus Linotype" w:hAnsi="Lotus Linotype" w:cs="B Lotus"/>
          <w:sz w:val="30"/>
          <w:szCs w:val="30"/>
          <w:rtl/>
        </w:rPr>
        <w:t xml:space="preserve"> چيزي وجود ندارد كه كسي به آن پناهنده بشود.</w:t>
      </w:r>
    </w:p>
    <w:p w:rsidR="006E4D92" w:rsidRPr="00930C17" w:rsidRDefault="006E4D92" w:rsidP="00155DF1">
      <w:pPr>
        <w:pStyle w:val="af0"/>
        <w:widowControl w:val="0"/>
        <w:spacing w:after="0"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و فرمود</w:t>
      </w:r>
      <w:r>
        <w:rPr>
          <w:rFonts w:ascii="Lotus Linotype" w:hAnsi="Lotus Linotype" w:cs="B Lotus"/>
          <w:sz w:val="30"/>
          <w:szCs w:val="30"/>
          <w:rtl/>
        </w:rPr>
        <w:t xml:space="preserve">: </w:t>
      </w:r>
      <w:r w:rsidRPr="00930C17">
        <w:rPr>
          <w:rFonts w:ascii="Lotus Linotype" w:hAnsi="Lotus Linotype" w:cs="B Lotus"/>
          <w:sz w:val="30"/>
          <w:szCs w:val="30"/>
          <w:rtl/>
        </w:rPr>
        <w:t xml:space="preserve">«دعوت را بپذيريد». مراد از اين دعوت، دعوت وليمه </w:t>
      </w:r>
      <w:r>
        <w:rPr>
          <w:rFonts w:ascii="Lotus Linotype" w:hAnsi="Lotus Linotype" w:cs="B Lotus"/>
          <w:sz w:val="30"/>
          <w:szCs w:val="30"/>
          <w:rtl/>
        </w:rPr>
        <w:t>مي‌باشد</w:t>
      </w:r>
      <w:r w:rsidRPr="00930C17">
        <w:rPr>
          <w:rFonts w:ascii="Lotus Linotype" w:hAnsi="Lotus Linotype" w:cs="B Lotus"/>
          <w:sz w:val="30"/>
          <w:szCs w:val="30"/>
          <w:rtl/>
        </w:rPr>
        <w:t xml:space="preserve"> اما پذيرفتن ساير دعوتها، مستحب است.</w:t>
      </w:r>
    </w:p>
    <w:p w:rsidR="006E4D92" w:rsidRPr="00930C17" w:rsidRDefault="006E4D92" w:rsidP="00155DF1">
      <w:pPr>
        <w:pStyle w:val="af0"/>
        <w:widowControl w:val="0"/>
        <w:spacing w:after="0" w:line="226" w:lineRule="auto"/>
        <w:ind w:firstLine="227"/>
        <w:jc w:val="lowKashida"/>
        <w:rPr>
          <w:rFonts w:cs="B Lotus" w:hint="cs"/>
          <w:sz w:val="30"/>
          <w:szCs w:val="30"/>
        </w:rPr>
      </w:pPr>
      <w:r w:rsidRPr="00930C17">
        <w:rPr>
          <w:rFonts w:ascii="Lotus Linotype" w:hAnsi="Lotus Linotype" w:cs="B Lotus"/>
          <w:sz w:val="30"/>
          <w:szCs w:val="30"/>
          <w:rtl/>
        </w:rPr>
        <w:t xml:space="preserve">و افزود كه اگر كسي به شما نيكي كرد، شما نيز در جواب، به او نيكي بكنيد. تا ضمن بر قراري اخوت و محبت، احساس حقارت و كوچكي كنيد. و اگر چيزي در بساط نداشتيد كه جواب نيكي او را بدهيد، برايش آنقدر دعا بكنيد كه قلباً مطمئن باشيد كه حق وي را ادا </w:t>
      </w:r>
      <w:r>
        <w:rPr>
          <w:rFonts w:ascii="Lotus Linotype" w:hAnsi="Lotus Linotype" w:cs="B Lotus"/>
          <w:sz w:val="30"/>
          <w:szCs w:val="30"/>
          <w:rtl/>
        </w:rPr>
        <w:t>كرده‌ا</w:t>
      </w:r>
      <w:r w:rsidRPr="00930C17">
        <w:rPr>
          <w:rFonts w:ascii="Lotus Linotype" w:hAnsi="Lotus Linotype" w:cs="B Lotus"/>
          <w:sz w:val="30"/>
          <w:szCs w:val="30"/>
          <w:rtl/>
        </w:rPr>
        <w:t>يد. و اينها از جمله مسائلي است كه جز اهل اخلاص و توحيد، كسي ديگر، متوجه آنها ن</w:t>
      </w:r>
      <w:r>
        <w:rPr>
          <w:rFonts w:ascii="Lotus Linotype" w:hAnsi="Lotus Linotype" w:cs="B Lotus"/>
          <w:sz w:val="30"/>
          <w:szCs w:val="30"/>
          <w:rtl/>
        </w:rPr>
        <w:t>مي‌شود</w:t>
      </w:r>
      <w:r w:rsidRPr="00930C17">
        <w:rPr>
          <w:rFonts w:ascii="Lotus Linotype" w:hAnsi="Lotus Linotype" w:cs="B Lotus"/>
          <w:sz w:val="30"/>
          <w:szCs w:val="30"/>
          <w:rtl/>
        </w:rPr>
        <w:t>. خداوند ما و شما را جزو آنها ب</w:t>
      </w:r>
      <w:r w:rsidRPr="00930C17">
        <w:rPr>
          <w:rFonts w:ascii="Lotus Linotype" w:hAnsi="Lotus Linotype" w:cs="B Lotus"/>
          <w:sz w:val="30"/>
          <w:szCs w:val="30"/>
          <w:rtl/>
          <w:lang w:bidi="fa-IR"/>
        </w:rPr>
        <w:t>گرداند.</w:t>
      </w:r>
    </w:p>
  </w:footnote>
  <w:footnote w:id="203">
    <w:p w:rsidR="006E4D92" w:rsidRPr="00930C17" w:rsidRDefault="006E4D92" w:rsidP="00155DF1">
      <w:pPr>
        <w:pStyle w:val="af0"/>
        <w:widowControl w:val="0"/>
        <w:spacing w:after="0" w:line="226" w:lineRule="auto"/>
        <w:ind w:firstLine="227"/>
        <w:jc w:val="lowKashida"/>
        <w:rPr>
          <w:rFonts w:ascii="Lotus Linotype" w:hAnsi="Lotus Linotype" w:cs="B Lotus"/>
          <w:sz w:val="30"/>
          <w:szCs w:val="30"/>
          <w:rtl/>
        </w:rPr>
      </w:pPr>
      <w:r w:rsidRPr="00930C17">
        <w:rPr>
          <w:rFonts w:cs="B Lotus"/>
          <w:sz w:val="30"/>
          <w:szCs w:val="30"/>
          <w:rtl/>
        </w:rPr>
        <w:t>(</w:t>
      </w:r>
      <w:r w:rsidRPr="00930C17">
        <w:rPr>
          <w:rStyle w:val="a7"/>
          <w:rFonts w:ascii="Lotus Linotype" w:hAnsi="Lotus Linotype" w:cs="B Lotus"/>
          <w:sz w:val="30"/>
          <w:szCs w:val="30"/>
          <w:vertAlign w:val="baseline"/>
          <w:rtl/>
        </w:rPr>
        <w:footnoteRef/>
      </w:r>
      <w:r w:rsidRPr="00930C17">
        <w:rPr>
          <w:rFonts w:cs="B Lotus"/>
          <w:sz w:val="30"/>
          <w:szCs w:val="30"/>
          <w:rtl/>
        </w:rPr>
        <w:t>)</w:t>
      </w:r>
      <w:r w:rsidRPr="00930C17">
        <w:rPr>
          <w:rFonts w:cs="B Lotus" w:hint="cs"/>
          <w:sz w:val="30"/>
          <w:szCs w:val="30"/>
          <w:rtl/>
        </w:rPr>
        <w:t xml:space="preserve"> </w:t>
      </w:r>
      <w:r w:rsidRPr="00930C17">
        <w:rPr>
          <w:rFonts w:ascii="Lotus Linotype" w:hAnsi="Lotus Linotype" w:cs="B Lotus"/>
          <w:sz w:val="30"/>
          <w:szCs w:val="30"/>
          <w:rtl/>
        </w:rPr>
        <w:t xml:space="preserve">يعني نام و صفات الله بقدري گرانبها </w:t>
      </w:r>
      <w:r>
        <w:rPr>
          <w:rFonts w:ascii="Lotus Linotype" w:hAnsi="Lotus Linotype" w:cs="B Lotus"/>
          <w:sz w:val="30"/>
          <w:szCs w:val="30"/>
          <w:rtl/>
        </w:rPr>
        <w:t>مي‌باشند</w:t>
      </w:r>
      <w:r w:rsidRPr="00930C17">
        <w:rPr>
          <w:rFonts w:ascii="Lotus Linotype" w:hAnsi="Lotus Linotype" w:cs="B Lotus"/>
          <w:sz w:val="30"/>
          <w:szCs w:val="30"/>
          <w:rtl/>
        </w:rPr>
        <w:t xml:space="preserve"> كه نبايد بوسيلة آنها هر چيزي را بخواهيم بلكه شايسته است كه در طلب با ارزشترين نعمتها كه بهشت باشد از آنها استفاده كنيم.</w:t>
      </w:r>
    </w:p>
    <w:p w:rsidR="006E4D92" w:rsidRPr="00930C17" w:rsidRDefault="006E4D92" w:rsidP="00155DF1">
      <w:pPr>
        <w:pStyle w:val="af"/>
        <w:widowControl w:val="0"/>
        <w:spacing w:line="226" w:lineRule="auto"/>
        <w:ind w:firstLine="227"/>
        <w:rPr>
          <w:rFonts w:ascii="Lotus Linotype" w:hAnsi="Lotus Linotype" w:cs="B Lotus" w:hint="cs"/>
          <w:sz w:val="30"/>
          <w:szCs w:val="30"/>
          <w:rtl/>
        </w:rPr>
      </w:pPr>
      <w:r w:rsidRPr="00596DAE">
        <w:rPr>
          <w:rFonts w:ascii="Lotus Linotype" w:hAnsi="Lotus Linotype" w:cs="AL-Mohanad"/>
          <w:sz w:val="30"/>
          <w:szCs w:val="30"/>
          <w:rtl/>
        </w:rPr>
        <w:t>«وجه»</w:t>
      </w:r>
      <w:r w:rsidRPr="00930C17">
        <w:rPr>
          <w:rFonts w:ascii="Lotus Linotype" w:hAnsi="Lotus Linotype" w:cs="B Lotus"/>
          <w:sz w:val="30"/>
          <w:szCs w:val="30"/>
          <w:rtl/>
        </w:rPr>
        <w:t xml:space="preserve"> در اصل يعني چهره. و اين يكي از صفات خدا است. پس او داراي چهره</w:t>
      </w:r>
      <w:r>
        <w:rPr>
          <w:rFonts w:ascii="Lotus Linotype" w:hAnsi="Lotus Linotype" w:cs="B Lotus"/>
          <w:sz w:val="30"/>
          <w:szCs w:val="30"/>
          <w:rtl/>
        </w:rPr>
        <w:t>‌</w:t>
      </w:r>
      <w:r>
        <w:rPr>
          <w:rFonts w:ascii="Lotus Linotype" w:hAnsi="Lotus Linotype" w:cs="B Lotus" w:hint="cs"/>
          <w:sz w:val="30"/>
          <w:szCs w:val="30"/>
          <w:rtl/>
        </w:rPr>
        <w:t>اي ا</w:t>
      </w:r>
      <w:r w:rsidRPr="00930C17">
        <w:rPr>
          <w:rFonts w:ascii="Lotus Linotype" w:hAnsi="Lotus Linotype" w:cs="B Lotus"/>
          <w:sz w:val="30"/>
          <w:szCs w:val="30"/>
          <w:rtl/>
        </w:rPr>
        <w:t xml:space="preserve">ست لايق به خود. و معني كامل و كيفيت آنرا فقط خودش </w:t>
      </w:r>
      <w:r>
        <w:rPr>
          <w:rFonts w:ascii="Lotus Linotype" w:hAnsi="Lotus Linotype" w:cs="B Lotus"/>
          <w:sz w:val="30"/>
          <w:szCs w:val="30"/>
          <w:rtl/>
        </w:rPr>
        <w:t>مي‌داند</w:t>
      </w:r>
      <w:r w:rsidRPr="00930C17">
        <w:rPr>
          <w:rFonts w:ascii="Lotus Linotype" w:hAnsi="Lotus Linotype" w:cs="B Lotus"/>
          <w:sz w:val="30"/>
          <w:szCs w:val="30"/>
          <w:rtl/>
        </w:rPr>
        <w:t xml:space="preserve"> و بس. و ما اين صفت را با اين دو شرط ثابت م</w:t>
      </w:r>
      <w:r>
        <w:rPr>
          <w:rFonts w:ascii="Lotus Linotype" w:hAnsi="Lotus Linotype" w:cs="B Lotus"/>
          <w:sz w:val="30"/>
          <w:szCs w:val="30"/>
          <w:rtl/>
        </w:rPr>
        <w:t>ي‌</w:t>
      </w:r>
      <w:r w:rsidRPr="00930C17">
        <w:rPr>
          <w:rFonts w:ascii="Lotus Linotype" w:hAnsi="Lotus Linotype" w:cs="B Lotus"/>
          <w:sz w:val="30"/>
          <w:szCs w:val="30"/>
          <w:rtl/>
        </w:rPr>
        <w:t>كنيم</w:t>
      </w:r>
      <w:r>
        <w:rPr>
          <w:rFonts w:ascii="Lotus Linotype" w:hAnsi="Lotus Linotype" w:cs="B Lotus"/>
          <w:sz w:val="30"/>
          <w:szCs w:val="30"/>
          <w:rtl/>
        </w:rPr>
        <w:t xml:space="preserve">: </w:t>
      </w:r>
      <w:r w:rsidRPr="00930C17">
        <w:rPr>
          <w:rFonts w:ascii="Lotus Linotype" w:hAnsi="Lotus Linotype" w:cs="B Lotus"/>
          <w:sz w:val="30"/>
          <w:szCs w:val="30"/>
          <w:rtl/>
        </w:rPr>
        <w:t>يكي اينكه باعث تعطيل و تخليه كلمه از معني واقعي نباشيم و دوم اينكه او را در هيچ يك از صفات با مخلوق تشابه نكنيم. چنانكه خود، فرموده است</w:t>
      </w:r>
      <w:r>
        <w:rPr>
          <w:rFonts w:ascii="Lotus Linotype" w:hAnsi="Lotus Linotype" w:cs="B Lotus"/>
          <w:sz w:val="30"/>
          <w:szCs w:val="30"/>
          <w:rtl/>
        </w:rPr>
        <w:t>:</w:t>
      </w:r>
      <w:r>
        <w:rPr>
          <w:rFonts w:ascii="Lotus Linotype" w:hAnsi="Lotus Linotype" w:cs="B Lotus" w:hint="cs"/>
          <w:sz w:val="30"/>
          <w:szCs w:val="30"/>
          <w:rtl/>
        </w:rPr>
        <w:t xml:space="preserve"> </w:t>
      </w:r>
      <w:r>
        <w:rPr>
          <w:rFonts w:ascii="QCF_BSML" w:hAnsi="QCF_BSML" w:cs="QCF_BSML"/>
          <w:color w:val="000000"/>
          <w:sz w:val="27"/>
          <w:szCs w:val="27"/>
          <w:rtl/>
        </w:rPr>
        <w:t>ﮋ</w:t>
      </w:r>
      <w:r>
        <w:rPr>
          <w:rFonts w:ascii="QCF_BSML" w:hAnsi="QCF_BSML" w:cs="QCF_BSML"/>
          <w:color w:val="000000"/>
          <w:sz w:val="2"/>
          <w:szCs w:val="2"/>
          <w:rtl/>
        </w:rPr>
        <w:t xml:space="preserve"> </w:t>
      </w:r>
      <w:r>
        <w:rPr>
          <w:rFonts w:ascii="QCF_P484" w:hAnsi="QCF_P484" w:cs="QCF_P484"/>
          <w:color w:val="000000"/>
          <w:sz w:val="27"/>
          <w:szCs w:val="27"/>
          <w:rtl/>
        </w:rPr>
        <w:t>ﭡ</w:t>
      </w:r>
      <w:r>
        <w:rPr>
          <w:rFonts w:ascii="QCF_P484" w:hAnsi="QCF_P484" w:cs="QCF_P484"/>
          <w:color w:val="000000"/>
          <w:sz w:val="2"/>
          <w:szCs w:val="2"/>
          <w:rtl/>
        </w:rPr>
        <w:t xml:space="preserve"> </w:t>
      </w:r>
      <w:r>
        <w:rPr>
          <w:rFonts w:ascii="QCF_P484" w:hAnsi="QCF_P484" w:cs="QCF_P484"/>
          <w:color w:val="000000"/>
          <w:sz w:val="27"/>
          <w:szCs w:val="27"/>
          <w:rtl/>
        </w:rPr>
        <w:t>ﭢ</w:t>
      </w:r>
      <w:r>
        <w:rPr>
          <w:rFonts w:ascii="QCF_P484" w:hAnsi="QCF_P484" w:cs="QCF_P484"/>
          <w:color w:val="000000"/>
          <w:sz w:val="2"/>
          <w:szCs w:val="2"/>
          <w:rtl/>
        </w:rPr>
        <w:t xml:space="preserve">       </w:t>
      </w:r>
      <w:r>
        <w:rPr>
          <w:rFonts w:ascii="QCF_P484" w:hAnsi="QCF_P484" w:cs="QCF_P484"/>
          <w:color w:val="000000"/>
          <w:sz w:val="27"/>
          <w:szCs w:val="27"/>
          <w:rtl/>
        </w:rPr>
        <w:t>ﭣ</w:t>
      </w:r>
      <w:r>
        <w:rPr>
          <w:rFonts w:ascii="QCF_P484" w:hAnsi="QCF_P484" w:cs="QCF_P484"/>
          <w:color w:val="0000A5"/>
          <w:sz w:val="27"/>
          <w:szCs w:val="27"/>
          <w:rtl/>
        </w:rPr>
        <w:t>ﭤ</w:t>
      </w:r>
      <w:r>
        <w:rPr>
          <w:rFonts w:ascii="QCF_P484" w:hAnsi="QCF_P484" w:cs="QCF_P484"/>
          <w:color w:val="000000"/>
          <w:sz w:val="2"/>
          <w:szCs w:val="2"/>
          <w:rtl/>
        </w:rPr>
        <w:t xml:space="preserve">  </w:t>
      </w:r>
      <w:r>
        <w:rPr>
          <w:rFonts w:ascii="QCF_P484" w:hAnsi="QCF_P484" w:cs="QCF_P484"/>
          <w:color w:val="000000"/>
          <w:sz w:val="27"/>
          <w:szCs w:val="27"/>
          <w:rtl/>
        </w:rPr>
        <w:t>ﭥ</w:t>
      </w:r>
      <w:r>
        <w:rPr>
          <w:rFonts w:ascii="QCF_P484" w:hAnsi="QCF_P484" w:cs="QCF_P484"/>
          <w:color w:val="000000"/>
          <w:sz w:val="2"/>
          <w:szCs w:val="2"/>
          <w:rtl/>
        </w:rPr>
        <w:t xml:space="preserve">    </w:t>
      </w:r>
      <w:r>
        <w:rPr>
          <w:rFonts w:ascii="QCF_P484" w:hAnsi="QCF_P484" w:cs="QCF_P484"/>
          <w:color w:val="000000"/>
          <w:sz w:val="27"/>
          <w:szCs w:val="27"/>
          <w:rtl/>
        </w:rPr>
        <w:t>ﭦ</w:t>
      </w:r>
      <w:r>
        <w:rPr>
          <w:rFonts w:ascii="QCF_P484" w:hAnsi="QCF_P484" w:cs="QCF_P484"/>
          <w:color w:val="000000"/>
          <w:sz w:val="2"/>
          <w:szCs w:val="2"/>
          <w:rtl/>
        </w:rPr>
        <w:t xml:space="preserve"> </w:t>
      </w:r>
      <w:r>
        <w:rPr>
          <w:rFonts w:ascii="QCF_P484" w:hAnsi="QCF_P484" w:cs="QCF_P484"/>
          <w:color w:val="000000"/>
          <w:sz w:val="27"/>
          <w:szCs w:val="27"/>
          <w:rtl/>
        </w:rPr>
        <w:t>ﭧ</w:t>
      </w:r>
      <w:r>
        <w:rPr>
          <w:rFonts w:ascii="QCF_P484" w:hAnsi="QCF_P484" w:cs="QCF_P484"/>
          <w:color w:val="000000"/>
          <w:sz w:val="2"/>
          <w:szCs w:val="2"/>
          <w:rtl/>
        </w:rPr>
        <w:t xml:space="preserve"> </w:t>
      </w:r>
      <w:r>
        <w:rPr>
          <w:rFonts w:ascii="QCF_P484" w:hAnsi="QCF_P484" w:cs="QCF_P484"/>
          <w:color w:val="000000"/>
          <w:sz w:val="27"/>
          <w:szCs w:val="27"/>
          <w:rtl/>
        </w:rPr>
        <w:t>ﭨ</w:t>
      </w:r>
      <w:r>
        <w:rPr>
          <w:rFonts w:ascii="QCF_P484" w:hAnsi="QCF_P484" w:cs="QCF_P484"/>
          <w:color w:val="000000"/>
          <w:sz w:val="2"/>
          <w:szCs w:val="2"/>
          <w:rtl/>
        </w:rPr>
        <w:t xml:space="preserve"> </w:t>
      </w:r>
      <w:r>
        <w:rPr>
          <w:rFonts w:ascii="QCF_BSML" w:hAnsi="QCF_BSML" w:cs="QCF_BSML"/>
          <w:color w:val="000000"/>
          <w:sz w:val="27"/>
          <w:szCs w:val="27"/>
          <w:rtl/>
        </w:rPr>
        <w:t>ﮊ</w:t>
      </w:r>
      <w:r>
        <w:rPr>
          <w:rFonts w:ascii="Arial" w:hAnsi="Arial" w:cs="Arial"/>
          <w:color w:val="000000"/>
          <w:sz w:val="18"/>
          <w:szCs w:val="18"/>
          <w:rtl/>
        </w:rPr>
        <w:t xml:space="preserve"> </w:t>
      </w:r>
      <w:r>
        <w:rPr>
          <w:rFonts w:ascii="Lotus Linotype" w:hAnsi="Lotus Linotype" w:cs="B Lotus" w:hint="cs"/>
          <w:sz w:val="30"/>
          <w:szCs w:val="30"/>
          <w:rtl/>
        </w:rPr>
        <w:t xml:space="preserve"> </w:t>
      </w:r>
      <w:r w:rsidRPr="00930C17">
        <w:rPr>
          <w:rFonts w:ascii="Lotus Linotype" w:hAnsi="Lotus Linotype" w:cs="B Lotus"/>
          <w:sz w:val="30"/>
          <w:szCs w:val="30"/>
          <w:rtl/>
        </w:rPr>
        <w:t>[شوري</w:t>
      </w:r>
      <w:r>
        <w:rPr>
          <w:rFonts w:ascii="Lotus Linotype" w:hAnsi="Lotus Linotype" w:cs="B Lotus"/>
          <w:sz w:val="30"/>
          <w:szCs w:val="30"/>
          <w:rtl/>
        </w:rPr>
        <w:t xml:space="preserve">: </w:t>
      </w:r>
      <w:r w:rsidRPr="00930C17">
        <w:rPr>
          <w:rFonts w:ascii="Lotus Linotype" w:hAnsi="Lotus Linotype" w:cs="B Lotus"/>
          <w:sz w:val="30"/>
          <w:szCs w:val="30"/>
          <w:rtl/>
        </w:rPr>
        <w:t>11]</w:t>
      </w:r>
      <w:r>
        <w:rPr>
          <w:rFonts w:ascii="Lotus Linotype" w:hAnsi="Lotus Linotype" w:cs="B Lotus" w:hint="cs"/>
          <w:sz w:val="30"/>
          <w:szCs w:val="30"/>
          <w:rtl/>
        </w:rPr>
        <w:t xml:space="preserve">. </w:t>
      </w:r>
      <w:r w:rsidRPr="00317C1C">
        <w:rPr>
          <w:rFonts w:ascii="Lotus Linotype" w:hAnsi="Lotus Linotype" w:cs="B Lotus"/>
          <w:sz w:val="30"/>
          <w:szCs w:val="30"/>
          <w:rtl/>
        </w:rPr>
        <w:t>«</w:t>
      </w:r>
      <w:r w:rsidRPr="00317C1C">
        <w:rPr>
          <w:rFonts w:ascii="Tahoma" w:hAnsi="Tahoma" w:cs="B Lotus"/>
          <w:sz w:val="30"/>
          <w:szCs w:val="30"/>
          <w:rtl/>
        </w:rPr>
        <w:t>هيچ چيز همانند او نيست و او شنوا و بيناست</w:t>
      </w:r>
      <w:r w:rsidRPr="00317C1C">
        <w:rPr>
          <w:rFonts w:ascii="Lotus Linotype" w:hAnsi="Lotus Linotype" w:cs="B Lotus"/>
          <w:sz w:val="30"/>
          <w:szCs w:val="30"/>
          <w:rtl/>
        </w:rPr>
        <w:t>»</w:t>
      </w:r>
      <w:r w:rsidRPr="00317C1C">
        <w:rPr>
          <w:rFonts w:ascii="Lotus Linotype" w:hAnsi="Lotus Linotype" w:cs="B Lotus" w:hint="cs"/>
          <w:sz w:val="30"/>
          <w:szCs w:val="30"/>
          <w:rtl/>
        </w:rPr>
        <w:t>.</w:t>
      </w:r>
    </w:p>
    <w:p w:rsidR="006E4D92" w:rsidRPr="00930C17" w:rsidRDefault="006E4D92" w:rsidP="00155DF1">
      <w:pPr>
        <w:pStyle w:val="af0"/>
        <w:widowControl w:val="0"/>
        <w:spacing w:after="0" w:line="226" w:lineRule="auto"/>
        <w:ind w:firstLine="227"/>
        <w:jc w:val="lowKashida"/>
        <w:rPr>
          <w:rFonts w:cs="B Lotus" w:hint="cs"/>
          <w:sz w:val="30"/>
          <w:szCs w:val="30"/>
        </w:rPr>
      </w:pPr>
      <w:r w:rsidRPr="00930C17">
        <w:rPr>
          <w:rFonts w:ascii="Lotus Linotype" w:hAnsi="Lotus Linotype" w:cs="B Lotus"/>
          <w:sz w:val="30"/>
          <w:szCs w:val="30"/>
          <w:rtl/>
        </w:rPr>
        <w:t xml:space="preserve">اين بحث بيانگر تعظيم صفات الله </w:t>
      </w:r>
      <w:r>
        <w:rPr>
          <w:rFonts w:ascii="Lotus Linotype" w:hAnsi="Lotus Linotype" w:cs="B Lotus"/>
          <w:sz w:val="30"/>
          <w:szCs w:val="30"/>
          <w:rtl/>
        </w:rPr>
        <w:t>مي‌باشد</w:t>
      </w:r>
      <w:r w:rsidRPr="00930C17">
        <w:rPr>
          <w:rFonts w:ascii="Lotus Linotype" w:hAnsi="Lotus Linotype" w:cs="B Lotus"/>
          <w:sz w:val="30"/>
          <w:szCs w:val="30"/>
          <w:rtl/>
        </w:rPr>
        <w:t xml:space="preserve"> كه از لوازم توحيد به شمار </w:t>
      </w:r>
      <w:r>
        <w:rPr>
          <w:rFonts w:ascii="Lotus Linotype" w:hAnsi="Lotus Linotype" w:cs="B Lotus"/>
          <w:sz w:val="30"/>
          <w:szCs w:val="30"/>
          <w:rtl/>
        </w:rPr>
        <w:t>مي‌آيد</w:t>
      </w:r>
      <w:r w:rsidRPr="00930C17">
        <w:rPr>
          <w:rFonts w:ascii="Lotus Linotype" w:hAnsi="Lotus Linotype" w:cs="B Lotus"/>
          <w:sz w:val="30"/>
          <w:szCs w:val="30"/>
          <w:rtl/>
        </w:rPr>
        <w:t>. از آنجا كه اسماء و صفات الله بسيار بلند و با عظمت</w:t>
      </w:r>
      <w:r>
        <w:rPr>
          <w:rFonts w:ascii="Lotus Linotype" w:hAnsi="Lotus Linotype" w:cs="B Lotus"/>
          <w:sz w:val="30"/>
          <w:szCs w:val="30"/>
          <w:rtl/>
        </w:rPr>
        <w:t>‌</w:t>
      </w:r>
      <w:r w:rsidRPr="00930C17">
        <w:rPr>
          <w:rFonts w:ascii="Lotus Linotype" w:hAnsi="Lotus Linotype" w:cs="B Lotus"/>
          <w:sz w:val="30"/>
          <w:szCs w:val="30"/>
          <w:rtl/>
        </w:rPr>
        <w:t>اند، پس بايد بوسيلة آنها بهشت را طلبيد. نه چيزي ديگر را.</w:t>
      </w:r>
    </w:p>
  </w:footnote>
  <w:footnote w:id="204">
    <w:p w:rsidR="006E4D92" w:rsidRPr="00930C17" w:rsidRDefault="006E4D92" w:rsidP="00155DF1">
      <w:pPr>
        <w:pStyle w:val="af0"/>
        <w:widowControl w:val="0"/>
        <w:spacing w:after="0" w:line="226" w:lineRule="auto"/>
        <w:ind w:firstLine="227"/>
        <w:jc w:val="lowKashida"/>
        <w:rPr>
          <w:rFonts w:ascii="Lotus Linotype" w:hAnsi="Lotus Linotype" w:cs="B Lotus"/>
          <w:sz w:val="30"/>
          <w:szCs w:val="30"/>
          <w:rtl/>
        </w:rPr>
      </w:pPr>
      <w:r w:rsidRPr="00930C17">
        <w:rPr>
          <w:rFonts w:cs="B Lotus"/>
          <w:sz w:val="30"/>
          <w:szCs w:val="30"/>
          <w:rtl/>
        </w:rPr>
        <w:t>(</w:t>
      </w:r>
      <w:r w:rsidRPr="00930C17">
        <w:rPr>
          <w:rStyle w:val="a7"/>
          <w:rFonts w:ascii="Lotus Linotype" w:hAnsi="Lotus Linotype" w:cs="B Lotus"/>
          <w:sz w:val="30"/>
          <w:szCs w:val="30"/>
          <w:vertAlign w:val="baseline"/>
          <w:rtl/>
        </w:rPr>
        <w:footnoteRef/>
      </w:r>
      <w:r w:rsidRPr="00930C17">
        <w:rPr>
          <w:rFonts w:cs="B Lotus"/>
          <w:sz w:val="30"/>
          <w:szCs w:val="30"/>
          <w:rtl/>
        </w:rPr>
        <w:t>)</w:t>
      </w:r>
      <w:r w:rsidRPr="00930C17">
        <w:rPr>
          <w:rFonts w:cs="B Lotus" w:hint="cs"/>
          <w:sz w:val="30"/>
          <w:szCs w:val="30"/>
          <w:rtl/>
        </w:rPr>
        <w:t xml:space="preserve"> </w:t>
      </w:r>
      <w:r w:rsidRPr="00930C17">
        <w:rPr>
          <w:rFonts w:ascii="Lotus Linotype" w:hAnsi="Lotus Linotype" w:cs="B Lotus"/>
          <w:sz w:val="30"/>
          <w:szCs w:val="30"/>
          <w:rtl/>
        </w:rPr>
        <w:t xml:space="preserve">اين بحث را مصنف بخاطر آن مطرح كرد كه بسياري از مردم در تقدير الهي دچار ترديد </w:t>
      </w:r>
      <w:r>
        <w:rPr>
          <w:rFonts w:ascii="Lotus Linotype" w:hAnsi="Lotus Linotype" w:cs="B Lotus"/>
          <w:sz w:val="30"/>
          <w:szCs w:val="30"/>
          <w:rtl/>
        </w:rPr>
        <w:t>مي‌شوند</w:t>
      </w:r>
      <w:r w:rsidRPr="00930C17">
        <w:rPr>
          <w:rFonts w:ascii="Lotus Linotype" w:hAnsi="Lotus Linotype" w:cs="B Lotus"/>
          <w:sz w:val="30"/>
          <w:szCs w:val="30"/>
          <w:rtl/>
        </w:rPr>
        <w:t xml:space="preserve">. و خيال </w:t>
      </w:r>
      <w:r>
        <w:rPr>
          <w:rFonts w:ascii="Lotus Linotype" w:hAnsi="Lotus Linotype" w:cs="B Lotus"/>
          <w:sz w:val="30"/>
          <w:szCs w:val="30"/>
          <w:rtl/>
        </w:rPr>
        <w:t>مي‌كنند</w:t>
      </w:r>
      <w:r w:rsidRPr="00930C17">
        <w:rPr>
          <w:rFonts w:ascii="Lotus Linotype" w:hAnsi="Lotus Linotype" w:cs="B Lotus"/>
          <w:sz w:val="30"/>
          <w:szCs w:val="30"/>
          <w:rtl/>
        </w:rPr>
        <w:t xml:space="preserve"> كه اگر فلان كار را ن</w:t>
      </w:r>
      <w:r>
        <w:rPr>
          <w:rFonts w:ascii="Lotus Linotype" w:hAnsi="Lotus Linotype" w:cs="B Lotus"/>
          <w:sz w:val="30"/>
          <w:szCs w:val="30"/>
          <w:rtl/>
        </w:rPr>
        <w:t>مي‌كرد</w:t>
      </w:r>
      <w:r w:rsidRPr="00930C17">
        <w:rPr>
          <w:rFonts w:ascii="Lotus Linotype" w:hAnsi="Lotus Linotype" w:cs="B Lotus"/>
          <w:sz w:val="30"/>
          <w:szCs w:val="30"/>
          <w:rtl/>
        </w:rPr>
        <w:t>يم چنين ن</w:t>
      </w:r>
      <w:r>
        <w:rPr>
          <w:rFonts w:ascii="Lotus Linotype" w:hAnsi="Lotus Linotype" w:cs="B Lotus"/>
          <w:sz w:val="30"/>
          <w:szCs w:val="30"/>
          <w:rtl/>
        </w:rPr>
        <w:t>مي‌شد</w:t>
      </w:r>
      <w:r w:rsidRPr="00930C17">
        <w:rPr>
          <w:rFonts w:ascii="Lotus Linotype" w:hAnsi="Lotus Linotype" w:cs="B Lotus"/>
          <w:sz w:val="30"/>
          <w:szCs w:val="30"/>
          <w:rtl/>
        </w:rPr>
        <w:t xml:space="preserve">. در حالي كه همة كارها و نتايج آنها، در اثر تقدير الهي و طبق صلاحديد وي، صورت </w:t>
      </w:r>
      <w:r>
        <w:rPr>
          <w:rFonts w:ascii="Lotus Linotype" w:hAnsi="Lotus Linotype" w:cs="B Lotus"/>
          <w:sz w:val="30"/>
          <w:szCs w:val="30"/>
          <w:rtl/>
        </w:rPr>
        <w:t>مي‌گيرند</w:t>
      </w:r>
      <w:r w:rsidRPr="00930C17">
        <w:rPr>
          <w:rFonts w:ascii="Lotus Linotype" w:hAnsi="Lotus Linotype" w:cs="B Lotus"/>
          <w:sz w:val="30"/>
          <w:szCs w:val="30"/>
          <w:rtl/>
        </w:rPr>
        <w:t>. بنابراين استفاده از كلمة «لو» (اگر) براي اموري كه گذشته است، جايز ن</w:t>
      </w:r>
      <w:r>
        <w:rPr>
          <w:rFonts w:ascii="Lotus Linotype" w:hAnsi="Lotus Linotype" w:cs="B Lotus"/>
          <w:sz w:val="30"/>
          <w:szCs w:val="30"/>
          <w:rtl/>
        </w:rPr>
        <w:t>مي‌باشد</w:t>
      </w:r>
      <w:r w:rsidRPr="00930C17">
        <w:rPr>
          <w:rFonts w:ascii="Lotus Linotype" w:hAnsi="Lotus Linotype" w:cs="B Lotus"/>
          <w:sz w:val="30"/>
          <w:szCs w:val="30"/>
          <w:rtl/>
        </w:rPr>
        <w:t xml:space="preserve">. و از خصلتهاي نفاق به شمار </w:t>
      </w:r>
      <w:r>
        <w:rPr>
          <w:rFonts w:ascii="Lotus Linotype" w:hAnsi="Lotus Linotype" w:cs="B Lotus"/>
          <w:sz w:val="30"/>
          <w:szCs w:val="30"/>
          <w:rtl/>
        </w:rPr>
        <w:t>مي‌رود</w:t>
      </w:r>
      <w:r w:rsidRPr="00930C17">
        <w:rPr>
          <w:rFonts w:ascii="Lotus Linotype" w:hAnsi="Lotus Linotype" w:cs="B Lotus"/>
          <w:sz w:val="30"/>
          <w:szCs w:val="30"/>
          <w:rtl/>
        </w:rPr>
        <w:t>.</w:t>
      </w:r>
    </w:p>
    <w:p w:rsidR="006E4D92" w:rsidRPr="00930C17" w:rsidRDefault="006E4D92" w:rsidP="00155DF1">
      <w:pPr>
        <w:pStyle w:val="af0"/>
        <w:widowControl w:val="0"/>
        <w:spacing w:after="0" w:line="226" w:lineRule="auto"/>
        <w:ind w:firstLine="227"/>
        <w:jc w:val="lowKashida"/>
        <w:rPr>
          <w:rFonts w:cs="B Lotus" w:hint="cs"/>
          <w:sz w:val="30"/>
          <w:szCs w:val="30"/>
        </w:rPr>
      </w:pPr>
      <w:r w:rsidRPr="00930C17">
        <w:rPr>
          <w:rFonts w:ascii="Lotus Linotype" w:hAnsi="Lotus Linotype" w:cs="B Lotus"/>
          <w:sz w:val="30"/>
          <w:szCs w:val="30"/>
          <w:rtl/>
        </w:rPr>
        <w:t xml:space="preserve">اما براي اموري كه قرار است در آينده انجام بشود </w:t>
      </w:r>
      <w:r>
        <w:rPr>
          <w:rFonts w:ascii="Lotus Linotype" w:hAnsi="Lotus Linotype" w:cs="B Lotus"/>
          <w:sz w:val="30"/>
          <w:szCs w:val="30"/>
          <w:rtl/>
        </w:rPr>
        <w:t>مي‌توان</w:t>
      </w:r>
      <w:r w:rsidRPr="00930C17">
        <w:rPr>
          <w:rFonts w:ascii="Lotus Linotype" w:hAnsi="Lotus Linotype" w:cs="B Lotus"/>
          <w:sz w:val="30"/>
          <w:szCs w:val="30"/>
          <w:rtl/>
        </w:rPr>
        <w:t xml:space="preserve"> از آن استفاده كرد. بشرطيكه براي امر خير و به اميد كمك الله، بكار گرفته شود نه در امور شر و بدون چشم اميد به كمك الله.</w:t>
      </w:r>
    </w:p>
  </w:footnote>
  <w:footnote w:id="205">
    <w:p w:rsidR="006E4D92" w:rsidRPr="00930C17" w:rsidRDefault="006E4D92" w:rsidP="00155DF1">
      <w:pPr>
        <w:pStyle w:val="af0"/>
        <w:widowControl w:val="0"/>
        <w:spacing w:after="0" w:line="226" w:lineRule="auto"/>
        <w:ind w:firstLine="227"/>
        <w:jc w:val="lowKashida"/>
        <w:rPr>
          <w:rFonts w:cs="B Lotus" w:hint="cs"/>
          <w:sz w:val="30"/>
          <w:szCs w:val="30"/>
        </w:rPr>
      </w:pPr>
      <w:r w:rsidRPr="00930C17">
        <w:rPr>
          <w:rFonts w:cs="B Lotus"/>
          <w:sz w:val="30"/>
          <w:szCs w:val="30"/>
          <w:rtl/>
        </w:rPr>
        <w:t>(</w:t>
      </w:r>
      <w:r w:rsidRPr="00930C17">
        <w:rPr>
          <w:rStyle w:val="a7"/>
          <w:rFonts w:ascii="Lotus Linotype" w:hAnsi="Lotus Linotype" w:cs="B Lotus"/>
          <w:sz w:val="30"/>
          <w:szCs w:val="30"/>
          <w:vertAlign w:val="baseline"/>
          <w:rtl/>
        </w:rPr>
        <w:footnoteRef/>
      </w:r>
      <w:r w:rsidRPr="00930C17">
        <w:rPr>
          <w:rFonts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 xml:space="preserve">در حديث ابوهريره </w:t>
      </w:r>
      <w:r w:rsidRPr="00930C17">
        <w:rPr>
          <w:rFonts w:ascii="Lotus Linotype" w:hAnsi="Lotus Linotype" w:cs="B Lotus"/>
          <w:sz w:val="30"/>
          <w:szCs w:val="30"/>
        </w:rPr>
        <w:sym w:font="AGA Arabesque" w:char="F074"/>
      </w:r>
      <w:r w:rsidRPr="00930C17">
        <w:rPr>
          <w:rFonts w:ascii="Lotus Linotype" w:hAnsi="Lotus Linotype" w:cs="B Lotus"/>
          <w:sz w:val="30"/>
          <w:szCs w:val="30"/>
          <w:rtl/>
        </w:rPr>
        <w:t xml:space="preserve"> نيز</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به انجام كارهاي منفعت</w:t>
      </w:r>
      <w:r>
        <w:rPr>
          <w:rFonts w:ascii="Lotus Linotype" w:hAnsi="Lotus Linotype" w:cs="B Lotus"/>
          <w:color w:val="000000"/>
          <w:sz w:val="30"/>
          <w:szCs w:val="30"/>
          <w:rtl/>
        </w:rPr>
        <w:t>‌</w:t>
      </w:r>
      <w:r w:rsidRPr="00930C17">
        <w:rPr>
          <w:rFonts w:ascii="Lotus Linotype" w:hAnsi="Lotus Linotype" w:cs="B Lotus"/>
          <w:sz w:val="30"/>
          <w:szCs w:val="30"/>
          <w:rtl/>
        </w:rPr>
        <w:t>آميز و طلب كمك از الله، امر شده و از عاجزي و تنبلي منع شده است. و در پايان از كار برد كلمة «لو» بوقت مصيبت، نهي شده. زيرا اين كلمه، قلب را ضعيف و انسان را عاجز م</w:t>
      </w:r>
      <w:r>
        <w:rPr>
          <w:rFonts w:ascii="Lotus Linotype" w:hAnsi="Lotus Linotype" w:cs="B Lotus"/>
          <w:color w:val="000000"/>
          <w:sz w:val="30"/>
          <w:szCs w:val="30"/>
          <w:rtl/>
        </w:rPr>
        <w:t>ي‌</w:t>
      </w:r>
      <w:r w:rsidRPr="00930C17">
        <w:rPr>
          <w:rFonts w:ascii="Lotus Linotype" w:hAnsi="Lotus Linotype" w:cs="B Lotus"/>
          <w:sz w:val="30"/>
          <w:szCs w:val="30"/>
          <w:rtl/>
        </w:rPr>
        <w:t>نمايد.</w:t>
      </w:r>
    </w:p>
  </w:footnote>
  <w:footnote w:id="206">
    <w:p w:rsidR="006E4D92" w:rsidRPr="00930C17" w:rsidRDefault="006E4D92" w:rsidP="00155DF1">
      <w:pPr>
        <w:pStyle w:val="af0"/>
        <w:widowControl w:val="0"/>
        <w:spacing w:after="0" w:line="226" w:lineRule="auto"/>
        <w:ind w:firstLine="227"/>
        <w:jc w:val="lowKashida"/>
        <w:rPr>
          <w:rFonts w:cs="B Lotus" w:hint="cs"/>
          <w:sz w:val="30"/>
          <w:szCs w:val="30"/>
        </w:rPr>
      </w:pPr>
      <w:r w:rsidRPr="00930C17">
        <w:rPr>
          <w:rFonts w:cs="B Lotus"/>
          <w:sz w:val="30"/>
          <w:szCs w:val="30"/>
          <w:rtl/>
        </w:rPr>
        <w:t>(</w:t>
      </w:r>
      <w:r w:rsidRPr="00930C17">
        <w:rPr>
          <w:rStyle w:val="a7"/>
          <w:rFonts w:ascii="Lotus Linotype" w:hAnsi="Lotus Linotype" w:cs="B Lotus"/>
          <w:sz w:val="30"/>
          <w:szCs w:val="30"/>
          <w:vertAlign w:val="baseline"/>
          <w:rtl/>
        </w:rPr>
        <w:footnoteRef/>
      </w:r>
      <w:r w:rsidRPr="00930C17">
        <w:rPr>
          <w:rFonts w:cs="B Lotus"/>
          <w:sz w:val="30"/>
          <w:szCs w:val="30"/>
          <w:rtl/>
        </w:rPr>
        <w:t>)</w:t>
      </w:r>
      <w:r w:rsidRPr="00930C17">
        <w:rPr>
          <w:rFonts w:ascii="Lotus Linotype" w:hAnsi="Lotus Linotype" w:cs="B Lotus" w:hint="cs"/>
          <w:sz w:val="30"/>
          <w:szCs w:val="30"/>
          <w:rtl/>
        </w:rPr>
        <w:t xml:space="preserve"> </w:t>
      </w:r>
      <w:r>
        <w:rPr>
          <w:rFonts w:ascii="Lotus Linotype" w:hAnsi="Lotus Linotype" w:cs="B Lotus"/>
          <w:sz w:val="30"/>
          <w:szCs w:val="30"/>
          <w:rtl/>
        </w:rPr>
        <w:t>ناسزا</w:t>
      </w:r>
      <w:r w:rsidRPr="00930C17">
        <w:rPr>
          <w:rFonts w:ascii="Lotus Linotype" w:hAnsi="Lotus Linotype" w:cs="B Lotus"/>
          <w:sz w:val="30"/>
          <w:szCs w:val="30"/>
          <w:rtl/>
        </w:rPr>
        <w:t>گويي به باد، همچون ناسزاگوئي به زمانه است و در واقع بر</w:t>
      </w:r>
      <w:r>
        <w:rPr>
          <w:rFonts w:ascii="Lotus Linotype" w:hAnsi="Lotus Linotype" w:cs="B Lotus"/>
          <w:sz w:val="30"/>
          <w:szCs w:val="30"/>
          <w:rtl/>
        </w:rPr>
        <w:t>مي‌گردد</w:t>
      </w:r>
      <w:r w:rsidRPr="00930C17">
        <w:rPr>
          <w:rFonts w:ascii="Lotus Linotype" w:hAnsi="Lotus Linotype" w:cs="B Lotus"/>
          <w:sz w:val="30"/>
          <w:szCs w:val="30"/>
          <w:rtl/>
        </w:rPr>
        <w:t xml:space="preserve"> به كسيكه باد در اختيار و تصرف او است كه آنهم كسي جز الله</w:t>
      </w:r>
      <w:r w:rsidRPr="00930C17">
        <w:rPr>
          <w:rFonts w:ascii="Lotus Linotype" w:hAnsi="Lotus Linotype" w:cs="B Lotus"/>
          <w:sz w:val="30"/>
          <w:szCs w:val="30"/>
        </w:rPr>
        <w:sym w:font="AGA Arabesque" w:char="F059"/>
      </w:r>
      <w:r w:rsidRPr="00930C17">
        <w:rPr>
          <w:rFonts w:ascii="Lotus Linotype" w:hAnsi="Lotus Linotype" w:cs="B Lotus"/>
          <w:sz w:val="30"/>
          <w:szCs w:val="30"/>
          <w:rtl/>
        </w:rPr>
        <w:t xml:space="preserve"> ن</w:t>
      </w:r>
      <w:r>
        <w:rPr>
          <w:rFonts w:ascii="Lotus Linotype" w:hAnsi="Lotus Linotype" w:cs="B Lotus"/>
          <w:sz w:val="30"/>
          <w:szCs w:val="30"/>
          <w:rtl/>
        </w:rPr>
        <w:t>مي‌باشد</w:t>
      </w:r>
      <w:r w:rsidRPr="00930C17">
        <w:rPr>
          <w:rFonts w:ascii="Lotus Linotype" w:hAnsi="Lotus Linotype" w:cs="B Lotus"/>
          <w:sz w:val="30"/>
          <w:szCs w:val="30"/>
          <w:rtl/>
        </w:rPr>
        <w:t xml:space="preserve">. پس نهي، در اينجا تحريمي است و هر گونه فحش و ناسزاگوئي به باد، حرام </w:t>
      </w:r>
      <w:r>
        <w:rPr>
          <w:rFonts w:ascii="Lotus Linotype" w:hAnsi="Lotus Linotype" w:cs="B Lotus"/>
          <w:sz w:val="30"/>
          <w:szCs w:val="30"/>
          <w:rtl/>
        </w:rPr>
        <w:t>مي‌باشد</w:t>
      </w:r>
      <w:r w:rsidRPr="00930C17">
        <w:rPr>
          <w:rFonts w:ascii="Lotus Linotype" w:hAnsi="Lotus Linotype" w:cs="B Lotus"/>
          <w:sz w:val="30"/>
          <w:szCs w:val="30"/>
          <w:rtl/>
        </w:rPr>
        <w:t>. البته اگر گفته شود</w:t>
      </w:r>
      <w:r>
        <w:rPr>
          <w:rFonts w:ascii="Lotus Linotype" w:hAnsi="Lotus Linotype" w:cs="B Lotus"/>
          <w:sz w:val="30"/>
          <w:szCs w:val="30"/>
          <w:rtl/>
        </w:rPr>
        <w:t xml:space="preserve">: </w:t>
      </w:r>
      <w:r w:rsidRPr="00930C17">
        <w:rPr>
          <w:rFonts w:ascii="Lotus Linotype" w:hAnsi="Lotus Linotype" w:cs="B Lotus"/>
          <w:sz w:val="30"/>
          <w:szCs w:val="30"/>
          <w:rtl/>
        </w:rPr>
        <w:t>باد خيلي تند يا ويرانگر بود، فحش به حساب ن</w:t>
      </w:r>
      <w:r>
        <w:rPr>
          <w:rFonts w:ascii="Lotus Linotype" w:hAnsi="Lotus Linotype" w:cs="B Lotus"/>
          <w:sz w:val="30"/>
          <w:szCs w:val="30"/>
          <w:rtl/>
        </w:rPr>
        <w:t>مي‌آيد</w:t>
      </w:r>
      <w:r w:rsidRPr="00930C17">
        <w:rPr>
          <w:rFonts w:ascii="Lotus Linotype" w:hAnsi="Lotus Linotype" w:cs="B Lotus"/>
          <w:sz w:val="30"/>
          <w:szCs w:val="30"/>
          <w:rtl/>
        </w:rPr>
        <w:t xml:space="preserve"> بلكه اينها اوصاف و حقايقي است كه باد به آنها موصوف بوده است. و از دعائي كه رسول الله</w:t>
      </w:r>
      <w:r>
        <w:rPr>
          <w:rFonts w:ascii="Lotus Linotype" w:hAnsi="Lotus Linotype" w:cs="B Lotus" w:hint="cs"/>
          <w:sz w:val="30"/>
          <w:szCs w:val="30"/>
          <w:rtl/>
        </w:rPr>
        <w:t xml:space="preserve"> </w:t>
      </w:r>
      <w:r>
        <w:rPr>
          <w:rFonts w:ascii="Lotus Linotype" w:hAnsi="Lotus Linotype" w:cs="CTraditional Arabic" w:hint="cs"/>
          <w:sz w:val="30"/>
          <w:szCs w:val="30"/>
          <w:rtl/>
        </w:rPr>
        <w:t>ص</w:t>
      </w:r>
      <w:r w:rsidRPr="00930C17">
        <w:rPr>
          <w:rFonts w:ascii="Lotus Linotype" w:hAnsi="Lotus Linotype" w:cs="B Lotus"/>
          <w:sz w:val="30"/>
          <w:szCs w:val="30"/>
          <w:rtl/>
        </w:rPr>
        <w:t>، به ما، آموخت نتيجه م</w:t>
      </w:r>
      <w:r>
        <w:rPr>
          <w:rFonts w:ascii="Lotus Linotype" w:hAnsi="Lotus Linotype" w:cs="B Lotus"/>
          <w:sz w:val="30"/>
          <w:szCs w:val="30"/>
          <w:rtl/>
        </w:rPr>
        <w:t>ي‌</w:t>
      </w:r>
      <w:r w:rsidRPr="00930C17">
        <w:rPr>
          <w:rFonts w:ascii="Lotus Linotype" w:hAnsi="Lotus Linotype" w:cs="B Lotus"/>
          <w:sz w:val="30"/>
          <w:szCs w:val="30"/>
          <w:rtl/>
        </w:rPr>
        <w:t>گيريم كه باد كاملاً در تصرف خدا و به اختيار اوست و به هر سو كه بخواهد آنرا م</w:t>
      </w:r>
      <w:r>
        <w:rPr>
          <w:rFonts w:ascii="Lotus Linotype" w:hAnsi="Lotus Linotype" w:cs="B Lotus"/>
          <w:sz w:val="30"/>
          <w:szCs w:val="30"/>
          <w:rtl/>
        </w:rPr>
        <w:t>ي‌</w:t>
      </w:r>
      <w:r w:rsidRPr="00930C17">
        <w:rPr>
          <w:rFonts w:ascii="Lotus Linotype" w:hAnsi="Lotus Linotype" w:cs="B Lotus"/>
          <w:sz w:val="30"/>
          <w:szCs w:val="30"/>
          <w:rtl/>
        </w:rPr>
        <w:t>فرستد.</w:t>
      </w:r>
    </w:p>
  </w:footnote>
  <w:footnote w:id="207">
    <w:p w:rsidR="006E4D92" w:rsidRPr="00930C17" w:rsidRDefault="006E4D92" w:rsidP="00155DF1">
      <w:pPr>
        <w:pStyle w:val="af0"/>
        <w:widowControl w:val="0"/>
        <w:spacing w:after="0" w:line="226" w:lineRule="auto"/>
        <w:ind w:firstLine="227"/>
        <w:jc w:val="lowKashida"/>
        <w:rPr>
          <w:rFonts w:cs="B Lotus" w:hint="cs"/>
          <w:sz w:val="30"/>
          <w:szCs w:val="30"/>
        </w:rPr>
      </w:pPr>
      <w:r w:rsidRPr="00930C17">
        <w:rPr>
          <w:rFonts w:cs="B Lotus"/>
          <w:sz w:val="30"/>
          <w:szCs w:val="30"/>
          <w:rtl/>
        </w:rPr>
        <w:t>(</w:t>
      </w:r>
      <w:r w:rsidRPr="00930C17">
        <w:rPr>
          <w:rStyle w:val="a7"/>
          <w:rFonts w:ascii="Lotus Linotype" w:hAnsi="Lotus Linotype" w:cs="B Lotus"/>
          <w:sz w:val="30"/>
          <w:szCs w:val="30"/>
          <w:vertAlign w:val="baseline"/>
          <w:rtl/>
        </w:rPr>
        <w:footnoteRef/>
      </w:r>
      <w:r w:rsidRPr="00930C17">
        <w:rPr>
          <w:rFonts w:cs="B Lotus"/>
          <w:sz w:val="30"/>
          <w:szCs w:val="30"/>
          <w:rtl/>
        </w:rPr>
        <w:t>)</w:t>
      </w:r>
      <w:r w:rsidRPr="00930C17">
        <w:rPr>
          <w:rFonts w:cs="B Lotus" w:hint="cs"/>
          <w:sz w:val="30"/>
          <w:szCs w:val="30"/>
          <w:rtl/>
        </w:rPr>
        <w:t xml:space="preserve"> </w:t>
      </w:r>
      <w:r w:rsidRPr="00930C17">
        <w:rPr>
          <w:rFonts w:ascii="Lotus Linotype" w:hAnsi="Lotus Linotype" w:cs="B Lotus"/>
          <w:sz w:val="30"/>
          <w:szCs w:val="30"/>
          <w:rtl/>
        </w:rPr>
        <w:t>از لوازم كمال پروردگار در ربوبيت و اسماء و صفات، اينست كه هيچ كاري بدون حكمت، انجام ن</w:t>
      </w:r>
      <w:r>
        <w:rPr>
          <w:rFonts w:ascii="Lotus Linotype" w:hAnsi="Lotus Linotype" w:cs="B Lotus"/>
          <w:sz w:val="30"/>
          <w:szCs w:val="30"/>
          <w:rtl/>
        </w:rPr>
        <w:t>مي‌دهد</w:t>
      </w:r>
      <w:r w:rsidRPr="00930C17">
        <w:rPr>
          <w:rFonts w:ascii="Lotus Linotype" w:hAnsi="Lotus Linotype" w:cs="B Lotus"/>
          <w:sz w:val="30"/>
          <w:szCs w:val="30"/>
          <w:rtl/>
        </w:rPr>
        <w:t xml:space="preserve">. و حكمت عبارت است از تنظيم اشياء و احوال بر حسب نتايج بسيار عالي. از اينرو بر بندگان واجب است كه گمانهاي خود را نسبت به پروردگارشان نيك بدارند. و بدانند كه هر كار، مطابق حكمت و عدل و رحمت كاملي صورت </w:t>
      </w:r>
      <w:r>
        <w:rPr>
          <w:rFonts w:ascii="Lotus Linotype" w:hAnsi="Lotus Linotype" w:cs="B Lotus"/>
          <w:sz w:val="30"/>
          <w:szCs w:val="30"/>
          <w:rtl/>
        </w:rPr>
        <w:t>مي‌گيرد</w:t>
      </w:r>
      <w:r w:rsidRPr="00930C17">
        <w:rPr>
          <w:rFonts w:ascii="Lotus Linotype" w:hAnsi="Lotus Linotype" w:cs="B Lotus"/>
          <w:sz w:val="30"/>
          <w:szCs w:val="30"/>
          <w:rtl/>
        </w:rPr>
        <w:t xml:space="preserve">. و به هيچ وجه نسبت به خدا، گمان بد نداشته باشند. زيرا چنين گماني نسبت به خدا، نقص در كمال آن ذات كبريائي محسوب </w:t>
      </w:r>
      <w:r>
        <w:rPr>
          <w:rFonts w:ascii="Lotus Linotype" w:hAnsi="Lotus Linotype" w:cs="B Lotus"/>
          <w:sz w:val="30"/>
          <w:szCs w:val="30"/>
          <w:rtl/>
        </w:rPr>
        <w:t>مي‌شود</w:t>
      </w:r>
      <w:r w:rsidRPr="00930C17">
        <w:rPr>
          <w:rFonts w:ascii="Lotus Linotype" w:hAnsi="Lotus Linotype" w:cs="B Lotus"/>
          <w:sz w:val="30"/>
          <w:szCs w:val="30"/>
          <w:rtl/>
        </w:rPr>
        <w:t xml:space="preserve">. كه يقيناً خداوند از چنين نواقصي مبرّا </w:t>
      </w:r>
      <w:r>
        <w:rPr>
          <w:rFonts w:ascii="Lotus Linotype" w:hAnsi="Lotus Linotype" w:cs="B Lotus"/>
          <w:sz w:val="30"/>
          <w:szCs w:val="30"/>
          <w:rtl/>
        </w:rPr>
        <w:t>مي‌باشد</w:t>
      </w:r>
      <w:r w:rsidRPr="00930C17">
        <w:rPr>
          <w:rFonts w:ascii="Lotus Linotype" w:hAnsi="Lotus Linotype" w:cs="B Lotus"/>
          <w:sz w:val="30"/>
          <w:szCs w:val="30"/>
          <w:rtl/>
        </w:rPr>
        <w:t>. و چنين گماني نسبت به الله، منافي با توحيد و با كمال توحيد است.</w:t>
      </w:r>
    </w:p>
  </w:footnote>
  <w:footnote w:id="208">
    <w:p w:rsidR="006E4D92" w:rsidRPr="00930C17" w:rsidRDefault="006E4D92" w:rsidP="00155DF1">
      <w:pPr>
        <w:pStyle w:val="af"/>
        <w:widowControl w:val="0"/>
        <w:spacing w:line="226" w:lineRule="auto"/>
        <w:ind w:firstLine="227"/>
        <w:rPr>
          <w:rFonts w:ascii="Lotus Linotype" w:hAnsi="Lotus Linotype" w:cs="B Lotus"/>
          <w:sz w:val="30"/>
          <w:szCs w:val="30"/>
          <w:rtl/>
        </w:rPr>
      </w:pPr>
      <w:r w:rsidRPr="00930C17">
        <w:rPr>
          <w:rFonts w:cs="B Lotus"/>
          <w:sz w:val="30"/>
          <w:szCs w:val="30"/>
          <w:rtl/>
        </w:rPr>
        <w:t>(</w:t>
      </w:r>
      <w:r w:rsidRPr="00930C17">
        <w:rPr>
          <w:rStyle w:val="a7"/>
          <w:rFonts w:ascii="Lotus Linotype" w:hAnsi="Lotus Linotype" w:cs="B Lotus"/>
          <w:sz w:val="30"/>
          <w:szCs w:val="30"/>
          <w:vertAlign w:val="baseline"/>
          <w:rtl/>
        </w:rPr>
        <w:footnoteRef/>
      </w:r>
      <w:r w:rsidRPr="00930C17">
        <w:rPr>
          <w:rFonts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 xml:space="preserve">در اذهان مشركين، چنين وسوسه </w:t>
      </w:r>
      <w:r>
        <w:rPr>
          <w:rFonts w:ascii="Lotus Linotype" w:hAnsi="Lotus Linotype" w:cs="B Lotus"/>
          <w:sz w:val="30"/>
          <w:szCs w:val="30"/>
          <w:rtl/>
        </w:rPr>
        <w:t>مي‌شد</w:t>
      </w:r>
      <w:r w:rsidRPr="00930C17">
        <w:rPr>
          <w:rFonts w:ascii="Lotus Linotype" w:hAnsi="Lotus Linotype" w:cs="B Lotus"/>
          <w:sz w:val="30"/>
          <w:szCs w:val="30"/>
          <w:rtl/>
        </w:rPr>
        <w:t xml:space="preserve"> كه كارهاي خدا، از روي حساب و حقانيت انجام ن</w:t>
      </w:r>
      <w:r>
        <w:rPr>
          <w:rFonts w:ascii="Lotus Linotype" w:hAnsi="Lotus Linotype" w:cs="B Lotus"/>
          <w:sz w:val="30"/>
          <w:szCs w:val="30"/>
          <w:rtl/>
        </w:rPr>
        <w:t>مي‌گيرد</w:t>
      </w:r>
      <w:r w:rsidRPr="00930C17">
        <w:rPr>
          <w:rFonts w:ascii="Lotus Linotype" w:hAnsi="Lotus Linotype" w:cs="B Lotus"/>
          <w:sz w:val="30"/>
          <w:szCs w:val="30"/>
          <w:rtl/>
        </w:rPr>
        <w:t xml:space="preserve"> بخاطر همين </w:t>
      </w:r>
      <w:r>
        <w:rPr>
          <w:rFonts w:ascii="Lotus Linotype" w:hAnsi="Lotus Linotype" w:cs="B Lotus"/>
          <w:sz w:val="30"/>
          <w:szCs w:val="30"/>
          <w:rtl/>
        </w:rPr>
        <w:t>مي‌گفت</w:t>
      </w:r>
      <w:r w:rsidRPr="00930C17">
        <w:rPr>
          <w:rFonts w:ascii="Lotus Linotype" w:hAnsi="Lotus Linotype" w:cs="B Lotus"/>
          <w:sz w:val="30"/>
          <w:szCs w:val="30"/>
          <w:rtl/>
        </w:rPr>
        <w:t>ند</w:t>
      </w:r>
      <w:r>
        <w:rPr>
          <w:rFonts w:ascii="Lotus Linotype" w:hAnsi="Lotus Linotype" w:cs="B Lotus"/>
          <w:sz w:val="30"/>
          <w:szCs w:val="30"/>
          <w:rtl/>
        </w:rPr>
        <w:t>:</w:t>
      </w:r>
      <w:r>
        <w:rPr>
          <w:rFonts w:ascii="Lotus Linotype" w:hAnsi="Lotus Linotype" w:cs="B Lotus" w:hint="cs"/>
          <w:sz w:val="30"/>
          <w:szCs w:val="30"/>
          <w:rtl/>
        </w:rPr>
        <w:t xml:space="preserve"> </w:t>
      </w:r>
      <w:r w:rsidRPr="002936A7">
        <w:rPr>
          <w:rFonts w:ascii="QCF_BSML" w:hAnsi="QCF_BSML" w:cs="QCF_BSML"/>
          <w:color w:val="000000"/>
          <w:spacing w:val="-16"/>
          <w:sz w:val="27"/>
          <w:szCs w:val="27"/>
          <w:rtl/>
        </w:rPr>
        <w:t>ﮋ</w:t>
      </w:r>
      <w:r w:rsidRPr="002936A7">
        <w:rPr>
          <w:rFonts w:ascii="QCF_P070" w:hAnsi="QCF_P070" w:cs="QCF_P070"/>
          <w:color w:val="000000"/>
          <w:spacing w:val="-16"/>
          <w:sz w:val="2"/>
          <w:szCs w:val="2"/>
          <w:rtl/>
        </w:rPr>
        <w:t xml:space="preserve"> </w:t>
      </w:r>
      <w:r w:rsidRPr="002936A7">
        <w:rPr>
          <w:rFonts w:ascii="QCF_P070" w:hAnsi="QCF_P070" w:cs="QCF_P070"/>
          <w:color w:val="000000"/>
          <w:spacing w:val="-16"/>
          <w:sz w:val="27"/>
          <w:szCs w:val="27"/>
          <w:rtl/>
        </w:rPr>
        <w:t>ﭩ</w:t>
      </w:r>
      <w:r w:rsidRPr="002936A7">
        <w:rPr>
          <w:rFonts w:ascii="QCF_P070" w:hAnsi="QCF_P070" w:cs="QCF_P070"/>
          <w:color w:val="000000"/>
          <w:spacing w:val="-16"/>
          <w:sz w:val="2"/>
          <w:szCs w:val="2"/>
          <w:rtl/>
        </w:rPr>
        <w:t xml:space="preserve"> </w:t>
      </w:r>
      <w:r w:rsidRPr="002936A7">
        <w:rPr>
          <w:rFonts w:ascii="QCF_P070" w:hAnsi="QCF_P070" w:cs="QCF_P070"/>
          <w:color w:val="000000"/>
          <w:spacing w:val="-16"/>
          <w:sz w:val="27"/>
          <w:szCs w:val="27"/>
          <w:rtl/>
        </w:rPr>
        <w:t>ﭪ</w:t>
      </w:r>
      <w:r w:rsidRPr="002936A7">
        <w:rPr>
          <w:rFonts w:ascii="QCF_P070" w:hAnsi="QCF_P070" w:cs="QCF_P070"/>
          <w:color w:val="000000"/>
          <w:spacing w:val="-16"/>
          <w:sz w:val="2"/>
          <w:szCs w:val="2"/>
          <w:rtl/>
        </w:rPr>
        <w:t xml:space="preserve"> </w:t>
      </w:r>
      <w:r w:rsidRPr="002936A7">
        <w:rPr>
          <w:rFonts w:ascii="QCF_P070" w:hAnsi="QCF_P070" w:cs="QCF_P070"/>
          <w:color w:val="000000"/>
          <w:spacing w:val="-16"/>
          <w:sz w:val="27"/>
          <w:szCs w:val="27"/>
          <w:rtl/>
        </w:rPr>
        <w:t>ﭫ</w:t>
      </w:r>
      <w:r w:rsidRPr="002936A7">
        <w:rPr>
          <w:rFonts w:ascii="QCF_P070" w:hAnsi="QCF_P070" w:cs="QCF_P070"/>
          <w:color w:val="000000"/>
          <w:spacing w:val="-16"/>
          <w:sz w:val="2"/>
          <w:szCs w:val="2"/>
          <w:rtl/>
        </w:rPr>
        <w:t xml:space="preserve"> </w:t>
      </w:r>
      <w:r w:rsidRPr="002936A7">
        <w:rPr>
          <w:rFonts w:ascii="QCF_P070" w:hAnsi="QCF_P070" w:cs="QCF_P070"/>
          <w:color w:val="000000"/>
          <w:spacing w:val="-16"/>
          <w:sz w:val="27"/>
          <w:szCs w:val="27"/>
          <w:rtl/>
        </w:rPr>
        <w:t>ﭬ</w:t>
      </w:r>
      <w:r w:rsidRPr="002936A7">
        <w:rPr>
          <w:rFonts w:ascii="QCF_P070" w:hAnsi="QCF_P070" w:cs="QCF_P070"/>
          <w:color w:val="000000"/>
          <w:spacing w:val="-16"/>
          <w:sz w:val="2"/>
          <w:szCs w:val="2"/>
          <w:rtl/>
        </w:rPr>
        <w:t xml:space="preserve"> </w:t>
      </w:r>
      <w:r w:rsidRPr="002936A7">
        <w:rPr>
          <w:rFonts w:ascii="QCF_P070" w:hAnsi="QCF_P070" w:cs="QCF_P070"/>
          <w:color w:val="000000"/>
          <w:spacing w:val="-16"/>
          <w:sz w:val="27"/>
          <w:szCs w:val="27"/>
          <w:rtl/>
        </w:rPr>
        <w:t>ﭭ</w:t>
      </w:r>
      <w:r w:rsidRPr="002936A7">
        <w:rPr>
          <w:rFonts w:ascii="QCF_P070" w:hAnsi="QCF_P070" w:cs="QCF_P070"/>
          <w:color w:val="000000"/>
          <w:spacing w:val="-16"/>
          <w:sz w:val="2"/>
          <w:szCs w:val="2"/>
          <w:rtl/>
        </w:rPr>
        <w:t xml:space="preserve"> </w:t>
      </w:r>
      <w:r w:rsidRPr="002936A7">
        <w:rPr>
          <w:rFonts w:ascii="QCF_P070" w:hAnsi="QCF_P070" w:cs="QCF_P070"/>
          <w:color w:val="000000"/>
          <w:spacing w:val="-16"/>
          <w:sz w:val="27"/>
          <w:szCs w:val="27"/>
          <w:rtl/>
        </w:rPr>
        <w:t>ﭮ</w:t>
      </w:r>
      <w:r w:rsidRPr="002936A7">
        <w:rPr>
          <w:rFonts w:ascii="QCF_P070" w:hAnsi="QCF_P070" w:cs="QCF_P070"/>
          <w:color w:val="0000A5"/>
          <w:spacing w:val="-16"/>
          <w:sz w:val="27"/>
          <w:szCs w:val="27"/>
          <w:rtl/>
        </w:rPr>
        <w:t>ﭯ</w:t>
      </w:r>
      <w:r>
        <w:rPr>
          <w:rFonts w:ascii="QCF_BSML" w:hAnsi="QCF_BSML" w:cs="QCF_BSML"/>
          <w:color w:val="000000"/>
          <w:sz w:val="27"/>
          <w:szCs w:val="27"/>
          <w:rtl/>
        </w:rPr>
        <w:t>ﮊ</w:t>
      </w:r>
      <w:r>
        <w:rPr>
          <w:rFonts w:ascii="Arial" w:hAnsi="Arial" w:cs="Arial"/>
          <w:color w:val="000000"/>
          <w:sz w:val="18"/>
          <w:szCs w:val="18"/>
          <w:rtl/>
        </w:rPr>
        <w:t xml:space="preserve"> </w:t>
      </w:r>
      <w:r w:rsidRPr="00930C17">
        <w:rPr>
          <w:rFonts w:ascii="Lotus Linotype" w:hAnsi="Lotus Linotype" w:cs="B Lotus"/>
          <w:color w:val="000000"/>
          <w:sz w:val="30"/>
          <w:szCs w:val="30"/>
          <w:rtl/>
        </w:rPr>
        <w:t xml:space="preserve"> </w:t>
      </w:r>
      <w:r w:rsidRPr="00930C17">
        <w:rPr>
          <w:rFonts w:ascii="Lotus Linotype" w:hAnsi="Lotus Linotype" w:cs="B Lotus"/>
          <w:sz w:val="30"/>
          <w:szCs w:val="30"/>
          <w:rtl/>
        </w:rPr>
        <w:t>و اين سخنشان نوعي اعتراض بر خدا و انكار حكمت و تقدير وي بود.</w:t>
      </w:r>
    </w:p>
    <w:p w:rsidR="006E4D92" w:rsidRPr="00930C17" w:rsidRDefault="006E4D92" w:rsidP="00155DF1">
      <w:pPr>
        <w:pStyle w:val="af0"/>
        <w:widowControl w:val="0"/>
        <w:spacing w:after="0"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 xml:space="preserve">بسياري از مردم، خود را مسلمان قلمداد </w:t>
      </w:r>
      <w:r>
        <w:rPr>
          <w:rFonts w:ascii="Lotus Linotype" w:hAnsi="Lotus Linotype" w:cs="B Lotus"/>
          <w:sz w:val="30"/>
          <w:szCs w:val="30"/>
          <w:rtl/>
        </w:rPr>
        <w:t>مي‌كنند</w:t>
      </w:r>
      <w:r w:rsidRPr="00930C17">
        <w:rPr>
          <w:rFonts w:ascii="Lotus Linotype" w:hAnsi="Lotus Linotype" w:cs="B Lotus"/>
          <w:sz w:val="30"/>
          <w:szCs w:val="30"/>
          <w:rtl/>
        </w:rPr>
        <w:t>، اما چون در مورد خدا و اسما و صفاتش، علم و آگاهي كافي ندارند و در مورد صبر و پاداش بزرگ آن، چيزي ن</w:t>
      </w:r>
      <w:r>
        <w:rPr>
          <w:rFonts w:ascii="Lotus Linotype" w:hAnsi="Lotus Linotype" w:cs="B Lotus"/>
          <w:sz w:val="30"/>
          <w:szCs w:val="30"/>
          <w:rtl/>
        </w:rPr>
        <w:t>مي‌دانند</w:t>
      </w:r>
      <w:r w:rsidRPr="00930C17">
        <w:rPr>
          <w:rFonts w:ascii="Lotus Linotype" w:hAnsi="Lotus Linotype" w:cs="B Lotus"/>
          <w:sz w:val="30"/>
          <w:szCs w:val="30"/>
          <w:rtl/>
        </w:rPr>
        <w:t xml:space="preserve">، به همان بد گمانيهاي جاهلي نسبت به خدا، دچار </w:t>
      </w:r>
      <w:r>
        <w:rPr>
          <w:rFonts w:ascii="Lotus Linotype" w:hAnsi="Lotus Linotype" w:cs="B Lotus"/>
          <w:sz w:val="30"/>
          <w:szCs w:val="30"/>
          <w:rtl/>
        </w:rPr>
        <w:t>مي‌شوند</w:t>
      </w:r>
      <w:r w:rsidRPr="00930C17">
        <w:rPr>
          <w:rFonts w:ascii="Lotus Linotype" w:hAnsi="Lotus Linotype" w:cs="B Lotus"/>
          <w:sz w:val="30"/>
          <w:szCs w:val="30"/>
          <w:rtl/>
        </w:rPr>
        <w:t>.</w:t>
      </w:r>
    </w:p>
    <w:p w:rsidR="006E4D92" w:rsidRPr="00930C17" w:rsidRDefault="006E4D92" w:rsidP="00155DF1">
      <w:pPr>
        <w:pStyle w:val="af0"/>
        <w:widowControl w:val="0"/>
        <w:spacing w:after="0" w:line="226" w:lineRule="auto"/>
        <w:ind w:firstLine="227"/>
        <w:jc w:val="lowKashida"/>
        <w:rPr>
          <w:rFonts w:cs="B Lotus" w:hint="cs"/>
          <w:sz w:val="30"/>
          <w:szCs w:val="30"/>
        </w:rPr>
      </w:pPr>
      <w:r w:rsidRPr="00930C17">
        <w:rPr>
          <w:rFonts w:ascii="Lotus Linotype" w:hAnsi="Lotus Linotype" w:cs="B Lotus"/>
          <w:sz w:val="30"/>
          <w:szCs w:val="30"/>
          <w:rtl/>
        </w:rPr>
        <w:t xml:space="preserve">پس </w:t>
      </w:r>
      <w:r>
        <w:rPr>
          <w:rFonts w:ascii="Lotus Linotype" w:hAnsi="Lotus Linotype" w:cs="B Lotus"/>
          <w:sz w:val="30"/>
          <w:szCs w:val="30"/>
          <w:rtl/>
        </w:rPr>
        <w:t>مي‌طلبد</w:t>
      </w:r>
      <w:r w:rsidRPr="00930C17">
        <w:rPr>
          <w:rFonts w:ascii="Lotus Linotype" w:hAnsi="Lotus Linotype" w:cs="B Lotus"/>
          <w:sz w:val="30"/>
          <w:szCs w:val="30"/>
          <w:rtl/>
        </w:rPr>
        <w:t xml:space="preserve"> كه انسان مسلمان، اسما و صفات الله را آموزش ببيند و قلبش را نسبت به خدا پاك بگرداند و بر او اعتماد داشته باشد كه خداوند حق است و كارهايش از روي حساب و حقيقت است. اين حسن ظن واعتقاد را بوقت مصيبت</w:t>
      </w:r>
      <w:r>
        <w:rPr>
          <w:rFonts w:ascii="Lotus Linotype" w:hAnsi="Lotus Linotype" w:cs="B Lotus"/>
          <w:color w:val="000000"/>
          <w:sz w:val="30"/>
          <w:szCs w:val="30"/>
          <w:rtl/>
        </w:rPr>
        <w:t>‌</w:t>
      </w:r>
      <w:r w:rsidRPr="00930C17">
        <w:rPr>
          <w:rFonts w:ascii="Lotus Linotype" w:hAnsi="Lotus Linotype" w:cs="B Lotus"/>
          <w:sz w:val="30"/>
          <w:szCs w:val="30"/>
          <w:rtl/>
        </w:rPr>
        <w:t>هاي بزرگ نيز، محفوظ داشته باشد.</w:t>
      </w:r>
    </w:p>
  </w:footnote>
  <w:footnote w:id="209">
    <w:p w:rsidR="006E4D92" w:rsidRPr="00930C17" w:rsidRDefault="006E4D92" w:rsidP="00155DF1">
      <w:pPr>
        <w:pStyle w:val="af0"/>
        <w:widowControl w:val="0"/>
        <w:spacing w:after="0" w:line="226" w:lineRule="auto"/>
        <w:ind w:firstLine="227"/>
        <w:jc w:val="lowKashida"/>
        <w:rPr>
          <w:rFonts w:ascii="Lotus Linotype" w:hAnsi="Lotus Linotype" w:cs="B Lotus"/>
          <w:sz w:val="30"/>
          <w:szCs w:val="30"/>
          <w:rtl/>
        </w:rPr>
      </w:pPr>
      <w:r w:rsidRPr="00930C17">
        <w:rPr>
          <w:rFonts w:cs="B Lotus"/>
          <w:sz w:val="30"/>
          <w:szCs w:val="30"/>
          <w:rtl/>
        </w:rPr>
        <w:t>(</w:t>
      </w:r>
      <w:r w:rsidRPr="00930C17">
        <w:rPr>
          <w:rStyle w:val="a7"/>
          <w:rFonts w:ascii="Lotus Linotype" w:hAnsi="Lotus Linotype" w:cs="B Lotus"/>
          <w:sz w:val="30"/>
          <w:szCs w:val="30"/>
          <w:vertAlign w:val="baseline"/>
          <w:rtl/>
        </w:rPr>
        <w:footnoteRef/>
      </w:r>
      <w:r w:rsidRPr="00930C17">
        <w:rPr>
          <w:rFonts w:cs="B Lotus"/>
          <w:sz w:val="30"/>
          <w:szCs w:val="30"/>
          <w:rtl/>
        </w:rPr>
        <w:t>)</w:t>
      </w:r>
      <w:r w:rsidRPr="00930C17">
        <w:rPr>
          <w:rFonts w:cs="B Lotus" w:hint="cs"/>
          <w:sz w:val="30"/>
          <w:szCs w:val="30"/>
          <w:rtl/>
        </w:rPr>
        <w:t xml:space="preserve"> </w:t>
      </w:r>
      <w:r w:rsidRPr="00930C17">
        <w:rPr>
          <w:rFonts w:ascii="Lotus Linotype" w:hAnsi="Lotus Linotype" w:cs="B Lotus"/>
          <w:sz w:val="30"/>
          <w:szCs w:val="30"/>
          <w:rtl/>
        </w:rPr>
        <w:t>قدر، عبارت است از علم و آگاهي فراگير خدا، نسبت به مخلوقات و نوشته شدن آنها در لوح محفوظ و خواست و ارادة عمومي الله در پيدايش اشياء و ساخت شكل و هيئت متناسب با هر يك از آنها.</w:t>
      </w:r>
    </w:p>
    <w:p w:rsidR="006E4D92" w:rsidRPr="006118D7" w:rsidRDefault="006E4D92" w:rsidP="00155DF1">
      <w:pPr>
        <w:pStyle w:val="af"/>
        <w:widowControl w:val="0"/>
        <w:spacing w:line="226" w:lineRule="auto"/>
        <w:ind w:firstLine="227"/>
        <w:rPr>
          <w:rFonts w:ascii="B Lotus" w:hAnsi="B Lotus" w:cs="B Lotus" w:hint="cs"/>
          <w:sz w:val="30"/>
          <w:szCs w:val="30"/>
          <w:rtl/>
        </w:rPr>
      </w:pPr>
      <w:r w:rsidRPr="00930C17">
        <w:rPr>
          <w:rFonts w:ascii="Lotus Linotype" w:hAnsi="Lotus Linotype" w:cs="B Lotus"/>
          <w:sz w:val="30"/>
          <w:szCs w:val="30"/>
          <w:rtl/>
        </w:rPr>
        <w:t xml:space="preserve">افعال بندگان نيز از مخلوقات خدا </w:t>
      </w:r>
      <w:r>
        <w:rPr>
          <w:rFonts w:ascii="Lotus Linotype" w:hAnsi="Lotus Linotype" w:cs="B Lotus"/>
          <w:sz w:val="30"/>
          <w:szCs w:val="30"/>
          <w:rtl/>
        </w:rPr>
        <w:t>مي‌باشند</w:t>
      </w:r>
      <w:r w:rsidRPr="00930C17">
        <w:rPr>
          <w:rFonts w:ascii="Lotus Linotype" w:hAnsi="Lotus Linotype" w:cs="B Lotus"/>
          <w:sz w:val="30"/>
          <w:szCs w:val="30"/>
          <w:rtl/>
        </w:rPr>
        <w:t xml:space="preserve"> چنانكه </w:t>
      </w:r>
      <w:r>
        <w:rPr>
          <w:rFonts w:ascii="Lotus Linotype" w:hAnsi="Lotus Linotype" w:cs="B Lotus"/>
          <w:sz w:val="30"/>
          <w:szCs w:val="30"/>
          <w:rtl/>
        </w:rPr>
        <w:t>مي‌فرمايد:</w:t>
      </w:r>
      <w:r>
        <w:rPr>
          <w:rFonts w:ascii="Lotus Linotype" w:hAnsi="Lotus Linotype" w:cs="B Lotus" w:hint="cs"/>
          <w:sz w:val="30"/>
          <w:szCs w:val="30"/>
          <w:rtl/>
        </w:rPr>
        <w:t xml:space="preserve"> </w:t>
      </w:r>
      <w:r>
        <w:rPr>
          <w:rFonts w:ascii="QCF_BSML" w:hAnsi="QCF_BSML" w:cs="QCF_BSML"/>
          <w:color w:val="000000"/>
          <w:sz w:val="27"/>
          <w:szCs w:val="27"/>
          <w:rtl/>
        </w:rPr>
        <w:t>ﮋ</w:t>
      </w:r>
      <w:r>
        <w:rPr>
          <w:rFonts w:ascii="QCF_BSML" w:hAnsi="QCF_BSML" w:cs="QCF_BSML"/>
          <w:color w:val="000000"/>
          <w:sz w:val="2"/>
          <w:szCs w:val="2"/>
          <w:rtl/>
        </w:rPr>
        <w:t xml:space="preserve"> </w:t>
      </w:r>
      <w:r>
        <w:rPr>
          <w:rFonts w:ascii="QCF_P465" w:hAnsi="QCF_P465" w:cs="QCF_P465"/>
          <w:color w:val="000000"/>
          <w:sz w:val="27"/>
          <w:szCs w:val="27"/>
          <w:rtl/>
        </w:rPr>
        <w:t>ﮏ</w:t>
      </w:r>
      <w:r>
        <w:rPr>
          <w:rFonts w:ascii="QCF_P465" w:hAnsi="QCF_P465" w:cs="QCF_P465"/>
          <w:color w:val="000000"/>
          <w:sz w:val="2"/>
          <w:szCs w:val="2"/>
          <w:rtl/>
        </w:rPr>
        <w:t xml:space="preserve">  </w:t>
      </w:r>
      <w:r>
        <w:rPr>
          <w:rFonts w:ascii="QCF_P465" w:hAnsi="QCF_P465" w:cs="QCF_P465"/>
          <w:color w:val="000000"/>
          <w:sz w:val="27"/>
          <w:szCs w:val="27"/>
          <w:rtl/>
        </w:rPr>
        <w:t>ﮐ</w:t>
      </w:r>
      <w:r>
        <w:rPr>
          <w:rFonts w:ascii="QCF_P465" w:hAnsi="QCF_P465" w:cs="QCF_P465"/>
          <w:color w:val="000000"/>
          <w:sz w:val="2"/>
          <w:szCs w:val="2"/>
          <w:rtl/>
        </w:rPr>
        <w:t xml:space="preserve"> </w:t>
      </w:r>
      <w:r>
        <w:rPr>
          <w:rFonts w:ascii="QCF_P465" w:hAnsi="QCF_P465" w:cs="QCF_P465"/>
          <w:color w:val="000000"/>
          <w:sz w:val="27"/>
          <w:szCs w:val="27"/>
          <w:rtl/>
        </w:rPr>
        <w:t>ﮑ</w:t>
      </w:r>
      <w:r>
        <w:rPr>
          <w:rFonts w:ascii="QCF_P465" w:hAnsi="QCF_P465" w:cs="QCF_P465"/>
          <w:color w:val="000000"/>
          <w:sz w:val="2"/>
          <w:szCs w:val="2"/>
          <w:rtl/>
        </w:rPr>
        <w:t xml:space="preserve"> </w:t>
      </w:r>
      <w:r>
        <w:rPr>
          <w:rFonts w:ascii="QCF_P465" w:hAnsi="QCF_P465" w:cs="QCF_P465"/>
          <w:color w:val="000000"/>
          <w:sz w:val="27"/>
          <w:szCs w:val="27"/>
          <w:rtl/>
        </w:rPr>
        <w:t>ﮒ</w:t>
      </w:r>
      <w:r>
        <w:rPr>
          <w:rFonts w:ascii="Arial" w:hAnsi="Arial" w:cs="Arial"/>
          <w:color w:val="000000"/>
          <w:sz w:val="2"/>
          <w:szCs w:val="2"/>
          <w:rtl/>
        </w:rPr>
        <w:t xml:space="preserve"> </w:t>
      </w:r>
      <w:r>
        <w:rPr>
          <w:rFonts w:ascii="QCF_BSML" w:hAnsi="QCF_BSML" w:cs="QCF_BSML"/>
          <w:color w:val="000000"/>
          <w:sz w:val="27"/>
          <w:szCs w:val="27"/>
          <w:rtl/>
        </w:rPr>
        <w:t>ﮊ</w:t>
      </w:r>
      <w:r>
        <w:rPr>
          <w:rFonts w:ascii="B Lotus" w:hAnsi="B Lotus" w:cs="B Lotus" w:hint="cs"/>
          <w:sz w:val="30"/>
          <w:szCs w:val="30"/>
          <w:rtl/>
        </w:rPr>
        <w:t xml:space="preserve">. [الزمر: 62]. </w:t>
      </w:r>
      <w:r w:rsidRPr="006118D7">
        <w:rPr>
          <w:rFonts w:ascii="Lotus Linotype" w:hAnsi="Lotus Linotype" w:cs="B Lotus"/>
          <w:color w:val="000000"/>
          <w:sz w:val="30"/>
          <w:szCs w:val="30"/>
          <w:rtl/>
        </w:rPr>
        <w:t>«</w:t>
      </w:r>
      <w:r w:rsidRPr="006118D7">
        <w:rPr>
          <w:rFonts w:ascii="Tahoma" w:hAnsi="Tahoma" w:cs="B Lotus"/>
          <w:sz w:val="30"/>
          <w:szCs w:val="30"/>
          <w:rtl/>
        </w:rPr>
        <w:t>خداوند آفريدگار همه چيز است»</w:t>
      </w:r>
      <w:r w:rsidRPr="006118D7">
        <w:rPr>
          <w:rFonts w:ascii="B Lotus" w:hAnsi="B Lotus" w:cs="B Lotus" w:hint="cs"/>
          <w:sz w:val="30"/>
          <w:szCs w:val="30"/>
          <w:rtl/>
        </w:rPr>
        <w:t>.</w:t>
      </w:r>
    </w:p>
    <w:p w:rsidR="006E4D92" w:rsidRPr="00930C17" w:rsidRDefault="006E4D92" w:rsidP="00155DF1">
      <w:pPr>
        <w:pStyle w:val="af"/>
        <w:widowControl w:val="0"/>
        <w:spacing w:line="226" w:lineRule="auto"/>
        <w:ind w:firstLine="227"/>
        <w:rPr>
          <w:rFonts w:hint="cs"/>
          <w:sz w:val="30"/>
          <w:szCs w:val="30"/>
        </w:rPr>
      </w:pPr>
      <w:r w:rsidRPr="00930C17">
        <w:rPr>
          <w:rFonts w:cs="B Lotus"/>
          <w:sz w:val="30"/>
          <w:szCs w:val="30"/>
          <w:rtl/>
        </w:rPr>
        <w:t xml:space="preserve">و در جائي </w:t>
      </w:r>
      <w:r w:rsidRPr="00930C17">
        <w:rPr>
          <w:rFonts w:cs="B Lotus"/>
          <w:sz w:val="30"/>
          <w:szCs w:val="30"/>
          <w:rtl/>
          <w:lang w:bidi="fa-IR"/>
        </w:rPr>
        <w:t>ديگر</w:t>
      </w:r>
      <w:r w:rsidRPr="00930C17">
        <w:rPr>
          <w:rFonts w:cs="B Lotus"/>
          <w:sz w:val="30"/>
          <w:szCs w:val="30"/>
          <w:rtl/>
        </w:rPr>
        <w:t xml:space="preserve"> به صراحت فرموده است</w:t>
      </w:r>
      <w:r>
        <w:rPr>
          <w:rFonts w:cs="B Lotus"/>
          <w:sz w:val="30"/>
          <w:szCs w:val="30"/>
          <w:rtl/>
        </w:rPr>
        <w:t>:</w:t>
      </w:r>
      <w:r>
        <w:rPr>
          <w:rFonts w:cs="B Lotus" w:hint="cs"/>
          <w:sz w:val="30"/>
          <w:szCs w:val="30"/>
          <w:rtl/>
        </w:rPr>
        <w:t xml:space="preserve"> </w:t>
      </w:r>
      <w:r>
        <w:rPr>
          <w:rFonts w:ascii="QCF_BSML" w:hAnsi="QCF_BSML" w:cs="QCF_BSML"/>
          <w:color w:val="000000"/>
          <w:sz w:val="27"/>
          <w:szCs w:val="27"/>
          <w:rtl/>
        </w:rPr>
        <w:t>ﮋ</w:t>
      </w:r>
      <w:r>
        <w:rPr>
          <w:rFonts w:ascii="QCF_BSML" w:hAnsi="QCF_BSML" w:cs="QCF_BSML"/>
          <w:color w:val="000000"/>
          <w:sz w:val="2"/>
          <w:szCs w:val="2"/>
          <w:rtl/>
        </w:rPr>
        <w:t xml:space="preserve"> </w:t>
      </w:r>
      <w:r>
        <w:rPr>
          <w:rFonts w:ascii="QCF_P449" w:hAnsi="QCF_P449" w:cs="QCF_P449"/>
          <w:color w:val="000000"/>
          <w:sz w:val="27"/>
          <w:szCs w:val="27"/>
          <w:rtl/>
        </w:rPr>
        <w:t>ﯕ</w:t>
      </w:r>
      <w:r>
        <w:rPr>
          <w:rFonts w:ascii="QCF_P449" w:hAnsi="QCF_P449" w:cs="QCF_P449"/>
          <w:color w:val="000000"/>
          <w:sz w:val="2"/>
          <w:szCs w:val="2"/>
          <w:rtl/>
        </w:rPr>
        <w:t xml:space="preserve"> </w:t>
      </w:r>
      <w:r>
        <w:rPr>
          <w:rFonts w:ascii="QCF_P449" w:hAnsi="QCF_P449" w:cs="QCF_P449"/>
          <w:color w:val="000000"/>
          <w:sz w:val="27"/>
          <w:szCs w:val="27"/>
          <w:rtl/>
        </w:rPr>
        <w:t>ﯖ</w:t>
      </w:r>
      <w:r>
        <w:rPr>
          <w:rFonts w:ascii="QCF_P449" w:hAnsi="QCF_P449" w:cs="QCF_P449"/>
          <w:color w:val="000000"/>
          <w:sz w:val="2"/>
          <w:szCs w:val="2"/>
          <w:rtl/>
        </w:rPr>
        <w:t xml:space="preserve"> </w:t>
      </w:r>
      <w:r>
        <w:rPr>
          <w:rFonts w:ascii="QCF_P449" w:hAnsi="QCF_P449" w:cs="QCF_P449"/>
          <w:color w:val="000000"/>
          <w:sz w:val="27"/>
          <w:szCs w:val="27"/>
          <w:rtl/>
        </w:rPr>
        <w:t>ﯗ</w:t>
      </w:r>
      <w:r>
        <w:rPr>
          <w:rFonts w:ascii="QCF_P449" w:hAnsi="QCF_P449" w:cs="QCF_P449"/>
          <w:color w:val="000000"/>
          <w:sz w:val="2"/>
          <w:szCs w:val="2"/>
          <w:rtl/>
        </w:rPr>
        <w:t xml:space="preserve"> </w:t>
      </w:r>
      <w:r>
        <w:rPr>
          <w:rFonts w:ascii="QCF_P449" w:hAnsi="QCF_P449" w:cs="QCF_P449"/>
          <w:color w:val="000000"/>
          <w:sz w:val="27"/>
          <w:szCs w:val="27"/>
          <w:rtl/>
        </w:rPr>
        <w:t>ﯘ</w:t>
      </w:r>
      <w:r>
        <w:rPr>
          <w:rFonts w:ascii="QCF_P449" w:hAnsi="QCF_P449" w:cs="QCF_P449"/>
          <w:color w:val="000000"/>
          <w:sz w:val="2"/>
          <w:szCs w:val="2"/>
          <w:rtl/>
        </w:rPr>
        <w:t xml:space="preserve"> </w:t>
      </w:r>
      <w:r>
        <w:rPr>
          <w:rFonts w:ascii="QCF_P449" w:hAnsi="QCF_P449" w:cs="QCF_P449"/>
          <w:color w:val="000000"/>
          <w:sz w:val="27"/>
          <w:szCs w:val="27"/>
          <w:rtl/>
        </w:rPr>
        <w:t>ﯙ</w:t>
      </w:r>
      <w:r>
        <w:rPr>
          <w:rFonts w:ascii="QCF_P449" w:hAnsi="QCF_P449" w:cs="QCF_P449"/>
          <w:color w:val="000000"/>
          <w:sz w:val="2"/>
          <w:szCs w:val="2"/>
          <w:rtl/>
        </w:rPr>
        <w:t xml:space="preserve"> </w:t>
      </w:r>
      <w:r>
        <w:rPr>
          <w:rFonts w:ascii="QCF_BSML" w:hAnsi="QCF_BSML" w:cs="QCF_BSML"/>
          <w:color w:val="000000"/>
          <w:sz w:val="27"/>
          <w:szCs w:val="27"/>
          <w:rtl/>
        </w:rPr>
        <w:t>ﮊ</w:t>
      </w:r>
      <w:r>
        <w:rPr>
          <w:rFonts w:ascii="Arial" w:hAnsi="Arial" w:cs="Arial"/>
          <w:color w:val="000000"/>
          <w:sz w:val="18"/>
          <w:szCs w:val="18"/>
          <w:rtl/>
        </w:rPr>
        <w:t xml:space="preserve"> </w:t>
      </w:r>
      <w:r w:rsidRPr="006118D7">
        <w:rPr>
          <w:rFonts w:ascii="Arial" w:hAnsi="Arial" w:cs="B Lotus" w:hint="cs"/>
          <w:sz w:val="30"/>
          <w:szCs w:val="30"/>
          <w:rtl/>
        </w:rPr>
        <w:t>[</w:t>
      </w:r>
      <w:r w:rsidRPr="006118D7">
        <w:rPr>
          <w:rFonts w:ascii="Arial" w:hAnsi="Arial" w:cs="B Lotus"/>
          <w:sz w:val="30"/>
          <w:szCs w:val="30"/>
          <w:rtl/>
        </w:rPr>
        <w:t>الصافات: ٩٦</w:t>
      </w:r>
      <w:r w:rsidRPr="006118D7">
        <w:rPr>
          <w:rFonts w:ascii="B Lotus" w:hAnsi="B Lotus" w:cs="B Lotus" w:hint="cs"/>
          <w:sz w:val="30"/>
          <w:szCs w:val="30"/>
          <w:rtl/>
        </w:rPr>
        <w:t>].</w:t>
      </w:r>
      <w:r>
        <w:rPr>
          <w:rFonts w:ascii="B Lotus" w:hAnsi="B Lotus" w:cs="B Lotus" w:hint="cs"/>
          <w:sz w:val="30"/>
          <w:szCs w:val="30"/>
          <w:rtl/>
        </w:rPr>
        <w:t xml:space="preserve"> </w:t>
      </w:r>
      <w:r w:rsidRPr="006118D7">
        <w:rPr>
          <w:rFonts w:ascii="Lotus Linotype" w:hAnsi="Lotus Linotype" w:cs="B Lotus"/>
          <w:color w:val="000000"/>
          <w:sz w:val="30"/>
          <w:szCs w:val="30"/>
          <w:rtl/>
        </w:rPr>
        <w:t>«</w:t>
      </w:r>
      <w:r w:rsidRPr="006118D7">
        <w:rPr>
          <w:rFonts w:ascii="Tahoma" w:hAnsi="Tahoma" w:cs="B Lotus"/>
          <w:sz w:val="30"/>
          <w:szCs w:val="30"/>
          <w:rtl/>
        </w:rPr>
        <w:t>با اينكه خداوند هم شما را آفريده و هم بتهايى كه مى‏سازيد»</w:t>
      </w:r>
      <w:r w:rsidRPr="006118D7">
        <w:rPr>
          <w:rFonts w:ascii="B Lotus" w:hAnsi="B Lotus" w:cs="B Lotus" w:hint="cs"/>
          <w:sz w:val="30"/>
          <w:szCs w:val="30"/>
          <w:rtl/>
        </w:rPr>
        <w:t>.</w:t>
      </w:r>
    </w:p>
  </w:footnote>
  <w:footnote w:id="210">
    <w:p w:rsidR="006E4D92" w:rsidRPr="00930C17" w:rsidRDefault="006E4D92" w:rsidP="00155DF1">
      <w:pPr>
        <w:pStyle w:val="af0"/>
        <w:widowControl w:val="0"/>
        <w:spacing w:after="0" w:line="226" w:lineRule="auto"/>
        <w:ind w:firstLine="227"/>
        <w:jc w:val="lowKashida"/>
        <w:rPr>
          <w:rFonts w:ascii="Lotus Linotype" w:hAnsi="Lotus Linotype" w:cs="B Lotus"/>
          <w:sz w:val="30"/>
          <w:szCs w:val="30"/>
          <w:rtl/>
        </w:rPr>
      </w:pPr>
      <w:r w:rsidRPr="00930C17">
        <w:rPr>
          <w:rFonts w:cs="B Lotus"/>
          <w:sz w:val="30"/>
          <w:szCs w:val="30"/>
          <w:rtl/>
        </w:rPr>
        <w:t>(</w:t>
      </w:r>
      <w:r w:rsidRPr="00930C17">
        <w:rPr>
          <w:rStyle w:val="a7"/>
          <w:rFonts w:ascii="Lotus Linotype" w:hAnsi="Lotus Linotype" w:cs="B Lotus"/>
          <w:sz w:val="30"/>
          <w:szCs w:val="30"/>
          <w:vertAlign w:val="baseline"/>
          <w:rtl/>
        </w:rPr>
        <w:footnoteRef/>
      </w:r>
      <w:r w:rsidRPr="00930C17">
        <w:rPr>
          <w:rFonts w:cs="B Lotus"/>
          <w:sz w:val="30"/>
          <w:szCs w:val="30"/>
          <w:rtl/>
        </w:rPr>
        <w:t>)</w:t>
      </w:r>
      <w:r w:rsidRPr="00930C17">
        <w:rPr>
          <w:rFonts w:cs="B Lotus" w:hint="cs"/>
          <w:sz w:val="30"/>
          <w:szCs w:val="30"/>
          <w:rtl/>
        </w:rPr>
        <w:t xml:space="preserve"> </w:t>
      </w:r>
      <w:r w:rsidRPr="00930C17">
        <w:rPr>
          <w:rFonts w:ascii="Lotus Linotype" w:hAnsi="Lotus Linotype" w:cs="B Lotus"/>
          <w:sz w:val="30"/>
          <w:szCs w:val="30"/>
          <w:rtl/>
        </w:rPr>
        <w:t xml:space="preserve">انكار نمودن تقدير الهي، گاهي كفر، محسوب </w:t>
      </w:r>
      <w:r>
        <w:rPr>
          <w:rFonts w:ascii="Lotus Linotype" w:hAnsi="Lotus Linotype" w:cs="B Lotus"/>
          <w:sz w:val="30"/>
          <w:szCs w:val="30"/>
          <w:rtl/>
        </w:rPr>
        <w:t xml:space="preserve">مي‌شود </w:t>
      </w:r>
      <w:r w:rsidRPr="00930C17">
        <w:rPr>
          <w:rFonts w:ascii="Lotus Linotype" w:hAnsi="Lotus Linotype" w:cs="B Lotus"/>
          <w:sz w:val="30"/>
          <w:szCs w:val="30"/>
          <w:rtl/>
        </w:rPr>
        <w:t>و اين وقتي است كه شخص، علم فراگير الله و يا نوشتن مقادير را در لوح محفوظ انكار كند. و گاهي بدعت است و منافي با توحيد، و اين وقتي است كه اراده و مشيئت عمومي الله را انكار نمايد.</w:t>
      </w:r>
    </w:p>
    <w:p w:rsidR="006E4D92" w:rsidRPr="00930C17" w:rsidRDefault="006E4D92" w:rsidP="00155DF1">
      <w:pPr>
        <w:pStyle w:val="af0"/>
        <w:widowControl w:val="0"/>
        <w:spacing w:after="0" w:line="226" w:lineRule="auto"/>
        <w:ind w:firstLine="227"/>
        <w:jc w:val="lowKashida"/>
        <w:rPr>
          <w:rFonts w:cs="B Lotus" w:hint="cs"/>
          <w:sz w:val="30"/>
          <w:szCs w:val="30"/>
        </w:rPr>
      </w:pPr>
      <w:r w:rsidRPr="00930C17">
        <w:rPr>
          <w:rFonts w:ascii="Lotus Linotype" w:hAnsi="Lotus Linotype" w:cs="B Lotus"/>
          <w:sz w:val="30"/>
          <w:szCs w:val="30"/>
          <w:rtl/>
        </w:rPr>
        <w:t xml:space="preserve">مفهوم سخن ابن عمر اين است كه پذيرش اعمال صالح، منوط است به اينكه شخص به تقدير الهي ايمان داشته باشد. بخاطر اينكه عمل نيك فقط از مسلمان پذيرفته </w:t>
      </w:r>
      <w:r>
        <w:rPr>
          <w:rFonts w:ascii="Lotus Linotype" w:hAnsi="Lotus Linotype" w:cs="B Lotus"/>
          <w:sz w:val="30"/>
          <w:szCs w:val="30"/>
          <w:rtl/>
        </w:rPr>
        <w:t xml:space="preserve">مي‌شود </w:t>
      </w:r>
      <w:r w:rsidRPr="00930C17">
        <w:rPr>
          <w:rFonts w:ascii="Lotus Linotype" w:hAnsi="Lotus Linotype" w:cs="B Lotus"/>
          <w:sz w:val="30"/>
          <w:szCs w:val="30"/>
          <w:rtl/>
        </w:rPr>
        <w:t>وكسيكه تقدير را انكار بكند، مسلمان نيست. پس عمل او پذيرفته ن</w:t>
      </w:r>
      <w:r>
        <w:rPr>
          <w:rFonts w:ascii="Lotus Linotype" w:hAnsi="Lotus Linotype" w:cs="B Lotus"/>
          <w:sz w:val="30"/>
          <w:szCs w:val="30"/>
          <w:rtl/>
        </w:rPr>
        <w:t xml:space="preserve">مي‌شود </w:t>
      </w:r>
      <w:r w:rsidRPr="00930C17">
        <w:rPr>
          <w:rFonts w:ascii="Lotus Linotype" w:hAnsi="Lotus Linotype" w:cs="B Lotus"/>
          <w:sz w:val="30"/>
          <w:szCs w:val="30"/>
          <w:rtl/>
        </w:rPr>
        <w:t>حتي اگر به اندازه كوه احد، طلا انفاق نمايد.</w:t>
      </w:r>
    </w:p>
  </w:footnote>
  <w:footnote w:id="211">
    <w:p w:rsidR="006E4D92" w:rsidRPr="00930C17" w:rsidRDefault="006E4D92" w:rsidP="00155DF1">
      <w:pPr>
        <w:pStyle w:val="af0"/>
        <w:widowControl w:val="0"/>
        <w:spacing w:after="0" w:line="226" w:lineRule="auto"/>
        <w:ind w:firstLine="227"/>
        <w:jc w:val="lowKashida"/>
        <w:rPr>
          <w:rFonts w:ascii="Lotus Linotype" w:hAnsi="Lotus Linotype" w:cs="B Lotus"/>
          <w:sz w:val="30"/>
          <w:szCs w:val="30"/>
          <w:rtl/>
        </w:rPr>
      </w:pPr>
      <w:r w:rsidRPr="00930C17">
        <w:rPr>
          <w:rFonts w:cs="B Lotus"/>
          <w:sz w:val="30"/>
          <w:szCs w:val="30"/>
          <w:rtl/>
        </w:rPr>
        <w:t>(</w:t>
      </w:r>
      <w:r w:rsidRPr="00930C17">
        <w:rPr>
          <w:rStyle w:val="a7"/>
          <w:rFonts w:ascii="Lotus Linotype" w:hAnsi="Lotus Linotype" w:cs="B Lotus"/>
          <w:sz w:val="30"/>
          <w:szCs w:val="30"/>
          <w:vertAlign w:val="baseline"/>
          <w:rtl/>
        </w:rPr>
        <w:footnoteRef/>
      </w:r>
      <w:r w:rsidRPr="00930C17">
        <w:rPr>
          <w:rFonts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 xml:space="preserve">«خير و شر» نسبت به بندگان تبديل به خير و شر </w:t>
      </w:r>
      <w:r>
        <w:rPr>
          <w:rFonts w:ascii="Lotus Linotype" w:hAnsi="Lotus Linotype" w:cs="B Lotus"/>
          <w:sz w:val="30"/>
          <w:szCs w:val="30"/>
          <w:rtl/>
        </w:rPr>
        <w:t>مي‌شوند</w:t>
      </w:r>
      <w:r w:rsidRPr="00930C17">
        <w:rPr>
          <w:rFonts w:ascii="Lotus Linotype" w:hAnsi="Lotus Linotype" w:cs="B Lotus"/>
          <w:sz w:val="30"/>
          <w:szCs w:val="30"/>
          <w:rtl/>
        </w:rPr>
        <w:t xml:space="preserve">. </w:t>
      </w:r>
    </w:p>
    <w:p w:rsidR="006E4D92" w:rsidRPr="00930C17" w:rsidRDefault="006E4D92" w:rsidP="00155DF1">
      <w:pPr>
        <w:pStyle w:val="af0"/>
        <w:widowControl w:val="0"/>
        <w:spacing w:after="0" w:line="226" w:lineRule="auto"/>
        <w:ind w:firstLine="227"/>
        <w:jc w:val="lowKashida"/>
        <w:rPr>
          <w:rFonts w:cs="B Lotus" w:hint="cs"/>
          <w:sz w:val="30"/>
          <w:szCs w:val="30"/>
        </w:rPr>
      </w:pPr>
      <w:r w:rsidRPr="00930C17">
        <w:rPr>
          <w:rFonts w:ascii="Lotus Linotype" w:hAnsi="Lotus Linotype" w:cs="B Lotus"/>
          <w:sz w:val="30"/>
          <w:szCs w:val="30"/>
          <w:rtl/>
        </w:rPr>
        <w:t xml:space="preserve">اما نسبت به اينكه آفريدة الله </w:t>
      </w:r>
      <w:r>
        <w:rPr>
          <w:rFonts w:ascii="Lotus Linotype" w:hAnsi="Lotus Linotype" w:cs="B Lotus"/>
          <w:sz w:val="30"/>
          <w:szCs w:val="30"/>
          <w:rtl/>
        </w:rPr>
        <w:t>مي‌باشند</w:t>
      </w:r>
      <w:r w:rsidRPr="00930C17">
        <w:rPr>
          <w:rFonts w:ascii="Lotus Linotype" w:hAnsi="Lotus Linotype" w:cs="B Lotus"/>
          <w:sz w:val="30"/>
          <w:szCs w:val="30"/>
          <w:rtl/>
        </w:rPr>
        <w:t xml:space="preserve">، در آنها شري وجود ندارد. زيرا افعال خدا از حكمت و مصلحت والاي وي سرچشمه </w:t>
      </w:r>
      <w:r>
        <w:rPr>
          <w:rFonts w:ascii="Lotus Linotype" w:hAnsi="Lotus Linotype" w:cs="B Lotus"/>
          <w:sz w:val="30"/>
          <w:szCs w:val="30"/>
          <w:rtl/>
        </w:rPr>
        <w:t>مي‌گيرد</w:t>
      </w:r>
      <w:r w:rsidRPr="00930C17">
        <w:rPr>
          <w:rFonts w:ascii="Lotus Linotype" w:hAnsi="Lotus Linotype" w:cs="B Lotus"/>
          <w:sz w:val="30"/>
          <w:szCs w:val="30"/>
          <w:rtl/>
        </w:rPr>
        <w:t xml:space="preserve"> و همه</w:t>
      </w:r>
      <w:r>
        <w:rPr>
          <w:rFonts w:ascii="Lotus Linotype" w:hAnsi="Lotus Linotype" w:cs="B Lotus"/>
          <w:sz w:val="30"/>
          <w:szCs w:val="30"/>
          <w:rtl/>
        </w:rPr>
        <w:t>‌</w:t>
      </w:r>
      <w:r w:rsidRPr="00930C17">
        <w:rPr>
          <w:rFonts w:ascii="Lotus Linotype" w:hAnsi="Lotus Linotype" w:cs="B Lotus"/>
          <w:sz w:val="30"/>
          <w:szCs w:val="30"/>
          <w:rtl/>
        </w:rPr>
        <w:t>اش، خير است.</w:t>
      </w:r>
    </w:p>
  </w:footnote>
  <w:footnote w:id="212">
    <w:p w:rsidR="006E4D92" w:rsidRPr="00930C17" w:rsidRDefault="006E4D92" w:rsidP="00155DF1">
      <w:pPr>
        <w:pStyle w:val="af0"/>
        <w:widowControl w:val="0"/>
        <w:spacing w:after="0" w:line="226" w:lineRule="auto"/>
        <w:ind w:firstLine="227"/>
        <w:jc w:val="lowKashida"/>
        <w:rPr>
          <w:rFonts w:ascii="Lotus Linotype" w:hAnsi="Lotus Linotype" w:cs="B Lotus"/>
          <w:sz w:val="30"/>
          <w:szCs w:val="30"/>
          <w:rtl/>
        </w:rPr>
      </w:pPr>
      <w:r w:rsidRPr="00930C17">
        <w:rPr>
          <w:rFonts w:cs="B Lotus"/>
          <w:sz w:val="30"/>
          <w:szCs w:val="30"/>
          <w:rtl/>
        </w:rPr>
        <w:t>(</w:t>
      </w:r>
      <w:r w:rsidRPr="00930C17">
        <w:rPr>
          <w:rStyle w:val="a7"/>
          <w:rFonts w:ascii="Lotus Linotype" w:hAnsi="Lotus Linotype" w:cs="B Lotus"/>
          <w:sz w:val="30"/>
          <w:szCs w:val="30"/>
          <w:vertAlign w:val="baseline"/>
          <w:rtl/>
        </w:rPr>
        <w:footnoteRef/>
      </w:r>
      <w:r w:rsidRPr="00930C17">
        <w:rPr>
          <w:rFonts w:cs="B Lotus"/>
          <w:sz w:val="30"/>
          <w:szCs w:val="30"/>
          <w:rtl/>
        </w:rPr>
        <w:t>)</w:t>
      </w:r>
      <w:r w:rsidRPr="00930C17">
        <w:rPr>
          <w:rFonts w:cs="B Lotus" w:hint="cs"/>
          <w:sz w:val="30"/>
          <w:szCs w:val="30"/>
          <w:rtl/>
        </w:rPr>
        <w:t xml:space="preserve"> </w:t>
      </w:r>
      <w:r w:rsidRPr="00930C17">
        <w:rPr>
          <w:rFonts w:ascii="Lotus Linotype" w:hAnsi="Lotus Linotype" w:cs="B Lotus"/>
          <w:sz w:val="30"/>
          <w:szCs w:val="30"/>
          <w:rtl/>
        </w:rPr>
        <w:t>زيرا كه تقدير اشياء بر اساس علم خدا، نوشته شده و تعيين گشته است. البته نبايد فراموش كرد كه از مقتضاي ايمان به تقدير اين</w:t>
      </w:r>
      <w:r>
        <w:rPr>
          <w:rFonts w:ascii="Lotus Linotype" w:hAnsi="Lotus Linotype" w:cs="B Lotus" w:hint="cs"/>
          <w:sz w:val="30"/>
          <w:szCs w:val="30"/>
          <w:rtl/>
        </w:rPr>
        <w:t xml:space="preserve"> ا</w:t>
      </w:r>
      <w:r w:rsidRPr="00930C17">
        <w:rPr>
          <w:rFonts w:ascii="Lotus Linotype" w:hAnsi="Lotus Linotype" w:cs="B Lotus"/>
          <w:sz w:val="30"/>
          <w:szCs w:val="30"/>
          <w:rtl/>
        </w:rPr>
        <w:t>ست كه ايمان داشته باشي به اينكه خدا، تو را مختار آفريده و مجبور ن</w:t>
      </w:r>
      <w:r>
        <w:rPr>
          <w:rFonts w:ascii="Lotus Linotype" w:hAnsi="Lotus Linotype" w:cs="B Lotus"/>
          <w:sz w:val="30"/>
          <w:szCs w:val="30"/>
          <w:rtl/>
        </w:rPr>
        <w:t>كرده‌</w:t>
      </w:r>
      <w:r>
        <w:rPr>
          <w:rFonts w:ascii="Lotus Linotype" w:hAnsi="Lotus Linotype" w:cs="B Lotus" w:hint="cs"/>
          <w:sz w:val="30"/>
          <w:szCs w:val="30"/>
          <w:rtl/>
        </w:rPr>
        <w:t xml:space="preserve"> </w:t>
      </w:r>
      <w:r>
        <w:rPr>
          <w:rFonts w:ascii="Lotus Linotype" w:hAnsi="Lotus Linotype" w:cs="B Lotus"/>
          <w:sz w:val="30"/>
          <w:szCs w:val="30"/>
          <w:rtl/>
        </w:rPr>
        <w:t>ا</w:t>
      </w:r>
      <w:r w:rsidRPr="00930C17">
        <w:rPr>
          <w:rFonts w:ascii="Lotus Linotype" w:hAnsi="Lotus Linotype" w:cs="B Lotus"/>
          <w:sz w:val="30"/>
          <w:szCs w:val="30"/>
          <w:rtl/>
        </w:rPr>
        <w:t>ست و تكاليف شرعي نيز وظيفة انسان آزاد و مختار است.</w:t>
      </w:r>
    </w:p>
    <w:p w:rsidR="006E4D92" w:rsidRPr="00930C17" w:rsidRDefault="006E4D92" w:rsidP="00155DF1">
      <w:pPr>
        <w:pStyle w:val="af"/>
        <w:widowControl w:val="0"/>
        <w:spacing w:line="226" w:lineRule="auto"/>
        <w:ind w:firstLine="227"/>
        <w:rPr>
          <w:rFonts w:cs="B Lotus" w:hint="cs"/>
          <w:sz w:val="30"/>
          <w:szCs w:val="30"/>
        </w:rPr>
      </w:pPr>
      <w:r w:rsidRPr="00D025B2">
        <w:rPr>
          <w:rFonts w:cs="AL-Mohanad"/>
          <w:sz w:val="30"/>
          <w:szCs w:val="30"/>
          <w:rtl/>
        </w:rPr>
        <w:t>«أَوَّلُ مَاخَلَقَ اللَّهُ الْقَلَم».</w:t>
      </w:r>
      <w:r w:rsidRPr="00930C17">
        <w:rPr>
          <w:rFonts w:cs="B Lotus"/>
          <w:sz w:val="30"/>
          <w:szCs w:val="30"/>
          <w:rtl/>
        </w:rPr>
        <w:t xml:space="preserve"> معني اين جمله، طبق قول راجح علما، يعني وقتي كه خدا قلم را آفريد. پس كلمة «اول» در اينجا بمعني «حين» يعني زمانه و وقت است. نه اينكه اولين مخلوق خدا، قلم است زيرا اولين مخلوق، عرش الهي </w:t>
      </w:r>
      <w:r>
        <w:rPr>
          <w:rFonts w:cs="B Lotus"/>
          <w:sz w:val="30"/>
          <w:szCs w:val="30"/>
          <w:rtl/>
        </w:rPr>
        <w:t>مي‌باشد</w:t>
      </w:r>
      <w:r w:rsidRPr="00930C17">
        <w:rPr>
          <w:rFonts w:cs="B Lotus"/>
          <w:sz w:val="30"/>
          <w:szCs w:val="30"/>
          <w:rtl/>
        </w:rPr>
        <w:t>.</w:t>
      </w:r>
    </w:p>
  </w:footnote>
  <w:footnote w:id="213">
    <w:p w:rsidR="006E4D92" w:rsidRPr="00930C17" w:rsidRDefault="006E4D92" w:rsidP="00155DF1">
      <w:pPr>
        <w:pStyle w:val="af"/>
        <w:widowControl w:val="0"/>
        <w:spacing w:line="226" w:lineRule="auto"/>
        <w:ind w:firstLine="227"/>
        <w:rPr>
          <w:rFonts w:ascii="Lotus Linotype" w:hAnsi="Lotus Linotype" w:cs="B Lotus"/>
          <w:sz w:val="30"/>
          <w:szCs w:val="30"/>
          <w:rtl/>
        </w:rPr>
      </w:pPr>
      <w:r w:rsidRPr="00930C17">
        <w:rPr>
          <w:rFonts w:cs="B Lotus"/>
          <w:sz w:val="30"/>
          <w:szCs w:val="30"/>
          <w:rtl/>
        </w:rPr>
        <w:t>(</w:t>
      </w:r>
      <w:r w:rsidRPr="00930C17">
        <w:rPr>
          <w:rStyle w:val="a7"/>
          <w:rFonts w:ascii="Lotus Linotype" w:hAnsi="Lotus Linotype" w:cs="B Lotus"/>
          <w:sz w:val="30"/>
          <w:szCs w:val="30"/>
          <w:vertAlign w:val="baseline"/>
          <w:rtl/>
        </w:rPr>
        <w:footnoteRef/>
      </w:r>
      <w:r w:rsidRPr="00930C17">
        <w:rPr>
          <w:rFonts w:cs="B Lotus"/>
          <w:sz w:val="30"/>
          <w:szCs w:val="30"/>
          <w:rtl/>
        </w:rPr>
        <w:t>)</w:t>
      </w:r>
      <w:r w:rsidRPr="00930C17">
        <w:rPr>
          <w:rFonts w:ascii="Lotus Linotype" w:hAnsi="Lotus Linotype" w:cs="B Lotus" w:hint="cs"/>
          <w:b/>
          <w:bCs/>
          <w:sz w:val="30"/>
          <w:szCs w:val="30"/>
          <w:rtl/>
        </w:rPr>
        <w:t xml:space="preserve"> </w:t>
      </w:r>
      <w:r w:rsidRPr="00D025B2">
        <w:rPr>
          <w:rFonts w:ascii="Lotus Linotype" w:hAnsi="Lotus Linotype" w:cs="AL-Mohanad"/>
          <w:sz w:val="30"/>
          <w:szCs w:val="30"/>
          <w:rtl/>
        </w:rPr>
        <w:t>«مصور»</w:t>
      </w:r>
      <w:r w:rsidRPr="00930C17">
        <w:rPr>
          <w:rFonts w:ascii="Lotus Linotype" w:hAnsi="Lotus Linotype" w:cs="B Lotus"/>
          <w:sz w:val="30"/>
          <w:szCs w:val="30"/>
          <w:rtl/>
        </w:rPr>
        <w:t xml:space="preserve"> به كسي </w:t>
      </w:r>
      <w:r>
        <w:rPr>
          <w:rFonts w:ascii="Lotus Linotype" w:hAnsi="Lotus Linotype" w:cs="B Lotus"/>
          <w:sz w:val="30"/>
          <w:szCs w:val="30"/>
          <w:rtl/>
        </w:rPr>
        <w:t>مي‌گويند</w:t>
      </w:r>
      <w:r w:rsidRPr="00930C17">
        <w:rPr>
          <w:rFonts w:ascii="Lotus Linotype" w:hAnsi="Lotus Linotype" w:cs="B Lotus"/>
          <w:sz w:val="30"/>
          <w:szCs w:val="30"/>
          <w:rtl/>
        </w:rPr>
        <w:t xml:space="preserve"> كه با دست شكل و صورتهائي </w:t>
      </w:r>
      <w:r>
        <w:rPr>
          <w:rFonts w:ascii="Lotus Linotype" w:hAnsi="Lotus Linotype" w:cs="B Lotus"/>
          <w:sz w:val="30"/>
          <w:szCs w:val="30"/>
          <w:rtl/>
        </w:rPr>
        <w:t>مي‌سازد</w:t>
      </w:r>
      <w:r w:rsidRPr="00930C17">
        <w:rPr>
          <w:rFonts w:ascii="Lotus Linotype" w:hAnsi="Lotus Linotype" w:cs="B Lotus"/>
          <w:sz w:val="30"/>
          <w:szCs w:val="30"/>
          <w:rtl/>
        </w:rPr>
        <w:t>. و اين كار، دو نوع اشكال دارد</w:t>
      </w:r>
      <w:r>
        <w:rPr>
          <w:rFonts w:ascii="Lotus Linotype" w:hAnsi="Lotus Linotype" w:cs="B Lotus"/>
          <w:sz w:val="30"/>
          <w:szCs w:val="30"/>
          <w:rtl/>
        </w:rPr>
        <w:t xml:space="preserve">: </w:t>
      </w:r>
      <w:r w:rsidRPr="00930C17">
        <w:rPr>
          <w:rFonts w:ascii="Lotus Linotype" w:hAnsi="Lotus Linotype" w:cs="B Lotus"/>
          <w:sz w:val="30"/>
          <w:szCs w:val="30"/>
          <w:rtl/>
        </w:rPr>
        <w:t>تنديسگر، كه با دست به نوعي تشابه با خالق م</w:t>
      </w:r>
      <w:r>
        <w:rPr>
          <w:rFonts w:ascii="Lotus Linotype" w:hAnsi="Lotus Linotype" w:cs="B Lotus"/>
          <w:sz w:val="30"/>
          <w:szCs w:val="30"/>
          <w:rtl/>
        </w:rPr>
        <w:t>ي‌</w:t>
      </w:r>
      <w:r w:rsidRPr="00930C17">
        <w:rPr>
          <w:rFonts w:ascii="Lotus Linotype" w:hAnsi="Lotus Linotype" w:cs="B Lotus"/>
          <w:sz w:val="30"/>
          <w:szCs w:val="30"/>
          <w:rtl/>
        </w:rPr>
        <w:t>زند و مانند او به آفرينش م</w:t>
      </w:r>
      <w:r>
        <w:rPr>
          <w:rFonts w:ascii="Lotus Linotype" w:hAnsi="Lotus Linotype" w:cs="B Lotus"/>
          <w:sz w:val="30"/>
          <w:szCs w:val="30"/>
          <w:rtl/>
        </w:rPr>
        <w:t>ي‌</w:t>
      </w:r>
      <w:r w:rsidRPr="00930C17">
        <w:rPr>
          <w:rFonts w:ascii="Lotus Linotype" w:hAnsi="Lotus Linotype" w:cs="B Lotus"/>
          <w:sz w:val="30"/>
          <w:szCs w:val="30"/>
          <w:rtl/>
        </w:rPr>
        <w:t>پردازد.</w:t>
      </w:r>
    </w:p>
    <w:p w:rsidR="006E4D92" w:rsidRPr="00930C17" w:rsidRDefault="006E4D92" w:rsidP="00155DF1">
      <w:pPr>
        <w:pStyle w:val="af0"/>
        <w:widowControl w:val="0"/>
        <w:spacing w:after="0" w:line="226" w:lineRule="auto"/>
        <w:ind w:firstLine="227"/>
        <w:jc w:val="lowKashida"/>
        <w:rPr>
          <w:rFonts w:cs="B Lotus" w:hint="cs"/>
          <w:sz w:val="30"/>
          <w:szCs w:val="30"/>
        </w:rPr>
      </w:pPr>
      <w:r>
        <w:rPr>
          <w:rFonts w:ascii="Lotus Linotype" w:hAnsi="Lotus Linotype" w:cs="B Lotus"/>
          <w:sz w:val="30"/>
          <w:szCs w:val="30"/>
          <w:rtl/>
        </w:rPr>
        <w:t>دوم اينكه، تصوير</w:t>
      </w:r>
      <w:r w:rsidRPr="00930C17">
        <w:rPr>
          <w:rFonts w:ascii="Lotus Linotype" w:hAnsi="Lotus Linotype" w:cs="B Lotus"/>
          <w:sz w:val="30"/>
          <w:szCs w:val="30"/>
          <w:rtl/>
        </w:rPr>
        <w:t>ها و مجسمه</w:t>
      </w:r>
      <w:r>
        <w:rPr>
          <w:rFonts w:ascii="Lotus Linotype" w:hAnsi="Lotus Linotype" w:cs="B Lotus"/>
          <w:sz w:val="30"/>
          <w:szCs w:val="30"/>
          <w:rtl/>
        </w:rPr>
        <w:t>‌</w:t>
      </w:r>
      <w:r w:rsidRPr="00930C17">
        <w:rPr>
          <w:rFonts w:ascii="Lotus Linotype" w:hAnsi="Lotus Linotype" w:cs="B Lotus"/>
          <w:sz w:val="30"/>
          <w:szCs w:val="30"/>
          <w:rtl/>
        </w:rPr>
        <w:t>ها وسيله</w:t>
      </w:r>
      <w:r>
        <w:rPr>
          <w:rFonts w:ascii="Lotus Linotype" w:hAnsi="Lotus Linotype" w:cs="B Lotus"/>
          <w:sz w:val="30"/>
          <w:szCs w:val="30"/>
          <w:rtl/>
        </w:rPr>
        <w:t>‌</w:t>
      </w:r>
      <w:r w:rsidRPr="00930C17">
        <w:rPr>
          <w:rFonts w:ascii="Lotus Linotype" w:hAnsi="Lotus Linotype" w:cs="B Lotus"/>
          <w:sz w:val="30"/>
          <w:szCs w:val="30"/>
          <w:rtl/>
        </w:rPr>
        <w:t xml:space="preserve">اي براي شرك ورزيدن به خدا </w:t>
      </w:r>
      <w:r>
        <w:rPr>
          <w:rFonts w:ascii="Lotus Linotype" w:hAnsi="Lotus Linotype" w:cs="B Lotus"/>
          <w:sz w:val="30"/>
          <w:szCs w:val="30"/>
          <w:rtl/>
        </w:rPr>
        <w:t>مي‌باشند</w:t>
      </w:r>
      <w:r w:rsidRPr="00930C17">
        <w:rPr>
          <w:rFonts w:ascii="Lotus Linotype" w:hAnsi="Lotus Linotype" w:cs="B Lotus"/>
          <w:sz w:val="30"/>
          <w:szCs w:val="30"/>
          <w:rtl/>
        </w:rPr>
        <w:t>. چنانكه بسياري از مشركين عهد سابق بوسيلة تصويرها و مجسمه</w:t>
      </w:r>
      <w:r>
        <w:rPr>
          <w:rFonts w:ascii="Lotus Linotype" w:hAnsi="Lotus Linotype" w:cs="B Lotus"/>
          <w:sz w:val="30"/>
          <w:szCs w:val="30"/>
          <w:rtl/>
        </w:rPr>
        <w:t>‌</w:t>
      </w:r>
      <w:r w:rsidRPr="00930C17">
        <w:rPr>
          <w:rFonts w:ascii="Lotus Linotype" w:hAnsi="Lotus Linotype" w:cs="B Lotus"/>
          <w:sz w:val="30"/>
          <w:szCs w:val="30"/>
          <w:rtl/>
        </w:rPr>
        <w:t>ها شرك م</w:t>
      </w:r>
      <w:r>
        <w:rPr>
          <w:rFonts w:ascii="Lotus Linotype" w:hAnsi="Lotus Linotype" w:cs="B Lotus"/>
          <w:sz w:val="30"/>
          <w:szCs w:val="30"/>
          <w:rtl/>
        </w:rPr>
        <w:t>ي‌</w:t>
      </w:r>
      <w:r w:rsidRPr="00930C17">
        <w:rPr>
          <w:rFonts w:ascii="Lotus Linotype" w:hAnsi="Lotus Linotype" w:cs="B Lotus"/>
          <w:sz w:val="30"/>
          <w:szCs w:val="30"/>
          <w:rtl/>
        </w:rPr>
        <w:t>ورزيدند و بخاطر حساسيتي كه در دين مبين اسلام نسبت به شرك وجود دارد، طبعاً با تصوير و مجسمه، بعنوان ابزارهاي شرك، سازگاري نخواهد داشت.</w:t>
      </w:r>
    </w:p>
  </w:footnote>
  <w:footnote w:id="214">
    <w:p w:rsidR="006E4D92" w:rsidRPr="00930C17" w:rsidRDefault="006E4D92" w:rsidP="00155DF1">
      <w:pPr>
        <w:pStyle w:val="af0"/>
        <w:widowControl w:val="0"/>
        <w:spacing w:after="0" w:line="226" w:lineRule="auto"/>
        <w:ind w:firstLine="227"/>
        <w:jc w:val="lowKashida"/>
        <w:rPr>
          <w:rFonts w:ascii="Lotus Linotype" w:hAnsi="Lotus Linotype" w:cs="B Lotus"/>
          <w:sz w:val="30"/>
          <w:szCs w:val="30"/>
          <w:rtl/>
        </w:rPr>
      </w:pPr>
      <w:r w:rsidRPr="00930C17">
        <w:rPr>
          <w:rFonts w:cs="B Lotus"/>
          <w:sz w:val="30"/>
          <w:szCs w:val="30"/>
          <w:rtl/>
        </w:rPr>
        <w:t>(</w:t>
      </w:r>
      <w:r w:rsidRPr="00930C17">
        <w:rPr>
          <w:rStyle w:val="a7"/>
          <w:rFonts w:ascii="Lotus Linotype" w:hAnsi="Lotus Linotype" w:cs="B Lotus"/>
          <w:sz w:val="30"/>
          <w:szCs w:val="30"/>
          <w:vertAlign w:val="baseline"/>
          <w:rtl/>
        </w:rPr>
        <w:footnoteRef/>
      </w:r>
      <w:r w:rsidRPr="00930C17">
        <w:rPr>
          <w:rFonts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اما مفهوم حديث، عايشه چنين بود كه سخت</w:t>
      </w:r>
      <w:r>
        <w:rPr>
          <w:rFonts w:ascii="Lotus Linotype" w:hAnsi="Lotus Linotype" w:cs="B Lotus"/>
          <w:sz w:val="30"/>
          <w:szCs w:val="30"/>
          <w:rtl/>
        </w:rPr>
        <w:t>‌</w:t>
      </w:r>
      <w:r w:rsidRPr="00930C17">
        <w:rPr>
          <w:rFonts w:ascii="Lotus Linotype" w:hAnsi="Lotus Linotype" w:cs="B Lotus"/>
          <w:sz w:val="30"/>
          <w:szCs w:val="30"/>
          <w:rtl/>
        </w:rPr>
        <w:t>ترين عذاب قيامت به كسي اختصاص دارد كه خود را همچون خدا، آفريننده م</w:t>
      </w:r>
      <w:r>
        <w:rPr>
          <w:rFonts w:ascii="Lotus Linotype" w:hAnsi="Lotus Linotype" w:cs="B Lotus"/>
          <w:sz w:val="30"/>
          <w:szCs w:val="30"/>
          <w:rtl/>
        </w:rPr>
        <w:t>ي‌</w:t>
      </w:r>
      <w:r w:rsidRPr="00930C17">
        <w:rPr>
          <w:rFonts w:ascii="Lotus Linotype" w:hAnsi="Lotus Linotype" w:cs="B Lotus"/>
          <w:sz w:val="30"/>
          <w:szCs w:val="30"/>
          <w:rtl/>
        </w:rPr>
        <w:t>داند. و چنين گماني كفر اكبر است. البته در صورتي كه داراي يكي از اين دو حالت باشد</w:t>
      </w:r>
      <w:r>
        <w:rPr>
          <w:rFonts w:ascii="Lotus Linotype" w:hAnsi="Lotus Linotype" w:cs="B Lotus"/>
          <w:sz w:val="30"/>
          <w:szCs w:val="30"/>
          <w:rtl/>
        </w:rPr>
        <w:t xml:space="preserve">: </w:t>
      </w:r>
    </w:p>
    <w:p w:rsidR="006E4D92" w:rsidRPr="00930C17" w:rsidRDefault="006E4D92" w:rsidP="00155DF1">
      <w:pPr>
        <w:pStyle w:val="af0"/>
        <w:widowControl w:val="0"/>
        <w:spacing w:after="0"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1ـ بتي بسازد با علم به اينكه مورد پرستش قرار خواهد گرفت.</w:t>
      </w:r>
    </w:p>
    <w:p w:rsidR="006E4D92" w:rsidRPr="00930C17" w:rsidRDefault="006E4D92" w:rsidP="00155DF1">
      <w:pPr>
        <w:pStyle w:val="af0"/>
        <w:widowControl w:val="0"/>
        <w:spacing w:after="0" w:line="226" w:lineRule="auto"/>
        <w:ind w:firstLine="227"/>
        <w:jc w:val="lowKashida"/>
        <w:rPr>
          <w:rFonts w:ascii="Lotus Linotype" w:hAnsi="Lotus Linotype" w:cs="B Lotus" w:hint="cs"/>
          <w:sz w:val="30"/>
          <w:szCs w:val="30"/>
          <w:rtl/>
        </w:rPr>
      </w:pPr>
      <w:r w:rsidRPr="00930C17">
        <w:rPr>
          <w:rFonts w:ascii="Lotus Linotype" w:hAnsi="Lotus Linotype" w:cs="B Lotus"/>
          <w:sz w:val="30"/>
          <w:szCs w:val="30"/>
          <w:rtl/>
        </w:rPr>
        <w:t>2ـ و اينكه تصوير و مجسمه يا نقاش</w:t>
      </w:r>
      <w:r>
        <w:rPr>
          <w:rFonts w:ascii="Lotus Linotype" w:hAnsi="Lotus Linotype" w:cs="B Lotus"/>
          <w:sz w:val="30"/>
          <w:szCs w:val="30"/>
          <w:rtl/>
        </w:rPr>
        <w:t>ي‌</w:t>
      </w:r>
      <w:r w:rsidRPr="00930C17">
        <w:rPr>
          <w:rFonts w:ascii="Lotus Linotype" w:hAnsi="Lotus Linotype" w:cs="B Lotus"/>
          <w:sz w:val="30"/>
          <w:szCs w:val="30"/>
          <w:rtl/>
        </w:rPr>
        <w:t>اي بسازد و خيال بكند</w:t>
      </w:r>
      <w:r>
        <w:rPr>
          <w:rFonts w:ascii="Lotus Linotype" w:hAnsi="Lotus Linotype" w:cs="B Lotus"/>
          <w:sz w:val="30"/>
          <w:szCs w:val="30"/>
          <w:rtl/>
        </w:rPr>
        <w:t xml:space="preserve">: </w:t>
      </w:r>
      <w:r w:rsidRPr="00930C17">
        <w:rPr>
          <w:rFonts w:ascii="Lotus Linotype" w:hAnsi="Lotus Linotype" w:cs="B Lotus"/>
          <w:sz w:val="30"/>
          <w:szCs w:val="30"/>
          <w:rtl/>
        </w:rPr>
        <w:t>از آنچه خدا آفريده، بهتر است.</w:t>
      </w:r>
    </w:p>
    <w:p w:rsidR="006E4D92" w:rsidRPr="00930C17" w:rsidRDefault="006E4D92" w:rsidP="00155DF1">
      <w:pPr>
        <w:pStyle w:val="af0"/>
        <w:widowControl w:val="0"/>
        <w:spacing w:after="0" w:line="226" w:lineRule="auto"/>
        <w:ind w:firstLine="227"/>
        <w:jc w:val="lowKashida"/>
        <w:rPr>
          <w:rFonts w:cs="B Lotus" w:hint="cs"/>
          <w:sz w:val="30"/>
          <w:szCs w:val="30"/>
        </w:rPr>
      </w:pPr>
      <w:r w:rsidRPr="00930C17">
        <w:rPr>
          <w:rFonts w:ascii="Lotus Linotype" w:hAnsi="Lotus Linotype" w:cs="B Lotus"/>
          <w:sz w:val="30"/>
          <w:szCs w:val="30"/>
          <w:rtl/>
        </w:rPr>
        <w:t xml:space="preserve">حديث فوق را علما بر همين حمل </w:t>
      </w:r>
      <w:r>
        <w:rPr>
          <w:rFonts w:ascii="Lotus Linotype" w:hAnsi="Lotus Linotype" w:cs="B Lotus"/>
          <w:sz w:val="30"/>
          <w:szCs w:val="30"/>
          <w:rtl/>
        </w:rPr>
        <w:t>كرده‌ا</w:t>
      </w:r>
      <w:r w:rsidRPr="00930C17">
        <w:rPr>
          <w:rFonts w:ascii="Lotus Linotype" w:hAnsi="Lotus Linotype" w:cs="B Lotus"/>
          <w:sz w:val="30"/>
          <w:szCs w:val="30"/>
          <w:rtl/>
        </w:rPr>
        <w:t>ند. البته تصويرسازي و مجسمه</w:t>
      </w:r>
      <w:r>
        <w:rPr>
          <w:rFonts w:ascii="Lotus Linotype" w:hAnsi="Lotus Linotype" w:cs="B Lotus"/>
          <w:sz w:val="30"/>
          <w:szCs w:val="30"/>
          <w:rtl/>
        </w:rPr>
        <w:t>‌</w:t>
      </w:r>
      <w:r w:rsidRPr="00930C17">
        <w:rPr>
          <w:rFonts w:ascii="Lotus Linotype" w:hAnsi="Lotus Linotype" w:cs="B Lotus"/>
          <w:sz w:val="30"/>
          <w:szCs w:val="30"/>
          <w:rtl/>
        </w:rPr>
        <w:t xml:space="preserve">تراشي از گناهان كبيره </w:t>
      </w:r>
      <w:r>
        <w:rPr>
          <w:rFonts w:ascii="Lotus Linotype" w:hAnsi="Lotus Linotype" w:cs="B Lotus"/>
          <w:sz w:val="30"/>
          <w:szCs w:val="30"/>
          <w:rtl/>
        </w:rPr>
        <w:t>مي‌باشند</w:t>
      </w:r>
      <w:r w:rsidRPr="00930C17">
        <w:rPr>
          <w:rFonts w:ascii="Lotus Linotype" w:hAnsi="Lotus Linotype" w:cs="B Lotus"/>
          <w:sz w:val="30"/>
          <w:szCs w:val="30"/>
          <w:rtl/>
        </w:rPr>
        <w:t xml:space="preserve"> و كساني كه با اين چيزها سر و كار دارند، نفرين شده و به عذاب دردناك وعده داده شد</w:t>
      </w:r>
      <w:r>
        <w:rPr>
          <w:rFonts w:ascii="Lotus Linotype" w:hAnsi="Lotus Linotype" w:cs="B Lotus"/>
          <w:sz w:val="30"/>
          <w:szCs w:val="30"/>
          <w:rtl/>
        </w:rPr>
        <w:t>ه‌ا</w:t>
      </w:r>
      <w:r w:rsidRPr="00930C17">
        <w:rPr>
          <w:rFonts w:ascii="Lotus Linotype" w:hAnsi="Lotus Linotype" w:cs="B Lotus"/>
          <w:sz w:val="30"/>
          <w:szCs w:val="30"/>
          <w:rtl/>
        </w:rPr>
        <w:t>ند.</w:t>
      </w:r>
    </w:p>
  </w:footnote>
  <w:footnote w:id="215">
    <w:p w:rsidR="006E4D92" w:rsidRPr="00930C17" w:rsidRDefault="006E4D92" w:rsidP="00155DF1">
      <w:pPr>
        <w:pStyle w:val="af0"/>
        <w:widowControl w:val="0"/>
        <w:spacing w:after="0" w:line="226" w:lineRule="auto"/>
        <w:ind w:firstLine="227"/>
        <w:jc w:val="lowKashida"/>
        <w:rPr>
          <w:rFonts w:cs="B Lotus" w:hint="cs"/>
          <w:sz w:val="30"/>
          <w:szCs w:val="30"/>
        </w:rPr>
      </w:pPr>
      <w:r w:rsidRPr="00930C17">
        <w:rPr>
          <w:rFonts w:cs="B Lotus"/>
          <w:sz w:val="30"/>
          <w:szCs w:val="30"/>
          <w:rtl/>
        </w:rPr>
        <w:t>(</w:t>
      </w:r>
      <w:r w:rsidRPr="00930C17">
        <w:rPr>
          <w:rStyle w:val="a7"/>
          <w:rFonts w:ascii="Lotus Linotype" w:hAnsi="Lotus Linotype" w:cs="B Lotus"/>
          <w:sz w:val="30"/>
          <w:szCs w:val="30"/>
          <w:vertAlign w:val="baseline"/>
          <w:rtl/>
        </w:rPr>
        <w:footnoteRef/>
      </w:r>
      <w:r w:rsidRPr="00930C17">
        <w:rPr>
          <w:rFonts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 xml:space="preserve">از حديث ابن عباس، بر </w:t>
      </w:r>
      <w:r>
        <w:rPr>
          <w:rFonts w:ascii="Lotus Linotype" w:hAnsi="Lotus Linotype" w:cs="B Lotus"/>
          <w:sz w:val="30"/>
          <w:szCs w:val="30"/>
          <w:rtl/>
        </w:rPr>
        <w:t>مي‌آيد</w:t>
      </w:r>
      <w:r w:rsidRPr="00930C17">
        <w:rPr>
          <w:rFonts w:ascii="Lotus Linotype" w:hAnsi="Lotus Linotype" w:cs="B Lotus"/>
          <w:sz w:val="30"/>
          <w:szCs w:val="30"/>
          <w:rtl/>
        </w:rPr>
        <w:t xml:space="preserve"> كه تصويرهاي حيوانات و انسانها ممنوع </w:t>
      </w:r>
      <w:r>
        <w:rPr>
          <w:rFonts w:ascii="Lotus Linotype" w:hAnsi="Lotus Linotype" w:cs="B Lotus"/>
          <w:sz w:val="30"/>
          <w:szCs w:val="30"/>
          <w:rtl/>
        </w:rPr>
        <w:t>مي‌باشند</w:t>
      </w:r>
      <w:r w:rsidRPr="00930C17">
        <w:rPr>
          <w:rFonts w:ascii="Lotus Linotype" w:hAnsi="Lotus Linotype" w:cs="B Lotus"/>
          <w:sz w:val="30"/>
          <w:szCs w:val="30"/>
          <w:rtl/>
        </w:rPr>
        <w:t>.</w:t>
      </w:r>
    </w:p>
  </w:footnote>
  <w:footnote w:id="216">
    <w:p w:rsidR="006E4D92" w:rsidRPr="00930C17" w:rsidRDefault="006E4D92" w:rsidP="00155DF1">
      <w:pPr>
        <w:pStyle w:val="af0"/>
        <w:widowControl w:val="0"/>
        <w:spacing w:after="0" w:line="226" w:lineRule="auto"/>
        <w:ind w:firstLine="227"/>
        <w:jc w:val="lowKashida"/>
        <w:rPr>
          <w:rFonts w:cs="B Lotus" w:hint="cs"/>
          <w:sz w:val="30"/>
          <w:szCs w:val="30"/>
        </w:rPr>
      </w:pPr>
      <w:r w:rsidRPr="00930C17">
        <w:rPr>
          <w:rFonts w:cs="B Lotus"/>
          <w:sz w:val="30"/>
          <w:szCs w:val="30"/>
          <w:rtl/>
        </w:rPr>
        <w:t>(</w:t>
      </w:r>
      <w:r w:rsidRPr="00930C17">
        <w:rPr>
          <w:rStyle w:val="a7"/>
          <w:rFonts w:ascii="Lotus Linotype" w:hAnsi="Lotus Linotype" w:cs="B Lotus"/>
          <w:sz w:val="30"/>
          <w:szCs w:val="30"/>
          <w:vertAlign w:val="baseline"/>
          <w:rtl/>
        </w:rPr>
        <w:footnoteRef/>
      </w:r>
      <w:r w:rsidRPr="00930C17">
        <w:rPr>
          <w:rFonts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 xml:space="preserve">از مفهوم حديث علي، بر </w:t>
      </w:r>
      <w:r>
        <w:rPr>
          <w:rFonts w:ascii="Lotus Linotype" w:hAnsi="Lotus Linotype" w:cs="B Lotus"/>
          <w:sz w:val="30"/>
          <w:szCs w:val="30"/>
          <w:rtl/>
        </w:rPr>
        <w:t>مي‌آيد</w:t>
      </w:r>
      <w:r w:rsidRPr="00930C17">
        <w:rPr>
          <w:rFonts w:ascii="Lotus Linotype" w:hAnsi="Lotus Linotype" w:cs="B Lotus"/>
          <w:sz w:val="30"/>
          <w:szCs w:val="30"/>
          <w:rtl/>
        </w:rPr>
        <w:t xml:space="preserve"> كه علت اصلي حرمت تصوير و مجسمه</w:t>
      </w:r>
      <w:r>
        <w:rPr>
          <w:rFonts w:ascii="Lotus Linotype" w:hAnsi="Lotus Linotype" w:cs="B Lotus"/>
          <w:sz w:val="30"/>
          <w:szCs w:val="30"/>
          <w:rtl/>
        </w:rPr>
        <w:t>‌</w:t>
      </w:r>
      <w:r w:rsidRPr="00930C17">
        <w:rPr>
          <w:rFonts w:ascii="Lotus Linotype" w:hAnsi="Lotus Linotype" w:cs="B Lotus"/>
          <w:sz w:val="30"/>
          <w:szCs w:val="30"/>
          <w:rtl/>
        </w:rPr>
        <w:t xml:space="preserve">سازي همان وسيلة شرك بودن آنست، چنانكه حكم آن با حكم قبرهاي مشرف كه وسيلة بارز شرك و گاهي محل شرك </w:t>
      </w:r>
      <w:r>
        <w:rPr>
          <w:rFonts w:ascii="Lotus Linotype" w:hAnsi="Lotus Linotype" w:cs="B Lotus"/>
          <w:sz w:val="30"/>
          <w:szCs w:val="30"/>
          <w:rtl/>
        </w:rPr>
        <w:t>مي‌باشند</w:t>
      </w:r>
      <w:r w:rsidRPr="00930C17">
        <w:rPr>
          <w:rFonts w:ascii="Lotus Linotype" w:hAnsi="Lotus Linotype" w:cs="B Lotus"/>
          <w:sz w:val="30"/>
          <w:szCs w:val="30"/>
          <w:rtl/>
        </w:rPr>
        <w:t>، يكسان است.</w:t>
      </w:r>
    </w:p>
  </w:footnote>
  <w:footnote w:id="217">
    <w:p w:rsidR="006E4D92" w:rsidRPr="00930C17" w:rsidRDefault="006E4D92" w:rsidP="00155DF1">
      <w:pPr>
        <w:pStyle w:val="af0"/>
        <w:widowControl w:val="0"/>
        <w:spacing w:after="0" w:line="226" w:lineRule="auto"/>
        <w:ind w:firstLine="227"/>
        <w:jc w:val="lowKashida"/>
        <w:rPr>
          <w:rFonts w:ascii="Lotus Linotype" w:hAnsi="Lotus Linotype" w:cs="B Lotus"/>
          <w:sz w:val="30"/>
          <w:szCs w:val="30"/>
          <w:rtl/>
        </w:rPr>
      </w:pPr>
      <w:r w:rsidRPr="00930C17">
        <w:rPr>
          <w:rFonts w:cs="B Lotus"/>
          <w:sz w:val="30"/>
          <w:szCs w:val="30"/>
          <w:rtl/>
        </w:rPr>
        <w:t>(</w:t>
      </w:r>
      <w:r w:rsidRPr="00930C17">
        <w:rPr>
          <w:rStyle w:val="a7"/>
          <w:rFonts w:ascii="Lotus Linotype" w:hAnsi="Lotus Linotype" w:cs="B Lotus"/>
          <w:sz w:val="30"/>
          <w:szCs w:val="30"/>
          <w:vertAlign w:val="baseline"/>
          <w:rtl/>
        </w:rPr>
        <w:footnoteRef/>
      </w:r>
      <w:r w:rsidRPr="00930C17">
        <w:rPr>
          <w:rFonts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سوگند زياد با روح توحيد سازگاري ندارد. زيرا كسيكه توحيد در قلبش ريشه دوانيده باشد، اسم الله را بخاطر هر چيز كوچك و بزرگ بر زبان ن</w:t>
      </w:r>
      <w:r>
        <w:rPr>
          <w:rFonts w:ascii="Lotus Linotype" w:hAnsi="Lotus Linotype" w:cs="B Lotus"/>
          <w:sz w:val="30"/>
          <w:szCs w:val="30"/>
          <w:rtl/>
        </w:rPr>
        <w:t>مي‌آورد</w:t>
      </w:r>
      <w:r w:rsidRPr="00930C17">
        <w:rPr>
          <w:rFonts w:ascii="Lotus Linotype" w:hAnsi="Lotus Linotype" w:cs="B Lotus"/>
          <w:sz w:val="30"/>
          <w:szCs w:val="30"/>
          <w:rtl/>
        </w:rPr>
        <w:t xml:space="preserve"> و سوگند نم</w:t>
      </w:r>
      <w:r>
        <w:rPr>
          <w:rFonts w:ascii="Lotus Linotype" w:hAnsi="Lotus Linotype" w:cs="B Lotus"/>
          <w:sz w:val="30"/>
          <w:szCs w:val="30"/>
          <w:rtl/>
        </w:rPr>
        <w:t>ي‌</w:t>
      </w:r>
      <w:r w:rsidRPr="00930C17">
        <w:rPr>
          <w:rFonts w:ascii="Lotus Linotype" w:hAnsi="Lotus Linotype" w:cs="B Lotus"/>
          <w:sz w:val="30"/>
          <w:szCs w:val="30"/>
          <w:rtl/>
        </w:rPr>
        <w:t>خورد. هرگز سوگند به دروغ نم</w:t>
      </w:r>
      <w:r>
        <w:rPr>
          <w:rFonts w:ascii="Lotus Linotype" w:hAnsi="Lotus Linotype" w:cs="B Lotus"/>
          <w:sz w:val="30"/>
          <w:szCs w:val="30"/>
          <w:rtl/>
        </w:rPr>
        <w:t>ي‌</w:t>
      </w:r>
      <w:r w:rsidRPr="00930C17">
        <w:rPr>
          <w:rFonts w:ascii="Lotus Linotype" w:hAnsi="Lotus Linotype" w:cs="B Lotus"/>
          <w:sz w:val="30"/>
          <w:szCs w:val="30"/>
          <w:rtl/>
        </w:rPr>
        <w:t xml:space="preserve">خورد گرچه يمين لغو يعني سوگند كه بدون قصد و اختيار بر زبان </w:t>
      </w:r>
      <w:r>
        <w:rPr>
          <w:rFonts w:ascii="Lotus Linotype" w:hAnsi="Lotus Linotype" w:cs="B Lotus"/>
          <w:sz w:val="30"/>
          <w:szCs w:val="30"/>
          <w:rtl/>
        </w:rPr>
        <w:t>مي‌آيد</w:t>
      </w:r>
      <w:r w:rsidRPr="00930C17">
        <w:rPr>
          <w:rFonts w:ascii="Lotus Linotype" w:hAnsi="Lotus Linotype" w:cs="B Lotus"/>
          <w:sz w:val="30"/>
          <w:szCs w:val="30"/>
          <w:rtl/>
        </w:rPr>
        <w:t>، قابل مؤاخذه نيست، اما انسان مؤمن و موحد حتي از همين نوع سوگندها نيز پرهيز م</w:t>
      </w:r>
      <w:r>
        <w:rPr>
          <w:rFonts w:ascii="Lotus Linotype" w:hAnsi="Lotus Linotype" w:cs="B Lotus"/>
          <w:sz w:val="30"/>
          <w:szCs w:val="30"/>
          <w:rtl/>
        </w:rPr>
        <w:t>ي‌</w:t>
      </w:r>
      <w:r w:rsidRPr="00930C17">
        <w:rPr>
          <w:rFonts w:ascii="Lotus Linotype" w:hAnsi="Lotus Linotype" w:cs="B Lotus"/>
          <w:sz w:val="30"/>
          <w:szCs w:val="30"/>
          <w:rtl/>
        </w:rPr>
        <w:t>نمايد.</w:t>
      </w:r>
    </w:p>
    <w:p w:rsidR="006E4D92" w:rsidRPr="00930C17" w:rsidRDefault="006E4D92" w:rsidP="00155DF1">
      <w:pPr>
        <w:widowControl w:val="0"/>
        <w:spacing w:line="226" w:lineRule="auto"/>
        <w:ind w:firstLine="227"/>
        <w:jc w:val="lowKashida"/>
        <w:rPr>
          <w:rFonts w:cs="B Lotus" w:hint="cs"/>
          <w:sz w:val="30"/>
          <w:szCs w:val="30"/>
        </w:rPr>
      </w:pPr>
      <w:r w:rsidRPr="00930C17">
        <w:rPr>
          <w:rFonts w:cs="B Lotus"/>
          <w:sz w:val="30"/>
          <w:szCs w:val="30"/>
          <w:rtl/>
        </w:rPr>
        <w:t>در حديثي ديگر، رسول الله</w:t>
      </w:r>
      <w:r>
        <w:rPr>
          <w:rFonts w:cs="B Lotus" w:hint="cs"/>
          <w:sz w:val="30"/>
          <w:szCs w:val="30"/>
          <w:rtl/>
        </w:rPr>
        <w:t xml:space="preserve"> </w:t>
      </w:r>
      <w:r>
        <w:rPr>
          <w:rFonts w:cs="CTraditional Arabic" w:hint="cs"/>
          <w:sz w:val="30"/>
          <w:szCs w:val="30"/>
          <w:rtl/>
        </w:rPr>
        <w:t>ص</w:t>
      </w:r>
      <w:r w:rsidRPr="00930C17">
        <w:rPr>
          <w:rFonts w:cs="B Lotus"/>
          <w:sz w:val="30"/>
          <w:szCs w:val="30"/>
          <w:rtl/>
        </w:rPr>
        <w:t xml:space="preserve"> فرمود</w:t>
      </w:r>
      <w:r>
        <w:rPr>
          <w:rFonts w:cs="B Lotus"/>
          <w:sz w:val="30"/>
          <w:szCs w:val="30"/>
          <w:rtl/>
        </w:rPr>
        <w:t xml:space="preserve">: </w:t>
      </w:r>
      <w:r w:rsidRPr="00930C17">
        <w:rPr>
          <w:rFonts w:cs="B Lotus"/>
          <w:sz w:val="30"/>
          <w:szCs w:val="30"/>
          <w:rtl/>
        </w:rPr>
        <w:t xml:space="preserve">سوگند خوردن ممكن است، كالاي شما را بفروش برساند ولي سرانجام باعث نابودي آن </w:t>
      </w:r>
      <w:r>
        <w:rPr>
          <w:rFonts w:cs="B Lotus"/>
          <w:sz w:val="30"/>
          <w:szCs w:val="30"/>
          <w:rtl/>
        </w:rPr>
        <w:t>مي‌گردد</w:t>
      </w:r>
      <w:r w:rsidRPr="00930C17">
        <w:rPr>
          <w:rFonts w:cs="B Lotus"/>
          <w:sz w:val="30"/>
          <w:szCs w:val="30"/>
          <w:rtl/>
        </w:rPr>
        <w:t>.</w:t>
      </w:r>
    </w:p>
  </w:footnote>
  <w:footnote w:id="218">
    <w:p w:rsidR="006E4D92" w:rsidRPr="00930C17" w:rsidRDefault="006E4D92" w:rsidP="00155DF1">
      <w:pPr>
        <w:pStyle w:val="af0"/>
        <w:widowControl w:val="0"/>
        <w:spacing w:after="0" w:line="226" w:lineRule="auto"/>
        <w:ind w:firstLine="227"/>
        <w:jc w:val="lowKashida"/>
        <w:rPr>
          <w:rFonts w:cs="B Lotus" w:hint="cs"/>
          <w:sz w:val="30"/>
          <w:szCs w:val="30"/>
        </w:rPr>
      </w:pPr>
      <w:r w:rsidRPr="00930C17">
        <w:rPr>
          <w:rFonts w:cs="B Lotus"/>
          <w:sz w:val="30"/>
          <w:szCs w:val="30"/>
          <w:rtl/>
        </w:rPr>
        <w:t>(</w:t>
      </w:r>
      <w:r w:rsidRPr="00930C17">
        <w:rPr>
          <w:rStyle w:val="a7"/>
          <w:rFonts w:ascii="Lotus Linotype" w:hAnsi="Lotus Linotype" w:cs="B Lotus"/>
          <w:sz w:val="30"/>
          <w:szCs w:val="30"/>
          <w:vertAlign w:val="baseline"/>
          <w:rtl/>
        </w:rPr>
        <w:footnoteRef/>
      </w:r>
      <w:r w:rsidRPr="00930C17">
        <w:rPr>
          <w:rFonts w:cs="B Lotus"/>
          <w:sz w:val="30"/>
          <w:szCs w:val="30"/>
          <w:rtl/>
        </w:rPr>
        <w:t>)</w:t>
      </w:r>
      <w:r w:rsidRPr="00930C17">
        <w:rPr>
          <w:rFonts w:ascii="Lotus Linotype" w:hAnsi="Lotus Linotype" w:cs="B Lotus" w:hint="cs"/>
          <w:color w:val="000000"/>
          <w:sz w:val="30"/>
          <w:szCs w:val="30"/>
          <w:rtl/>
        </w:rPr>
        <w:t xml:space="preserve"> </w:t>
      </w:r>
      <w:r w:rsidRPr="00930C17">
        <w:rPr>
          <w:rFonts w:ascii="Lotus Linotype" w:hAnsi="Lotus Linotype" w:cs="B Lotus"/>
          <w:color w:val="000000"/>
          <w:sz w:val="30"/>
          <w:szCs w:val="30"/>
          <w:rtl/>
        </w:rPr>
        <w:t xml:space="preserve">و از ابن مسعود </w:t>
      </w:r>
      <w:r w:rsidRPr="00930C17">
        <w:rPr>
          <w:rFonts w:ascii="Lotus Linotype" w:hAnsi="Lotus Linotype" w:cs="B Lotus"/>
          <w:color w:val="000000"/>
          <w:sz w:val="30"/>
          <w:szCs w:val="30"/>
        </w:rPr>
        <w:sym w:font="AGA Arabesque" w:char="F074"/>
      </w:r>
      <w:r w:rsidRPr="00930C17">
        <w:rPr>
          <w:rFonts w:ascii="Lotus Linotype" w:hAnsi="Lotus Linotype" w:cs="B Lotus"/>
          <w:color w:val="000000"/>
          <w:sz w:val="30"/>
          <w:szCs w:val="30"/>
          <w:rtl/>
        </w:rPr>
        <w:t xml:space="preserve"> روايت است كه رسول الله</w:t>
      </w:r>
      <w:r>
        <w:rPr>
          <w:rFonts w:ascii="Lotus Linotype" w:hAnsi="Lotus Linotype" w:cs="CTraditional Arabic" w:hint="cs"/>
          <w:color w:val="000000"/>
          <w:sz w:val="30"/>
          <w:szCs w:val="30"/>
          <w:rtl/>
        </w:rPr>
        <w:t>ص</w:t>
      </w:r>
      <w:r w:rsidRPr="00930C17">
        <w:rPr>
          <w:rFonts w:ascii="Lotus Linotype" w:hAnsi="Lotus Linotype" w:cs="B Lotus"/>
          <w:color w:val="000000"/>
          <w:sz w:val="30"/>
          <w:szCs w:val="30"/>
          <w:rtl/>
        </w:rPr>
        <w:t xml:space="preserve"> فرمود</w:t>
      </w:r>
      <w:r>
        <w:rPr>
          <w:rFonts w:ascii="Lotus Linotype" w:hAnsi="Lotus Linotype" w:cs="B Lotus"/>
          <w:color w:val="000000"/>
          <w:sz w:val="30"/>
          <w:szCs w:val="30"/>
          <w:rtl/>
        </w:rPr>
        <w:t xml:space="preserve">: </w:t>
      </w:r>
      <w:r w:rsidRPr="00930C17">
        <w:rPr>
          <w:rFonts w:ascii="Lotus Linotype" w:hAnsi="Lotus Linotype" w:cs="B Lotus"/>
          <w:color w:val="000000"/>
          <w:sz w:val="30"/>
          <w:szCs w:val="30"/>
          <w:rtl/>
        </w:rPr>
        <w:t>«بهترين مردم، مردمان قرني هستند كه من در آن بسر م</w:t>
      </w:r>
      <w:r>
        <w:rPr>
          <w:rFonts w:ascii="Lotus Linotype" w:hAnsi="Lotus Linotype" w:cs="B Lotus"/>
          <w:sz w:val="30"/>
          <w:szCs w:val="30"/>
          <w:rtl/>
        </w:rPr>
        <w:t>ي‌</w:t>
      </w:r>
      <w:r w:rsidRPr="00930C17">
        <w:rPr>
          <w:rFonts w:ascii="Lotus Linotype" w:hAnsi="Lotus Linotype" w:cs="B Lotus"/>
          <w:color w:val="000000"/>
          <w:sz w:val="30"/>
          <w:szCs w:val="30"/>
          <w:rtl/>
        </w:rPr>
        <w:t xml:space="preserve">برم و مردمان بعد از آن و مردمان بعد از آنها هستند. سپس ملتي </w:t>
      </w:r>
      <w:r>
        <w:rPr>
          <w:rFonts w:ascii="Lotus Linotype" w:hAnsi="Lotus Linotype" w:cs="B Lotus"/>
          <w:color w:val="000000"/>
          <w:sz w:val="30"/>
          <w:szCs w:val="30"/>
          <w:rtl/>
        </w:rPr>
        <w:t>مي‌آيد</w:t>
      </w:r>
      <w:r w:rsidRPr="00930C17">
        <w:rPr>
          <w:rFonts w:ascii="Lotus Linotype" w:hAnsi="Lotus Linotype" w:cs="B Lotus"/>
          <w:color w:val="000000"/>
          <w:sz w:val="30"/>
          <w:szCs w:val="30"/>
          <w:rtl/>
        </w:rPr>
        <w:t xml:space="preserve"> كه گواه</w:t>
      </w:r>
      <w:r>
        <w:rPr>
          <w:rFonts w:ascii="Lotus Linotype" w:hAnsi="Lotus Linotype" w:cs="B Lotus"/>
          <w:sz w:val="30"/>
          <w:szCs w:val="30"/>
          <w:rtl/>
        </w:rPr>
        <w:t>ي‌</w:t>
      </w:r>
      <w:r w:rsidRPr="00930C17">
        <w:rPr>
          <w:rFonts w:ascii="Lotus Linotype" w:hAnsi="Lotus Linotype" w:cs="B Lotus"/>
          <w:color w:val="000000"/>
          <w:sz w:val="30"/>
          <w:szCs w:val="30"/>
          <w:rtl/>
        </w:rPr>
        <w:t>اش بر سوگندش و سوگندش بر گواه</w:t>
      </w:r>
      <w:r>
        <w:rPr>
          <w:rFonts w:ascii="Lotus Linotype" w:hAnsi="Lotus Linotype" w:cs="B Lotus"/>
          <w:sz w:val="30"/>
          <w:szCs w:val="30"/>
          <w:rtl/>
        </w:rPr>
        <w:t>ي‌</w:t>
      </w:r>
      <w:r w:rsidRPr="00930C17">
        <w:rPr>
          <w:rFonts w:ascii="Lotus Linotype" w:hAnsi="Lotus Linotype" w:cs="B Lotus"/>
          <w:color w:val="000000"/>
          <w:sz w:val="30"/>
          <w:szCs w:val="30"/>
          <w:rtl/>
        </w:rPr>
        <w:t xml:space="preserve">اش، سبقت </w:t>
      </w:r>
      <w:r>
        <w:rPr>
          <w:rFonts w:ascii="Lotus Linotype" w:hAnsi="Lotus Linotype" w:cs="B Lotus"/>
          <w:color w:val="000000"/>
          <w:sz w:val="30"/>
          <w:szCs w:val="30"/>
          <w:rtl/>
        </w:rPr>
        <w:t>مي‌گيرد</w:t>
      </w:r>
      <w:r w:rsidRPr="00930C17">
        <w:rPr>
          <w:rFonts w:ascii="Lotus Linotype" w:hAnsi="Lotus Linotype" w:cs="B Lotus"/>
          <w:color w:val="000000"/>
          <w:sz w:val="30"/>
          <w:szCs w:val="30"/>
          <w:rtl/>
        </w:rPr>
        <w:t xml:space="preserve">. ابراهيم </w:t>
      </w:r>
      <w:r>
        <w:rPr>
          <w:rFonts w:ascii="Lotus Linotype" w:hAnsi="Lotus Linotype" w:cs="B Lotus"/>
          <w:color w:val="000000"/>
          <w:sz w:val="30"/>
          <w:szCs w:val="30"/>
          <w:rtl/>
        </w:rPr>
        <w:t xml:space="preserve">مي‌گويد: </w:t>
      </w:r>
      <w:r w:rsidRPr="00930C17">
        <w:rPr>
          <w:rFonts w:ascii="Lotus Linotype" w:hAnsi="Lotus Linotype" w:cs="B Lotus"/>
          <w:color w:val="000000"/>
          <w:sz w:val="30"/>
          <w:szCs w:val="30"/>
          <w:rtl/>
        </w:rPr>
        <w:t xml:space="preserve">وقتي كوچك بوديم ما را بخاطر گواهي دروغ و وفا نكردن به عهد، تنبيه </w:t>
      </w:r>
      <w:r>
        <w:rPr>
          <w:rFonts w:ascii="Lotus Linotype" w:hAnsi="Lotus Linotype" w:cs="B Lotus"/>
          <w:color w:val="000000"/>
          <w:sz w:val="30"/>
          <w:szCs w:val="30"/>
          <w:rtl/>
        </w:rPr>
        <w:t>مي‌كردند</w:t>
      </w:r>
      <w:r w:rsidRPr="00930C17">
        <w:rPr>
          <w:rFonts w:ascii="Lotus Linotype" w:hAnsi="Lotus Linotype" w:cs="B Lotus"/>
          <w:color w:val="000000"/>
          <w:sz w:val="30"/>
          <w:szCs w:val="30"/>
          <w:rtl/>
        </w:rPr>
        <w:t>».</w:t>
      </w:r>
    </w:p>
  </w:footnote>
  <w:footnote w:id="219">
    <w:p w:rsidR="006E4D92" w:rsidRPr="00930C17" w:rsidRDefault="006E4D92" w:rsidP="00155DF1">
      <w:pPr>
        <w:pStyle w:val="af"/>
        <w:widowControl w:val="0"/>
        <w:spacing w:line="226" w:lineRule="auto"/>
        <w:ind w:firstLine="227"/>
        <w:rPr>
          <w:rFonts w:cs="B Lotus" w:hint="cs"/>
          <w:sz w:val="30"/>
          <w:szCs w:val="30"/>
        </w:rPr>
      </w:pPr>
      <w:r w:rsidRPr="00930C17">
        <w:rPr>
          <w:rFonts w:cs="B Lotus"/>
          <w:sz w:val="30"/>
          <w:szCs w:val="30"/>
          <w:rtl/>
        </w:rPr>
        <w:t>(</w:t>
      </w:r>
      <w:r w:rsidRPr="00930C17">
        <w:rPr>
          <w:rStyle w:val="a7"/>
          <w:rFonts w:ascii="Lotus Linotype" w:hAnsi="Lotus Linotype" w:cs="B Lotus"/>
          <w:sz w:val="30"/>
          <w:szCs w:val="30"/>
          <w:vertAlign w:val="baseline"/>
          <w:rtl/>
        </w:rPr>
        <w:footnoteRef/>
      </w:r>
      <w:r w:rsidRPr="00930C17">
        <w:rPr>
          <w:rFonts w:cs="B Lotus"/>
          <w:sz w:val="30"/>
          <w:szCs w:val="30"/>
          <w:rtl/>
        </w:rPr>
        <w:t xml:space="preserve">) </w:t>
      </w:r>
      <w:r>
        <w:rPr>
          <w:rFonts w:ascii="QCF_BSML" w:hAnsi="QCF_BSML" w:cs="QCF_BSML"/>
          <w:color w:val="000000"/>
          <w:sz w:val="27"/>
          <w:szCs w:val="27"/>
          <w:rtl/>
        </w:rPr>
        <w:t>ﮋ</w:t>
      </w:r>
      <w:r>
        <w:rPr>
          <w:rFonts w:ascii="QCF_BSML" w:hAnsi="QCF_BSML" w:cs="QCF_BSML"/>
          <w:color w:val="000000"/>
          <w:sz w:val="2"/>
          <w:szCs w:val="2"/>
          <w:rtl/>
        </w:rPr>
        <w:t xml:space="preserve"> </w:t>
      </w:r>
      <w:r>
        <w:rPr>
          <w:rFonts w:ascii="QCF_P277" w:hAnsi="QCF_P277" w:cs="QCF_P277"/>
          <w:color w:val="000000"/>
          <w:sz w:val="27"/>
          <w:szCs w:val="27"/>
          <w:rtl/>
        </w:rPr>
        <w:t>ﮍ</w:t>
      </w:r>
      <w:r>
        <w:rPr>
          <w:rFonts w:ascii="QCF_P277" w:hAnsi="QCF_P277" w:cs="QCF_P277"/>
          <w:color w:val="000000"/>
          <w:sz w:val="2"/>
          <w:szCs w:val="2"/>
          <w:rtl/>
        </w:rPr>
        <w:t xml:space="preserve"> </w:t>
      </w:r>
      <w:r>
        <w:rPr>
          <w:rFonts w:ascii="QCF_P277" w:hAnsi="QCF_P277" w:cs="QCF_P277"/>
          <w:color w:val="000000"/>
          <w:sz w:val="27"/>
          <w:szCs w:val="27"/>
          <w:rtl/>
        </w:rPr>
        <w:t>ﮎ</w:t>
      </w:r>
      <w:r>
        <w:rPr>
          <w:rFonts w:ascii="QCF_P277" w:hAnsi="QCF_P277" w:cs="QCF_P277"/>
          <w:color w:val="000000"/>
          <w:sz w:val="2"/>
          <w:szCs w:val="2"/>
          <w:rtl/>
        </w:rPr>
        <w:t xml:space="preserve"> </w:t>
      </w:r>
      <w:r>
        <w:rPr>
          <w:rFonts w:ascii="QCF_P277" w:hAnsi="QCF_P277" w:cs="QCF_P277"/>
          <w:color w:val="000000"/>
          <w:sz w:val="27"/>
          <w:szCs w:val="27"/>
          <w:rtl/>
        </w:rPr>
        <w:t>ﮏ</w:t>
      </w:r>
      <w:r>
        <w:rPr>
          <w:rFonts w:ascii="QCF_P277" w:hAnsi="QCF_P277" w:cs="QCF_P277"/>
          <w:color w:val="000000"/>
          <w:sz w:val="2"/>
          <w:szCs w:val="2"/>
          <w:rtl/>
        </w:rPr>
        <w:t xml:space="preserve"> </w:t>
      </w:r>
      <w:r>
        <w:rPr>
          <w:rFonts w:ascii="QCF_P277" w:hAnsi="QCF_P277" w:cs="QCF_P277"/>
          <w:color w:val="000000"/>
          <w:sz w:val="27"/>
          <w:szCs w:val="27"/>
          <w:rtl/>
        </w:rPr>
        <w:t>ﮐ</w:t>
      </w:r>
      <w:r>
        <w:rPr>
          <w:rFonts w:ascii="QCF_P277" w:hAnsi="QCF_P277" w:cs="QCF_P277"/>
          <w:color w:val="000000"/>
          <w:sz w:val="2"/>
          <w:szCs w:val="2"/>
          <w:rtl/>
        </w:rPr>
        <w:t xml:space="preserve"> </w:t>
      </w:r>
      <w:r>
        <w:rPr>
          <w:rFonts w:ascii="QCF_P277" w:hAnsi="QCF_P277" w:cs="QCF_P277"/>
          <w:color w:val="000000"/>
          <w:sz w:val="27"/>
          <w:szCs w:val="27"/>
          <w:rtl/>
        </w:rPr>
        <w:t>ﮑ</w:t>
      </w:r>
      <w:r>
        <w:rPr>
          <w:rFonts w:ascii="QCF_BSML" w:hAnsi="QCF_BSML" w:cs="QCF_BSML"/>
          <w:color w:val="000000"/>
          <w:sz w:val="27"/>
          <w:szCs w:val="27"/>
          <w:rtl/>
        </w:rPr>
        <w:t>ﮊ</w:t>
      </w:r>
      <w:r>
        <w:rPr>
          <w:rFonts w:ascii="Arial" w:hAnsi="Arial" w:cs="Arial"/>
          <w:color w:val="000000"/>
          <w:sz w:val="18"/>
          <w:szCs w:val="18"/>
          <w:rtl/>
        </w:rPr>
        <w:t xml:space="preserve"> </w:t>
      </w:r>
      <w:r w:rsidRPr="00623312">
        <w:rPr>
          <w:rFonts w:ascii="Lotus Linotype" w:hAnsi="Lotus Linotype" w:cs="B Lotus"/>
          <w:sz w:val="30"/>
          <w:szCs w:val="30"/>
          <w:rtl/>
        </w:rPr>
        <w:t xml:space="preserve"> </w:t>
      </w:r>
      <w:r w:rsidRPr="00930C17">
        <w:rPr>
          <w:rFonts w:cs="B Lotus"/>
          <w:sz w:val="30"/>
          <w:szCs w:val="30"/>
          <w:rtl/>
        </w:rPr>
        <w:t>در تفسير«عهد» گفته</w:t>
      </w:r>
      <w:r>
        <w:rPr>
          <w:rFonts w:ascii="Lotus Linotype" w:hAnsi="Lotus Linotype" w:cs="B Lotus"/>
          <w:sz w:val="30"/>
          <w:szCs w:val="30"/>
          <w:rtl/>
        </w:rPr>
        <w:t>‌</w:t>
      </w:r>
      <w:r w:rsidRPr="00930C17">
        <w:rPr>
          <w:rFonts w:cs="B Lotus"/>
          <w:sz w:val="30"/>
          <w:szCs w:val="30"/>
          <w:rtl/>
        </w:rPr>
        <w:t>اند</w:t>
      </w:r>
      <w:r>
        <w:rPr>
          <w:rFonts w:cs="B Lotus"/>
          <w:sz w:val="30"/>
          <w:szCs w:val="30"/>
          <w:rtl/>
        </w:rPr>
        <w:t xml:space="preserve">: </w:t>
      </w:r>
      <w:r w:rsidRPr="00930C17">
        <w:rPr>
          <w:rFonts w:cs="B Lotus"/>
          <w:sz w:val="30"/>
          <w:szCs w:val="30"/>
          <w:rtl/>
        </w:rPr>
        <w:t>در</w:t>
      </w:r>
      <w:r w:rsidRPr="00930C17">
        <w:rPr>
          <w:rFonts w:cs="B Lotus" w:hint="cs"/>
          <w:sz w:val="30"/>
          <w:szCs w:val="30"/>
          <w:rtl/>
        </w:rPr>
        <w:t xml:space="preserve"> </w:t>
      </w:r>
      <w:r w:rsidRPr="00930C17">
        <w:rPr>
          <w:rFonts w:cs="B Lotus"/>
          <w:sz w:val="30"/>
          <w:szCs w:val="30"/>
          <w:rtl/>
        </w:rPr>
        <w:t xml:space="preserve">اينجا مراد سوگند </w:t>
      </w:r>
      <w:r>
        <w:rPr>
          <w:rFonts w:cs="B Lotus"/>
          <w:sz w:val="30"/>
          <w:szCs w:val="30"/>
          <w:rtl/>
        </w:rPr>
        <w:t>مي‌باشد</w:t>
      </w:r>
      <w:r w:rsidRPr="00930C17">
        <w:rPr>
          <w:rFonts w:cs="B Lotus"/>
          <w:sz w:val="30"/>
          <w:szCs w:val="30"/>
          <w:rtl/>
        </w:rPr>
        <w:t xml:space="preserve">. و مراد از معاهده، عقد معاملاتي است كه بين مردم رد و بدل </w:t>
      </w:r>
      <w:r>
        <w:rPr>
          <w:rFonts w:cs="B Lotus"/>
          <w:sz w:val="30"/>
          <w:szCs w:val="30"/>
          <w:rtl/>
        </w:rPr>
        <w:t>مي‌شود</w:t>
      </w:r>
      <w:r w:rsidRPr="00930C17">
        <w:rPr>
          <w:rFonts w:cs="B Lotus"/>
          <w:sz w:val="30"/>
          <w:szCs w:val="30"/>
          <w:rtl/>
        </w:rPr>
        <w:t>. يعني وفا كردن به چيزي كه در اثر عقود و سوگندها، مشخص شده واجب است. تا عظمت نام الله محفوظ بماند. زيرا معني سوگند خوردن به الله، يعني آن شخص، وفا بموجب آنرا، با نام خدا تأكيد نموده است. و عمل نكردن بمقتضاي آن، يعني عدم تعظيم نام الله و هتك حرمت آن.</w:t>
      </w:r>
    </w:p>
  </w:footnote>
  <w:footnote w:id="220">
    <w:p w:rsidR="006E4D92" w:rsidRPr="00930C17" w:rsidRDefault="006E4D92" w:rsidP="00155DF1">
      <w:pPr>
        <w:pStyle w:val="af0"/>
        <w:widowControl w:val="0"/>
        <w:spacing w:after="0" w:line="226" w:lineRule="auto"/>
        <w:ind w:firstLine="227"/>
        <w:jc w:val="lowKashida"/>
        <w:rPr>
          <w:rFonts w:cs="B Lotus" w:hint="cs"/>
          <w:sz w:val="30"/>
          <w:szCs w:val="30"/>
        </w:rPr>
      </w:pPr>
      <w:r w:rsidRPr="00930C17">
        <w:rPr>
          <w:rFonts w:cs="B Lotus"/>
          <w:sz w:val="30"/>
          <w:szCs w:val="30"/>
          <w:rtl/>
        </w:rPr>
        <w:t>(</w:t>
      </w:r>
      <w:r w:rsidRPr="00930C17">
        <w:rPr>
          <w:rStyle w:val="a7"/>
          <w:rFonts w:ascii="Lotus Linotype" w:hAnsi="Lotus Linotype" w:cs="B Lotus"/>
          <w:sz w:val="30"/>
          <w:szCs w:val="30"/>
          <w:vertAlign w:val="baseline"/>
          <w:rtl/>
        </w:rPr>
        <w:footnoteRef/>
      </w:r>
      <w:r w:rsidRPr="00930C17">
        <w:rPr>
          <w:rFonts w:cs="B Lotus"/>
          <w:sz w:val="30"/>
          <w:szCs w:val="30"/>
          <w:rtl/>
        </w:rPr>
        <w:t>)</w:t>
      </w:r>
      <w:r w:rsidRPr="00930C17">
        <w:rPr>
          <w:rFonts w:cs="B Lotus" w:hint="cs"/>
          <w:sz w:val="30"/>
          <w:szCs w:val="30"/>
          <w:rtl/>
        </w:rPr>
        <w:t xml:space="preserve"> </w:t>
      </w:r>
      <w:r w:rsidRPr="00930C17">
        <w:rPr>
          <w:rFonts w:ascii="Lotus Linotype" w:hAnsi="Lotus Linotype" w:cs="B Lotus"/>
          <w:sz w:val="30"/>
          <w:szCs w:val="30"/>
          <w:rtl/>
        </w:rPr>
        <w:t xml:space="preserve">در حديث بريده </w:t>
      </w:r>
      <w:r w:rsidRPr="00930C17">
        <w:rPr>
          <w:rFonts w:ascii="Lotus Linotype" w:hAnsi="Lotus Linotype" w:cs="B Lotus"/>
          <w:sz w:val="30"/>
          <w:szCs w:val="30"/>
        </w:rPr>
        <w:sym w:font="AGA Arabesque" w:char="F074"/>
      </w:r>
      <w:r w:rsidRPr="00930C17">
        <w:rPr>
          <w:rFonts w:ascii="Lotus Linotype" w:hAnsi="Lotus Linotype" w:cs="B Lotus"/>
          <w:sz w:val="30"/>
          <w:szCs w:val="30"/>
          <w:rtl/>
        </w:rPr>
        <w:t xml:space="preserve"> آمده كه رسول الله</w:t>
      </w:r>
      <w:r>
        <w:rPr>
          <w:rFonts w:ascii="Lotus Linotype" w:hAnsi="Lotus Linotype" w:cs="B Lotus"/>
          <w:sz w:val="30"/>
          <w:szCs w:val="30"/>
        </w:rPr>
        <w:t xml:space="preserve"> </w:t>
      </w:r>
      <w:r>
        <w:rPr>
          <w:rFonts w:ascii="Lotus Linotype" w:hAnsi="Lotus Linotype" w:cs="CTraditional Arabic" w:hint="cs"/>
          <w:sz w:val="30"/>
          <w:szCs w:val="30"/>
          <w:rtl/>
        </w:rPr>
        <w:t>ص</w:t>
      </w:r>
      <w:r w:rsidRPr="00930C17">
        <w:rPr>
          <w:rFonts w:ascii="Lotus Linotype" w:hAnsi="Lotus Linotype" w:cs="B Lotus"/>
          <w:sz w:val="30"/>
          <w:szCs w:val="30"/>
          <w:rtl/>
        </w:rPr>
        <w:t xml:space="preserve"> به اميران لشكر، سفارش </w:t>
      </w:r>
      <w:r>
        <w:rPr>
          <w:rFonts w:ascii="Lotus Linotype" w:hAnsi="Lotus Linotype" w:cs="B Lotus"/>
          <w:sz w:val="30"/>
          <w:szCs w:val="30"/>
          <w:rtl/>
        </w:rPr>
        <w:t>مي‌كرد</w:t>
      </w:r>
      <w:r w:rsidRPr="00930C17">
        <w:rPr>
          <w:rFonts w:ascii="Lotus Linotype" w:hAnsi="Lotus Linotype" w:cs="B Lotus"/>
          <w:sz w:val="30"/>
          <w:szCs w:val="30"/>
          <w:rtl/>
        </w:rPr>
        <w:t xml:space="preserve"> تا بر اساس عهد خدا و رسولش با دشمن مصالحه نكنند بلكه بر اساس عهد و ذمة خود با آنان مصالحه كنند. و اين درس بزرگ و مهمي است براي پيروان توحيد و خصوصاً كساني كه معروف به اهل توحيد </w:t>
      </w:r>
      <w:r>
        <w:rPr>
          <w:rFonts w:ascii="Lotus Linotype" w:hAnsi="Lotus Linotype" w:cs="B Lotus"/>
          <w:sz w:val="30"/>
          <w:szCs w:val="30"/>
          <w:rtl/>
        </w:rPr>
        <w:t>مي‌باشند</w:t>
      </w:r>
      <w:r w:rsidRPr="00930C17">
        <w:rPr>
          <w:rFonts w:ascii="Lotus Linotype" w:hAnsi="Lotus Linotype" w:cs="B Lotus"/>
          <w:sz w:val="30"/>
          <w:szCs w:val="30"/>
          <w:rtl/>
        </w:rPr>
        <w:t xml:space="preserve"> و به اين علم با ارزش، اهميت </w:t>
      </w:r>
      <w:r>
        <w:rPr>
          <w:rFonts w:ascii="Lotus Linotype" w:hAnsi="Lotus Linotype" w:cs="B Lotus"/>
          <w:sz w:val="30"/>
          <w:szCs w:val="30"/>
          <w:rtl/>
        </w:rPr>
        <w:t>مي‌دهند</w:t>
      </w:r>
      <w:r w:rsidRPr="00930C17">
        <w:rPr>
          <w:rFonts w:ascii="Lotus Linotype" w:hAnsi="Lotus Linotype" w:cs="B Lotus"/>
          <w:sz w:val="30"/>
          <w:szCs w:val="30"/>
          <w:rtl/>
        </w:rPr>
        <w:t>، تا مبادا از زبانشان سخني بر آيد كه بيانگر عدم فراگيري توحيد و ب</w:t>
      </w:r>
      <w:r>
        <w:rPr>
          <w:rFonts w:ascii="Lotus Linotype" w:hAnsi="Lotus Linotype" w:cs="B Lotus"/>
          <w:sz w:val="30"/>
          <w:szCs w:val="30"/>
          <w:rtl/>
        </w:rPr>
        <w:t>ي‌</w:t>
      </w:r>
      <w:r w:rsidRPr="00930C17">
        <w:rPr>
          <w:rFonts w:ascii="Lotus Linotype" w:hAnsi="Lotus Linotype" w:cs="B Lotus"/>
          <w:sz w:val="30"/>
          <w:szCs w:val="30"/>
          <w:rtl/>
        </w:rPr>
        <w:t xml:space="preserve">اهميتي نسبت به آن باشد. و بايد در عهد و پيمان و عقود طوري رفتار كرد كه نسبت به الله، فوق العاده تعظيم بشود. مبادا حرمت سوگند و همچنين حرمت عهد و پيماني كه بر اساس نام الله بسته </w:t>
      </w:r>
      <w:r>
        <w:rPr>
          <w:rFonts w:ascii="Lotus Linotype" w:hAnsi="Lotus Linotype" w:cs="B Lotus"/>
          <w:sz w:val="30"/>
          <w:szCs w:val="30"/>
          <w:rtl/>
        </w:rPr>
        <w:t xml:space="preserve">مي‌شود </w:t>
      </w:r>
      <w:r w:rsidRPr="00930C17">
        <w:rPr>
          <w:rFonts w:ascii="Lotus Linotype" w:hAnsi="Lotus Linotype" w:cs="B Lotus"/>
          <w:sz w:val="30"/>
          <w:szCs w:val="30"/>
          <w:rtl/>
        </w:rPr>
        <w:t>از بين برود. كه اين كار ضربه</w:t>
      </w:r>
      <w:r>
        <w:rPr>
          <w:rFonts w:ascii="Lotus Linotype" w:hAnsi="Lotus Linotype" w:cs="B Lotus"/>
          <w:sz w:val="30"/>
          <w:szCs w:val="30"/>
          <w:rtl/>
        </w:rPr>
        <w:t>‌</w:t>
      </w:r>
      <w:r w:rsidRPr="00930C17">
        <w:rPr>
          <w:rFonts w:ascii="Lotus Linotype" w:hAnsi="Lotus Linotype" w:cs="B Lotus"/>
          <w:sz w:val="30"/>
          <w:szCs w:val="30"/>
          <w:rtl/>
        </w:rPr>
        <w:t xml:space="preserve">اي به پيكر توحيد، محسوب </w:t>
      </w:r>
      <w:r>
        <w:rPr>
          <w:rFonts w:ascii="Lotus Linotype" w:hAnsi="Lotus Linotype" w:cs="B Lotus"/>
          <w:sz w:val="30"/>
          <w:szCs w:val="30"/>
          <w:rtl/>
        </w:rPr>
        <w:t>مي‌شود</w:t>
      </w:r>
      <w:r w:rsidRPr="00930C17">
        <w:rPr>
          <w:rFonts w:ascii="Lotus Linotype" w:hAnsi="Lotus Linotype" w:cs="B Lotus"/>
          <w:sz w:val="30"/>
          <w:szCs w:val="30"/>
          <w:rtl/>
        </w:rPr>
        <w:t>.</w:t>
      </w:r>
    </w:p>
  </w:footnote>
  <w:footnote w:id="221">
    <w:p w:rsidR="006E4D92" w:rsidRPr="00930C17" w:rsidRDefault="006E4D92" w:rsidP="00155DF1">
      <w:pPr>
        <w:pStyle w:val="af0"/>
        <w:widowControl w:val="0"/>
        <w:spacing w:after="0" w:line="226" w:lineRule="auto"/>
        <w:ind w:firstLine="227"/>
        <w:jc w:val="lowKashida"/>
        <w:rPr>
          <w:rFonts w:ascii="Lotus Linotype" w:hAnsi="Lotus Linotype" w:cs="B Lotus"/>
          <w:sz w:val="30"/>
          <w:szCs w:val="30"/>
          <w:rtl/>
        </w:rPr>
      </w:pPr>
      <w:r w:rsidRPr="00930C17">
        <w:rPr>
          <w:rFonts w:cs="B Lotus"/>
          <w:sz w:val="30"/>
          <w:szCs w:val="30"/>
          <w:rtl/>
        </w:rPr>
        <w:t>(</w:t>
      </w:r>
      <w:r w:rsidRPr="00930C17">
        <w:rPr>
          <w:rStyle w:val="a7"/>
          <w:rFonts w:ascii="Lotus Linotype" w:hAnsi="Lotus Linotype" w:cs="B Lotus"/>
          <w:sz w:val="30"/>
          <w:szCs w:val="30"/>
          <w:vertAlign w:val="baseline"/>
          <w:rtl/>
        </w:rPr>
        <w:footnoteRef/>
      </w:r>
      <w:r w:rsidRPr="00930C17">
        <w:rPr>
          <w:rFonts w:cs="B Lotus"/>
          <w:sz w:val="30"/>
          <w:szCs w:val="30"/>
          <w:rtl/>
        </w:rPr>
        <w:t>)</w:t>
      </w:r>
      <w:r w:rsidRPr="00930C17">
        <w:rPr>
          <w:rFonts w:ascii="Lotus Linotype" w:hAnsi="Lotus Linotype" w:cs="B Lotus" w:hint="cs"/>
          <w:sz w:val="30"/>
          <w:szCs w:val="30"/>
          <w:rtl/>
        </w:rPr>
        <w:t xml:space="preserve"> </w:t>
      </w:r>
      <w:r w:rsidRPr="00930C17">
        <w:rPr>
          <w:rFonts w:ascii="Lotus Linotype" w:hAnsi="Lotus Linotype" w:cs="B Lotus"/>
          <w:sz w:val="30"/>
          <w:szCs w:val="30"/>
          <w:rtl/>
        </w:rPr>
        <w:t xml:space="preserve">سوگند خوردن بجاي خدا، گاهي در اثر تكبر و غرور پيش </w:t>
      </w:r>
      <w:r>
        <w:rPr>
          <w:rFonts w:ascii="Lotus Linotype" w:hAnsi="Lotus Linotype" w:cs="B Lotus"/>
          <w:sz w:val="30"/>
          <w:szCs w:val="30"/>
          <w:rtl/>
        </w:rPr>
        <w:t>مي‌آيد</w:t>
      </w:r>
      <w:r w:rsidRPr="00930C17">
        <w:rPr>
          <w:rFonts w:ascii="Lotus Linotype" w:hAnsi="Lotus Linotype" w:cs="B Lotus"/>
          <w:sz w:val="30"/>
          <w:szCs w:val="30"/>
          <w:rtl/>
        </w:rPr>
        <w:t xml:space="preserve"> و شخص گمان </w:t>
      </w:r>
      <w:r>
        <w:rPr>
          <w:rFonts w:ascii="Lotus Linotype" w:hAnsi="Lotus Linotype" w:cs="B Lotus"/>
          <w:sz w:val="30"/>
          <w:szCs w:val="30"/>
          <w:rtl/>
        </w:rPr>
        <w:t xml:space="preserve">مي‌كند </w:t>
      </w:r>
      <w:r w:rsidRPr="00930C17">
        <w:rPr>
          <w:rFonts w:ascii="Lotus Linotype" w:hAnsi="Lotus Linotype" w:cs="B Lotus"/>
          <w:sz w:val="30"/>
          <w:szCs w:val="30"/>
          <w:rtl/>
        </w:rPr>
        <w:t xml:space="preserve">بر خدا حقي دارد، و خداوند مجبور است مطابق سوگند او فيصله بكند و... چنين تفكري كاملاً خطا و مخالف با توحيد </w:t>
      </w:r>
      <w:r>
        <w:rPr>
          <w:rFonts w:ascii="Lotus Linotype" w:hAnsi="Lotus Linotype" w:cs="B Lotus"/>
          <w:sz w:val="30"/>
          <w:szCs w:val="30"/>
          <w:rtl/>
        </w:rPr>
        <w:t>مي‌باشد</w:t>
      </w:r>
      <w:r w:rsidRPr="00930C17">
        <w:rPr>
          <w:rFonts w:ascii="Lotus Linotype" w:hAnsi="Lotus Linotype" w:cs="B Lotus"/>
          <w:sz w:val="30"/>
          <w:szCs w:val="30"/>
          <w:rtl/>
        </w:rPr>
        <w:t>. نوعي ديگر از اين گونه سوگندها آنست كه حديث پيامبر به آن اشاره دارد، چنانكه فرموده است</w:t>
      </w:r>
      <w:r>
        <w:rPr>
          <w:rFonts w:ascii="Lotus Linotype" w:hAnsi="Lotus Linotype" w:cs="B Lotus"/>
          <w:sz w:val="30"/>
          <w:szCs w:val="30"/>
          <w:rtl/>
        </w:rPr>
        <w:t xml:space="preserve">: </w:t>
      </w:r>
      <w:r w:rsidRPr="00930C17">
        <w:rPr>
          <w:rFonts w:ascii="Lotus Linotype" w:hAnsi="Lotus Linotype" w:cs="B Lotus"/>
          <w:sz w:val="30"/>
          <w:szCs w:val="30"/>
          <w:rtl/>
        </w:rPr>
        <w:t>«برخي از بندگان خدا چنان</w:t>
      </w:r>
      <w:r>
        <w:rPr>
          <w:rFonts w:ascii="Lotus Linotype" w:hAnsi="Lotus Linotype" w:cs="B Lotus"/>
          <w:sz w:val="30"/>
          <w:szCs w:val="30"/>
          <w:rtl/>
        </w:rPr>
        <w:t>‌</w:t>
      </w:r>
      <w:r w:rsidRPr="00930C17">
        <w:rPr>
          <w:rFonts w:ascii="Lotus Linotype" w:hAnsi="Lotus Linotype" w:cs="B Lotus"/>
          <w:sz w:val="30"/>
          <w:szCs w:val="30"/>
          <w:rtl/>
        </w:rPr>
        <w:t>اند كه اگر بر خدا سوگند ياد كنند، خداوند قسم آنان را اجابت مي</w:t>
      </w:r>
      <w:r>
        <w:rPr>
          <w:rFonts w:ascii="Lotus Linotype" w:hAnsi="Lotus Linotype" w:cs="B Lotus"/>
          <w:sz w:val="30"/>
          <w:szCs w:val="30"/>
          <w:rtl/>
        </w:rPr>
        <w:t>‌</w:t>
      </w:r>
      <w:r w:rsidRPr="00930C17">
        <w:rPr>
          <w:rFonts w:ascii="Lotus Linotype" w:hAnsi="Lotus Linotype" w:cs="B Lotus"/>
          <w:sz w:val="30"/>
          <w:szCs w:val="30"/>
          <w:rtl/>
        </w:rPr>
        <w:t xml:space="preserve">كند و واقع </w:t>
      </w:r>
      <w:r>
        <w:rPr>
          <w:rFonts w:ascii="Lotus Linotype" w:hAnsi="Lotus Linotype" w:cs="B Lotus"/>
          <w:sz w:val="30"/>
          <w:szCs w:val="30"/>
          <w:rtl/>
        </w:rPr>
        <w:t xml:space="preserve">مي‌شود </w:t>
      </w:r>
      <w:r w:rsidRPr="00930C17">
        <w:rPr>
          <w:rFonts w:ascii="Lotus Linotype" w:hAnsi="Lotus Linotype" w:cs="B Lotus"/>
          <w:sz w:val="30"/>
          <w:szCs w:val="30"/>
          <w:rtl/>
        </w:rPr>
        <w:t>(مانند اينكه بگويد</w:t>
      </w:r>
      <w:r>
        <w:rPr>
          <w:rFonts w:ascii="Lotus Linotype" w:hAnsi="Lotus Linotype" w:cs="B Lotus"/>
          <w:sz w:val="30"/>
          <w:szCs w:val="30"/>
          <w:rtl/>
        </w:rPr>
        <w:t xml:space="preserve">: </w:t>
      </w:r>
      <w:r w:rsidRPr="00930C17">
        <w:rPr>
          <w:rFonts w:ascii="Lotus Linotype" w:hAnsi="Lotus Linotype" w:cs="B Lotus"/>
          <w:sz w:val="30"/>
          <w:szCs w:val="30"/>
          <w:rtl/>
        </w:rPr>
        <w:t>خدايا من به تو قسم مي</w:t>
      </w:r>
      <w:r>
        <w:rPr>
          <w:rFonts w:ascii="Lotus Linotype" w:hAnsi="Lotus Linotype" w:cs="B Lotus"/>
          <w:sz w:val="30"/>
          <w:szCs w:val="30"/>
          <w:rtl/>
        </w:rPr>
        <w:t>‌</w:t>
      </w:r>
      <w:r w:rsidRPr="00930C17">
        <w:rPr>
          <w:rFonts w:ascii="Lotus Linotype" w:hAnsi="Lotus Linotype" w:cs="B Lotus"/>
          <w:sz w:val="30"/>
          <w:szCs w:val="30"/>
          <w:rtl/>
        </w:rPr>
        <w:t>خورم كه فلان امر واقع شود، خداوند قسم او را اجابت كرده و آن امر مواقع شود)».</w:t>
      </w:r>
    </w:p>
    <w:p w:rsidR="006E4D92" w:rsidRPr="00930C17" w:rsidRDefault="006E4D92" w:rsidP="00155DF1">
      <w:pPr>
        <w:pStyle w:val="af0"/>
        <w:widowControl w:val="0"/>
        <w:spacing w:after="0" w:line="226" w:lineRule="auto"/>
        <w:ind w:firstLine="227"/>
        <w:jc w:val="lowKashida"/>
        <w:rPr>
          <w:rFonts w:ascii="Lotus Linotype" w:hAnsi="Lotus Linotype" w:cs="B Lotus"/>
          <w:sz w:val="30"/>
          <w:szCs w:val="30"/>
          <w:rtl/>
        </w:rPr>
      </w:pPr>
      <w:r w:rsidRPr="00930C17">
        <w:rPr>
          <w:rFonts w:ascii="Lotus Linotype" w:hAnsi="Lotus Linotype" w:cs="B Lotus"/>
          <w:sz w:val="30"/>
          <w:szCs w:val="30"/>
          <w:rtl/>
        </w:rPr>
        <w:t>و اين در صورتي است كه انسان، عاجزانه و نيازمندانه و با حسن ظن بر خدا، سوگند بخورد.</w:t>
      </w:r>
    </w:p>
    <w:p w:rsidR="006E4D92" w:rsidRPr="00930C17" w:rsidRDefault="006E4D92" w:rsidP="00155DF1">
      <w:pPr>
        <w:pStyle w:val="af0"/>
        <w:widowControl w:val="0"/>
        <w:spacing w:after="0" w:line="226" w:lineRule="auto"/>
        <w:ind w:firstLine="227"/>
        <w:jc w:val="lowKashida"/>
        <w:rPr>
          <w:rFonts w:cs="B Lotus" w:hint="cs"/>
          <w:sz w:val="30"/>
          <w:szCs w:val="30"/>
        </w:rPr>
      </w:pPr>
      <w:r w:rsidRPr="00930C17">
        <w:rPr>
          <w:rFonts w:ascii="Lotus Linotype" w:hAnsi="Lotus Linotype" w:cs="B Lotus"/>
          <w:sz w:val="30"/>
          <w:szCs w:val="30"/>
          <w:rtl/>
        </w:rPr>
        <w:t>در حديثي كه در متن، بيان گرديد، آمده است</w:t>
      </w:r>
      <w:r>
        <w:rPr>
          <w:rFonts w:ascii="Lotus Linotype" w:hAnsi="Lotus Linotype" w:cs="B Lotus"/>
          <w:sz w:val="30"/>
          <w:szCs w:val="30"/>
          <w:rtl/>
        </w:rPr>
        <w:t xml:space="preserve">: </w:t>
      </w:r>
      <w:r w:rsidRPr="00930C17">
        <w:rPr>
          <w:rFonts w:ascii="Lotus Linotype" w:hAnsi="Lotus Linotype" w:cs="B Lotus"/>
          <w:sz w:val="30"/>
          <w:szCs w:val="30"/>
          <w:rtl/>
        </w:rPr>
        <w:t xml:space="preserve">مردي عابد كه گمان </w:t>
      </w:r>
      <w:r>
        <w:rPr>
          <w:rFonts w:ascii="Lotus Linotype" w:hAnsi="Lotus Linotype" w:cs="B Lotus"/>
          <w:sz w:val="30"/>
          <w:szCs w:val="30"/>
          <w:rtl/>
        </w:rPr>
        <w:t>مي‌كرد</w:t>
      </w:r>
      <w:r w:rsidRPr="00930C17">
        <w:rPr>
          <w:rFonts w:ascii="Lotus Linotype" w:hAnsi="Lotus Linotype" w:cs="B Lotus"/>
          <w:sz w:val="30"/>
          <w:szCs w:val="30"/>
          <w:rtl/>
        </w:rPr>
        <w:t xml:space="preserve"> پس از چندين سال عبادت بجائي رسيده كه بايد در مورد بندگان خدا قضاوت بكند و گمان </w:t>
      </w:r>
      <w:r>
        <w:rPr>
          <w:rFonts w:ascii="Lotus Linotype" w:hAnsi="Lotus Linotype" w:cs="B Lotus"/>
          <w:sz w:val="30"/>
          <w:szCs w:val="30"/>
          <w:rtl/>
        </w:rPr>
        <w:t>مي‌كرد</w:t>
      </w:r>
      <w:r w:rsidRPr="00930C17">
        <w:rPr>
          <w:rFonts w:ascii="Lotus Linotype" w:hAnsi="Lotus Linotype" w:cs="B Lotus"/>
          <w:sz w:val="30"/>
          <w:szCs w:val="30"/>
          <w:rtl/>
        </w:rPr>
        <w:t xml:space="preserve"> هر چه بگويد، خدا مي پذيرد، در مورد مرد فاسقي، گفت</w:t>
      </w:r>
      <w:r>
        <w:rPr>
          <w:rFonts w:ascii="Lotus Linotype" w:hAnsi="Lotus Linotype" w:cs="B Lotus"/>
          <w:sz w:val="30"/>
          <w:szCs w:val="30"/>
          <w:rtl/>
        </w:rPr>
        <w:t xml:space="preserve">: </w:t>
      </w:r>
      <w:r w:rsidRPr="00930C17">
        <w:rPr>
          <w:rFonts w:ascii="Lotus Linotype" w:hAnsi="Lotus Linotype" w:cs="B Lotus"/>
          <w:sz w:val="30"/>
          <w:szCs w:val="30"/>
          <w:rtl/>
        </w:rPr>
        <w:t>بخدا، كه خدا او را نمي</w:t>
      </w:r>
      <w:r>
        <w:rPr>
          <w:rFonts w:ascii="Lotus Linotype" w:hAnsi="Lotus Linotype" w:cs="B Lotus"/>
          <w:sz w:val="30"/>
          <w:szCs w:val="30"/>
          <w:rtl/>
        </w:rPr>
        <w:t>‌</w:t>
      </w:r>
      <w:r w:rsidRPr="00930C17">
        <w:rPr>
          <w:rFonts w:ascii="Lotus Linotype" w:hAnsi="Lotus Linotype" w:cs="B Lotus"/>
          <w:sz w:val="30"/>
          <w:szCs w:val="30"/>
          <w:rtl/>
        </w:rPr>
        <w:t xml:space="preserve">بخشد. خداوند، از اين سخن كه مخالف با منش بندگي و توحيد بود، ناراضي شد و آن مرد فاسق را بخشيد و اعمال نيك مرد عابد را نابود گردانيد. كه اين بيانگر خطر بسيار بزرگ مخالفت با توحيد و با شعائر الله </w:t>
      </w:r>
      <w:r>
        <w:rPr>
          <w:rFonts w:ascii="Lotus Linotype" w:hAnsi="Lotus Linotype" w:cs="B Lotus"/>
          <w:sz w:val="30"/>
          <w:szCs w:val="30"/>
          <w:rtl/>
        </w:rPr>
        <w:t>مي‌باشد</w:t>
      </w:r>
      <w:r w:rsidRPr="00930C17">
        <w:rPr>
          <w:rFonts w:ascii="Lotus Linotype" w:hAnsi="Lotus Linotype" w:cs="B Lotus"/>
          <w:sz w:val="30"/>
          <w:szCs w:val="30"/>
          <w:rtl/>
        </w:rPr>
        <w:t>.</w:t>
      </w:r>
    </w:p>
  </w:footnote>
  <w:footnote w:id="222">
    <w:p w:rsidR="006E4D92" w:rsidRPr="00930C17" w:rsidRDefault="006E4D92" w:rsidP="00155DF1">
      <w:pPr>
        <w:pStyle w:val="af0"/>
        <w:widowControl w:val="0"/>
        <w:spacing w:after="0" w:line="226" w:lineRule="auto"/>
        <w:ind w:firstLine="227"/>
        <w:jc w:val="lowKashida"/>
        <w:rPr>
          <w:rFonts w:ascii="Lotus Linotype" w:hAnsi="Lotus Linotype" w:cs="B Lotus"/>
          <w:sz w:val="30"/>
          <w:szCs w:val="30"/>
          <w:rtl/>
        </w:rPr>
      </w:pPr>
      <w:r w:rsidRPr="00930C17">
        <w:rPr>
          <w:rFonts w:cs="B Lotus"/>
          <w:sz w:val="30"/>
          <w:szCs w:val="30"/>
          <w:rtl/>
        </w:rPr>
        <w:t>(</w:t>
      </w:r>
      <w:r w:rsidRPr="00930C17">
        <w:rPr>
          <w:rStyle w:val="a7"/>
          <w:rFonts w:ascii="Lotus Linotype" w:hAnsi="Lotus Linotype" w:cs="B Lotus"/>
          <w:sz w:val="30"/>
          <w:szCs w:val="30"/>
          <w:vertAlign w:val="baseline"/>
          <w:rtl/>
        </w:rPr>
        <w:footnoteRef/>
      </w:r>
      <w:r w:rsidRPr="00930C17">
        <w:rPr>
          <w:rFonts w:cs="B Lotus"/>
          <w:sz w:val="30"/>
          <w:szCs w:val="30"/>
          <w:rtl/>
        </w:rPr>
        <w:t>)</w:t>
      </w:r>
      <w:r w:rsidRPr="00930C17">
        <w:rPr>
          <w:rFonts w:cs="B Lotus" w:hint="cs"/>
          <w:sz w:val="30"/>
          <w:szCs w:val="30"/>
          <w:rtl/>
        </w:rPr>
        <w:t xml:space="preserve"> </w:t>
      </w:r>
      <w:r w:rsidRPr="00930C17">
        <w:rPr>
          <w:rFonts w:ascii="Lotus Linotype" w:hAnsi="Lotus Linotype" w:cs="B Lotus"/>
          <w:sz w:val="30"/>
          <w:szCs w:val="30"/>
          <w:rtl/>
        </w:rPr>
        <w:t>نبايد خدا را واسطه بين خود و ديگران قرار داد به اين معني كه خدا سفارش او را نزد فلان مخلوق، بكند. اين كار با توحيد سازگاري ندارد.</w:t>
      </w:r>
    </w:p>
    <w:p w:rsidR="006E4D92" w:rsidRPr="00930C17" w:rsidRDefault="006E4D92" w:rsidP="00155DF1">
      <w:pPr>
        <w:pStyle w:val="af"/>
        <w:widowControl w:val="0"/>
        <w:spacing w:line="226" w:lineRule="auto"/>
        <w:ind w:firstLine="227"/>
        <w:rPr>
          <w:rFonts w:cs="B Lotus" w:hint="cs"/>
          <w:sz w:val="30"/>
          <w:szCs w:val="30"/>
        </w:rPr>
      </w:pPr>
      <w:r w:rsidRPr="00D025B2">
        <w:rPr>
          <w:rFonts w:cs="AL-Mohanad"/>
          <w:sz w:val="30"/>
          <w:szCs w:val="30"/>
          <w:rtl/>
        </w:rPr>
        <w:t>«نستشفع بالله عليك»</w:t>
      </w:r>
      <w:r w:rsidRPr="00930C17">
        <w:rPr>
          <w:rFonts w:cs="B Lotus"/>
          <w:sz w:val="30"/>
          <w:szCs w:val="30"/>
          <w:rtl/>
        </w:rPr>
        <w:t xml:space="preserve"> يعني به خدا متوسل م</w:t>
      </w:r>
      <w:r>
        <w:rPr>
          <w:rFonts w:ascii="Lotus Linotype" w:hAnsi="Lotus Linotype" w:cs="B Lotus"/>
          <w:sz w:val="30"/>
          <w:szCs w:val="30"/>
          <w:rtl/>
        </w:rPr>
        <w:t>ي‌</w:t>
      </w:r>
      <w:r w:rsidRPr="00930C17">
        <w:rPr>
          <w:rFonts w:cs="B Lotus"/>
          <w:sz w:val="30"/>
          <w:szCs w:val="30"/>
          <w:rtl/>
        </w:rPr>
        <w:t>شويم، كه شفاعت ما را نزد تو بكند تا براي ما دعا بكني. رسول الله</w:t>
      </w:r>
      <w:r>
        <w:rPr>
          <w:rFonts w:cs="B Lotus" w:hint="cs"/>
          <w:sz w:val="30"/>
          <w:szCs w:val="30"/>
          <w:rtl/>
        </w:rPr>
        <w:t xml:space="preserve"> </w:t>
      </w:r>
      <w:r>
        <w:rPr>
          <w:rFonts w:cs="CTraditional Arabic" w:hint="cs"/>
          <w:sz w:val="30"/>
          <w:szCs w:val="30"/>
          <w:rtl/>
        </w:rPr>
        <w:t>ص</w:t>
      </w:r>
      <w:r w:rsidRPr="00930C17">
        <w:rPr>
          <w:rFonts w:cs="B Lotus"/>
          <w:sz w:val="30"/>
          <w:szCs w:val="30"/>
          <w:rtl/>
        </w:rPr>
        <w:t xml:space="preserve"> فرمود</w:t>
      </w:r>
      <w:r>
        <w:rPr>
          <w:rFonts w:cs="B Lotus"/>
          <w:sz w:val="30"/>
          <w:szCs w:val="30"/>
          <w:rtl/>
        </w:rPr>
        <w:t xml:space="preserve">: </w:t>
      </w:r>
      <w:r w:rsidRPr="00D025B2">
        <w:rPr>
          <w:rFonts w:cs="AL-Mohanad"/>
          <w:sz w:val="30"/>
          <w:szCs w:val="30"/>
          <w:rtl/>
        </w:rPr>
        <w:t>«سبحان الله»</w:t>
      </w:r>
      <w:r w:rsidRPr="00930C17">
        <w:rPr>
          <w:rFonts w:cs="B Lotus"/>
          <w:sz w:val="30"/>
          <w:szCs w:val="30"/>
          <w:rtl/>
        </w:rPr>
        <w:t xml:space="preserve"> و چندين بار اينرا تكرار كرد. تا بزرگي و تقدس پروردگار را خاطر نشان سازد و هر نوع سوء ظن و نظري را كه بيانگر، نقص شأن خدا باشد، از اذهان بزدايد. شأن و منزلت الله، بالاتر از اين حرفهاست! الله كجا و مخلوق حقير و ناتوان كجا؟!</w:t>
      </w:r>
    </w:p>
  </w:footnote>
  <w:footnote w:id="223">
    <w:p w:rsidR="006E4D92" w:rsidRPr="00930C17" w:rsidRDefault="006E4D92" w:rsidP="00155DF1">
      <w:pPr>
        <w:widowControl w:val="0"/>
        <w:spacing w:line="226" w:lineRule="auto"/>
        <w:ind w:firstLine="227"/>
        <w:jc w:val="lowKashida"/>
        <w:rPr>
          <w:rFonts w:ascii="Lotus Linotype" w:hAnsi="Lotus Linotype" w:cs="B Lotus"/>
          <w:sz w:val="30"/>
          <w:szCs w:val="30"/>
          <w:rtl/>
        </w:rPr>
      </w:pPr>
      <w:r w:rsidRPr="00930C17">
        <w:rPr>
          <w:rFonts w:cs="B Lotus"/>
          <w:sz w:val="30"/>
          <w:szCs w:val="30"/>
          <w:rtl/>
        </w:rPr>
        <w:t>(</w:t>
      </w:r>
      <w:r w:rsidRPr="00930C17">
        <w:rPr>
          <w:rStyle w:val="a7"/>
          <w:rFonts w:ascii="Lotus Linotype" w:hAnsi="Lotus Linotype" w:cs="B Lotus"/>
          <w:sz w:val="30"/>
          <w:szCs w:val="30"/>
          <w:vertAlign w:val="baseline"/>
          <w:rtl/>
        </w:rPr>
        <w:footnoteRef/>
      </w:r>
      <w:r w:rsidRPr="00930C17">
        <w:rPr>
          <w:rFonts w:cs="B Lotus"/>
          <w:sz w:val="30"/>
          <w:szCs w:val="30"/>
          <w:rtl/>
        </w:rPr>
        <w:t>)</w:t>
      </w:r>
      <w:r w:rsidRPr="00930C17">
        <w:rPr>
          <w:rFonts w:cs="B Lotus" w:hint="cs"/>
          <w:sz w:val="30"/>
          <w:szCs w:val="30"/>
          <w:rtl/>
        </w:rPr>
        <w:t xml:space="preserve"> </w:t>
      </w:r>
      <w:r w:rsidRPr="00930C17">
        <w:rPr>
          <w:rFonts w:ascii="Lotus Linotype" w:hAnsi="Lotus Linotype" w:cs="B Lotus"/>
          <w:sz w:val="30"/>
          <w:szCs w:val="30"/>
          <w:rtl/>
        </w:rPr>
        <w:t>رسول الله</w:t>
      </w:r>
      <w:r>
        <w:rPr>
          <w:rFonts w:ascii="Lotus Linotype" w:hAnsi="Lotus Linotype" w:cs="B Lotus" w:hint="cs"/>
          <w:sz w:val="30"/>
          <w:szCs w:val="30"/>
          <w:rtl/>
        </w:rPr>
        <w:t xml:space="preserve"> </w:t>
      </w:r>
      <w:r>
        <w:rPr>
          <w:rFonts w:ascii="Lotus Linotype" w:hAnsi="Lotus Linotype" w:cs="CTraditional Arabic" w:hint="cs"/>
          <w:sz w:val="30"/>
          <w:szCs w:val="30"/>
          <w:rtl/>
        </w:rPr>
        <w:t>ص</w:t>
      </w:r>
      <w:r w:rsidRPr="00930C17">
        <w:rPr>
          <w:rFonts w:ascii="Lotus Linotype" w:hAnsi="Lotus Linotype" w:cs="B Lotus"/>
          <w:sz w:val="30"/>
          <w:szCs w:val="30"/>
          <w:rtl/>
        </w:rPr>
        <w:t xml:space="preserve"> با آنكه سيد فرزندان آدم است، چون پاسدار راستين توحيد بود، سعي داشت كه راه</w:t>
      </w:r>
      <w:r>
        <w:rPr>
          <w:rFonts w:ascii="Lotus Linotype" w:hAnsi="Lotus Linotype" w:cs="B Lotus"/>
          <w:sz w:val="30"/>
          <w:szCs w:val="30"/>
          <w:rtl/>
        </w:rPr>
        <w:t>‌</w:t>
      </w:r>
      <w:r w:rsidRPr="00930C17">
        <w:rPr>
          <w:rFonts w:ascii="Lotus Linotype" w:hAnsi="Lotus Linotype" w:cs="B Lotus"/>
          <w:sz w:val="30"/>
          <w:szCs w:val="30"/>
          <w:rtl/>
        </w:rPr>
        <w:t>هاي شرك را مسدود بكند. و يكي از راه</w:t>
      </w:r>
      <w:r>
        <w:rPr>
          <w:rFonts w:ascii="Lotus Linotype" w:hAnsi="Lotus Linotype" w:cs="B Lotus"/>
          <w:sz w:val="30"/>
          <w:szCs w:val="30"/>
          <w:rtl/>
        </w:rPr>
        <w:t>‌</w:t>
      </w:r>
      <w:r w:rsidRPr="00930C17">
        <w:rPr>
          <w:rFonts w:ascii="Lotus Linotype" w:hAnsi="Lotus Linotype" w:cs="B Lotus"/>
          <w:sz w:val="30"/>
          <w:szCs w:val="30"/>
          <w:rtl/>
        </w:rPr>
        <w:t>هائي كه به شرك م</w:t>
      </w:r>
      <w:r>
        <w:rPr>
          <w:rFonts w:ascii="Lotus Linotype" w:hAnsi="Lotus Linotype" w:cs="B Lotus"/>
          <w:sz w:val="30"/>
          <w:szCs w:val="30"/>
          <w:rtl/>
        </w:rPr>
        <w:t>ي‌</w:t>
      </w:r>
      <w:r w:rsidRPr="00930C17">
        <w:rPr>
          <w:rFonts w:ascii="Lotus Linotype" w:hAnsi="Lotus Linotype" w:cs="B Lotus"/>
          <w:sz w:val="30"/>
          <w:szCs w:val="30"/>
          <w:rtl/>
        </w:rPr>
        <w:t>انجامد، همين افراط و زياده</w:t>
      </w:r>
      <w:r>
        <w:rPr>
          <w:rFonts w:ascii="Lotus Linotype" w:hAnsi="Lotus Linotype" w:cs="B Lotus"/>
          <w:sz w:val="30"/>
          <w:szCs w:val="30"/>
          <w:rtl/>
        </w:rPr>
        <w:t>‌</w:t>
      </w:r>
      <w:r w:rsidRPr="00930C17">
        <w:rPr>
          <w:rFonts w:ascii="Lotus Linotype" w:hAnsi="Lotus Linotype" w:cs="B Lotus"/>
          <w:sz w:val="30"/>
          <w:szCs w:val="30"/>
          <w:rtl/>
        </w:rPr>
        <w:t>روي در تجليل از انسانهاست، بنابراين فرمود</w:t>
      </w:r>
      <w:r>
        <w:rPr>
          <w:rFonts w:ascii="Lotus Linotype" w:hAnsi="Lotus Linotype" w:cs="B Lotus"/>
          <w:sz w:val="30"/>
          <w:szCs w:val="30"/>
          <w:rtl/>
        </w:rPr>
        <w:t xml:space="preserve">: </w:t>
      </w:r>
      <w:r w:rsidRPr="00930C17">
        <w:rPr>
          <w:rFonts w:ascii="Lotus Linotype" w:hAnsi="Lotus Linotype" w:cs="B Lotus"/>
          <w:sz w:val="30"/>
          <w:szCs w:val="30"/>
          <w:rtl/>
        </w:rPr>
        <w:t>سيد، الله است.</w:t>
      </w:r>
    </w:p>
    <w:p w:rsidR="006E4D92" w:rsidRPr="00930C17" w:rsidRDefault="006E4D92" w:rsidP="00155DF1">
      <w:pPr>
        <w:widowControl w:val="0"/>
        <w:spacing w:line="226" w:lineRule="auto"/>
        <w:ind w:firstLine="227"/>
        <w:jc w:val="lowKashida"/>
        <w:rPr>
          <w:rFonts w:cs="B Lotus" w:hint="cs"/>
          <w:sz w:val="30"/>
          <w:szCs w:val="30"/>
        </w:rPr>
      </w:pPr>
      <w:r w:rsidRPr="00930C17">
        <w:rPr>
          <w:rFonts w:cs="B Lotus"/>
          <w:sz w:val="30"/>
          <w:szCs w:val="30"/>
          <w:rtl/>
        </w:rPr>
        <w:t>علما، گفته</w:t>
      </w:r>
      <w:r>
        <w:rPr>
          <w:rFonts w:ascii="Lotus Linotype" w:hAnsi="Lotus Linotype" w:cs="B Lotus"/>
          <w:sz w:val="30"/>
          <w:szCs w:val="30"/>
          <w:rtl/>
        </w:rPr>
        <w:t>‌</w:t>
      </w:r>
      <w:r w:rsidRPr="00930C17">
        <w:rPr>
          <w:rFonts w:cs="B Lotus"/>
          <w:sz w:val="30"/>
          <w:szCs w:val="30"/>
          <w:rtl/>
        </w:rPr>
        <w:t xml:space="preserve">اند كه، مخاطب قرار دادن كسي به عنوان «السيد» با الف و لام، مكروه است. زيرا معني استغراق را </w:t>
      </w:r>
      <w:r>
        <w:rPr>
          <w:rFonts w:cs="B Lotus"/>
          <w:sz w:val="30"/>
          <w:szCs w:val="30"/>
          <w:rtl/>
        </w:rPr>
        <w:t xml:space="preserve">مي‌دهد </w:t>
      </w:r>
      <w:r w:rsidRPr="00930C17">
        <w:rPr>
          <w:rFonts w:cs="B Lotus"/>
          <w:sz w:val="30"/>
          <w:szCs w:val="30"/>
          <w:rtl/>
        </w:rPr>
        <w:t xml:space="preserve">يعني كسيكه داراي تمامي امتيازات سيد باشد. چنانكه آن دسته از مسلماناني كه در مورد اولياء الله، دچار شرك </w:t>
      </w:r>
      <w:r>
        <w:rPr>
          <w:rFonts w:cs="B Lotus"/>
          <w:sz w:val="30"/>
          <w:szCs w:val="30"/>
          <w:rtl/>
        </w:rPr>
        <w:t>مي‌شوند</w:t>
      </w:r>
      <w:r w:rsidRPr="00930C17">
        <w:rPr>
          <w:rFonts w:cs="B Lotus"/>
          <w:sz w:val="30"/>
          <w:szCs w:val="30"/>
          <w:rtl/>
        </w:rPr>
        <w:t xml:space="preserve">، كلمة سيد را در مورد بسياري از بزرگان به كار </w:t>
      </w:r>
      <w:r>
        <w:rPr>
          <w:rFonts w:cs="B Lotus"/>
          <w:sz w:val="30"/>
          <w:szCs w:val="30"/>
          <w:rtl/>
        </w:rPr>
        <w:t>مي‌برند</w:t>
      </w:r>
      <w:r w:rsidRPr="00930C17">
        <w:rPr>
          <w:rFonts w:cs="B Lotus"/>
          <w:sz w:val="30"/>
          <w:szCs w:val="30"/>
          <w:rtl/>
        </w:rPr>
        <w:t>.</w:t>
      </w:r>
    </w:p>
  </w:footnote>
  <w:footnote w:id="224">
    <w:p w:rsidR="006E4D92" w:rsidRPr="00930C17" w:rsidRDefault="006E4D92" w:rsidP="00155DF1">
      <w:pPr>
        <w:widowControl w:val="0"/>
        <w:spacing w:line="226" w:lineRule="auto"/>
        <w:ind w:firstLine="227"/>
        <w:jc w:val="lowKashida"/>
        <w:rPr>
          <w:rFonts w:cs="B Lotus" w:hint="cs"/>
          <w:sz w:val="30"/>
          <w:szCs w:val="30"/>
        </w:rPr>
      </w:pPr>
      <w:r w:rsidRPr="00930C17">
        <w:rPr>
          <w:rFonts w:cs="B Lotus"/>
          <w:sz w:val="30"/>
          <w:szCs w:val="30"/>
          <w:rtl/>
        </w:rPr>
        <w:t>(</w:t>
      </w:r>
      <w:r w:rsidRPr="00930C17">
        <w:rPr>
          <w:rStyle w:val="a7"/>
          <w:rFonts w:ascii="Lotus Linotype" w:hAnsi="Lotus Linotype" w:cs="B Lotus"/>
          <w:sz w:val="30"/>
          <w:szCs w:val="30"/>
          <w:vertAlign w:val="baseline"/>
          <w:rtl/>
        </w:rPr>
        <w:footnoteRef/>
      </w:r>
      <w:r w:rsidRPr="00930C17">
        <w:rPr>
          <w:rFonts w:cs="B Lotus"/>
          <w:sz w:val="30"/>
          <w:szCs w:val="30"/>
          <w:rtl/>
        </w:rPr>
        <w:t>)</w:t>
      </w:r>
      <w:r w:rsidRPr="00930C17">
        <w:rPr>
          <w:rFonts w:cs="B Lotus" w:hint="cs"/>
          <w:sz w:val="30"/>
          <w:szCs w:val="30"/>
          <w:rtl/>
        </w:rPr>
        <w:t xml:space="preserve"> </w:t>
      </w:r>
      <w:r w:rsidRPr="00930C17">
        <w:rPr>
          <w:rFonts w:cs="B Lotus"/>
          <w:sz w:val="30"/>
          <w:szCs w:val="30"/>
          <w:rtl/>
        </w:rPr>
        <w:t>اينكه به رسول الله</w:t>
      </w:r>
      <w:r>
        <w:rPr>
          <w:rFonts w:cs="B Lotus" w:hint="cs"/>
          <w:sz w:val="30"/>
          <w:szCs w:val="30"/>
          <w:rtl/>
        </w:rPr>
        <w:t xml:space="preserve"> </w:t>
      </w:r>
      <w:r>
        <w:rPr>
          <w:rFonts w:cs="CTraditional Arabic" w:hint="cs"/>
          <w:sz w:val="30"/>
          <w:szCs w:val="30"/>
          <w:rtl/>
        </w:rPr>
        <w:t>ص</w:t>
      </w:r>
      <w:r w:rsidRPr="00930C17">
        <w:rPr>
          <w:rFonts w:cs="B Lotus"/>
          <w:sz w:val="30"/>
          <w:szCs w:val="30"/>
          <w:rtl/>
        </w:rPr>
        <w:t>، گفتند</w:t>
      </w:r>
      <w:r>
        <w:rPr>
          <w:rFonts w:cs="B Lotus"/>
          <w:sz w:val="30"/>
          <w:szCs w:val="30"/>
          <w:rtl/>
        </w:rPr>
        <w:t xml:space="preserve">: </w:t>
      </w:r>
      <w:r w:rsidRPr="00930C17">
        <w:rPr>
          <w:rFonts w:cs="B Lotus"/>
          <w:sz w:val="30"/>
          <w:szCs w:val="30"/>
          <w:rtl/>
        </w:rPr>
        <w:t xml:space="preserve">تو از ما افضل و اعظم هستي، گر چه واقعيت داشت، ولي چون رو در رو </w:t>
      </w:r>
      <w:r>
        <w:rPr>
          <w:rFonts w:cs="B Lotus"/>
          <w:sz w:val="30"/>
          <w:szCs w:val="30"/>
          <w:rtl/>
        </w:rPr>
        <w:t>مي‌گفت</w:t>
      </w:r>
      <w:r w:rsidRPr="00930C17">
        <w:rPr>
          <w:rFonts w:cs="B Lotus"/>
          <w:sz w:val="30"/>
          <w:szCs w:val="30"/>
          <w:rtl/>
        </w:rPr>
        <w:t>ند، رسول الله</w:t>
      </w:r>
      <w:r>
        <w:rPr>
          <w:rFonts w:cs="B Lotus" w:hint="cs"/>
          <w:sz w:val="30"/>
          <w:szCs w:val="30"/>
          <w:rtl/>
        </w:rPr>
        <w:t xml:space="preserve"> </w:t>
      </w:r>
      <w:r>
        <w:rPr>
          <w:rFonts w:cs="CTraditional Arabic" w:hint="cs"/>
          <w:sz w:val="30"/>
          <w:szCs w:val="30"/>
          <w:rtl/>
        </w:rPr>
        <w:t>ص</w:t>
      </w:r>
      <w:r w:rsidRPr="00930C17">
        <w:rPr>
          <w:rFonts w:cs="B Lotus"/>
          <w:sz w:val="30"/>
          <w:szCs w:val="30"/>
          <w:rtl/>
        </w:rPr>
        <w:t xml:space="preserve"> فرمود</w:t>
      </w:r>
      <w:r>
        <w:rPr>
          <w:rFonts w:cs="B Lotus"/>
          <w:sz w:val="30"/>
          <w:szCs w:val="30"/>
          <w:rtl/>
        </w:rPr>
        <w:t xml:space="preserve">: </w:t>
      </w:r>
      <w:r w:rsidRPr="00930C17">
        <w:rPr>
          <w:rFonts w:cs="B Lotus"/>
          <w:sz w:val="30"/>
          <w:szCs w:val="30"/>
          <w:rtl/>
        </w:rPr>
        <w:t>«مواظب باشيد كه شيطان شما را فريب ندهد». بخاطر اينكه تجليل و تمجيد رو در رو، كساني را كه به حول و قوه</w:t>
      </w:r>
      <w:r>
        <w:rPr>
          <w:rFonts w:ascii="Lotus Linotype" w:hAnsi="Lotus Linotype" w:cs="B Lotus"/>
          <w:sz w:val="30"/>
          <w:szCs w:val="30"/>
          <w:rtl/>
        </w:rPr>
        <w:t>‌</w:t>
      </w:r>
      <w:r w:rsidRPr="00930C17">
        <w:rPr>
          <w:rFonts w:cs="B Lotus"/>
          <w:sz w:val="30"/>
          <w:szCs w:val="30"/>
          <w:rtl/>
        </w:rPr>
        <w:t xml:space="preserve">ي الهي، اعتقاد ندارند، دچار كبر و غرور و خود پسندي </w:t>
      </w:r>
      <w:r>
        <w:rPr>
          <w:rFonts w:cs="B Lotus"/>
          <w:sz w:val="30"/>
          <w:szCs w:val="30"/>
          <w:rtl/>
        </w:rPr>
        <w:t>مي‌گرداند</w:t>
      </w:r>
      <w:r w:rsidRPr="00930C17">
        <w:rPr>
          <w:rFonts w:cs="B Lotus"/>
          <w:sz w:val="30"/>
          <w:szCs w:val="30"/>
          <w:rtl/>
        </w:rPr>
        <w:t>.</w:t>
      </w:r>
    </w:p>
  </w:footnote>
  <w:footnote w:id="225">
    <w:p w:rsidR="006E4D92" w:rsidRPr="00696C41" w:rsidRDefault="006E4D92" w:rsidP="00155DF1">
      <w:pPr>
        <w:pStyle w:val="af0"/>
        <w:widowControl w:val="0"/>
        <w:spacing w:after="0" w:line="226" w:lineRule="auto"/>
        <w:ind w:firstLine="227"/>
        <w:jc w:val="lowKashida"/>
        <w:rPr>
          <w:rFonts w:ascii="Lotus Linotype" w:hAnsi="Lotus Linotype" w:cs="B Lotus"/>
          <w:spacing w:val="-4"/>
          <w:sz w:val="30"/>
          <w:szCs w:val="30"/>
          <w:rtl/>
        </w:rPr>
      </w:pPr>
      <w:r w:rsidRPr="00696C41">
        <w:rPr>
          <w:rFonts w:cs="B Lotus"/>
          <w:spacing w:val="-4"/>
          <w:sz w:val="30"/>
          <w:szCs w:val="30"/>
          <w:rtl/>
        </w:rPr>
        <w:t>(</w:t>
      </w:r>
      <w:r w:rsidRPr="00696C41">
        <w:rPr>
          <w:rStyle w:val="a7"/>
          <w:rFonts w:ascii="Lotus Linotype" w:hAnsi="Lotus Linotype" w:cs="B Lotus"/>
          <w:spacing w:val="-4"/>
          <w:sz w:val="30"/>
          <w:szCs w:val="30"/>
          <w:vertAlign w:val="baseline"/>
          <w:rtl/>
        </w:rPr>
        <w:footnoteRef/>
      </w:r>
      <w:r w:rsidRPr="00696C41">
        <w:rPr>
          <w:rFonts w:cs="B Lotus"/>
          <w:spacing w:val="-4"/>
          <w:sz w:val="30"/>
          <w:szCs w:val="30"/>
          <w:rtl/>
        </w:rPr>
        <w:t>)</w:t>
      </w:r>
      <w:r w:rsidRPr="00696C41">
        <w:rPr>
          <w:rFonts w:ascii="Lotus Linotype" w:hAnsi="Lotus Linotype" w:cs="B Lotus" w:hint="cs"/>
          <w:spacing w:val="-4"/>
          <w:sz w:val="30"/>
          <w:szCs w:val="30"/>
          <w:rtl/>
        </w:rPr>
        <w:t xml:space="preserve"> </w:t>
      </w:r>
      <w:r w:rsidRPr="00696C41">
        <w:rPr>
          <w:rFonts w:ascii="Lotus Linotype" w:hAnsi="Lotus Linotype" w:cs="B Lotus"/>
          <w:spacing w:val="-4"/>
          <w:sz w:val="30"/>
          <w:szCs w:val="30"/>
          <w:rtl/>
        </w:rPr>
        <w:t>ختم اين كتاب توسط شيخ، با اين باب، كاري بسيار عظيم است. زيرا اگر واقعاً خواننده متوجه اوصاف باريتعالي بشود كه در اين باب بيان شده‌اند، چاره‌اي جز اينكه در مقابل عظمت پروردگار، سر تسليم، فرود آورد نخواهد داشت.</w:t>
      </w:r>
    </w:p>
    <w:p w:rsidR="006E4D92" w:rsidRPr="00930C17" w:rsidRDefault="006E4D92" w:rsidP="00155DF1">
      <w:pPr>
        <w:pStyle w:val="af"/>
        <w:widowControl w:val="0"/>
        <w:spacing w:line="226" w:lineRule="auto"/>
        <w:ind w:firstLine="227"/>
        <w:rPr>
          <w:rFonts w:cs="B Lotus" w:hint="cs"/>
          <w:sz w:val="30"/>
          <w:szCs w:val="30"/>
        </w:rPr>
      </w:pPr>
      <w:r w:rsidRPr="0093552D">
        <w:rPr>
          <w:rFonts w:ascii="QCF_BSML" w:hAnsi="QCF_BSML" w:cs="QCF_BSML"/>
          <w:color w:val="000000"/>
          <w:spacing w:val="-18"/>
          <w:sz w:val="27"/>
          <w:szCs w:val="27"/>
          <w:rtl/>
        </w:rPr>
        <w:t>ﮋ</w:t>
      </w:r>
      <w:r w:rsidRPr="0093552D">
        <w:rPr>
          <w:rFonts w:ascii="QCF_BSML" w:hAnsi="QCF_BSML" w:cs="QCF_BSML"/>
          <w:color w:val="000000"/>
          <w:spacing w:val="-18"/>
          <w:sz w:val="2"/>
          <w:szCs w:val="2"/>
          <w:rtl/>
        </w:rPr>
        <w:t xml:space="preserve"> </w:t>
      </w:r>
      <w:r w:rsidRPr="0093552D">
        <w:rPr>
          <w:rFonts w:ascii="QCF_P465" w:hAnsi="QCF_P465" w:cs="QCF_P465"/>
          <w:color w:val="000000"/>
          <w:spacing w:val="-18"/>
          <w:sz w:val="27"/>
          <w:szCs w:val="27"/>
          <w:rtl/>
        </w:rPr>
        <w:t>ﯦ</w:t>
      </w:r>
      <w:r w:rsidRPr="0093552D">
        <w:rPr>
          <w:rFonts w:ascii="QCF_P465" w:hAnsi="QCF_P465" w:cs="QCF_P465"/>
          <w:color w:val="000000"/>
          <w:spacing w:val="-18"/>
          <w:sz w:val="2"/>
          <w:szCs w:val="2"/>
          <w:rtl/>
        </w:rPr>
        <w:t xml:space="preserve"> </w:t>
      </w:r>
      <w:r w:rsidRPr="0093552D">
        <w:rPr>
          <w:rFonts w:ascii="QCF_P465" w:hAnsi="QCF_P465" w:cs="QCF_P465"/>
          <w:color w:val="000000"/>
          <w:spacing w:val="-18"/>
          <w:sz w:val="27"/>
          <w:szCs w:val="27"/>
          <w:rtl/>
        </w:rPr>
        <w:t>ﯧ</w:t>
      </w:r>
      <w:r w:rsidRPr="0093552D">
        <w:rPr>
          <w:rFonts w:ascii="QCF_P465" w:hAnsi="QCF_P465" w:cs="QCF_P465"/>
          <w:color w:val="000000"/>
          <w:spacing w:val="-18"/>
          <w:sz w:val="2"/>
          <w:szCs w:val="2"/>
          <w:rtl/>
        </w:rPr>
        <w:t xml:space="preserve"> </w:t>
      </w:r>
      <w:r w:rsidRPr="0093552D">
        <w:rPr>
          <w:rFonts w:ascii="QCF_P465" w:hAnsi="QCF_P465" w:cs="QCF_P465"/>
          <w:color w:val="000000"/>
          <w:spacing w:val="-18"/>
          <w:sz w:val="27"/>
          <w:szCs w:val="27"/>
          <w:rtl/>
        </w:rPr>
        <w:t>ﯨ</w:t>
      </w:r>
      <w:r w:rsidRPr="0093552D">
        <w:rPr>
          <w:rFonts w:ascii="QCF_P465" w:hAnsi="QCF_P465" w:cs="QCF_P465"/>
          <w:color w:val="000000"/>
          <w:spacing w:val="-18"/>
          <w:sz w:val="2"/>
          <w:szCs w:val="2"/>
          <w:rtl/>
        </w:rPr>
        <w:t xml:space="preserve"> </w:t>
      </w:r>
      <w:r w:rsidRPr="0093552D">
        <w:rPr>
          <w:rFonts w:ascii="QCF_P465" w:hAnsi="QCF_P465" w:cs="QCF_P465"/>
          <w:color w:val="000000"/>
          <w:spacing w:val="-18"/>
          <w:sz w:val="27"/>
          <w:szCs w:val="27"/>
          <w:rtl/>
        </w:rPr>
        <w:t>ﯩ</w:t>
      </w:r>
      <w:r w:rsidRPr="0093552D">
        <w:rPr>
          <w:rFonts w:ascii="QCF_P465" w:hAnsi="QCF_P465" w:cs="QCF_P465"/>
          <w:color w:val="000000"/>
          <w:spacing w:val="-18"/>
          <w:sz w:val="2"/>
          <w:szCs w:val="2"/>
          <w:rtl/>
        </w:rPr>
        <w:t xml:space="preserve"> </w:t>
      </w:r>
      <w:r w:rsidRPr="0093552D">
        <w:rPr>
          <w:rFonts w:ascii="QCF_P465" w:hAnsi="QCF_P465" w:cs="QCF_P465"/>
          <w:color w:val="000000"/>
          <w:spacing w:val="-18"/>
          <w:sz w:val="27"/>
          <w:szCs w:val="27"/>
          <w:rtl/>
        </w:rPr>
        <w:t>ﯪ</w:t>
      </w:r>
      <w:r w:rsidRPr="0093552D">
        <w:rPr>
          <w:rFonts w:ascii="QCF_P465" w:hAnsi="QCF_P465" w:cs="QCF_P465"/>
          <w:color w:val="000000"/>
          <w:spacing w:val="-18"/>
          <w:sz w:val="2"/>
          <w:szCs w:val="2"/>
          <w:rtl/>
        </w:rPr>
        <w:t xml:space="preserve">  </w:t>
      </w:r>
      <w:r w:rsidRPr="0093552D">
        <w:rPr>
          <w:rFonts w:ascii="QCF_BSML" w:hAnsi="QCF_BSML" w:cs="QCF_BSML"/>
          <w:color w:val="000000"/>
          <w:spacing w:val="-18"/>
          <w:sz w:val="27"/>
          <w:szCs w:val="27"/>
          <w:rtl/>
        </w:rPr>
        <w:t>ﮊ</w:t>
      </w:r>
      <w:r w:rsidRPr="0093552D">
        <w:rPr>
          <w:rFonts w:ascii="Arial" w:hAnsi="Arial" w:cs="Arial"/>
          <w:color w:val="000000"/>
          <w:spacing w:val="-18"/>
          <w:sz w:val="18"/>
          <w:szCs w:val="18"/>
          <w:rtl/>
        </w:rPr>
        <w:t xml:space="preserve"> </w:t>
      </w:r>
      <w:r w:rsidRPr="0093552D">
        <w:rPr>
          <w:rFonts w:ascii="Lotus Linotype" w:hAnsi="Lotus Linotype" w:cs="B Lotus" w:hint="cs"/>
          <w:b/>
          <w:bCs/>
          <w:spacing w:val="-18"/>
          <w:sz w:val="30"/>
          <w:szCs w:val="30"/>
          <w:rtl/>
        </w:rPr>
        <w:t xml:space="preserve"> </w:t>
      </w:r>
      <w:r w:rsidRPr="00930C17">
        <w:rPr>
          <w:rFonts w:cs="B Lotus"/>
          <w:sz w:val="30"/>
          <w:szCs w:val="30"/>
          <w:rtl/>
        </w:rPr>
        <w:t>يعني</w:t>
      </w:r>
      <w:r>
        <w:rPr>
          <w:rFonts w:cs="B Lotus"/>
          <w:sz w:val="30"/>
          <w:szCs w:val="30"/>
          <w:rtl/>
        </w:rPr>
        <w:t xml:space="preserve">: </w:t>
      </w:r>
      <w:r w:rsidRPr="00930C17">
        <w:rPr>
          <w:rFonts w:cs="B Lotus"/>
          <w:sz w:val="30"/>
          <w:szCs w:val="30"/>
          <w:rtl/>
        </w:rPr>
        <w:t>خدا را آنگونه كه شايستة عظمت ايشان است، عظيم نپنداشته</w:t>
      </w:r>
      <w:r>
        <w:rPr>
          <w:rFonts w:ascii="Lotus Linotype" w:hAnsi="Lotus Linotype" w:cs="B Lotus"/>
          <w:sz w:val="30"/>
          <w:szCs w:val="30"/>
          <w:rtl/>
        </w:rPr>
        <w:t>‌</w:t>
      </w:r>
      <w:r w:rsidRPr="00930C17">
        <w:rPr>
          <w:rFonts w:cs="B Lotus"/>
          <w:sz w:val="30"/>
          <w:szCs w:val="30"/>
          <w:rtl/>
        </w:rPr>
        <w:t>اند. و گر نه كسي جز او را نم</w:t>
      </w:r>
      <w:r>
        <w:rPr>
          <w:rFonts w:ascii="Lotus Linotype" w:hAnsi="Lotus Linotype" w:cs="B Lotus"/>
          <w:sz w:val="30"/>
          <w:szCs w:val="30"/>
          <w:rtl/>
        </w:rPr>
        <w:t>ي‌</w:t>
      </w:r>
      <w:r w:rsidRPr="00930C17">
        <w:rPr>
          <w:rFonts w:cs="B Lotus"/>
          <w:sz w:val="30"/>
          <w:szCs w:val="30"/>
          <w:rtl/>
        </w:rPr>
        <w:t>پرستيدند. پس شايسته است كه در مورد الله بينديشيم؛ پروردگار غالب و با حكمتي كه داراي تمامي صفات جلال است. بالاي عرش است. در املاك وسيع خويش كه زمين ذره</w:t>
      </w:r>
      <w:r>
        <w:rPr>
          <w:rFonts w:ascii="Lotus Linotype" w:hAnsi="Lotus Linotype" w:cs="B Lotus"/>
          <w:sz w:val="30"/>
          <w:szCs w:val="30"/>
          <w:rtl/>
        </w:rPr>
        <w:t>‌</w:t>
      </w:r>
      <w:r w:rsidRPr="00930C17">
        <w:rPr>
          <w:rFonts w:cs="B Lotus"/>
          <w:sz w:val="30"/>
          <w:szCs w:val="30"/>
          <w:rtl/>
        </w:rPr>
        <w:t xml:space="preserve">اي از آنهاست، امر و نهي </w:t>
      </w:r>
      <w:r>
        <w:rPr>
          <w:rFonts w:cs="B Lotus"/>
          <w:sz w:val="30"/>
          <w:szCs w:val="30"/>
          <w:rtl/>
        </w:rPr>
        <w:t>مي‌كند</w:t>
      </w:r>
      <w:r w:rsidRPr="00930C17">
        <w:rPr>
          <w:rFonts w:cs="B Lotus"/>
          <w:sz w:val="30"/>
          <w:szCs w:val="30"/>
          <w:rtl/>
        </w:rPr>
        <w:t>.</w:t>
      </w:r>
      <w:r w:rsidRPr="00930C17">
        <w:rPr>
          <w:rFonts w:cs="B Lotus" w:hint="cs"/>
          <w:sz w:val="30"/>
          <w:szCs w:val="30"/>
          <w:rtl/>
        </w:rPr>
        <w:t xml:space="preserve"> </w:t>
      </w:r>
      <w:r w:rsidRPr="00930C17">
        <w:rPr>
          <w:rFonts w:cs="B Lotus"/>
          <w:sz w:val="30"/>
          <w:szCs w:val="30"/>
          <w:rtl/>
        </w:rPr>
        <w:t>رحمتها و نعمتهايش را به هر كه بخواهد، م</w:t>
      </w:r>
      <w:r>
        <w:rPr>
          <w:rFonts w:ascii="Lotus Linotype" w:hAnsi="Lotus Linotype" w:cs="B Lotus"/>
          <w:sz w:val="30"/>
          <w:szCs w:val="30"/>
          <w:rtl/>
        </w:rPr>
        <w:t>ي‌</w:t>
      </w:r>
      <w:r w:rsidRPr="00930C17">
        <w:rPr>
          <w:rFonts w:cs="B Lotus"/>
          <w:sz w:val="30"/>
          <w:szCs w:val="30"/>
          <w:rtl/>
        </w:rPr>
        <w:t xml:space="preserve">بخشد و از هر كه بخواهد، بلا و مصيبت را برطرف </w:t>
      </w:r>
      <w:r>
        <w:rPr>
          <w:rFonts w:cs="B Lotus"/>
          <w:sz w:val="30"/>
          <w:szCs w:val="30"/>
          <w:rtl/>
        </w:rPr>
        <w:t>مي‌سازد</w:t>
      </w:r>
      <w:r w:rsidRPr="00930C17">
        <w:rPr>
          <w:rFonts w:cs="B Lotus"/>
          <w:sz w:val="30"/>
          <w:szCs w:val="30"/>
          <w:rtl/>
        </w:rPr>
        <w:t xml:space="preserve">. او ولي نعمت همگان، و اهل فضل و بخشش است. ببين چه خالق عظيمي! آسمانها تحت فرمان و در تصرف او </w:t>
      </w:r>
      <w:r>
        <w:rPr>
          <w:rFonts w:cs="B Lotus"/>
          <w:sz w:val="30"/>
          <w:szCs w:val="30"/>
          <w:rtl/>
        </w:rPr>
        <w:t>مي‌باشند</w:t>
      </w:r>
      <w:r w:rsidRPr="00930C17">
        <w:rPr>
          <w:rFonts w:cs="B Lotus"/>
          <w:sz w:val="30"/>
          <w:szCs w:val="30"/>
          <w:rtl/>
        </w:rPr>
        <w:t>، و فرشتگان بفرمان او و در عبادت او مشغول</w:t>
      </w:r>
      <w:r>
        <w:rPr>
          <w:rFonts w:ascii="Lotus Linotype" w:hAnsi="Lotus Linotype" w:cs="B Lotus"/>
          <w:sz w:val="30"/>
          <w:szCs w:val="30"/>
          <w:rtl/>
        </w:rPr>
        <w:t>‌</w:t>
      </w:r>
      <w:r w:rsidRPr="00930C17">
        <w:rPr>
          <w:rFonts w:cs="B Lotus"/>
          <w:sz w:val="30"/>
          <w:szCs w:val="30"/>
          <w:rtl/>
        </w:rPr>
        <w:t xml:space="preserve">اند. اين خالق عظيم و پادشاه بزرگ، به بندة حقير و ناچيزي مثل تو، رو </w:t>
      </w:r>
      <w:r>
        <w:rPr>
          <w:rFonts w:cs="B Lotus"/>
          <w:sz w:val="30"/>
          <w:szCs w:val="30"/>
          <w:rtl/>
        </w:rPr>
        <w:t xml:space="preserve">مي‌كند </w:t>
      </w:r>
      <w:r w:rsidRPr="00930C17">
        <w:rPr>
          <w:rFonts w:cs="B Lotus"/>
          <w:sz w:val="30"/>
          <w:szCs w:val="30"/>
          <w:rtl/>
        </w:rPr>
        <w:t xml:space="preserve">و تو را به عبادت خود فرا </w:t>
      </w:r>
      <w:r>
        <w:rPr>
          <w:rFonts w:cs="B Lotus"/>
          <w:sz w:val="30"/>
          <w:szCs w:val="30"/>
          <w:rtl/>
        </w:rPr>
        <w:t>مي‌خواند</w:t>
      </w:r>
      <w:r w:rsidRPr="00930C17">
        <w:rPr>
          <w:rFonts w:cs="B Lotus"/>
          <w:sz w:val="30"/>
          <w:szCs w:val="30"/>
          <w:rtl/>
        </w:rPr>
        <w:t xml:space="preserve">! و تو را به رعايت تقوا و به پيروي خود </w:t>
      </w:r>
      <w:r>
        <w:rPr>
          <w:rFonts w:cs="B Lotus"/>
          <w:sz w:val="30"/>
          <w:szCs w:val="30"/>
          <w:rtl/>
        </w:rPr>
        <w:t>مي‌خواند</w:t>
      </w:r>
      <w:r w:rsidRPr="00930C17">
        <w:rPr>
          <w:rFonts w:cs="B Lotus"/>
          <w:sz w:val="30"/>
          <w:szCs w:val="30"/>
          <w:rtl/>
        </w:rPr>
        <w:t xml:space="preserve">! كه اينها در واقع به خير و عزت و سربلندي خودت تمام </w:t>
      </w:r>
      <w:r>
        <w:rPr>
          <w:rFonts w:cs="B Lotus"/>
          <w:sz w:val="30"/>
          <w:szCs w:val="30"/>
          <w:rtl/>
        </w:rPr>
        <w:t>مي‌شوند</w:t>
      </w:r>
      <w:r w:rsidRPr="00930C17">
        <w:rPr>
          <w:rFonts w:cs="B Lotus"/>
          <w:sz w:val="30"/>
          <w:szCs w:val="30"/>
          <w:rtl/>
        </w:rPr>
        <w:t xml:space="preserve"> ـ اگر بداني و بر سر عقل بيايي ـ اگر واقعاً خدا را بشناسي و حقوق و صفاتش را بداني كه چگونه در ذات و صفات، داراي علوِّ مطلق است، خواهي ديد كه ب</w:t>
      </w:r>
      <w:r>
        <w:rPr>
          <w:rFonts w:ascii="Lotus Linotype" w:hAnsi="Lotus Linotype" w:cs="B Lotus"/>
          <w:sz w:val="30"/>
          <w:szCs w:val="30"/>
          <w:rtl/>
        </w:rPr>
        <w:t>ي‌</w:t>
      </w:r>
      <w:r w:rsidRPr="00930C17">
        <w:rPr>
          <w:rFonts w:cs="B Lotus"/>
          <w:sz w:val="30"/>
          <w:szCs w:val="30"/>
          <w:rtl/>
        </w:rPr>
        <w:t>اختيار، در مقابلش سر</w:t>
      </w:r>
      <w:r>
        <w:rPr>
          <w:rFonts w:cs="B Lotus" w:hint="cs"/>
          <w:sz w:val="30"/>
          <w:szCs w:val="30"/>
          <w:rtl/>
        </w:rPr>
        <w:t xml:space="preserve"> </w:t>
      </w:r>
      <w:r w:rsidRPr="00930C17">
        <w:rPr>
          <w:rFonts w:cs="B Lotus"/>
          <w:sz w:val="30"/>
          <w:szCs w:val="30"/>
          <w:rtl/>
        </w:rPr>
        <w:t>تسليم فرود آورده، و از فرمايشاتش اطاعت م</w:t>
      </w:r>
      <w:r>
        <w:rPr>
          <w:rFonts w:ascii="Lotus Linotype" w:hAnsi="Lotus Linotype" w:cs="B Lotus"/>
          <w:sz w:val="30"/>
          <w:szCs w:val="30"/>
          <w:rtl/>
        </w:rPr>
        <w:t>ي‌</w:t>
      </w:r>
      <w:r w:rsidRPr="00930C17">
        <w:rPr>
          <w:rFonts w:cs="B Lotus"/>
          <w:sz w:val="30"/>
          <w:szCs w:val="30"/>
          <w:rtl/>
        </w:rPr>
        <w:t xml:space="preserve">كني. آنگاه بوسيلة آنچه دوست </w:t>
      </w:r>
      <w:r>
        <w:rPr>
          <w:rFonts w:cs="B Lotus"/>
          <w:sz w:val="30"/>
          <w:szCs w:val="30"/>
          <w:rtl/>
        </w:rPr>
        <w:t>مي‌دارد</w:t>
      </w:r>
      <w:r w:rsidRPr="00930C17">
        <w:rPr>
          <w:rFonts w:cs="B Lotus"/>
          <w:sz w:val="30"/>
          <w:szCs w:val="30"/>
          <w:rtl/>
        </w:rPr>
        <w:t>، به او تقرب خواهي جست. و چون كلامش را تلاوت كني بگونه</w:t>
      </w:r>
      <w:r>
        <w:rPr>
          <w:rFonts w:ascii="Lotus Linotype" w:hAnsi="Lotus Linotype" w:cs="B Lotus"/>
          <w:sz w:val="30"/>
          <w:szCs w:val="30"/>
          <w:rtl/>
        </w:rPr>
        <w:t>‌</w:t>
      </w:r>
      <w:r w:rsidRPr="00930C17">
        <w:rPr>
          <w:rFonts w:cs="B Lotus"/>
          <w:sz w:val="30"/>
          <w:szCs w:val="30"/>
          <w:rtl/>
        </w:rPr>
        <w:t xml:space="preserve">اي تلاوت خواهي كرد كه او مستقيماً با تو سخن </w:t>
      </w:r>
      <w:r>
        <w:rPr>
          <w:rFonts w:cs="B Lotus"/>
          <w:sz w:val="30"/>
          <w:szCs w:val="30"/>
          <w:rtl/>
        </w:rPr>
        <w:t>مي‌گويد</w:t>
      </w:r>
      <w:r w:rsidRPr="00930C17">
        <w:rPr>
          <w:rFonts w:cs="B Lotus"/>
          <w:sz w:val="30"/>
          <w:szCs w:val="30"/>
          <w:rtl/>
        </w:rPr>
        <w:t xml:space="preserve"> و امر و نهيت </w:t>
      </w:r>
      <w:r>
        <w:rPr>
          <w:rFonts w:cs="B Lotus"/>
          <w:sz w:val="30"/>
          <w:szCs w:val="30"/>
          <w:rtl/>
        </w:rPr>
        <w:t>مي‌كند</w:t>
      </w:r>
      <w:r w:rsidRPr="00930C17">
        <w:rPr>
          <w:rFonts w:cs="B Lotus"/>
          <w:sz w:val="30"/>
          <w:szCs w:val="30"/>
          <w:rtl/>
        </w:rPr>
        <w:t>. آنگاه تجليل و تعظيم تو از خدا، غير از تجليل و تعظيم كنوني خواهد بود. از اينرو يكي از اسباب رسوخ ايمان در قلب و ايجاد عظمت باريتعالي، اين</w:t>
      </w:r>
      <w:r>
        <w:rPr>
          <w:rFonts w:cs="B Lotus" w:hint="cs"/>
          <w:sz w:val="30"/>
          <w:szCs w:val="30"/>
          <w:rtl/>
        </w:rPr>
        <w:t xml:space="preserve"> ا</w:t>
      </w:r>
      <w:r w:rsidRPr="00930C17">
        <w:rPr>
          <w:rFonts w:cs="B Lotus"/>
          <w:sz w:val="30"/>
          <w:szCs w:val="30"/>
          <w:rtl/>
        </w:rPr>
        <w:t xml:space="preserve">ست كه بنده در ملكوت آسمانها و زمين به تفكر و تدبر بنشيند. چنانكه خدا نيز همين دستور را </w:t>
      </w:r>
      <w:r>
        <w:rPr>
          <w:rFonts w:cs="B Lotus"/>
          <w:sz w:val="30"/>
          <w:szCs w:val="30"/>
          <w:rtl/>
        </w:rPr>
        <w:t>داده</w:t>
      </w:r>
      <w:r>
        <w:rPr>
          <w:rFonts w:cs="B Lotus" w:hint="cs"/>
          <w:sz w:val="30"/>
          <w:szCs w:val="30"/>
          <w:rtl/>
        </w:rPr>
        <w:t xml:space="preserve"> </w:t>
      </w:r>
      <w:r>
        <w:rPr>
          <w:rFonts w:cs="B Lotus"/>
          <w:sz w:val="30"/>
          <w:szCs w:val="30"/>
          <w:rtl/>
        </w:rPr>
        <w:t>‌ا</w:t>
      </w:r>
      <w:r w:rsidRPr="00930C17">
        <w:rPr>
          <w:rFonts w:cs="B Lotus"/>
          <w:sz w:val="30"/>
          <w:szCs w:val="30"/>
          <w:rtl/>
        </w:rPr>
        <w:t>ست.</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E4D92" w:rsidRDefault="006E4D92">
    <w:pPr>
      <w:pStyle w:val="a3"/>
      <w:rPr>
        <w:rFonts w:hint="cs"/>
      </w:rPr>
    </w:pPr>
    <w:r>
      <w:rPr>
        <w:rFonts w:hint="cs"/>
        <w:noProof/>
      </w:rPr>
      <w:pict>
        <v:shapetype id="_x0000_t132" coordsize="21600,21600" o:spt="132" path="m10800,qx,3391l,18209qy10800,21600,21600,18209l21600,3391qy10800,xem,3391nfqy10800,6782,21600,3391e">
          <v:path o:extrusionok="f" gradientshapeok="t" o:connecttype="custom" o:connectlocs="10800,6782;10800,0;0,10800;10800,21600;21600,10800" o:connectangles="270,270,180,90,0" textboxrect="0,6782,21600,18209"/>
        </v:shapetype>
        <v:shape id="_x0000_s1229" type="#_x0000_t132" style="position:absolute;left:0;text-align:left;margin-left:325.8pt;margin-top:32.95pt;width:27.15pt;height:36.2pt;z-index:251661824" filled="f"/>
      </w:pict>
    </w:r>
    <w:r>
      <w:rPr>
        <w:rFonts w:hint="cs"/>
        <w:noProof/>
      </w:rPr>
      <w:pict>
        <v:roundrect id="_x0000_s1228" style="position:absolute;left:0;text-align:left;margin-left:446.85pt;margin-top:42pt;width:26pt;height:16.85pt;z-index:251660800;mso-position-horizontal-relative:page" arcsize="10923f" filled="f" stroked="f" strokeweight="1pt">
          <v:fill color2="black"/>
          <v:textbox style="mso-next-textbox:#_x0000_s1228" inset="0,0,0,0">
            <w:txbxContent>
              <w:p w:rsidR="006E4D92" w:rsidRDefault="006E4D92" w:rsidP="00D168D9">
                <w:pPr>
                  <w:jc w:val="center"/>
                  <w:rPr>
                    <w:rFonts w:cs="B Lotus" w:hint="cs"/>
                    <w:sz w:val="26"/>
                    <w:szCs w:val="26"/>
                  </w:rPr>
                </w:pPr>
                <w:r>
                  <w:rPr>
                    <w:rStyle w:val="a4"/>
                    <w:rFonts w:cs="B Lotus"/>
                    <w:sz w:val="26"/>
                    <w:szCs w:val="26"/>
                    <w:rtl/>
                  </w:rPr>
                  <w:fldChar w:fldCharType="begin"/>
                </w:r>
                <w:r>
                  <w:rPr>
                    <w:rStyle w:val="a4"/>
                    <w:rFonts w:cs="B Lotus"/>
                    <w:sz w:val="26"/>
                    <w:szCs w:val="26"/>
                  </w:rPr>
                  <w:instrText xml:space="preserve"> PAGE </w:instrText>
                </w:r>
                <w:r>
                  <w:rPr>
                    <w:rStyle w:val="a4"/>
                    <w:rFonts w:cs="B Lotus"/>
                    <w:sz w:val="26"/>
                    <w:szCs w:val="26"/>
                    <w:rtl/>
                  </w:rPr>
                  <w:fldChar w:fldCharType="separate"/>
                </w:r>
                <w:r w:rsidR="00600949">
                  <w:rPr>
                    <w:rStyle w:val="a4"/>
                    <w:rFonts w:cs="B Lotus"/>
                    <w:noProof/>
                    <w:sz w:val="26"/>
                    <w:szCs w:val="26"/>
                    <w:rtl/>
                  </w:rPr>
                  <w:t>278</w:t>
                </w:r>
                <w:r>
                  <w:rPr>
                    <w:rStyle w:val="a4"/>
                    <w:rFonts w:cs="B Lotus"/>
                    <w:sz w:val="26"/>
                    <w:szCs w:val="26"/>
                    <w:rtl/>
                  </w:rPr>
                  <w:fldChar w:fldCharType="end"/>
                </w:r>
              </w:p>
            </w:txbxContent>
          </v:textbox>
          <w10:wrap anchorx="page"/>
        </v:roundrect>
      </w:pict>
    </w:r>
    <w:r>
      <w:rPr>
        <w:rFonts w:hint="cs"/>
        <w:noProof/>
      </w:rPr>
      <w:pict>
        <v:shapetype id="_x0000_t202" coordsize="21600,21600" o:spt="202" path="m,l,21600r21600,l21600,xe">
          <v:stroke joinstyle="miter"/>
          <v:path gradientshapeok="t" o:connecttype="rect"/>
        </v:shapetype>
        <v:shape id="_x0000_s1227" type="#_x0000_t202" style="position:absolute;left:0;text-align:left;margin-left:0;margin-top:42pt;width:298.65pt;height:25.8pt;z-index:251659776" filled="f" stroked="f">
          <v:textbox style="mso-next-textbox:#_x0000_s1227">
            <w:txbxContent>
              <w:p w:rsidR="006E4D92" w:rsidRPr="00D168D9" w:rsidRDefault="006E4D92" w:rsidP="00EF32C6">
                <w:pPr>
                  <w:jc w:val="lowKashida"/>
                  <w:rPr>
                    <w:rFonts w:ascii="Lotus Linotype" w:hAnsi="Lotus Linotype" w:cs="AGA Nada Regular"/>
                    <w:sz w:val="24"/>
                    <w:szCs w:val="24"/>
                    <w:rtl/>
                  </w:rPr>
                </w:pPr>
                <w:r>
                  <w:rPr>
                    <w:rFonts w:ascii="Lotus Linotype" w:hAnsi="Lotus Linotype" w:cs="AGA Nada Regular" w:hint="cs"/>
                    <w:sz w:val="24"/>
                    <w:szCs w:val="24"/>
                    <w:rtl/>
                  </w:rPr>
                  <w:t>غاية المريد شرح كتاب التوحيد</w:t>
                </w:r>
              </w:p>
            </w:txbxContent>
          </v:textbox>
          <w10:wrap anchorx="page"/>
        </v:shape>
      </w:pict>
    </w:r>
    <w:r>
      <w:rPr>
        <w:rFonts w:hint="cs"/>
        <w:noProof/>
      </w:rPr>
      <w:pict>
        <v:shapetype id="_x0000_t10" coordsize="21600,21600" o:spt="10" adj="6326" path="m@0,l0@0,0@2@0,21600@1,21600,21600@2,21600@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2700,2700,18900,18900;5400,5400,16200,16200"/>
          <v:handles>
            <v:h position="#0,topLeft" switch="" xrange="0,10800"/>
          </v:handles>
        </v:shapetype>
        <v:shape id="_x0000_s1226" type="#_x0000_t10" style="position:absolute;left:0;text-align:left;margin-left:0;margin-top:42pt;width:298.65pt;height:27.15pt;z-index:251658752" adj="2745"/>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E4D92" w:rsidRDefault="006E4D92">
    <w:pPr>
      <w:pStyle w:val="a3"/>
    </w:pPr>
    <w:r>
      <w:rPr>
        <w:noProof/>
      </w:rPr>
      <w:pict>
        <v:shapetype id="_x0000_t10" coordsize="21600,21600" o:spt="10" adj="6326" path="m@0,l0@0,0@2@0,21600@1,21600,21600@2,21600@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2700,2700,18900,18900;5400,5400,16200,16200"/>
          <v:handles>
            <v:h position="#0,topLeft" switch="" xrange="0,10800"/>
          </v:handles>
        </v:shapetype>
        <v:shape id="_x0000_s1223" type="#_x0000_t10" style="position:absolute;left:0;text-align:left;margin-left:45.25pt;margin-top:42pt;width:307.7pt;height:27.15pt;z-index:251654656" adj="2745"/>
      </w:pict>
    </w:r>
    <w:r>
      <w:rPr>
        <w:noProof/>
      </w:rPr>
      <w:pict>
        <v:shapetype id="_x0000_t202" coordsize="21600,21600" o:spt="202" path="m,l,21600r21600,l21600,xe">
          <v:stroke joinstyle="miter"/>
          <v:path gradientshapeok="t" o:connecttype="rect"/>
        </v:shapetype>
        <v:shape id="_x0000_s1215" type="#_x0000_t202" style="position:absolute;left:0;text-align:left;margin-left:45.25pt;margin-top:42pt;width:307.7pt;height:25.8pt;z-index:251655680" filled="f" stroked="f">
          <v:textbox style="mso-next-textbox:#_x0000_s1215">
            <w:txbxContent>
              <w:p w:rsidR="006E4D92" w:rsidRPr="000B19B9" w:rsidRDefault="006E4D92" w:rsidP="00EF32C6">
                <w:pPr>
                  <w:jc w:val="lowKashida"/>
                  <w:rPr>
                    <w:rFonts w:ascii="Algerian" w:hAnsi="Algerian" w:cs="AL-Hor" w:hint="cs"/>
                    <w:sz w:val="24"/>
                    <w:szCs w:val="24"/>
                    <w:rtl/>
                  </w:rPr>
                </w:pPr>
                <w:r w:rsidRPr="000B19B9">
                  <w:rPr>
                    <w:rFonts w:ascii="Algerian" w:hAnsi="Algerian" w:cs="AL-Hor" w:hint="cs"/>
                    <w:sz w:val="24"/>
                    <w:szCs w:val="24"/>
                    <w:rtl/>
                  </w:rPr>
                  <w:t>غاية المريد شرح كتاب توحيد</w:t>
                </w:r>
              </w:p>
            </w:txbxContent>
          </v:textbox>
          <w10:wrap anchorx="page"/>
        </v:shape>
      </w:pict>
    </w:r>
    <w:r>
      <w:pict>
        <v:roundrect id="_x0000_s1224" style="position:absolute;left:0;text-align:left;margin-left:121.05pt;margin-top:42pt;width:26pt;height:16.85pt;z-index:251656704;mso-position-horizontal-relative:page" arcsize="10923f" filled="f" stroked="f" strokeweight="1pt">
          <v:fill color2="black"/>
          <v:textbox style="mso-next-textbox:#_x0000_s1224" inset="0,0,0,0">
            <w:txbxContent>
              <w:p w:rsidR="006E4D92" w:rsidRDefault="006E4D92" w:rsidP="00FA21DF">
                <w:pPr>
                  <w:jc w:val="center"/>
                  <w:rPr>
                    <w:rFonts w:cs="B Lotus" w:hint="cs"/>
                    <w:sz w:val="26"/>
                    <w:szCs w:val="26"/>
                    <w:rtl/>
                  </w:rPr>
                </w:pPr>
                <w:r>
                  <w:rPr>
                    <w:rStyle w:val="a4"/>
                    <w:rFonts w:cs="B Lotus"/>
                    <w:sz w:val="26"/>
                    <w:szCs w:val="26"/>
                    <w:rtl/>
                  </w:rPr>
                  <w:fldChar w:fldCharType="begin"/>
                </w:r>
                <w:r>
                  <w:rPr>
                    <w:rStyle w:val="a4"/>
                    <w:rFonts w:cs="B Lotus"/>
                    <w:sz w:val="26"/>
                    <w:szCs w:val="26"/>
                  </w:rPr>
                  <w:instrText xml:space="preserve"> PAGE </w:instrText>
                </w:r>
                <w:r>
                  <w:rPr>
                    <w:rStyle w:val="a4"/>
                    <w:rFonts w:cs="B Lotus"/>
                    <w:sz w:val="26"/>
                    <w:szCs w:val="26"/>
                    <w:rtl/>
                  </w:rPr>
                  <w:fldChar w:fldCharType="separate"/>
                </w:r>
                <w:r w:rsidR="00600949">
                  <w:rPr>
                    <w:rStyle w:val="a4"/>
                    <w:rFonts w:cs="B Lotus"/>
                    <w:noProof/>
                    <w:sz w:val="26"/>
                    <w:szCs w:val="26"/>
                    <w:rtl/>
                  </w:rPr>
                  <w:t>279</w:t>
                </w:r>
                <w:r>
                  <w:rPr>
                    <w:rStyle w:val="a4"/>
                    <w:rFonts w:cs="B Lotus"/>
                    <w:sz w:val="26"/>
                    <w:szCs w:val="26"/>
                    <w:rtl/>
                  </w:rPr>
                  <w:fldChar w:fldCharType="end"/>
                </w:r>
              </w:p>
            </w:txbxContent>
          </v:textbox>
          <w10:wrap anchorx="page"/>
        </v:roundrect>
      </w:pict>
    </w:r>
    <w:r>
      <w:rPr>
        <w:noProof/>
      </w:rPr>
      <w:pict>
        <v:shapetype id="_x0000_t132" coordsize="21600,21600" o:spt="132" path="m10800,qx,3391l,18209qy10800,21600,21600,18209l21600,3391qy10800,xem,3391nfqy10800,6782,21600,3391e">
          <v:path o:extrusionok="f" gradientshapeok="t" o:connecttype="custom" o:connectlocs="10800,6782;10800,0;0,10800;10800,21600;21600,10800" o:connectangles="270,270,180,90,0" textboxrect="0,6782,21600,18209"/>
        </v:shapetype>
        <v:shape id="_x0000_s1225" type="#_x0000_t132" style="position:absolute;left:0;text-align:left;margin-left:0;margin-top:32.95pt;width:27.15pt;height:36.2pt;z-index:251657728" filled="f"/>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DE02770E"/>
    <w:lvl w:ilvl="0">
      <w:start w:val="1"/>
      <w:numFmt w:val="decimal"/>
      <w:lvlText w:val="%1."/>
      <w:lvlJc w:val="left"/>
      <w:pPr>
        <w:tabs>
          <w:tab w:val="num" w:pos="1492"/>
        </w:tabs>
        <w:ind w:left="1492" w:hanging="360"/>
      </w:pPr>
    </w:lvl>
  </w:abstractNum>
  <w:abstractNum w:abstractNumId="1">
    <w:nsid w:val="FFFFFF7D"/>
    <w:multiLevelType w:val="singleLevel"/>
    <w:tmpl w:val="38FA367E"/>
    <w:lvl w:ilvl="0">
      <w:start w:val="1"/>
      <w:numFmt w:val="decimal"/>
      <w:lvlText w:val="%1."/>
      <w:lvlJc w:val="left"/>
      <w:pPr>
        <w:tabs>
          <w:tab w:val="num" w:pos="1209"/>
        </w:tabs>
        <w:ind w:left="1209" w:hanging="360"/>
      </w:pPr>
    </w:lvl>
  </w:abstractNum>
  <w:abstractNum w:abstractNumId="2">
    <w:nsid w:val="FFFFFF7E"/>
    <w:multiLevelType w:val="singleLevel"/>
    <w:tmpl w:val="68921D24"/>
    <w:lvl w:ilvl="0">
      <w:start w:val="1"/>
      <w:numFmt w:val="decimal"/>
      <w:lvlText w:val="%1."/>
      <w:lvlJc w:val="left"/>
      <w:pPr>
        <w:tabs>
          <w:tab w:val="num" w:pos="926"/>
        </w:tabs>
        <w:ind w:left="926" w:hanging="360"/>
      </w:pPr>
    </w:lvl>
  </w:abstractNum>
  <w:abstractNum w:abstractNumId="3">
    <w:nsid w:val="FFFFFF7F"/>
    <w:multiLevelType w:val="singleLevel"/>
    <w:tmpl w:val="18A271A0"/>
    <w:lvl w:ilvl="0">
      <w:start w:val="1"/>
      <w:numFmt w:val="decimal"/>
      <w:lvlText w:val="%1."/>
      <w:lvlJc w:val="left"/>
      <w:pPr>
        <w:tabs>
          <w:tab w:val="num" w:pos="643"/>
        </w:tabs>
        <w:ind w:left="643" w:hanging="360"/>
      </w:pPr>
    </w:lvl>
  </w:abstractNum>
  <w:abstractNum w:abstractNumId="4">
    <w:nsid w:val="FFFFFF80"/>
    <w:multiLevelType w:val="singleLevel"/>
    <w:tmpl w:val="16E6C296"/>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9E0A9492"/>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407AEA0E"/>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31BC3FA6"/>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A418A2C0"/>
    <w:lvl w:ilvl="0">
      <w:start w:val="1"/>
      <w:numFmt w:val="decimal"/>
      <w:lvlText w:val="%1."/>
      <w:lvlJc w:val="left"/>
      <w:pPr>
        <w:tabs>
          <w:tab w:val="num" w:pos="360"/>
        </w:tabs>
        <w:ind w:left="360" w:hanging="360"/>
      </w:pPr>
    </w:lvl>
  </w:abstractNum>
  <w:abstractNum w:abstractNumId="9">
    <w:nsid w:val="FFFFFF89"/>
    <w:multiLevelType w:val="singleLevel"/>
    <w:tmpl w:val="0F245222"/>
    <w:lvl w:ilvl="0">
      <w:start w:val="1"/>
      <w:numFmt w:val="bullet"/>
      <w:lvlText w:val=""/>
      <w:lvlJc w:val="left"/>
      <w:pPr>
        <w:tabs>
          <w:tab w:val="num" w:pos="360"/>
        </w:tabs>
        <w:ind w:left="360" w:hanging="360"/>
      </w:pPr>
      <w:rPr>
        <w:rFonts w:ascii="Symbol" w:hAnsi="Symbol" w:hint="default"/>
      </w:rPr>
    </w:lvl>
  </w:abstractNum>
  <w:abstractNum w:abstractNumId="10">
    <w:nsid w:val="0BA60852"/>
    <w:multiLevelType w:val="multilevel"/>
    <w:tmpl w:val="E758B1F6"/>
    <w:lvl w:ilvl="0">
      <w:start w:val="1"/>
      <w:numFmt w:val="decimal"/>
      <w:lvlText w:val="(%1)"/>
      <w:lvlJc w:val="left"/>
      <w:pPr>
        <w:tabs>
          <w:tab w:val="num" w:pos="959"/>
        </w:tabs>
        <w:ind w:left="959" w:hanging="675"/>
      </w:pPr>
      <w:rPr>
        <w:rFonts w:hint="default"/>
      </w:rPr>
    </w:lvl>
    <w:lvl w:ilvl="1">
      <w:start w:val="1"/>
      <w:numFmt w:val="lowerLetter"/>
      <w:lvlText w:val="%2."/>
      <w:lvlJc w:val="left"/>
      <w:pPr>
        <w:tabs>
          <w:tab w:val="num" w:pos="1364"/>
        </w:tabs>
        <w:ind w:left="1364" w:hanging="360"/>
      </w:pPr>
    </w:lvl>
    <w:lvl w:ilvl="2">
      <w:start w:val="1"/>
      <w:numFmt w:val="lowerRoman"/>
      <w:lvlText w:val="%3."/>
      <w:lvlJc w:val="right"/>
      <w:pPr>
        <w:tabs>
          <w:tab w:val="num" w:pos="2084"/>
        </w:tabs>
        <w:ind w:left="2084" w:hanging="180"/>
      </w:pPr>
    </w:lvl>
    <w:lvl w:ilvl="3">
      <w:start w:val="1"/>
      <w:numFmt w:val="decimal"/>
      <w:lvlText w:val="%4."/>
      <w:lvlJc w:val="left"/>
      <w:pPr>
        <w:tabs>
          <w:tab w:val="num" w:pos="2804"/>
        </w:tabs>
        <w:ind w:left="2804" w:hanging="360"/>
      </w:pPr>
    </w:lvl>
    <w:lvl w:ilvl="4">
      <w:start w:val="1"/>
      <w:numFmt w:val="lowerLetter"/>
      <w:lvlText w:val="%5."/>
      <w:lvlJc w:val="left"/>
      <w:pPr>
        <w:tabs>
          <w:tab w:val="num" w:pos="3524"/>
        </w:tabs>
        <w:ind w:left="3524" w:hanging="360"/>
      </w:pPr>
    </w:lvl>
    <w:lvl w:ilvl="5">
      <w:start w:val="1"/>
      <w:numFmt w:val="lowerRoman"/>
      <w:lvlText w:val="%6."/>
      <w:lvlJc w:val="right"/>
      <w:pPr>
        <w:tabs>
          <w:tab w:val="num" w:pos="4244"/>
        </w:tabs>
        <w:ind w:left="4244" w:hanging="180"/>
      </w:pPr>
    </w:lvl>
    <w:lvl w:ilvl="6">
      <w:start w:val="1"/>
      <w:numFmt w:val="decimal"/>
      <w:lvlText w:val="%7."/>
      <w:lvlJc w:val="left"/>
      <w:pPr>
        <w:tabs>
          <w:tab w:val="num" w:pos="4964"/>
        </w:tabs>
        <w:ind w:left="4964" w:hanging="360"/>
      </w:pPr>
    </w:lvl>
    <w:lvl w:ilvl="7">
      <w:start w:val="1"/>
      <w:numFmt w:val="lowerLetter"/>
      <w:lvlText w:val="%8."/>
      <w:lvlJc w:val="left"/>
      <w:pPr>
        <w:tabs>
          <w:tab w:val="num" w:pos="5684"/>
        </w:tabs>
        <w:ind w:left="5684" w:hanging="360"/>
      </w:pPr>
    </w:lvl>
    <w:lvl w:ilvl="8">
      <w:start w:val="1"/>
      <w:numFmt w:val="lowerRoman"/>
      <w:lvlText w:val="%9."/>
      <w:lvlJc w:val="right"/>
      <w:pPr>
        <w:tabs>
          <w:tab w:val="num" w:pos="6404"/>
        </w:tabs>
        <w:ind w:left="6404" w:hanging="180"/>
      </w:pPr>
    </w:lvl>
  </w:abstractNum>
  <w:abstractNum w:abstractNumId="11">
    <w:nsid w:val="162072E3"/>
    <w:multiLevelType w:val="multilevel"/>
    <w:tmpl w:val="C598CE2A"/>
    <w:lvl w:ilvl="0">
      <w:start w:val="1"/>
      <w:numFmt w:val="decimal"/>
      <w:lvlText w:val="%1-"/>
      <w:lvlJc w:val="left"/>
      <w:pPr>
        <w:tabs>
          <w:tab w:val="num" w:pos="899"/>
        </w:tabs>
        <w:ind w:left="899" w:hanging="615"/>
      </w:pPr>
      <w:rPr>
        <w:rFonts w:hint="default"/>
      </w:rPr>
    </w:lvl>
    <w:lvl w:ilvl="1">
      <w:start w:val="1"/>
      <w:numFmt w:val="lowerLetter"/>
      <w:lvlText w:val="%2."/>
      <w:lvlJc w:val="left"/>
      <w:pPr>
        <w:tabs>
          <w:tab w:val="num" w:pos="1364"/>
        </w:tabs>
        <w:ind w:left="1364" w:hanging="360"/>
      </w:pPr>
    </w:lvl>
    <w:lvl w:ilvl="2">
      <w:start w:val="1"/>
      <w:numFmt w:val="lowerRoman"/>
      <w:lvlText w:val="%3."/>
      <w:lvlJc w:val="right"/>
      <w:pPr>
        <w:tabs>
          <w:tab w:val="num" w:pos="2084"/>
        </w:tabs>
        <w:ind w:left="2084" w:hanging="180"/>
      </w:pPr>
    </w:lvl>
    <w:lvl w:ilvl="3">
      <w:start w:val="1"/>
      <w:numFmt w:val="decimal"/>
      <w:lvlText w:val="%4."/>
      <w:lvlJc w:val="left"/>
      <w:pPr>
        <w:tabs>
          <w:tab w:val="num" w:pos="2804"/>
        </w:tabs>
        <w:ind w:left="2804" w:hanging="360"/>
      </w:pPr>
    </w:lvl>
    <w:lvl w:ilvl="4">
      <w:start w:val="1"/>
      <w:numFmt w:val="lowerLetter"/>
      <w:lvlText w:val="%5."/>
      <w:lvlJc w:val="left"/>
      <w:pPr>
        <w:tabs>
          <w:tab w:val="num" w:pos="3524"/>
        </w:tabs>
        <w:ind w:left="3524" w:hanging="360"/>
      </w:pPr>
    </w:lvl>
    <w:lvl w:ilvl="5">
      <w:start w:val="1"/>
      <w:numFmt w:val="lowerRoman"/>
      <w:lvlText w:val="%6."/>
      <w:lvlJc w:val="right"/>
      <w:pPr>
        <w:tabs>
          <w:tab w:val="num" w:pos="4244"/>
        </w:tabs>
        <w:ind w:left="4244" w:hanging="180"/>
      </w:pPr>
    </w:lvl>
    <w:lvl w:ilvl="6">
      <w:start w:val="1"/>
      <w:numFmt w:val="decimal"/>
      <w:lvlText w:val="%7."/>
      <w:lvlJc w:val="left"/>
      <w:pPr>
        <w:tabs>
          <w:tab w:val="num" w:pos="4964"/>
        </w:tabs>
        <w:ind w:left="4964" w:hanging="360"/>
      </w:pPr>
    </w:lvl>
    <w:lvl w:ilvl="7">
      <w:start w:val="1"/>
      <w:numFmt w:val="lowerLetter"/>
      <w:lvlText w:val="%8."/>
      <w:lvlJc w:val="left"/>
      <w:pPr>
        <w:tabs>
          <w:tab w:val="num" w:pos="5684"/>
        </w:tabs>
        <w:ind w:left="5684" w:hanging="360"/>
      </w:pPr>
    </w:lvl>
    <w:lvl w:ilvl="8">
      <w:start w:val="1"/>
      <w:numFmt w:val="lowerRoman"/>
      <w:lvlText w:val="%9."/>
      <w:lvlJc w:val="right"/>
      <w:pPr>
        <w:tabs>
          <w:tab w:val="num" w:pos="6404"/>
        </w:tabs>
        <w:ind w:left="6404" w:hanging="180"/>
      </w:pPr>
    </w:lvl>
  </w:abstractNum>
  <w:abstractNum w:abstractNumId="12">
    <w:nsid w:val="16FC751F"/>
    <w:multiLevelType w:val="hybridMultilevel"/>
    <w:tmpl w:val="07A0F0B8"/>
    <w:lvl w:ilvl="0" w:tplc="0409000F">
      <w:start w:val="1"/>
      <w:numFmt w:val="decimal"/>
      <w:lvlText w:val="%1."/>
      <w:lvlJc w:val="left"/>
      <w:pPr>
        <w:tabs>
          <w:tab w:val="num" w:pos="1004"/>
        </w:tabs>
        <w:ind w:left="1004" w:hanging="360"/>
      </w:pPr>
    </w:lvl>
    <w:lvl w:ilvl="1" w:tplc="04090019" w:tentative="1">
      <w:start w:val="1"/>
      <w:numFmt w:val="lowerLetter"/>
      <w:lvlText w:val="%2."/>
      <w:lvlJc w:val="left"/>
      <w:pPr>
        <w:tabs>
          <w:tab w:val="num" w:pos="1724"/>
        </w:tabs>
        <w:ind w:left="1724" w:hanging="360"/>
      </w:pPr>
    </w:lvl>
    <w:lvl w:ilvl="2" w:tplc="0409001B" w:tentative="1">
      <w:start w:val="1"/>
      <w:numFmt w:val="lowerRoman"/>
      <w:lvlText w:val="%3."/>
      <w:lvlJc w:val="right"/>
      <w:pPr>
        <w:tabs>
          <w:tab w:val="num" w:pos="2444"/>
        </w:tabs>
        <w:ind w:left="2444" w:hanging="180"/>
      </w:pPr>
    </w:lvl>
    <w:lvl w:ilvl="3" w:tplc="0409000F" w:tentative="1">
      <w:start w:val="1"/>
      <w:numFmt w:val="decimal"/>
      <w:lvlText w:val="%4."/>
      <w:lvlJc w:val="left"/>
      <w:pPr>
        <w:tabs>
          <w:tab w:val="num" w:pos="3164"/>
        </w:tabs>
        <w:ind w:left="3164" w:hanging="360"/>
      </w:pPr>
    </w:lvl>
    <w:lvl w:ilvl="4" w:tplc="04090019" w:tentative="1">
      <w:start w:val="1"/>
      <w:numFmt w:val="lowerLetter"/>
      <w:lvlText w:val="%5."/>
      <w:lvlJc w:val="left"/>
      <w:pPr>
        <w:tabs>
          <w:tab w:val="num" w:pos="3884"/>
        </w:tabs>
        <w:ind w:left="3884" w:hanging="360"/>
      </w:pPr>
    </w:lvl>
    <w:lvl w:ilvl="5" w:tplc="0409001B" w:tentative="1">
      <w:start w:val="1"/>
      <w:numFmt w:val="lowerRoman"/>
      <w:lvlText w:val="%6."/>
      <w:lvlJc w:val="right"/>
      <w:pPr>
        <w:tabs>
          <w:tab w:val="num" w:pos="4604"/>
        </w:tabs>
        <w:ind w:left="4604" w:hanging="180"/>
      </w:pPr>
    </w:lvl>
    <w:lvl w:ilvl="6" w:tplc="0409000F" w:tentative="1">
      <w:start w:val="1"/>
      <w:numFmt w:val="decimal"/>
      <w:lvlText w:val="%7."/>
      <w:lvlJc w:val="left"/>
      <w:pPr>
        <w:tabs>
          <w:tab w:val="num" w:pos="5324"/>
        </w:tabs>
        <w:ind w:left="5324" w:hanging="360"/>
      </w:pPr>
    </w:lvl>
    <w:lvl w:ilvl="7" w:tplc="04090019" w:tentative="1">
      <w:start w:val="1"/>
      <w:numFmt w:val="lowerLetter"/>
      <w:lvlText w:val="%8."/>
      <w:lvlJc w:val="left"/>
      <w:pPr>
        <w:tabs>
          <w:tab w:val="num" w:pos="6044"/>
        </w:tabs>
        <w:ind w:left="6044" w:hanging="360"/>
      </w:pPr>
    </w:lvl>
    <w:lvl w:ilvl="8" w:tplc="0409001B" w:tentative="1">
      <w:start w:val="1"/>
      <w:numFmt w:val="lowerRoman"/>
      <w:lvlText w:val="%9."/>
      <w:lvlJc w:val="right"/>
      <w:pPr>
        <w:tabs>
          <w:tab w:val="num" w:pos="6764"/>
        </w:tabs>
        <w:ind w:left="6764" w:hanging="180"/>
      </w:pPr>
    </w:lvl>
  </w:abstractNum>
  <w:abstractNum w:abstractNumId="13">
    <w:nsid w:val="17B93B62"/>
    <w:multiLevelType w:val="multilevel"/>
    <w:tmpl w:val="924C05CE"/>
    <w:lvl w:ilvl="0">
      <w:start w:val="6"/>
      <w:numFmt w:val="bullet"/>
      <w:lvlText w:val="-"/>
      <w:lvlJc w:val="left"/>
      <w:pPr>
        <w:tabs>
          <w:tab w:val="num" w:pos="644"/>
        </w:tabs>
        <w:ind w:left="644" w:hanging="360"/>
      </w:pPr>
      <w:rPr>
        <w:rFonts w:ascii="Times New Roman" w:eastAsia="B Badr" w:hAnsi="Times New Roman" w:cs="B Lotus" w:hint="default"/>
      </w:rPr>
    </w:lvl>
    <w:lvl w:ilvl="1">
      <w:start w:val="1"/>
      <w:numFmt w:val="bullet"/>
      <w:lvlText w:val="o"/>
      <w:lvlJc w:val="left"/>
      <w:pPr>
        <w:tabs>
          <w:tab w:val="num" w:pos="1364"/>
        </w:tabs>
        <w:ind w:left="1364" w:hanging="360"/>
      </w:pPr>
      <w:rPr>
        <w:rFonts w:ascii="Courier New" w:hAnsi="Courier New" w:cs="Courier New" w:hint="default"/>
      </w:rPr>
    </w:lvl>
    <w:lvl w:ilvl="2">
      <w:start w:val="1"/>
      <w:numFmt w:val="bullet"/>
      <w:lvlText w:val=""/>
      <w:lvlJc w:val="left"/>
      <w:pPr>
        <w:tabs>
          <w:tab w:val="num" w:pos="2084"/>
        </w:tabs>
        <w:ind w:left="2084" w:hanging="360"/>
      </w:pPr>
      <w:rPr>
        <w:rFonts w:ascii="Wingdings" w:hAnsi="Wingdings" w:hint="default"/>
      </w:rPr>
    </w:lvl>
    <w:lvl w:ilvl="3">
      <w:start w:val="1"/>
      <w:numFmt w:val="bullet"/>
      <w:lvlText w:val=""/>
      <w:lvlJc w:val="left"/>
      <w:pPr>
        <w:tabs>
          <w:tab w:val="num" w:pos="2804"/>
        </w:tabs>
        <w:ind w:left="2804" w:hanging="360"/>
      </w:pPr>
      <w:rPr>
        <w:rFonts w:ascii="Symbol" w:hAnsi="Symbol" w:hint="default"/>
      </w:rPr>
    </w:lvl>
    <w:lvl w:ilvl="4">
      <w:start w:val="1"/>
      <w:numFmt w:val="bullet"/>
      <w:lvlText w:val="o"/>
      <w:lvlJc w:val="left"/>
      <w:pPr>
        <w:tabs>
          <w:tab w:val="num" w:pos="3524"/>
        </w:tabs>
        <w:ind w:left="3524" w:hanging="360"/>
      </w:pPr>
      <w:rPr>
        <w:rFonts w:ascii="Courier New" w:hAnsi="Courier New" w:cs="Courier New" w:hint="default"/>
      </w:rPr>
    </w:lvl>
    <w:lvl w:ilvl="5">
      <w:start w:val="1"/>
      <w:numFmt w:val="bullet"/>
      <w:lvlText w:val=""/>
      <w:lvlJc w:val="left"/>
      <w:pPr>
        <w:tabs>
          <w:tab w:val="num" w:pos="4244"/>
        </w:tabs>
        <w:ind w:left="4244" w:hanging="360"/>
      </w:pPr>
      <w:rPr>
        <w:rFonts w:ascii="Wingdings" w:hAnsi="Wingdings" w:hint="default"/>
      </w:rPr>
    </w:lvl>
    <w:lvl w:ilvl="6">
      <w:start w:val="1"/>
      <w:numFmt w:val="bullet"/>
      <w:lvlText w:val=""/>
      <w:lvlJc w:val="left"/>
      <w:pPr>
        <w:tabs>
          <w:tab w:val="num" w:pos="4964"/>
        </w:tabs>
        <w:ind w:left="4964" w:hanging="360"/>
      </w:pPr>
      <w:rPr>
        <w:rFonts w:ascii="Symbol" w:hAnsi="Symbol" w:hint="default"/>
      </w:rPr>
    </w:lvl>
    <w:lvl w:ilvl="7">
      <w:start w:val="1"/>
      <w:numFmt w:val="bullet"/>
      <w:lvlText w:val="o"/>
      <w:lvlJc w:val="left"/>
      <w:pPr>
        <w:tabs>
          <w:tab w:val="num" w:pos="5684"/>
        </w:tabs>
        <w:ind w:left="5684" w:hanging="360"/>
      </w:pPr>
      <w:rPr>
        <w:rFonts w:ascii="Courier New" w:hAnsi="Courier New" w:cs="Courier New" w:hint="default"/>
      </w:rPr>
    </w:lvl>
    <w:lvl w:ilvl="8">
      <w:start w:val="1"/>
      <w:numFmt w:val="bullet"/>
      <w:lvlText w:val=""/>
      <w:lvlJc w:val="left"/>
      <w:pPr>
        <w:tabs>
          <w:tab w:val="num" w:pos="6404"/>
        </w:tabs>
        <w:ind w:left="6404" w:hanging="360"/>
      </w:pPr>
      <w:rPr>
        <w:rFonts w:ascii="Wingdings" w:hAnsi="Wingdings" w:hint="default"/>
      </w:rPr>
    </w:lvl>
  </w:abstractNum>
  <w:abstractNum w:abstractNumId="14">
    <w:nsid w:val="1C41150C"/>
    <w:multiLevelType w:val="multilevel"/>
    <w:tmpl w:val="793E9D0C"/>
    <w:lvl w:ilvl="0">
      <w:start w:val="1"/>
      <w:numFmt w:val="decimal"/>
      <w:lvlText w:val="%1-"/>
      <w:lvlJc w:val="left"/>
      <w:pPr>
        <w:tabs>
          <w:tab w:val="num" w:pos="794"/>
        </w:tabs>
        <w:ind w:left="794" w:hanging="510"/>
      </w:pPr>
      <w:rPr>
        <w:rFonts w:hint="default"/>
      </w:rPr>
    </w:lvl>
    <w:lvl w:ilvl="1">
      <w:start w:val="1"/>
      <w:numFmt w:val="lowerLetter"/>
      <w:lvlText w:val="%2."/>
      <w:lvlJc w:val="left"/>
      <w:pPr>
        <w:tabs>
          <w:tab w:val="num" w:pos="1364"/>
        </w:tabs>
        <w:ind w:left="1364" w:hanging="360"/>
      </w:pPr>
    </w:lvl>
    <w:lvl w:ilvl="2">
      <w:start w:val="1"/>
      <w:numFmt w:val="lowerRoman"/>
      <w:lvlText w:val="%3."/>
      <w:lvlJc w:val="right"/>
      <w:pPr>
        <w:tabs>
          <w:tab w:val="num" w:pos="2084"/>
        </w:tabs>
        <w:ind w:left="2084" w:hanging="180"/>
      </w:pPr>
    </w:lvl>
    <w:lvl w:ilvl="3">
      <w:start w:val="1"/>
      <w:numFmt w:val="decimal"/>
      <w:lvlText w:val="%4."/>
      <w:lvlJc w:val="left"/>
      <w:pPr>
        <w:tabs>
          <w:tab w:val="num" w:pos="2804"/>
        </w:tabs>
        <w:ind w:left="2804" w:hanging="360"/>
      </w:pPr>
    </w:lvl>
    <w:lvl w:ilvl="4">
      <w:start w:val="1"/>
      <w:numFmt w:val="lowerLetter"/>
      <w:lvlText w:val="%5."/>
      <w:lvlJc w:val="left"/>
      <w:pPr>
        <w:tabs>
          <w:tab w:val="num" w:pos="3524"/>
        </w:tabs>
        <w:ind w:left="3524" w:hanging="360"/>
      </w:pPr>
    </w:lvl>
    <w:lvl w:ilvl="5">
      <w:start w:val="1"/>
      <w:numFmt w:val="lowerRoman"/>
      <w:lvlText w:val="%6."/>
      <w:lvlJc w:val="right"/>
      <w:pPr>
        <w:tabs>
          <w:tab w:val="num" w:pos="4244"/>
        </w:tabs>
        <w:ind w:left="4244" w:hanging="180"/>
      </w:pPr>
    </w:lvl>
    <w:lvl w:ilvl="6">
      <w:start w:val="1"/>
      <w:numFmt w:val="decimal"/>
      <w:lvlText w:val="%7."/>
      <w:lvlJc w:val="left"/>
      <w:pPr>
        <w:tabs>
          <w:tab w:val="num" w:pos="4964"/>
        </w:tabs>
        <w:ind w:left="4964" w:hanging="360"/>
      </w:pPr>
    </w:lvl>
    <w:lvl w:ilvl="7">
      <w:start w:val="1"/>
      <w:numFmt w:val="lowerLetter"/>
      <w:lvlText w:val="%8."/>
      <w:lvlJc w:val="left"/>
      <w:pPr>
        <w:tabs>
          <w:tab w:val="num" w:pos="5684"/>
        </w:tabs>
        <w:ind w:left="5684" w:hanging="360"/>
      </w:pPr>
    </w:lvl>
    <w:lvl w:ilvl="8">
      <w:start w:val="1"/>
      <w:numFmt w:val="lowerRoman"/>
      <w:lvlText w:val="%9."/>
      <w:lvlJc w:val="right"/>
      <w:pPr>
        <w:tabs>
          <w:tab w:val="num" w:pos="6404"/>
        </w:tabs>
        <w:ind w:left="6404" w:hanging="180"/>
      </w:pPr>
    </w:lvl>
  </w:abstractNum>
  <w:abstractNum w:abstractNumId="15">
    <w:nsid w:val="1EC51CA7"/>
    <w:multiLevelType w:val="hybridMultilevel"/>
    <w:tmpl w:val="AF746DCA"/>
    <w:lvl w:ilvl="0" w:tplc="54440E16">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nsid w:val="23ED6A9E"/>
    <w:multiLevelType w:val="hybridMultilevel"/>
    <w:tmpl w:val="924C05CE"/>
    <w:lvl w:ilvl="0" w:tplc="73981FC8">
      <w:start w:val="6"/>
      <w:numFmt w:val="bullet"/>
      <w:lvlText w:val="-"/>
      <w:lvlJc w:val="left"/>
      <w:pPr>
        <w:tabs>
          <w:tab w:val="num" w:pos="644"/>
        </w:tabs>
        <w:ind w:left="644" w:hanging="360"/>
      </w:pPr>
      <w:rPr>
        <w:rFonts w:ascii="Times New Roman" w:eastAsia="B Badr" w:hAnsi="Times New Roman" w:cs="B Lotus" w:hint="default"/>
      </w:rPr>
    </w:lvl>
    <w:lvl w:ilvl="1" w:tplc="04090003" w:tentative="1">
      <w:start w:val="1"/>
      <w:numFmt w:val="bullet"/>
      <w:lvlText w:val="o"/>
      <w:lvlJc w:val="left"/>
      <w:pPr>
        <w:tabs>
          <w:tab w:val="num" w:pos="1364"/>
        </w:tabs>
        <w:ind w:left="1364" w:hanging="360"/>
      </w:pPr>
      <w:rPr>
        <w:rFonts w:ascii="Courier New" w:hAnsi="Courier New" w:cs="Courier New" w:hint="default"/>
      </w:rPr>
    </w:lvl>
    <w:lvl w:ilvl="2" w:tplc="04090005" w:tentative="1">
      <w:start w:val="1"/>
      <w:numFmt w:val="bullet"/>
      <w:lvlText w:val=""/>
      <w:lvlJc w:val="left"/>
      <w:pPr>
        <w:tabs>
          <w:tab w:val="num" w:pos="2084"/>
        </w:tabs>
        <w:ind w:left="2084" w:hanging="360"/>
      </w:pPr>
      <w:rPr>
        <w:rFonts w:ascii="Wingdings" w:hAnsi="Wingdings" w:hint="default"/>
      </w:rPr>
    </w:lvl>
    <w:lvl w:ilvl="3" w:tplc="04090001" w:tentative="1">
      <w:start w:val="1"/>
      <w:numFmt w:val="bullet"/>
      <w:lvlText w:val=""/>
      <w:lvlJc w:val="left"/>
      <w:pPr>
        <w:tabs>
          <w:tab w:val="num" w:pos="2804"/>
        </w:tabs>
        <w:ind w:left="2804" w:hanging="360"/>
      </w:pPr>
      <w:rPr>
        <w:rFonts w:ascii="Symbol" w:hAnsi="Symbol" w:hint="default"/>
      </w:rPr>
    </w:lvl>
    <w:lvl w:ilvl="4" w:tplc="04090003" w:tentative="1">
      <w:start w:val="1"/>
      <w:numFmt w:val="bullet"/>
      <w:lvlText w:val="o"/>
      <w:lvlJc w:val="left"/>
      <w:pPr>
        <w:tabs>
          <w:tab w:val="num" w:pos="3524"/>
        </w:tabs>
        <w:ind w:left="3524" w:hanging="360"/>
      </w:pPr>
      <w:rPr>
        <w:rFonts w:ascii="Courier New" w:hAnsi="Courier New" w:cs="Courier New" w:hint="default"/>
      </w:rPr>
    </w:lvl>
    <w:lvl w:ilvl="5" w:tplc="04090005" w:tentative="1">
      <w:start w:val="1"/>
      <w:numFmt w:val="bullet"/>
      <w:lvlText w:val=""/>
      <w:lvlJc w:val="left"/>
      <w:pPr>
        <w:tabs>
          <w:tab w:val="num" w:pos="4244"/>
        </w:tabs>
        <w:ind w:left="4244" w:hanging="360"/>
      </w:pPr>
      <w:rPr>
        <w:rFonts w:ascii="Wingdings" w:hAnsi="Wingdings" w:hint="default"/>
      </w:rPr>
    </w:lvl>
    <w:lvl w:ilvl="6" w:tplc="04090001" w:tentative="1">
      <w:start w:val="1"/>
      <w:numFmt w:val="bullet"/>
      <w:lvlText w:val=""/>
      <w:lvlJc w:val="left"/>
      <w:pPr>
        <w:tabs>
          <w:tab w:val="num" w:pos="4964"/>
        </w:tabs>
        <w:ind w:left="4964" w:hanging="360"/>
      </w:pPr>
      <w:rPr>
        <w:rFonts w:ascii="Symbol" w:hAnsi="Symbol" w:hint="default"/>
      </w:rPr>
    </w:lvl>
    <w:lvl w:ilvl="7" w:tplc="04090003" w:tentative="1">
      <w:start w:val="1"/>
      <w:numFmt w:val="bullet"/>
      <w:lvlText w:val="o"/>
      <w:lvlJc w:val="left"/>
      <w:pPr>
        <w:tabs>
          <w:tab w:val="num" w:pos="5684"/>
        </w:tabs>
        <w:ind w:left="5684" w:hanging="360"/>
      </w:pPr>
      <w:rPr>
        <w:rFonts w:ascii="Courier New" w:hAnsi="Courier New" w:cs="Courier New" w:hint="default"/>
      </w:rPr>
    </w:lvl>
    <w:lvl w:ilvl="8" w:tplc="04090005" w:tentative="1">
      <w:start w:val="1"/>
      <w:numFmt w:val="bullet"/>
      <w:lvlText w:val=""/>
      <w:lvlJc w:val="left"/>
      <w:pPr>
        <w:tabs>
          <w:tab w:val="num" w:pos="6404"/>
        </w:tabs>
        <w:ind w:left="6404" w:hanging="360"/>
      </w:pPr>
      <w:rPr>
        <w:rFonts w:ascii="Wingdings" w:hAnsi="Wingdings" w:hint="default"/>
      </w:rPr>
    </w:lvl>
  </w:abstractNum>
  <w:abstractNum w:abstractNumId="17">
    <w:nsid w:val="25584AC0"/>
    <w:multiLevelType w:val="hybridMultilevel"/>
    <w:tmpl w:val="43C41D96"/>
    <w:lvl w:ilvl="0" w:tplc="4C60553C">
      <w:start w:val="1"/>
      <w:numFmt w:val="decimal"/>
      <w:lvlText w:val="%1-"/>
      <w:lvlJc w:val="left"/>
      <w:pPr>
        <w:tabs>
          <w:tab w:val="num" w:pos="794"/>
        </w:tabs>
        <w:ind w:left="794" w:hanging="51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18">
    <w:nsid w:val="29347ABD"/>
    <w:multiLevelType w:val="hybridMultilevel"/>
    <w:tmpl w:val="F41EB5BE"/>
    <w:lvl w:ilvl="0" w:tplc="17C0A4CC">
      <w:start w:val="1"/>
      <w:numFmt w:val="decimal"/>
      <w:lvlText w:val="%1-"/>
      <w:lvlJc w:val="left"/>
      <w:pPr>
        <w:tabs>
          <w:tab w:val="num" w:pos="1078"/>
        </w:tabs>
        <w:ind w:left="1078" w:hanging="510"/>
      </w:pPr>
      <w:rPr>
        <w:rFonts w:hint="default"/>
      </w:rPr>
    </w:lvl>
    <w:lvl w:ilvl="1" w:tplc="04090019" w:tentative="1">
      <w:start w:val="1"/>
      <w:numFmt w:val="lowerLetter"/>
      <w:lvlText w:val="%2."/>
      <w:lvlJc w:val="left"/>
      <w:pPr>
        <w:tabs>
          <w:tab w:val="num" w:pos="1724"/>
        </w:tabs>
        <w:ind w:left="1724" w:hanging="360"/>
      </w:pPr>
    </w:lvl>
    <w:lvl w:ilvl="2" w:tplc="0409001B" w:tentative="1">
      <w:start w:val="1"/>
      <w:numFmt w:val="lowerRoman"/>
      <w:lvlText w:val="%3."/>
      <w:lvlJc w:val="right"/>
      <w:pPr>
        <w:tabs>
          <w:tab w:val="num" w:pos="2444"/>
        </w:tabs>
        <w:ind w:left="2444" w:hanging="180"/>
      </w:pPr>
    </w:lvl>
    <w:lvl w:ilvl="3" w:tplc="0409000F" w:tentative="1">
      <w:start w:val="1"/>
      <w:numFmt w:val="decimal"/>
      <w:lvlText w:val="%4."/>
      <w:lvlJc w:val="left"/>
      <w:pPr>
        <w:tabs>
          <w:tab w:val="num" w:pos="3164"/>
        </w:tabs>
        <w:ind w:left="3164" w:hanging="360"/>
      </w:pPr>
    </w:lvl>
    <w:lvl w:ilvl="4" w:tplc="04090019" w:tentative="1">
      <w:start w:val="1"/>
      <w:numFmt w:val="lowerLetter"/>
      <w:lvlText w:val="%5."/>
      <w:lvlJc w:val="left"/>
      <w:pPr>
        <w:tabs>
          <w:tab w:val="num" w:pos="3884"/>
        </w:tabs>
        <w:ind w:left="3884" w:hanging="360"/>
      </w:pPr>
    </w:lvl>
    <w:lvl w:ilvl="5" w:tplc="0409001B" w:tentative="1">
      <w:start w:val="1"/>
      <w:numFmt w:val="lowerRoman"/>
      <w:lvlText w:val="%6."/>
      <w:lvlJc w:val="right"/>
      <w:pPr>
        <w:tabs>
          <w:tab w:val="num" w:pos="4604"/>
        </w:tabs>
        <w:ind w:left="4604" w:hanging="180"/>
      </w:pPr>
    </w:lvl>
    <w:lvl w:ilvl="6" w:tplc="0409000F" w:tentative="1">
      <w:start w:val="1"/>
      <w:numFmt w:val="decimal"/>
      <w:lvlText w:val="%7."/>
      <w:lvlJc w:val="left"/>
      <w:pPr>
        <w:tabs>
          <w:tab w:val="num" w:pos="5324"/>
        </w:tabs>
        <w:ind w:left="5324" w:hanging="360"/>
      </w:pPr>
    </w:lvl>
    <w:lvl w:ilvl="7" w:tplc="04090019" w:tentative="1">
      <w:start w:val="1"/>
      <w:numFmt w:val="lowerLetter"/>
      <w:lvlText w:val="%8."/>
      <w:lvlJc w:val="left"/>
      <w:pPr>
        <w:tabs>
          <w:tab w:val="num" w:pos="6044"/>
        </w:tabs>
        <w:ind w:left="6044" w:hanging="360"/>
      </w:pPr>
    </w:lvl>
    <w:lvl w:ilvl="8" w:tplc="0409001B" w:tentative="1">
      <w:start w:val="1"/>
      <w:numFmt w:val="lowerRoman"/>
      <w:lvlText w:val="%9."/>
      <w:lvlJc w:val="right"/>
      <w:pPr>
        <w:tabs>
          <w:tab w:val="num" w:pos="6764"/>
        </w:tabs>
        <w:ind w:left="6764" w:hanging="180"/>
      </w:pPr>
    </w:lvl>
  </w:abstractNum>
  <w:abstractNum w:abstractNumId="19">
    <w:nsid w:val="2DAE1561"/>
    <w:multiLevelType w:val="hybridMultilevel"/>
    <w:tmpl w:val="B13E24E6"/>
    <w:lvl w:ilvl="0" w:tplc="E3AAB45C">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nsid w:val="2F410C7A"/>
    <w:multiLevelType w:val="hybridMultilevel"/>
    <w:tmpl w:val="66FC30A2"/>
    <w:lvl w:ilvl="0" w:tplc="43903EF4">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
    <w:nsid w:val="313911DB"/>
    <w:multiLevelType w:val="multilevel"/>
    <w:tmpl w:val="E20C7EE6"/>
    <w:lvl w:ilvl="0">
      <w:start w:val="1"/>
      <w:numFmt w:val="decimal"/>
      <w:lvlText w:val="%1-"/>
      <w:lvlJc w:val="left"/>
      <w:pPr>
        <w:tabs>
          <w:tab w:val="num" w:pos="644"/>
        </w:tabs>
        <w:ind w:left="644" w:hanging="360"/>
      </w:pPr>
      <w:rPr>
        <w:rFonts w:hint="default"/>
      </w:rPr>
    </w:lvl>
    <w:lvl w:ilvl="1">
      <w:start w:val="1"/>
      <w:numFmt w:val="lowerLetter"/>
      <w:lvlText w:val="%2."/>
      <w:lvlJc w:val="left"/>
      <w:pPr>
        <w:tabs>
          <w:tab w:val="num" w:pos="1364"/>
        </w:tabs>
        <w:ind w:left="1364" w:hanging="360"/>
      </w:pPr>
    </w:lvl>
    <w:lvl w:ilvl="2">
      <w:start w:val="1"/>
      <w:numFmt w:val="lowerRoman"/>
      <w:lvlText w:val="%3."/>
      <w:lvlJc w:val="right"/>
      <w:pPr>
        <w:tabs>
          <w:tab w:val="num" w:pos="2084"/>
        </w:tabs>
        <w:ind w:left="2084" w:hanging="180"/>
      </w:pPr>
    </w:lvl>
    <w:lvl w:ilvl="3">
      <w:start w:val="1"/>
      <w:numFmt w:val="decimal"/>
      <w:lvlText w:val="%4."/>
      <w:lvlJc w:val="left"/>
      <w:pPr>
        <w:tabs>
          <w:tab w:val="num" w:pos="2804"/>
        </w:tabs>
        <w:ind w:left="2804" w:hanging="360"/>
      </w:pPr>
    </w:lvl>
    <w:lvl w:ilvl="4">
      <w:start w:val="1"/>
      <w:numFmt w:val="lowerLetter"/>
      <w:lvlText w:val="%5."/>
      <w:lvlJc w:val="left"/>
      <w:pPr>
        <w:tabs>
          <w:tab w:val="num" w:pos="3524"/>
        </w:tabs>
        <w:ind w:left="3524" w:hanging="360"/>
      </w:pPr>
    </w:lvl>
    <w:lvl w:ilvl="5">
      <w:start w:val="1"/>
      <w:numFmt w:val="lowerRoman"/>
      <w:lvlText w:val="%6."/>
      <w:lvlJc w:val="right"/>
      <w:pPr>
        <w:tabs>
          <w:tab w:val="num" w:pos="4244"/>
        </w:tabs>
        <w:ind w:left="4244" w:hanging="180"/>
      </w:pPr>
    </w:lvl>
    <w:lvl w:ilvl="6">
      <w:start w:val="1"/>
      <w:numFmt w:val="decimal"/>
      <w:lvlText w:val="%7."/>
      <w:lvlJc w:val="left"/>
      <w:pPr>
        <w:tabs>
          <w:tab w:val="num" w:pos="4964"/>
        </w:tabs>
        <w:ind w:left="4964" w:hanging="360"/>
      </w:pPr>
    </w:lvl>
    <w:lvl w:ilvl="7">
      <w:start w:val="1"/>
      <w:numFmt w:val="lowerLetter"/>
      <w:lvlText w:val="%8."/>
      <w:lvlJc w:val="left"/>
      <w:pPr>
        <w:tabs>
          <w:tab w:val="num" w:pos="5684"/>
        </w:tabs>
        <w:ind w:left="5684" w:hanging="360"/>
      </w:pPr>
    </w:lvl>
    <w:lvl w:ilvl="8">
      <w:start w:val="1"/>
      <w:numFmt w:val="lowerRoman"/>
      <w:lvlText w:val="%9."/>
      <w:lvlJc w:val="right"/>
      <w:pPr>
        <w:tabs>
          <w:tab w:val="num" w:pos="6404"/>
        </w:tabs>
        <w:ind w:left="6404" w:hanging="180"/>
      </w:pPr>
    </w:lvl>
  </w:abstractNum>
  <w:abstractNum w:abstractNumId="22">
    <w:nsid w:val="31B24082"/>
    <w:multiLevelType w:val="hybridMultilevel"/>
    <w:tmpl w:val="8DCA24D2"/>
    <w:lvl w:ilvl="0" w:tplc="EE2EFE78">
      <w:start w:val="1"/>
      <w:numFmt w:val="decimal"/>
      <w:lvlText w:val="%1-"/>
      <w:lvlJc w:val="left"/>
      <w:pPr>
        <w:tabs>
          <w:tab w:val="num" w:pos="794"/>
        </w:tabs>
        <w:ind w:left="794" w:hanging="51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23">
    <w:nsid w:val="3A8F3C62"/>
    <w:multiLevelType w:val="hybridMultilevel"/>
    <w:tmpl w:val="33C81096"/>
    <w:lvl w:ilvl="0" w:tplc="3A58B0A4">
      <w:start w:val="1"/>
      <w:numFmt w:val="decimal"/>
      <w:lvlText w:val="%1-"/>
      <w:lvlJc w:val="left"/>
      <w:pPr>
        <w:tabs>
          <w:tab w:val="num" w:pos="644"/>
        </w:tabs>
        <w:ind w:left="644" w:hanging="36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24">
    <w:nsid w:val="41FA47DD"/>
    <w:multiLevelType w:val="hybridMultilevel"/>
    <w:tmpl w:val="6E7AB9D2"/>
    <w:lvl w:ilvl="0" w:tplc="A5DC59C4">
      <w:start w:val="1"/>
      <w:numFmt w:val="decimal"/>
      <w:lvlText w:val="%1-"/>
      <w:lvlJc w:val="left"/>
      <w:pPr>
        <w:tabs>
          <w:tab w:val="num" w:pos="794"/>
        </w:tabs>
        <w:ind w:left="794" w:hanging="51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
    <w:nsid w:val="440B0CD3"/>
    <w:multiLevelType w:val="hybridMultilevel"/>
    <w:tmpl w:val="E758B1F6"/>
    <w:lvl w:ilvl="0" w:tplc="93C0BC56">
      <w:start w:val="1"/>
      <w:numFmt w:val="decimal"/>
      <w:lvlText w:val="(%1)"/>
      <w:lvlJc w:val="left"/>
      <w:pPr>
        <w:tabs>
          <w:tab w:val="num" w:pos="959"/>
        </w:tabs>
        <w:ind w:left="959" w:hanging="675"/>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26">
    <w:nsid w:val="44F40A27"/>
    <w:multiLevelType w:val="multilevel"/>
    <w:tmpl w:val="589241FE"/>
    <w:lvl w:ilvl="0">
      <w:start w:val="1"/>
      <w:numFmt w:val="decimal"/>
      <w:lvlText w:val="%1-"/>
      <w:lvlJc w:val="left"/>
      <w:pPr>
        <w:tabs>
          <w:tab w:val="num" w:pos="794"/>
        </w:tabs>
        <w:ind w:left="794" w:hanging="51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7">
    <w:nsid w:val="4A3C114A"/>
    <w:multiLevelType w:val="hybridMultilevel"/>
    <w:tmpl w:val="1E88AF96"/>
    <w:lvl w:ilvl="0" w:tplc="2ABA9BC4">
      <w:start w:val="1"/>
      <w:numFmt w:val="decimal"/>
      <w:lvlText w:val="%1-"/>
      <w:lvlJc w:val="left"/>
      <w:pPr>
        <w:tabs>
          <w:tab w:val="num" w:pos="899"/>
        </w:tabs>
        <w:ind w:left="899" w:hanging="615"/>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28">
    <w:nsid w:val="4DD24337"/>
    <w:multiLevelType w:val="multilevel"/>
    <w:tmpl w:val="8DCA24D2"/>
    <w:lvl w:ilvl="0">
      <w:start w:val="1"/>
      <w:numFmt w:val="decimal"/>
      <w:lvlText w:val="%1-"/>
      <w:lvlJc w:val="left"/>
      <w:pPr>
        <w:tabs>
          <w:tab w:val="num" w:pos="794"/>
        </w:tabs>
        <w:ind w:left="794" w:hanging="510"/>
      </w:pPr>
      <w:rPr>
        <w:rFonts w:hint="default"/>
      </w:rPr>
    </w:lvl>
    <w:lvl w:ilvl="1">
      <w:start w:val="1"/>
      <w:numFmt w:val="lowerLetter"/>
      <w:lvlText w:val="%2."/>
      <w:lvlJc w:val="left"/>
      <w:pPr>
        <w:tabs>
          <w:tab w:val="num" w:pos="1364"/>
        </w:tabs>
        <w:ind w:left="1364" w:hanging="360"/>
      </w:pPr>
    </w:lvl>
    <w:lvl w:ilvl="2">
      <w:start w:val="1"/>
      <w:numFmt w:val="lowerRoman"/>
      <w:lvlText w:val="%3."/>
      <w:lvlJc w:val="right"/>
      <w:pPr>
        <w:tabs>
          <w:tab w:val="num" w:pos="2084"/>
        </w:tabs>
        <w:ind w:left="2084" w:hanging="180"/>
      </w:pPr>
    </w:lvl>
    <w:lvl w:ilvl="3">
      <w:start w:val="1"/>
      <w:numFmt w:val="decimal"/>
      <w:lvlText w:val="%4."/>
      <w:lvlJc w:val="left"/>
      <w:pPr>
        <w:tabs>
          <w:tab w:val="num" w:pos="2804"/>
        </w:tabs>
        <w:ind w:left="2804" w:hanging="360"/>
      </w:pPr>
    </w:lvl>
    <w:lvl w:ilvl="4">
      <w:start w:val="1"/>
      <w:numFmt w:val="lowerLetter"/>
      <w:lvlText w:val="%5."/>
      <w:lvlJc w:val="left"/>
      <w:pPr>
        <w:tabs>
          <w:tab w:val="num" w:pos="3524"/>
        </w:tabs>
        <w:ind w:left="3524" w:hanging="360"/>
      </w:pPr>
    </w:lvl>
    <w:lvl w:ilvl="5">
      <w:start w:val="1"/>
      <w:numFmt w:val="lowerRoman"/>
      <w:lvlText w:val="%6."/>
      <w:lvlJc w:val="right"/>
      <w:pPr>
        <w:tabs>
          <w:tab w:val="num" w:pos="4244"/>
        </w:tabs>
        <w:ind w:left="4244" w:hanging="180"/>
      </w:pPr>
    </w:lvl>
    <w:lvl w:ilvl="6">
      <w:start w:val="1"/>
      <w:numFmt w:val="decimal"/>
      <w:lvlText w:val="%7."/>
      <w:lvlJc w:val="left"/>
      <w:pPr>
        <w:tabs>
          <w:tab w:val="num" w:pos="4964"/>
        </w:tabs>
        <w:ind w:left="4964" w:hanging="360"/>
      </w:pPr>
    </w:lvl>
    <w:lvl w:ilvl="7">
      <w:start w:val="1"/>
      <w:numFmt w:val="lowerLetter"/>
      <w:lvlText w:val="%8."/>
      <w:lvlJc w:val="left"/>
      <w:pPr>
        <w:tabs>
          <w:tab w:val="num" w:pos="5684"/>
        </w:tabs>
        <w:ind w:left="5684" w:hanging="360"/>
      </w:pPr>
    </w:lvl>
    <w:lvl w:ilvl="8">
      <w:start w:val="1"/>
      <w:numFmt w:val="lowerRoman"/>
      <w:lvlText w:val="%9."/>
      <w:lvlJc w:val="right"/>
      <w:pPr>
        <w:tabs>
          <w:tab w:val="num" w:pos="6404"/>
        </w:tabs>
        <w:ind w:left="6404" w:hanging="180"/>
      </w:pPr>
    </w:lvl>
  </w:abstractNum>
  <w:abstractNum w:abstractNumId="29">
    <w:nsid w:val="4E997747"/>
    <w:multiLevelType w:val="hybridMultilevel"/>
    <w:tmpl w:val="53402DD0"/>
    <w:lvl w:ilvl="0" w:tplc="48344A9A">
      <w:numFmt w:val="bullet"/>
      <w:lvlText w:val="-"/>
      <w:lvlJc w:val="left"/>
      <w:pPr>
        <w:tabs>
          <w:tab w:val="num" w:pos="779"/>
        </w:tabs>
        <w:ind w:left="779" w:hanging="495"/>
      </w:pPr>
      <w:rPr>
        <w:rFonts w:ascii="Times New Roman" w:eastAsia="B Badr" w:hAnsi="Times New Roman" w:cs="B Lotus" w:hint="default"/>
      </w:rPr>
    </w:lvl>
    <w:lvl w:ilvl="1" w:tplc="04090003" w:tentative="1">
      <w:start w:val="1"/>
      <w:numFmt w:val="bullet"/>
      <w:lvlText w:val="o"/>
      <w:lvlJc w:val="left"/>
      <w:pPr>
        <w:tabs>
          <w:tab w:val="num" w:pos="1364"/>
        </w:tabs>
        <w:ind w:left="1364" w:hanging="360"/>
      </w:pPr>
      <w:rPr>
        <w:rFonts w:ascii="Courier New" w:hAnsi="Courier New" w:cs="Courier New" w:hint="default"/>
      </w:rPr>
    </w:lvl>
    <w:lvl w:ilvl="2" w:tplc="04090005" w:tentative="1">
      <w:start w:val="1"/>
      <w:numFmt w:val="bullet"/>
      <w:lvlText w:val=""/>
      <w:lvlJc w:val="left"/>
      <w:pPr>
        <w:tabs>
          <w:tab w:val="num" w:pos="2084"/>
        </w:tabs>
        <w:ind w:left="2084" w:hanging="360"/>
      </w:pPr>
      <w:rPr>
        <w:rFonts w:ascii="Wingdings" w:hAnsi="Wingdings" w:hint="default"/>
      </w:rPr>
    </w:lvl>
    <w:lvl w:ilvl="3" w:tplc="04090001" w:tentative="1">
      <w:start w:val="1"/>
      <w:numFmt w:val="bullet"/>
      <w:lvlText w:val=""/>
      <w:lvlJc w:val="left"/>
      <w:pPr>
        <w:tabs>
          <w:tab w:val="num" w:pos="2804"/>
        </w:tabs>
        <w:ind w:left="2804" w:hanging="360"/>
      </w:pPr>
      <w:rPr>
        <w:rFonts w:ascii="Symbol" w:hAnsi="Symbol" w:hint="default"/>
      </w:rPr>
    </w:lvl>
    <w:lvl w:ilvl="4" w:tplc="04090003" w:tentative="1">
      <w:start w:val="1"/>
      <w:numFmt w:val="bullet"/>
      <w:lvlText w:val="o"/>
      <w:lvlJc w:val="left"/>
      <w:pPr>
        <w:tabs>
          <w:tab w:val="num" w:pos="3524"/>
        </w:tabs>
        <w:ind w:left="3524" w:hanging="360"/>
      </w:pPr>
      <w:rPr>
        <w:rFonts w:ascii="Courier New" w:hAnsi="Courier New" w:cs="Courier New" w:hint="default"/>
      </w:rPr>
    </w:lvl>
    <w:lvl w:ilvl="5" w:tplc="04090005" w:tentative="1">
      <w:start w:val="1"/>
      <w:numFmt w:val="bullet"/>
      <w:lvlText w:val=""/>
      <w:lvlJc w:val="left"/>
      <w:pPr>
        <w:tabs>
          <w:tab w:val="num" w:pos="4244"/>
        </w:tabs>
        <w:ind w:left="4244" w:hanging="360"/>
      </w:pPr>
      <w:rPr>
        <w:rFonts w:ascii="Wingdings" w:hAnsi="Wingdings" w:hint="default"/>
      </w:rPr>
    </w:lvl>
    <w:lvl w:ilvl="6" w:tplc="04090001" w:tentative="1">
      <w:start w:val="1"/>
      <w:numFmt w:val="bullet"/>
      <w:lvlText w:val=""/>
      <w:lvlJc w:val="left"/>
      <w:pPr>
        <w:tabs>
          <w:tab w:val="num" w:pos="4964"/>
        </w:tabs>
        <w:ind w:left="4964" w:hanging="360"/>
      </w:pPr>
      <w:rPr>
        <w:rFonts w:ascii="Symbol" w:hAnsi="Symbol" w:hint="default"/>
      </w:rPr>
    </w:lvl>
    <w:lvl w:ilvl="7" w:tplc="04090003" w:tentative="1">
      <w:start w:val="1"/>
      <w:numFmt w:val="bullet"/>
      <w:lvlText w:val="o"/>
      <w:lvlJc w:val="left"/>
      <w:pPr>
        <w:tabs>
          <w:tab w:val="num" w:pos="5684"/>
        </w:tabs>
        <w:ind w:left="5684" w:hanging="360"/>
      </w:pPr>
      <w:rPr>
        <w:rFonts w:ascii="Courier New" w:hAnsi="Courier New" w:cs="Courier New" w:hint="default"/>
      </w:rPr>
    </w:lvl>
    <w:lvl w:ilvl="8" w:tplc="04090005" w:tentative="1">
      <w:start w:val="1"/>
      <w:numFmt w:val="bullet"/>
      <w:lvlText w:val=""/>
      <w:lvlJc w:val="left"/>
      <w:pPr>
        <w:tabs>
          <w:tab w:val="num" w:pos="6404"/>
        </w:tabs>
        <w:ind w:left="6404" w:hanging="360"/>
      </w:pPr>
      <w:rPr>
        <w:rFonts w:ascii="Wingdings" w:hAnsi="Wingdings" w:hint="default"/>
      </w:rPr>
    </w:lvl>
  </w:abstractNum>
  <w:abstractNum w:abstractNumId="30">
    <w:nsid w:val="530C4825"/>
    <w:multiLevelType w:val="hybridMultilevel"/>
    <w:tmpl w:val="589241FE"/>
    <w:lvl w:ilvl="0" w:tplc="3A100BF4">
      <w:start w:val="1"/>
      <w:numFmt w:val="decimal"/>
      <w:lvlText w:val="%1-"/>
      <w:lvlJc w:val="left"/>
      <w:pPr>
        <w:tabs>
          <w:tab w:val="num" w:pos="794"/>
        </w:tabs>
        <w:ind w:left="794" w:hanging="51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1">
    <w:nsid w:val="56177353"/>
    <w:multiLevelType w:val="hybridMultilevel"/>
    <w:tmpl w:val="16400D00"/>
    <w:lvl w:ilvl="0" w:tplc="5646387E">
      <w:start w:val="1"/>
      <w:numFmt w:val="bullet"/>
      <w:lvlText w:val=""/>
      <w:lvlJc w:val="left"/>
      <w:pPr>
        <w:tabs>
          <w:tab w:val="num" w:pos="170"/>
        </w:tabs>
        <w:ind w:left="170" w:firstLine="114"/>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2">
    <w:nsid w:val="5AD857A9"/>
    <w:multiLevelType w:val="hybridMultilevel"/>
    <w:tmpl w:val="C598CE2A"/>
    <w:lvl w:ilvl="0" w:tplc="84927F3C">
      <w:start w:val="1"/>
      <w:numFmt w:val="decimal"/>
      <w:lvlText w:val="%1-"/>
      <w:lvlJc w:val="left"/>
      <w:pPr>
        <w:tabs>
          <w:tab w:val="num" w:pos="899"/>
        </w:tabs>
        <w:ind w:left="899" w:hanging="615"/>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33">
    <w:nsid w:val="5C0B5652"/>
    <w:multiLevelType w:val="hybridMultilevel"/>
    <w:tmpl w:val="A3207D52"/>
    <w:lvl w:ilvl="0" w:tplc="BE34650E">
      <w:start w:val="6"/>
      <w:numFmt w:val="bullet"/>
      <w:lvlText w:val="-"/>
      <w:lvlJc w:val="left"/>
      <w:pPr>
        <w:tabs>
          <w:tab w:val="num" w:pos="794"/>
        </w:tabs>
        <w:ind w:left="794" w:hanging="510"/>
      </w:pPr>
      <w:rPr>
        <w:rFonts w:ascii="Times New Roman" w:eastAsia="B Badr" w:hAnsi="Times New Roman" w:cs="Times New Roman" w:hint="default"/>
      </w:rPr>
    </w:lvl>
    <w:lvl w:ilvl="1" w:tplc="04090003" w:tentative="1">
      <w:start w:val="1"/>
      <w:numFmt w:val="bullet"/>
      <w:lvlText w:val="o"/>
      <w:lvlJc w:val="left"/>
      <w:pPr>
        <w:tabs>
          <w:tab w:val="num" w:pos="1364"/>
        </w:tabs>
        <w:ind w:left="1364" w:hanging="360"/>
      </w:pPr>
      <w:rPr>
        <w:rFonts w:ascii="Courier New" w:hAnsi="Courier New" w:cs="Courier New" w:hint="default"/>
      </w:rPr>
    </w:lvl>
    <w:lvl w:ilvl="2" w:tplc="04090005" w:tentative="1">
      <w:start w:val="1"/>
      <w:numFmt w:val="bullet"/>
      <w:lvlText w:val=""/>
      <w:lvlJc w:val="left"/>
      <w:pPr>
        <w:tabs>
          <w:tab w:val="num" w:pos="2084"/>
        </w:tabs>
        <w:ind w:left="2084" w:hanging="360"/>
      </w:pPr>
      <w:rPr>
        <w:rFonts w:ascii="Wingdings" w:hAnsi="Wingdings" w:hint="default"/>
      </w:rPr>
    </w:lvl>
    <w:lvl w:ilvl="3" w:tplc="04090001" w:tentative="1">
      <w:start w:val="1"/>
      <w:numFmt w:val="bullet"/>
      <w:lvlText w:val=""/>
      <w:lvlJc w:val="left"/>
      <w:pPr>
        <w:tabs>
          <w:tab w:val="num" w:pos="2804"/>
        </w:tabs>
        <w:ind w:left="2804" w:hanging="360"/>
      </w:pPr>
      <w:rPr>
        <w:rFonts w:ascii="Symbol" w:hAnsi="Symbol" w:hint="default"/>
      </w:rPr>
    </w:lvl>
    <w:lvl w:ilvl="4" w:tplc="04090003" w:tentative="1">
      <w:start w:val="1"/>
      <w:numFmt w:val="bullet"/>
      <w:lvlText w:val="o"/>
      <w:lvlJc w:val="left"/>
      <w:pPr>
        <w:tabs>
          <w:tab w:val="num" w:pos="3524"/>
        </w:tabs>
        <w:ind w:left="3524" w:hanging="360"/>
      </w:pPr>
      <w:rPr>
        <w:rFonts w:ascii="Courier New" w:hAnsi="Courier New" w:cs="Courier New" w:hint="default"/>
      </w:rPr>
    </w:lvl>
    <w:lvl w:ilvl="5" w:tplc="04090005" w:tentative="1">
      <w:start w:val="1"/>
      <w:numFmt w:val="bullet"/>
      <w:lvlText w:val=""/>
      <w:lvlJc w:val="left"/>
      <w:pPr>
        <w:tabs>
          <w:tab w:val="num" w:pos="4244"/>
        </w:tabs>
        <w:ind w:left="4244" w:hanging="360"/>
      </w:pPr>
      <w:rPr>
        <w:rFonts w:ascii="Wingdings" w:hAnsi="Wingdings" w:hint="default"/>
      </w:rPr>
    </w:lvl>
    <w:lvl w:ilvl="6" w:tplc="04090001" w:tentative="1">
      <w:start w:val="1"/>
      <w:numFmt w:val="bullet"/>
      <w:lvlText w:val=""/>
      <w:lvlJc w:val="left"/>
      <w:pPr>
        <w:tabs>
          <w:tab w:val="num" w:pos="4964"/>
        </w:tabs>
        <w:ind w:left="4964" w:hanging="360"/>
      </w:pPr>
      <w:rPr>
        <w:rFonts w:ascii="Symbol" w:hAnsi="Symbol" w:hint="default"/>
      </w:rPr>
    </w:lvl>
    <w:lvl w:ilvl="7" w:tplc="04090003" w:tentative="1">
      <w:start w:val="1"/>
      <w:numFmt w:val="bullet"/>
      <w:lvlText w:val="o"/>
      <w:lvlJc w:val="left"/>
      <w:pPr>
        <w:tabs>
          <w:tab w:val="num" w:pos="5684"/>
        </w:tabs>
        <w:ind w:left="5684" w:hanging="360"/>
      </w:pPr>
      <w:rPr>
        <w:rFonts w:ascii="Courier New" w:hAnsi="Courier New" w:cs="Courier New" w:hint="default"/>
      </w:rPr>
    </w:lvl>
    <w:lvl w:ilvl="8" w:tplc="04090005" w:tentative="1">
      <w:start w:val="1"/>
      <w:numFmt w:val="bullet"/>
      <w:lvlText w:val=""/>
      <w:lvlJc w:val="left"/>
      <w:pPr>
        <w:tabs>
          <w:tab w:val="num" w:pos="6404"/>
        </w:tabs>
        <w:ind w:left="6404" w:hanging="360"/>
      </w:pPr>
      <w:rPr>
        <w:rFonts w:ascii="Wingdings" w:hAnsi="Wingdings" w:hint="default"/>
      </w:rPr>
    </w:lvl>
  </w:abstractNum>
  <w:abstractNum w:abstractNumId="34">
    <w:nsid w:val="62495DC0"/>
    <w:multiLevelType w:val="hybridMultilevel"/>
    <w:tmpl w:val="B32E7DB8"/>
    <w:lvl w:ilvl="0" w:tplc="24EE41F8">
      <w:start w:val="1"/>
      <w:numFmt w:val="decimal"/>
      <w:lvlText w:val="(%1)"/>
      <w:lvlJc w:val="left"/>
      <w:pPr>
        <w:tabs>
          <w:tab w:val="num" w:pos="794"/>
        </w:tabs>
        <w:ind w:left="794" w:hanging="51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5">
    <w:nsid w:val="693B439F"/>
    <w:multiLevelType w:val="hybridMultilevel"/>
    <w:tmpl w:val="FC807674"/>
    <w:lvl w:ilvl="0" w:tplc="9944527E">
      <w:numFmt w:val="bullet"/>
      <w:lvlText w:val="-"/>
      <w:lvlJc w:val="left"/>
      <w:pPr>
        <w:tabs>
          <w:tab w:val="num" w:pos="644"/>
        </w:tabs>
        <w:ind w:left="644" w:hanging="360"/>
      </w:pPr>
      <w:rPr>
        <w:rFonts w:ascii="Times New Roman" w:eastAsia="B Badr" w:hAnsi="Times New Roman" w:cs="B Lotus" w:hint="default"/>
      </w:rPr>
    </w:lvl>
    <w:lvl w:ilvl="1" w:tplc="04090003" w:tentative="1">
      <w:start w:val="1"/>
      <w:numFmt w:val="bullet"/>
      <w:lvlText w:val="o"/>
      <w:lvlJc w:val="left"/>
      <w:pPr>
        <w:tabs>
          <w:tab w:val="num" w:pos="1364"/>
        </w:tabs>
        <w:ind w:left="1364" w:hanging="360"/>
      </w:pPr>
      <w:rPr>
        <w:rFonts w:ascii="Courier New" w:hAnsi="Courier New" w:cs="Courier New" w:hint="default"/>
      </w:rPr>
    </w:lvl>
    <w:lvl w:ilvl="2" w:tplc="04090005" w:tentative="1">
      <w:start w:val="1"/>
      <w:numFmt w:val="bullet"/>
      <w:lvlText w:val=""/>
      <w:lvlJc w:val="left"/>
      <w:pPr>
        <w:tabs>
          <w:tab w:val="num" w:pos="2084"/>
        </w:tabs>
        <w:ind w:left="2084" w:hanging="360"/>
      </w:pPr>
      <w:rPr>
        <w:rFonts w:ascii="Wingdings" w:hAnsi="Wingdings" w:hint="default"/>
      </w:rPr>
    </w:lvl>
    <w:lvl w:ilvl="3" w:tplc="04090001" w:tentative="1">
      <w:start w:val="1"/>
      <w:numFmt w:val="bullet"/>
      <w:lvlText w:val=""/>
      <w:lvlJc w:val="left"/>
      <w:pPr>
        <w:tabs>
          <w:tab w:val="num" w:pos="2804"/>
        </w:tabs>
        <w:ind w:left="2804" w:hanging="360"/>
      </w:pPr>
      <w:rPr>
        <w:rFonts w:ascii="Symbol" w:hAnsi="Symbol" w:hint="default"/>
      </w:rPr>
    </w:lvl>
    <w:lvl w:ilvl="4" w:tplc="04090003" w:tentative="1">
      <w:start w:val="1"/>
      <w:numFmt w:val="bullet"/>
      <w:lvlText w:val="o"/>
      <w:lvlJc w:val="left"/>
      <w:pPr>
        <w:tabs>
          <w:tab w:val="num" w:pos="3524"/>
        </w:tabs>
        <w:ind w:left="3524" w:hanging="360"/>
      </w:pPr>
      <w:rPr>
        <w:rFonts w:ascii="Courier New" w:hAnsi="Courier New" w:cs="Courier New" w:hint="default"/>
      </w:rPr>
    </w:lvl>
    <w:lvl w:ilvl="5" w:tplc="04090005" w:tentative="1">
      <w:start w:val="1"/>
      <w:numFmt w:val="bullet"/>
      <w:lvlText w:val=""/>
      <w:lvlJc w:val="left"/>
      <w:pPr>
        <w:tabs>
          <w:tab w:val="num" w:pos="4244"/>
        </w:tabs>
        <w:ind w:left="4244" w:hanging="360"/>
      </w:pPr>
      <w:rPr>
        <w:rFonts w:ascii="Wingdings" w:hAnsi="Wingdings" w:hint="default"/>
      </w:rPr>
    </w:lvl>
    <w:lvl w:ilvl="6" w:tplc="04090001" w:tentative="1">
      <w:start w:val="1"/>
      <w:numFmt w:val="bullet"/>
      <w:lvlText w:val=""/>
      <w:lvlJc w:val="left"/>
      <w:pPr>
        <w:tabs>
          <w:tab w:val="num" w:pos="4964"/>
        </w:tabs>
        <w:ind w:left="4964" w:hanging="360"/>
      </w:pPr>
      <w:rPr>
        <w:rFonts w:ascii="Symbol" w:hAnsi="Symbol" w:hint="default"/>
      </w:rPr>
    </w:lvl>
    <w:lvl w:ilvl="7" w:tplc="04090003" w:tentative="1">
      <w:start w:val="1"/>
      <w:numFmt w:val="bullet"/>
      <w:lvlText w:val="o"/>
      <w:lvlJc w:val="left"/>
      <w:pPr>
        <w:tabs>
          <w:tab w:val="num" w:pos="5684"/>
        </w:tabs>
        <w:ind w:left="5684" w:hanging="360"/>
      </w:pPr>
      <w:rPr>
        <w:rFonts w:ascii="Courier New" w:hAnsi="Courier New" w:cs="Courier New" w:hint="default"/>
      </w:rPr>
    </w:lvl>
    <w:lvl w:ilvl="8" w:tplc="04090005" w:tentative="1">
      <w:start w:val="1"/>
      <w:numFmt w:val="bullet"/>
      <w:lvlText w:val=""/>
      <w:lvlJc w:val="left"/>
      <w:pPr>
        <w:tabs>
          <w:tab w:val="num" w:pos="6404"/>
        </w:tabs>
        <w:ind w:left="6404" w:hanging="360"/>
      </w:pPr>
      <w:rPr>
        <w:rFonts w:ascii="Wingdings" w:hAnsi="Wingdings" w:hint="default"/>
      </w:rPr>
    </w:lvl>
  </w:abstractNum>
  <w:abstractNum w:abstractNumId="36">
    <w:nsid w:val="6C3B5829"/>
    <w:multiLevelType w:val="hybridMultilevel"/>
    <w:tmpl w:val="D9146D22"/>
    <w:lvl w:ilvl="0" w:tplc="53DE02EE">
      <w:start w:val="1"/>
      <w:numFmt w:val="decimal"/>
      <w:lvlText w:val="%1-"/>
      <w:lvlJc w:val="left"/>
      <w:pPr>
        <w:tabs>
          <w:tab w:val="num" w:pos="644"/>
        </w:tabs>
        <w:ind w:left="644" w:hanging="360"/>
      </w:pPr>
      <w:rPr>
        <w:lang w:val="en-US"/>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7">
    <w:nsid w:val="73E30EC6"/>
    <w:multiLevelType w:val="hybridMultilevel"/>
    <w:tmpl w:val="CEB44DAC"/>
    <w:lvl w:ilvl="0" w:tplc="F3385372">
      <w:start w:val="1"/>
      <w:numFmt w:val="decimal"/>
      <w:lvlText w:val="%1-"/>
      <w:lvlJc w:val="left"/>
      <w:pPr>
        <w:tabs>
          <w:tab w:val="num" w:pos="644"/>
        </w:tabs>
        <w:ind w:left="644" w:hanging="36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38">
    <w:nsid w:val="7543558F"/>
    <w:multiLevelType w:val="multilevel"/>
    <w:tmpl w:val="EEEECE20"/>
    <w:lvl w:ilvl="0">
      <w:start w:val="1"/>
      <w:numFmt w:val="decimal"/>
      <w:lvlText w:val="%1-"/>
      <w:lvlJc w:val="left"/>
      <w:pPr>
        <w:tabs>
          <w:tab w:val="num" w:pos="794"/>
        </w:tabs>
        <w:ind w:left="794" w:hanging="51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9">
    <w:nsid w:val="77F367DE"/>
    <w:multiLevelType w:val="hybridMultilevel"/>
    <w:tmpl w:val="D6283646"/>
    <w:lvl w:ilvl="0" w:tplc="77489EF2">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0">
    <w:nsid w:val="78A05A8E"/>
    <w:multiLevelType w:val="multilevel"/>
    <w:tmpl w:val="A596D440"/>
    <w:lvl w:ilvl="0">
      <w:start w:val="1"/>
      <w:numFmt w:val="decimal"/>
      <w:lvlText w:val="%1-"/>
      <w:lvlJc w:val="left"/>
      <w:pPr>
        <w:tabs>
          <w:tab w:val="num" w:pos="884"/>
        </w:tabs>
        <w:ind w:left="884" w:hanging="600"/>
      </w:pPr>
      <w:rPr>
        <w:rFonts w:hint="default"/>
      </w:rPr>
    </w:lvl>
    <w:lvl w:ilvl="1">
      <w:start w:val="1"/>
      <w:numFmt w:val="lowerLetter"/>
      <w:lvlText w:val="%2."/>
      <w:lvlJc w:val="left"/>
      <w:pPr>
        <w:tabs>
          <w:tab w:val="num" w:pos="1364"/>
        </w:tabs>
        <w:ind w:left="1364" w:hanging="360"/>
      </w:pPr>
    </w:lvl>
    <w:lvl w:ilvl="2">
      <w:start w:val="1"/>
      <w:numFmt w:val="lowerRoman"/>
      <w:lvlText w:val="%3."/>
      <w:lvlJc w:val="right"/>
      <w:pPr>
        <w:tabs>
          <w:tab w:val="num" w:pos="2084"/>
        </w:tabs>
        <w:ind w:left="2084" w:hanging="180"/>
      </w:pPr>
    </w:lvl>
    <w:lvl w:ilvl="3">
      <w:start w:val="1"/>
      <w:numFmt w:val="decimal"/>
      <w:lvlText w:val="%4."/>
      <w:lvlJc w:val="left"/>
      <w:pPr>
        <w:tabs>
          <w:tab w:val="num" w:pos="2804"/>
        </w:tabs>
        <w:ind w:left="2804" w:hanging="360"/>
      </w:pPr>
    </w:lvl>
    <w:lvl w:ilvl="4">
      <w:start w:val="1"/>
      <w:numFmt w:val="lowerLetter"/>
      <w:lvlText w:val="%5."/>
      <w:lvlJc w:val="left"/>
      <w:pPr>
        <w:tabs>
          <w:tab w:val="num" w:pos="3524"/>
        </w:tabs>
        <w:ind w:left="3524" w:hanging="360"/>
      </w:pPr>
    </w:lvl>
    <w:lvl w:ilvl="5">
      <w:start w:val="1"/>
      <w:numFmt w:val="lowerRoman"/>
      <w:lvlText w:val="%6."/>
      <w:lvlJc w:val="right"/>
      <w:pPr>
        <w:tabs>
          <w:tab w:val="num" w:pos="4244"/>
        </w:tabs>
        <w:ind w:left="4244" w:hanging="180"/>
      </w:pPr>
    </w:lvl>
    <w:lvl w:ilvl="6">
      <w:start w:val="1"/>
      <w:numFmt w:val="decimal"/>
      <w:lvlText w:val="%7."/>
      <w:lvlJc w:val="left"/>
      <w:pPr>
        <w:tabs>
          <w:tab w:val="num" w:pos="4964"/>
        </w:tabs>
        <w:ind w:left="4964" w:hanging="360"/>
      </w:pPr>
    </w:lvl>
    <w:lvl w:ilvl="7">
      <w:start w:val="1"/>
      <w:numFmt w:val="lowerLetter"/>
      <w:lvlText w:val="%8."/>
      <w:lvlJc w:val="left"/>
      <w:pPr>
        <w:tabs>
          <w:tab w:val="num" w:pos="5684"/>
        </w:tabs>
        <w:ind w:left="5684" w:hanging="360"/>
      </w:pPr>
    </w:lvl>
    <w:lvl w:ilvl="8">
      <w:start w:val="1"/>
      <w:numFmt w:val="lowerRoman"/>
      <w:lvlText w:val="%9."/>
      <w:lvlJc w:val="right"/>
      <w:pPr>
        <w:tabs>
          <w:tab w:val="num" w:pos="6404"/>
        </w:tabs>
        <w:ind w:left="6404" w:hanging="180"/>
      </w:pPr>
    </w:lvl>
  </w:abstractNum>
  <w:abstractNum w:abstractNumId="41">
    <w:nsid w:val="7A4741F3"/>
    <w:multiLevelType w:val="hybridMultilevel"/>
    <w:tmpl w:val="9CF2571A"/>
    <w:lvl w:ilvl="0" w:tplc="77489EF2">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2">
    <w:nsid w:val="7C7A37AC"/>
    <w:multiLevelType w:val="multilevel"/>
    <w:tmpl w:val="7C44D278"/>
    <w:lvl w:ilvl="0">
      <w:start w:val="1"/>
      <w:numFmt w:val="bullet"/>
      <w:lvlText w:val="■"/>
      <w:lvlJc w:val="left"/>
      <w:pPr>
        <w:tabs>
          <w:tab w:val="num" w:pos="1192"/>
        </w:tabs>
        <w:ind w:left="1192" w:hanging="57"/>
      </w:pPr>
      <w:rPr>
        <w:rFonts w:ascii="Times New Roman" w:hAnsi="Times New Roman" w:cs="Times New Roman" w:hint="default"/>
      </w:rPr>
    </w:lvl>
    <w:lvl w:ilvl="1">
      <w:start w:val="1"/>
      <w:numFmt w:val="bullet"/>
      <w:lvlText w:val="o"/>
      <w:lvlJc w:val="left"/>
      <w:pPr>
        <w:tabs>
          <w:tab w:val="num" w:pos="1724"/>
        </w:tabs>
        <w:ind w:left="1724" w:hanging="360"/>
      </w:pPr>
      <w:rPr>
        <w:rFonts w:ascii="Courier New" w:hAnsi="Courier New" w:cs="Courier New" w:hint="default"/>
      </w:rPr>
    </w:lvl>
    <w:lvl w:ilvl="2">
      <w:start w:val="1"/>
      <w:numFmt w:val="bullet"/>
      <w:lvlText w:val=""/>
      <w:lvlJc w:val="left"/>
      <w:pPr>
        <w:tabs>
          <w:tab w:val="num" w:pos="2444"/>
        </w:tabs>
        <w:ind w:left="2444" w:hanging="360"/>
      </w:pPr>
      <w:rPr>
        <w:rFonts w:ascii="Wingdings" w:hAnsi="Wingdings" w:hint="default"/>
      </w:rPr>
    </w:lvl>
    <w:lvl w:ilvl="3">
      <w:start w:val="1"/>
      <w:numFmt w:val="bullet"/>
      <w:lvlText w:val=""/>
      <w:lvlJc w:val="left"/>
      <w:pPr>
        <w:tabs>
          <w:tab w:val="num" w:pos="3164"/>
        </w:tabs>
        <w:ind w:left="3164" w:hanging="360"/>
      </w:pPr>
      <w:rPr>
        <w:rFonts w:ascii="Symbol" w:hAnsi="Symbol" w:hint="default"/>
      </w:rPr>
    </w:lvl>
    <w:lvl w:ilvl="4">
      <w:start w:val="1"/>
      <w:numFmt w:val="bullet"/>
      <w:lvlText w:val="o"/>
      <w:lvlJc w:val="left"/>
      <w:pPr>
        <w:tabs>
          <w:tab w:val="num" w:pos="3884"/>
        </w:tabs>
        <w:ind w:left="3884" w:hanging="360"/>
      </w:pPr>
      <w:rPr>
        <w:rFonts w:ascii="Courier New" w:hAnsi="Courier New" w:cs="Courier New" w:hint="default"/>
      </w:rPr>
    </w:lvl>
    <w:lvl w:ilvl="5">
      <w:start w:val="1"/>
      <w:numFmt w:val="bullet"/>
      <w:lvlText w:val=""/>
      <w:lvlJc w:val="left"/>
      <w:pPr>
        <w:tabs>
          <w:tab w:val="num" w:pos="4604"/>
        </w:tabs>
        <w:ind w:left="4604" w:hanging="360"/>
      </w:pPr>
      <w:rPr>
        <w:rFonts w:ascii="Wingdings" w:hAnsi="Wingdings" w:hint="default"/>
      </w:rPr>
    </w:lvl>
    <w:lvl w:ilvl="6">
      <w:start w:val="1"/>
      <w:numFmt w:val="bullet"/>
      <w:lvlText w:val=""/>
      <w:lvlJc w:val="left"/>
      <w:pPr>
        <w:tabs>
          <w:tab w:val="num" w:pos="5324"/>
        </w:tabs>
        <w:ind w:left="5324" w:hanging="360"/>
      </w:pPr>
      <w:rPr>
        <w:rFonts w:ascii="Symbol" w:hAnsi="Symbol" w:hint="default"/>
      </w:rPr>
    </w:lvl>
    <w:lvl w:ilvl="7">
      <w:start w:val="1"/>
      <w:numFmt w:val="bullet"/>
      <w:lvlText w:val="o"/>
      <w:lvlJc w:val="left"/>
      <w:pPr>
        <w:tabs>
          <w:tab w:val="num" w:pos="6044"/>
        </w:tabs>
        <w:ind w:left="6044" w:hanging="360"/>
      </w:pPr>
      <w:rPr>
        <w:rFonts w:ascii="Courier New" w:hAnsi="Courier New" w:cs="Courier New" w:hint="default"/>
      </w:rPr>
    </w:lvl>
    <w:lvl w:ilvl="8">
      <w:start w:val="1"/>
      <w:numFmt w:val="bullet"/>
      <w:lvlText w:val=""/>
      <w:lvlJc w:val="left"/>
      <w:pPr>
        <w:tabs>
          <w:tab w:val="num" w:pos="6764"/>
        </w:tabs>
        <w:ind w:left="6764" w:hanging="360"/>
      </w:pPr>
      <w:rPr>
        <w:rFonts w:ascii="Wingdings" w:hAnsi="Wingdings" w:hint="default"/>
      </w:rPr>
    </w:lvl>
  </w:abstractNum>
  <w:num w:numId="1">
    <w:abstractNumId w:val="42"/>
  </w:num>
  <w:num w:numId="2">
    <w:abstractNumId w:val="19"/>
  </w:num>
  <w:num w:numId="3">
    <w:abstractNumId w:val="20"/>
  </w:num>
  <w:num w:numId="4">
    <w:abstractNumId w:val="37"/>
  </w:num>
  <w:num w:numId="5">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1"/>
  </w:num>
  <w:num w:numId="7">
    <w:abstractNumId w:val="35"/>
  </w:num>
  <w:num w:numId="8">
    <w:abstractNumId w:val="27"/>
  </w:num>
  <w:num w:numId="9">
    <w:abstractNumId w:val="9"/>
  </w:num>
  <w:num w:numId="10">
    <w:abstractNumId w:val="7"/>
  </w:num>
  <w:num w:numId="11">
    <w:abstractNumId w:val="6"/>
  </w:num>
  <w:num w:numId="12">
    <w:abstractNumId w:val="5"/>
  </w:num>
  <w:num w:numId="13">
    <w:abstractNumId w:val="4"/>
  </w:num>
  <w:num w:numId="14">
    <w:abstractNumId w:val="8"/>
  </w:num>
  <w:num w:numId="15">
    <w:abstractNumId w:val="3"/>
  </w:num>
  <w:num w:numId="16">
    <w:abstractNumId w:val="2"/>
  </w:num>
  <w:num w:numId="17">
    <w:abstractNumId w:val="1"/>
  </w:num>
  <w:num w:numId="18">
    <w:abstractNumId w:val="0"/>
  </w:num>
  <w:num w:numId="19">
    <w:abstractNumId w:val="29"/>
  </w:num>
  <w:num w:numId="20">
    <w:abstractNumId w:val="16"/>
  </w:num>
  <w:num w:numId="21">
    <w:abstractNumId w:val="13"/>
  </w:num>
  <w:num w:numId="22">
    <w:abstractNumId w:val="33"/>
  </w:num>
  <w:num w:numId="23">
    <w:abstractNumId w:val="25"/>
  </w:num>
  <w:num w:numId="24">
    <w:abstractNumId w:val="10"/>
  </w:num>
  <w:num w:numId="25">
    <w:abstractNumId w:val="34"/>
  </w:num>
  <w:num w:numId="26">
    <w:abstractNumId w:val="12"/>
  </w:num>
  <w:num w:numId="27">
    <w:abstractNumId w:val="17"/>
  </w:num>
  <w:num w:numId="28">
    <w:abstractNumId w:val="21"/>
  </w:num>
  <w:num w:numId="29">
    <w:abstractNumId w:val="14"/>
  </w:num>
  <w:num w:numId="30">
    <w:abstractNumId w:val="22"/>
  </w:num>
  <w:num w:numId="31">
    <w:abstractNumId w:val="40"/>
  </w:num>
  <w:num w:numId="32">
    <w:abstractNumId w:val="28"/>
  </w:num>
  <w:num w:numId="33">
    <w:abstractNumId w:val="30"/>
  </w:num>
  <w:num w:numId="34">
    <w:abstractNumId w:val="18"/>
  </w:num>
  <w:num w:numId="35">
    <w:abstractNumId w:val="38"/>
  </w:num>
  <w:num w:numId="36">
    <w:abstractNumId w:val="32"/>
  </w:num>
  <w:num w:numId="37">
    <w:abstractNumId w:val="11"/>
  </w:num>
  <w:num w:numId="38">
    <w:abstractNumId w:val="24"/>
  </w:num>
  <w:num w:numId="39">
    <w:abstractNumId w:val="23"/>
  </w:num>
  <w:num w:numId="4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26"/>
  </w:num>
  <w:num w:numId="45">
    <w:abstractNumId w:val="39"/>
  </w:num>
  <w:num w:numId="46">
    <w:abstractNumId w:val="15"/>
  </w:num>
  <w:num w:numId="47">
    <w:abstractNumId w:val="4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TrueTypeFonts/>
  <w:embedSystemFonts/>
  <w:hideSpellingErrors/>
  <w:hideGrammaticalErrors/>
  <w:activeWritingStyle w:appName="MSWord" w:lang="en-US" w:vendorID="64" w:dllVersion="131078" w:nlCheck="1" w:checkStyle="1"/>
  <w:stylePaneFormatFilter w:val="3F01"/>
  <w:defaultTabStop w:val="720"/>
  <w:evenAndOddHeaders/>
  <w:drawingGridHorizontalSpacing w:val="181"/>
  <w:drawingGridVerticalSpacing w:val="181"/>
  <w:noPunctuationKerning/>
  <w:characterSpacingControl w:val="doNotCompress"/>
  <w:savePreviewPicture/>
  <w:hdrShapeDefaults>
    <o:shapedefaults v:ext="edit" spidmax="3074">
      <o:colormru v:ext="edit" colors="#eaeaea,#f2f2f2,#e2e2e2,#d9d9d9,#c8c8c8,#a0a0a0,#a9a9a9,#afafaf"/>
    </o:shapedefaults>
    <o:shapelayout v:ext="edit">
      <o:idmap v:ext="edit" data="1"/>
    </o:shapelayout>
  </w:hdrShapeDefaults>
  <w:footnotePr>
    <w:numRestart w:val="eachPage"/>
    <w:footnote w:id="-1"/>
    <w:footnote w:id="0"/>
    <w:footnote w:id="1"/>
  </w:footnotePr>
  <w:endnotePr>
    <w:endnote w:id="-1"/>
    <w:endnote w:id="0"/>
  </w:endnotePr>
  <w:compat>
    <w:applyBreakingRules/>
    <w:useFELayout/>
  </w:compat>
  <w:rsids>
    <w:rsidRoot w:val="00C5153E"/>
    <w:rsid w:val="0000006C"/>
    <w:rsid w:val="000000DC"/>
    <w:rsid w:val="000000EF"/>
    <w:rsid w:val="0000017E"/>
    <w:rsid w:val="000001A5"/>
    <w:rsid w:val="000001E8"/>
    <w:rsid w:val="00000236"/>
    <w:rsid w:val="000002E6"/>
    <w:rsid w:val="00000567"/>
    <w:rsid w:val="000005E2"/>
    <w:rsid w:val="00000604"/>
    <w:rsid w:val="00000643"/>
    <w:rsid w:val="000006C2"/>
    <w:rsid w:val="00000813"/>
    <w:rsid w:val="00000977"/>
    <w:rsid w:val="00000AC1"/>
    <w:rsid w:val="00000B00"/>
    <w:rsid w:val="00000DE7"/>
    <w:rsid w:val="00000E5A"/>
    <w:rsid w:val="00000E99"/>
    <w:rsid w:val="00000ED4"/>
    <w:rsid w:val="00001068"/>
    <w:rsid w:val="0000109D"/>
    <w:rsid w:val="0000159E"/>
    <w:rsid w:val="0000160D"/>
    <w:rsid w:val="00001990"/>
    <w:rsid w:val="000019D4"/>
    <w:rsid w:val="000019DD"/>
    <w:rsid w:val="00001C83"/>
    <w:rsid w:val="00001E52"/>
    <w:rsid w:val="00001E8B"/>
    <w:rsid w:val="00001F94"/>
    <w:rsid w:val="00002031"/>
    <w:rsid w:val="0000234E"/>
    <w:rsid w:val="00002356"/>
    <w:rsid w:val="0000244D"/>
    <w:rsid w:val="000024A2"/>
    <w:rsid w:val="000025D5"/>
    <w:rsid w:val="000027CB"/>
    <w:rsid w:val="0000281A"/>
    <w:rsid w:val="000028FA"/>
    <w:rsid w:val="00002963"/>
    <w:rsid w:val="00002A60"/>
    <w:rsid w:val="00002B8D"/>
    <w:rsid w:val="00002BB8"/>
    <w:rsid w:val="00002C59"/>
    <w:rsid w:val="00002D20"/>
    <w:rsid w:val="00002EF2"/>
    <w:rsid w:val="000032A3"/>
    <w:rsid w:val="00003401"/>
    <w:rsid w:val="000034BC"/>
    <w:rsid w:val="000035A9"/>
    <w:rsid w:val="00003A56"/>
    <w:rsid w:val="000041AC"/>
    <w:rsid w:val="000041C3"/>
    <w:rsid w:val="000041D6"/>
    <w:rsid w:val="00004465"/>
    <w:rsid w:val="000045C8"/>
    <w:rsid w:val="000046A1"/>
    <w:rsid w:val="00004715"/>
    <w:rsid w:val="0000472F"/>
    <w:rsid w:val="00004777"/>
    <w:rsid w:val="00004936"/>
    <w:rsid w:val="000049A8"/>
    <w:rsid w:val="00004CCD"/>
    <w:rsid w:val="00004EBF"/>
    <w:rsid w:val="000051EB"/>
    <w:rsid w:val="000052D1"/>
    <w:rsid w:val="0000537E"/>
    <w:rsid w:val="000053C1"/>
    <w:rsid w:val="000053F8"/>
    <w:rsid w:val="00005513"/>
    <w:rsid w:val="0000556D"/>
    <w:rsid w:val="00005602"/>
    <w:rsid w:val="00005647"/>
    <w:rsid w:val="000059A9"/>
    <w:rsid w:val="00005C08"/>
    <w:rsid w:val="00005C5C"/>
    <w:rsid w:val="00005E66"/>
    <w:rsid w:val="00005FA9"/>
    <w:rsid w:val="00005FE5"/>
    <w:rsid w:val="00006090"/>
    <w:rsid w:val="000061F2"/>
    <w:rsid w:val="00006442"/>
    <w:rsid w:val="0000644A"/>
    <w:rsid w:val="00006552"/>
    <w:rsid w:val="00006866"/>
    <w:rsid w:val="0000686E"/>
    <w:rsid w:val="00006A6F"/>
    <w:rsid w:val="00006B49"/>
    <w:rsid w:val="00006CA3"/>
    <w:rsid w:val="00006D0F"/>
    <w:rsid w:val="00006DE8"/>
    <w:rsid w:val="00006DF2"/>
    <w:rsid w:val="00006F96"/>
    <w:rsid w:val="000071DA"/>
    <w:rsid w:val="00007317"/>
    <w:rsid w:val="00007465"/>
    <w:rsid w:val="00007479"/>
    <w:rsid w:val="000075B6"/>
    <w:rsid w:val="000075D1"/>
    <w:rsid w:val="0000767B"/>
    <w:rsid w:val="00007743"/>
    <w:rsid w:val="0000782A"/>
    <w:rsid w:val="00007962"/>
    <w:rsid w:val="000100A1"/>
    <w:rsid w:val="00010115"/>
    <w:rsid w:val="00010314"/>
    <w:rsid w:val="00010987"/>
    <w:rsid w:val="00010B6C"/>
    <w:rsid w:val="00010B9C"/>
    <w:rsid w:val="00010C1F"/>
    <w:rsid w:val="00010C61"/>
    <w:rsid w:val="00010DAC"/>
    <w:rsid w:val="00010E31"/>
    <w:rsid w:val="00010EA6"/>
    <w:rsid w:val="00010EC6"/>
    <w:rsid w:val="000110D6"/>
    <w:rsid w:val="000111A2"/>
    <w:rsid w:val="000111D0"/>
    <w:rsid w:val="0001120E"/>
    <w:rsid w:val="000114E0"/>
    <w:rsid w:val="000114EB"/>
    <w:rsid w:val="000116D2"/>
    <w:rsid w:val="00011775"/>
    <w:rsid w:val="000119FC"/>
    <w:rsid w:val="00011AD7"/>
    <w:rsid w:val="00011B0E"/>
    <w:rsid w:val="00011DDF"/>
    <w:rsid w:val="000122E5"/>
    <w:rsid w:val="00012354"/>
    <w:rsid w:val="00012710"/>
    <w:rsid w:val="00012812"/>
    <w:rsid w:val="0001283C"/>
    <w:rsid w:val="00012A60"/>
    <w:rsid w:val="00012B29"/>
    <w:rsid w:val="00012B67"/>
    <w:rsid w:val="00012BCC"/>
    <w:rsid w:val="00012C2C"/>
    <w:rsid w:val="00012C84"/>
    <w:rsid w:val="00012CCF"/>
    <w:rsid w:val="00012E3A"/>
    <w:rsid w:val="00012E83"/>
    <w:rsid w:val="00012FDC"/>
    <w:rsid w:val="00013049"/>
    <w:rsid w:val="00013065"/>
    <w:rsid w:val="000130CC"/>
    <w:rsid w:val="0001325E"/>
    <w:rsid w:val="00013488"/>
    <w:rsid w:val="0001349E"/>
    <w:rsid w:val="000135FE"/>
    <w:rsid w:val="00013628"/>
    <w:rsid w:val="00013765"/>
    <w:rsid w:val="000137BB"/>
    <w:rsid w:val="00013821"/>
    <w:rsid w:val="00013935"/>
    <w:rsid w:val="00013A1F"/>
    <w:rsid w:val="00013A77"/>
    <w:rsid w:val="00013BD6"/>
    <w:rsid w:val="00013C5D"/>
    <w:rsid w:val="00013DDB"/>
    <w:rsid w:val="00013E27"/>
    <w:rsid w:val="00013E5F"/>
    <w:rsid w:val="00014136"/>
    <w:rsid w:val="000141FD"/>
    <w:rsid w:val="0001441E"/>
    <w:rsid w:val="00014664"/>
    <w:rsid w:val="00014990"/>
    <w:rsid w:val="000149FF"/>
    <w:rsid w:val="00014AD6"/>
    <w:rsid w:val="00014D4E"/>
    <w:rsid w:val="00014DBB"/>
    <w:rsid w:val="00014EA9"/>
    <w:rsid w:val="00014F9D"/>
    <w:rsid w:val="000150E7"/>
    <w:rsid w:val="0001525B"/>
    <w:rsid w:val="00015372"/>
    <w:rsid w:val="00015451"/>
    <w:rsid w:val="000154B9"/>
    <w:rsid w:val="000154CD"/>
    <w:rsid w:val="00015546"/>
    <w:rsid w:val="000155D5"/>
    <w:rsid w:val="0001567F"/>
    <w:rsid w:val="00015872"/>
    <w:rsid w:val="000158C9"/>
    <w:rsid w:val="00015D77"/>
    <w:rsid w:val="00015EDF"/>
    <w:rsid w:val="00015F52"/>
    <w:rsid w:val="00015FF0"/>
    <w:rsid w:val="000160DD"/>
    <w:rsid w:val="00016147"/>
    <w:rsid w:val="00016491"/>
    <w:rsid w:val="0001653B"/>
    <w:rsid w:val="00016672"/>
    <w:rsid w:val="000166DD"/>
    <w:rsid w:val="000167D8"/>
    <w:rsid w:val="00016812"/>
    <w:rsid w:val="00016C97"/>
    <w:rsid w:val="00016E15"/>
    <w:rsid w:val="00016F1C"/>
    <w:rsid w:val="00016F45"/>
    <w:rsid w:val="000172C6"/>
    <w:rsid w:val="000172EF"/>
    <w:rsid w:val="000174AC"/>
    <w:rsid w:val="000175EA"/>
    <w:rsid w:val="00017858"/>
    <w:rsid w:val="000178EF"/>
    <w:rsid w:val="00017DE1"/>
    <w:rsid w:val="00017DF1"/>
    <w:rsid w:val="00020083"/>
    <w:rsid w:val="00020123"/>
    <w:rsid w:val="00020206"/>
    <w:rsid w:val="00020253"/>
    <w:rsid w:val="00020408"/>
    <w:rsid w:val="00020469"/>
    <w:rsid w:val="000204E2"/>
    <w:rsid w:val="000205ED"/>
    <w:rsid w:val="00020855"/>
    <w:rsid w:val="00020906"/>
    <w:rsid w:val="00020B31"/>
    <w:rsid w:val="00020CEB"/>
    <w:rsid w:val="00021048"/>
    <w:rsid w:val="00021153"/>
    <w:rsid w:val="000212C3"/>
    <w:rsid w:val="000213E1"/>
    <w:rsid w:val="000213F6"/>
    <w:rsid w:val="00021582"/>
    <w:rsid w:val="000217F5"/>
    <w:rsid w:val="0002190B"/>
    <w:rsid w:val="00021CCC"/>
    <w:rsid w:val="000221F6"/>
    <w:rsid w:val="00022572"/>
    <w:rsid w:val="000229E1"/>
    <w:rsid w:val="00022ABD"/>
    <w:rsid w:val="00022B31"/>
    <w:rsid w:val="00022BE3"/>
    <w:rsid w:val="00022C8C"/>
    <w:rsid w:val="000230C0"/>
    <w:rsid w:val="0002329D"/>
    <w:rsid w:val="000234AC"/>
    <w:rsid w:val="000235AB"/>
    <w:rsid w:val="000238E7"/>
    <w:rsid w:val="0002391A"/>
    <w:rsid w:val="00023F06"/>
    <w:rsid w:val="000241AE"/>
    <w:rsid w:val="000242B0"/>
    <w:rsid w:val="0002459E"/>
    <w:rsid w:val="000245AC"/>
    <w:rsid w:val="00024826"/>
    <w:rsid w:val="000248AA"/>
    <w:rsid w:val="00024C5E"/>
    <w:rsid w:val="00024C85"/>
    <w:rsid w:val="00024D37"/>
    <w:rsid w:val="00024EE5"/>
    <w:rsid w:val="00025027"/>
    <w:rsid w:val="000251CC"/>
    <w:rsid w:val="00025254"/>
    <w:rsid w:val="000253F2"/>
    <w:rsid w:val="00025411"/>
    <w:rsid w:val="00025629"/>
    <w:rsid w:val="00025899"/>
    <w:rsid w:val="0002599F"/>
    <w:rsid w:val="00025B12"/>
    <w:rsid w:val="00025BCF"/>
    <w:rsid w:val="00025BDA"/>
    <w:rsid w:val="000262D0"/>
    <w:rsid w:val="000262ED"/>
    <w:rsid w:val="0002633B"/>
    <w:rsid w:val="0002638C"/>
    <w:rsid w:val="000263A5"/>
    <w:rsid w:val="000263E1"/>
    <w:rsid w:val="00026427"/>
    <w:rsid w:val="00026594"/>
    <w:rsid w:val="00026650"/>
    <w:rsid w:val="000268EE"/>
    <w:rsid w:val="00026A40"/>
    <w:rsid w:val="00026C23"/>
    <w:rsid w:val="00026D5A"/>
    <w:rsid w:val="00026D8A"/>
    <w:rsid w:val="00026E2A"/>
    <w:rsid w:val="00027027"/>
    <w:rsid w:val="000270A1"/>
    <w:rsid w:val="00027282"/>
    <w:rsid w:val="0002750D"/>
    <w:rsid w:val="00027513"/>
    <w:rsid w:val="00027514"/>
    <w:rsid w:val="00027577"/>
    <w:rsid w:val="0002757A"/>
    <w:rsid w:val="00027580"/>
    <w:rsid w:val="0002758A"/>
    <w:rsid w:val="000275E2"/>
    <w:rsid w:val="00027707"/>
    <w:rsid w:val="000279D7"/>
    <w:rsid w:val="000279FE"/>
    <w:rsid w:val="00027A64"/>
    <w:rsid w:val="00027C26"/>
    <w:rsid w:val="00027D7A"/>
    <w:rsid w:val="00030305"/>
    <w:rsid w:val="00030513"/>
    <w:rsid w:val="00030D03"/>
    <w:rsid w:val="00030D75"/>
    <w:rsid w:val="0003101A"/>
    <w:rsid w:val="0003105F"/>
    <w:rsid w:val="000312DA"/>
    <w:rsid w:val="000314F7"/>
    <w:rsid w:val="000315CC"/>
    <w:rsid w:val="00031677"/>
    <w:rsid w:val="000316C9"/>
    <w:rsid w:val="000317F5"/>
    <w:rsid w:val="000318B5"/>
    <w:rsid w:val="000319A1"/>
    <w:rsid w:val="00031DFB"/>
    <w:rsid w:val="000321AD"/>
    <w:rsid w:val="000321F1"/>
    <w:rsid w:val="000324E9"/>
    <w:rsid w:val="000324FF"/>
    <w:rsid w:val="000326C4"/>
    <w:rsid w:val="000327A7"/>
    <w:rsid w:val="00032AB1"/>
    <w:rsid w:val="00032B0C"/>
    <w:rsid w:val="00032B62"/>
    <w:rsid w:val="00032BF0"/>
    <w:rsid w:val="00032DF5"/>
    <w:rsid w:val="00032E20"/>
    <w:rsid w:val="00032F67"/>
    <w:rsid w:val="0003305D"/>
    <w:rsid w:val="000330B5"/>
    <w:rsid w:val="000331BA"/>
    <w:rsid w:val="00033388"/>
    <w:rsid w:val="000333E3"/>
    <w:rsid w:val="0003344E"/>
    <w:rsid w:val="000334F4"/>
    <w:rsid w:val="0003390D"/>
    <w:rsid w:val="00033AA5"/>
    <w:rsid w:val="00033E08"/>
    <w:rsid w:val="00033E8D"/>
    <w:rsid w:val="00033FE4"/>
    <w:rsid w:val="0003431D"/>
    <w:rsid w:val="0003446A"/>
    <w:rsid w:val="00034673"/>
    <w:rsid w:val="00034812"/>
    <w:rsid w:val="000348E3"/>
    <w:rsid w:val="00034A2E"/>
    <w:rsid w:val="00034AA7"/>
    <w:rsid w:val="00034B25"/>
    <w:rsid w:val="00034C01"/>
    <w:rsid w:val="00034D9D"/>
    <w:rsid w:val="00034EF4"/>
    <w:rsid w:val="00034FFD"/>
    <w:rsid w:val="00035538"/>
    <w:rsid w:val="000355BD"/>
    <w:rsid w:val="0003563F"/>
    <w:rsid w:val="000359D2"/>
    <w:rsid w:val="000359E0"/>
    <w:rsid w:val="00035BBC"/>
    <w:rsid w:val="00035FA4"/>
    <w:rsid w:val="00036074"/>
    <w:rsid w:val="000366A1"/>
    <w:rsid w:val="00036749"/>
    <w:rsid w:val="000367DE"/>
    <w:rsid w:val="00036853"/>
    <w:rsid w:val="00036D78"/>
    <w:rsid w:val="00036D90"/>
    <w:rsid w:val="00036E87"/>
    <w:rsid w:val="0003766C"/>
    <w:rsid w:val="000377C7"/>
    <w:rsid w:val="00037AD0"/>
    <w:rsid w:val="00037D3A"/>
    <w:rsid w:val="00037DE3"/>
    <w:rsid w:val="00037F75"/>
    <w:rsid w:val="00037F8A"/>
    <w:rsid w:val="000404A7"/>
    <w:rsid w:val="0004054D"/>
    <w:rsid w:val="000405B1"/>
    <w:rsid w:val="00040600"/>
    <w:rsid w:val="00040685"/>
    <w:rsid w:val="000407C1"/>
    <w:rsid w:val="00040B4F"/>
    <w:rsid w:val="00040CF2"/>
    <w:rsid w:val="00040D24"/>
    <w:rsid w:val="00040E53"/>
    <w:rsid w:val="00040EF0"/>
    <w:rsid w:val="00040FE4"/>
    <w:rsid w:val="00041478"/>
    <w:rsid w:val="00041569"/>
    <w:rsid w:val="0004195B"/>
    <w:rsid w:val="000419E3"/>
    <w:rsid w:val="00041A18"/>
    <w:rsid w:val="00041A44"/>
    <w:rsid w:val="00041A6A"/>
    <w:rsid w:val="00041A84"/>
    <w:rsid w:val="00041B25"/>
    <w:rsid w:val="00041BA0"/>
    <w:rsid w:val="00041F2B"/>
    <w:rsid w:val="00041F65"/>
    <w:rsid w:val="00041FD0"/>
    <w:rsid w:val="00042087"/>
    <w:rsid w:val="0004212C"/>
    <w:rsid w:val="00042181"/>
    <w:rsid w:val="0004263F"/>
    <w:rsid w:val="00042D74"/>
    <w:rsid w:val="00042FCB"/>
    <w:rsid w:val="0004302D"/>
    <w:rsid w:val="00043157"/>
    <w:rsid w:val="000432F0"/>
    <w:rsid w:val="000433C6"/>
    <w:rsid w:val="0004341C"/>
    <w:rsid w:val="000438D8"/>
    <w:rsid w:val="00043964"/>
    <w:rsid w:val="000439F6"/>
    <w:rsid w:val="00043B15"/>
    <w:rsid w:val="00043C77"/>
    <w:rsid w:val="00043CB5"/>
    <w:rsid w:val="00043CF7"/>
    <w:rsid w:val="00043DD7"/>
    <w:rsid w:val="00043FF1"/>
    <w:rsid w:val="0004455F"/>
    <w:rsid w:val="00044862"/>
    <w:rsid w:val="000448C2"/>
    <w:rsid w:val="00044B89"/>
    <w:rsid w:val="00044CA7"/>
    <w:rsid w:val="00044DE1"/>
    <w:rsid w:val="00045012"/>
    <w:rsid w:val="0004504E"/>
    <w:rsid w:val="00045101"/>
    <w:rsid w:val="00045285"/>
    <w:rsid w:val="000457A5"/>
    <w:rsid w:val="0004585F"/>
    <w:rsid w:val="000458F6"/>
    <w:rsid w:val="00045C09"/>
    <w:rsid w:val="00045C9E"/>
    <w:rsid w:val="00045CF1"/>
    <w:rsid w:val="00045DA5"/>
    <w:rsid w:val="00045FF6"/>
    <w:rsid w:val="00046245"/>
    <w:rsid w:val="000462D8"/>
    <w:rsid w:val="000463AF"/>
    <w:rsid w:val="0004672C"/>
    <w:rsid w:val="000467A2"/>
    <w:rsid w:val="00046A10"/>
    <w:rsid w:val="00046A38"/>
    <w:rsid w:val="00046D90"/>
    <w:rsid w:val="000470A9"/>
    <w:rsid w:val="000471B0"/>
    <w:rsid w:val="0004758E"/>
    <w:rsid w:val="0004776C"/>
    <w:rsid w:val="0004786C"/>
    <w:rsid w:val="00047970"/>
    <w:rsid w:val="00047994"/>
    <w:rsid w:val="000479E2"/>
    <w:rsid w:val="00047B46"/>
    <w:rsid w:val="00047C5D"/>
    <w:rsid w:val="00047C80"/>
    <w:rsid w:val="00047E0B"/>
    <w:rsid w:val="00047E67"/>
    <w:rsid w:val="000500A6"/>
    <w:rsid w:val="00050264"/>
    <w:rsid w:val="0005063A"/>
    <w:rsid w:val="0005065F"/>
    <w:rsid w:val="000506B2"/>
    <w:rsid w:val="000506FA"/>
    <w:rsid w:val="000507DB"/>
    <w:rsid w:val="00050907"/>
    <w:rsid w:val="00050AB7"/>
    <w:rsid w:val="00050ADF"/>
    <w:rsid w:val="00050C07"/>
    <w:rsid w:val="00050C9A"/>
    <w:rsid w:val="00051085"/>
    <w:rsid w:val="0005147C"/>
    <w:rsid w:val="00051701"/>
    <w:rsid w:val="0005177D"/>
    <w:rsid w:val="0005184A"/>
    <w:rsid w:val="00051944"/>
    <w:rsid w:val="00051952"/>
    <w:rsid w:val="000519F9"/>
    <w:rsid w:val="00051AB4"/>
    <w:rsid w:val="00051D07"/>
    <w:rsid w:val="00051E5B"/>
    <w:rsid w:val="00052062"/>
    <w:rsid w:val="00052315"/>
    <w:rsid w:val="00052323"/>
    <w:rsid w:val="0005243F"/>
    <w:rsid w:val="00052456"/>
    <w:rsid w:val="000524B8"/>
    <w:rsid w:val="00052504"/>
    <w:rsid w:val="0005266D"/>
    <w:rsid w:val="00052682"/>
    <w:rsid w:val="000526E0"/>
    <w:rsid w:val="00052A89"/>
    <w:rsid w:val="00052AD4"/>
    <w:rsid w:val="00052B9A"/>
    <w:rsid w:val="00052C57"/>
    <w:rsid w:val="00052E89"/>
    <w:rsid w:val="00052FA8"/>
    <w:rsid w:val="00053017"/>
    <w:rsid w:val="0005306B"/>
    <w:rsid w:val="00053133"/>
    <w:rsid w:val="00053202"/>
    <w:rsid w:val="00053287"/>
    <w:rsid w:val="000532BA"/>
    <w:rsid w:val="00053342"/>
    <w:rsid w:val="00053505"/>
    <w:rsid w:val="00053774"/>
    <w:rsid w:val="000537B0"/>
    <w:rsid w:val="00053AD4"/>
    <w:rsid w:val="00053CA9"/>
    <w:rsid w:val="00053D1F"/>
    <w:rsid w:val="00053DE0"/>
    <w:rsid w:val="00053E2F"/>
    <w:rsid w:val="00053F8A"/>
    <w:rsid w:val="00053FED"/>
    <w:rsid w:val="0005408A"/>
    <w:rsid w:val="0005415C"/>
    <w:rsid w:val="0005419D"/>
    <w:rsid w:val="000542A8"/>
    <w:rsid w:val="00054351"/>
    <w:rsid w:val="0005445D"/>
    <w:rsid w:val="0005468B"/>
    <w:rsid w:val="00054845"/>
    <w:rsid w:val="00054A3D"/>
    <w:rsid w:val="00054AB0"/>
    <w:rsid w:val="00054B12"/>
    <w:rsid w:val="000550B3"/>
    <w:rsid w:val="00055200"/>
    <w:rsid w:val="0005529F"/>
    <w:rsid w:val="000553C0"/>
    <w:rsid w:val="000553FE"/>
    <w:rsid w:val="00055642"/>
    <w:rsid w:val="0005586E"/>
    <w:rsid w:val="0005593C"/>
    <w:rsid w:val="00055AAF"/>
    <w:rsid w:val="00055F5F"/>
    <w:rsid w:val="00056278"/>
    <w:rsid w:val="000562FF"/>
    <w:rsid w:val="000566E7"/>
    <w:rsid w:val="0005676F"/>
    <w:rsid w:val="000569A7"/>
    <w:rsid w:val="00056B32"/>
    <w:rsid w:val="00056D8C"/>
    <w:rsid w:val="00056DB7"/>
    <w:rsid w:val="00056E09"/>
    <w:rsid w:val="000570F1"/>
    <w:rsid w:val="00057298"/>
    <w:rsid w:val="00057421"/>
    <w:rsid w:val="00057570"/>
    <w:rsid w:val="0005757F"/>
    <w:rsid w:val="0005764B"/>
    <w:rsid w:val="00057823"/>
    <w:rsid w:val="00057876"/>
    <w:rsid w:val="00057899"/>
    <w:rsid w:val="00057A2D"/>
    <w:rsid w:val="00057BE3"/>
    <w:rsid w:val="00057F5B"/>
    <w:rsid w:val="00057FFD"/>
    <w:rsid w:val="00060293"/>
    <w:rsid w:val="0006043F"/>
    <w:rsid w:val="000605E0"/>
    <w:rsid w:val="00060CBE"/>
    <w:rsid w:val="00060CC3"/>
    <w:rsid w:val="00060FD7"/>
    <w:rsid w:val="00061328"/>
    <w:rsid w:val="0006146F"/>
    <w:rsid w:val="000614E3"/>
    <w:rsid w:val="00061562"/>
    <w:rsid w:val="00061740"/>
    <w:rsid w:val="0006175F"/>
    <w:rsid w:val="0006177A"/>
    <w:rsid w:val="00061D22"/>
    <w:rsid w:val="00062010"/>
    <w:rsid w:val="00062022"/>
    <w:rsid w:val="00062074"/>
    <w:rsid w:val="000620CC"/>
    <w:rsid w:val="000623D1"/>
    <w:rsid w:val="00062924"/>
    <w:rsid w:val="00062A43"/>
    <w:rsid w:val="00062A75"/>
    <w:rsid w:val="00062AF9"/>
    <w:rsid w:val="00062B4A"/>
    <w:rsid w:val="00062C59"/>
    <w:rsid w:val="00062EBC"/>
    <w:rsid w:val="00063154"/>
    <w:rsid w:val="000631CC"/>
    <w:rsid w:val="00063295"/>
    <w:rsid w:val="0006335F"/>
    <w:rsid w:val="000634EA"/>
    <w:rsid w:val="00063526"/>
    <w:rsid w:val="0006355B"/>
    <w:rsid w:val="000635B1"/>
    <w:rsid w:val="00063610"/>
    <w:rsid w:val="000637FD"/>
    <w:rsid w:val="000638D9"/>
    <w:rsid w:val="000638E9"/>
    <w:rsid w:val="0006392E"/>
    <w:rsid w:val="00063974"/>
    <w:rsid w:val="000639AA"/>
    <w:rsid w:val="000639B5"/>
    <w:rsid w:val="000639E6"/>
    <w:rsid w:val="00063B08"/>
    <w:rsid w:val="00063BE5"/>
    <w:rsid w:val="00063D36"/>
    <w:rsid w:val="00063DF3"/>
    <w:rsid w:val="000641A7"/>
    <w:rsid w:val="0006431B"/>
    <w:rsid w:val="000644AB"/>
    <w:rsid w:val="000645A2"/>
    <w:rsid w:val="000646D8"/>
    <w:rsid w:val="0006493D"/>
    <w:rsid w:val="0006497A"/>
    <w:rsid w:val="000649BB"/>
    <w:rsid w:val="00064ACA"/>
    <w:rsid w:val="00064BD3"/>
    <w:rsid w:val="00064CE4"/>
    <w:rsid w:val="00064E67"/>
    <w:rsid w:val="00064E81"/>
    <w:rsid w:val="00064EF7"/>
    <w:rsid w:val="00064F91"/>
    <w:rsid w:val="00064FDA"/>
    <w:rsid w:val="0006517C"/>
    <w:rsid w:val="00065214"/>
    <w:rsid w:val="00065713"/>
    <w:rsid w:val="00065729"/>
    <w:rsid w:val="00065DCC"/>
    <w:rsid w:val="000661DB"/>
    <w:rsid w:val="00066496"/>
    <w:rsid w:val="00066505"/>
    <w:rsid w:val="00066938"/>
    <w:rsid w:val="0006696A"/>
    <w:rsid w:val="00066DA7"/>
    <w:rsid w:val="000672C7"/>
    <w:rsid w:val="00067340"/>
    <w:rsid w:val="000675EE"/>
    <w:rsid w:val="00067A7F"/>
    <w:rsid w:val="00067B28"/>
    <w:rsid w:val="00067B2F"/>
    <w:rsid w:val="00067B32"/>
    <w:rsid w:val="00067C52"/>
    <w:rsid w:val="00067F5A"/>
    <w:rsid w:val="0007013A"/>
    <w:rsid w:val="0007054C"/>
    <w:rsid w:val="000705B4"/>
    <w:rsid w:val="00070628"/>
    <w:rsid w:val="000706AE"/>
    <w:rsid w:val="00070776"/>
    <w:rsid w:val="000708E2"/>
    <w:rsid w:val="00071070"/>
    <w:rsid w:val="00071175"/>
    <w:rsid w:val="00071672"/>
    <w:rsid w:val="00071810"/>
    <w:rsid w:val="000718A3"/>
    <w:rsid w:val="0007193C"/>
    <w:rsid w:val="000719D7"/>
    <w:rsid w:val="00071DDC"/>
    <w:rsid w:val="00071E0C"/>
    <w:rsid w:val="00071EA7"/>
    <w:rsid w:val="00071EEC"/>
    <w:rsid w:val="00071F3E"/>
    <w:rsid w:val="00072180"/>
    <w:rsid w:val="00072258"/>
    <w:rsid w:val="0007257D"/>
    <w:rsid w:val="0007261F"/>
    <w:rsid w:val="0007295F"/>
    <w:rsid w:val="000729FD"/>
    <w:rsid w:val="00072D2F"/>
    <w:rsid w:val="00073073"/>
    <w:rsid w:val="000731B9"/>
    <w:rsid w:val="000731BE"/>
    <w:rsid w:val="00073732"/>
    <w:rsid w:val="00073758"/>
    <w:rsid w:val="00073799"/>
    <w:rsid w:val="00073C87"/>
    <w:rsid w:val="00073F43"/>
    <w:rsid w:val="00074134"/>
    <w:rsid w:val="000741C9"/>
    <w:rsid w:val="0007436F"/>
    <w:rsid w:val="000744B9"/>
    <w:rsid w:val="000745B9"/>
    <w:rsid w:val="00074619"/>
    <w:rsid w:val="00074631"/>
    <w:rsid w:val="00074836"/>
    <w:rsid w:val="00074898"/>
    <w:rsid w:val="000749D5"/>
    <w:rsid w:val="00074A49"/>
    <w:rsid w:val="00074DD1"/>
    <w:rsid w:val="00074E36"/>
    <w:rsid w:val="00074FEE"/>
    <w:rsid w:val="00075330"/>
    <w:rsid w:val="0007562D"/>
    <w:rsid w:val="000756E2"/>
    <w:rsid w:val="000757AE"/>
    <w:rsid w:val="0007586B"/>
    <w:rsid w:val="00075CED"/>
    <w:rsid w:val="00075E11"/>
    <w:rsid w:val="000760DA"/>
    <w:rsid w:val="00076286"/>
    <w:rsid w:val="00076374"/>
    <w:rsid w:val="00076451"/>
    <w:rsid w:val="000767A5"/>
    <w:rsid w:val="00076BB4"/>
    <w:rsid w:val="00076E8E"/>
    <w:rsid w:val="00076F0C"/>
    <w:rsid w:val="000770B4"/>
    <w:rsid w:val="0007714B"/>
    <w:rsid w:val="000776F1"/>
    <w:rsid w:val="000779FC"/>
    <w:rsid w:val="00077B80"/>
    <w:rsid w:val="00077C41"/>
    <w:rsid w:val="00077D63"/>
    <w:rsid w:val="00077F4D"/>
    <w:rsid w:val="0008006E"/>
    <w:rsid w:val="0008048D"/>
    <w:rsid w:val="000804C8"/>
    <w:rsid w:val="0008056E"/>
    <w:rsid w:val="000805F0"/>
    <w:rsid w:val="00080703"/>
    <w:rsid w:val="0008076C"/>
    <w:rsid w:val="000807D1"/>
    <w:rsid w:val="00080839"/>
    <w:rsid w:val="00080888"/>
    <w:rsid w:val="00080AE0"/>
    <w:rsid w:val="00080C2E"/>
    <w:rsid w:val="00080E02"/>
    <w:rsid w:val="00080E36"/>
    <w:rsid w:val="00080F25"/>
    <w:rsid w:val="00080F3D"/>
    <w:rsid w:val="0008115A"/>
    <w:rsid w:val="000811B6"/>
    <w:rsid w:val="00081309"/>
    <w:rsid w:val="00081315"/>
    <w:rsid w:val="000815E4"/>
    <w:rsid w:val="0008191E"/>
    <w:rsid w:val="000819FE"/>
    <w:rsid w:val="00081B42"/>
    <w:rsid w:val="00081DCB"/>
    <w:rsid w:val="00082038"/>
    <w:rsid w:val="00082270"/>
    <w:rsid w:val="00082748"/>
    <w:rsid w:val="0008285C"/>
    <w:rsid w:val="00082BB1"/>
    <w:rsid w:val="00082C49"/>
    <w:rsid w:val="00082C9F"/>
    <w:rsid w:val="00082DEA"/>
    <w:rsid w:val="00082E74"/>
    <w:rsid w:val="00082F3F"/>
    <w:rsid w:val="00082F7B"/>
    <w:rsid w:val="0008310E"/>
    <w:rsid w:val="0008322E"/>
    <w:rsid w:val="000834A9"/>
    <w:rsid w:val="000834CE"/>
    <w:rsid w:val="0008351D"/>
    <w:rsid w:val="00083580"/>
    <w:rsid w:val="00083A6E"/>
    <w:rsid w:val="00083C2D"/>
    <w:rsid w:val="00083C84"/>
    <w:rsid w:val="00083CFA"/>
    <w:rsid w:val="00083E3B"/>
    <w:rsid w:val="0008429F"/>
    <w:rsid w:val="000842C3"/>
    <w:rsid w:val="000843FE"/>
    <w:rsid w:val="000844CF"/>
    <w:rsid w:val="000844DF"/>
    <w:rsid w:val="00084500"/>
    <w:rsid w:val="00084568"/>
    <w:rsid w:val="0008476B"/>
    <w:rsid w:val="000847C8"/>
    <w:rsid w:val="000848AF"/>
    <w:rsid w:val="000849AA"/>
    <w:rsid w:val="00085077"/>
    <w:rsid w:val="00085135"/>
    <w:rsid w:val="00085396"/>
    <w:rsid w:val="00085589"/>
    <w:rsid w:val="000857F5"/>
    <w:rsid w:val="00085846"/>
    <w:rsid w:val="000858AC"/>
    <w:rsid w:val="00085B38"/>
    <w:rsid w:val="00085CA4"/>
    <w:rsid w:val="00085CAE"/>
    <w:rsid w:val="00085DDC"/>
    <w:rsid w:val="00085EF0"/>
    <w:rsid w:val="00086788"/>
    <w:rsid w:val="000869BE"/>
    <w:rsid w:val="000869CB"/>
    <w:rsid w:val="00086B1D"/>
    <w:rsid w:val="00086B41"/>
    <w:rsid w:val="00086B46"/>
    <w:rsid w:val="00086E05"/>
    <w:rsid w:val="00086EC2"/>
    <w:rsid w:val="00087033"/>
    <w:rsid w:val="000872EA"/>
    <w:rsid w:val="000873CF"/>
    <w:rsid w:val="0008749E"/>
    <w:rsid w:val="0008765D"/>
    <w:rsid w:val="00087716"/>
    <w:rsid w:val="00087926"/>
    <w:rsid w:val="000879FE"/>
    <w:rsid w:val="00087E6F"/>
    <w:rsid w:val="00087E8C"/>
    <w:rsid w:val="0009024C"/>
    <w:rsid w:val="0009051D"/>
    <w:rsid w:val="00090835"/>
    <w:rsid w:val="0009098E"/>
    <w:rsid w:val="00090C36"/>
    <w:rsid w:val="0009111C"/>
    <w:rsid w:val="00091138"/>
    <w:rsid w:val="00091210"/>
    <w:rsid w:val="00091321"/>
    <w:rsid w:val="0009138C"/>
    <w:rsid w:val="00091460"/>
    <w:rsid w:val="00091634"/>
    <w:rsid w:val="00091875"/>
    <w:rsid w:val="00091A1C"/>
    <w:rsid w:val="00091B0E"/>
    <w:rsid w:val="00091BC3"/>
    <w:rsid w:val="00091C1D"/>
    <w:rsid w:val="00091DC2"/>
    <w:rsid w:val="000920C3"/>
    <w:rsid w:val="000921DE"/>
    <w:rsid w:val="000922E3"/>
    <w:rsid w:val="0009233B"/>
    <w:rsid w:val="000923E1"/>
    <w:rsid w:val="0009259D"/>
    <w:rsid w:val="000925F5"/>
    <w:rsid w:val="000925FB"/>
    <w:rsid w:val="000928D2"/>
    <w:rsid w:val="00092922"/>
    <w:rsid w:val="000929F0"/>
    <w:rsid w:val="00092C99"/>
    <w:rsid w:val="00092D57"/>
    <w:rsid w:val="00092EEF"/>
    <w:rsid w:val="00093290"/>
    <w:rsid w:val="00093363"/>
    <w:rsid w:val="00093406"/>
    <w:rsid w:val="000934AC"/>
    <w:rsid w:val="0009360E"/>
    <w:rsid w:val="0009367A"/>
    <w:rsid w:val="000936E1"/>
    <w:rsid w:val="00093A9E"/>
    <w:rsid w:val="00093B29"/>
    <w:rsid w:val="00093B60"/>
    <w:rsid w:val="00093C07"/>
    <w:rsid w:val="00093C83"/>
    <w:rsid w:val="00093C86"/>
    <w:rsid w:val="00093E1F"/>
    <w:rsid w:val="00093ED7"/>
    <w:rsid w:val="00094088"/>
    <w:rsid w:val="0009434A"/>
    <w:rsid w:val="00094463"/>
    <w:rsid w:val="00094AAF"/>
    <w:rsid w:val="000951B5"/>
    <w:rsid w:val="0009529D"/>
    <w:rsid w:val="000957F8"/>
    <w:rsid w:val="00095C46"/>
    <w:rsid w:val="00095D62"/>
    <w:rsid w:val="0009607E"/>
    <w:rsid w:val="00096272"/>
    <w:rsid w:val="0009631E"/>
    <w:rsid w:val="00096482"/>
    <w:rsid w:val="00096964"/>
    <w:rsid w:val="000969FE"/>
    <w:rsid w:val="00096A86"/>
    <w:rsid w:val="00096AE4"/>
    <w:rsid w:val="00096C4E"/>
    <w:rsid w:val="00096D4B"/>
    <w:rsid w:val="00096E25"/>
    <w:rsid w:val="00096FD4"/>
    <w:rsid w:val="00097038"/>
    <w:rsid w:val="000970E7"/>
    <w:rsid w:val="000973EC"/>
    <w:rsid w:val="00097627"/>
    <w:rsid w:val="00097788"/>
    <w:rsid w:val="000977BD"/>
    <w:rsid w:val="0009787D"/>
    <w:rsid w:val="00097A37"/>
    <w:rsid w:val="00097B3B"/>
    <w:rsid w:val="00097B5D"/>
    <w:rsid w:val="00097DCD"/>
    <w:rsid w:val="00097E7E"/>
    <w:rsid w:val="00097E90"/>
    <w:rsid w:val="00097FB6"/>
    <w:rsid w:val="000A003C"/>
    <w:rsid w:val="000A0077"/>
    <w:rsid w:val="000A0109"/>
    <w:rsid w:val="000A0370"/>
    <w:rsid w:val="000A0438"/>
    <w:rsid w:val="000A046B"/>
    <w:rsid w:val="000A09B4"/>
    <w:rsid w:val="000A09EE"/>
    <w:rsid w:val="000A0A5F"/>
    <w:rsid w:val="000A0CB6"/>
    <w:rsid w:val="000A0F37"/>
    <w:rsid w:val="000A0F4F"/>
    <w:rsid w:val="000A0F63"/>
    <w:rsid w:val="000A0F8B"/>
    <w:rsid w:val="000A108F"/>
    <w:rsid w:val="000A12DF"/>
    <w:rsid w:val="000A134F"/>
    <w:rsid w:val="000A14BC"/>
    <w:rsid w:val="000A1513"/>
    <w:rsid w:val="000A151C"/>
    <w:rsid w:val="000A1529"/>
    <w:rsid w:val="000A158A"/>
    <w:rsid w:val="000A17AB"/>
    <w:rsid w:val="000A17BA"/>
    <w:rsid w:val="000A1B64"/>
    <w:rsid w:val="000A1BB7"/>
    <w:rsid w:val="000A1C0A"/>
    <w:rsid w:val="000A1CAD"/>
    <w:rsid w:val="000A1D58"/>
    <w:rsid w:val="000A1DB5"/>
    <w:rsid w:val="000A2275"/>
    <w:rsid w:val="000A2298"/>
    <w:rsid w:val="000A2512"/>
    <w:rsid w:val="000A2564"/>
    <w:rsid w:val="000A2576"/>
    <w:rsid w:val="000A2593"/>
    <w:rsid w:val="000A2618"/>
    <w:rsid w:val="000A293A"/>
    <w:rsid w:val="000A2991"/>
    <w:rsid w:val="000A2B15"/>
    <w:rsid w:val="000A2BB2"/>
    <w:rsid w:val="000A2C27"/>
    <w:rsid w:val="000A2E4C"/>
    <w:rsid w:val="000A2E7B"/>
    <w:rsid w:val="000A2E7C"/>
    <w:rsid w:val="000A2F18"/>
    <w:rsid w:val="000A317F"/>
    <w:rsid w:val="000A31C2"/>
    <w:rsid w:val="000A376A"/>
    <w:rsid w:val="000A380F"/>
    <w:rsid w:val="000A3B8F"/>
    <w:rsid w:val="000A3D0B"/>
    <w:rsid w:val="000A3D28"/>
    <w:rsid w:val="000A3E8D"/>
    <w:rsid w:val="000A3F11"/>
    <w:rsid w:val="000A4030"/>
    <w:rsid w:val="000A4224"/>
    <w:rsid w:val="000A437A"/>
    <w:rsid w:val="000A45C4"/>
    <w:rsid w:val="000A4633"/>
    <w:rsid w:val="000A4C6F"/>
    <w:rsid w:val="000A4C94"/>
    <w:rsid w:val="000A4D8C"/>
    <w:rsid w:val="000A4DBF"/>
    <w:rsid w:val="000A4E70"/>
    <w:rsid w:val="000A5164"/>
    <w:rsid w:val="000A5644"/>
    <w:rsid w:val="000A5A52"/>
    <w:rsid w:val="000A5AF0"/>
    <w:rsid w:val="000A5DCC"/>
    <w:rsid w:val="000A5E72"/>
    <w:rsid w:val="000A5F69"/>
    <w:rsid w:val="000A61BB"/>
    <w:rsid w:val="000A6265"/>
    <w:rsid w:val="000A649F"/>
    <w:rsid w:val="000A64BC"/>
    <w:rsid w:val="000A67DD"/>
    <w:rsid w:val="000A67DF"/>
    <w:rsid w:val="000A6A41"/>
    <w:rsid w:val="000A6A7C"/>
    <w:rsid w:val="000A6B7D"/>
    <w:rsid w:val="000A6BB3"/>
    <w:rsid w:val="000A6BF5"/>
    <w:rsid w:val="000A6D10"/>
    <w:rsid w:val="000A6F5A"/>
    <w:rsid w:val="000A71D9"/>
    <w:rsid w:val="000A747A"/>
    <w:rsid w:val="000A748E"/>
    <w:rsid w:val="000A76C3"/>
    <w:rsid w:val="000A777E"/>
    <w:rsid w:val="000A7BFD"/>
    <w:rsid w:val="000A7C20"/>
    <w:rsid w:val="000A7CB5"/>
    <w:rsid w:val="000A7F01"/>
    <w:rsid w:val="000A7F45"/>
    <w:rsid w:val="000B0156"/>
    <w:rsid w:val="000B018F"/>
    <w:rsid w:val="000B01C3"/>
    <w:rsid w:val="000B01C4"/>
    <w:rsid w:val="000B0716"/>
    <w:rsid w:val="000B07C2"/>
    <w:rsid w:val="000B0950"/>
    <w:rsid w:val="000B09BA"/>
    <w:rsid w:val="000B0A93"/>
    <w:rsid w:val="000B0E72"/>
    <w:rsid w:val="000B0ED7"/>
    <w:rsid w:val="000B1045"/>
    <w:rsid w:val="000B1072"/>
    <w:rsid w:val="000B11F9"/>
    <w:rsid w:val="000B121A"/>
    <w:rsid w:val="000B1276"/>
    <w:rsid w:val="000B13BA"/>
    <w:rsid w:val="000B13C6"/>
    <w:rsid w:val="000B14C2"/>
    <w:rsid w:val="000B1568"/>
    <w:rsid w:val="000B1619"/>
    <w:rsid w:val="000B1716"/>
    <w:rsid w:val="000B1892"/>
    <w:rsid w:val="000B19B9"/>
    <w:rsid w:val="000B1BD4"/>
    <w:rsid w:val="000B1CB0"/>
    <w:rsid w:val="000B1EB2"/>
    <w:rsid w:val="000B1F30"/>
    <w:rsid w:val="000B1F3A"/>
    <w:rsid w:val="000B1FF2"/>
    <w:rsid w:val="000B2125"/>
    <w:rsid w:val="000B230D"/>
    <w:rsid w:val="000B23F0"/>
    <w:rsid w:val="000B2421"/>
    <w:rsid w:val="000B24C0"/>
    <w:rsid w:val="000B2547"/>
    <w:rsid w:val="000B257F"/>
    <w:rsid w:val="000B2717"/>
    <w:rsid w:val="000B2721"/>
    <w:rsid w:val="000B28C2"/>
    <w:rsid w:val="000B28F6"/>
    <w:rsid w:val="000B295E"/>
    <w:rsid w:val="000B296F"/>
    <w:rsid w:val="000B2A24"/>
    <w:rsid w:val="000B2AC6"/>
    <w:rsid w:val="000B2AC8"/>
    <w:rsid w:val="000B2AFD"/>
    <w:rsid w:val="000B2B34"/>
    <w:rsid w:val="000B2D1E"/>
    <w:rsid w:val="000B2EC6"/>
    <w:rsid w:val="000B2F4B"/>
    <w:rsid w:val="000B3070"/>
    <w:rsid w:val="000B31EA"/>
    <w:rsid w:val="000B335F"/>
    <w:rsid w:val="000B33FA"/>
    <w:rsid w:val="000B3421"/>
    <w:rsid w:val="000B3532"/>
    <w:rsid w:val="000B3750"/>
    <w:rsid w:val="000B3AF7"/>
    <w:rsid w:val="000B3B9C"/>
    <w:rsid w:val="000B3BB2"/>
    <w:rsid w:val="000B3BCE"/>
    <w:rsid w:val="000B3C40"/>
    <w:rsid w:val="000B3CD5"/>
    <w:rsid w:val="000B3CDC"/>
    <w:rsid w:val="000B3E63"/>
    <w:rsid w:val="000B3E92"/>
    <w:rsid w:val="000B3EE8"/>
    <w:rsid w:val="000B4073"/>
    <w:rsid w:val="000B4086"/>
    <w:rsid w:val="000B41C4"/>
    <w:rsid w:val="000B41DD"/>
    <w:rsid w:val="000B41E2"/>
    <w:rsid w:val="000B4229"/>
    <w:rsid w:val="000B42AF"/>
    <w:rsid w:val="000B494D"/>
    <w:rsid w:val="000B4974"/>
    <w:rsid w:val="000B4AA8"/>
    <w:rsid w:val="000B4AE5"/>
    <w:rsid w:val="000B4B07"/>
    <w:rsid w:val="000B4B38"/>
    <w:rsid w:val="000B4DE0"/>
    <w:rsid w:val="000B4E8D"/>
    <w:rsid w:val="000B5117"/>
    <w:rsid w:val="000B5249"/>
    <w:rsid w:val="000B53C2"/>
    <w:rsid w:val="000B5607"/>
    <w:rsid w:val="000B5682"/>
    <w:rsid w:val="000B569E"/>
    <w:rsid w:val="000B5709"/>
    <w:rsid w:val="000B58B9"/>
    <w:rsid w:val="000B5976"/>
    <w:rsid w:val="000B5977"/>
    <w:rsid w:val="000B5A33"/>
    <w:rsid w:val="000B5AD8"/>
    <w:rsid w:val="000B5CBE"/>
    <w:rsid w:val="000B5D06"/>
    <w:rsid w:val="000B5D62"/>
    <w:rsid w:val="000B5DCD"/>
    <w:rsid w:val="000B5E36"/>
    <w:rsid w:val="000B5FCA"/>
    <w:rsid w:val="000B63A6"/>
    <w:rsid w:val="000B6472"/>
    <w:rsid w:val="000B683F"/>
    <w:rsid w:val="000B6B5E"/>
    <w:rsid w:val="000B6C3D"/>
    <w:rsid w:val="000B6CE6"/>
    <w:rsid w:val="000B6D56"/>
    <w:rsid w:val="000B70B6"/>
    <w:rsid w:val="000B70D3"/>
    <w:rsid w:val="000B714B"/>
    <w:rsid w:val="000B71C8"/>
    <w:rsid w:val="000B7428"/>
    <w:rsid w:val="000B75A7"/>
    <w:rsid w:val="000B7869"/>
    <w:rsid w:val="000B78AC"/>
    <w:rsid w:val="000B79B1"/>
    <w:rsid w:val="000B7ADD"/>
    <w:rsid w:val="000B7CE5"/>
    <w:rsid w:val="000B7D56"/>
    <w:rsid w:val="000C005D"/>
    <w:rsid w:val="000C02EE"/>
    <w:rsid w:val="000C04C7"/>
    <w:rsid w:val="000C0575"/>
    <w:rsid w:val="000C06E0"/>
    <w:rsid w:val="000C087C"/>
    <w:rsid w:val="000C0914"/>
    <w:rsid w:val="000C0BF5"/>
    <w:rsid w:val="000C0D2B"/>
    <w:rsid w:val="000C0D63"/>
    <w:rsid w:val="000C0F06"/>
    <w:rsid w:val="000C0F44"/>
    <w:rsid w:val="000C0F9C"/>
    <w:rsid w:val="000C1009"/>
    <w:rsid w:val="000C112C"/>
    <w:rsid w:val="000C1187"/>
    <w:rsid w:val="000C125E"/>
    <w:rsid w:val="000C1429"/>
    <w:rsid w:val="000C143C"/>
    <w:rsid w:val="000C152A"/>
    <w:rsid w:val="000C1698"/>
    <w:rsid w:val="000C16C1"/>
    <w:rsid w:val="000C1712"/>
    <w:rsid w:val="000C19DC"/>
    <w:rsid w:val="000C1B3D"/>
    <w:rsid w:val="000C1B51"/>
    <w:rsid w:val="000C1DF9"/>
    <w:rsid w:val="000C1F40"/>
    <w:rsid w:val="000C1FFF"/>
    <w:rsid w:val="000C219C"/>
    <w:rsid w:val="000C2238"/>
    <w:rsid w:val="000C26AC"/>
    <w:rsid w:val="000C26EE"/>
    <w:rsid w:val="000C271C"/>
    <w:rsid w:val="000C2917"/>
    <w:rsid w:val="000C2B77"/>
    <w:rsid w:val="000C2DE0"/>
    <w:rsid w:val="000C2E54"/>
    <w:rsid w:val="000C3185"/>
    <w:rsid w:val="000C3284"/>
    <w:rsid w:val="000C32E5"/>
    <w:rsid w:val="000C3526"/>
    <w:rsid w:val="000C378B"/>
    <w:rsid w:val="000C3814"/>
    <w:rsid w:val="000C3827"/>
    <w:rsid w:val="000C3AA4"/>
    <w:rsid w:val="000C3EFD"/>
    <w:rsid w:val="000C4135"/>
    <w:rsid w:val="000C416B"/>
    <w:rsid w:val="000C41D2"/>
    <w:rsid w:val="000C4335"/>
    <w:rsid w:val="000C43D5"/>
    <w:rsid w:val="000C47C4"/>
    <w:rsid w:val="000C4AEC"/>
    <w:rsid w:val="000C4BF9"/>
    <w:rsid w:val="000C4C59"/>
    <w:rsid w:val="000C4E1C"/>
    <w:rsid w:val="000C4EE6"/>
    <w:rsid w:val="000C5335"/>
    <w:rsid w:val="000C53EC"/>
    <w:rsid w:val="000C54A1"/>
    <w:rsid w:val="000C55C9"/>
    <w:rsid w:val="000C564D"/>
    <w:rsid w:val="000C5673"/>
    <w:rsid w:val="000C5873"/>
    <w:rsid w:val="000C5951"/>
    <w:rsid w:val="000C5B21"/>
    <w:rsid w:val="000C5CC6"/>
    <w:rsid w:val="000C5DCB"/>
    <w:rsid w:val="000C60A1"/>
    <w:rsid w:val="000C6165"/>
    <w:rsid w:val="000C62BA"/>
    <w:rsid w:val="000C644B"/>
    <w:rsid w:val="000C6474"/>
    <w:rsid w:val="000C69B0"/>
    <w:rsid w:val="000C6AB6"/>
    <w:rsid w:val="000C6BBA"/>
    <w:rsid w:val="000C6BE7"/>
    <w:rsid w:val="000C6E23"/>
    <w:rsid w:val="000C6E3C"/>
    <w:rsid w:val="000C6FF3"/>
    <w:rsid w:val="000C70BC"/>
    <w:rsid w:val="000C718B"/>
    <w:rsid w:val="000C7396"/>
    <w:rsid w:val="000C757E"/>
    <w:rsid w:val="000C75F4"/>
    <w:rsid w:val="000C7654"/>
    <w:rsid w:val="000C76F8"/>
    <w:rsid w:val="000C79FD"/>
    <w:rsid w:val="000C7AD1"/>
    <w:rsid w:val="000C7C96"/>
    <w:rsid w:val="000C7D30"/>
    <w:rsid w:val="000C7D7D"/>
    <w:rsid w:val="000C7DAE"/>
    <w:rsid w:val="000C7DFE"/>
    <w:rsid w:val="000C7FE8"/>
    <w:rsid w:val="000D0057"/>
    <w:rsid w:val="000D0461"/>
    <w:rsid w:val="000D065E"/>
    <w:rsid w:val="000D06EE"/>
    <w:rsid w:val="000D0743"/>
    <w:rsid w:val="000D08AC"/>
    <w:rsid w:val="000D08B1"/>
    <w:rsid w:val="000D08B6"/>
    <w:rsid w:val="000D0AF1"/>
    <w:rsid w:val="000D0BD7"/>
    <w:rsid w:val="000D0E09"/>
    <w:rsid w:val="000D0F84"/>
    <w:rsid w:val="000D10C8"/>
    <w:rsid w:val="000D11B4"/>
    <w:rsid w:val="000D120D"/>
    <w:rsid w:val="000D126B"/>
    <w:rsid w:val="000D1317"/>
    <w:rsid w:val="000D1343"/>
    <w:rsid w:val="000D1590"/>
    <w:rsid w:val="000D192D"/>
    <w:rsid w:val="000D19E5"/>
    <w:rsid w:val="000D1B9C"/>
    <w:rsid w:val="000D1E1A"/>
    <w:rsid w:val="000D1F5E"/>
    <w:rsid w:val="000D1FA6"/>
    <w:rsid w:val="000D2073"/>
    <w:rsid w:val="000D20A1"/>
    <w:rsid w:val="000D2103"/>
    <w:rsid w:val="000D22B4"/>
    <w:rsid w:val="000D2428"/>
    <w:rsid w:val="000D25A0"/>
    <w:rsid w:val="000D2613"/>
    <w:rsid w:val="000D2621"/>
    <w:rsid w:val="000D2673"/>
    <w:rsid w:val="000D27EA"/>
    <w:rsid w:val="000D290F"/>
    <w:rsid w:val="000D2927"/>
    <w:rsid w:val="000D2963"/>
    <w:rsid w:val="000D2A9C"/>
    <w:rsid w:val="000D2BF4"/>
    <w:rsid w:val="000D2C2D"/>
    <w:rsid w:val="000D2F69"/>
    <w:rsid w:val="000D301B"/>
    <w:rsid w:val="000D3029"/>
    <w:rsid w:val="000D315F"/>
    <w:rsid w:val="000D3216"/>
    <w:rsid w:val="000D329B"/>
    <w:rsid w:val="000D32EE"/>
    <w:rsid w:val="000D32F6"/>
    <w:rsid w:val="000D357A"/>
    <w:rsid w:val="000D35DD"/>
    <w:rsid w:val="000D36F5"/>
    <w:rsid w:val="000D3729"/>
    <w:rsid w:val="000D378A"/>
    <w:rsid w:val="000D37E5"/>
    <w:rsid w:val="000D39BC"/>
    <w:rsid w:val="000D3A1E"/>
    <w:rsid w:val="000D3A7B"/>
    <w:rsid w:val="000D3C48"/>
    <w:rsid w:val="000D3E7C"/>
    <w:rsid w:val="000D3EF1"/>
    <w:rsid w:val="000D41B2"/>
    <w:rsid w:val="000D4219"/>
    <w:rsid w:val="000D43FC"/>
    <w:rsid w:val="000D4529"/>
    <w:rsid w:val="000D4598"/>
    <w:rsid w:val="000D459C"/>
    <w:rsid w:val="000D46AE"/>
    <w:rsid w:val="000D4CB4"/>
    <w:rsid w:val="000D4CD2"/>
    <w:rsid w:val="000D4DFC"/>
    <w:rsid w:val="000D4E06"/>
    <w:rsid w:val="000D4FDE"/>
    <w:rsid w:val="000D51D9"/>
    <w:rsid w:val="000D51FE"/>
    <w:rsid w:val="000D52D2"/>
    <w:rsid w:val="000D55D9"/>
    <w:rsid w:val="000D5606"/>
    <w:rsid w:val="000D5876"/>
    <w:rsid w:val="000D59A3"/>
    <w:rsid w:val="000D5B9A"/>
    <w:rsid w:val="000D5BE3"/>
    <w:rsid w:val="000D5D6B"/>
    <w:rsid w:val="000D5F5B"/>
    <w:rsid w:val="000D61D3"/>
    <w:rsid w:val="000D62B2"/>
    <w:rsid w:val="000D65BB"/>
    <w:rsid w:val="000D65D2"/>
    <w:rsid w:val="000D65EE"/>
    <w:rsid w:val="000D6644"/>
    <w:rsid w:val="000D6708"/>
    <w:rsid w:val="000D68B1"/>
    <w:rsid w:val="000D6905"/>
    <w:rsid w:val="000D728F"/>
    <w:rsid w:val="000D7311"/>
    <w:rsid w:val="000D7405"/>
    <w:rsid w:val="000D750B"/>
    <w:rsid w:val="000D7604"/>
    <w:rsid w:val="000D76CB"/>
    <w:rsid w:val="000D7794"/>
    <w:rsid w:val="000D77DF"/>
    <w:rsid w:val="000D78DF"/>
    <w:rsid w:val="000D7964"/>
    <w:rsid w:val="000D79A8"/>
    <w:rsid w:val="000D7BE7"/>
    <w:rsid w:val="000D7BFC"/>
    <w:rsid w:val="000D7CC7"/>
    <w:rsid w:val="000D7DEE"/>
    <w:rsid w:val="000D7F0E"/>
    <w:rsid w:val="000D7FDA"/>
    <w:rsid w:val="000E00ED"/>
    <w:rsid w:val="000E034E"/>
    <w:rsid w:val="000E05A9"/>
    <w:rsid w:val="000E06DD"/>
    <w:rsid w:val="000E0805"/>
    <w:rsid w:val="000E09CC"/>
    <w:rsid w:val="000E0A6C"/>
    <w:rsid w:val="000E0D11"/>
    <w:rsid w:val="000E141E"/>
    <w:rsid w:val="000E1479"/>
    <w:rsid w:val="000E151A"/>
    <w:rsid w:val="000E1608"/>
    <w:rsid w:val="000E1701"/>
    <w:rsid w:val="000E178A"/>
    <w:rsid w:val="000E1931"/>
    <w:rsid w:val="000E1A1D"/>
    <w:rsid w:val="000E1B92"/>
    <w:rsid w:val="000E1BA7"/>
    <w:rsid w:val="000E1D82"/>
    <w:rsid w:val="000E1DA6"/>
    <w:rsid w:val="000E1E4E"/>
    <w:rsid w:val="000E202F"/>
    <w:rsid w:val="000E23F2"/>
    <w:rsid w:val="000E240B"/>
    <w:rsid w:val="000E2548"/>
    <w:rsid w:val="000E27EB"/>
    <w:rsid w:val="000E296C"/>
    <w:rsid w:val="000E29FF"/>
    <w:rsid w:val="000E2B89"/>
    <w:rsid w:val="000E2BF2"/>
    <w:rsid w:val="000E3072"/>
    <w:rsid w:val="000E3184"/>
    <w:rsid w:val="000E31B1"/>
    <w:rsid w:val="000E33BC"/>
    <w:rsid w:val="000E33FB"/>
    <w:rsid w:val="000E34D5"/>
    <w:rsid w:val="000E3535"/>
    <w:rsid w:val="000E3578"/>
    <w:rsid w:val="000E3590"/>
    <w:rsid w:val="000E37C5"/>
    <w:rsid w:val="000E3CB4"/>
    <w:rsid w:val="000E3CF2"/>
    <w:rsid w:val="000E3DA1"/>
    <w:rsid w:val="000E3E0B"/>
    <w:rsid w:val="000E3E5D"/>
    <w:rsid w:val="000E45C7"/>
    <w:rsid w:val="000E47F0"/>
    <w:rsid w:val="000E4A9A"/>
    <w:rsid w:val="000E4B6E"/>
    <w:rsid w:val="000E4D3D"/>
    <w:rsid w:val="000E4D9A"/>
    <w:rsid w:val="000E4DAF"/>
    <w:rsid w:val="000E4EC3"/>
    <w:rsid w:val="000E4F1B"/>
    <w:rsid w:val="000E4FB8"/>
    <w:rsid w:val="000E5172"/>
    <w:rsid w:val="000E5527"/>
    <w:rsid w:val="000E5588"/>
    <w:rsid w:val="000E55FE"/>
    <w:rsid w:val="000E57CD"/>
    <w:rsid w:val="000E58B5"/>
    <w:rsid w:val="000E5A20"/>
    <w:rsid w:val="000E5B88"/>
    <w:rsid w:val="000E5D87"/>
    <w:rsid w:val="000E5EE4"/>
    <w:rsid w:val="000E5F3C"/>
    <w:rsid w:val="000E659C"/>
    <w:rsid w:val="000E65FB"/>
    <w:rsid w:val="000E664D"/>
    <w:rsid w:val="000E667C"/>
    <w:rsid w:val="000E669A"/>
    <w:rsid w:val="000E672A"/>
    <w:rsid w:val="000E6750"/>
    <w:rsid w:val="000E69CF"/>
    <w:rsid w:val="000E69DC"/>
    <w:rsid w:val="000E69E2"/>
    <w:rsid w:val="000E6B34"/>
    <w:rsid w:val="000E6C50"/>
    <w:rsid w:val="000E7028"/>
    <w:rsid w:val="000E7184"/>
    <w:rsid w:val="000E7410"/>
    <w:rsid w:val="000E747A"/>
    <w:rsid w:val="000E76A5"/>
    <w:rsid w:val="000E76FC"/>
    <w:rsid w:val="000E78B6"/>
    <w:rsid w:val="000E7D71"/>
    <w:rsid w:val="000F0366"/>
    <w:rsid w:val="000F04FC"/>
    <w:rsid w:val="000F0608"/>
    <w:rsid w:val="000F064C"/>
    <w:rsid w:val="000F0673"/>
    <w:rsid w:val="000F07A9"/>
    <w:rsid w:val="000F0B2B"/>
    <w:rsid w:val="000F0B41"/>
    <w:rsid w:val="000F0E45"/>
    <w:rsid w:val="000F0E9F"/>
    <w:rsid w:val="000F0F99"/>
    <w:rsid w:val="000F0FE2"/>
    <w:rsid w:val="000F104F"/>
    <w:rsid w:val="000F1150"/>
    <w:rsid w:val="000F1151"/>
    <w:rsid w:val="000F11DD"/>
    <w:rsid w:val="000F147F"/>
    <w:rsid w:val="000F157F"/>
    <w:rsid w:val="000F177E"/>
    <w:rsid w:val="000F1799"/>
    <w:rsid w:val="000F1824"/>
    <w:rsid w:val="000F1C30"/>
    <w:rsid w:val="000F1DA2"/>
    <w:rsid w:val="000F1F21"/>
    <w:rsid w:val="000F22DF"/>
    <w:rsid w:val="000F233F"/>
    <w:rsid w:val="000F23E7"/>
    <w:rsid w:val="000F246C"/>
    <w:rsid w:val="000F25BD"/>
    <w:rsid w:val="000F2937"/>
    <w:rsid w:val="000F2985"/>
    <w:rsid w:val="000F29B6"/>
    <w:rsid w:val="000F2A11"/>
    <w:rsid w:val="000F2A32"/>
    <w:rsid w:val="000F2B42"/>
    <w:rsid w:val="000F2C8C"/>
    <w:rsid w:val="000F2D05"/>
    <w:rsid w:val="000F2F24"/>
    <w:rsid w:val="000F2F45"/>
    <w:rsid w:val="000F3113"/>
    <w:rsid w:val="000F3684"/>
    <w:rsid w:val="000F3859"/>
    <w:rsid w:val="000F3869"/>
    <w:rsid w:val="000F398D"/>
    <w:rsid w:val="000F398E"/>
    <w:rsid w:val="000F39A5"/>
    <w:rsid w:val="000F39C4"/>
    <w:rsid w:val="000F3A81"/>
    <w:rsid w:val="000F3D40"/>
    <w:rsid w:val="000F3D5F"/>
    <w:rsid w:val="000F3DB9"/>
    <w:rsid w:val="000F403A"/>
    <w:rsid w:val="000F41E4"/>
    <w:rsid w:val="000F41FB"/>
    <w:rsid w:val="000F42EF"/>
    <w:rsid w:val="000F42FE"/>
    <w:rsid w:val="000F447F"/>
    <w:rsid w:val="000F455C"/>
    <w:rsid w:val="000F4A77"/>
    <w:rsid w:val="000F4A91"/>
    <w:rsid w:val="000F4E68"/>
    <w:rsid w:val="000F4FEC"/>
    <w:rsid w:val="000F5079"/>
    <w:rsid w:val="000F514A"/>
    <w:rsid w:val="000F5165"/>
    <w:rsid w:val="000F52C9"/>
    <w:rsid w:val="000F52D2"/>
    <w:rsid w:val="000F5675"/>
    <w:rsid w:val="000F5699"/>
    <w:rsid w:val="000F5756"/>
    <w:rsid w:val="000F57D6"/>
    <w:rsid w:val="000F59BC"/>
    <w:rsid w:val="000F5AFC"/>
    <w:rsid w:val="000F5BBA"/>
    <w:rsid w:val="000F5D12"/>
    <w:rsid w:val="000F60B0"/>
    <w:rsid w:val="000F6434"/>
    <w:rsid w:val="000F646F"/>
    <w:rsid w:val="000F6545"/>
    <w:rsid w:val="000F6830"/>
    <w:rsid w:val="000F697E"/>
    <w:rsid w:val="000F6AC8"/>
    <w:rsid w:val="000F6D03"/>
    <w:rsid w:val="000F72BD"/>
    <w:rsid w:val="000F7462"/>
    <w:rsid w:val="000F7525"/>
    <w:rsid w:val="000F76FF"/>
    <w:rsid w:val="000F7884"/>
    <w:rsid w:val="000F78C6"/>
    <w:rsid w:val="000F7CDF"/>
    <w:rsid w:val="000F7DF7"/>
    <w:rsid w:val="000F7EC2"/>
    <w:rsid w:val="000F7EFD"/>
    <w:rsid w:val="0010012D"/>
    <w:rsid w:val="001001D3"/>
    <w:rsid w:val="001001F4"/>
    <w:rsid w:val="00100209"/>
    <w:rsid w:val="001002D9"/>
    <w:rsid w:val="00100354"/>
    <w:rsid w:val="00100596"/>
    <w:rsid w:val="001006EA"/>
    <w:rsid w:val="0010076B"/>
    <w:rsid w:val="001007E5"/>
    <w:rsid w:val="001007F6"/>
    <w:rsid w:val="00100893"/>
    <w:rsid w:val="001008C1"/>
    <w:rsid w:val="001008CB"/>
    <w:rsid w:val="00100975"/>
    <w:rsid w:val="00100983"/>
    <w:rsid w:val="001009F5"/>
    <w:rsid w:val="00100CE7"/>
    <w:rsid w:val="00100D1C"/>
    <w:rsid w:val="00100E41"/>
    <w:rsid w:val="00100F68"/>
    <w:rsid w:val="00100FCE"/>
    <w:rsid w:val="00101006"/>
    <w:rsid w:val="00101125"/>
    <w:rsid w:val="0010137C"/>
    <w:rsid w:val="00101395"/>
    <w:rsid w:val="001015C5"/>
    <w:rsid w:val="0010179A"/>
    <w:rsid w:val="001017DB"/>
    <w:rsid w:val="001017F4"/>
    <w:rsid w:val="00101882"/>
    <w:rsid w:val="0010189D"/>
    <w:rsid w:val="0010190B"/>
    <w:rsid w:val="001019B2"/>
    <w:rsid w:val="00101A3B"/>
    <w:rsid w:val="00101D64"/>
    <w:rsid w:val="00101FFB"/>
    <w:rsid w:val="00102059"/>
    <w:rsid w:val="00102192"/>
    <w:rsid w:val="0010227A"/>
    <w:rsid w:val="001023DE"/>
    <w:rsid w:val="001023F9"/>
    <w:rsid w:val="001025B2"/>
    <w:rsid w:val="001026A8"/>
    <w:rsid w:val="00102784"/>
    <w:rsid w:val="0010282C"/>
    <w:rsid w:val="001028A9"/>
    <w:rsid w:val="00102A4B"/>
    <w:rsid w:val="00102B1C"/>
    <w:rsid w:val="00102B53"/>
    <w:rsid w:val="00102B8C"/>
    <w:rsid w:val="00102D01"/>
    <w:rsid w:val="00102E32"/>
    <w:rsid w:val="00103037"/>
    <w:rsid w:val="00103113"/>
    <w:rsid w:val="0010316B"/>
    <w:rsid w:val="00103349"/>
    <w:rsid w:val="0010337F"/>
    <w:rsid w:val="001037A9"/>
    <w:rsid w:val="001038FA"/>
    <w:rsid w:val="00103912"/>
    <w:rsid w:val="00103C9E"/>
    <w:rsid w:val="00103CA5"/>
    <w:rsid w:val="00103D0C"/>
    <w:rsid w:val="00103EE9"/>
    <w:rsid w:val="00103F8C"/>
    <w:rsid w:val="001040A3"/>
    <w:rsid w:val="001041EF"/>
    <w:rsid w:val="00104206"/>
    <w:rsid w:val="001042DE"/>
    <w:rsid w:val="001043C8"/>
    <w:rsid w:val="00104505"/>
    <w:rsid w:val="0010462E"/>
    <w:rsid w:val="00104C6F"/>
    <w:rsid w:val="00104C70"/>
    <w:rsid w:val="00104C79"/>
    <w:rsid w:val="00104DAA"/>
    <w:rsid w:val="00104DDE"/>
    <w:rsid w:val="00104E68"/>
    <w:rsid w:val="00104E80"/>
    <w:rsid w:val="00104FBC"/>
    <w:rsid w:val="00105178"/>
    <w:rsid w:val="001051EF"/>
    <w:rsid w:val="001052D8"/>
    <w:rsid w:val="001052F5"/>
    <w:rsid w:val="0010532A"/>
    <w:rsid w:val="0010553D"/>
    <w:rsid w:val="00105715"/>
    <w:rsid w:val="00105734"/>
    <w:rsid w:val="0010576B"/>
    <w:rsid w:val="00105A9E"/>
    <w:rsid w:val="00105BE1"/>
    <w:rsid w:val="00105E98"/>
    <w:rsid w:val="0010606B"/>
    <w:rsid w:val="00106157"/>
    <w:rsid w:val="001061B0"/>
    <w:rsid w:val="0010629A"/>
    <w:rsid w:val="0010636E"/>
    <w:rsid w:val="00106AEE"/>
    <w:rsid w:val="00106B5E"/>
    <w:rsid w:val="00106BB1"/>
    <w:rsid w:val="00106DC2"/>
    <w:rsid w:val="00106ECB"/>
    <w:rsid w:val="00106F5F"/>
    <w:rsid w:val="001070D9"/>
    <w:rsid w:val="00107293"/>
    <w:rsid w:val="0010731C"/>
    <w:rsid w:val="0010754F"/>
    <w:rsid w:val="00107565"/>
    <w:rsid w:val="001075BB"/>
    <w:rsid w:val="00107D46"/>
    <w:rsid w:val="00107FEC"/>
    <w:rsid w:val="0011022E"/>
    <w:rsid w:val="001102B5"/>
    <w:rsid w:val="0011038A"/>
    <w:rsid w:val="001103DB"/>
    <w:rsid w:val="00110447"/>
    <w:rsid w:val="001104AC"/>
    <w:rsid w:val="001104E5"/>
    <w:rsid w:val="00110710"/>
    <w:rsid w:val="00110EA7"/>
    <w:rsid w:val="001110EE"/>
    <w:rsid w:val="001115DA"/>
    <w:rsid w:val="001116A1"/>
    <w:rsid w:val="00111827"/>
    <w:rsid w:val="00111937"/>
    <w:rsid w:val="00111AC5"/>
    <w:rsid w:val="00111C15"/>
    <w:rsid w:val="00111D21"/>
    <w:rsid w:val="00111DF4"/>
    <w:rsid w:val="00112079"/>
    <w:rsid w:val="001120E8"/>
    <w:rsid w:val="00112161"/>
    <w:rsid w:val="0011217C"/>
    <w:rsid w:val="001121F2"/>
    <w:rsid w:val="00112360"/>
    <w:rsid w:val="001124AB"/>
    <w:rsid w:val="00112537"/>
    <w:rsid w:val="00112733"/>
    <w:rsid w:val="001127C0"/>
    <w:rsid w:val="00112AF3"/>
    <w:rsid w:val="00112D22"/>
    <w:rsid w:val="00112F0C"/>
    <w:rsid w:val="00113134"/>
    <w:rsid w:val="001131CE"/>
    <w:rsid w:val="001131F2"/>
    <w:rsid w:val="00113259"/>
    <w:rsid w:val="0011334D"/>
    <w:rsid w:val="001133F3"/>
    <w:rsid w:val="001135F5"/>
    <w:rsid w:val="0011380B"/>
    <w:rsid w:val="00113939"/>
    <w:rsid w:val="00113A01"/>
    <w:rsid w:val="00113BE8"/>
    <w:rsid w:val="00113CE8"/>
    <w:rsid w:val="00113ED3"/>
    <w:rsid w:val="00114023"/>
    <w:rsid w:val="00114318"/>
    <w:rsid w:val="0011433A"/>
    <w:rsid w:val="001143C7"/>
    <w:rsid w:val="00114403"/>
    <w:rsid w:val="00114597"/>
    <w:rsid w:val="0011459B"/>
    <w:rsid w:val="0011497B"/>
    <w:rsid w:val="00114C24"/>
    <w:rsid w:val="00114CD6"/>
    <w:rsid w:val="00114D7E"/>
    <w:rsid w:val="001150B1"/>
    <w:rsid w:val="001150B2"/>
    <w:rsid w:val="001150EF"/>
    <w:rsid w:val="00115208"/>
    <w:rsid w:val="00115373"/>
    <w:rsid w:val="00115666"/>
    <w:rsid w:val="001159EC"/>
    <w:rsid w:val="00115B50"/>
    <w:rsid w:val="00115B74"/>
    <w:rsid w:val="00115E75"/>
    <w:rsid w:val="00115E83"/>
    <w:rsid w:val="00115F22"/>
    <w:rsid w:val="00115F2A"/>
    <w:rsid w:val="00116094"/>
    <w:rsid w:val="0011609F"/>
    <w:rsid w:val="001160AD"/>
    <w:rsid w:val="00116269"/>
    <w:rsid w:val="001163FB"/>
    <w:rsid w:val="0011640D"/>
    <w:rsid w:val="001164D7"/>
    <w:rsid w:val="00116529"/>
    <w:rsid w:val="0011655C"/>
    <w:rsid w:val="00116770"/>
    <w:rsid w:val="001169A6"/>
    <w:rsid w:val="00116B79"/>
    <w:rsid w:val="00116C23"/>
    <w:rsid w:val="00116D40"/>
    <w:rsid w:val="00116EA4"/>
    <w:rsid w:val="00116ECA"/>
    <w:rsid w:val="00116F21"/>
    <w:rsid w:val="00116FB3"/>
    <w:rsid w:val="00117164"/>
    <w:rsid w:val="001171C7"/>
    <w:rsid w:val="00117311"/>
    <w:rsid w:val="00117336"/>
    <w:rsid w:val="001173A0"/>
    <w:rsid w:val="001177CA"/>
    <w:rsid w:val="001179A7"/>
    <w:rsid w:val="001179EE"/>
    <w:rsid w:val="00117A11"/>
    <w:rsid w:val="00117C9D"/>
    <w:rsid w:val="00117E91"/>
    <w:rsid w:val="00117FE4"/>
    <w:rsid w:val="00120304"/>
    <w:rsid w:val="001203A0"/>
    <w:rsid w:val="001206E4"/>
    <w:rsid w:val="00120BD7"/>
    <w:rsid w:val="00120C0C"/>
    <w:rsid w:val="00120E93"/>
    <w:rsid w:val="0012107C"/>
    <w:rsid w:val="0012160D"/>
    <w:rsid w:val="0012196A"/>
    <w:rsid w:val="00121A7F"/>
    <w:rsid w:val="00121C07"/>
    <w:rsid w:val="00121E36"/>
    <w:rsid w:val="0012213B"/>
    <w:rsid w:val="00122280"/>
    <w:rsid w:val="00122484"/>
    <w:rsid w:val="001224CA"/>
    <w:rsid w:val="00122552"/>
    <w:rsid w:val="001228F6"/>
    <w:rsid w:val="0012293D"/>
    <w:rsid w:val="00122ADF"/>
    <w:rsid w:val="00122D67"/>
    <w:rsid w:val="00122FB5"/>
    <w:rsid w:val="00123260"/>
    <w:rsid w:val="0012337B"/>
    <w:rsid w:val="0012375F"/>
    <w:rsid w:val="001237A7"/>
    <w:rsid w:val="001237E2"/>
    <w:rsid w:val="0012395C"/>
    <w:rsid w:val="00123BD8"/>
    <w:rsid w:val="00123D82"/>
    <w:rsid w:val="00123DF0"/>
    <w:rsid w:val="001241EC"/>
    <w:rsid w:val="00124403"/>
    <w:rsid w:val="0012454B"/>
    <w:rsid w:val="0012460B"/>
    <w:rsid w:val="001247B0"/>
    <w:rsid w:val="00124876"/>
    <w:rsid w:val="00124880"/>
    <w:rsid w:val="0012490F"/>
    <w:rsid w:val="00124CC8"/>
    <w:rsid w:val="00124E55"/>
    <w:rsid w:val="00124F5E"/>
    <w:rsid w:val="00124F75"/>
    <w:rsid w:val="00124FAA"/>
    <w:rsid w:val="00124FB6"/>
    <w:rsid w:val="001257C6"/>
    <w:rsid w:val="0012599D"/>
    <w:rsid w:val="00125BBB"/>
    <w:rsid w:val="00125C04"/>
    <w:rsid w:val="00125C09"/>
    <w:rsid w:val="00125F00"/>
    <w:rsid w:val="00126183"/>
    <w:rsid w:val="001262EE"/>
    <w:rsid w:val="00126380"/>
    <w:rsid w:val="00126483"/>
    <w:rsid w:val="00126511"/>
    <w:rsid w:val="0012654C"/>
    <w:rsid w:val="00126670"/>
    <w:rsid w:val="001266CC"/>
    <w:rsid w:val="001267E1"/>
    <w:rsid w:val="00126A0B"/>
    <w:rsid w:val="00126B1C"/>
    <w:rsid w:val="00126CEB"/>
    <w:rsid w:val="00126DA2"/>
    <w:rsid w:val="00126E94"/>
    <w:rsid w:val="001270B9"/>
    <w:rsid w:val="00127224"/>
    <w:rsid w:val="00127893"/>
    <w:rsid w:val="001279A9"/>
    <w:rsid w:val="00127A68"/>
    <w:rsid w:val="00127B50"/>
    <w:rsid w:val="00127CD7"/>
    <w:rsid w:val="00127CE0"/>
    <w:rsid w:val="00127DA0"/>
    <w:rsid w:val="00127DF1"/>
    <w:rsid w:val="001303AA"/>
    <w:rsid w:val="0013048D"/>
    <w:rsid w:val="00130702"/>
    <w:rsid w:val="00130780"/>
    <w:rsid w:val="00130808"/>
    <w:rsid w:val="0013087F"/>
    <w:rsid w:val="001309F0"/>
    <w:rsid w:val="00130A1D"/>
    <w:rsid w:val="00130C54"/>
    <w:rsid w:val="00130E58"/>
    <w:rsid w:val="00131516"/>
    <w:rsid w:val="0013154A"/>
    <w:rsid w:val="00131635"/>
    <w:rsid w:val="001316F5"/>
    <w:rsid w:val="0013181E"/>
    <w:rsid w:val="0013197C"/>
    <w:rsid w:val="001319E3"/>
    <w:rsid w:val="00131A20"/>
    <w:rsid w:val="00131A8D"/>
    <w:rsid w:val="00131BE0"/>
    <w:rsid w:val="00131F8F"/>
    <w:rsid w:val="00131FBE"/>
    <w:rsid w:val="00132098"/>
    <w:rsid w:val="001322DB"/>
    <w:rsid w:val="00132533"/>
    <w:rsid w:val="00132566"/>
    <w:rsid w:val="00132A1E"/>
    <w:rsid w:val="00132B31"/>
    <w:rsid w:val="00132DD1"/>
    <w:rsid w:val="00133121"/>
    <w:rsid w:val="00133219"/>
    <w:rsid w:val="0013322C"/>
    <w:rsid w:val="00133302"/>
    <w:rsid w:val="00133379"/>
    <w:rsid w:val="001337E6"/>
    <w:rsid w:val="00133849"/>
    <w:rsid w:val="00133878"/>
    <w:rsid w:val="001338CB"/>
    <w:rsid w:val="00133C82"/>
    <w:rsid w:val="00133D37"/>
    <w:rsid w:val="00133F00"/>
    <w:rsid w:val="0013415E"/>
    <w:rsid w:val="001342EB"/>
    <w:rsid w:val="00134321"/>
    <w:rsid w:val="001343B2"/>
    <w:rsid w:val="001346FB"/>
    <w:rsid w:val="00134743"/>
    <w:rsid w:val="00134801"/>
    <w:rsid w:val="00134944"/>
    <w:rsid w:val="00134A6E"/>
    <w:rsid w:val="00134BC6"/>
    <w:rsid w:val="00134DAB"/>
    <w:rsid w:val="0013509B"/>
    <w:rsid w:val="001354EE"/>
    <w:rsid w:val="001354F5"/>
    <w:rsid w:val="0013551A"/>
    <w:rsid w:val="00135687"/>
    <w:rsid w:val="001356C1"/>
    <w:rsid w:val="00135780"/>
    <w:rsid w:val="00135882"/>
    <w:rsid w:val="00135963"/>
    <w:rsid w:val="00135DAA"/>
    <w:rsid w:val="00135DED"/>
    <w:rsid w:val="00135DF7"/>
    <w:rsid w:val="00136048"/>
    <w:rsid w:val="00136462"/>
    <w:rsid w:val="00136474"/>
    <w:rsid w:val="00136495"/>
    <w:rsid w:val="0013678D"/>
    <w:rsid w:val="001368DF"/>
    <w:rsid w:val="00136B28"/>
    <w:rsid w:val="00136B2D"/>
    <w:rsid w:val="00136D09"/>
    <w:rsid w:val="00136D6E"/>
    <w:rsid w:val="001374F7"/>
    <w:rsid w:val="0013753E"/>
    <w:rsid w:val="00137733"/>
    <w:rsid w:val="001378D7"/>
    <w:rsid w:val="0013795A"/>
    <w:rsid w:val="00137B4B"/>
    <w:rsid w:val="00137C2D"/>
    <w:rsid w:val="00137DD2"/>
    <w:rsid w:val="00137DD9"/>
    <w:rsid w:val="00137EF4"/>
    <w:rsid w:val="00137F50"/>
    <w:rsid w:val="0014035D"/>
    <w:rsid w:val="0014082B"/>
    <w:rsid w:val="001409AA"/>
    <w:rsid w:val="00140ACB"/>
    <w:rsid w:val="00140AD6"/>
    <w:rsid w:val="00140C05"/>
    <w:rsid w:val="00140EAC"/>
    <w:rsid w:val="00140F3B"/>
    <w:rsid w:val="00141198"/>
    <w:rsid w:val="001416F0"/>
    <w:rsid w:val="0014188B"/>
    <w:rsid w:val="001418A9"/>
    <w:rsid w:val="001418F9"/>
    <w:rsid w:val="00141919"/>
    <w:rsid w:val="0014192A"/>
    <w:rsid w:val="00141983"/>
    <w:rsid w:val="00141993"/>
    <w:rsid w:val="00141B0A"/>
    <w:rsid w:val="00141C64"/>
    <w:rsid w:val="00141C71"/>
    <w:rsid w:val="00141E2E"/>
    <w:rsid w:val="00141E38"/>
    <w:rsid w:val="00141F5F"/>
    <w:rsid w:val="0014204D"/>
    <w:rsid w:val="00142087"/>
    <w:rsid w:val="001420F9"/>
    <w:rsid w:val="001421AE"/>
    <w:rsid w:val="00142635"/>
    <w:rsid w:val="00142A9C"/>
    <w:rsid w:val="00142B42"/>
    <w:rsid w:val="00142C2E"/>
    <w:rsid w:val="00142E59"/>
    <w:rsid w:val="00142F8F"/>
    <w:rsid w:val="001430B7"/>
    <w:rsid w:val="001430E1"/>
    <w:rsid w:val="0014327F"/>
    <w:rsid w:val="001432A2"/>
    <w:rsid w:val="0014333D"/>
    <w:rsid w:val="001433BC"/>
    <w:rsid w:val="00143457"/>
    <w:rsid w:val="001435BC"/>
    <w:rsid w:val="00143959"/>
    <w:rsid w:val="001439B9"/>
    <w:rsid w:val="00143B35"/>
    <w:rsid w:val="00143BEE"/>
    <w:rsid w:val="00143F41"/>
    <w:rsid w:val="0014411A"/>
    <w:rsid w:val="0014420C"/>
    <w:rsid w:val="001442F7"/>
    <w:rsid w:val="00144987"/>
    <w:rsid w:val="00144A1A"/>
    <w:rsid w:val="00144AA1"/>
    <w:rsid w:val="00144C07"/>
    <w:rsid w:val="00144DDE"/>
    <w:rsid w:val="00144E57"/>
    <w:rsid w:val="00144E84"/>
    <w:rsid w:val="0014510A"/>
    <w:rsid w:val="001454A6"/>
    <w:rsid w:val="0014555F"/>
    <w:rsid w:val="0014566A"/>
    <w:rsid w:val="001456F6"/>
    <w:rsid w:val="0014586C"/>
    <w:rsid w:val="001458B3"/>
    <w:rsid w:val="001459A5"/>
    <w:rsid w:val="001459D8"/>
    <w:rsid w:val="00145B46"/>
    <w:rsid w:val="00145BEA"/>
    <w:rsid w:val="00145C52"/>
    <w:rsid w:val="00145C73"/>
    <w:rsid w:val="00145D11"/>
    <w:rsid w:val="00145DC1"/>
    <w:rsid w:val="00145E29"/>
    <w:rsid w:val="00145E8F"/>
    <w:rsid w:val="0014672C"/>
    <w:rsid w:val="0014678A"/>
    <w:rsid w:val="00146975"/>
    <w:rsid w:val="00146981"/>
    <w:rsid w:val="00146B23"/>
    <w:rsid w:val="00146CFB"/>
    <w:rsid w:val="00146DB3"/>
    <w:rsid w:val="00146F87"/>
    <w:rsid w:val="0014709B"/>
    <w:rsid w:val="00147113"/>
    <w:rsid w:val="0014718A"/>
    <w:rsid w:val="00147203"/>
    <w:rsid w:val="00147423"/>
    <w:rsid w:val="00147490"/>
    <w:rsid w:val="00147615"/>
    <w:rsid w:val="0014766A"/>
    <w:rsid w:val="00147681"/>
    <w:rsid w:val="0014771F"/>
    <w:rsid w:val="001478CE"/>
    <w:rsid w:val="0014797B"/>
    <w:rsid w:val="001479D7"/>
    <w:rsid w:val="00147C25"/>
    <w:rsid w:val="00147EB9"/>
    <w:rsid w:val="00147F27"/>
    <w:rsid w:val="001503F1"/>
    <w:rsid w:val="001508E2"/>
    <w:rsid w:val="00150AB6"/>
    <w:rsid w:val="00150B07"/>
    <w:rsid w:val="00150B6C"/>
    <w:rsid w:val="00150C17"/>
    <w:rsid w:val="00150DA2"/>
    <w:rsid w:val="00150F01"/>
    <w:rsid w:val="001510BB"/>
    <w:rsid w:val="001510ED"/>
    <w:rsid w:val="0015150A"/>
    <w:rsid w:val="0015189A"/>
    <w:rsid w:val="001518D6"/>
    <w:rsid w:val="0015194D"/>
    <w:rsid w:val="0015195D"/>
    <w:rsid w:val="00151A06"/>
    <w:rsid w:val="00151BF6"/>
    <w:rsid w:val="00151DF9"/>
    <w:rsid w:val="001521F2"/>
    <w:rsid w:val="00152394"/>
    <w:rsid w:val="001525C5"/>
    <w:rsid w:val="00152865"/>
    <w:rsid w:val="00152968"/>
    <w:rsid w:val="001529C6"/>
    <w:rsid w:val="00152AFC"/>
    <w:rsid w:val="00152B82"/>
    <w:rsid w:val="00152C37"/>
    <w:rsid w:val="00152C9E"/>
    <w:rsid w:val="00152D2D"/>
    <w:rsid w:val="00152E2B"/>
    <w:rsid w:val="00152F61"/>
    <w:rsid w:val="00153040"/>
    <w:rsid w:val="0015320E"/>
    <w:rsid w:val="0015330A"/>
    <w:rsid w:val="00153530"/>
    <w:rsid w:val="0015357D"/>
    <w:rsid w:val="00153598"/>
    <w:rsid w:val="00153638"/>
    <w:rsid w:val="001537C9"/>
    <w:rsid w:val="0015388F"/>
    <w:rsid w:val="0015393F"/>
    <w:rsid w:val="00153CE6"/>
    <w:rsid w:val="00153DB4"/>
    <w:rsid w:val="00153ED5"/>
    <w:rsid w:val="00153F37"/>
    <w:rsid w:val="00153F9F"/>
    <w:rsid w:val="00153FC1"/>
    <w:rsid w:val="0015421C"/>
    <w:rsid w:val="0015433C"/>
    <w:rsid w:val="00154354"/>
    <w:rsid w:val="001543BA"/>
    <w:rsid w:val="00154445"/>
    <w:rsid w:val="001544D2"/>
    <w:rsid w:val="0015487E"/>
    <w:rsid w:val="001549B8"/>
    <w:rsid w:val="00154B59"/>
    <w:rsid w:val="00154C7F"/>
    <w:rsid w:val="00154E20"/>
    <w:rsid w:val="00154FC0"/>
    <w:rsid w:val="001550F9"/>
    <w:rsid w:val="00155177"/>
    <w:rsid w:val="00155768"/>
    <w:rsid w:val="001557B9"/>
    <w:rsid w:val="0015583E"/>
    <w:rsid w:val="00155A69"/>
    <w:rsid w:val="00155B01"/>
    <w:rsid w:val="00155CC7"/>
    <w:rsid w:val="00155CD3"/>
    <w:rsid w:val="00155DF1"/>
    <w:rsid w:val="00155F01"/>
    <w:rsid w:val="00155F32"/>
    <w:rsid w:val="001560C4"/>
    <w:rsid w:val="001560F3"/>
    <w:rsid w:val="00156149"/>
    <w:rsid w:val="00156373"/>
    <w:rsid w:val="001563E2"/>
    <w:rsid w:val="00156532"/>
    <w:rsid w:val="001569FD"/>
    <w:rsid w:val="00156DFC"/>
    <w:rsid w:val="001570D0"/>
    <w:rsid w:val="001572C1"/>
    <w:rsid w:val="00157319"/>
    <w:rsid w:val="001574B5"/>
    <w:rsid w:val="001574F2"/>
    <w:rsid w:val="001576AD"/>
    <w:rsid w:val="0015778E"/>
    <w:rsid w:val="00157840"/>
    <w:rsid w:val="00157899"/>
    <w:rsid w:val="001578F6"/>
    <w:rsid w:val="00157B85"/>
    <w:rsid w:val="00157BAB"/>
    <w:rsid w:val="00157CBA"/>
    <w:rsid w:val="00157D89"/>
    <w:rsid w:val="00157FBA"/>
    <w:rsid w:val="001603D9"/>
    <w:rsid w:val="00160457"/>
    <w:rsid w:val="001604B9"/>
    <w:rsid w:val="001605C4"/>
    <w:rsid w:val="0016073B"/>
    <w:rsid w:val="0016080C"/>
    <w:rsid w:val="0016098B"/>
    <w:rsid w:val="001609B6"/>
    <w:rsid w:val="001609C3"/>
    <w:rsid w:val="001609CE"/>
    <w:rsid w:val="00160BEA"/>
    <w:rsid w:val="00160E3F"/>
    <w:rsid w:val="00160EED"/>
    <w:rsid w:val="00161104"/>
    <w:rsid w:val="001612DE"/>
    <w:rsid w:val="00161316"/>
    <w:rsid w:val="00161659"/>
    <w:rsid w:val="001616DC"/>
    <w:rsid w:val="00161739"/>
    <w:rsid w:val="001617CD"/>
    <w:rsid w:val="00161B39"/>
    <w:rsid w:val="00161BC1"/>
    <w:rsid w:val="00161C2E"/>
    <w:rsid w:val="00161C47"/>
    <w:rsid w:val="00161CB2"/>
    <w:rsid w:val="00161D25"/>
    <w:rsid w:val="00161D64"/>
    <w:rsid w:val="00161EE8"/>
    <w:rsid w:val="00161F82"/>
    <w:rsid w:val="00162010"/>
    <w:rsid w:val="0016252D"/>
    <w:rsid w:val="00162673"/>
    <w:rsid w:val="001626A6"/>
    <w:rsid w:val="001626AF"/>
    <w:rsid w:val="00162990"/>
    <w:rsid w:val="00162A10"/>
    <w:rsid w:val="00162A62"/>
    <w:rsid w:val="00162B09"/>
    <w:rsid w:val="00162BDF"/>
    <w:rsid w:val="00162BF3"/>
    <w:rsid w:val="00162C16"/>
    <w:rsid w:val="00162CA0"/>
    <w:rsid w:val="00162EA2"/>
    <w:rsid w:val="00163213"/>
    <w:rsid w:val="0016322D"/>
    <w:rsid w:val="00163689"/>
    <w:rsid w:val="00163797"/>
    <w:rsid w:val="001637B0"/>
    <w:rsid w:val="0016382F"/>
    <w:rsid w:val="001639F8"/>
    <w:rsid w:val="00163A38"/>
    <w:rsid w:val="00163A63"/>
    <w:rsid w:val="0016407F"/>
    <w:rsid w:val="001640B9"/>
    <w:rsid w:val="00164187"/>
    <w:rsid w:val="001642D1"/>
    <w:rsid w:val="00164394"/>
    <w:rsid w:val="001645CD"/>
    <w:rsid w:val="00164804"/>
    <w:rsid w:val="0016492D"/>
    <w:rsid w:val="00164B0C"/>
    <w:rsid w:val="00164E63"/>
    <w:rsid w:val="00164FC2"/>
    <w:rsid w:val="00164FF3"/>
    <w:rsid w:val="0016530E"/>
    <w:rsid w:val="001653FC"/>
    <w:rsid w:val="0016542D"/>
    <w:rsid w:val="0016545C"/>
    <w:rsid w:val="001654C4"/>
    <w:rsid w:val="00165570"/>
    <w:rsid w:val="001655E4"/>
    <w:rsid w:val="001658A3"/>
    <w:rsid w:val="001658DA"/>
    <w:rsid w:val="001659C3"/>
    <w:rsid w:val="00165AF9"/>
    <w:rsid w:val="00165DB1"/>
    <w:rsid w:val="001661D5"/>
    <w:rsid w:val="001661EE"/>
    <w:rsid w:val="0016621B"/>
    <w:rsid w:val="0016649D"/>
    <w:rsid w:val="00166509"/>
    <w:rsid w:val="001667C9"/>
    <w:rsid w:val="001667F6"/>
    <w:rsid w:val="0016681F"/>
    <w:rsid w:val="00166898"/>
    <w:rsid w:val="001668FF"/>
    <w:rsid w:val="0016696F"/>
    <w:rsid w:val="001669C2"/>
    <w:rsid w:val="001669CF"/>
    <w:rsid w:val="00166C45"/>
    <w:rsid w:val="00166E77"/>
    <w:rsid w:val="0016702E"/>
    <w:rsid w:val="00167085"/>
    <w:rsid w:val="001671BB"/>
    <w:rsid w:val="001674A7"/>
    <w:rsid w:val="001678B4"/>
    <w:rsid w:val="001679E7"/>
    <w:rsid w:val="00167BE4"/>
    <w:rsid w:val="00170231"/>
    <w:rsid w:val="0017040D"/>
    <w:rsid w:val="0017052F"/>
    <w:rsid w:val="001705DA"/>
    <w:rsid w:val="00170684"/>
    <w:rsid w:val="001709FA"/>
    <w:rsid w:val="00170A1C"/>
    <w:rsid w:val="00170EED"/>
    <w:rsid w:val="00170EF6"/>
    <w:rsid w:val="00170F4E"/>
    <w:rsid w:val="0017118D"/>
    <w:rsid w:val="001713FE"/>
    <w:rsid w:val="00171416"/>
    <w:rsid w:val="001714CC"/>
    <w:rsid w:val="00171515"/>
    <w:rsid w:val="001717EA"/>
    <w:rsid w:val="0017184F"/>
    <w:rsid w:val="001718EF"/>
    <w:rsid w:val="00171937"/>
    <w:rsid w:val="00171A6A"/>
    <w:rsid w:val="00171A7B"/>
    <w:rsid w:val="00171D08"/>
    <w:rsid w:val="00171D26"/>
    <w:rsid w:val="00171DD8"/>
    <w:rsid w:val="00171F06"/>
    <w:rsid w:val="001720D5"/>
    <w:rsid w:val="00172645"/>
    <w:rsid w:val="00172800"/>
    <w:rsid w:val="00172806"/>
    <w:rsid w:val="001729C8"/>
    <w:rsid w:val="00172ABD"/>
    <w:rsid w:val="00172BEB"/>
    <w:rsid w:val="001732BD"/>
    <w:rsid w:val="001733E8"/>
    <w:rsid w:val="001734CF"/>
    <w:rsid w:val="0017351E"/>
    <w:rsid w:val="00173809"/>
    <w:rsid w:val="00173E2D"/>
    <w:rsid w:val="00173E34"/>
    <w:rsid w:val="00173E62"/>
    <w:rsid w:val="00173E91"/>
    <w:rsid w:val="00173E92"/>
    <w:rsid w:val="00173F1B"/>
    <w:rsid w:val="00173F4A"/>
    <w:rsid w:val="001740FA"/>
    <w:rsid w:val="001742DE"/>
    <w:rsid w:val="0017444A"/>
    <w:rsid w:val="001746D9"/>
    <w:rsid w:val="0017490D"/>
    <w:rsid w:val="001749C3"/>
    <w:rsid w:val="00174A05"/>
    <w:rsid w:val="00174DD9"/>
    <w:rsid w:val="00174F43"/>
    <w:rsid w:val="00174FC5"/>
    <w:rsid w:val="00175291"/>
    <w:rsid w:val="0017538F"/>
    <w:rsid w:val="001753AA"/>
    <w:rsid w:val="00175416"/>
    <w:rsid w:val="00175512"/>
    <w:rsid w:val="0017555B"/>
    <w:rsid w:val="001756BD"/>
    <w:rsid w:val="00175727"/>
    <w:rsid w:val="00175737"/>
    <w:rsid w:val="001757AC"/>
    <w:rsid w:val="001759C1"/>
    <w:rsid w:val="00175C31"/>
    <w:rsid w:val="00175D04"/>
    <w:rsid w:val="00175D52"/>
    <w:rsid w:val="00175DB6"/>
    <w:rsid w:val="00175E8D"/>
    <w:rsid w:val="00175FAF"/>
    <w:rsid w:val="00175FB9"/>
    <w:rsid w:val="0017615A"/>
    <w:rsid w:val="001762A4"/>
    <w:rsid w:val="00176368"/>
    <w:rsid w:val="001763F6"/>
    <w:rsid w:val="001766E0"/>
    <w:rsid w:val="00176742"/>
    <w:rsid w:val="001767F5"/>
    <w:rsid w:val="00176C61"/>
    <w:rsid w:val="00176D5D"/>
    <w:rsid w:val="00176DE6"/>
    <w:rsid w:val="00176FC6"/>
    <w:rsid w:val="00177143"/>
    <w:rsid w:val="001772B4"/>
    <w:rsid w:val="00177309"/>
    <w:rsid w:val="001774DB"/>
    <w:rsid w:val="00177677"/>
    <w:rsid w:val="0017779E"/>
    <w:rsid w:val="001778BA"/>
    <w:rsid w:val="001779FF"/>
    <w:rsid w:val="00177DEE"/>
    <w:rsid w:val="00177E82"/>
    <w:rsid w:val="00177E9D"/>
    <w:rsid w:val="00177FD9"/>
    <w:rsid w:val="0018009C"/>
    <w:rsid w:val="0018013D"/>
    <w:rsid w:val="00180149"/>
    <w:rsid w:val="001801C5"/>
    <w:rsid w:val="00180310"/>
    <w:rsid w:val="0018034A"/>
    <w:rsid w:val="00180370"/>
    <w:rsid w:val="0018049A"/>
    <w:rsid w:val="001804B2"/>
    <w:rsid w:val="00180547"/>
    <w:rsid w:val="00180607"/>
    <w:rsid w:val="0018068B"/>
    <w:rsid w:val="001807CD"/>
    <w:rsid w:val="001809C0"/>
    <w:rsid w:val="00180A54"/>
    <w:rsid w:val="00180BAE"/>
    <w:rsid w:val="00180C20"/>
    <w:rsid w:val="00180CB0"/>
    <w:rsid w:val="00180E07"/>
    <w:rsid w:val="00181031"/>
    <w:rsid w:val="001814D5"/>
    <w:rsid w:val="00181849"/>
    <w:rsid w:val="00181936"/>
    <w:rsid w:val="00181AA9"/>
    <w:rsid w:val="00181B69"/>
    <w:rsid w:val="00181D1E"/>
    <w:rsid w:val="00181D35"/>
    <w:rsid w:val="00181DF7"/>
    <w:rsid w:val="0018202E"/>
    <w:rsid w:val="00182145"/>
    <w:rsid w:val="0018214E"/>
    <w:rsid w:val="0018241F"/>
    <w:rsid w:val="0018253B"/>
    <w:rsid w:val="00182620"/>
    <w:rsid w:val="0018292D"/>
    <w:rsid w:val="00182950"/>
    <w:rsid w:val="00182A71"/>
    <w:rsid w:val="00182D22"/>
    <w:rsid w:val="001830FF"/>
    <w:rsid w:val="00183295"/>
    <w:rsid w:val="001832C8"/>
    <w:rsid w:val="0018333F"/>
    <w:rsid w:val="00183779"/>
    <w:rsid w:val="00183967"/>
    <w:rsid w:val="00183AD1"/>
    <w:rsid w:val="00183C59"/>
    <w:rsid w:val="00183E2F"/>
    <w:rsid w:val="00183E67"/>
    <w:rsid w:val="00183ED3"/>
    <w:rsid w:val="00183F1A"/>
    <w:rsid w:val="0018414D"/>
    <w:rsid w:val="00184377"/>
    <w:rsid w:val="001843C9"/>
    <w:rsid w:val="001843F0"/>
    <w:rsid w:val="00184408"/>
    <w:rsid w:val="0018455F"/>
    <w:rsid w:val="001845EA"/>
    <w:rsid w:val="00184788"/>
    <w:rsid w:val="00184AA1"/>
    <w:rsid w:val="00184C0E"/>
    <w:rsid w:val="00184CE0"/>
    <w:rsid w:val="001851F5"/>
    <w:rsid w:val="001852DB"/>
    <w:rsid w:val="0018530B"/>
    <w:rsid w:val="00185320"/>
    <w:rsid w:val="00185322"/>
    <w:rsid w:val="001855A0"/>
    <w:rsid w:val="001858B1"/>
    <w:rsid w:val="00185AE5"/>
    <w:rsid w:val="00185E7C"/>
    <w:rsid w:val="00185E84"/>
    <w:rsid w:val="00185EE1"/>
    <w:rsid w:val="00185F9A"/>
    <w:rsid w:val="001860A6"/>
    <w:rsid w:val="001862B8"/>
    <w:rsid w:val="0018642A"/>
    <w:rsid w:val="001865A1"/>
    <w:rsid w:val="00186922"/>
    <w:rsid w:val="00186A08"/>
    <w:rsid w:val="00186B90"/>
    <w:rsid w:val="00186DB0"/>
    <w:rsid w:val="00186E75"/>
    <w:rsid w:val="00186F93"/>
    <w:rsid w:val="00187019"/>
    <w:rsid w:val="001870AD"/>
    <w:rsid w:val="00187116"/>
    <w:rsid w:val="0018728C"/>
    <w:rsid w:val="001873D1"/>
    <w:rsid w:val="001873FF"/>
    <w:rsid w:val="00187420"/>
    <w:rsid w:val="001875B5"/>
    <w:rsid w:val="0018767F"/>
    <w:rsid w:val="001877CD"/>
    <w:rsid w:val="00187CBF"/>
    <w:rsid w:val="00187D7B"/>
    <w:rsid w:val="00187E1F"/>
    <w:rsid w:val="00187F7F"/>
    <w:rsid w:val="00190262"/>
    <w:rsid w:val="001902A2"/>
    <w:rsid w:val="0019034C"/>
    <w:rsid w:val="001903BE"/>
    <w:rsid w:val="00190402"/>
    <w:rsid w:val="0019062D"/>
    <w:rsid w:val="00190841"/>
    <w:rsid w:val="00190A07"/>
    <w:rsid w:val="00190A69"/>
    <w:rsid w:val="00190B17"/>
    <w:rsid w:val="00190B60"/>
    <w:rsid w:val="00190CF6"/>
    <w:rsid w:val="00190EE4"/>
    <w:rsid w:val="001912E2"/>
    <w:rsid w:val="00191344"/>
    <w:rsid w:val="00191640"/>
    <w:rsid w:val="0019168B"/>
    <w:rsid w:val="001919DB"/>
    <w:rsid w:val="00192013"/>
    <w:rsid w:val="00192053"/>
    <w:rsid w:val="0019211D"/>
    <w:rsid w:val="00192191"/>
    <w:rsid w:val="001924F4"/>
    <w:rsid w:val="0019262A"/>
    <w:rsid w:val="001926CF"/>
    <w:rsid w:val="001926D1"/>
    <w:rsid w:val="00192C7B"/>
    <w:rsid w:val="00192D75"/>
    <w:rsid w:val="00192E2C"/>
    <w:rsid w:val="00193290"/>
    <w:rsid w:val="0019378F"/>
    <w:rsid w:val="001937AD"/>
    <w:rsid w:val="0019393D"/>
    <w:rsid w:val="00193CA1"/>
    <w:rsid w:val="00193E3D"/>
    <w:rsid w:val="00193EF7"/>
    <w:rsid w:val="00193F18"/>
    <w:rsid w:val="00194030"/>
    <w:rsid w:val="0019422C"/>
    <w:rsid w:val="0019426E"/>
    <w:rsid w:val="001942C6"/>
    <w:rsid w:val="00194395"/>
    <w:rsid w:val="001944CB"/>
    <w:rsid w:val="0019452D"/>
    <w:rsid w:val="0019453C"/>
    <w:rsid w:val="00194612"/>
    <w:rsid w:val="00194A4A"/>
    <w:rsid w:val="00194A7A"/>
    <w:rsid w:val="00194C76"/>
    <w:rsid w:val="00194D27"/>
    <w:rsid w:val="00194D2D"/>
    <w:rsid w:val="00194F87"/>
    <w:rsid w:val="0019520A"/>
    <w:rsid w:val="001954E2"/>
    <w:rsid w:val="00195510"/>
    <w:rsid w:val="00195559"/>
    <w:rsid w:val="00195881"/>
    <w:rsid w:val="00195958"/>
    <w:rsid w:val="00196038"/>
    <w:rsid w:val="001962FA"/>
    <w:rsid w:val="0019633B"/>
    <w:rsid w:val="00196356"/>
    <w:rsid w:val="001964B4"/>
    <w:rsid w:val="00196586"/>
    <w:rsid w:val="001965CD"/>
    <w:rsid w:val="00196609"/>
    <w:rsid w:val="00196684"/>
    <w:rsid w:val="001967A3"/>
    <w:rsid w:val="00196AFF"/>
    <w:rsid w:val="00196D64"/>
    <w:rsid w:val="00196EC3"/>
    <w:rsid w:val="00196F09"/>
    <w:rsid w:val="00196F65"/>
    <w:rsid w:val="00197284"/>
    <w:rsid w:val="00197343"/>
    <w:rsid w:val="00197392"/>
    <w:rsid w:val="001974EF"/>
    <w:rsid w:val="00197583"/>
    <w:rsid w:val="0019763E"/>
    <w:rsid w:val="00197985"/>
    <w:rsid w:val="00197BA9"/>
    <w:rsid w:val="00197D48"/>
    <w:rsid w:val="00197E01"/>
    <w:rsid w:val="00197E1F"/>
    <w:rsid w:val="00197FBA"/>
    <w:rsid w:val="001A005E"/>
    <w:rsid w:val="001A0301"/>
    <w:rsid w:val="001A09AB"/>
    <w:rsid w:val="001A0A87"/>
    <w:rsid w:val="001A0C04"/>
    <w:rsid w:val="001A0C27"/>
    <w:rsid w:val="001A0C47"/>
    <w:rsid w:val="001A0E9F"/>
    <w:rsid w:val="001A13F7"/>
    <w:rsid w:val="001A165A"/>
    <w:rsid w:val="001A194A"/>
    <w:rsid w:val="001A1960"/>
    <w:rsid w:val="001A1A9E"/>
    <w:rsid w:val="001A1AB7"/>
    <w:rsid w:val="001A1CCF"/>
    <w:rsid w:val="001A1E0C"/>
    <w:rsid w:val="001A1E2C"/>
    <w:rsid w:val="001A1E92"/>
    <w:rsid w:val="001A22BF"/>
    <w:rsid w:val="001A2539"/>
    <w:rsid w:val="001A254D"/>
    <w:rsid w:val="001A26A0"/>
    <w:rsid w:val="001A2704"/>
    <w:rsid w:val="001A284C"/>
    <w:rsid w:val="001A2C34"/>
    <w:rsid w:val="001A2CAB"/>
    <w:rsid w:val="001A2CE3"/>
    <w:rsid w:val="001A2D4C"/>
    <w:rsid w:val="001A30FD"/>
    <w:rsid w:val="001A31F3"/>
    <w:rsid w:val="001A3254"/>
    <w:rsid w:val="001A331E"/>
    <w:rsid w:val="001A336C"/>
    <w:rsid w:val="001A34C8"/>
    <w:rsid w:val="001A37C4"/>
    <w:rsid w:val="001A38BE"/>
    <w:rsid w:val="001A39EC"/>
    <w:rsid w:val="001A39FE"/>
    <w:rsid w:val="001A3BE5"/>
    <w:rsid w:val="001A3C18"/>
    <w:rsid w:val="001A3E15"/>
    <w:rsid w:val="001A3E39"/>
    <w:rsid w:val="001A4598"/>
    <w:rsid w:val="001A470A"/>
    <w:rsid w:val="001A4753"/>
    <w:rsid w:val="001A47CA"/>
    <w:rsid w:val="001A482C"/>
    <w:rsid w:val="001A491A"/>
    <w:rsid w:val="001A4D3D"/>
    <w:rsid w:val="001A4E4F"/>
    <w:rsid w:val="001A4FEA"/>
    <w:rsid w:val="001A5109"/>
    <w:rsid w:val="001A515A"/>
    <w:rsid w:val="001A5283"/>
    <w:rsid w:val="001A52BB"/>
    <w:rsid w:val="001A5371"/>
    <w:rsid w:val="001A53FD"/>
    <w:rsid w:val="001A5564"/>
    <w:rsid w:val="001A5580"/>
    <w:rsid w:val="001A55D1"/>
    <w:rsid w:val="001A5793"/>
    <w:rsid w:val="001A57C7"/>
    <w:rsid w:val="001A5BE4"/>
    <w:rsid w:val="001A5D23"/>
    <w:rsid w:val="001A5F23"/>
    <w:rsid w:val="001A60DB"/>
    <w:rsid w:val="001A64F4"/>
    <w:rsid w:val="001A6522"/>
    <w:rsid w:val="001A65C3"/>
    <w:rsid w:val="001A6614"/>
    <w:rsid w:val="001A6726"/>
    <w:rsid w:val="001A6739"/>
    <w:rsid w:val="001A68BC"/>
    <w:rsid w:val="001A6D93"/>
    <w:rsid w:val="001A70B8"/>
    <w:rsid w:val="001A71B0"/>
    <w:rsid w:val="001A71F9"/>
    <w:rsid w:val="001A7250"/>
    <w:rsid w:val="001A73B3"/>
    <w:rsid w:val="001A73C4"/>
    <w:rsid w:val="001A7418"/>
    <w:rsid w:val="001A7430"/>
    <w:rsid w:val="001A7541"/>
    <w:rsid w:val="001A772C"/>
    <w:rsid w:val="001A7BE7"/>
    <w:rsid w:val="001A7E3A"/>
    <w:rsid w:val="001B0084"/>
    <w:rsid w:val="001B02DD"/>
    <w:rsid w:val="001B038A"/>
    <w:rsid w:val="001B039C"/>
    <w:rsid w:val="001B0829"/>
    <w:rsid w:val="001B0988"/>
    <w:rsid w:val="001B0BE6"/>
    <w:rsid w:val="001B0C69"/>
    <w:rsid w:val="001B0E0D"/>
    <w:rsid w:val="001B0FDA"/>
    <w:rsid w:val="001B142A"/>
    <w:rsid w:val="001B147A"/>
    <w:rsid w:val="001B1500"/>
    <w:rsid w:val="001B1569"/>
    <w:rsid w:val="001B1A3F"/>
    <w:rsid w:val="001B1A98"/>
    <w:rsid w:val="001B1CCC"/>
    <w:rsid w:val="001B20DC"/>
    <w:rsid w:val="001B2700"/>
    <w:rsid w:val="001B288F"/>
    <w:rsid w:val="001B28AD"/>
    <w:rsid w:val="001B2BC7"/>
    <w:rsid w:val="001B2BD8"/>
    <w:rsid w:val="001B2DD3"/>
    <w:rsid w:val="001B2E02"/>
    <w:rsid w:val="001B2EB6"/>
    <w:rsid w:val="001B30F2"/>
    <w:rsid w:val="001B323A"/>
    <w:rsid w:val="001B3434"/>
    <w:rsid w:val="001B3436"/>
    <w:rsid w:val="001B3444"/>
    <w:rsid w:val="001B34E8"/>
    <w:rsid w:val="001B360E"/>
    <w:rsid w:val="001B366E"/>
    <w:rsid w:val="001B3764"/>
    <w:rsid w:val="001B37AB"/>
    <w:rsid w:val="001B389F"/>
    <w:rsid w:val="001B3936"/>
    <w:rsid w:val="001B3A24"/>
    <w:rsid w:val="001B3A49"/>
    <w:rsid w:val="001B3B9A"/>
    <w:rsid w:val="001B3C48"/>
    <w:rsid w:val="001B3CF6"/>
    <w:rsid w:val="001B4284"/>
    <w:rsid w:val="001B430B"/>
    <w:rsid w:val="001B45C7"/>
    <w:rsid w:val="001B4921"/>
    <w:rsid w:val="001B4A1A"/>
    <w:rsid w:val="001B4A6A"/>
    <w:rsid w:val="001B4B97"/>
    <w:rsid w:val="001B4BF4"/>
    <w:rsid w:val="001B4D29"/>
    <w:rsid w:val="001B4EA9"/>
    <w:rsid w:val="001B4FA9"/>
    <w:rsid w:val="001B5196"/>
    <w:rsid w:val="001B5281"/>
    <w:rsid w:val="001B568F"/>
    <w:rsid w:val="001B5789"/>
    <w:rsid w:val="001B5892"/>
    <w:rsid w:val="001B59BC"/>
    <w:rsid w:val="001B5B7B"/>
    <w:rsid w:val="001B5B8B"/>
    <w:rsid w:val="001B5E61"/>
    <w:rsid w:val="001B5EE6"/>
    <w:rsid w:val="001B5FB1"/>
    <w:rsid w:val="001B6082"/>
    <w:rsid w:val="001B6363"/>
    <w:rsid w:val="001B640F"/>
    <w:rsid w:val="001B6535"/>
    <w:rsid w:val="001B6599"/>
    <w:rsid w:val="001B6616"/>
    <w:rsid w:val="001B665F"/>
    <w:rsid w:val="001B66F1"/>
    <w:rsid w:val="001B675D"/>
    <w:rsid w:val="001B679C"/>
    <w:rsid w:val="001B67EA"/>
    <w:rsid w:val="001B67FB"/>
    <w:rsid w:val="001B6816"/>
    <w:rsid w:val="001B68D9"/>
    <w:rsid w:val="001B6946"/>
    <w:rsid w:val="001B6BF2"/>
    <w:rsid w:val="001B6E2D"/>
    <w:rsid w:val="001B6F46"/>
    <w:rsid w:val="001B7186"/>
    <w:rsid w:val="001B72D7"/>
    <w:rsid w:val="001B72E7"/>
    <w:rsid w:val="001B74E6"/>
    <w:rsid w:val="001B7581"/>
    <w:rsid w:val="001B75E4"/>
    <w:rsid w:val="001B76BF"/>
    <w:rsid w:val="001B76CA"/>
    <w:rsid w:val="001B7760"/>
    <w:rsid w:val="001B792B"/>
    <w:rsid w:val="001B7B7F"/>
    <w:rsid w:val="001B7B88"/>
    <w:rsid w:val="001B7B99"/>
    <w:rsid w:val="001B7D54"/>
    <w:rsid w:val="001B7E85"/>
    <w:rsid w:val="001C0131"/>
    <w:rsid w:val="001C03BA"/>
    <w:rsid w:val="001C056C"/>
    <w:rsid w:val="001C0980"/>
    <w:rsid w:val="001C0987"/>
    <w:rsid w:val="001C0A50"/>
    <w:rsid w:val="001C0B2D"/>
    <w:rsid w:val="001C0DB5"/>
    <w:rsid w:val="001C0F65"/>
    <w:rsid w:val="001C0F94"/>
    <w:rsid w:val="001C1042"/>
    <w:rsid w:val="001C122D"/>
    <w:rsid w:val="001C1230"/>
    <w:rsid w:val="001C1362"/>
    <w:rsid w:val="001C1683"/>
    <w:rsid w:val="001C1C3E"/>
    <w:rsid w:val="001C1D7E"/>
    <w:rsid w:val="001C22D1"/>
    <w:rsid w:val="001C23DA"/>
    <w:rsid w:val="001C23ED"/>
    <w:rsid w:val="001C27D1"/>
    <w:rsid w:val="001C2A33"/>
    <w:rsid w:val="001C2A50"/>
    <w:rsid w:val="001C2BE9"/>
    <w:rsid w:val="001C2E1D"/>
    <w:rsid w:val="001C2EE8"/>
    <w:rsid w:val="001C2FF4"/>
    <w:rsid w:val="001C359D"/>
    <w:rsid w:val="001C3872"/>
    <w:rsid w:val="001C3B48"/>
    <w:rsid w:val="001C3B7B"/>
    <w:rsid w:val="001C3CF9"/>
    <w:rsid w:val="001C3DC7"/>
    <w:rsid w:val="001C3E52"/>
    <w:rsid w:val="001C41C0"/>
    <w:rsid w:val="001C4241"/>
    <w:rsid w:val="001C42AB"/>
    <w:rsid w:val="001C42F9"/>
    <w:rsid w:val="001C435C"/>
    <w:rsid w:val="001C4374"/>
    <w:rsid w:val="001C43C8"/>
    <w:rsid w:val="001C45A6"/>
    <w:rsid w:val="001C483B"/>
    <w:rsid w:val="001C4880"/>
    <w:rsid w:val="001C4A52"/>
    <w:rsid w:val="001C4AB9"/>
    <w:rsid w:val="001C4B81"/>
    <w:rsid w:val="001C4B92"/>
    <w:rsid w:val="001C4E31"/>
    <w:rsid w:val="001C4F5D"/>
    <w:rsid w:val="001C4F80"/>
    <w:rsid w:val="001C5135"/>
    <w:rsid w:val="001C5221"/>
    <w:rsid w:val="001C53BB"/>
    <w:rsid w:val="001C55DD"/>
    <w:rsid w:val="001C56EA"/>
    <w:rsid w:val="001C57CD"/>
    <w:rsid w:val="001C59DA"/>
    <w:rsid w:val="001C5A5E"/>
    <w:rsid w:val="001C5A67"/>
    <w:rsid w:val="001C5C50"/>
    <w:rsid w:val="001C5E9D"/>
    <w:rsid w:val="001C6035"/>
    <w:rsid w:val="001C607D"/>
    <w:rsid w:val="001C62FA"/>
    <w:rsid w:val="001C6732"/>
    <w:rsid w:val="001C6895"/>
    <w:rsid w:val="001C6AA0"/>
    <w:rsid w:val="001C6F9F"/>
    <w:rsid w:val="001C6FCB"/>
    <w:rsid w:val="001C7035"/>
    <w:rsid w:val="001C7100"/>
    <w:rsid w:val="001C729B"/>
    <w:rsid w:val="001C7335"/>
    <w:rsid w:val="001C7539"/>
    <w:rsid w:val="001C7765"/>
    <w:rsid w:val="001C7A35"/>
    <w:rsid w:val="001C7D92"/>
    <w:rsid w:val="001C7DCE"/>
    <w:rsid w:val="001C7E10"/>
    <w:rsid w:val="001C7EAE"/>
    <w:rsid w:val="001D00C3"/>
    <w:rsid w:val="001D0102"/>
    <w:rsid w:val="001D0133"/>
    <w:rsid w:val="001D01DC"/>
    <w:rsid w:val="001D0216"/>
    <w:rsid w:val="001D071C"/>
    <w:rsid w:val="001D087D"/>
    <w:rsid w:val="001D08C0"/>
    <w:rsid w:val="001D0C89"/>
    <w:rsid w:val="001D11EA"/>
    <w:rsid w:val="001D12B7"/>
    <w:rsid w:val="001D1647"/>
    <w:rsid w:val="001D1683"/>
    <w:rsid w:val="001D18FD"/>
    <w:rsid w:val="001D1A0B"/>
    <w:rsid w:val="001D1B4B"/>
    <w:rsid w:val="001D1D11"/>
    <w:rsid w:val="001D1D62"/>
    <w:rsid w:val="001D20CC"/>
    <w:rsid w:val="001D20F1"/>
    <w:rsid w:val="001D217C"/>
    <w:rsid w:val="001D240B"/>
    <w:rsid w:val="001D27FC"/>
    <w:rsid w:val="001D2872"/>
    <w:rsid w:val="001D2995"/>
    <w:rsid w:val="001D29F1"/>
    <w:rsid w:val="001D2A9D"/>
    <w:rsid w:val="001D2B90"/>
    <w:rsid w:val="001D2CB2"/>
    <w:rsid w:val="001D2D69"/>
    <w:rsid w:val="001D2F6B"/>
    <w:rsid w:val="001D31B2"/>
    <w:rsid w:val="001D320D"/>
    <w:rsid w:val="001D3265"/>
    <w:rsid w:val="001D3268"/>
    <w:rsid w:val="001D32EA"/>
    <w:rsid w:val="001D3579"/>
    <w:rsid w:val="001D373B"/>
    <w:rsid w:val="001D3793"/>
    <w:rsid w:val="001D37D2"/>
    <w:rsid w:val="001D38E9"/>
    <w:rsid w:val="001D3AF2"/>
    <w:rsid w:val="001D3B46"/>
    <w:rsid w:val="001D3B82"/>
    <w:rsid w:val="001D3CBA"/>
    <w:rsid w:val="001D43D5"/>
    <w:rsid w:val="001D463C"/>
    <w:rsid w:val="001D4677"/>
    <w:rsid w:val="001D49E8"/>
    <w:rsid w:val="001D4A51"/>
    <w:rsid w:val="001D4C39"/>
    <w:rsid w:val="001D4E16"/>
    <w:rsid w:val="001D4E64"/>
    <w:rsid w:val="001D4F53"/>
    <w:rsid w:val="001D50CF"/>
    <w:rsid w:val="001D51DF"/>
    <w:rsid w:val="001D52D7"/>
    <w:rsid w:val="001D53C2"/>
    <w:rsid w:val="001D5447"/>
    <w:rsid w:val="001D54C1"/>
    <w:rsid w:val="001D54E4"/>
    <w:rsid w:val="001D55BF"/>
    <w:rsid w:val="001D5878"/>
    <w:rsid w:val="001D58CC"/>
    <w:rsid w:val="001D58D2"/>
    <w:rsid w:val="001D5A87"/>
    <w:rsid w:val="001D5B8B"/>
    <w:rsid w:val="001D5CB8"/>
    <w:rsid w:val="001D5E65"/>
    <w:rsid w:val="001D6291"/>
    <w:rsid w:val="001D63F4"/>
    <w:rsid w:val="001D653B"/>
    <w:rsid w:val="001D68DB"/>
    <w:rsid w:val="001D6938"/>
    <w:rsid w:val="001D6CBA"/>
    <w:rsid w:val="001D6E0D"/>
    <w:rsid w:val="001D6E7E"/>
    <w:rsid w:val="001D6F47"/>
    <w:rsid w:val="001D7107"/>
    <w:rsid w:val="001D73B1"/>
    <w:rsid w:val="001D7704"/>
    <w:rsid w:val="001D77F3"/>
    <w:rsid w:val="001D7A25"/>
    <w:rsid w:val="001D7AC0"/>
    <w:rsid w:val="001D7AD1"/>
    <w:rsid w:val="001D7B62"/>
    <w:rsid w:val="001D7F23"/>
    <w:rsid w:val="001D7F72"/>
    <w:rsid w:val="001E0159"/>
    <w:rsid w:val="001E020F"/>
    <w:rsid w:val="001E06B9"/>
    <w:rsid w:val="001E06BA"/>
    <w:rsid w:val="001E082F"/>
    <w:rsid w:val="001E097F"/>
    <w:rsid w:val="001E0A34"/>
    <w:rsid w:val="001E1048"/>
    <w:rsid w:val="001E16AD"/>
    <w:rsid w:val="001E1938"/>
    <w:rsid w:val="001E1CA1"/>
    <w:rsid w:val="001E1CA7"/>
    <w:rsid w:val="001E1E00"/>
    <w:rsid w:val="001E1FF6"/>
    <w:rsid w:val="001E2031"/>
    <w:rsid w:val="001E2172"/>
    <w:rsid w:val="001E248B"/>
    <w:rsid w:val="001E29EE"/>
    <w:rsid w:val="001E2B00"/>
    <w:rsid w:val="001E2CA6"/>
    <w:rsid w:val="001E2E07"/>
    <w:rsid w:val="001E2E11"/>
    <w:rsid w:val="001E310B"/>
    <w:rsid w:val="001E3119"/>
    <w:rsid w:val="001E3142"/>
    <w:rsid w:val="001E3376"/>
    <w:rsid w:val="001E3418"/>
    <w:rsid w:val="001E3422"/>
    <w:rsid w:val="001E3538"/>
    <w:rsid w:val="001E3568"/>
    <w:rsid w:val="001E35A4"/>
    <w:rsid w:val="001E36AB"/>
    <w:rsid w:val="001E3B1E"/>
    <w:rsid w:val="001E3C98"/>
    <w:rsid w:val="001E3CF3"/>
    <w:rsid w:val="001E3D7C"/>
    <w:rsid w:val="001E3DDB"/>
    <w:rsid w:val="001E3EFD"/>
    <w:rsid w:val="001E42DF"/>
    <w:rsid w:val="001E4396"/>
    <w:rsid w:val="001E462C"/>
    <w:rsid w:val="001E46F0"/>
    <w:rsid w:val="001E4968"/>
    <w:rsid w:val="001E4A09"/>
    <w:rsid w:val="001E4B81"/>
    <w:rsid w:val="001E4C0D"/>
    <w:rsid w:val="001E4C2F"/>
    <w:rsid w:val="001E4D3D"/>
    <w:rsid w:val="001E4DAC"/>
    <w:rsid w:val="001E4EA1"/>
    <w:rsid w:val="001E4F44"/>
    <w:rsid w:val="001E5431"/>
    <w:rsid w:val="001E549F"/>
    <w:rsid w:val="001E5673"/>
    <w:rsid w:val="001E5AF9"/>
    <w:rsid w:val="001E5C60"/>
    <w:rsid w:val="001E5CC0"/>
    <w:rsid w:val="001E5F55"/>
    <w:rsid w:val="001E6002"/>
    <w:rsid w:val="001E6173"/>
    <w:rsid w:val="001E61C4"/>
    <w:rsid w:val="001E6248"/>
    <w:rsid w:val="001E6253"/>
    <w:rsid w:val="001E63C7"/>
    <w:rsid w:val="001E6513"/>
    <w:rsid w:val="001E6516"/>
    <w:rsid w:val="001E65AB"/>
    <w:rsid w:val="001E65C9"/>
    <w:rsid w:val="001E67BA"/>
    <w:rsid w:val="001E6898"/>
    <w:rsid w:val="001E6CDD"/>
    <w:rsid w:val="001E6E06"/>
    <w:rsid w:val="001E7157"/>
    <w:rsid w:val="001E73D4"/>
    <w:rsid w:val="001E75DB"/>
    <w:rsid w:val="001E763A"/>
    <w:rsid w:val="001E763F"/>
    <w:rsid w:val="001E777D"/>
    <w:rsid w:val="001E786B"/>
    <w:rsid w:val="001E78EF"/>
    <w:rsid w:val="001E7943"/>
    <w:rsid w:val="001E7974"/>
    <w:rsid w:val="001E7C49"/>
    <w:rsid w:val="001E7F0F"/>
    <w:rsid w:val="001E7F96"/>
    <w:rsid w:val="001F0002"/>
    <w:rsid w:val="001F01E7"/>
    <w:rsid w:val="001F06A3"/>
    <w:rsid w:val="001F06DF"/>
    <w:rsid w:val="001F0756"/>
    <w:rsid w:val="001F0A04"/>
    <w:rsid w:val="001F0A15"/>
    <w:rsid w:val="001F0A34"/>
    <w:rsid w:val="001F0AC3"/>
    <w:rsid w:val="001F0AE0"/>
    <w:rsid w:val="001F0B7E"/>
    <w:rsid w:val="001F0C35"/>
    <w:rsid w:val="001F0F1F"/>
    <w:rsid w:val="001F1036"/>
    <w:rsid w:val="001F1179"/>
    <w:rsid w:val="001F119F"/>
    <w:rsid w:val="001F144C"/>
    <w:rsid w:val="001F15A5"/>
    <w:rsid w:val="001F1648"/>
    <w:rsid w:val="001F168E"/>
    <w:rsid w:val="001F18B3"/>
    <w:rsid w:val="001F1927"/>
    <w:rsid w:val="001F1955"/>
    <w:rsid w:val="001F1A20"/>
    <w:rsid w:val="001F1CE5"/>
    <w:rsid w:val="001F1EEE"/>
    <w:rsid w:val="001F1F25"/>
    <w:rsid w:val="001F1F66"/>
    <w:rsid w:val="001F230F"/>
    <w:rsid w:val="001F2317"/>
    <w:rsid w:val="001F25B0"/>
    <w:rsid w:val="001F2601"/>
    <w:rsid w:val="001F26DE"/>
    <w:rsid w:val="001F282E"/>
    <w:rsid w:val="001F29BE"/>
    <w:rsid w:val="001F29DD"/>
    <w:rsid w:val="001F2AEB"/>
    <w:rsid w:val="001F2F3D"/>
    <w:rsid w:val="001F2FE2"/>
    <w:rsid w:val="001F305D"/>
    <w:rsid w:val="001F3288"/>
    <w:rsid w:val="001F3751"/>
    <w:rsid w:val="001F3A3E"/>
    <w:rsid w:val="001F3AA2"/>
    <w:rsid w:val="001F3B7C"/>
    <w:rsid w:val="001F3BCB"/>
    <w:rsid w:val="001F3D6B"/>
    <w:rsid w:val="001F3DAA"/>
    <w:rsid w:val="001F3E03"/>
    <w:rsid w:val="001F3E9E"/>
    <w:rsid w:val="001F41AB"/>
    <w:rsid w:val="001F41B8"/>
    <w:rsid w:val="001F42CA"/>
    <w:rsid w:val="001F4528"/>
    <w:rsid w:val="001F45DC"/>
    <w:rsid w:val="001F4630"/>
    <w:rsid w:val="001F47EB"/>
    <w:rsid w:val="001F480D"/>
    <w:rsid w:val="001F48DB"/>
    <w:rsid w:val="001F4926"/>
    <w:rsid w:val="001F495E"/>
    <w:rsid w:val="001F498E"/>
    <w:rsid w:val="001F4C42"/>
    <w:rsid w:val="001F4D3B"/>
    <w:rsid w:val="001F4DFA"/>
    <w:rsid w:val="001F4EA1"/>
    <w:rsid w:val="001F4F77"/>
    <w:rsid w:val="001F4F96"/>
    <w:rsid w:val="001F5000"/>
    <w:rsid w:val="001F5211"/>
    <w:rsid w:val="001F546B"/>
    <w:rsid w:val="001F551C"/>
    <w:rsid w:val="001F5556"/>
    <w:rsid w:val="001F59CA"/>
    <w:rsid w:val="001F59ED"/>
    <w:rsid w:val="001F5B4F"/>
    <w:rsid w:val="001F5B59"/>
    <w:rsid w:val="001F5CF4"/>
    <w:rsid w:val="001F5DED"/>
    <w:rsid w:val="001F602C"/>
    <w:rsid w:val="001F606C"/>
    <w:rsid w:val="001F6229"/>
    <w:rsid w:val="001F6437"/>
    <w:rsid w:val="001F6501"/>
    <w:rsid w:val="001F65EB"/>
    <w:rsid w:val="001F6AF7"/>
    <w:rsid w:val="001F6BFF"/>
    <w:rsid w:val="001F6C9A"/>
    <w:rsid w:val="001F6E7C"/>
    <w:rsid w:val="001F6EC5"/>
    <w:rsid w:val="001F6F7C"/>
    <w:rsid w:val="001F70A0"/>
    <w:rsid w:val="001F7103"/>
    <w:rsid w:val="001F716F"/>
    <w:rsid w:val="001F7269"/>
    <w:rsid w:val="001F7495"/>
    <w:rsid w:val="001F75AE"/>
    <w:rsid w:val="001F7726"/>
    <w:rsid w:val="001F77AD"/>
    <w:rsid w:val="001F77C9"/>
    <w:rsid w:val="001F77D2"/>
    <w:rsid w:val="001F7898"/>
    <w:rsid w:val="001F7929"/>
    <w:rsid w:val="001F795A"/>
    <w:rsid w:val="001F79A7"/>
    <w:rsid w:val="001F79AF"/>
    <w:rsid w:val="001F7A4C"/>
    <w:rsid w:val="001F7AB1"/>
    <w:rsid w:val="001F7BCA"/>
    <w:rsid w:val="001F7C87"/>
    <w:rsid w:val="001F7CDE"/>
    <w:rsid w:val="001F7D89"/>
    <w:rsid w:val="001F7F4A"/>
    <w:rsid w:val="0020057E"/>
    <w:rsid w:val="00200723"/>
    <w:rsid w:val="00200E7D"/>
    <w:rsid w:val="00200F66"/>
    <w:rsid w:val="00201095"/>
    <w:rsid w:val="00201247"/>
    <w:rsid w:val="00201262"/>
    <w:rsid w:val="0020142D"/>
    <w:rsid w:val="00201A12"/>
    <w:rsid w:val="00201A57"/>
    <w:rsid w:val="00201ACD"/>
    <w:rsid w:val="00201B62"/>
    <w:rsid w:val="00201EAF"/>
    <w:rsid w:val="00201ED1"/>
    <w:rsid w:val="00201F84"/>
    <w:rsid w:val="00201F85"/>
    <w:rsid w:val="0020214F"/>
    <w:rsid w:val="002022B1"/>
    <w:rsid w:val="00202520"/>
    <w:rsid w:val="00202718"/>
    <w:rsid w:val="00202AFC"/>
    <w:rsid w:val="00202B20"/>
    <w:rsid w:val="00202BB0"/>
    <w:rsid w:val="00202F8D"/>
    <w:rsid w:val="002033B7"/>
    <w:rsid w:val="0020354C"/>
    <w:rsid w:val="00203727"/>
    <w:rsid w:val="00203A41"/>
    <w:rsid w:val="00203A82"/>
    <w:rsid w:val="00203BC7"/>
    <w:rsid w:val="00203C0A"/>
    <w:rsid w:val="00203C0E"/>
    <w:rsid w:val="00203C10"/>
    <w:rsid w:val="00203C4C"/>
    <w:rsid w:val="00203E21"/>
    <w:rsid w:val="00203F43"/>
    <w:rsid w:val="00203F6A"/>
    <w:rsid w:val="002040C7"/>
    <w:rsid w:val="002043A6"/>
    <w:rsid w:val="002044A5"/>
    <w:rsid w:val="0020479D"/>
    <w:rsid w:val="00204B9E"/>
    <w:rsid w:val="00204BF7"/>
    <w:rsid w:val="00204D7C"/>
    <w:rsid w:val="00204EE8"/>
    <w:rsid w:val="0020504A"/>
    <w:rsid w:val="00205386"/>
    <w:rsid w:val="00205462"/>
    <w:rsid w:val="002057D8"/>
    <w:rsid w:val="00205F4A"/>
    <w:rsid w:val="00206139"/>
    <w:rsid w:val="002061B3"/>
    <w:rsid w:val="002061DB"/>
    <w:rsid w:val="002065DB"/>
    <w:rsid w:val="0020673B"/>
    <w:rsid w:val="002067C9"/>
    <w:rsid w:val="0020699B"/>
    <w:rsid w:val="002069CF"/>
    <w:rsid w:val="00206CA9"/>
    <w:rsid w:val="00206F5A"/>
    <w:rsid w:val="002070BF"/>
    <w:rsid w:val="00207107"/>
    <w:rsid w:val="00207530"/>
    <w:rsid w:val="002077ED"/>
    <w:rsid w:val="002078EC"/>
    <w:rsid w:val="00207ABD"/>
    <w:rsid w:val="00207DBC"/>
    <w:rsid w:val="00207E3D"/>
    <w:rsid w:val="00207E91"/>
    <w:rsid w:val="00207EE1"/>
    <w:rsid w:val="00207F21"/>
    <w:rsid w:val="00210128"/>
    <w:rsid w:val="0021043C"/>
    <w:rsid w:val="0021047C"/>
    <w:rsid w:val="002104A3"/>
    <w:rsid w:val="002105F4"/>
    <w:rsid w:val="00210819"/>
    <w:rsid w:val="00210B7B"/>
    <w:rsid w:val="00210CCA"/>
    <w:rsid w:val="00210FE2"/>
    <w:rsid w:val="00211177"/>
    <w:rsid w:val="0021120E"/>
    <w:rsid w:val="0021140C"/>
    <w:rsid w:val="0021164B"/>
    <w:rsid w:val="00211810"/>
    <w:rsid w:val="002119DB"/>
    <w:rsid w:val="00211B89"/>
    <w:rsid w:val="00211CE8"/>
    <w:rsid w:val="00211D20"/>
    <w:rsid w:val="00211D41"/>
    <w:rsid w:val="00211FE9"/>
    <w:rsid w:val="0021213B"/>
    <w:rsid w:val="00212289"/>
    <w:rsid w:val="0021231D"/>
    <w:rsid w:val="002126AB"/>
    <w:rsid w:val="00212838"/>
    <w:rsid w:val="00212C2E"/>
    <w:rsid w:val="00212C35"/>
    <w:rsid w:val="00212E6E"/>
    <w:rsid w:val="00212F1E"/>
    <w:rsid w:val="002132A1"/>
    <w:rsid w:val="002132A5"/>
    <w:rsid w:val="002132D6"/>
    <w:rsid w:val="0021348C"/>
    <w:rsid w:val="002135C6"/>
    <w:rsid w:val="002136AF"/>
    <w:rsid w:val="002137D9"/>
    <w:rsid w:val="00213876"/>
    <w:rsid w:val="00213960"/>
    <w:rsid w:val="00213991"/>
    <w:rsid w:val="002139CC"/>
    <w:rsid w:val="00213AFE"/>
    <w:rsid w:val="00213B7B"/>
    <w:rsid w:val="00213C10"/>
    <w:rsid w:val="00213D7C"/>
    <w:rsid w:val="00213E0B"/>
    <w:rsid w:val="00213ED9"/>
    <w:rsid w:val="002141B0"/>
    <w:rsid w:val="002147D4"/>
    <w:rsid w:val="00214DEE"/>
    <w:rsid w:val="00214E35"/>
    <w:rsid w:val="00214F14"/>
    <w:rsid w:val="00214F92"/>
    <w:rsid w:val="00215303"/>
    <w:rsid w:val="00215415"/>
    <w:rsid w:val="00215469"/>
    <w:rsid w:val="002154F5"/>
    <w:rsid w:val="002156BB"/>
    <w:rsid w:val="002156C5"/>
    <w:rsid w:val="002157FB"/>
    <w:rsid w:val="00215B35"/>
    <w:rsid w:val="00215BBE"/>
    <w:rsid w:val="00215C74"/>
    <w:rsid w:val="00215FA3"/>
    <w:rsid w:val="00216059"/>
    <w:rsid w:val="00216320"/>
    <w:rsid w:val="0021658A"/>
    <w:rsid w:val="00216B88"/>
    <w:rsid w:val="00216C13"/>
    <w:rsid w:val="00216D5E"/>
    <w:rsid w:val="00216DDF"/>
    <w:rsid w:val="00217090"/>
    <w:rsid w:val="00217120"/>
    <w:rsid w:val="002171ED"/>
    <w:rsid w:val="002174B8"/>
    <w:rsid w:val="002177A6"/>
    <w:rsid w:val="00217803"/>
    <w:rsid w:val="0021781F"/>
    <w:rsid w:val="00217AA1"/>
    <w:rsid w:val="00217AD5"/>
    <w:rsid w:val="00217C1E"/>
    <w:rsid w:val="00217E20"/>
    <w:rsid w:val="0022009B"/>
    <w:rsid w:val="002200D5"/>
    <w:rsid w:val="002203AF"/>
    <w:rsid w:val="002204D5"/>
    <w:rsid w:val="0022081D"/>
    <w:rsid w:val="00220888"/>
    <w:rsid w:val="00220AB3"/>
    <w:rsid w:val="00220C99"/>
    <w:rsid w:val="00220CFA"/>
    <w:rsid w:val="00220D4E"/>
    <w:rsid w:val="00220F07"/>
    <w:rsid w:val="00221070"/>
    <w:rsid w:val="002210B7"/>
    <w:rsid w:val="002212B3"/>
    <w:rsid w:val="00221364"/>
    <w:rsid w:val="002214CA"/>
    <w:rsid w:val="00221915"/>
    <w:rsid w:val="00221918"/>
    <w:rsid w:val="00221C16"/>
    <w:rsid w:val="00221F9A"/>
    <w:rsid w:val="00221FBC"/>
    <w:rsid w:val="002220F3"/>
    <w:rsid w:val="002221DA"/>
    <w:rsid w:val="00222224"/>
    <w:rsid w:val="0022232B"/>
    <w:rsid w:val="00222469"/>
    <w:rsid w:val="00222475"/>
    <w:rsid w:val="0022297B"/>
    <w:rsid w:val="002229D4"/>
    <w:rsid w:val="00222A4E"/>
    <w:rsid w:val="00222AED"/>
    <w:rsid w:val="00222B13"/>
    <w:rsid w:val="00222B51"/>
    <w:rsid w:val="00222D65"/>
    <w:rsid w:val="00222DCF"/>
    <w:rsid w:val="00223242"/>
    <w:rsid w:val="00223466"/>
    <w:rsid w:val="0022355A"/>
    <w:rsid w:val="002235AF"/>
    <w:rsid w:val="0022367B"/>
    <w:rsid w:val="002236BA"/>
    <w:rsid w:val="002236D7"/>
    <w:rsid w:val="002237D1"/>
    <w:rsid w:val="0022380D"/>
    <w:rsid w:val="002238CC"/>
    <w:rsid w:val="00223908"/>
    <w:rsid w:val="0022399E"/>
    <w:rsid w:val="00223A15"/>
    <w:rsid w:val="00223B3C"/>
    <w:rsid w:val="00223CA0"/>
    <w:rsid w:val="00223F55"/>
    <w:rsid w:val="00224132"/>
    <w:rsid w:val="00224238"/>
    <w:rsid w:val="00224272"/>
    <w:rsid w:val="0022429E"/>
    <w:rsid w:val="00224374"/>
    <w:rsid w:val="002243DC"/>
    <w:rsid w:val="0022454B"/>
    <w:rsid w:val="00224830"/>
    <w:rsid w:val="0022488F"/>
    <w:rsid w:val="002248A5"/>
    <w:rsid w:val="002249E0"/>
    <w:rsid w:val="00224ED3"/>
    <w:rsid w:val="00224FD3"/>
    <w:rsid w:val="0022500F"/>
    <w:rsid w:val="00225068"/>
    <w:rsid w:val="00225217"/>
    <w:rsid w:val="002252AB"/>
    <w:rsid w:val="0022534C"/>
    <w:rsid w:val="00225425"/>
    <w:rsid w:val="002255EB"/>
    <w:rsid w:val="00225603"/>
    <w:rsid w:val="0022575B"/>
    <w:rsid w:val="00225B53"/>
    <w:rsid w:val="00225D5C"/>
    <w:rsid w:val="00225DEC"/>
    <w:rsid w:val="00225E6D"/>
    <w:rsid w:val="00225E9B"/>
    <w:rsid w:val="002260C7"/>
    <w:rsid w:val="002260DD"/>
    <w:rsid w:val="0022610E"/>
    <w:rsid w:val="00226309"/>
    <w:rsid w:val="00226517"/>
    <w:rsid w:val="002267FA"/>
    <w:rsid w:val="002268B4"/>
    <w:rsid w:val="00226954"/>
    <w:rsid w:val="00226B85"/>
    <w:rsid w:val="00226BD0"/>
    <w:rsid w:val="00226C02"/>
    <w:rsid w:val="00226D22"/>
    <w:rsid w:val="0022713F"/>
    <w:rsid w:val="00227189"/>
    <w:rsid w:val="002274FE"/>
    <w:rsid w:val="00227643"/>
    <w:rsid w:val="0022769A"/>
    <w:rsid w:val="00227706"/>
    <w:rsid w:val="00227829"/>
    <w:rsid w:val="002278B0"/>
    <w:rsid w:val="00227BB3"/>
    <w:rsid w:val="00227F7E"/>
    <w:rsid w:val="00227FA8"/>
    <w:rsid w:val="0023037D"/>
    <w:rsid w:val="002304B1"/>
    <w:rsid w:val="00230549"/>
    <w:rsid w:val="002307BE"/>
    <w:rsid w:val="00230BAD"/>
    <w:rsid w:val="00230D10"/>
    <w:rsid w:val="00230D3B"/>
    <w:rsid w:val="00230F28"/>
    <w:rsid w:val="00231208"/>
    <w:rsid w:val="002312DF"/>
    <w:rsid w:val="002313FC"/>
    <w:rsid w:val="002315D4"/>
    <w:rsid w:val="0023160D"/>
    <w:rsid w:val="0023166D"/>
    <w:rsid w:val="00231AF3"/>
    <w:rsid w:val="00231C33"/>
    <w:rsid w:val="002320BC"/>
    <w:rsid w:val="002320BE"/>
    <w:rsid w:val="002325A1"/>
    <w:rsid w:val="002325C6"/>
    <w:rsid w:val="0023273C"/>
    <w:rsid w:val="00232747"/>
    <w:rsid w:val="00232778"/>
    <w:rsid w:val="0023298B"/>
    <w:rsid w:val="00232A68"/>
    <w:rsid w:val="00232C6E"/>
    <w:rsid w:val="00232EA4"/>
    <w:rsid w:val="00232F41"/>
    <w:rsid w:val="00232FDA"/>
    <w:rsid w:val="002330CE"/>
    <w:rsid w:val="002336B9"/>
    <w:rsid w:val="0023377F"/>
    <w:rsid w:val="0023378B"/>
    <w:rsid w:val="00233810"/>
    <w:rsid w:val="00233913"/>
    <w:rsid w:val="00233A8A"/>
    <w:rsid w:val="00233C9A"/>
    <w:rsid w:val="00233D0B"/>
    <w:rsid w:val="00233D44"/>
    <w:rsid w:val="00233E27"/>
    <w:rsid w:val="00233EA5"/>
    <w:rsid w:val="0023410D"/>
    <w:rsid w:val="00234143"/>
    <w:rsid w:val="002341D8"/>
    <w:rsid w:val="00234241"/>
    <w:rsid w:val="00234242"/>
    <w:rsid w:val="002342F0"/>
    <w:rsid w:val="00234335"/>
    <w:rsid w:val="0023442F"/>
    <w:rsid w:val="00234580"/>
    <w:rsid w:val="00234598"/>
    <w:rsid w:val="00234832"/>
    <w:rsid w:val="00234A0A"/>
    <w:rsid w:val="00234C63"/>
    <w:rsid w:val="00234F22"/>
    <w:rsid w:val="00234FE4"/>
    <w:rsid w:val="00235082"/>
    <w:rsid w:val="00235084"/>
    <w:rsid w:val="00235199"/>
    <w:rsid w:val="002355DE"/>
    <w:rsid w:val="002355F7"/>
    <w:rsid w:val="002356FC"/>
    <w:rsid w:val="0023579F"/>
    <w:rsid w:val="00235899"/>
    <w:rsid w:val="00235A79"/>
    <w:rsid w:val="00235A88"/>
    <w:rsid w:val="00235D30"/>
    <w:rsid w:val="00235E53"/>
    <w:rsid w:val="00235FED"/>
    <w:rsid w:val="00235FFC"/>
    <w:rsid w:val="002364F4"/>
    <w:rsid w:val="002365D0"/>
    <w:rsid w:val="0023660E"/>
    <w:rsid w:val="002369FC"/>
    <w:rsid w:val="00236B02"/>
    <w:rsid w:val="00236C38"/>
    <w:rsid w:val="00236EAD"/>
    <w:rsid w:val="00236F0F"/>
    <w:rsid w:val="0023714E"/>
    <w:rsid w:val="00237157"/>
    <w:rsid w:val="00237172"/>
    <w:rsid w:val="0023741B"/>
    <w:rsid w:val="002374B3"/>
    <w:rsid w:val="002375A4"/>
    <w:rsid w:val="00237710"/>
    <w:rsid w:val="00237BDE"/>
    <w:rsid w:val="00237DEE"/>
    <w:rsid w:val="00237E3A"/>
    <w:rsid w:val="00237FF6"/>
    <w:rsid w:val="0024078D"/>
    <w:rsid w:val="002407A5"/>
    <w:rsid w:val="00240AB8"/>
    <w:rsid w:val="00240B0F"/>
    <w:rsid w:val="00240D4C"/>
    <w:rsid w:val="00240E93"/>
    <w:rsid w:val="00240EF6"/>
    <w:rsid w:val="00241098"/>
    <w:rsid w:val="00241107"/>
    <w:rsid w:val="0024120D"/>
    <w:rsid w:val="00241374"/>
    <w:rsid w:val="00241382"/>
    <w:rsid w:val="00241431"/>
    <w:rsid w:val="0024167B"/>
    <w:rsid w:val="002416D3"/>
    <w:rsid w:val="0024181D"/>
    <w:rsid w:val="00241835"/>
    <w:rsid w:val="002419BF"/>
    <w:rsid w:val="00241B76"/>
    <w:rsid w:val="00241E1A"/>
    <w:rsid w:val="00241E2F"/>
    <w:rsid w:val="00241E70"/>
    <w:rsid w:val="00241EE2"/>
    <w:rsid w:val="002427CF"/>
    <w:rsid w:val="002429A7"/>
    <w:rsid w:val="00242A2B"/>
    <w:rsid w:val="00242BD7"/>
    <w:rsid w:val="002432B4"/>
    <w:rsid w:val="002432F7"/>
    <w:rsid w:val="00243528"/>
    <w:rsid w:val="002436B8"/>
    <w:rsid w:val="00243734"/>
    <w:rsid w:val="002437AB"/>
    <w:rsid w:val="00243ACE"/>
    <w:rsid w:val="00243B89"/>
    <w:rsid w:val="002443AA"/>
    <w:rsid w:val="002444D5"/>
    <w:rsid w:val="00244732"/>
    <w:rsid w:val="00244A32"/>
    <w:rsid w:val="00244D19"/>
    <w:rsid w:val="00244D91"/>
    <w:rsid w:val="00244DCD"/>
    <w:rsid w:val="0024527E"/>
    <w:rsid w:val="002452D8"/>
    <w:rsid w:val="00245359"/>
    <w:rsid w:val="0024576A"/>
    <w:rsid w:val="00245CD8"/>
    <w:rsid w:val="00245D66"/>
    <w:rsid w:val="00245F8E"/>
    <w:rsid w:val="002460A8"/>
    <w:rsid w:val="00246453"/>
    <w:rsid w:val="002469EC"/>
    <w:rsid w:val="00246A5C"/>
    <w:rsid w:val="00246A9D"/>
    <w:rsid w:val="00246B50"/>
    <w:rsid w:val="00246C10"/>
    <w:rsid w:val="00246DA0"/>
    <w:rsid w:val="00246EC6"/>
    <w:rsid w:val="00246F01"/>
    <w:rsid w:val="0024726D"/>
    <w:rsid w:val="002472B0"/>
    <w:rsid w:val="00247468"/>
    <w:rsid w:val="002474D7"/>
    <w:rsid w:val="002474DE"/>
    <w:rsid w:val="0024758A"/>
    <w:rsid w:val="00247943"/>
    <w:rsid w:val="00247974"/>
    <w:rsid w:val="00247B7A"/>
    <w:rsid w:val="00247BC6"/>
    <w:rsid w:val="00247D2D"/>
    <w:rsid w:val="00247DD4"/>
    <w:rsid w:val="00247FF3"/>
    <w:rsid w:val="00250299"/>
    <w:rsid w:val="002503D6"/>
    <w:rsid w:val="00250640"/>
    <w:rsid w:val="0025092A"/>
    <w:rsid w:val="00250A6E"/>
    <w:rsid w:val="00250ABE"/>
    <w:rsid w:val="00250B2F"/>
    <w:rsid w:val="00250DC1"/>
    <w:rsid w:val="00250E57"/>
    <w:rsid w:val="00250EFB"/>
    <w:rsid w:val="00250F1D"/>
    <w:rsid w:val="002511C2"/>
    <w:rsid w:val="00251317"/>
    <w:rsid w:val="002515DB"/>
    <w:rsid w:val="002516FF"/>
    <w:rsid w:val="0025170B"/>
    <w:rsid w:val="00251760"/>
    <w:rsid w:val="0025184F"/>
    <w:rsid w:val="002519FD"/>
    <w:rsid w:val="00251AE6"/>
    <w:rsid w:val="00251C7F"/>
    <w:rsid w:val="00252053"/>
    <w:rsid w:val="002520D7"/>
    <w:rsid w:val="002520F3"/>
    <w:rsid w:val="00252255"/>
    <w:rsid w:val="00252296"/>
    <w:rsid w:val="0025245A"/>
    <w:rsid w:val="002524ED"/>
    <w:rsid w:val="00252534"/>
    <w:rsid w:val="00252642"/>
    <w:rsid w:val="00252735"/>
    <w:rsid w:val="002528B5"/>
    <w:rsid w:val="002528E5"/>
    <w:rsid w:val="0025295A"/>
    <w:rsid w:val="00252969"/>
    <w:rsid w:val="0025299F"/>
    <w:rsid w:val="00252A2F"/>
    <w:rsid w:val="00252B6A"/>
    <w:rsid w:val="00252CFC"/>
    <w:rsid w:val="00252D65"/>
    <w:rsid w:val="00252D76"/>
    <w:rsid w:val="00252DA6"/>
    <w:rsid w:val="002530CA"/>
    <w:rsid w:val="00253228"/>
    <w:rsid w:val="002532A8"/>
    <w:rsid w:val="00253377"/>
    <w:rsid w:val="00253540"/>
    <w:rsid w:val="0025382C"/>
    <w:rsid w:val="002538BD"/>
    <w:rsid w:val="0025398F"/>
    <w:rsid w:val="002539C2"/>
    <w:rsid w:val="002539DB"/>
    <w:rsid w:val="002539EF"/>
    <w:rsid w:val="002539FC"/>
    <w:rsid w:val="00253C8B"/>
    <w:rsid w:val="00253D6D"/>
    <w:rsid w:val="00253DF6"/>
    <w:rsid w:val="002540F0"/>
    <w:rsid w:val="00254146"/>
    <w:rsid w:val="00254188"/>
    <w:rsid w:val="002542C5"/>
    <w:rsid w:val="00254429"/>
    <w:rsid w:val="0025445F"/>
    <w:rsid w:val="002548AE"/>
    <w:rsid w:val="002548CE"/>
    <w:rsid w:val="00254A47"/>
    <w:rsid w:val="00254A73"/>
    <w:rsid w:val="00254AA6"/>
    <w:rsid w:val="00254BC0"/>
    <w:rsid w:val="00254F1F"/>
    <w:rsid w:val="00255058"/>
    <w:rsid w:val="0025519D"/>
    <w:rsid w:val="002551E7"/>
    <w:rsid w:val="002553C2"/>
    <w:rsid w:val="002553DF"/>
    <w:rsid w:val="00255482"/>
    <w:rsid w:val="00255664"/>
    <w:rsid w:val="002557E7"/>
    <w:rsid w:val="00255945"/>
    <w:rsid w:val="00255B02"/>
    <w:rsid w:val="00255C0B"/>
    <w:rsid w:val="0025603A"/>
    <w:rsid w:val="00256106"/>
    <w:rsid w:val="00256340"/>
    <w:rsid w:val="00256416"/>
    <w:rsid w:val="0025643E"/>
    <w:rsid w:val="0025649B"/>
    <w:rsid w:val="002565B4"/>
    <w:rsid w:val="0025664F"/>
    <w:rsid w:val="0025698A"/>
    <w:rsid w:val="002569F9"/>
    <w:rsid w:val="00256AA3"/>
    <w:rsid w:val="00256F5B"/>
    <w:rsid w:val="00256FA5"/>
    <w:rsid w:val="00257187"/>
    <w:rsid w:val="0025722A"/>
    <w:rsid w:val="00257261"/>
    <w:rsid w:val="00257266"/>
    <w:rsid w:val="002573C7"/>
    <w:rsid w:val="002574C5"/>
    <w:rsid w:val="0025775B"/>
    <w:rsid w:val="00257888"/>
    <w:rsid w:val="0025790D"/>
    <w:rsid w:val="00257A62"/>
    <w:rsid w:val="00257B4F"/>
    <w:rsid w:val="00257C68"/>
    <w:rsid w:val="00257D12"/>
    <w:rsid w:val="00257D17"/>
    <w:rsid w:val="00257FE2"/>
    <w:rsid w:val="002600DD"/>
    <w:rsid w:val="00260168"/>
    <w:rsid w:val="00260328"/>
    <w:rsid w:val="002605AF"/>
    <w:rsid w:val="002607C5"/>
    <w:rsid w:val="00260908"/>
    <w:rsid w:val="0026092D"/>
    <w:rsid w:val="00260C17"/>
    <w:rsid w:val="00260FCC"/>
    <w:rsid w:val="002612ED"/>
    <w:rsid w:val="002616C3"/>
    <w:rsid w:val="0026170D"/>
    <w:rsid w:val="00261B43"/>
    <w:rsid w:val="00261D21"/>
    <w:rsid w:val="00261E67"/>
    <w:rsid w:val="00261E90"/>
    <w:rsid w:val="002620E5"/>
    <w:rsid w:val="00262108"/>
    <w:rsid w:val="00262311"/>
    <w:rsid w:val="00262321"/>
    <w:rsid w:val="0026239F"/>
    <w:rsid w:val="00262543"/>
    <w:rsid w:val="0026263D"/>
    <w:rsid w:val="00262A57"/>
    <w:rsid w:val="00262B95"/>
    <w:rsid w:val="00262C1D"/>
    <w:rsid w:val="00262D44"/>
    <w:rsid w:val="00262DB6"/>
    <w:rsid w:val="00262ECB"/>
    <w:rsid w:val="00263009"/>
    <w:rsid w:val="0026303D"/>
    <w:rsid w:val="00263102"/>
    <w:rsid w:val="00263386"/>
    <w:rsid w:val="0026346B"/>
    <w:rsid w:val="002634C4"/>
    <w:rsid w:val="00263A22"/>
    <w:rsid w:val="00263A6A"/>
    <w:rsid w:val="00263DEB"/>
    <w:rsid w:val="00263F42"/>
    <w:rsid w:val="00263F8D"/>
    <w:rsid w:val="0026424A"/>
    <w:rsid w:val="002645DE"/>
    <w:rsid w:val="002645FB"/>
    <w:rsid w:val="0026472B"/>
    <w:rsid w:val="00264757"/>
    <w:rsid w:val="00264928"/>
    <w:rsid w:val="00264CB7"/>
    <w:rsid w:val="00264CD7"/>
    <w:rsid w:val="00264D6F"/>
    <w:rsid w:val="00264DB5"/>
    <w:rsid w:val="00264E2A"/>
    <w:rsid w:val="00264EB0"/>
    <w:rsid w:val="00264ED5"/>
    <w:rsid w:val="00264F1F"/>
    <w:rsid w:val="002651F8"/>
    <w:rsid w:val="002653B6"/>
    <w:rsid w:val="002653D0"/>
    <w:rsid w:val="00265496"/>
    <w:rsid w:val="0026566C"/>
    <w:rsid w:val="0026589C"/>
    <w:rsid w:val="002658EB"/>
    <w:rsid w:val="00265A31"/>
    <w:rsid w:val="00265A71"/>
    <w:rsid w:val="00265C52"/>
    <w:rsid w:val="00265D19"/>
    <w:rsid w:val="00265D40"/>
    <w:rsid w:val="00265D58"/>
    <w:rsid w:val="00265EE3"/>
    <w:rsid w:val="00266411"/>
    <w:rsid w:val="0026645F"/>
    <w:rsid w:val="00266599"/>
    <w:rsid w:val="002665B3"/>
    <w:rsid w:val="00266624"/>
    <w:rsid w:val="0026681F"/>
    <w:rsid w:val="0026698B"/>
    <w:rsid w:val="00266D8F"/>
    <w:rsid w:val="00266DAE"/>
    <w:rsid w:val="00266FBC"/>
    <w:rsid w:val="00267102"/>
    <w:rsid w:val="0026739F"/>
    <w:rsid w:val="0026749C"/>
    <w:rsid w:val="00267700"/>
    <w:rsid w:val="00267770"/>
    <w:rsid w:val="002678F8"/>
    <w:rsid w:val="00267C56"/>
    <w:rsid w:val="00267C8E"/>
    <w:rsid w:val="00267CC3"/>
    <w:rsid w:val="00267CCA"/>
    <w:rsid w:val="00267CF6"/>
    <w:rsid w:val="00267D13"/>
    <w:rsid w:val="00267FBA"/>
    <w:rsid w:val="00267FE6"/>
    <w:rsid w:val="00267FFC"/>
    <w:rsid w:val="00270095"/>
    <w:rsid w:val="002700BB"/>
    <w:rsid w:val="002700DA"/>
    <w:rsid w:val="002703C8"/>
    <w:rsid w:val="002703E7"/>
    <w:rsid w:val="00270673"/>
    <w:rsid w:val="00270837"/>
    <w:rsid w:val="00270D03"/>
    <w:rsid w:val="00270D60"/>
    <w:rsid w:val="00270E4F"/>
    <w:rsid w:val="00270ECD"/>
    <w:rsid w:val="0027109A"/>
    <w:rsid w:val="002710C9"/>
    <w:rsid w:val="002711CF"/>
    <w:rsid w:val="002713CC"/>
    <w:rsid w:val="00271460"/>
    <w:rsid w:val="002714F4"/>
    <w:rsid w:val="00271636"/>
    <w:rsid w:val="00271712"/>
    <w:rsid w:val="002717AE"/>
    <w:rsid w:val="002719C2"/>
    <w:rsid w:val="00271B41"/>
    <w:rsid w:val="00271F58"/>
    <w:rsid w:val="00272075"/>
    <w:rsid w:val="002721F8"/>
    <w:rsid w:val="00272876"/>
    <w:rsid w:val="00272A50"/>
    <w:rsid w:val="00272B05"/>
    <w:rsid w:val="00272C5B"/>
    <w:rsid w:val="00272D05"/>
    <w:rsid w:val="00272E94"/>
    <w:rsid w:val="00272F3E"/>
    <w:rsid w:val="00273036"/>
    <w:rsid w:val="0027308B"/>
    <w:rsid w:val="00273128"/>
    <w:rsid w:val="0027321B"/>
    <w:rsid w:val="00273398"/>
    <w:rsid w:val="00273443"/>
    <w:rsid w:val="0027354A"/>
    <w:rsid w:val="0027362F"/>
    <w:rsid w:val="002737D0"/>
    <w:rsid w:val="0027388A"/>
    <w:rsid w:val="00273A3E"/>
    <w:rsid w:val="00273DAC"/>
    <w:rsid w:val="002741D2"/>
    <w:rsid w:val="00274297"/>
    <w:rsid w:val="002742A6"/>
    <w:rsid w:val="002743A6"/>
    <w:rsid w:val="002743B7"/>
    <w:rsid w:val="002745BA"/>
    <w:rsid w:val="0027461C"/>
    <w:rsid w:val="002748F8"/>
    <w:rsid w:val="002749D4"/>
    <w:rsid w:val="00274A79"/>
    <w:rsid w:val="00274BB1"/>
    <w:rsid w:val="00274C01"/>
    <w:rsid w:val="00274F4C"/>
    <w:rsid w:val="002750F1"/>
    <w:rsid w:val="002751D1"/>
    <w:rsid w:val="0027556D"/>
    <w:rsid w:val="0027558C"/>
    <w:rsid w:val="00275659"/>
    <w:rsid w:val="00275907"/>
    <w:rsid w:val="00275AEF"/>
    <w:rsid w:val="00275B7A"/>
    <w:rsid w:val="00275C5E"/>
    <w:rsid w:val="00275DA2"/>
    <w:rsid w:val="00275F2C"/>
    <w:rsid w:val="00275FCD"/>
    <w:rsid w:val="00275FDD"/>
    <w:rsid w:val="00276087"/>
    <w:rsid w:val="0027637F"/>
    <w:rsid w:val="002763FA"/>
    <w:rsid w:val="002767B9"/>
    <w:rsid w:val="00276CB4"/>
    <w:rsid w:val="0027704B"/>
    <w:rsid w:val="00277133"/>
    <w:rsid w:val="00277179"/>
    <w:rsid w:val="002772DB"/>
    <w:rsid w:val="00277310"/>
    <w:rsid w:val="002774B6"/>
    <w:rsid w:val="00277578"/>
    <w:rsid w:val="0027762F"/>
    <w:rsid w:val="002777DC"/>
    <w:rsid w:val="00277C51"/>
    <w:rsid w:val="00277FC5"/>
    <w:rsid w:val="0028014D"/>
    <w:rsid w:val="002801BD"/>
    <w:rsid w:val="0028072E"/>
    <w:rsid w:val="00280730"/>
    <w:rsid w:val="00280A11"/>
    <w:rsid w:val="00280A1F"/>
    <w:rsid w:val="00280EBF"/>
    <w:rsid w:val="00280F70"/>
    <w:rsid w:val="00280F9A"/>
    <w:rsid w:val="00281059"/>
    <w:rsid w:val="00281878"/>
    <w:rsid w:val="00281941"/>
    <w:rsid w:val="00281ABE"/>
    <w:rsid w:val="00281C3B"/>
    <w:rsid w:val="00281D86"/>
    <w:rsid w:val="0028250E"/>
    <w:rsid w:val="002825C5"/>
    <w:rsid w:val="002828ED"/>
    <w:rsid w:val="00282A88"/>
    <w:rsid w:val="00282C33"/>
    <w:rsid w:val="00282DC9"/>
    <w:rsid w:val="00282FE2"/>
    <w:rsid w:val="0028312D"/>
    <w:rsid w:val="00283264"/>
    <w:rsid w:val="002833C6"/>
    <w:rsid w:val="0028343C"/>
    <w:rsid w:val="002834AB"/>
    <w:rsid w:val="0028362D"/>
    <w:rsid w:val="002836B6"/>
    <w:rsid w:val="00283731"/>
    <w:rsid w:val="00283861"/>
    <w:rsid w:val="0028393C"/>
    <w:rsid w:val="00283AF6"/>
    <w:rsid w:val="00283C2E"/>
    <w:rsid w:val="00283E4D"/>
    <w:rsid w:val="00283F2D"/>
    <w:rsid w:val="002841DA"/>
    <w:rsid w:val="002842F8"/>
    <w:rsid w:val="002843AD"/>
    <w:rsid w:val="002845B7"/>
    <w:rsid w:val="00284694"/>
    <w:rsid w:val="00284873"/>
    <w:rsid w:val="00284A5E"/>
    <w:rsid w:val="00284B26"/>
    <w:rsid w:val="00284B35"/>
    <w:rsid w:val="00284BA6"/>
    <w:rsid w:val="00284D9D"/>
    <w:rsid w:val="00284F3F"/>
    <w:rsid w:val="00284F51"/>
    <w:rsid w:val="00285340"/>
    <w:rsid w:val="00285498"/>
    <w:rsid w:val="00285540"/>
    <w:rsid w:val="002856D5"/>
    <w:rsid w:val="002857C4"/>
    <w:rsid w:val="00285915"/>
    <w:rsid w:val="00285BA3"/>
    <w:rsid w:val="00285DF0"/>
    <w:rsid w:val="00285E53"/>
    <w:rsid w:val="00285F02"/>
    <w:rsid w:val="00285F83"/>
    <w:rsid w:val="00285FC2"/>
    <w:rsid w:val="0028605C"/>
    <w:rsid w:val="00286154"/>
    <w:rsid w:val="0028652F"/>
    <w:rsid w:val="002869B3"/>
    <w:rsid w:val="002869E4"/>
    <w:rsid w:val="00286D37"/>
    <w:rsid w:val="00286F45"/>
    <w:rsid w:val="0028705C"/>
    <w:rsid w:val="0028712D"/>
    <w:rsid w:val="0028717E"/>
    <w:rsid w:val="00287486"/>
    <w:rsid w:val="002878F7"/>
    <w:rsid w:val="00287B5B"/>
    <w:rsid w:val="00287F18"/>
    <w:rsid w:val="00290054"/>
    <w:rsid w:val="002903C4"/>
    <w:rsid w:val="0029049B"/>
    <w:rsid w:val="0029087D"/>
    <w:rsid w:val="00290A84"/>
    <w:rsid w:val="00290A99"/>
    <w:rsid w:val="00290D0C"/>
    <w:rsid w:val="00290D3B"/>
    <w:rsid w:val="00290D93"/>
    <w:rsid w:val="00290F11"/>
    <w:rsid w:val="0029101C"/>
    <w:rsid w:val="00291594"/>
    <w:rsid w:val="0029174A"/>
    <w:rsid w:val="002917E4"/>
    <w:rsid w:val="002917E7"/>
    <w:rsid w:val="0029191E"/>
    <w:rsid w:val="00291AF0"/>
    <w:rsid w:val="00291C66"/>
    <w:rsid w:val="00291D85"/>
    <w:rsid w:val="00291E3B"/>
    <w:rsid w:val="00291EB9"/>
    <w:rsid w:val="002922E3"/>
    <w:rsid w:val="002924BB"/>
    <w:rsid w:val="0029253B"/>
    <w:rsid w:val="002925F7"/>
    <w:rsid w:val="00292653"/>
    <w:rsid w:val="00292758"/>
    <w:rsid w:val="002927F8"/>
    <w:rsid w:val="00292932"/>
    <w:rsid w:val="00292BE7"/>
    <w:rsid w:val="00292CEA"/>
    <w:rsid w:val="00292F93"/>
    <w:rsid w:val="00293017"/>
    <w:rsid w:val="00293382"/>
    <w:rsid w:val="002933A2"/>
    <w:rsid w:val="00293530"/>
    <w:rsid w:val="002936A7"/>
    <w:rsid w:val="00293E71"/>
    <w:rsid w:val="00293F35"/>
    <w:rsid w:val="00294065"/>
    <w:rsid w:val="002943BA"/>
    <w:rsid w:val="00294468"/>
    <w:rsid w:val="002946A5"/>
    <w:rsid w:val="00294964"/>
    <w:rsid w:val="00294A4E"/>
    <w:rsid w:val="00294B4E"/>
    <w:rsid w:val="00294B6D"/>
    <w:rsid w:val="00294CC4"/>
    <w:rsid w:val="00294ECA"/>
    <w:rsid w:val="0029510A"/>
    <w:rsid w:val="00295353"/>
    <w:rsid w:val="00295448"/>
    <w:rsid w:val="002956C5"/>
    <w:rsid w:val="00295860"/>
    <w:rsid w:val="00295EC1"/>
    <w:rsid w:val="00296045"/>
    <w:rsid w:val="00296393"/>
    <w:rsid w:val="00296396"/>
    <w:rsid w:val="002966AF"/>
    <w:rsid w:val="00296AD2"/>
    <w:rsid w:val="00296C16"/>
    <w:rsid w:val="00296C41"/>
    <w:rsid w:val="00296CF4"/>
    <w:rsid w:val="00296E6C"/>
    <w:rsid w:val="00296F1B"/>
    <w:rsid w:val="0029702C"/>
    <w:rsid w:val="00297046"/>
    <w:rsid w:val="00297287"/>
    <w:rsid w:val="002972B3"/>
    <w:rsid w:val="00297469"/>
    <w:rsid w:val="00297605"/>
    <w:rsid w:val="00297620"/>
    <w:rsid w:val="0029774B"/>
    <w:rsid w:val="00297859"/>
    <w:rsid w:val="00297885"/>
    <w:rsid w:val="0029789C"/>
    <w:rsid w:val="00297AA4"/>
    <w:rsid w:val="00297C80"/>
    <w:rsid w:val="00297CFD"/>
    <w:rsid w:val="00297DE0"/>
    <w:rsid w:val="00297FE9"/>
    <w:rsid w:val="002A0072"/>
    <w:rsid w:val="002A00CA"/>
    <w:rsid w:val="002A02BC"/>
    <w:rsid w:val="002A039C"/>
    <w:rsid w:val="002A048D"/>
    <w:rsid w:val="002A04C3"/>
    <w:rsid w:val="002A050E"/>
    <w:rsid w:val="002A06BF"/>
    <w:rsid w:val="002A06D9"/>
    <w:rsid w:val="002A0894"/>
    <w:rsid w:val="002A0BD2"/>
    <w:rsid w:val="002A0C64"/>
    <w:rsid w:val="002A0F43"/>
    <w:rsid w:val="002A0FEF"/>
    <w:rsid w:val="002A100A"/>
    <w:rsid w:val="002A10C7"/>
    <w:rsid w:val="002A121F"/>
    <w:rsid w:val="002A1221"/>
    <w:rsid w:val="002A1449"/>
    <w:rsid w:val="002A14C6"/>
    <w:rsid w:val="002A1615"/>
    <w:rsid w:val="002A1806"/>
    <w:rsid w:val="002A1987"/>
    <w:rsid w:val="002A19F4"/>
    <w:rsid w:val="002A1B1E"/>
    <w:rsid w:val="002A1D0B"/>
    <w:rsid w:val="002A1E4B"/>
    <w:rsid w:val="002A1F62"/>
    <w:rsid w:val="002A2098"/>
    <w:rsid w:val="002A21EC"/>
    <w:rsid w:val="002A22A1"/>
    <w:rsid w:val="002A22FC"/>
    <w:rsid w:val="002A2404"/>
    <w:rsid w:val="002A2460"/>
    <w:rsid w:val="002A270F"/>
    <w:rsid w:val="002A27D7"/>
    <w:rsid w:val="002A28F1"/>
    <w:rsid w:val="002A29BB"/>
    <w:rsid w:val="002A2E1A"/>
    <w:rsid w:val="002A2EE0"/>
    <w:rsid w:val="002A302A"/>
    <w:rsid w:val="002A315C"/>
    <w:rsid w:val="002A3395"/>
    <w:rsid w:val="002A33E9"/>
    <w:rsid w:val="002A368D"/>
    <w:rsid w:val="002A38BE"/>
    <w:rsid w:val="002A39EA"/>
    <w:rsid w:val="002A3CD6"/>
    <w:rsid w:val="002A3CE9"/>
    <w:rsid w:val="002A3F91"/>
    <w:rsid w:val="002A40ED"/>
    <w:rsid w:val="002A419A"/>
    <w:rsid w:val="002A42E4"/>
    <w:rsid w:val="002A45CF"/>
    <w:rsid w:val="002A47CA"/>
    <w:rsid w:val="002A484C"/>
    <w:rsid w:val="002A48F8"/>
    <w:rsid w:val="002A494E"/>
    <w:rsid w:val="002A4A15"/>
    <w:rsid w:val="002A4A67"/>
    <w:rsid w:val="002A4D7B"/>
    <w:rsid w:val="002A4EC2"/>
    <w:rsid w:val="002A514D"/>
    <w:rsid w:val="002A516C"/>
    <w:rsid w:val="002A517B"/>
    <w:rsid w:val="002A5196"/>
    <w:rsid w:val="002A5299"/>
    <w:rsid w:val="002A52CB"/>
    <w:rsid w:val="002A5478"/>
    <w:rsid w:val="002A55F2"/>
    <w:rsid w:val="002A5752"/>
    <w:rsid w:val="002A5782"/>
    <w:rsid w:val="002A5BC7"/>
    <w:rsid w:val="002A5C59"/>
    <w:rsid w:val="002A5DC6"/>
    <w:rsid w:val="002A5DE1"/>
    <w:rsid w:val="002A6061"/>
    <w:rsid w:val="002A62FC"/>
    <w:rsid w:val="002A6CA0"/>
    <w:rsid w:val="002A6E9A"/>
    <w:rsid w:val="002A6FE3"/>
    <w:rsid w:val="002A705D"/>
    <w:rsid w:val="002A70E8"/>
    <w:rsid w:val="002A720F"/>
    <w:rsid w:val="002A73DD"/>
    <w:rsid w:val="002A7838"/>
    <w:rsid w:val="002A7895"/>
    <w:rsid w:val="002A78E7"/>
    <w:rsid w:val="002A7957"/>
    <w:rsid w:val="002A798D"/>
    <w:rsid w:val="002A7EDD"/>
    <w:rsid w:val="002A7F40"/>
    <w:rsid w:val="002B027B"/>
    <w:rsid w:val="002B039E"/>
    <w:rsid w:val="002B03F8"/>
    <w:rsid w:val="002B0591"/>
    <w:rsid w:val="002B059D"/>
    <w:rsid w:val="002B088E"/>
    <w:rsid w:val="002B0973"/>
    <w:rsid w:val="002B0D7D"/>
    <w:rsid w:val="002B0DB8"/>
    <w:rsid w:val="002B0E56"/>
    <w:rsid w:val="002B0F80"/>
    <w:rsid w:val="002B1136"/>
    <w:rsid w:val="002B11F3"/>
    <w:rsid w:val="002B13C5"/>
    <w:rsid w:val="002B1456"/>
    <w:rsid w:val="002B14B9"/>
    <w:rsid w:val="002B18F3"/>
    <w:rsid w:val="002B18F4"/>
    <w:rsid w:val="002B1980"/>
    <w:rsid w:val="002B1E79"/>
    <w:rsid w:val="002B20B7"/>
    <w:rsid w:val="002B2260"/>
    <w:rsid w:val="002B22BE"/>
    <w:rsid w:val="002B23BB"/>
    <w:rsid w:val="002B23C7"/>
    <w:rsid w:val="002B2829"/>
    <w:rsid w:val="002B28EF"/>
    <w:rsid w:val="002B2A09"/>
    <w:rsid w:val="002B2EB5"/>
    <w:rsid w:val="002B300F"/>
    <w:rsid w:val="002B302E"/>
    <w:rsid w:val="002B30F3"/>
    <w:rsid w:val="002B31D5"/>
    <w:rsid w:val="002B3812"/>
    <w:rsid w:val="002B39AD"/>
    <w:rsid w:val="002B3DB1"/>
    <w:rsid w:val="002B3E9C"/>
    <w:rsid w:val="002B3EB4"/>
    <w:rsid w:val="002B3EBF"/>
    <w:rsid w:val="002B40FB"/>
    <w:rsid w:val="002B4123"/>
    <w:rsid w:val="002B46B8"/>
    <w:rsid w:val="002B48B4"/>
    <w:rsid w:val="002B4BA3"/>
    <w:rsid w:val="002B4C6C"/>
    <w:rsid w:val="002B4FFD"/>
    <w:rsid w:val="002B526E"/>
    <w:rsid w:val="002B5442"/>
    <w:rsid w:val="002B54D8"/>
    <w:rsid w:val="002B5750"/>
    <w:rsid w:val="002B5BAA"/>
    <w:rsid w:val="002B6040"/>
    <w:rsid w:val="002B62F6"/>
    <w:rsid w:val="002B65AA"/>
    <w:rsid w:val="002B6612"/>
    <w:rsid w:val="002B68B0"/>
    <w:rsid w:val="002B6901"/>
    <w:rsid w:val="002B692D"/>
    <w:rsid w:val="002B6BF0"/>
    <w:rsid w:val="002B6BFD"/>
    <w:rsid w:val="002B6CEC"/>
    <w:rsid w:val="002B6E90"/>
    <w:rsid w:val="002B6F6F"/>
    <w:rsid w:val="002B70BE"/>
    <w:rsid w:val="002B720F"/>
    <w:rsid w:val="002B724D"/>
    <w:rsid w:val="002B743A"/>
    <w:rsid w:val="002B74A2"/>
    <w:rsid w:val="002B75FB"/>
    <w:rsid w:val="002B78B4"/>
    <w:rsid w:val="002B7A60"/>
    <w:rsid w:val="002B7B59"/>
    <w:rsid w:val="002B7C39"/>
    <w:rsid w:val="002B7E15"/>
    <w:rsid w:val="002B7F1A"/>
    <w:rsid w:val="002B7F3E"/>
    <w:rsid w:val="002C001B"/>
    <w:rsid w:val="002C00F5"/>
    <w:rsid w:val="002C029B"/>
    <w:rsid w:val="002C04EC"/>
    <w:rsid w:val="002C0626"/>
    <w:rsid w:val="002C06BB"/>
    <w:rsid w:val="002C06BD"/>
    <w:rsid w:val="002C0860"/>
    <w:rsid w:val="002C0ADC"/>
    <w:rsid w:val="002C0CA8"/>
    <w:rsid w:val="002C0FF8"/>
    <w:rsid w:val="002C10ED"/>
    <w:rsid w:val="002C10FE"/>
    <w:rsid w:val="002C1175"/>
    <w:rsid w:val="002C125E"/>
    <w:rsid w:val="002C1451"/>
    <w:rsid w:val="002C14E3"/>
    <w:rsid w:val="002C1581"/>
    <w:rsid w:val="002C1656"/>
    <w:rsid w:val="002C165E"/>
    <w:rsid w:val="002C17B6"/>
    <w:rsid w:val="002C19A9"/>
    <w:rsid w:val="002C1AD3"/>
    <w:rsid w:val="002C1CDA"/>
    <w:rsid w:val="002C200F"/>
    <w:rsid w:val="002C2258"/>
    <w:rsid w:val="002C225B"/>
    <w:rsid w:val="002C227C"/>
    <w:rsid w:val="002C22C1"/>
    <w:rsid w:val="002C243C"/>
    <w:rsid w:val="002C2548"/>
    <w:rsid w:val="002C262D"/>
    <w:rsid w:val="002C2AFA"/>
    <w:rsid w:val="002C2E78"/>
    <w:rsid w:val="002C2F30"/>
    <w:rsid w:val="002C322E"/>
    <w:rsid w:val="002C333F"/>
    <w:rsid w:val="002C349C"/>
    <w:rsid w:val="002C3500"/>
    <w:rsid w:val="002C35E8"/>
    <w:rsid w:val="002C363F"/>
    <w:rsid w:val="002C3A5C"/>
    <w:rsid w:val="002C4196"/>
    <w:rsid w:val="002C458E"/>
    <w:rsid w:val="002C45A6"/>
    <w:rsid w:val="002C47BA"/>
    <w:rsid w:val="002C4A54"/>
    <w:rsid w:val="002C4A61"/>
    <w:rsid w:val="002C4C39"/>
    <w:rsid w:val="002C4C5D"/>
    <w:rsid w:val="002C4D27"/>
    <w:rsid w:val="002C4E38"/>
    <w:rsid w:val="002C4EEF"/>
    <w:rsid w:val="002C505D"/>
    <w:rsid w:val="002C50D4"/>
    <w:rsid w:val="002C5285"/>
    <w:rsid w:val="002C53B4"/>
    <w:rsid w:val="002C5489"/>
    <w:rsid w:val="002C563F"/>
    <w:rsid w:val="002C5748"/>
    <w:rsid w:val="002C5790"/>
    <w:rsid w:val="002C5802"/>
    <w:rsid w:val="002C5839"/>
    <w:rsid w:val="002C5920"/>
    <w:rsid w:val="002C59EB"/>
    <w:rsid w:val="002C5AB3"/>
    <w:rsid w:val="002C5AF5"/>
    <w:rsid w:val="002C5F2B"/>
    <w:rsid w:val="002C607D"/>
    <w:rsid w:val="002C6164"/>
    <w:rsid w:val="002C6312"/>
    <w:rsid w:val="002C6326"/>
    <w:rsid w:val="002C63E6"/>
    <w:rsid w:val="002C6598"/>
    <w:rsid w:val="002C6633"/>
    <w:rsid w:val="002C6719"/>
    <w:rsid w:val="002C69C1"/>
    <w:rsid w:val="002C7051"/>
    <w:rsid w:val="002C748B"/>
    <w:rsid w:val="002C74E2"/>
    <w:rsid w:val="002C76A1"/>
    <w:rsid w:val="002C77BE"/>
    <w:rsid w:val="002C7848"/>
    <w:rsid w:val="002C7888"/>
    <w:rsid w:val="002C7A61"/>
    <w:rsid w:val="002C7E70"/>
    <w:rsid w:val="002C7E72"/>
    <w:rsid w:val="002D010F"/>
    <w:rsid w:val="002D0848"/>
    <w:rsid w:val="002D0897"/>
    <w:rsid w:val="002D0A9D"/>
    <w:rsid w:val="002D0B88"/>
    <w:rsid w:val="002D0BD6"/>
    <w:rsid w:val="002D0C88"/>
    <w:rsid w:val="002D0DD4"/>
    <w:rsid w:val="002D0F35"/>
    <w:rsid w:val="002D0FC4"/>
    <w:rsid w:val="002D1409"/>
    <w:rsid w:val="002D1637"/>
    <w:rsid w:val="002D16C0"/>
    <w:rsid w:val="002D18C9"/>
    <w:rsid w:val="002D1ABE"/>
    <w:rsid w:val="002D1CE9"/>
    <w:rsid w:val="002D1D8C"/>
    <w:rsid w:val="002D1E97"/>
    <w:rsid w:val="002D1FBF"/>
    <w:rsid w:val="002D219F"/>
    <w:rsid w:val="002D22AF"/>
    <w:rsid w:val="002D2646"/>
    <w:rsid w:val="002D298A"/>
    <w:rsid w:val="002D2AE5"/>
    <w:rsid w:val="002D2C71"/>
    <w:rsid w:val="002D2F30"/>
    <w:rsid w:val="002D2F3A"/>
    <w:rsid w:val="002D32C6"/>
    <w:rsid w:val="002D3651"/>
    <w:rsid w:val="002D39BF"/>
    <w:rsid w:val="002D3AAE"/>
    <w:rsid w:val="002D3C74"/>
    <w:rsid w:val="002D3DA4"/>
    <w:rsid w:val="002D3E2E"/>
    <w:rsid w:val="002D3E60"/>
    <w:rsid w:val="002D3F37"/>
    <w:rsid w:val="002D3F8F"/>
    <w:rsid w:val="002D3FD4"/>
    <w:rsid w:val="002D4027"/>
    <w:rsid w:val="002D4040"/>
    <w:rsid w:val="002D4070"/>
    <w:rsid w:val="002D40E1"/>
    <w:rsid w:val="002D4379"/>
    <w:rsid w:val="002D4621"/>
    <w:rsid w:val="002D4891"/>
    <w:rsid w:val="002D49CF"/>
    <w:rsid w:val="002D4D1C"/>
    <w:rsid w:val="002D4DF2"/>
    <w:rsid w:val="002D4E1D"/>
    <w:rsid w:val="002D4E21"/>
    <w:rsid w:val="002D5059"/>
    <w:rsid w:val="002D50F4"/>
    <w:rsid w:val="002D52EA"/>
    <w:rsid w:val="002D53CC"/>
    <w:rsid w:val="002D5517"/>
    <w:rsid w:val="002D55A5"/>
    <w:rsid w:val="002D55DE"/>
    <w:rsid w:val="002D5791"/>
    <w:rsid w:val="002D58D7"/>
    <w:rsid w:val="002D59A8"/>
    <w:rsid w:val="002D5A4A"/>
    <w:rsid w:val="002D5AB6"/>
    <w:rsid w:val="002D6098"/>
    <w:rsid w:val="002D615A"/>
    <w:rsid w:val="002D61AC"/>
    <w:rsid w:val="002D63D5"/>
    <w:rsid w:val="002D6614"/>
    <w:rsid w:val="002D6844"/>
    <w:rsid w:val="002D6BF8"/>
    <w:rsid w:val="002D6C32"/>
    <w:rsid w:val="002D6C35"/>
    <w:rsid w:val="002D6D4E"/>
    <w:rsid w:val="002D73AC"/>
    <w:rsid w:val="002D73BE"/>
    <w:rsid w:val="002D756E"/>
    <w:rsid w:val="002D772A"/>
    <w:rsid w:val="002D77FC"/>
    <w:rsid w:val="002D78BF"/>
    <w:rsid w:val="002D7910"/>
    <w:rsid w:val="002D791A"/>
    <w:rsid w:val="002D7950"/>
    <w:rsid w:val="002D7E70"/>
    <w:rsid w:val="002D7F64"/>
    <w:rsid w:val="002D7F79"/>
    <w:rsid w:val="002E0059"/>
    <w:rsid w:val="002E03A9"/>
    <w:rsid w:val="002E069E"/>
    <w:rsid w:val="002E06BD"/>
    <w:rsid w:val="002E0735"/>
    <w:rsid w:val="002E08D8"/>
    <w:rsid w:val="002E0C8B"/>
    <w:rsid w:val="002E0D93"/>
    <w:rsid w:val="002E0E01"/>
    <w:rsid w:val="002E0EC9"/>
    <w:rsid w:val="002E0F35"/>
    <w:rsid w:val="002E1772"/>
    <w:rsid w:val="002E1BDA"/>
    <w:rsid w:val="002E1C94"/>
    <w:rsid w:val="002E1D76"/>
    <w:rsid w:val="002E1E11"/>
    <w:rsid w:val="002E1F9F"/>
    <w:rsid w:val="002E1FA8"/>
    <w:rsid w:val="002E241B"/>
    <w:rsid w:val="002E2585"/>
    <w:rsid w:val="002E2943"/>
    <w:rsid w:val="002E2972"/>
    <w:rsid w:val="002E2973"/>
    <w:rsid w:val="002E29A7"/>
    <w:rsid w:val="002E2A1E"/>
    <w:rsid w:val="002E2B7C"/>
    <w:rsid w:val="002E2C8A"/>
    <w:rsid w:val="002E2CBD"/>
    <w:rsid w:val="002E2DEF"/>
    <w:rsid w:val="002E2F29"/>
    <w:rsid w:val="002E337E"/>
    <w:rsid w:val="002E35C0"/>
    <w:rsid w:val="002E365A"/>
    <w:rsid w:val="002E3940"/>
    <w:rsid w:val="002E3A1B"/>
    <w:rsid w:val="002E3A60"/>
    <w:rsid w:val="002E3A89"/>
    <w:rsid w:val="002E3B9E"/>
    <w:rsid w:val="002E3BB4"/>
    <w:rsid w:val="002E409E"/>
    <w:rsid w:val="002E40C0"/>
    <w:rsid w:val="002E4213"/>
    <w:rsid w:val="002E455F"/>
    <w:rsid w:val="002E46C0"/>
    <w:rsid w:val="002E46C8"/>
    <w:rsid w:val="002E483E"/>
    <w:rsid w:val="002E4890"/>
    <w:rsid w:val="002E490F"/>
    <w:rsid w:val="002E4A97"/>
    <w:rsid w:val="002E4CF9"/>
    <w:rsid w:val="002E4D8D"/>
    <w:rsid w:val="002E4E42"/>
    <w:rsid w:val="002E509A"/>
    <w:rsid w:val="002E50EA"/>
    <w:rsid w:val="002E5600"/>
    <w:rsid w:val="002E5653"/>
    <w:rsid w:val="002E580E"/>
    <w:rsid w:val="002E5931"/>
    <w:rsid w:val="002E593E"/>
    <w:rsid w:val="002E5BB1"/>
    <w:rsid w:val="002E5C35"/>
    <w:rsid w:val="002E5CCB"/>
    <w:rsid w:val="002E5DC8"/>
    <w:rsid w:val="002E5DDD"/>
    <w:rsid w:val="002E5DEA"/>
    <w:rsid w:val="002E5E40"/>
    <w:rsid w:val="002E5E53"/>
    <w:rsid w:val="002E5F03"/>
    <w:rsid w:val="002E5FC5"/>
    <w:rsid w:val="002E61A1"/>
    <w:rsid w:val="002E645F"/>
    <w:rsid w:val="002E6701"/>
    <w:rsid w:val="002E675A"/>
    <w:rsid w:val="002E67A6"/>
    <w:rsid w:val="002E6A19"/>
    <w:rsid w:val="002E6ABC"/>
    <w:rsid w:val="002E6BF1"/>
    <w:rsid w:val="002E6C23"/>
    <w:rsid w:val="002E6DA8"/>
    <w:rsid w:val="002E6FED"/>
    <w:rsid w:val="002E7275"/>
    <w:rsid w:val="002E72FE"/>
    <w:rsid w:val="002E7324"/>
    <w:rsid w:val="002E74D3"/>
    <w:rsid w:val="002E7513"/>
    <w:rsid w:val="002E77FC"/>
    <w:rsid w:val="002E79C0"/>
    <w:rsid w:val="002E7AC7"/>
    <w:rsid w:val="002E7B87"/>
    <w:rsid w:val="002E7D1D"/>
    <w:rsid w:val="002E7F99"/>
    <w:rsid w:val="002F03A8"/>
    <w:rsid w:val="002F043F"/>
    <w:rsid w:val="002F04E5"/>
    <w:rsid w:val="002F0C46"/>
    <w:rsid w:val="002F0D52"/>
    <w:rsid w:val="002F0D99"/>
    <w:rsid w:val="002F0FDB"/>
    <w:rsid w:val="002F1246"/>
    <w:rsid w:val="002F131F"/>
    <w:rsid w:val="002F1381"/>
    <w:rsid w:val="002F15EE"/>
    <w:rsid w:val="002F198F"/>
    <w:rsid w:val="002F1B05"/>
    <w:rsid w:val="002F1FD0"/>
    <w:rsid w:val="002F20C5"/>
    <w:rsid w:val="002F225E"/>
    <w:rsid w:val="002F2434"/>
    <w:rsid w:val="002F245A"/>
    <w:rsid w:val="002F24E9"/>
    <w:rsid w:val="002F2773"/>
    <w:rsid w:val="002F277D"/>
    <w:rsid w:val="002F318C"/>
    <w:rsid w:val="002F32B1"/>
    <w:rsid w:val="002F34A2"/>
    <w:rsid w:val="002F3613"/>
    <w:rsid w:val="002F3775"/>
    <w:rsid w:val="002F3913"/>
    <w:rsid w:val="002F3A38"/>
    <w:rsid w:val="002F3B74"/>
    <w:rsid w:val="002F3D49"/>
    <w:rsid w:val="002F41F8"/>
    <w:rsid w:val="002F42E0"/>
    <w:rsid w:val="002F4389"/>
    <w:rsid w:val="002F452F"/>
    <w:rsid w:val="002F4530"/>
    <w:rsid w:val="002F4BBA"/>
    <w:rsid w:val="002F4C0D"/>
    <w:rsid w:val="002F4CBA"/>
    <w:rsid w:val="002F4EE5"/>
    <w:rsid w:val="002F4F6D"/>
    <w:rsid w:val="002F4F7D"/>
    <w:rsid w:val="002F5230"/>
    <w:rsid w:val="002F545F"/>
    <w:rsid w:val="002F5525"/>
    <w:rsid w:val="002F5629"/>
    <w:rsid w:val="002F5676"/>
    <w:rsid w:val="002F5723"/>
    <w:rsid w:val="002F57CE"/>
    <w:rsid w:val="002F5B71"/>
    <w:rsid w:val="002F5E83"/>
    <w:rsid w:val="002F60A6"/>
    <w:rsid w:val="002F61D4"/>
    <w:rsid w:val="002F623F"/>
    <w:rsid w:val="002F62C8"/>
    <w:rsid w:val="002F642B"/>
    <w:rsid w:val="002F64AE"/>
    <w:rsid w:val="002F64CF"/>
    <w:rsid w:val="002F6568"/>
    <w:rsid w:val="002F6670"/>
    <w:rsid w:val="002F6716"/>
    <w:rsid w:val="002F6752"/>
    <w:rsid w:val="002F681B"/>
    <w:rsid w:val="002F6844"/>
    <w:rsid w:val="002F69F3"/>
    <w:rsid w:val="002F6B37"/>
    <w:rsid w:val="002F6D91"/>
    <w:rsid w:val="002F7013"/>
    <w:rsid w:val="002F70DD"/>
    <w:rsid w:val="002F7145"/>
    <w:rsid w:val="002F7295"/>
    <w:rsid w:val="002F72DE"/>
    <w:rsid w:val="002F738B"/>
    <w:rsid w:val="002F7502"/>
    <w:rsid w:val="002F7539"/>
    <w:rsid w:val="002F75FA"/>
    <w:rsid w:val="002F79F7"/>
    <w:rsid w:val="002F7A50"/>
    <w:rsid w:val="002F7ABB"/>
    <w:rsid w:val="002F7AE3"/>
    <w:rsid w:val="002F7BA6"/>
    <w:rsid w:val="002F7C0E"/>
    <w:rsid w:val="002F7C55"/>
    <w:rsid w:val="002F7DAC"/>
    <w:rsid w:val="002F7F9D"/>
    <w:rsid w:val="0030009E"/>
    <w:rsid w:val="00300156"/>
    <w:rsid w:val="00300731"/>
    <w:rsid w:val="00300903"/>
    <w:rsid w:val="003009C0"/>
    <w:rsid w:val="00300AF2"/>
    <w:rsid w:val="00300E2E"/>
    <w:rsid w:val="00300F33"/>
    <w:rsid w:val="00300F9F"/>
    <w:rsid w:val="00300FB9"/>
    <w:rsid w:val="003012A1"/>
    <w:rsid w:val="003012FA"/>
    <w:rsid w:val="00301440"/>
    <w:rsid w:val="00301674"/>
    <w:rsid w:val="003019ED"/>
    <w:rsid w:val="003019F8"/>
    <w:rsid w:val="00301E0E"/>
    <w:rsid w:val="00301FD0"/>
    <w:rsid w:val="0030222A"/>
    <w:rsid w:val="00302398"/>
    <w:rsid w:val="003023BB"/>
    <w:rsid w:val="00302429"/>
    <w:rsid w:val="0030258A"/>
    <w:rsid w:val="00302644"/>
    <w:rsid w:val="00302768"/>
    <w:rsid w:val="003027ED"/>
    <w:rsid w:val="00302BE5"/>
    <w:rsid w:val="00302C77"/>
    <w:rsid w:val="00302C8C"/>
    <w:rsid w:val="00302E4C"/>
    <w:rsid w:val="00302FB0"/>
    <w:rsid w:val="0030315B"/>
    <w:rsid w:val="003031EB"/>
    <w:rsid w:val="00303320"/>
    <w:rsid w:val="00303352"/>
    <w:rsid w:val="00303379"/>
    <w:rsid w:val="00303470"/>
    <w:rsid w:val="00303487"/>
    <w:rsid w:val="003036D7"/>
    <w:rsid w:val="00303750"/>
    <w:rsid w:val="00303854"/>
    <w:rsid w:val="003038B0"/>
    <w:rsid w:val="003038D9"/>
    <w:rsid w:val="00303913"/>
    <w:rsid w:val="00303BA2"/>
    <w:rsid w:val="00303BE6"/>
    <w:rsid w:val="00303E31"/>
    <w:rsid w:val="00303E8D"/>
    <w:rsid w:val="00303F21"/>
    <w:rsid w:val="00303F5E"/>
    <w:rsid w:val="00303FB1"/>
    <w:rsid w:val="003040FC"/>
    <w:rsid w:val="0030411A"/>
    <w:rsid w:val="00304215"/>
    <w:rsid w:val="003042F4"/>
    <w:rsid w:val="00304557"/>
    <w:rsid w:val="003045A6"/>
    <w:rsid w:val="00304659"/>
    <w:rsid w:val="00304667"/>
    <w:rsid w:val="003047F2"/>
    <w:rsid w:val="00304895"/>
    <w:rsid w:val="00304959"/>
    <w:rsid w:val="00304B1C"/>
    <w:rsid w:val="00304DBD"/>
    <w:rsid w:val="00304DE6"/>
    <w:rsid w:val="00305403"/>
    <w:rsid w:val="0030578A"/>
    <w:rsid w:val="0030587A"/>
    <w:rsid w:val="00305887"/>
    <w:rsid w:val="003058DD"/>
    <w:rsid w:val="00305908"/>
    <w:rsid w:val="00305A22"/>
    <w:rsid w:val="00305AE7"/>
    <w:rsid w:val="00305C3D"/>
    <w:rsid w:val="003060AF"/>
    <w:rsid w:val="00306230"/>
    <w:rsid w:val="003062FA"/>
    <w:rsid w:val="003067B7"/>
    <w:rsid w:val="0030682A"/>
    <w:rsid w:val="0030693E"/>
    <w:rsid w:val="00306943"/>
    <w:rsid w:val="003069D8"/>
    <w:rsid w:val="00306E49"/>
    <w:rsid w:val="00307083"/>
    <w:rsid w:val="0030721D"/>
    <w:rsid w:val="003074FF"/>
    <w:rsid w:val="003075E0"/>
    <w:rsid w:val="003076FB"/>
    <w:rsid w:val="00307869"/>
    <w:rsid w:val="003079A2"/>
    <w:rsid w:val="003079D6"/>
    <w:rsid w:val="00307A55"/>
    <w:rsid w:val="00307AEA"/>
    <w:rsid w:val="00307E79"/>
    <w:rsid w:val="00310264"/>
    <w:rsid w:val="00310359"/>
    <w:rsid w:val="00310397"/>
    <w:rsid w:val="00310403"/>
    <w:rsid w:val="00310423"/>
    <w:rsid w:val="00310684"/>
    <w:rsid w:val="003106E5"/>
    <w:rsid w:val="00310734"/>
    <w:rsid w:val="0031074A"/>
    <w:rsid w:val="00310870"/>
    <w:rsid w:val="0031097C"/>
    <w:rsid w:val="003109EB"/>
    <w:rsid w:val="00310B13"/>
    <w:rsid w:val="00310D47"/>
    <w:rsid w:val="00310D5E"/>
    <w:rsid w:val="00310F88"/>
    <w:rsid w:val="003113B8"/>
    <w:rsid w:val="0031145C"/>
    <w:rsid w:val="0031167F"/>
    <w:rsid w:val="00311722"/>
    <w:rsid w:val="0031180D"/>
    <w:rsid w:val="0031197A"/>
    <w:rsid w:val="00311993"/>
    <w:rsid w:val="00311AFA"/>
    <w:rsid w:val="00311BAE"/>
    <w:rsid w:val="00311D31"/>
    <w:rsid w:val="00311ED2"/>
    <w:rsid w:val="00312041"/>
    <w:rsid w:val="003120D4"/>
    <w:rsid w:val="003120EB"/>
    <w:rsid w:val="003122EA"/>
    <w:rsid w:val="00312321"/>
    <w:rsid w:val="0031235E"/>
    <w:rsid w:val="00312787"/>
    <w:rsid w:val="003127FA"/>
    <w:rsid w:val="00312812"/>
    <w:rsid w:val="00312876"/>
    <w:rsid w:val="0031289E"/>
    <w:rsid w:val="00312E7C"/>
    <w:rsid w:val="00312EC2"/>
    <w:rsid w:val="00312F4B"/>
    <w:rsid w:val="00312F6D"/>
    <w:rsid w:val="00312F74"/>
    <w:rsid w:val="0031309E"/>
    <w:rsid w:val="00313141"/>
    <w:rsid w:val="003131AB"/>
    <w:rsid w:val="00313268"/>
    <w:rsid w:val="003132C1"/>
    <w:rsid w:val="00313350"/>
    <w:rsid w:val="003134C5"/>
    <w:rsid w:val="00313852"/>
    <w:rsid w:val="00313997"/>
    <w:rsid w:val="003139CC"/>
    <w:rsid w:val="00313CF2"/>
    <w:rsid w:val="00313E00"/>
    <w:rsid w:val="0031409E"/>
    <w:rsid w:val="0031444A"/>
    <w:rsid w:val="0031478E"/>
    <w:rsid w:val="00314E04"/>
    <w:rsid w:val="00314F3E"/>
    <w:rsid w:val="0031527D"/>
    <w:rsid w:val="003154A6"/>
    <w:rsid w:val="003154D4"/>
    <w:rsid w:val="0031559B"/>
    <w:rsid w:val="003156C5"/>
    <w:rsid w:val="00315803"/>
    <w:rsid w:val="00315DBA"/>
    <w:rsid w:val="00315E5D"/>
    <w:rsid w:val="00315EA0"/>
    <w:rsid w:val="00316033"/>
    <w:rsid w:val="00316246"/>
    <w:rsid w:val="00316543"/>
    <w:rsid w:val="0031658A"/>
    <w:rsid w:val="00316846"/>
    <w:rsid w:val="00316875"/>
    <w:rsid w:val="0031698B"/>
    <w:rsid w:val="00316A28"/>
    <w:rsid w:val="00316AC6"/>
    <w:rsid w:val="00316D6A"/>
    <w:rsid w:val="00316D89"/>
    <w:rsid w:val="00317068"/>
    <w:rsid w:val="0031712D"/>
    <w:rsid w:val="003171D1"/>
    <w:rsid w:val="003175EF"/>
    <w:rsid w:val="0031788D"/>
    <w:rsid w:val="003179FF"/>
    <w:rsid w:val="00317A0D"/>
    <w:rsid w:val="00317B5E"/>
    <w:rsid w:val="00317B96"/>
    <w:rsid w:val="00317C1C"/>
    <w:rsid w:val="00317D56"/>
    <w:rsid w:val="00317D58"/>
    <w:rsid w:val="00317DE8"/>
    <w:rsid w:val="00317F59"/>
    <w:rsid w:val="0032004B"/>
    <w:rsid w:val="003201B8"/>
    <w:rsid w:val="0032024C"/>
    <w:rsid w:val="003204B0"/>
    <w:rsid w:val="0032058B"/>
    <w:rsid w:val="003205A9"/>
    <w:rsid w:val="003205BB"/>
    <w:rsid w:val="00320624"/>
    <w:rsid w:val="00320646"/>
    <w:rsid w:val="003206C3"/>
    <w:rsid w:val="00320981"/>
    <w:rsid w:val="00320A41"/>
    <w:rsid w:val="00320AD3"/>
    <w:rsid w:val="00320AD5"/>
    <w:rsid w:val="00320C38"/>
    <w:rsid w:val="00320C8D"/>
    <w:rsid w:val="00320E39"/>
    <w:rsid w:val="003210B0"/>
    <w:rsid w:val="003211A9"/>
    <w:rsid w:val="00321287"/>
    <w:rsid w:val="00321349"/>
    <w:rsid w:val="0032141B"/>
    <w:rsid w:val="003214A6"/>
    <w:rsid w:val="0032154E"/>
    <w:rsid w:val="003216EC"/>
    <w:rsid w:val="003216F2"/>
    <w:rsid w:val="00321A6A"/>
    <w:rsid w:val="00321EA7"/>
    <w:rsid w:val="003220C0"/>
    <w:rsid w:val="00322228"/>
    <w:rsid w:val="00322478"/>
    <w:rsid w:val="00322574"/>
    <w:rsid w:val="0032269D"/>
    <w:rsid w:val="003227F1"/>
    <w:rsid w:val="00322863"/>
    <w:rsid w:val="00322904"/>
    <w:rsid w:val="00322A5B"/>
    <w:rsid w:val="00322A8A"/>
    <w:rsid w:val="00322B72"/>
    <w:rsid w:val="00322BA6"/>
    <w:rsid w:val="00322BF1"/>
    <w:rsid w:val="00322BF5"/>
    <w:rsid w:val="00322DCC"/>
    <w:rsid w:val="00322DDA"/>
    <w:rsid w:val="00322DE0"/>
    <w:rsid w:val="00322DEA"/>
    <w:rsid w:val="00323675"/>
    <w:rsid w:val="003236C2"/>
    <w:rsid w:val="0032378C"/>
    <w:rsid w:val="0032379F"/>
    <w:rsid w:val="00323E85"/>
    <w:rsid w:val="00324024"/>
    <w:rsid w:val="003241F8"/>
    <w:rsid w:val="003242C9"/>
    <w:rsid w:val="003243F1"/>
    <w:rsid w:val="003243F8"/>
    <w:rsid w:val="00324406"/>
    <w:rsid w:val="003244C8"/>
    <w:rsid w:val="0032475F"/>
    <w:rsid w:val="00324931"/>
    <w:rsid w:val="00324A05"/>
    <w:rsid w:val="00324A65"/>
    <w:rsid w:val="00324A7F"/>
    <w:rsid w:val="00324B15"/>
    <w:rsid w:val="00324B9C"/>
    <w:rsid w:val="00324BDF"/>
    <w:rsid w:val="00324F6F"/>
    <w:rsid w:val="00324F7A"/>
    <w:rsid w:val="0032505D"/>
    <w:rsid w:val="003253F5"/>
    <w:rsid w:val="0032546A"/>
    <w:rsid w:val="003254EA"/>
    <w:rsid w:val="0032550A"/>
    <w:rsid w:val="003258EB"/>
    <w:rsid w:val="00325A2E"/>
    <w:rsid w:val="00325B34"/>
    <w:rsid w:val="00325C9A"/>
    <w:rsid w:val="00325EB7"/>
    <w:rsid w:val="003262F7"/>
    <w:rsid w:val="00326408"/>
    <w:rsid w:val="00326442"/>
    <w:rsid w:val="0032646F"/>
    <w:rsid w:val="003264CE"/>
    <w:rsid w:val="003264F4"/>
    <w:rsid w:val="0032651C"/>
    <w:rsid w:val="003267FD"/>
    <w:rsid w:val="00326B6E"/>
    <w:rsid w:val="00326DC5"/>
    <w:rsid w:val="00326DED"/>
    <w:rsid w:val="00326F05"/>
    <w:rsid w:val="00326F28"/>
    <w:rsid w:val="00326F87"/>
    <w:rsid w:val="00326FF8"/>
    <w:rsid w:val="0032708F"/>
    <w:rsid w:val="00327105"/>
    <w:rsid w:val="00327230"/>
    <w:rsid w:val="0032730C"/>
    <w:rsid w:val="003273FD"/>
    <w:rsid w:val="003274A0"/>
    <w:rsid w:val="0032762B"/>
    <w:rsid w:val="0032793C"/>
    <w:rsid w:val="003279E6"/>
    <w:rsid w:val="003279F0"/>
    <w:rsid w:val="00327B34"/>
    <w:rsid w:val="00327E2A"/>
    <w:rsid w:val="0033001E"/>
    <w:rsid w:val="00330087"/>
    <w:rsid w:val="003301A7"/>
    <w:rsid w:val="00330246"/>
    <w:rsid w:val="0033028F"/>
    <w:rsid w:val="003303AC"/>
    <w:rsid w:val="00330401"/>
    <w:rsid w:val="00330480"/>
    <w:rsid w:val="003305B0"/>
    <w:rsid w:val="00330926"/>
    <w:rsid w:val="00330C28"/>
    <w:rsid w:val="00330FC2"/>
    <w:rsid w:val="00331073"/>
    <w:rsid w:val="003311AE"/>
    <w:rsid w:val="00331298"/>
    <w:rsid w:val="00331377"/>
    <w:rsid w:val="0033138C"/>
    <w:rsid w:val="0033141F"/>
    <w:rsid w:val="0033187A"/>
    <w:rsid w:val="00331923"/>
    <w:rsid w:val="0033192F"/>
    <w:rsid w:val="00331B6E"/>
    <w:rsid w:val="00331BA1"/>
    <w:rsid w:val="00331F6E"/>
    <w:rsid w:val="00332033"/>
    <w:rsid w:val="0033206C"/>
    <w:rsid w:val="00332144"/>
    <w:rsid w:val="0033217D"/>
    <w:rsid w:val="003323A6"/>
    <w:rsid w:val="003323D3"/>
    <w:rsid w:val="00332494"/>
    <w:rsid w:val="00332A1F"/>
    <w:rsid w:val="00332AF0"/>
    <w:rsid w:val="00333020"/>
    <w:rsid w:val="003333D9"/>
    <w:rsid w:val="00333657"/>
    <w:rsid w:val="00333681"/>
    <w:rsid w:val="00333683"/>
    <w:rsid w:val="003337E0"/>
    <w:rsid w:val="00333822"/>
    <w:rsid w:val="00333A5F"/>
    <w:rsid w:val="00333C1B"/>
    <w:rsid w:val="00333D34"/>
    <w:rsid w:val="00333E22"/>
    <w:rsid w:val="00333F01"/>
    <w:rsid w:val="003340BA"/>
    <w:rsid w:val="00334664"/>
    <w:rsid w:val="00334720"/>
    <w:rsid w:val="00334737"/>
    <w:rsid w:val="003347DF"/>
    <w:rsid w:val="00334A16"/>
    <w:rsid w:val="00334F35"/>
    <w:rsid w:val="00335109"/>
    <w:rsid w:val="003351AF"/>
    <w:rsid w:val="003351EE"/>
    <w:rsid w:val="00335510"/>
    <w:rsid w:val="00335642"/>
    <w:rsid w:val="003356BD"/>
    <w:rsid w:val="0033576C"/>
    <w:rsid w:val="00335AA1"/>
    <w:rsid w:val="00335AA5"/>
    <w:rsid w:val="003361CD"/>
    <w:rsid w:val="003361F9"/>
    <w:rsid w:val="00336387"/>
    <w:rsid w:val="00336446"/>
    <w:rsid w:val="003364D7"/>
    <w:rsid w:val="0033652C"/>
    <w:rsid w:val="0033657E"/>
    <w:rsid w:val="003365A0"/>
    <w:rsid w:val="00336C57"/>
    <w:rsid w:val="00336C97"/>
    <w:rsid w:val="00336CBD"/>
    <w:rsid w:val="00336D53"/>
    <w:rsid w:val="00336D9A"/>
    <w:rsid w:val="00337138"/>
    <w:rsid w:val="00337276"/>
    <w:rsid w:val="003372C1"/>
    <w:rsid w:val="003372CD"/>
    <w:rsid w:val="00337512"/>
    <w:rsid w:val="003376C5"/>
    <w:rsid w:val="00337793"/>
    <w:rsid w:val="0033791D"/>
    <w:rsid w:val="00337C44"/>
    <w:rsid w:val="00337E9B"/>
    <w:rsid w:val="00337F98"/>
    <w:rsid w:val="0034014A"/>
    <w:rsid w:val="003403DF"/>
    <w:rsid w:val="00340726"/>
    <w:rsid w:val="003407C6"/>
    <w:rsid w:val="00340947"/>
    <w:rsid w:val="00340BD8"/>
    <w:rsid w:val="00340F44"/>
    <w:rsid w:val="0034142F"/>
    <w:rsid w:val="003414D9"/>
    <w:rsid w:val="0034173B"/>
    <w:rsid w:val="0034174F"/>
    <w:rsid w:val="0034185E"/>
    <w:rsid w:val="00341BAC"/>
    <w:rsid w:val="00341E21"/>
    <w:rsid w:val="00341E5C"/>
    <w:rsid w:val="00341F14"/>
    <w:rsid w:val="00342070"/>
    <w:rsid w:val="003420C8"/>
    <w:rsid w:val="00342305"/>
    <w:rsid w:val="0034253F"/>
    <w:rsid w:val="00342621"/>
    <w:rsid w:val="003426F9"/>
    <w:rsid w:val="0034288B"/>
    <w:rsid w:val="00342895"/>
    <w:rsid w:val="00342934"/>
    <w:rsid w:val="00342BA4"/>
    <w:rsid w:val="00342EEC"/>
    <w:rsid w:val="00342F0A"/>
    <w:rsid w:val="0034311D"/>
    <w:rsid w:val="003432A0"/>
    <w:rsid w:val="00343422"/>
    <w:rsid w:val="003435B0"/>
    <w:rsid w:val="003437A2"/>
    <w:rsid w:val="00343924"/>
    <w:rsid w:val="00343A39"/>
    <w:rsid w:val="00343C09"/>
    <w:rsid w:val="00344370"/>
    <w:rsid w:val="0034438B"/>
    <w:rsid w:val="003444AB"/>
    <w:rsid w:val="003445BC"/>
    <w:rsid w:val="0034464F"/>
    <w:rsid w:val="003446FC"/>
    <w:rsid w:val="003447B2"/>
    <w:rsid w:val="003447D7"/>
    <w:rsid w:val="0034485B"/>
    <w:rsid w:val="00344AE9"/>
    <w:rsid w:val="00344B8C"/>
    <w:rsid w:val="00344C12"/>
    <w:rsid w:val="00344D4C"/>
    <w:rsid w:val="00345172"/>
    <w:rsid w:val="003453D9"/>
    <w:rsid w:val="0034540E"/>
    <w:rsid w:val="0034542E"/>
    <w:rsid w:val="003454E2"/>
    <w:rsid w:val="00345704"/>
    <w:rsid w:val="0034572C"/>
    <w:rsid w:val="0034576F"/>
    <w:rsid w:val="00345782"/>
    <w:rsid w:val="0034584B"/>
    <w:rsid w:val="00345966"/>
    <w:rsid w:val="003459C4"/>
    <w:rsid w:val="00345A0B"/>
    <w:rsid w:val="00345A9C"/>
    <w:rsid w:val="00345B00"/>
    <w:rsid w:val="00345D00"/>
    <w:rsid w:val="00345D36"/>
    <w:rsid w:val="003461D2"/>
    <w:rsid w:val="00346837"/>
    <w:rsid w:val="0034689B"/>
    <w:rsid w:val="003468F4"/>
    <w:rsid w:val="003469B5"/>
    <w:rsid w:val="00346A2C"/>
    <w:rsid w:val="00346A62"/>
    <w:rsid w:val="00346BA8"/>
    <w:rsid w:val="00346D9B"/>
    <w:rsid w:val="00346FC6"/>
    <w:rsid w:val="00346FFD"/>
    <w:rsid w:val="0034749D"/>
    <w:rsid w:val="00347552"/>
    <w:rsid w:val="003476CD"/>
    <w:rsid w:val="00347757"/>
    <w:rsid w:val="0034785A"/>
    <w:rsid w:val="00347A37"/>
    <w:rsid w:val="00347FAB"/>
    <w:rsid w:val="003501DE"/>
    <w:rsid w:val="003502D6"/>
    <w:rsid w:val="00350582"/>
    <w:rsid w:val="00350693"/>
    <w:rsid w:val="0035081E"/>
    <w:rsid w:val="0035082F"/>
    <w:rsid w:val="00350867"/>
    <w:rsid w:val="00350914"/>
    <w:rsid w:val="00350BC7"/>
    <w:rsid w:val="00351291"/>
    <w:rsid w:val="00351493"/>
    <w:rsid w:val="00351571"/>
    <w:rsid w:val="0035158C"/>
    <w:rsid w:val="003515DA"/>
    <w:rsid w:val="0035164E"/>
    <w:rsid w:val="003518A0"/>
    <w:rsid w:val="0035215A"/>
    <w:rsid w:val="00352320"/>
    <w:rsid w:val="003523B1"/>
    <w:rsid w:val="00352570"/>
    <w:rsid w:val="00352677"/>
    <w:rsid w:val="00352D6C"/>
    <w:rsid w:val="00352DB3"/>
    <w:rsid w:val="00352DE2"/>
    <w:rsid w:val="003533A1"/>
    <w:rsid w:val="0035348C"/>
    <w:rsid w:val="00353533"/>
    <w:rsid w:val="00353585"/>
    <w:rsid w:val="003536AA"/>
    <w:rsid w:val="003536FC"/>
    <w:rsid w:val="00353B2A"/>
    <w:rsid w:val="00353B5B"/>
    <w:rsid w:val="00353BC5"/>
    <w:rsid w:val="00353BE7"/>
    <w:rsid w:val="00353CC4"/>
    <w:rsid w:val="00353D06"/>
    <w:rsid w:val="00353E83"/>
    <w:rsid w:val="00353F10"/>
    <w:rsid w:val="003543ED"/>
    <w:rsid w:val="00354563"/>
    <w:rsid w:val="00354C8F"/>
    <w:rsid w:val="003551A8"/>
    <w:rsid w:val="003551DB"/>
    <w:rsid w:val="0035525F"/>
    <w:rsid w:val="003552CA"/>
    <w:rsid w:val="0035535D"/>
    <w:rsid w:val="00355519"/>
    <w:rsid w:val="0035571B"/>
    <w:rsid w:val="0035586E"/>
    <w:rsid w:val="003558C4"/>
    <w:rsid w:val="003559E3"/>
    <w:rsid w:val="00355A04"/>
    <w:rsid w:val="00355A20"/>
    <w:rsid w:val="00355D99"/>
    <w:rsid w:val="00355FD8"/>
    <w:rsid w:val="00356005"/>
    <w:rsid w:val="0035607E"/>
    <w:rsid w:val="003561B6"/>
    <w:rsid w:val="003565AC"/>
    <w:rsid w:val="00356615"/>
    <w:rsid w:val="0035675A"/>
    <w:rsid w:val="003568CD"/>
    <w:rsid w:val="00356A95"/>
    <w:rsid w:val="00356BCC"/>
    <w:rsid w:val="00356D08"/>
    <w:rsid w:val="00356DB7"/>
    <w:rsid w:val="00357091"/>
    <w:rsid w:val="00357119"/>
    <w:rsid w:val="0035712E"/>
    <w:rsid w:val="003572AC"/>
    <w:rsid w:val="00357330"/>
    <w:rsid w:val="0035755A"/>
    <w:rsid w:val="003575F2"/>
    <w:rsid w:val="003578B1"/>
    <w:rsid w:val="00357BEF"/>
    <w:rsid w:val="00357CC1"/>
    <w:rsid w:val="00357CEF"/>
    <w:rsid w:val="00357D08"/>
    <w:rsid w:val="00357D65"/>
    <w:rsid w:val="0036012F"/>
    <w:rsid w:val="00360160"/>
    <w:rsid w:val="00360320"/>
    <w:rsid w:val="00360387"/>
    <w:rsid w:val="00360596"/>
    <w:rsid w:val="003607DB"/>
    <w:rsid w:val="00360870"/>
    <w:rsid w:val="00360923"/>
    <w:rsid w:val="003609BA"/>
    <w:rsid w:val="00360A94"/>
    <w:rsid w:val="00360CAF"/>
    <w:rsid w:val="00360DC5"/>
    <w:rsid w:val="00360DEE"/>
    <w:rsid w:val="00360ECA"/>
    <w:rsid w:val="0036100D"/>
    <w:rsid w:val="003610BF"/>
    <w:rsid w:val="00361213"/>
    <w:rsid w:val="00361440"/>
    <w:rsid w:val="003615B7"/>
    <w:rsid w:val="0036160C"/>
    <w:rsid w:val="00361C5A"/>
    <w:rsid w:val="00361E02"/>
    <w:rsid w:val="00361F50"/>
    <w:rsid w:val="003621B8"/>
    <w:rsid w:val="003621E1"/>
    <w:rsid w:val="003624DA"/>
    <w:rsid w:val="003624EF"/>
    <w:rsid w:val="003625E5"/>
    <w:rsid w:val="0036280E"/>
    <w:rsid w:val="00362ECA"/>
    <w:rsid w:val="00362FE3"/>
    <w:rsid w:val="00363012"/>
    <w:rsid w:val="0036307A"/>
    <w:rsid w:val="003630FB"/>
    <w:rsid w:val="00363459"/>
    <w:rsid w:val="003634D8"/>
    <w:rsid w:val="00363560"/>
    <w:rsid w:val="003637C7"/>
    <w:rsid w:val="00363874"/>
    <w:rsid w:val="003638F0"/>
    <w:rsid w:val="0036393C"/>
    <w:rsid w:val="003639A0"/>
    <w:rsid w:val="00363A3D"/>
    <w:rsid w:val="00363B7E"/>
    <w:rsid w:val="00363C1B"/>
    <w:rsid w:val="00363C80"/>
    <w:rsid w:val="00363D4D"/>
    <w:rsid w:val="00363E0F"/>
    <w:rsid w:val="00363EDF"/>
    <w:rsid w:val="00363F9D"/>
    <w:rsid w:val="00364290"/>
    <w:rsid w:val="00364550"/>
    <w:rsid w:val="00364908"/>
    <w:rsid w:val="0036491A"/>
    <w:rsid w:val="00364A02"/>
    <w:rsid w:val="00364B65"/>
    <w:rsid w:val="00364BE6"/>
    <w:rsid w:val="00364E8C"/>
    <w:rsid w:val="00364E8E"/>
    <w:rsid w:val="003650B7"/>
    <w:rsid w:val="00365369"/>
    <w:rsid w:val="003655CF"/>
    <w:rsid w:val="00365681"/>
    <w:rsid w:val="00365704"/>
    <w:rsid w:val="003657BF"/>
    <w:rsid w:val="0036584C"/>
    <w:rsid w:val="00365914"/>
    <w:rsid w:val="00365D78"/>
    <w:rsid w:val="00365EAD"/>
    <w:rsid w:val="00365EC7"/>
    <w:rsid w:val="00365FBD"/>
    <w:rsid w:val="00365FC7"/>
    <w:rsid w:val="00366037"/>
    <w:rsid w:val="003660E8"/>
    <w:rsid w:val="003661D6"/>
    <w:rsid w:val="00366319"/>
    <w:rsid w:val="0036635C"/>
    <w:rsid w:val="0036659A"/>
    <w:rsid w:val="00366640"/>
    <w:rsid w:val="003666AD"/>
    <w:rsid w:val="0036671E"/>
    <w:rsid w:val="003667C4"/>
    <w:rsid w:val="003668AE"/>
    <w:rsid w:val="00366A10"/>
    <w:rsid w:val="00366D4D"/>
    <w:rsid w:val="00366D56"/>
    <w:rsid w:val="00366D7A"/>
    <w:rsid w:val="003673D9"/>
    <w:rsid w:val="00367443"/>
    <w:rsid w:val="00367476"/>
    <w:rsid w:val="0036748B"/>
    <w:rsid w:val="003674D1"/>
    <w:rsid w:val="00367597"/>
    <w:rsid w:val="003677DC"/>
    <w:rsid w:val="00367C32"/>
    <w:rsid w:val="00367D99"/>
    <w:rsid w:val="00367FEA"/>
    <w:rsid w:val="00370097"/>
    <w:rsid w:val="003700C4"/>
    <w:rsid w:val="0037052B"/>
    <w:rsid w:val="00370667"/>
    <w:rsid w:val="003706C8"/>
    <w:rsid w:val="003706E4"/>
    <w:rsid w:val="0037083C"/>
    <w:rsid w:val="00370853"/>
    <w:rsid w:val="003708E6"/>
    <w:rsid w:val="00370C6A"/>
    <w:rsid w:val="00370C96"/>
    <w:rsid w:val="00370E4C"/>
    <w:rsid w:val="00370E59"/>
    <w:rsid w:val="00370F27"/>
    <w:rsid w:val="0037110C"/>
    <w:rsid w:val="0037118B"/>
    <w:rsid w:val="0037126A"/>
    <w:rsid w:val="00371669"/>
    <w:rsid w:val="0037169E"/>
    <w:rsid w:val="003718E5"/>
    <w:rsid w:val="0037194B"/>
    <w:rsid w:val="00371A51"/>
    <w:rsid w:val="00371A6C"/>
    <w:rsid w:val="00371ABB"/>
    <w:rsid w:val="00371DB7"/>
    <w:rsid w:val="00371DCD"/>
    <w:rsid w:val="00371F90"/>
    <w:rsid w:val="00371FC2"/>
    <w:rsid w:val="00372102"/>
    <w:rsid w:val="00372331"/>
    <w:rsid w:val="003724DA"/>
    <w:rsid w:val="00372510"/>
    <w:rsid w:val="0037253C"/>
    <w:rsid w:val="0037292C"/>
    <w:rsid w:val="00372A4A"/>
    <w:rsid w:val="00372A96"/>
    <w:rsid w:val="00372B60"/>
    <w:rsid w:val="00372EFB"/>
    <w:rsid w:val="0037315F"/>
    <w:rsid w:val="00373270"/>
    <w:rsid w:val="00373283"/>
    <w:rsid w:val="003733A4"/>
    <w:rsid w:val="003733E3"/>
    <w:rsid w:val="00373672"/>
    <w:rsid w:val="0037375D"/>
    <w:rsid w:val="003737C1"/>
    <w:rsid w:val="00373849"/>
    <w:rsid w:val="00373973"/>
    <w:rsid w:val="003739B0"/>
    <w:rsid w:val="00373E2F"/>
    <w:rsid w:val="00373F56"/>
    <w:rsid w:val="00373F61"/>
    <w:rsid w:val="00374017"/>
    <w:rsid w:val="00374104"/>
    <w:rsid w:val="003741F9"/>
    <w:rsid w:val="0037433A"/>
    <w:rsid w:val="00374466"/>
    <w:rsid w:val="00374486"/>
    <w:rsid w:val="0037457B"/>
    <w:rsid w:val="003745DD"/>
    <w:rsid w:val="0037462D"/>
    <w:rsid w:val="00374642"/>
    <w:rsid w:val="00374BF3"/>
    <w:rsid w:val="00374EF4"/>
    <w:rsid w:val="00374F6C"/>
    <w:rsid w:val="00374FB3"/>
    <w:rsid w:val="003751D5"/>
    <w:rsid w:val="0037534B"/>
    <w:rsid w:val="00375480"/>
    <w:rsid w:val="00375505"/>
    <w:rsid w:val="003755F6"/>
    <w:rsid w:val="00375832"/>
    <w:rsid w:val="00375BB8"/>
    <w:rsid w:val="00375BE9"/>
    <w:rsid w:val="00375CB6"/>
    <w:rsid w:val="00375CBE"/>
    <w:rsid w:val="003760E7"/>
    <w:rsid w:val="0037617F"/>
    <w:rsid w:val="003761ED"/>
    <w:rsid w:val="00376235"/>
    <w:rsid w:val="003762CD"/>
    <w:rsid w:val="003762EF"/>
    <w:rsid w:val="003763CC"/>
    <w:rsid w:val="0037646C"/>
    <w:rsid w:val="00376850"/>
    <w:rsid w:val="0037692F"/>
    <w:rsid w:val="00376A19"/>
    <w:rsid w:val="00376B55"/>
    <w:rsid w:val="00376E82"/>
    <w:rsid w:val="00377112"/>
    <w:rsid w:val="0037716A"/>
    <w:rsid w:val="003771E4"/>
    <w:rsid w:val="0037727F"/>
    <w:rsid w:val="003772EB"/>
    <w:rsid w:val="003773C4"/>
    <w:rsid w:val="00377578"/>
    <w:rsid w:val="0037757A"/>
    <w:rsid w:val="003776BB"/>
    <w:rsid w:val="0037770A"/>
    <w:rsid w:val="003779FC"/>
    <w:rsid w:val="00377E82"/>
    <w:rsid w:val="00380013"/>
    <w:rsid w:val="003801B0"/>
    <w:rsid w:val="003801DA"/>
    <w:rsid w:val="0038056F"/>
    <w:rsid w:val="00380657"/>
    <w:rsid w:val="00380755"/>
    <w:rsid w:val="00380A31"/>
    <w:rsid w:val="00380BF5"/>
    <w:rsid w:val="003810F1"/>
    <w:rsid w:val="003812A3"/>
    <w:rsid w:val="00381383"/>
    <w:rsid w:val="00381567"/>
    <w:rsid w:val="003816DC"/>
    <w:rsid w:val="003817A6"/>
    <w:rsid w:val="0038182C"/>
    <w:rsid w:val="00381C04"/>
    <w:rsid w:val="00381C6A"/>
    <w:rsid w:val="00381D08"/>
    <w:rsid w:val="00381D0A"/>
    <w:rsid w:val="00381D3A"/>
    <w:rsid w:val="00381D41"/>
    <w:rsid w:val="00381EE2"/>
    <w:rsid w:val="00382123"/>
    <w:rsid w:val="00382388"/>
    <w:rsid w:val="00382488"/>
    <w:rsid w:val="003824F0"/>
    <w:rsid w:val="00382542"/>
    <w:rsid w:val="003825FC"/>
    <w:rsid w:val="0038277D"/>
    <w:rsid w:val="003827ED"/>
    <w:rsid w:val="0038285A"/>
    <w:rsid w:val="00382888"/>
    <w:rsid w:val="003828C1"/>
    <w:rsid w:val="00382A85"/>
    <w:rsid w:val="00382BE1"/>
    <w:rsid w:val="00382EE1"/>
    <w:rsid w:val="00382F0E"/>
    <w:rsid w:val="003830A8"/>
    <w:rsid w:val="003833D0"/>
    <w:rsid w:val="00383488"/>
    <w:rsid w:val="0038348B"/>
    <w:rsid w:val="0038394A"/>
    <w:rsid w:val="00383A9B"/>
    <w:rsid w:val="00383AC5"/>
    <w:rsid w:val="00383B38"/>
    <w:rsid w:val="00383C3D"/>
    <w:rsid w:val="00383C42"/>
    <w:rsid w:val="00383CC2"/>
    <w:rsid w:val="00383D5F"/>
    <w:rsid w:val="00383DB1"/>
    <w:rsid w:val="00383DB7"/>
    <w:rsid w:val="00383F8F"/>
    <w:rsid w:val="003842D8"/>
    <w:rsid w:val="0038468B"/>
    <w:rsid w:val="003846BF"/>
    <w:rsid w:val="003846F2"/>
    <w:rsid w:val="00384936"/>
    <w:rsid w:val="00384ADB"/>
    <w:rsid w:val="00384D12"/>
    <w:rsid w:val="00384FC8"/>
    <w:rsid w:val="00384FCB"/>
    <w:rsid w:val="00385067"/>
    <w:rsid w:val="0038511B"/>
    <w:rsid w:val="003853D0"/>
    <w:rsid w:val="0038555D"/>
    <w:rsid w:val="0038570B"/>
    <w:rsid w:val="00385863"/>
    <w:rsid w:val="00385A50"/>
    <w:rsid w:val="00385A93"/>
    <w:rsid w:val="00385DE3"/>
    <w:rsid w:val="00385F98"/>
    <w:rsid w:val="00385FDF"/>
    <w:rsid w:val="0038612E"/>
    <w:rsid w:val="00386270"/>
    <w:rsid w:val="003863E0"/>
    <w:rsid w:val="0038642C"/>
    <w:rsid w:val="0038645D"/>
    <w:rsid w:val="0038649D"/>
    <w:rsid w:val="00386567"/>
    <w:rsid w:val="00386650"/>
    <w:rsid w:val="0038688A"/>
    <w:rsid w:val="0038689F"/>
    <w:rsid w:val="00386B0E"/>
    <w:rsid w:val="00386DB4"/>
    <w:rsid w:val="00386EE2"/>
    <w:rsid w:val="003870A1"/>
    <w:rsid w:val="0038738E"/>
    <w:rsid w:val="00387418"/>
    <w:rsid w:val="003875A8"/>
    <w:rsid w:val="003876A9"/>
    <w:rsid w:val="0038776E"/>
    <w:rsid w:val="00387B03"/>
    <w:rsid w:val="00387C2D"/>
    <w:rsid w:val="00387CC5"/>
    <w:rsid w:val="00387DCD"/>
    <w:rsid w:val="00387DEE"/>
    <w:rsid w:val="00387E97"/>
    <w:rsid w:val="00387EC9"/>
    <w:rsid w:val="00387FF8"/>
    <w:rsid w:val="0039015B"/>
    <w:rsid w:val="0039021A"/>
    <w:rsid w:val="00390307"/>
    <w:rsid w:val="00390405"/>
    <w:rsid w:val="00390679"/>
    <w:rsid w:val="003906E2"/>
    <w:rsid w:val="0039072A"/>
    <w:rsid w:val="003907B2"/>
    <w:rsid w:val="00390A23"/>
    <w:rsid w:val="00390D4F"/>
    <w:rsid w:val="00390DC8"/>
    <w:rsid w:val="00390E08"/>
    <w:rsid w:val="00390F48"/>
    <w:rsid w:val="0039101E"/>
    <w:rsid w:val="00391537"/>
    <w:rsid w:val="003916B9"/>
    <w:rsid w:val="00391859"/>
    <w:rsid w:val="00391898"/>
    <w:rsid w:val="00391A89"/>
    <w:rsid w:val="00391AF6"/>
    <w:rsid w:val="00391BD6"/>
    <w:rsid w:val="00391C95"/>
    <w:rsid w:val="00391EB7"/>
    <w:rsid w:val="0039200A"/>
    <w:rsid w:val="0039203E"/>
    <w:rsid w:val="003920F9"/>
    <w:rsid w:val="003922C3"/>
    <w:rsid w:val="003924BD"/>
    <w:rsid w:val="003924F2"/>
    <w:rsid w:val="0039251F"/>
    <w:rsid w:val="003925CF"/>
    <w:rsid w:val="003927AC"/>
    <w:rsid w:val="00392804"/>
    <w:rsid w:val="0039296F"/>
    <w:rsid w:val="003929EA"/>
    <w:rsid w:val="003929F4"/>
    <w:rsid w:val="00392AD1"/>
    <w:rsid w:val="00392CA4"/>
    <w:rsid w:val="00392ED8"/>
    <w:rsid w:val="00392F52"/>
    <w:rsid w:val="00392FB7"/>
    <w:rsid w:val="0039322A"/>
    <w:rsid w:val="00393283"/>
    <w:rsid w:val="003937BD"/>
    <w:rsid w:val="003938BF"/>
    <w:rsid w:val="00393AE0"/>
    <w:rsid w:val="00393C4A"/>
    <w:rsid w:val="00393D3E"/>
    <w:rsid w:val="00393D66"/>
    <w:rsid w:val="00393DAC"/>
    <w:rsid w:val="00393E5A"/>
    <w:rsid w:val="00394152"/>
    <w:rsid w:val="003941F5"/>
    <w:rsid w:val="003943AD"/>
    <w:rsid w:val="00394790"/>
    <w:rsid w:val="003948C6"/>
    <w:rsid w:val="00394B18"/>
    <w:rsid w:val="00394B46"/>
    <w:rsid w:val="00394B91"/>
    <w:rsid w:val="00394C21"/>
    <w:rsid w:val="00394C4B"/>
    <w:rsid w:val="00394C9F"/>
    <w:rsid w:val="00394CED"/>
    <w:rsid w:val="00394DFB"/>
    <w:rsid w:val="00394F41"/>
    <w:rsid w:val="00395394"/>
    <w:rsid w:val="003953D9"/>
    <w:rsid w:val="0039543F"/>
    <w:rsid w:val="003956DE"/>
    <w:rsid w:val="0039580E"/>
    <w:rsid w:val="00395C35"/>
    <w:rsid w:val="00395F63"/>
    <w:rsid w:val="003961F2"/>
    <w:rsid w:val="00396A22"/>
    <w:rsid w:val="00397087"/>
    <w:rsid w:val="0039711A"/>
    <w:rsid w:val="00397275"/>
    <w:rsid w:val="0039776F"/>
    <w:rsid w:val="003977E6"/>
    <w:rsid w:val="0039795B"/>
    <w:rsid w:val="00397B07"/>
    <w:rsid w:val="00397CAD"/>
    <w:rsid w:val="00397E0F"/>
    <w:rsid w:val="00397E79"/>
    <w:rsid w:val="00397EA5"/>
    <w:rsid w:val="00397FD4"/>
    <w:rsid w:val="003A02A9"/>
    <w:rsid w:val="003A02EC"/>
    <w:rsid w:val="003A0759"/>
    <w:rsid w:val="003A0A26"/>
    <w:rsid w:val="003A0AEF"/>
    <w:rsid w:val="003A0B15"/>
    <w:rsid w:val="003A0D53"/>
    <w:rsid w:val="003A0D69"/>
    <w:rsid w:val="003A0E92"/>
    <w:rsid w:val="003A0FB5"/>
    <w:rsid w:val="003A1001"/>
    <w:rsid w:val="003A10C6"/>
    <w:rsid w:val="003A110C"/>
    <w:rsid w:val="003A112C"/>
    <w:rsid w:val="003A136B"/>
    <w:rsid w:val="003A1382"/>
    <w:rsid w:val="003A15EA"/>
    <w:rsid w:val="003A18B7"/>
    <w:rsid w:val="003A1E40"/>
    <w:rsid w:val="003A1F2E"/>
    <w:rsid w:val="003A1F70"/>
    <w:rsid w:val="003A2091"/>
    <w:rsid w:val="003A20BF"/>
    <w:rsid w:val="003A22A0"/>
    <w:rsid w:val="003A2472"/>
    <w:rsid w:val="003A24E3"/>
    <w:rsid w:val="003A2501"/>
    <w:rsid w:val="003A26CF"/>
    <w:rsid w:val="003A29C6"/>
    <w:rsid w:val="003A2A2A"/>
    <w:rsid w:val="003A2A5C"/>
    <w:rsid w:val="003A2AEC"/>
    <w:rsid w:val="003A2F50"/>
    <w:rsid w:val="003A3097"/>
    <w:rsid w:val="003A3247"/>
    <w:rsid w:val="003A3284"/>
    <w:rsid w:val="003A382C"/>
    <w:rsid w:val="003A392A"/>
    <w:rsid w:val="003A3994"/>
    <w:rsid w:val="003A3B03"/>
    <w:rsid w:val="003A3C89"/>
    <w:rsid w:val="003A3D3B"/>
    <w:rsid w:val="003A3D73"/>
    <w:rsid w:val="003A3E3F"/>
    <w:rsid w:val="003A3F90"/>
    <w:rsid w:val="003A4039"/>
    <w:rsid w:val="003A41A9"/>
    <w:rsid w:val="003A4322"/>
    <w:rsid w:val="003A434E"/>
    <w:rsid w:val="003A43D1"/>
    <w:rsid w:val="003A44BF"/>
    <w:rsid w:val="003A49DD"/>
    <w:rsid w:val="003A4A66"/>
    <w:rsid w:val="003A4E0A"/>
    <w:rsid w:val="003A4F74"/>
    <w:rsid w:val="003A528A"/>
    <w:rsid w:val="003A54C1"/>
    <w:rsid w:val="003A581B"/>
    <w:rsid w:val="003A5861"/>
    <w:rsid w:val="003A5A9A"/>
    <w:rsid w:val="003A5C9D"/>
    <w:rsid w:val="003A61FF"/>
    <w:rsid w:val="003A6218"/>
    <w:rsid w:val="003A62C8"/>
    <w:rsid w:val="003A63CD"/>
    <w:rsid w:val="003A64DE"/>
    <w:rsid w:val="003A6603"/>
    <w:rsid w:val="003A66AF"/>
    <w:rsid w:val="003A67B2"/>
    <w:rsid w:val="003A699A"/>
    <w:rsid w:val="003A69FB"/>
    <w:rsid w:val="003A6B7A"/>
    <w:rsid w:val="003A6E1A"/>
    <w:rsid w:val="003A6E9F"/>
    <w:rsid w:val="003A7060"/>
    <w:rsid w:val="003A707A"/>
    <w:rsid w:val="003A7133"/>
    <w:rsid w:val="003A75FE"/>
    <w:rsid w:val="003A797A"/>
    <w:rsid w:val="003A7E20"/>
    <w:rsid w:val="003A7E4E"/>
    <w:rsid w:val="003A7FF7"/>
    <w:rsid w:val="003B0153"/>
    <w:rsid w:val="003B0190"/>
    <w:rsid w:val="003B0210"/>
    <w:rsid w:val="003B0294"/>
    <w:rsid w:val="003B04E4"/>
    <w:rsid w:val="003B05B7"/>
    <w:rsid w:val="003B0976"/>
    <w:rsid w:val="003B0989"/>
    <w:rsid w:val="003B0B98"/>
    <w:rsid w:val="003B0C70"/>
    <w:rsid w:val="003B0FA6"/>
    <w:rsid w:val="003B0FFE"/>
    <w:rsid w:val="003B106A"/>
    <w:rsid w:val="003B10B1"/>
    <w:rsid w:val="003B1204"/>
    <w:rsid w:val="003B138F"/>
    <w:rsid w:val="003B13E2"/>
    <w:rsid w:val="003B151C"/>
    <w:rsid w:val="003B154F"/>
    <w:rsid w:val="003B1710"/>
    <w:rsid w:val="003B1719"/>
    <w:rsid w:val="003B1798"/>
    <w:rsid w:val="003B1A25"/>
    <w:rsid w:val="003B1CFD"/>
    <w:rsid w:val="003B1D38"/>
    <w:rsid w:val="003B2205"/>
    <w:rsid w:val="003B22AB"/>
    <w:rsid w:val="003B2423"/>
    <w:rsid w:val="003B2495"/>
    <w:rsid w:val="003B24A6"/>
    <w:rsid w:val="003B24D8"/>
    <w:rsid w:val="003B24F4"/>
    <w:rsid w:val="003B24FF"/>
    <w:rsid w:val="003B271D"/>
    <w:rsid w:val="003B292E"/>
    <w:rsid w:val="003B2963"/>
    <w:rsid w:val="003B29E7"/>
    <w:rsid w:val="003B2F33"/>
    <w:rsid w:val="003B30FA"/>
    <w:rsid w:val="003B351E"/>
    <w:rsid w:val="003B355D"/>
    <w:rsid w:val="003B35F3"/>
    <w:rsid w:val="003B3716"/>
    <w:rsid w:val="003B37BD"/>
    <w:rsid w:val="003B38FC"/>
    <w:rsid w:val="003B39A7"/>
    <w:rsid w:val="003B3B3C"/>
    <w:rsid w:val="003B3B87"/>
    <w:rsid w:val="003B3C68"/>
    <w:rsid w:val="003B3CA6"/>
    <w:rsid w:val="003B3DB7"/>
    <w:rsid w:val="003B3DD1"/>
    <w:rsid w:val="003B3F0F"/>
    <w:rsid w:val="003B3F41"/>
    <w:rsid w:val="003B3F7B"/>
    <w:rsid w:val="003B3FD4"/>
    <w:rsid w:val="003B4045"/>
    <w:rsid w:val="003B425C"/>
    <w:rsid w:val="003B42DA"/>
    <w:rsid w:val="003B42DC"/>
    <w:rsid w:val="003B4490"/>
    <w:rsid w:val="003B4524"/>
    <w:rsid w:val="003B4539"/>
    <w:rsid w:val="003B46F5"/>
    <w:rsid w:val="003B495B"/>
    <w:rsid w:val="003B49A0"/>
    <w:rsid w:val="003B4BB5"/>
    <w:rsid w:val="003B4BE0"/>
    <w:rsid w:val="003B4C53"/>
    <w:rsid w:val="003B4E4F"/>
    <w:rsid w:val="003B4E79"/>
    <w:rsid w:val="003B4FF4"/>
    <w:rsid w:val="003B500A"/>
    <w:rsid w:val="003B5034"/>
    <w:rsid w:val="003B503B"/>
    <w:rsid w:val="003B504B"/>
    <w:rsid w:val="003B5126"/>
    <w:rsid w:val="003B5576"/>
    <w:rsid w:val="003B557E"/>
    <w:rsid w:val="003B56B9"/>
    <w:rsid w:val="003B56E3"/>
    <w:rsid w:val="003B57DD"/>
    <w:rsid w:val="003B59F5"/>
    <w:rsid w:val="003B5CF8"/>
    <w:rsid w:val="003B5D96"/>
    <w:rsid w:val="003B5F37"/>
    <w:rsid w:val="003B5F92"/>
    <w:rsid w:val="003B62A1"/>
    <w:rsid w:val="003B64E6"/>
    <w:rsid w:val="003B6550"/>
    <w:rsid w:val="003B68BD"/>
    <w:rsid w:val="003B6D73"/>
    <w:rsid w:val="003B708C"/>
    <w:rsid w:val="003B70D2"/>
    <w:rsid w:val="003B73A1"/>
    <w:rsid w:val="003B73FF"/>
    <w:rsid w:val="003B7429"/>
    <w:rsid w:val="003B76C2"/>
    <w:rsid w:val="003B7966"/>
    <w:rsid w:val="003B7A0B"/>
    <w:rsid w:val="003B7AF7"/>
    <w:rsid w:val="003B7F41"/>
    <w:rsid w:val="003B7F9E"/>
    <w:rsid w:val="003B7FA0"/>
    <w:rsid w:val="003C0237"/>
    <w:rsid w:val="003C0609"/>
    <w:rsid w:val="003C073E"/>
    <w:rsid w:val="003C0812"/>
    <w:rsid w:val="003C0D49"/>
    <w:rsid w:val="003C122F"/>
    <w:rsid w:val="003C144E"/>
    <w:rsid w:val="003C1702"/>
    <w:rsid w:val="003C180E"/>
    <w:rsid w:val="003C18C0"/>
    <w:rsid w:val="003C1937"/>
    <w:rsid w:val="003C196C"/>
    <w:rsid w:val="003C1A36"/>
    <w:rsid w:val="003C1A89"/>
    <w:rsid w:val="003C1B5E"/>
    <w:rsid w:val="003C1B79"/>
    <w:rsid w:val="003C1FE0"/>
    <w:rsid w:val="003C20E3"/>
    <w:rsid w:val="003C21A5"/>
    <w:rsid w:val="003C223D"/>
    <w:rsid w:val="003C2264"/>
    <w:rsid w:val="003C25E9"/>
    <w:rsid w:val="003C2987"/>
    <w:rsid w:val="003C299B"/>
    <w:rsid w:val="003C2BC6"/>
    <w:rsid w:val="003C2D87"/>
    <w:rsid w:val="003C2E5F"/>
    <w:rsid w:val="003C2EF1"/>
    <w:rsid w:val="003C30E0"/>
    <w:rsid w:val="003C30E6"/>
    <w:rsid w:val="003C3247"/>
    <w:rsid w:val="003C332C"/>
    <w:rsid w:val="003C36EA"/>
    <w:rsid w:val="003C379D"/>
    <w:rsid w:val="003C3A1B"/>
    <w:rsid w:val="003C3ACD"/>
    <w:rsid w:val="003C3B3E"/>
    <w:rsid w:val="003C3BC3"/>
    <w:rsid w:val="003C3C00"/>
    <w:rsid w:val="003C3F30"/>
    <w:rsid w:val="003C3FDE"/>
    <w:rsid w:val="003C4164"/>
    <w:rsid w:val="003C4238"/>
    <w:rsid w:val="003C4273"/>
    <w:rsid w:val="003C4332"/>
    <w:rsid w:val="003C4586"/>
    <w:rsid w:val="003C4675"/>
    <w:rsid w:val="003C469F"/>
    <w:rsid w:val="003C4884"/>
    <w:rsid w:val="003C4959"/>
    <w:rsid w:val="003C4982"/>
    <w:rsid w:val="003C4AC5"/>
    <w:rsid w:val="003C4E4D"/>
    <w:rsid w:val="003C4F82"/>
    <w:rsid w:val="003C4FB7"/>
    <w:rsid w:val="003C51C9"/>
    <w:rsid w:val="003C523A"/>
    <w:rsid w:val="003C5704"/>
    <w:rsid w:val="003C5768"/>
    <w:rsid w:val="003C5780"/>
    <w:rsid w:val="003C57EA"/>
    <w:rsid w:val="003C5890"/>
    <w:rsid w:val="003C5C1D"/>
    <w:rsid w:val="003C5C42"/>
    <w:rsid w:val="003C5C9C"/>
    <w:rsid w:val="003C5F11"/>
    <w:rsid w:val="003C6056"/>
    <w:rsid w:val="003C605D"/>
    <w:rsid w:val="003C6355"/>
    <w:rsid w:val="003C63EE"/>
    <w:rsid w:val="003C6406"/>
    <w:rsid w:val="003C6576"/>
    <w:rsid w:val="003C6734"/>
    <w:rsid w:val="003C673E"/>
    <w:rsid w:val="003C6AA3"/>
    <w:rsid w:val="003C6AD4"/>
    <w:rsid w:val="003C6AFF"/>
    <w:rsid w:val="003C6C93"/>
    <w:rsid w:val="003C6CD5"/>
    <w:rsid w:val="003C6D3B"/>
    <w:rsid w:val="003C6D9D"/>
    <w:rsid w:val="003C7040"/>
    <w:rsid w:val="003C70DF"/>
    <w:rsid w:val="003C70EC"/>
    <w:rsid w:val="003C74B0"/>
    <w:rsid w:val="003C74E3"/>
    <w:rsid w:val="003C7933"/>
    <w:rsid w:val="003C7AA4"/>
    <w:rsid w:val="003C7ABC"/>
    <w:rsid w:val="003C7D22"/>
    <w:rsid w:val="003C7E09"/>
    <w:rsid w:val="003C7EEB"/>
    <w:rsid w:val="003C7FE6"/>
    <w:rsid w:val="003D0023"/>
    <w:rsid w:val="003D01DB"/>
    <w:rsid w:val="003D028C"/>
    <w:rsid w:val="003D047A"/>
    <w:rsid w:val="003D04AD"/>
    <w:rsid w:val="003D0514"/>
    <w:rsid w:val="003D0640"/>
    <w:rsid w:val="003D0847"/>
    <w:rsid w:val="003D0A04"/>
    <w:rsid w:val="003D0A1C"/>
    <w:rsid w:val="003D0BB3"/>
    <w:rsid w:val="003D0C9B"/>
    <w:rsid w:val="003D0D38"/>
    <w:rsid w:val="003D0D53"/>
    <w:rsid w:val="003D0D8A"/>
    <w:rsid w:val="003D0F42"/>
    <w:rsid w:val="003D0F6F"/>
    <w:rsid w:val="003D0F93"/>
    <w:rsid w:val="003D1277"/>
    <w:rsid w:val="003D159E"/>
    <w:rsid w:val="003D1679"/>
    <w:rsid w:val="003D16F2"/>
    <w:rsid w:val="003D171F"/>
    <w:rsid w:val="003D17B2"/>
    <w:rsid w:val="003D1804"/>
    <w:rsid w:val="003D1ADD"/>
    <w:rsid w:val="003D1ADE"/>
    <w:rsid w:val="003D1AF6"/>
    <w:rsid w:val="003D1B47"/>
    <w:rsid w:val="003D1C7C"/>
    <w:rsid w:val="003D1CCE"/>
    <w:rsid w:val="003D1DAD"/>
    <w:rsid w:val="003D1DBC"/>
    <w:rsid w:val="003D1E43"/>
    <w:rsid w:val="003D1E99"/>
    <w:rsid w:val="003D1F0C"/>
    <w:rsid w:val="003D2044"/>
    <w:rsid w:val="003D2125"/>
    <w:rsid w:val="003D23B8"/>
    <w:rsid w:val="003D23ED"/>
    <w:rsid w:val="003D243B"/>
    <w:rsid w:val="003D249A"/>
    <w:rsid w:val="003D27A3"/>
    <w:rsid w:val="003D291F"/>
    <w:rsid w:val="003D2928"/>
    <w:rsid w:val="003D2A9C"/>
    <w:rsid w:val="003D2BAC"/>
    <w:rsid w:val="003D2DE3"/>
    <w:rsid w:val="003D2E99"/>
    <w:rsid w:val="003D2F65"/>
    <w:rsid w:val="003D2FCA"/>
    <w:rsid w:val="003D3002"/>
    <w:rsid w:val="003D30A9"/>
    <w:rsid w:val="003D3344"/>
    <w:rsid w:val="003D342E"/>
    <w:rsid w:val="003D35A9"/>
    <w:rsid w:val="003D36A9"/>
    <w:rsid w:val="003D383B"/>
    <w:rsid w:val="003D3A1E"/>
    <w:rsid w:val="003D3C31"/>
    <w:rsid w:val="003D4064"/>
    <w:rsid w:val="003D42D7"/>
    <w:rsid w:val="003D4353"/>
    <w:rsid w:val="003D4557"/>
    <w:rsid w:val="003D45DD"/>
    <w:rsid w:val="003D463D"/>
    <w:rsid w:val="003D4677"/>
    <w:rsid w:val="003D4744"/>
    <w:rsid w:val="003D47C1"/>
    <w:rsid w:val="003D4888"/>
    <w:rsid w:val="003D4A3C"/>
    <w:rsid w:val="003D4A6E"/>
    <w:rsid w:val="003D4ABF"/>
    <w:rsid w:val="003D4BE6"/>
    <w:rsid w:val="003D4C6C"/>
    <w:rsid w:val="003D4C72"/>
    <w:rsid w:val="003D4C8A"/>
    <w:rsid w:val="003D4CA9"/>
    <w:rsid w:val="003D4F22"/>
    <w:rsid w:val="003D5198"/>
    <w:rsid w:val="003D51F3"/>
    <w:rsid w:val="003D5464"/>
    <w:rsid w:val="003D54D2"/>
    <w:rsid w:val="003D564C"/>
    <w:rsid w:val="003D5654"/>
    <w:rsid w:val="003D57B8"/>
    <w:rsid w:val="003D5B73"/>
    <w:rsid w:val="003D5C07"/>
    <w:rsid w:val="003D5D20"/>
    <w:rsid w:val="003D5DE1"/>
    <w:rsid w:val="003D5DE8"/>
    <w:rsid w:val="003D5E38"/>
    <w:rsid w:val="003D5E6E"/>
    <w:rsid w:val="003D5F98"/>
    <w:rsid w:val="003D60EF"/>
    <w:rsid w:val="003D61C4"/>
    <w:rsid w:val="003D63F2"/>
    <w:rsid w:val="003D64EF"/>
    <w:rsid w:val="003D650E"/>
    <w:rsid w:val="003D6620"/>
    <w:rsid w:val="003D6642"/>
    <w:rsid w:val="003D6983"/>
    <w:rsid w:val="003D6AC8"/>
    <w:rsid w:val="003D6CC8"/>
    <w:rsid w:val="003D6E5B"/>
    <w:rsid w:val="003D6FF8"/>
    <w:rsid w:val="003D70BD"/>
    <w:rsid w:val="003D71B9"/>
    <w:rsid w:val="003D734E"/>
    <w:rsid w:val="003D7714"/>
    <w:rsid w:val="003D7777"/>
    <w:rsid w:val="003D7831"/>
    <w:rsid w:val="003D79A8"/>
    <w:rsid w:val="003D7AD7"/>
    <w:rsid w:val="003D7B97"/>
    <w:rsid w:val="003D7BF0"/>
    <w:rsid w:val="003D7DF4"/>
    <w:rsid w:val="003D7E0D"/>
    <w:rsid w:val="003D7E93"/>
    <w:rsid w:val="003E00E6"/>
    <w:rsid w:val="003E0164"/>
    <w:rsid w:val="003E024B"/>
    <w:rsid w:val="003E0301"/>
    <w:rsid w:val="003E03E7"/>
    <w:rsid w:val="003E050C"/>
    <w:rsid w:val="003E05F2"/>
    <w:rsid w:val="003E06BB"/>
    <w:rsid w:val="003E07EE"/>
    <w:rsid w:val="003E0878"/>
    <w:rsid w:val="003E0A78"/>
    <w:rsid w:val="003E0EEC"/>
    <w:rsid w:val="003E106F"/>
    <w:rsid w:val="003E10BE"/>
    <w:rsid w:val="003E110B"/>
    <w:rsid w:val="003E11D5"/>
    <w:rsid w:val="003E1526"/>
    <w:rsid w:val="003E1664"/>
    <w:rsid w:val="003E17FB"/>
    <w:rsid w:val="003E18EB"/>
    <w:rsid w:val="003E1A95"/>
    <w:rsid w:val="003E1C31"/>
    <w:rsid w:val="003E1E03"/>
    <w:rsid w:val="003E1F1B"/>
    <w:rsid w:val="003E2013"/>
    <w:rsid w:val="003E2068"/>
    <w:rsid w:val="003E20A3"/>
    <w:rsid w:val="003E2179"/>
    <w:rsid w:val="003E25B4"/>
    <w:rsid w:val="003E27B8"/>
    <w:rsid w:val="003E2BBE"/>
    <w:rsid w:val="003E2CA7"/>
    <w:rsid w:val="003E2E47"/>
    <w:rsid w:val="003E2EF9"/>
    <w:rsid w:val="003E30C1"/>
    <w:rsid w:val="003E314F"/>
    <w:rsid w:val="003E321A"/>
    <w:rsid w:val="003E32C7"/>
    <w:rsid w:val="003E3371"/>
    <w:rsid w:val="003E3402"/>
    <w:rsid w:val="003E3726"/>
    <w:rsid w:val="003E3A96"/>
    <w:rsid w:val="003E3AD4"/>
    <w:rsid w:val="003E3C93"/>
    <w:rsid w:val="003E3CEE"/>
    <w:rsid w:val="003E3F4B"/>
    <w:rsid w:val="003E4340"/>
    <w:rsid w:val="003E449A"/>
    <w:rsid w:val="003E4586"/>
    <w:rsid w:val="003E45AD"/>
    <w:rsid w:val="003E461D"/>
    <w:rsid w:val="003E49C0"/>
    <w:rsid w:val="003E4CB6"/>
    <w:rsid w:val="003E4E2A"/>
    <w:rsid w:val="003E4E4D"/>
    <w:rsid w:val="003E4E73"/>
    <w:rsid w:val="003E4FA7"/>
    <w:rsid w:val="003E4FFC"/>
    <w:rsid w:val="003E5159"/>
    <w:rsid w:val="003E51B9"/>
    <w:rsid w:val="003E542A"/>
    <w:rsid w:val="003E54EB"/>
    <w:rsid w:val="003E556D"/>
    <w:rsid w:val="003E5606"/>
    <w:rsid w:val="003E569C"/>
    <w:rsid w:val="003E57F7"/>
    <w:rsid w:val="003E5860"/>
    <w:rsid w:val="003E5884"/>
    <w:rsid w:val="003E5909"/>
    <w:rsid w:val="003E5988"/>
    <w:rsid w:val="003E5A11"/>
    <w:rsid w:val="003E5A2F"/>
    <w:rsid w:val="003E5B31"/>
    <w:rsid w:val="003E5BDA"/>
    <w:rsid w:val="003E5C5F"/>
    <w:rsid w:val="003E5E9C"/>
    <w:rsid w:val="003E5FEC"/>
    <w:rsid w:val="003E6209"/>
    <w:rsid w:val="003E628E"/>
    <w:rsid w:val="003E62C1"/>
    <w:rsid w:val="003E63B4"/>
    <w:rsid w:val="003E6481"/>
    <w:rsid w:val="003E648C"/>
    <w:rsid w:val="003E6581"/>
    <w:rsid w:val="003E67FF"/>
    <w:rsid w:val="003E6825"/>
    <w:rsid w:val="003E684D"/>
    <w:rsid w:val="003E6ECD"/>
    <w:rsid w:val="003E6F3C"/>
    <w:rsid w:val="003E704A"/>
    <w:rsid w:val="003E70C6"/>
    <w:rsid w:val="003E71D1"/>
    <w:rsid w:val="003E72A5"/>
    <w:rsid w:val="003E753B"/>
    <w:rsid w:val="003E778A"/>
    <w:rsid w:val="003E77A2"/>
    <w:rsid w:val="003E77EB"/>
    <w:rsid w:val="003E7807"/>
    <w:rsid w:val="003E7837"/>
    <w:rsid w:val="003E792C"/>
    <w:rsid w:val="003E7F77"/>
    <w:rsid w:val="003F00C2"/>
    <w:rsid w:val="003F0189"/>
    <w:rsid w:val="003F0278"/>
    <w:rsid w:val="003F0467"/>
    <w:rsid w:val="003F04EE"/>
    <w:rsid w:val="003F04FD"/>
    <w:rsid w:val="003F0617"/>
    <w:rsid w:val="003F06D4"/>
    <w:rsid w:val="003F0795"/>
    <w:rsid w:val="003F087B"/>
    <w:rsid w:val="003F0F92"/>
    <w:rsid w:val="003F1117"/>
    <w:rsid w:val="003F121D"/>
    <w:rsid w:val="003F13E7"/>
    <w:rsid w:val="003F15AF"/>
    <w:rsid w:val="003F169A"/>
    <w:rsid w:val="003F18DE"/>
    <w:rsid w:val="003F197B"/>
    <w:rsid w:val="003F1A9E"/>
    <w:rsid w:val="003F1AAA"/>
    <w:rsid w:val="003F1AD1"/>
    <w:rsid w:val="003F1FEB"/>
    <w:rsid w:val="003F23A2"/>
    <w:rsid w:val="003F26D5"/>
    <w:rsid w:val="003F276E"/>
    <w:rsid w:val="003F27B5"/>
    <w:rsid w:val="003F27F4"/>
    <w:rsid w:val="003F27F7"/>
    <w:rsid w:val="003F2892"/>
    <w:rsid w:val="003F2998"/>
    <w:rsid w:val="003F2A7C"/>
    <w:rsid w:val="003F2CD7"/>
    <w:rsid w:val="003F2EF9"/>
    <w:rsid w:val="003F303A"/>
    <w:rsid w:val="003F309C"/>
    <w:rsid w:val="003F321A"/>
    <w:rsid w:val="003F32EF"/>
    <w:rsid w:val="003F3367"/>
    <w:rsid w:val="003F35A5"/>
    <w:rsid w:val="003F36B6"/>
    <w:rsid w:val="003F38A0"/>
    <w:rsid w:val="003F38A9"/>
    <w:rsid w:val="003F3E11"/>
    <w:rsid w:val="003F4381"/>
    <w:rsid w:val="003F46EC"/>
    <w:rsid w:val="003F47CA"/>
    <w:rsid w:val="003F4819"/>
    <w:rsid w:val="003F499B"/>
    <w:rsid w:val="003F4D28"/>
    <w:rsid w:val="003F4F0E"/>
    <w:rsid w:val="003F5233"/>
    <w:rsid w:val="003F5356"/>
    <w:rsid w:val="003F5676"/>
    <w:rsid w:val="003F5CD1"/>
    <w:rsid w:val="003F6054"/>
    <w:rsid w:val="003F60D0"/>
    <w:rsid w:val="003F60F3"/>
    <w:rsid w:val="003F6170"/>
    <w:rsid w:val="003F62CB"/>
    <w:rsid w:val="003F64B5"/>
    <w:rsid w:val="003F65F7"/>
    <w:rsid w:val="003F6727"/>
    <w:rsid w:val="003F677A"/>
    <w:rsid w:val="003F6A8C"/>
    <w:rsid w:val="003F6AB0"/>
    <w:rsid w:val="003F6C25"/>
    <w:rsid w:val="003F6D94"/>
    <w:rsid w:val="003F6E34"/>
    <w:rsid w:val="003F6E89"/>
    <w:rsid w:val="003F6EEA"/>
    <w:rsid w:val="003F6FD5"/>
    <w:rsid w:val="003F7240"/>
    <w:rsid w:val="003F7251"/>
    <w:rsid w:val="003F7317"/>
    <w:rsid w:val="003F7657"/>
    <w:rsid w:val="003F76D4"/>
    <w:rsid w:val="003F76F2"/>
    <w:rsid w:val="003F77EA"/>
    <w:rsid w:val="003F7C2D"/>
    <w:rsid w:val="00400014"/>
    <w:rsid w:val="00400196"/>
    <w:rsid w:val="004001DE"/>
    <w:rsid w:val="00400208"/>
    <w:rsid w:val="004003F7"/>
    <w:rsid w:val="00400425"/>
    <w:rsid w:val="0040097D"/>
    <w:rsid w:val="00401085"/>
    <w:rsid w:val="0040123B"/>
    <w:rsid w:val="004015C8"/>
    <w:rsid w:val="00401664"/>
    <w:rsid w:val="00401AB2"/>
    <w:rsid w:val="00401ADE"/>
    <w:rsid w:val="00401AFC"/>
    <w:rsid w:val="00401F18"/>
    <w:rsid w:val="00401FA4"/>
    <w:rsid w:val="00401FDA"/>
    <w:rsid w:val="00402115"/>
    <w:rsid w:val="004023EB"/>
    <w:rsid w:val="00402401"/>
    <w:rsid w:val="0040255D"/>
    <w:rsid w:val="004028A8"/>
    <w:rsid w:val="0040290D"/>
    <w:rsid w:val="0040293D"/>
    <w:rsid w:val="00402A0D"/>
    <w:rsid w:val="00402A30"/>
    <w:rsid w:val="00402C8F"/>
    <w:rsid w:val="00402DF1"/>
    <w:rsid w:val="004030DC"/>
    <w:rsid w:val="004032A1"/>
    <w:rsid w:val="004034E0"/>
    <w:rsid w:val="0040353A"/>
    <w:rsid w:val="00403971"/>
    <w:rsid w:val="00403BD5"/>
    <w:rsid w:val="00403C2D"/>
    <w:rsid w:val="00403D69"/>
    <w:rsid w:val="00403E84"/>
    <w:rsid w:val="00404015"/>
    <w:rsid w:val="004040ED"/>
    <w:rsid w:val="0040439D"/>
    <w:rsid w:val="00404785"/>
    <w:rsid w:val="004049E8"/>
    <w:rsid w:val="00404AFD"/>
    <w:rsid w:val="00404E72"/>
    <w:rsid w:val="00404ED2"/>
    <w:rsid w:val="00404F34"/>
    <w:rsid w:val="00404F6E"/>
    <w:rsid w:val="00404FCC"/>
    <w:rsid w:val="00405037"/>
    <w:rsid w:val="004050FC"/>
    <w:rsid w:val="0040541E"/>
    <w:rsid w:val="004054C7"/>
    <w:rsid w:val="00405576"/>
    <w:rsid w:val="00405589"/>
    <w:rsid w:val="00405724"/>
    <w:rsid w:val="00405766"/>
    <w:rsid w:val="004057B8"/>
    <w:rsid w:val="004058FB"/>
    <w:rsid w:val="00405AED"/>
    <w:rsid w:val="00405B79"/>
    <w:rsid w:val="00405BBD"/>
    <w:rsid w:val="004060DE"/>
    <w:rsid w:val="004061AF"/>
    <w:rsid w:val="004061E4"/>
    <w:rsid w:val="004062C1"/>
    <w:rsid w:val="004062FB"/>
    <w:rsid w:val="004063B1"/>
    <w:rsid w:val="00406414"/>
    <w:rsid w:val="004067E1"/>
    <w:rsid w:val="00406869"/>
    <w:rsid w:val="00406A05"/>
    <w:rsid w:val="00406A33"/>
    <w:rsid w:val="00406B8D"/>
    <w:rsid w:val="00406D11"/>
    <w:rsid w:val="00406D5E"/>
    <w:rsid w:val="00406F94"/>
    <w:rsid w:val="00406FCA"/>
    <w:rsid w:val="0040751A"/>
    <w:rsid w:val="004077D6"/>
    <w:rsid w:val="00407806"/>
    <w:rsid w:val="0040789B"/>
    <w:rsid w:val="0040792D"/>
    <w:rsid w:val="004079A7"/>
    <w:rsid w:val="00407A3E"/>
    <w:rsid w:val="00407B85"/>
    <w:rsid w:val="00407BC0"/>
    <w:rsid w:val="0041035F"/>
    <w:rsid w:val="004104B8"/>
    <w:rsid w:val="00410724"/>
    <w:rsid w:val="00410742"/>
    <w:rsid w:val="004108FC"/>
    <w:rsid w:val="0041091D"/>
    <w:rsid w:val="00410E20"/>
    <w:rsid w:val="00410FA0"/>
    <w:rsid w:val="00411034"/>
    <w:rsid w:val="004112D3"/>
    <w:rsid w:val="004113A8"/>
    <w:rsid w:val="004114E2"/>
    <w:rsid w:val="00411527"/>
    <w:rsid w:val="00411582"/>
    <w:rsid w:val="0041171A"/>
    <w:rsid w:val="004117C8"/>
    <w:rsid w:val="00411987"/>
    <w:rsid w:val="00411FF0"/>
    <w:rsid w:val="004120C2"/>
    <w:rsid w:val="004120F0"/>
    <w:rsid w:val="004121E4"/>
    <w:rsid w:val="004121F1"/>
    <w:rsid w:val="0041223E"/>
    <w:rsid w:val="00412258"/>
    <w:rsid w:val="0041227D"/>
    <w:rsid w:val="004122A0"/>
    <w:rsid w:val="0041230F"/>
    <w:rsid w:val="004123D6"/>
    <w:rsid w:val="00412465"/>
    <w:rsid w:val="004127A7"/>
    <w:rsid w:val="004127AD"/>
    <w:rsid w:val="004128A1"/>
    <w:rsid w:val="00412920"/>
    <w:rsid w:val="0041314E"/>
    <w:rsid w:val="004131F4"/>
    <w:rsid w:val="00413418"/>
    <w:rsid w:val="00413C13"/>
    <w:rsid w:val="00413C25"/>
    <w:rsid w:val="00413D66"/>
    <w:rsid w:val="00413D84"/>
    <w:rsid w:val="00413DA0"/>
    <w:rsid w:val="00413DB6"/>
    <w:rsid w:val="00413E6F"/>
    <w:rsid w:val="00413E85"/>
    <w:rsid w:val="004140CF"/>
    <w:rsid w:val="00414350"/>
    <w:rsid w:val="004143CB"/>
    <w:rsid w:val="00414495"/>
    <w:rsid w:val="0041451D"/>
    <w:rsid w:val="00414554"/>
    <w:rsid w:val="00414766"/>
    <w:rsid w:val="00414827"/>
    <w:rsid w:val="0041494B"/>
    <w:rsid w:val="00414A8F"/>
    <w:rsid w:val="00414B2F"/>
    <w:rsid w:val="00414B8E"/>
    <w:rsid w:val="00414CB1"/>
    <w:rsid w:val="00414CBE"/>
    <w:rsid w:val="00414F25"/>
    <w:rsid w:val="004151E7"/>
    <w:rsid w:val="004152B7"/>
    <w:rsid w:val="00415526"/>
    <w:rsid w:val="004157F4"/>
    <w:rsid w:val="00415A1F"/>
    <w:rsid w:val="00415D8F"/>
    <w:rsid w:val="00415E36"/>
    <w:rsid w:val="00416263"/>
    <w:rsid w:val="004168AC"/>
    <w:rsid w:val="00416A5B"/>
    <w:rsid w:val="00416DB2"/>
    <w:rsid w:val="00416ED9"/>
    <w:rsid w:val="00416FBE"/>
    <w:rsid w:val="00416FC6"/>
    <w:rsid w:val="00417125"/>
    <w:rsid w:val="00417187"/>
    <w:rsid w:val="004171F5"/>
    <w:rsid w:val="0041736A"/>
    <w:rsid w:val="00417416"/>
    <w:rsid w:val="0041769B"/>
    <w:rsid w:val="004177ED"/>
    <w:rsid w:val="00417908"/>
    <w:rsid w:val="004179A8"/>
    <w:rsid w:val="004179AB"/>
    <w:rsid w:val="00417A46"/>
    <w:rsid w:val="00417C1C"/>
    <w:rsid w:val="00417CAB"/>
    <w:rsid w:val="00417D85"/>
    <w:rsid w:val="00417DCF"/>
    <w:rsid w:val="00417F5C"/>
    <w:rsid w:val="00417FA0"/>
    <w:rsid w:val="00417FA1"/>
    <w:rsid w:val="0042007D"/>
    <w:rsid w:val="00420372"/>
    <w:rsid w:val="004203EC"/>
    <w:rsid w:val="00420507"/>
    <w:rsid w:val="00420529"/>
    <w:rsid w:val="004206E1"/>
    <w:rsid w:val="00420821"/>
    <w:rsid w:val="00420B23"/>
    <w:rsid w:val="00420B7D"/>
    <w:rsid w:val="00420D56"/>
    <w:rsid w:val="00420F02"/>
    <w:rsid w:val="00421043"/>
    <w:rsid w:val="0042108A"/>
    <w:rsid w:val="004210D3"/>
    <w:rsid w:val="0042124A"/>
    <w:rsid w:val="00421280"/>
    <w:rsid w:val="00421293"/>
    <w:rsid w:val="004213ED"/>
    <w:rsid w:val="004216CF"/>
    <w:rsid w:val="004216E1"/>
    <w:rsid w:val="00421ADB"/>
    <w:rsid w:val="00421B69"/>
    <w:rsid w:val="00421B6F"/>
    <w:rsid w:val="00421E30"/>
    <w:rsid w:val="00421E6F"/>
    <w:rsid w:val="00422065"/>
    <w:rsid w:val="00422378"/>
    <w:rsid w:val="0042242D"/>
    <w:rsid w:val="00422449"/>
    <w:rsid w:val="00422460"/>
    <w:rsid w:val="004225B2"/>
    <w:rsid w:val="004225F3"/>
    <w:rsid w:val="0042277A"/>
    <w:rsid w:val="00422847"/>
    <w:rsid w:val="004229EF"/>
    <w:rsid w:val="00422A24"/>
    <w:rsid w:val="00422ACA"/>
    <w:rsid w:val="00422BC9"/>
    <w:rsid w:val="00422DD0"/>
    <w:rsid w:val="00422EBF"/>
    <w:rsid w:val="00422F3D"/>
    <w:rsid w:val="00422F87"/>
    <w:rsid w:val="00423243"/>
    <w:rsid w:val="00423417"/>
    <w:rsid w:val="00423451"/>
    <w:rsid w:val="00423478"/>
    <w:rsid w:val="004235D1"/>
    <w:rsid w:val="00423CB4"/>
    <w:rsid w:val="00423D65"/>
    <w:rsid w:val="00423F17"/>
    <w:rsid w:val="00424245"/>
    <w:rsid w:val="004243C8"/>
    <w:rsid w:val="0042449B"/>
    <w:rsid w:val="00424659"/>
    <w:rsid w:val="00424966"/>
    <w:rsid w:val="00424B48"/>
    <w:rsid w:val="00424DC0"/>
    <w:rsid w:val="00424EEF"/>
    <w:rsid w:val="00424F4D"/>
    <w:rsid w:val="00425390"/>
    <w:rsid w:val="004254C5"/>
    <w:rsid w:val="0042567E"/>
    <w:rsid w:val="00425700"/>
    <w:rsid w:val="0042575E"/>
    <w:rsid w:val="004257CA"/>
    <w:rsid w:val="004259DC"/>
    <w:rsid w:val="00425B02"/>
    <w:rsid w:val="00425B70"/>
    <w:rsid w:val="00425D6B"/>
    <w:rsid w:val="00425E19"/>
    <w:rsid w:val="00425E59"/>
    <w:rsid w:val="00425F08"/>
    <w:rsid w:val="00425FB7"/>
    <w:rsid w:val="00425FD4"/>
    <w:rsid w:val="0042606E"/>
    <w:rsid w:val="004263B2"/>
    <w:rsid w:val="00426496"/>
    <w:rsid w:val="0042663D"/>
    <w:rsid w:val="00426651"/>
    <w:rsid w:val="00426800"/>
    <w:rsid w:val="00426864"/>
    <w:rsid w:val="00426935"/>
    <w:rsid w:val="0042694F"/>
    <w:rsid w:val="00426979"/>
    <w:rsid w:val="00426FB5"/>
    <w:rsid w:val="004270CA"/>
    <w:rsid w:val="00427792"/>
    <w:rsid w:val="004278F6"/>
    <w:rsid w:val="00427905"/>
    <w:rsid w:val="0042790C"/>
    <w:rsid w:val="00427ACA"/>
    <w:rsid w:val="00427ACD"/>
    <w:rsid w:val="00427E41"/>
    <w:rsid w:val="00427E8C"/>
    <w:rsid w:val="00427F00"/>
    <w:rsid w:val="00427F4A"/>
    <w:rsid w:val="00430144"/>
    <w:rsid w:val="00430682"/>
    <w:rsid w:val="00430685"/>
    <w:rsid w:val="004306B4"/>
    <w:rsid w:val="00430796"/>
    <w:rsid w:val="00430CC1"/>
    <w:rsid w:val="00430CC7"/>
    <w:rsid w:val="00430EA5"/>
    <w:rsid w:val="00431050"/>
    <w:rsid w:val="00431185"/>
    <w:rsid w:val="004311B3"/>
    <w:rsid w:val="004311BE"/>
    <w:rsid w:val="0043130C"/>
    <w:rsid w:val="00431395"/>
    <w:rsid w:val="004313C6"/>
    <w:rsid w:val="00431428"/>
    <w:rsid w:val="00431472"/>
    <w:rsid w:val="004314E7"/>
    <w:rsid w:val="004315AE"/>
    <w:rsid w:val="004317A4"/>
    <w:rsid w:val="00431A72"/>
    <w:rsid w:val="00431A86"/>
    <w:rsid w:val="00431AF3"/>
    <w:rsid w:val="00431BF0"/>
    <w:rsid w:val="00431E18"/>
    <w:rsid w:val="00431F92"/>
    <w:rsid w:val="00431FDF"/>
    <w:rsid w:val="00432133"/>
    <w:rsid w:val="004325DA"/>
    <w:rsid w:val="00432667"/>
    <w:rsid w:val="00432719"/>
    <w:rsid w:val="00432815"/>
    <w:rsid w:val="004328FE"/>
    <w:rsid w:val="00432994"/>
    <w:rsid w:val="00432B39"/>
    <w:rsid w:val="00432C34"/>
    <w:rsid w:val="00432EEF"/>
    <w:rsid w:val="00433132"/>
    <w:rsid w:val="0043316E"/>
    <w:rsid w:val="0043329D"/>
    <w:rsid w:val="0043361E"/>
    <w:rsid w:val="004337EF"/>
    <w:rsid w:val="004339AD"/>
    <w:rsid w:val="004339E3"/>
    <w:rsid w:val="00433A9F"/>
    <w:rsid w:val="00433C51"/>
    <w:rsid w:val="00433EEA"/>
    <w:rsid w:val="00433FAF"/>
    <w:rsid w:val="0043425B"/>
    <w:rsid w:val="004346D3"/>
    <w:rsid w:val="00434854"/>
    <w:rsid w:val="00434A55"/>
    <w:rsid w:val="00434ACC"/>
    <w:rsid w:val="00434B7E"/>
    <w:rsid w:val="00434C33"/>
    <w:rsid w:val="00434C53"/>
    <w:rsid w:val="00434C7D"/>
    <w:rsid w:val="00434CCE"/>
    <w:rsid w:val="0043508C"/>
    <w:rsid w:val="004350F6"/>
    <w:rsid w:val="0043513B"/>
    <w:rsid w:val="00435462"/>
    <w:rsid w:val="004355FF"/>
    <w:rsid w:val="0043564F"/>
    <w:rsid w:val="004356B4"/>
    <w:rsid w:val="00435772"/>
    <w:rsid w:val="004358C0"/>
    <w:rsid w:val="00435A5F"/>
    <w:rsid w:val="0043619B"/>
    <w:rsid w:val="00436210"/>
    <w:rsid w:val="004365B8"/>
    <w:rsid w:val="0043688E"/>
    <w:rsid w:val="004368B9"/>
    <w:rsid w:val="00436A5D"/>
    <w:rsid w:val="00436CCE"/>
    <w:rsid w:val="00436DA9"/>
    <w:rsid w:val="00436F9C"/>
    <w:rsid w:val="00437176"/>
    <w:rsid w:val="00437509"/>
    <w:rsid w:val="004375FF"/>
    <w:rsid w:val="00437610"/>
    <w:rsid w:val="00437827"/>
    <w:rsid w:val="004378AB"/>
    <w:rsid w:val="00437B74"/>
    <w:rsid w:val="00437BE4"/>
    <w:rsid w:val="00437DDF"/>
    <w:rsid w:val="00437EAA"/>
    <w:rsid w:val="00437EEC"/>
    <w:rsid w:val="004400C6"/>
    <w:rsid w:val="0044029B"/>
    <w:rsid w:val="004402C1"/>
    <w:rsid w:val="004403A9"/>
    <w:rsid w:val="004403CA"/>
    <w:rsid w:val="004407DE"/>
    <w:rsid w:val="0044085D"/>
    <w:rsid w:val="004409D4"/>
    <w:rsid w:val="00440D3A"/>
    <w:rsid w:val="00440E29"/>
    <w:rsid w:val="00440EB6"/>
    <w:rsid w:val="00441090"/>
    <w:rsid w:val="004412FF"/>
    <w:rsid w:val="0044134D"/>
    <w:rsid w:val="00441532"/>
    <w:rsid w:val="00441552"/>
    <w:rsid w:val="00441608"/>
    <w:rsid w:val="00441643"/>
    <w:rsid w:val="00441652"/>
    <w:rsid w:val="004417D2"/>
    <w:rsid w:val="004418CC"/>
    <w:rsid w:val="00441925"/>
    <w:rsid w:val="00441948"/>
    <w:rsid w:val="00441D48"/>
    <w:rsid w:val="00441E46"/>
    <w:rsid w:val="00441ED8"/>
    <w:rsid w:val="00441F03"/>
    <w:rsid w:val="004422AA"/>
    <w:rsid w:val="004423E5"/>
    <w:rsid w:val="00442536"/>
    <w:rsid w:val="004425F2"/>
    <w:rsid w:val="00442603"/>
    <w:rsid w:val="004427A4"/>
    <w:rsid w:val="00442845"/>
    <w:rsid w:val="004428E1"/>
    <w:rsid w:val="00442902"/>
    <w:rsid w:val="004429AF"/>
    <w:rsid w:val="00442B53"/>
    <w:rsid w:val="00442B8F"/>
    <w:rsid w:val="00442F22"/>
    <w:rsid w:val="00442FDD"/>
    <w:rsid w:val="004431F2"/>
    <w:rsid w:val="0044332F"/>
    <w:rsid w:val="00443595"/>
    <w:rsid w:val="0044360C"/>
    <w:rsid w:val="0044368C"/>
    <w:rsid w:val="004436C0"/>
    <w:rsid w:val="004438F9"/>
    <w:rsid w:val="00443C53"/>
    <w:rsid w:val="00443C8D"/>
    <w:rsid w:val="00443DC0"/>
    <w:rsid w:val="00443E10"/>
    <w:rsid w:val="00444024"/>
    <w:rsid w:val="004441E0"/>
    <w:rsid w:val="0044420C"/>
    <w:rsid w:val="004442B6"/>
    <w:rsid w:val="00444308"/>
    <w:rsid w:val="00444652"/>
    <w:rsid w:val="00444773"/>
    <w:rsid w:val="0044489A"/>
    <w:rsid w:val="0044489F"/>
    <w:rsid w:val="00444C62"/>
    <w:rsid w:val="00444C97"/>
    <w:rsid w:val="00444E67"/>
    <w:rsid w:val="00444EDF"/>
    <w:rsid w:val="0044515C"/>
    <w:rsid w:val="0044541B"/>
    <w:rsid w:val="004456CF"/>
    <w:rsid w:val="00445A00"/>
    <w:rsid w:val="00445AB7"/>
    <w:rsid w:val="00445D67"/>
    <w:rsid w:val="00445D87"/>
    <w:rsid w:val="00445E7C"/>
    <w:rsid w:val="00445EA8"/>
    <w:rsid w:val="00446081"/>
    <w:rsid w:val="00446493"/>
    <w:rsid w:val="00446499"/>
    <w:rsid w:val="004467F9"/>
    <w:rsid w:val="0044688B"/>
    <w:rsid w:val="00446944"/>
    <w:rsid w:val="004469C5"/>
    <w:rsid w:val="004469FB"/>
    <w:rsid w:val="00446A4A"/>
    <w:rsid w:val="00446AA0"/>
    <w:rsid w:val="00446BD3"/>
    <w:rsid w:val="00446CDA"/>
    <w:rsid w:val="00446D09"/>
    <w:rsid w:val="00446FD9"/>
    <w:rsid w:val="004470CB"/>
    <w:rsid w:val="004471FA"/>
    <w:rsid w:val="00447287"/>
    <w:rsid w:val="0044737A"/>
    <w:rsid w:val="0044759B"/>
    <w:rsid w:val="004475CE"/>
    <w:rsid w:val="004478E4"/>
    <w:rsid w:val="00447A65"/>
    <w:rsid w:val="00447C1D"/>
    <w:rsid w:val="00447EA4"/>
    <w:rsid w:val="0045003F"/>
    <w:rsid w:val="00450135"/>
    <w:rsid w:val="00450217"/>
    <w:rsid w:val="0045039E"/>
    <w:rsid w:val="004504A8"/>
    <w:rsid w:val="00450572"/>
    <w:rsid w:val="004506E3"/>
    <w:rsid w:val="00450768"/>
    <w:rsid w:val="00450795"/>
    <w:rsid w:val="00450A7C"/>
    <w:rsid w:val="00450C01"/>
    <w:rsid w:val="00450C71"/>
    <w:rsid w:val="00450D6F"/>
    <w:rsid w:val="00451202"/>
    <w:rsid w:val="004512CA"/>
    <w:rsid w:val="00451326"/>
    <w:rsid w:val="004513EF"/>
    <w:rsid w:val="00451601"/>
    <w:rsid w:val="0045169D"/>
    <w:rsid w:val="004516D6"/>
    <w:rsid w:val="004518E0"/>
    <w:rsid w:val="00451BE9"/>
    <w:rsid w:val="00451C9E"/>
    <w:rsid w:val="00451EE1"/>
    <w:rsid w:val="00451FF2"/>
    <w:rsid w:val="004522AA"/>
    <w:rsid w:val="004522C5"/>
    <w:rsid w:val="00452304"/>
    <w:rsid w:val="0045232D"/>
    <w:rsid w:val="004523EB"/>
    <w:rsid w:val="004523F1"/>
    <w:rsid w:val="0045256E"/>
    <w:rsid w:val="004525E2"/>
    <w:rsid w:val="0045279B"/>
    <w:rsid w:val="004528B6"/>
    <w:rsid w:val="004528D4"/>
    <w:rsid w:val="00452986"/>
    <w:rsid w:val="00452E10"/>
    <w:rsid w:val="00452F95"/>
    <w:rsid w:val="00452FF4"/>
    <w:rsid w:val="0045304A"/>
    <w:rsid w:val="00453067"/>
    <w:rsid w:val="00453125"/>
    <w:rsid w:val="00453340"/>
    <w:rsid w:val="0045339F"/>
    <w:rsid w:val="00453425"/>
    <w:rsid w:val="004535CB"/>
    <w:rsid w:val="004536F1"/>
    <w:rsid w:val="00453722"/>
    <w:rsid w:val="00453746"/>
    <w:rsid w:val="00453843"/>
    <w:rsid w:val="00453916"/>
    <w:rsid w:val="00453E8F"/>
    <w:rsid w:val="00453FDC"/>
    <w:rsid w:val="00453FE9"/>
    <w:rsid w:val="00454025"/>
    <w:rsid w:val="004540F7"/>
    <w:rsid w:val="0045415D"/>
    <w:rsid w:val="004541B9"/>
    <w:rsid w:val="00454358"/>
    <w:rsid w:val="00454595"/>
    <w:rsid w:val="004546A8"/>
    <w:rsid w:val="004548C0"/>
    <w:rsid w:val="004548FB"/>
    <w:rsid w:val="00454A52"/>
    <w:rsid w:val="00455019"/>
    <w:rsid w:val="00455495"/>
    <w:rsid w:val="004554C9"/>
    <w:rsid w:val="00455677"/>
    <w:rsid w:val="00455761"/>
    <w:rsid w:val="00455B17"/>
    <w:rsid w:val="00455C25"/>
    <w:rsid w:val="00455D6A"/>
    <w:rsid w:val="00455F2E"/>
    <w:rsid w:val="00456007"/>
    <w:rsid w:val="0045683F"/>
    <w:rsid w:val="00456842"/>
    <w:rsid w:val="004569EF"/>
    <w:rsid w:val="00456AFA"/>
    <w:rsid w:val="00456C7C"/>
    <w:rsid w:val="00456D8A"/>
    <w:rsid w:val="00456ED5"/>
    <w:rsid w:val="00456FED"/>
    <w:rsid w:val="00457084"/>
    <w:rsid w:val="0045709E"/>
    <w:rsid w:val="004579B3"/>
    <w:rsid w:val="00457C0A"/>
    <w:rsid w:val="00457D3E"/>
    <w:rsid w:val="00457D69"/>
    <w:rsid w:val="00457DD1"/>
    <w:rsid w:val="00457DFA"/>
    <w:rsid w:val="0046008C"/>
    <w:rsid w:val="00460236"/>
    <w:rsid w:val="00460376"/>
    <w:rsid w:val="0046045E"/>
    <w:rsid w:val="004604BF"/>
    <w:rsid w:val="004606E8"/>
    <w:rsid w:val="00460A6B"/>
    <w:rsid w:val="00460E27"/>
    <w:rsid w:val="00460F4F"/>
    <w:rsid w:val="00461005"/>
    <w:rsid w:val="00461049"/>
    <w:rsid w:val="00461106"/>
    <w:rsid w:val="0046151A"/>
    <w:rsid w:val="00461735"/>
    <w:rsid w:val="00461864"/>
    <w:rsid w:val="00461A36"/>
    <w:rsid w:val="00461C1E"/>
    <w:rsid w:val="0046214B"/>
    <w:rsid w:val="00462349"/>
    <w:rsid w:val="00462585"/>
    <w:rsid w:val="004626C2"/>
    <w:rsid w:val="0046297A"/>
    <w:rsid w:val="004629B5"/>
    <w:rsid w:val="00462A6B"/>
    <w:rsid w:val="00462A81"/>
    <w:rsid w:val="00462C1D"/>
    <w:rsid w:val="00462C59"/>
    <w:rsid w:val="00462C7A"/>
    <w:rsid w:val="00462CD6"/>
    <w:rsid w:val="00462D48"/>
    <w:rsid w:val="00462EBC"/>
    <w:rsid w:val="004634D6"/>
    <w:rsid w:val="004634F0"/>
    <w:rsid w:val="00463749"/>
    <w:rsid w:val="0046398F"/>
    <w:rsid w:val="00463B90"/>
    <w:rsid w:val="00463F44"/>
    <w:rsid w:val="00464016"/>
    <w:rsid w:val="004641A2"/>
    <w:rsid w:val="004641D0"/>
    <w:rsid w:val="0046422E"/>
    <w:rsid w:val="004643B0"/>
    <w:rsid w:val="0046457C"/>
    <w:rsid w:val="004645B4"/>
    <w:rsid w:val="0046478F"/>
    <w:rsid w:val="00464842"/>
    <w:rsid w:val="00464A9C"/>
    <w:rsid w:val="00464CC4"/>
    <w:rsid w:val="00464D5D"/>
    <w:rsid w:val="00464DCC"/>
    <w:rsid w:val="00464E07"/>
    <w:rsid w:val="00464EBA"/>
    <w:rsid w:val="00465078"/>
    <w:rsid w:val="0046515A"/>
    <w:rsid w:val="004653D3"/>
    <w:rsid w:val="004655BB"/>
    <w:rsid w:val="0046589D"/>
    <w:rsid w:val="004659BC"/>
    <w:rsid w:val="00465A98"/>
    <w:rsid w:val="00465B91"/>
    <w:rsid w:val="00465D4D"/>
    <w:rsid w:val="00465F6F"/>
    <w:rsid w:val="00465FE1"/>
    <w:rsid w:val="00466233"/>
    <w:rsid w:val="004664E8"/>
    <w:rsid w:val="00466666"/>
    <w:rsid w:val="004666AD"/>
    <w:rsid w:val="00466AAF"/>
    <w:rsid w:val="00466B70"/>
    <w:rsid w:val="00466B81"/>
    <w:rsid w:val="00466CA8"/>
    <w:rsid w:val="00466CAF"/>
    <w:rsid w:val="00467073"/>
    <w:rsid w:val="00467095"/>
    <w:rsid w:val="004670B1"/>
    <w:rsid w:val="0046730C"/>
    <w:rsid w:val="004674FC"/>
    <w:rsid w:val="00467822"/>
    <w:rsid w:val="0046790B"/>
    <w:rsid w:val="0046797A"/>
    <w:rsid w:val="00467C4A"/>
    <w:rsid w:val="004700BD"/>
    <w:rsid w:val="00470346"/>
    <w:rsid w:val="004708BF"/>
    <w:rsid w:val="00470BF9"/>
    <w:rsid w:val="00470C93"/>
    <w:rsid w:val="00470CDE"/>
    <w:rsid w:val="00470D0F"/>
    <w:rsid w:val="00470D29"/>
    <w:rsid w:val="00470D33"/>
    <w:rsid w:val="0047112C"/>
    <w:rsid w:val="004716A4"/>
    <w:rsid w:val="004718BC"/>
    <w:rsid w:val="0047192C"/>
    <w:rsid w:val="0047194C"/>
    <w:rsid w:val="0047194F"/>
    <w:rsid w:val="00471A08"/>
    <w:rsid w:val="00471A66"/>
    <w:rsid w:val="00471A86"/>
    <w:rsid w:val="00471B46"/>
    <w:rsid w:val="00471C4A"/>
    <w:rsid w:val="00471C5A"/>
    <w:rsid w:val="00471DD5"/>
    <w:rsid w:val="00471F2F"/>
    <w:rsid w:val="004720A8"/>
    <w:rsid w:val="0047217E"/>
    <w:rsid w:val="00472521"/>
    <w:rsid w:val="00472531"/>
    <w:rsid w:val="00472541"/>
    <w:rsid w:val="00472D5A"/>
    <w:rsid w:val="00472DAF"/>
    <w:rsid w:val="00472FA8"/>
    <w:rsid w:val="00473035"/>
    <w:rsid w:val="004732CB"/>
    <w:rsid w:val="0047373A"/>
    <w:rsid w:val="00473807"/>
    <w:rsid w:val="00473B89"/>
    <w:rsid w:val="00473FE6"/>
    <w:rsid w:val="004741E5"/>
    <w:rsid w:val="00474365"/>
    <w:rsid w:val="004746C1"/>
    <w:rsid w:val="00474769"/>
    <w:rsid w:val="004749E8"/>
    <w:rsid w:val="004749FD"/>
    <w:rsid w:val="00474A0A"/>
    <w:rsid w:val="00474A4E"/>
    <w:rsid w:val="00474B27"/>
    <w:rsid w:val="00474C01"/>
    <w:rsid w:val="00474C4B"/>
    <w:rsid w:val="00474C6C"/>
    <w:rsid w:val="00474D2F"/>
    <w:rsid w:val="00475089"/>
    <w:rsid w:val="0047510D"/>
    <w:rsid w:val="00475175"/>
    <w:rsid w:val="00475498"/>
    <w:rsid w:val="004758B5"/>
    <w:rsid w:val="00475996"/>
    <w:rsid w:val="00475B42"/>
    <w:rsid w:val="00475DAD"/>
    <w:rsid w:val="00475E74"/>
    <w:rsid w:val="00475E7A"/>
    <w:rsid w:val="00475EDD"/>
    <w:rsid w:val="00476120"/>
    <w:rsid w:val="0047632B"/>
    <w:rsid w:val="00476369"/>
    <w:rsid w:val="00476584"/>
    <w:rsid w:val="004767F0"/>
    <w:rsid w:val="0047682C"/>
    <w:rsid w:val="004768E4"/>
    <w:rsid w:val="004768E5"/>
    <w:rsid w:val="00476AB6"/>
    <w:rsid w:val="00476BDD"/>
    <w:rsid w:val="00476D58"/>
    <w:rsid w:val="00476D6D"/>
    <w:rsid w:val="00476DDF"/>
    <w:rsid w:val="00476EC6"/>
    <w:rsid w:val="0047707A"/>
    <w:rsid w:val="00477098"/>
    <w:rsid w:val="004770D0"/>
    <w:rsid w:val="00477513"/>
    <w:rsid w:val="004775A0"/>
    <w:rsid w:val="0047765B"/>
    <w:rsid w:val="004776E9"/>
    <w:rsid w:val="00477972"/>
    <w:rsid w:val="004779D0"/>
    <w:rsid w:val="00477A4A"/>
    <w:rsid w:val="00477D16"/>
    <w:rsid w:val="00477D84"/>
    <w:rsid w:val="00477EE8"/>
    <w:rsid w:val="00477F68"/>
    <w:rsid w:val="00480049"/>
    <w:rsid w:val="0048008E"/>
    <w:rsid w:val="00480170"/>
    <w:rsid w:val="0048018F"/>
    <w:rsid w:val="0048032C"/>
    <w:rsid w:val="00480703"/>
    <w:rsid w:val="004807E3"/>
    <w:rsid w:val="00480848"/>
    <w:rsid w:val="004808FC"/>
    <w:rsid w:val="0048095D"/>
    <w:rsid w:val="00480A6B"/>
    <w:rsid w:val="00480B7E"/>
    <w:rsid w:val="00480BBD"/>
    <w:rsid w:val="00480C71"/>
    <w:rsid w:val="00480CB1"/>
    <w:rsid w:val="00480E9C"/>
    <w:rsid w:val="00480F7A"/>
    <w:rsid w:val="00480FB2"/>
    <w:rsid w:val="0048118C"/>
    <w:rsid w:val="00481527"/>
    <w:rsid w:val="0048153E"/>
    <w:rsid w:val="0048171E"/>
    <w:rsid w:val="0048172D"/>
    <w:rsid w:val="004819F0"/>
    <w:rsid w:val="00481B52"/>
    <w:rsid w:val="00481CB1"/>
    <w:rsid w:val="00481E27"/>
    <w:rsid w:val="00481F3E"/>
    <w:rsid w:val="00481F84"/>
    <w:rsid w:val="00481FCB"/>
    <w:rsid w:val="0048243F"/>
    <w:rsid w:val="004824DF"/>
    <w:rsid w:val="0048272C"/>
    <w:rsid w:val="00482972"/>
    <w:rsid w:val="00482CFC"/>
    <w:rsid w:val="00482D86"/>
    <w:rsid w:val="00482E44"/>
    <w:rsid w:val="00483244"/>
    <w:rsid w:val="004833B8"/>
    <w:rsid w:val="00483401"/>
    <w:rsid w:val="004836A9"/>
    <w:rsid w:val="004836DD"/>
    <w:rsid w:val="00483731"/>
    <w:rsid w:val="00483824"/>
    <w:rsid w:val="0048391A"/>
    <w:rsid w:val="004839C0"/>
    <w:rsid w:val="00483B66"/>
    <w:rsid w:val="00483C07"/>
    <w:rsid w:val="00483E26"/>
    <w:rsid w:val="00483EE4"/>
    <w:rsid w:val="00484053"/>
    <w:rsid w:val="00484121"/>
    <w:rsid w:val="00484124"/>
    <w:rsid w:val="0048416B"/>
    <w:rsid w:val="00484685"/>
    <w:rsid w:val="00484746"/>
    <w:rsid w:val="00484AF4"/>
    <w:rsid w:val="00484ED5"/>
    <w:rsid w:val="00484FBF"/>
    <w:rsid w:val="0048512A"/>
    <w:rsid w:val="00485172"/>
    <w:rsid w:val="00485556"/>
    <w:rsid w:val="00485624"/>
    <w:rsid w:val="00485842"/>
    <w:rsid w:val="004858E9"/>
    <w:rsid w:val="004858FC"/>
    <w:rsid w:val="00485939"/>
    <w:rsid w:val="00485A2B"/>
    <w:rsid w:val="00485CB9"/>
    <w:rsid w:val="00485CF6"/>
    <w:rsid w:val="00485E7A"/>
    <w:rsid w:val="004862A2"/>
    <w:rsid w:val="004863B1"/>
    <w:rsid w:val="00486454"/>
    <w:rsid w:val="00486459"/>
    <w:rsid w:val="00486505"/>
    <w:rsid w:val="004865B2"/>
    <w:rsid w:val="00486A9C"/>
    <w:rsid w:val="00486DAD"/>
    <w:rsid w:val="00486DD3"/>
    <w:rsid w:val="00486EEE"/>
    <w:rsid w:val="00486F80"/>
    <w:rsid w:val="00486FE6"/>
    <w:rsid w:val="00486FFE"/>
    <w:rsid w:val="004870CF"/>
    <w:rsid w:val="004874B4"/>
    <w:rsid w:val="004874C8"/>
    <w:rsid w:val="00487826"/>
    <w:rsid w:val="004878E2"/>
    <w:rsid w:val="00487BBF"/>
    <w:rsid w:val="00487BEC"/>
    <w:rsid w:val="00487EA4"/>
    <w:rsid w:val="00487F47"/>
    <w:rsid w:val="004902D8"/>
    <w:rsid w:val="0049038C"/>
    <w:rsid w:val="004904B1"/>
    <w:rsid w:val="004906E3"/>
    <w:rsid w:val="00490808"/>
    <w:rsid w:val="00490839"/>
    <w:rsid w:val="00490855"/>
    <w:rsid w:val="0049097E"/>
    <w:rsid w:val="00490C0C"/>
    <w:rsid w:val="00490D51"/>
    <w:rsid w:val="00490E01"/>
    <w:rsid w:val="00490ED0"/>
    <w:rsid w:val="00490ED5"/>
    <w:rsid w:val="00490F47"/>
    <w:rsid w:val="00491009"/>
    <w:rsid w:val="00491049"/>
    <w:rsid w:val="00491124"/>
    <w:rsid w:val="004912CE"/>
    <w:rsid w:val="00491368"/>
    <w:rsid w:val="004913B1"/>
    <w:rsid w:val="00491427"/>
    <w:rsid w:val="0049155A"/>
    <w:rsid w:val="004915F1"/>
    <w:rsid w:val="0049178E"/>
    <w:rsid w:val="00491850"/>
    <w:rsid w:val="00491A34"/>
    <w:rsid w:val="00491AA5"/>
    <w:rsid w:val="00491B59"/>
    <w:rsid w:val="00491C5A"/>
    <w:rsid w:val="00491C8D"/>
    <w:rsid w:val="00491CF1"/>
    <w:rsid w:val="00491CFD"/>
    <w:rsid w:val="00491D34"/>
    <w:rsid w:val="0049200F"/>
    <w:rsid w:val="0049219A"/>
    <w:rsid w:val="004921F7"/>
    <w:rsid w:val="00492243"/>
    <w:rsid w:val="0049233D"/>
    <w:rsid w:val="00492445"/>
    <w:rsid w:val="00492470"/>
    <w:rsid w:val="0049265C"/>
    <w:rsid w:val="004926A2"/>
    <w:rsid w:val="00492966"/>
    <w:rsid w:val="00492B4A"/>
    <w:rsid w:val="00492D08"/>
    <w:rsid w:val="00492DE7"/>
    <w:rsid w:val="00492F16"/>
    <w:rsid w:val="004930DC"/>
    <w:rsid w:val="00493203"/>
    <w:rsid w:val="0049331D"/>
    <w:rsid w:val="0049339F"/>
    <w:rsid w:val="004933DA"/>
    <w:rsid w:val="00493BBC"/>
    <w:rsid w:val="00493CBF"/>
    <w:rsid w:val="004940A2"/>
    <w:rsid w:val="004940F2"/>
    <w:rsid w:val="0049455B"/>
    <w:rsid w:val="0049471B"/>
    <w:rsid w:val="004950FB"/>
    <w:rsid w:val="00495116"/>
    <w:rsid w:val="00495168"/>
    <w:rsid w:val="00495442"/>
    <w:rsid w:val="004957C9"/>
    <w:rsid w:val="004958FA"/>
    <w:rsid w:val="00495BA1"/>
    <w:rsid w:val="00495E89"/>
    <w:rsid w:val="004960EA"/>
    <w:rsid w:val="00496361"/>
    <w:rsid w:val="004963FB"/>
    <w:rsid w:val="004964BC"/>
    <w:rsid w:val="004965B4"/>
    <w:rsid w:val="00496764"/>
    <w:rsid w:val="00496845"/>
    <w:rsid w:val="00496957"/>
    <w:rsid w:val="00496BC1"/>
    <w:rsid w:val="00496D6E"/>
    <w:rsid w:val="00497153"/>
    <w:rsid w:val="00497209"/>
    <w:rsid w:val="00497323"/>
    <w:rsid w:val="00497398"/>
    <w:rsid w:val="00497512"/>
    <w:rsid w:val="0049774B"/>
    <w:rsid w:val="004977B4"/>
    <w:rsid w:val="0049780E"/>
    <w:rsid w:val="00497C36"/>
    <w:rsid w:val="00497CF8"/>
    <w:rsid w:val="00497E9A"/>
    <w:rsid w:val="004A0033"/>
    <w:rsid w:val="004A00C9"/>
    <w:rsid w:val="004A0646"/>
    <w:rsid w:val="004A06CB"/>
    <w:rsid w:val="004A07E2"/>
    <w:rsid w:val="004A07F0"/>
    <w:rsid w:val="004A0893"/>
    <w:rsid w:val="004A08F9"/>
    <w:rsid w:val="004A0A05"/>
    <w:rsid w:val="004A0AE2"/>
    <w:rsid w:val="004A0B24"/>
    <w:rsid w:val="004A0BB9"/>
    <w:rsid w:val="004A0D66"/>
    <w:rsid w:val="004A0E8B"/>
    <w:rsid w:val="004A1181"/>
    <w:rsid w:val="004A120B"/>
    <w:rsid w:val="004A1315"/>
    <w:rsid w:val="004A1503"/>
    <w:rsid w:val="004A15D0"/>
    <w:rsid w:val="004A15D6"/>
    <w:rsid w:val="004A170D"/>
    <w:rsid w:val="004A1805"/>
    <w:rsid w:val="004A1AE7"/>
    <w:rsid w:val="004A1BF0"/>
    <w:rsid w:val="004A1C23"/>
    <w:rsid w:val="004A1C2E"/>
    <w:rsid w:val="004A1C6D"/>
    <w:rsid w:val="004A1CBF"/>
    <w:rsid w:val="004A1D3F"/>
    <w:rsid w:val="004A1DD3"/>
    <w:rsid w:val="004A1DED"/>
    <w:rsid w:val="004A20E1"/>
    <w:rsid w:val="004A20EC"/>
    <w:rsid w:val="004A2107"/>
    <w:rsid w:val="004A2255"/>
    <w:rsid w:val="004A23E7"/>
    <w:rsid w:val="004A263E"/>
    <w:rsid w:val="004A280C"/>
    <w:rsid w:val="004A290C"/>
    <w:rsid w:val="004A2AE6"/>
    <w:rsid w:val="004A2B91"/>
    <w:rsid w:val="004A2EC0"/>
    <w:rsid w:val="004A2FAF"/>
    <w:rsid w:val="004A318F"/>
    <w:rsid w:val="004A3277"/>
    <w:rsid w:val="004A3410"/>
    <w:rsid w:val="004A3557"/>
    <w:rsid w:val="004A365D"/>
    <w:rsid w:val="004A3672"/>
    <w:rsid w:val="004A36DA"/>
    <w:rsid w:val="004A3785"/>
    <w:rsid w:val="004A37D0"/>
    <w:rsid w:val="004A3918"/>
    <w:rsid w:val="004A3AE8"/>
    <w:rsid w:val="004A42A5"/>
    <w:rsid w:val="004A43B9"/>
    <w:rsid w:val="004A43E8"/>
    <w:rsid w:val="004A442A"/>
    <w:rsid w:val="004A44CF"/>
    <w:rsid w:val="004A4764"/>
    <w:rsid w:val="004A479C"/>
    <w:rsid w:val="004A47D1"/>
    <w:rsid w:val="004A4904"/>
    <w:rsid w:val="004A4B55"/>
    <w:rsid w:val="004A4BB3"/>
    <w:rsid w:val="004A4BF6"/>
    <w:rsid w:val="004A4CE0"/>
    <w:rsid w:val="004A4E08"/>
    <w:rsid w:val="004A4E09"/>
    <w:rsid w:val="004A4F04"/>
    <w:rsid w:val="004A517D"/>
    <w:rsid w:val="004A51D0"/>
    <w:rsid w:val="004A525B"/>
    <w:rsid w:val="004A5297"/>
    <w:rsid w:val="004A53B7"/>
    <w:rsid w:val="004A540B"/>
    <w:rsid w:val="004A540D"/>
    <w:rsid w:val="004A580B"/>
    <w:rsid w:val="004A582E"/>
    <w:rsid w:val="004A59A1"/>
    <w:rsid w:val="004A5C60"/>
    <w:rsid w:val="004A60A4"/>
    <w:rsid w:val="004A61D9"/>
    <w:rsid w:val="004A628A"/>
    <w:rsid w:val="004A64A8"/>
    <w:rsid w:val="004A64E0"/>
    <w:rsid w:val="004A6702"/>
    <w:rsid w:val="004A67E3"/>
    <w:rsid w:val="004A6940"/>
    <w:rsid w:val="004A6968"/>
    <w:rsid w:val="004A6A98"/>
    <w:rsid w:val="004A6DFD"/>
    <w:rsid w:val="004A6E32"/>
    <w:rsid w:val="004A6E33"/>
    <w:rsid w:val="004A7742"/>
    <w:rsid w:val="004A7949"/>
    <w:rsid w:val="004A79FD"/>
    <w:rsid w:val="004A7A29"/>
    <w:rsid w:val="004A7B33"/>
    <w:rsid w:val="004A7D60"/>
    <w:rsid w:val="004A7D86"/>
    <w:rsid w:val="004B0065"/>
    <w:rsid w:val="004B040A"/>
    <w:rsid w:val="004B0517"/>
    <w:rsid w:val="004B0586"/>
    <w:rsid w:val="004B05BF"/>
    <w:rsid w:val="004B070B"/>
    <w:rsid w:val="004B07D7"/>
    <w:rsid w:val="004B0866"/>
    <w:rsid w:val="004B09F0"/>
    <w:rsid w:val="004B0A8C"/>
    <w:rsid w:val="004B0C00"/>
    <w:rsid w:val="004B0C24"/>
    <w:rsid w:val="004B0F86"/>
    <w:rsid w:val="004B0FF2"/>
    <w:rsid w:val="004B104B"/>
    <w:rsid w:val="004B1164"/>
    <w:rsid w:val="004B1224"/>
    <w:rsid w:val="004B1244"/>
    <w:rsid w:val="004B1295"/>
    <w:rsid w:val="004B130E"/>
    <w:rsid w:val="004B143E"/>
    <w:rsid w:val="004B1550"/>
    <w:rsid w:val="004B15E2"/>
    <w:rsid w:val="004B1801"/>
    <w:rsid w:val="004B1BCB"/>
    <w:rsid w:val="004B1CFB"/>
    <w:rsid w:val="004B21C4"/>
    <w:rsid w:val="004B23DB"/>
    <w:rsid w:val="004B24C1"/>
    <w:rsid w:val="004B273E"/>
    <w:rsid w:val="004B279B"/>
    <w:rsid w:val="004B28C1"/>
    <w:rsid w:val="004B294C"/>
    <w:rsid w:val="004B2C8F"/>
    <w:rsid w:val="004B3219"/>
    <w:rsid w:val="004B321C"/>
    <w:rsid w:val="004B327D"/>
    <w:rsid w:val="004B329B"/>
    <w:rsid w:val="004B3592"/>
    <w:rsid w:val="004B35A4"/>
    <w:rsid w:val="004B35D6"/>
    <w:rsid w:val="004B361D"/>
    <w:rsid w:val="004B3737"/>
    <w:rsid w:val="004B38D7"/>
    <w:rsid w:val="004B3A7E"/>
    <w:rsid w:val="004B3B69"/>
    <w:rsid w:val="004B3CBD"/>
    <w:rsid w:val="004B3D18"/>
    <w:rsid w:val="004B3EC1"/>
    <w:rsid w:val="004B3F5B"/>
    <w:rsid w:val="004B4004"/>
    <w:rsid w:val="004B4014"/>
    <w:rsid w:val="004B418F"/>
    <w:rsid w:val="004B41EE"/>
    <w:rsid w:val="004B42A3"/>
    <w:rsid w:val="004B44CC"/>
    <w:rsid w:val="004B47A8"/>
    <w:rsid w:val="004B488D"/>
    <w:rsid w:val="004B491A"/>
    <w:rsid w:val="004B49A6"/>
    <w:rsid w:val="004B4CE6"/>
    <w:rsid w:val="004B4D04"/>
    <w:rsid w:val="004B4D20"/>
    <w:rsid w:val="004B4D59"/>
    <w:rsid w:val="004B4D6A"/>
    <w:rsid w:val="004B4F36"/>
    <w:rsid w:val="004B5229"/>
    <w:rsid w:val="004B53B7"/>
    <w:rsid w:val="004B541F"/>
    <w:rsid w:val="004B557E"/>
    <w:rsid w:val="004B56C6"/>
    <w:rsid w:val="004B5895"/>
    <w:rsid w:val="004B5B2D"/>
    <w:rsid w:val="004B5B7C"/>
    <w:rsid w:val="004B5D22"/>
    <w:rsid w:val="004B5D98"/>
    <w:rsid w:val="004B5E5F"/>
    <w:rsid w:val="004B60F1"/>
    <w:rsid w:val="004B62F1"/>
    <w:rsid w:val="004B6479"/>
    <w:rsid w:val="004B64DA"/>
    <w:rsid w:val="004B64E2"/>
    <w:rsid w:val="004B6596"/>
    <w:rsid w:val="004B65BE"/>
    <w:rsid w:val="004B6A04"/>
    <w:rsid w:val="004B6FB5"/>
    <w:rsid w:val="004B76CD"/>
    <w:rsid w:val="004B77E5"/>
    <w:rsid w:val="004B7866"/>
    <w:rsid w:val="004B7B1F"/>
    <w:rsid w:val="004B7E4C"/>
    <w:rsid w:val="004C00BD"/>
    <w:rsid w:val="004C041B"/>
    <w:rsid w:val="004C04F2"/>
    <w:rsid w:val="004C0774"/>
    <w:rsid w:val="004C07C0"/>
    <w:rsid w:val="004C07DC"/>
    <w:rsid w:val="004C07F2"/>
    <w:rsid w:val="004C0CCC"/>
    <w:rsid w:val="004C12C4"/>
    <w:rsid w:val="004C1478"/>
    <w:rsid w:val="004C1618"/>
    <w:rsid w:val="004C1650"/>
    <w:rsid w:val="004C1A81"/>
    <w:rsid w:val="004C1AF1"/>
    <w:rsid w:val="004C1DEC"/>
    <w:rsid w:val="004C1F4F"/>
    <w:rsid w:val="004C20A4"/>
    <w:rsid w:val="004C24C0"/>
    <w:rsid w:val="004C251D"/>
    <w:rsid w:val="004C2720"/>
    <w:rsid w:val="004C2748"/>
    <w:rsid w:val="004C27B5"/>
    <w:rsid w:val="004C28FD"/>
    <w:rsid w:val="004C2A74"/>
    <w:rsid w:val="004C2A8B"/>
    <w:rsid w:val="004C2B3E"/>
    <w:rsid w:val="004C334F"/>
    <w:rsid w:val="004C351B"/>
    <w:rsid w:val="004C3652"/>
    <w:rsid w:val="004C36E6"/>
    <w:rsid w:val="004C378F"/>
    <w:rsid w:val="004C39FF"/>
    <w:rsid w:val="004C3C7C"/>
    <w:rsid w:val="004C3CCA"/>
    <w:rsid w:val="004C43F9"/>
    <w:rsid w:val="004C4451"/>
    <w:rsid w:val="004C44BC"/>
    <w:rsid w:val="004C44C6"/>
    <w:rsid w:val="004C460A"/>
    <w:rsid w:val="004C4673"/>
    <w:rsid w:val="004C47AE"/>
    <w:rsid w:val="004C4829"/>
    <w:rsid w:val="004C4943"/>
    <w:rsid w:val="004C4A74"/>
    <w:rsid w:val="004C4AB6"/>
    <w:rsid w:val="004C4D90"/>
    <w:rsid w:val="004C4DD8"/>
    <w:rsid w:val="004C4E09"/>
    <w:rsid w:val="004C52D6"/>
    <w:rsid w:val="004C5300"/>
    <w:rsid w:val="004C536B"/>
    <w:rsid w:val="004C54F1"/>
    <w:rsid w:val="004C55A7"/>
    <w:rsid w:val="004C58BD"/>
    <w:rsid w:val="004C5AF0"/>
    <w:rsid w:val="004C5B3F"/>
    <w:rsid w:val="004C5CDA"/>
    <w:rsid w:val="004C5DED"/>
    <w:rsid w:val="004C6073"/>
    <w:rsid w:val="004C6259"/>
    <w:rsid w:val="004C633F"/>
    <w:rsid w:val="004C64F3"/>
    <w:rsid w:val="004C69EE"/>
    <w:rsid w:val="004C6B77"/>
    <w:rsid w:val="004C6C28"/>
    <w:rsid w:val="004C6D1E"/>
    <w:rsid w:val="004C6EFC"/>
    <w:rsid w:val="004C6F41"/>
    <w:rsid w:val="004C7042"/>
    <w:rsid w:val="004C725C"/>
    <w:rsid w:val="004C73A9"/>
    <w:rsid w:val="004C75F0"/>
    <w:rsid w:val="004C7912"/>
    <w:rsid w:val="004C7AEE"/>
    <w:rsid w:val="004C7C79"/>
    <w:rsid w:val="004C7C9D"/>
    <w:rsid w:val="004C7FD8"/>
    <w:rsid w:val="004D0052"/>
    <w:rsid w:val="004D0446"/>
    <w:rsid w:val="004D04CF"/>
    <w:rsid w:val="004D0674"/>
    <w:rsid w:val="004D06CB"/>
    <w:rsid w:val="004D08FC"/>
    <w:rsid w:val="004D096F"/>
    <w:rsid w:val="004D0B56"/>
    <w:rsid w:val="004D0CB0"/>
    <w:rsid w:val="004D10A6"/>
    <w:rsid w:val="004D115C"/>
    <w:rsid w:val="004D12BC"/>
    <w:rsid w:val="004D146B"/>
    <w:rsid w:val="004D14CE"/>
    <w:rsid w:val="004D153F"/>
    <w:rsid w:val="004D19CE"/>
    <w:rsid w:val="004D19D8"/>
    <w:rsid w:val="004D1C28"/>
    <w:rsid w:val="004D1D09"/>
    <w:rsid w:val="004D1FB0"/>
    <w:rsid w:val="004D20E8"/>
    <w:rsid w:val="004D210A"/>
    <w:rsid w:val="004D21E0"/>
    <w:rsid w:val="004D2206"/>
    <w:rsid w:val="004D22F3"/>
    <w:rsid w:val="004D239E"/>
    <w:rsid w:val="004D244E"/>
    <w:rsid w:val="004D26DC"/>
    <w:rsid w:val="004D2C7B"/>
    <w:rsid w:val="004D3151"/>
    <w:rsid w:val="004D33AE"/>
    <w:rsid w:val="004D3486"/>
    <w:rsid w:val="004D372E"/>
    <w:rsid w:val="004D3808"/>
    <w:rsid w:val="004D3856"/>
    <w:rsid w:val="004D3AA2"/>
    <w:rsid w:val="004D3DBB"/>
    <w:rsid w:val="004D3E18"/>
    <w:rsid w:val="004D3E32"/>
    <w:rsid w:val="004D3E63"/>
    <w:rsid w:val="004D3EAD"/>
    <w:rsid w:val="004D3ECF"/>
    <w:rsid w:val="004D415D"/>
    <w:rsid w:val="004D42A6"/>
    <w:rsid w:val="004D4312"/>
    <w:rsid w:val="004D4382"/>
    <w:rsid w:val="004D4509"/>
    <w:rsid w:val="004D4546"/>
    <w:rsid w:val="004D46F3"/>
    <w:rsid w:val="004D4B62"/>
    <w:rsid w:val="004D4C15"/>
    <w:rsid w:val="004D4C71"/>
    <w:rsid w:val="004D4C98"/>
    <w:rsid w:val="004D4D92"/>
    <w:rsid w:val="004D4E3C"/>
    <w:rsid w:val="004D4F42"/>
    <w:rsid w:val="004D5143"/>
    <w:rsid w:val="004D5252"/>
    <w:rsid w:val="004D540D"/>
    <w:rsid w:val="004D540F"/>
    <w:rsid w:val="004D54FE"/>
    <w:rsid w:val="004D578D"/>
    <w:rsid w:val="004D58BC"/>
    <w:rsid w:val="004D5C6B"/>
    <w:rsid w:val="004D5C8E"/>
    <w:rsid w:val="004D5CF5"/>
    <w:rsid w:val="004D614C"/>
    <w:rsid w:val="004D65CA"/>
    <w:rsid w:val="004D662E"/>
    <w:rsid w:val="004D6667"/>
    <w:rsid w:val="004D68A1"/>
    <w:rsid w:val="004D6AD8"/>
    <w:rsid w:val="004D70EA"/>
    <w:rsid w:val="004D757E"/>
    <w:rsid w:val="004D768E"/>
    <w:rsid w:val="004D785D"/>
    <w:rsid w:val="004D7B91"/>
    <w:rsid w:val="004D7C90"/>
    <w:rsid w:val="004D7F76"/>
    <w:rsid w:val="004E0003"/>
    <w:rsid w:val="004E0181"/>
    <w:rsid w:val="004E01BF"/>
    <w:rsid w:val="004E034C"/>
    <w:rsid w:val="004E0443"/>
    <w:rsid w:val="004E07D3"/>
    <w:rsid w:val="004E083F"/>
    <w:rsid w:val="004E0949"/>
    <w:rsid w:val="004E09C6"/>
    <w:rsid w:val="004E09D6"/>
    <w:rsid w:val="004E0B4E"/>
    <w:rsid w:val="004E0BDA"/>
    <w:rsid w:val="004E0EE4"/>
    <w:rsid w:val="004E1074"/>
    <w:rsid w:val="004E10CE"/>
    <w:rsid w:val="004E1111"/>
    <w:rsid w:val="004E116A"/>
    <w:rsid w:val="004E130F"/>
    <w:rsid w:val="004E1347"/>
    <w:rsid w:val="004E14BD"/>
    <w:rsid w:val="004E1524"/>
    <w:rsid w:val="004E15FD"/>
    <w:rsid w:val="004E1671"/>
    <w:rsid w:val="004E175F"/>
    <w:rsid w:val="004E17BD"/>
    <w:rsid w:val="004E18F7"/>
    <w:rsid w:val="004E1D1B"/>
    <w:rsid w:val="004E1F92"/>
    <w:rsid w:val="004E1FF0"/>
    <w:rsid w:val="004E2094"/>
    <w:rsid w:val="004E215E"/>
    <w:rsid w:val="004E21C0"/>
    <w:rsid w:val="004E2375"/>
    <w:rsid w:val="004E2400"/>
    <w:rsid w:val="004E250F"/>
    <w:rsid w:val="004E2587"/>
    <w:rsid w:val="004E25D5"/>
    <w:rsid w:val="004E267A"/>
    <w:rsid w:val="004E26F0"/>
    <w:rsid w:val="004E275A"/>
    <w:rsid w:val="004E2943"/>
    <w:rsid w:val="004E29F3"/>
    <w:rsid w:val="004E2AF1"/>
    <w:rsid w:val="004E2BC0"/>
    <w:rsid w:val="004E2C1F"/>
    <w:rsid w:val="004E30FC"/>
    <w:rsid w:val="004E31AC"/>
    <w:rsid w:val="004E331D"/>
    <w:rsid w:val="004E344D"/>
    <w:rsid w:val="004E366B"/>
    <w:rsid w:val="004E3709"/>
    <w:rsid w:val="004E379F"/>
    <w:rsid w:val="004E391B"/>
    <w:rsid w:val="004E3A37"/>
    <w:rsid w:val="004E3ABE"/>
    <w:rsid w:val="004E3AD1"/>
    <w:rsid w:val="004E3B04"/>
    <w:rsid w:val="004E3CF9"/>
    <w:rsid w:val="004E3E54"/>
    <w:rsid w:val="004E3EA2"/>
    <w:rsid w:val="004E3EC1"/>
    <w:rsid w:val="004E3F11"/>
    <w:rsid w:val="004E3F17"/>
    <w:rsid w:val="004E3FE8"/>
    <w:rsid w:val="004E40C1"/>
    <w:rsid w:val="004E40EF"/>
    <w:rsid w:val="004E4137"/>
    <w:rsid w:val="004E43BB"/>
    <w:rsid w:val="004E488F"/>
    <w:rsid w:val="004E49E2"/>
    <w:rsid w:val="004E4B5F"/>
    <w:rsid w:val="004E4C18"/>
    <w:rsid w:val="004E4D0C"/>
    <w:rsid w:val="004E4F5A"/>
    <w:rsid w:val="004E50D2"/>
    <w:rsid w:val="004E5236"/>
    <w:rsid w:val="004E532E"/>
    <w:rsid w:val="004E574E"/>
    <w:rsid w:val="004E579E"/>
    <w:rsid w:val="004E5967"/>
    <w:rsid w:val="004E59EE"/>
    <w:rsid w:val="004E5A99"/>
    <w:rsid w:val="004E5BD9"/>
    <w:rsid w:val="004E5C8F"/>
    <w:rsid w:val="004E5D8C"/>
    <w:rsid w:val="004E5E74"/>
    <w:rsid w:val="004E6020"/>
    <w:rsid w:val="004E6095"/>
    <w:rsid w:val="004E6138"/>
    <w:rsid w:val="004E62E8"/>
    <w:rsid w:val="004E6392"/>
    <w:rsid w:val="004E6425"/>
    <w:rsid w:val="004E6429"/>
    <w:rsid w:val="004E65DC"/>
    <w:rsid w:val="004E6684"/>
    <w:rsid w:val="004E68CC"/>
    <w:rsid w:val="004E6914"/>
    <w:rsid w:val="004E692D"/>
    <w:rsid w:val="004E693A"/>
    <w:rsid w:val="004E6BD1"/>
    <w:rsid w:val="004E6BE6"/>
    <w:rsid w:val="004E6D33"/>
    <w:rsid w:val="004E6D8D"/>
    <w:rsid w:val="004E6EB3"/>
    <w:rsid w:val="004E71A1"/>
    <w:rsid w:val="004E7237"/>
    <w:rsid w:val="004E7357"/>
    <w:rsid w:val="004E7783"/>
    <w:rsid w:val="004E7CB7"/>
    <w:rsid w:val="004F05C3"/>
    <w:rsid w:val="004F05C7"/>
    <w:rsid w:val="004F0705"/>
    <w:rsid w:val="004F093D"/>
    <w:rsid w:val="004F0A0C"/>
    <w:rsid w:val="004F0B8C"/>
    <w:rsid w:val="004F0C94"/>
    <w:rsid w:val="004F0CC5"/>
    <w:rsid w:val="004F0DE5"/>
    <w:rsid w:val="004F0EC2"/>
    <w:rsid w:val="004F0F09"/>
    <w:rsid w:val="004F0F0B"/>
    <w:rsid w:val="004F0F95"/>
    <w:rsid w:val="004F132D"/>
    <w:rsid w:val="004F14CA"/>
    <w:rsid w:val="004F152C"/>
    <w:rsid w:val="004F17A8"/>
    <w:rsid w:val="004F19C6"/>
    <w:rsid w:val="004F1A46"/>
    <w:rsid w:val="004F1AE2"/>
    <w:rsid w:val="004F1C74"/>
    <w:rsid w:val="004F1EEF"/>
    <w:rsid w:val="004F1FCE"/>
    <w:rsid w:val="004F203F"/>
    <w:rsid w:val="004F20A4"/>
    <w:rsid w:val="004F2299"/>
    <w:rsid w:val="004F23E4"/>
    <w:rsid w:val="004F26CF"/>
    <w:rsid w:val="004F2704"/>
    <w:rsid w:val="004F2808"/>
    <w:rsid w:val="004F2C1E"/>
    <w:rsid w:val="004F2CCA"/>
    <w:rsid w:val="004F2CF3"/>
    <w:rsid w:val="004F2DB0"/>
    <w:rsid w:val="004F2EE3"/>
    <w:rsid w:val="004F2F50"/>
    <w:rsid w:val="004F3097"/>
    <w:rsid w:val="004F314F"/>
    <w:rsid w:val="004F341E"/>
    <w:rsid w:val="004F3593"/>
    <w:rsid w:val="004F3678"/>
    <w:rsid w:val="004F36F4"/>
    <w:rsid w:val="004F3892"/>
    <w:rsid w:val="004F3893"/>
    <w:rsid w:val="004F390E"/>
    <w:rsid w:val="004F3994"/>
    <w:rsid w:val="004F3ABF"/>
    <w:rsid w:val="004F3D13"/>
    <w:rsid w:val="004F3D9B"/>
    <w:rsid w:val="004F3E9B"/>
    <w:rsid w:val="004F41DC"/>
    <w:rsid w:val="004F425C"/>
    <w:rsid w:val="004F4456"/>
    <w:rsid w:val="004F4615"/>
    <w:rsid w:val="004F4633"/>
    <w:rsid w:val="004F46B5"/>
    <w:rsid w:val="004F478D"/>
    <w:rsid w:val="004F481A"/>
    <w:rsid w:val="004F49FB"/>
    <w:rsid w:val="004F4DC1"/>
    <w:rsid w:val="004F51DC"/>
    <w:rsid w:val="004F53FE"/>
    <w:rsid w:val="004F5402"/>
    <w:rsid w:val="004F5924"/>
    <w:rsid w:val="004F59F0"/>
    <w:rsid w:val="004F5B97"/>
    <w:rsid w:val="004F5CC5"/>
    <w:rsid w:val="004F5D13"/>
    <w:rsid w:val="004F5EFD"/>
    <w:rsid w:val="004F6172"/>
    <w:rsid w:val="004F61E7"/>
    <w:rsid w:val="004F6333"/>
    <w:rsid w:val="004F6343"/>
    <w:rsid w:val="004F64A3"/>
    <w:rsid w:val="004F66EA"/>
    <w:rsid w:val="004F6AEE"/>
    <w:rsid w:val="004F6CFB"/>
    <w:rsid w:val="004F6E48"/>
    <w:rsid w:val="004F7086"/>
    <w:rsid w:val="004F7091"/>
    <w:rsid w:val="004F748C"/>
    <w:rsid w:val="004F749B"/>
    <w:rsid w:val="004F75F5"/>
    <w:rsid w:val="004F7734"/>
    <w:rsid w:val="004F77EC"/>
    <w:rsid w:val="004F7830"/>
    <w:rsid w:val="004F79B6"/>
    <w:rsid w:val="004F7B35"/>
    <w:rsid w:val="004F7B7C"/>
    <w:rsid w:val="004F7D77"/>
    <w:rsid w:val="004F7F43"/>
    <w:rsid w:val="005001CB"/>
    <w:rsid w:val="0050025E"/>
    <w:rsid w:val="0050057B"/>
    <w:rsid w:val="00500682"/>
    <w:rsid w:val="005006A8"/>
    <w:rsid w:val="005006DD"/>
    <w:rsid w:val="005008FF"/>
    <w:rsid w:val="00500916"/>
    <w:rsid w:val="00500AB7"/>
    <w:rsid w:val="00500D47"/>
    <w:rsid w:val="00500DD8"/>
    <w:rsid w:val="00500E7D"/>
    <w:rsid w:val="00500EA6"/>
    <w:rsid w:val="0050102B"/>
    <w:rsid w:val="005011AE"/>
    <w:rsid w:val="0050157E"/>
    <w:rsid w:val="005018B2"/>
    <w:rsid w:val="005019A1"/>
    <w:rsid w:val="00501ADA"/>
    <w:rsid w:val="00501BDE"/>
    <w:rsid w:val="00501F24"/>
    <w:rsid w:val="00501FFA"/>
    <w:rsid w:val="005020B3"/>
    <w:rsid w:val="0050216C"/>
    <w:rsid w:val="00502227"/>
    <w:rsid w:val="0050229A"/>
    <w:rsid w:val="005022C5"/>
    <w:rsid w:val="005022E3"/>
    <w:rsid w:val="0050237B"/>
    <w:rsid w:val="0050258D"/>
    <w:rsid w:val="0050291D"/>
    <w:rsid w:val="00502AEC"/>
    <w:rsid w:val="00502B0A"/>
    <w:rsid w:val="00502BB9"/>
    <w:rsid w:val="00502C22"/>
    <w:rsid w:val="00502C7C"/>
    <w:rsid w:val="00502D21"/>
    <w:rsid w:val="00502D5C"/>
    <w:rsid w:val="00502E51"/>
    <w:rsid w:val="00502E98"/>
    <w:rsid w:val="00503146"/>
    <w:rsid w:val="0050322C"/>
    <w:rsid w:val="00503332"/>
    <w:rsid w:val="00503367"/>
    <w:rsid w:val="0050338A"/>
    <w:rsid w:val="00503A16"/>
    <w:rsid w:val="00503DE1"/>
    <w:rsid w:val="00503FCF"/>
    <w:rsid w:val="005043B2"/>
    <w:rsid w:val="005045E6"/>
    <w:rsid w:val="005047B3"/>
    <w:rsid w:val="00504861"/>
    <w:rsid w:val="005048FC"/>
    <w:rsid w:val="00504937"/>
    <w:rsid w:val="00504972"/>
    <w:rsid w:val="005049F8"/>
    <w:rsid w:val="00504A0F"/>
    <w:rsid w:val="00504A4D"/>
    <w:rsid w:val="00504BD7"/>
    <w:rsid w:val="00504CEC"/>
    <w:rsid w:val="00504DAB"/>
    <w:rsid w:val="00504E98"/>
    <w:rsid w:val="00504FC5"/>
    <w:rsid w:val="00505067"/>
    <w:rsid w:val="005052A4"/>
    <w:rsid w:val="005052B9"/>
    <w:rsid w:val="00505357"/>
    <w:rsid w:val="00505424"/>
    <w:rsid w:val="005054B9"/>
    <w:rsid w:val="005055F7"/>
    <w:rsid w:val="00505639"/>
    <w:rsid w:val="00505B32"/>
    <w:rsid w:val="00505D51"/>
    <w:rsid w:val="00505FCF"/>
    <w:rsid w:val="00506032"/>
    <w:rsid w:val="00506277"/>
    <w:rsid w:val="005062B2"/>
    <w:rsid w:val="00506355"/>
    <w:rsid w:val="0050643E"/>
    <w:rsid w:val="0050646F"/>
    <w:rsid w:val="005065A1"/>
    <w:rsid w:val="005067D9"/>
    <w:rsid w:val="005068D6"/>
    <w:rsid w:val="005069A5"/>
    <w:rsid w:val="00506C17"/>
    <w:rsid w:val="00506C2A"/>
    <w:rsid w:val="00506CA2"/>
    <w:rsid w:val="00506D83"/>
    <w:rsid w:val="0050703D"/>
    <w:rsid w:val="0050714B"/>
    <w:rsid w:val="0050737E"/>
    <w:rsid w:val="00507650"/>
    <w:rsid w:val="00507655"/>
    <w:rsid w:val="0050775D"/>
    <w:rsid w:val="00507920"/>
    <w:rsid w:val="00507BC8"/>
    <w:rsid w:val="00510359"/>
    <w:rsid w:val="00510382"/>
    <w:rsid w:val="00510481"/>
    <w:rsid w:val="005107F8"/>
    <w:rsid w:val="00510C04"/>
    <w:rsid w:val="00510E00"/>
    <w:rsid w:val="005111AF"/>
    <w:rsid w:val="00511326"/>
    <w:rsid w:val="0051135D"/>
    <w:rsid w:val="00511388"/>
    <w:rsid w:val="00511583"/>
    <w:rsid w:val="00511892"/>
    <w:rsid w:val="005118E2"/>
    <w:rsid w:val="00511FEF"/>
    <w:rsid w:val="00512058"/>
    <w:rsid w:val="0051216C"/>
    <w:rsid w:val="005122FC"/>
    <w:rsid w:val="0051255A"/>
    <w:rsid w:val="00512813"/>
    <w:rsid w:val="005128D0"/>
    <w:rsid w:val="005128F5"/>
    <w:rsid w:val="005129A8"/>
    <w:rsid w:val="00512C7C"/>
    <w:rsid w:val="00512CC7"/>
    <w:rsid w:val="00512D27"/>
    <w:rsid w:val="00512DB6"/>
    <w:rsid w:val="00512DD1"/>
    <w:rsid w:val="00513015"/>
    <w:rsid w:val="00513257"/>
    <w:rsid w:val="0051359B"/>
    <w:rsid w:val="005135CC"/>
    <w:rsid w:val="005136F8"/>
    <w:rsid w:val="0051374A"/>
    <w:rsid w:val="00513DAF"/>
    <w:rsid w:val="00513E8F"/>
    <w:rsid w:val="00513EF2"/>
    <w:rsid w:val="00513F3A"/>
    <w:rsid w:val="00514044"/>
    <w:rsid w:val="005141E5"/>
    <w:rsid w:val="005142C2"/>
    <w:rsid w:val="005145C1"/>
    <w:rsid w:val="00514808"/>
    <w:rsid w:val="005148DE"/>
    <w:rsid w:val="00514E29"/>
    <w:rsid w:val="0051538B"/>
    <w:rsid w:val="00515477"/>
    <w:rsid w:val="005155B1"/>
    <w:rsid w:val="005155C2"/>
    <w:rsid w:val="00515600"/>
    <w:rsid w:val="00515708"/>
    <w:rsid w:val="00515729"/>
    <w:rsid w:val="00515912"/>
    <w:rsid w:val="00515C8E"/>
    <w:rsid w:val="00515CAC"/>
    <w:rsid w:val="00515D5E"/>
    <w:rsid w:val="00515EBD"/>
    <w:rsid w:val="00515F86"/>
    <w:rsid w:val="00515FF4"/>
    <w:rsid w:val="00516060"/>
    <w:rsid w:val="00516087"/>
    <w:rsid w:val="00516245"/>
    <w:rsid w:val="0051652E"/>
    <w:rsid w:val="0051655E"/>
    <w:rsid w:val="00516592"/>
    <w:rsid w:val="00516611"/>
    <w:rsid w:val="0051668E"/>
    <w:rsid w:val="00516765"/>
    <w:rsid w:val="00516928"/>
    <w:rsid w:val="00516938"/>
    <w:rsid w:val="005169FA"/>
    <w:rsid w:val="00516A2F"/>
    <w:rsid w:val="00516A84"/>
    <w:rsid w:val="00516C14"/>
    <w:rsid w:val="00516D00"/>
    <w:rsid w:val="00516D0A"/>
    <w:rsid w:val="00516D17"/>
    <w:rsid w:val="00516FF7"/>
    <w:rsid w:val="0051731A"/>
    <w:rsid w:val="0051750C"/>
    <w:rsid w:val="00517587"/>
    <w:rsid w:val="005175F3"/>
    <w:rsid w:val="0051794F"/>
    <w:rsid w:val="00517958"/>
    <w:rsid w:val="00517EFC"/>
    <w:rsid w:val="005200D9"/>
    <w:rsid w:val="005202BC"/>
    <w:rsid w:val="00520328"/>
    <w:rsid w:val="0052065C"/>
    <w:rsid w:val="00520690"/>
    <w:rsid w:val="005206E9"/>
    <w:rsid w:val="0052081E"/>
    <w:rsid w:val="00520A5D"/>
    <w:rsid w:val="00520EB8"/>
    <w:rsid w:val="00520FD4"/>
    <w:rsid w:val="0052121A"/>
    <w:rsid w:val="00521220"/>
    <w:rsid w:val="00521292"/>
    <w:rsid w:val="005215CC"/>
    <w:rsid w:val="00521717"/>
    <w:rsid w:val="0052176D"/>
    <w:rsid w:val="005217FB"/>
    <w:rsid w:val="00521860"/>
    <w:rsid w:val="00521CA8"/>
    <w:rsid w:val="00521CA9"/>
    <w:rsid w:val="00521E64"/>
    <w:rsid w:val="00521E6C"/>
    <w:rsid w:val="00521F41"/>
    <w:rsid w:val="00522199"/>
    <w:rsid w:val="005222B9"/>
    <w:rsid w:val="00522391"/>
    <w:rsid w:val="0052243F"/>
    <w:rsid w:val="00522506"/>
    <w:rsid w:val="00522527"/>
    <w:rsid w:val="00522562"/>
    <w:rsid w:val="00522683"/>
    <w:rsid w:val="00522C12"/>
    <w:rsid w:val="00522DA3"/>
    <w:rsid w:val="00522F02"/>
    <w:rsid w:val="00522FC1"/>
    <w:rsid w:val="005232BA"/>
    <w:rsid w:val="00523497"/>
    <w:rsid w:val="0052363E"/>
    <w:rsid w:val="0052367B"/>
    <w:rsid w:val="005236CB"/>
    <w:rsid w:val="00523C94"/>
    <w:rsid w:val="00523D6C"/>
    <w:rsid w:val="005240DA"/>
    <w:rsid w:val="005241DD"/>
    <w:rsid w:val="005243BC"/>
    <w:rsid w:val="00524742"/>
    <w:rsid w:val="005247CA"/>
    <w:rsid w:val="005248C8"/>
    <w:rsid w:val="005248D7"/>
    <w:rsid w:val="0052492E"/>
    <w:rsid w:val="00524941"/>
    <w:rsid w:val="00524ACA"/>
    <w:rsid w:val="00524C49"/>
    <w:rsid w:val="00524CA4"/>
    <w:rsid w:val="00525036"/>
    <w:rsid w:val="0052512A"/>
    <w:rsid w:val="00525287"/>
    <w:rsid w:val="005252AF"/>
    <w:rsid w:val="005252D7"/>
    <w:rsid w:val="005256EE"/>
    <w:rsid w:val="00525833"/>
    <w:rsid w:val="0052587B"/>
    <w:rsid w:val="005259E1"/>
    <w:rsid w:val="00525AB5"/>
    <w:rsid w:val="00525CA6"/>
    <w:rsid w:val="00525D42"/>
    <w:rsid w:val="00525EE7"/>
    <w:rsid w:val="00525F78"/>
    <w:rsid w:val="00525FFA"/>
    <w:rsid w:val="00526024"/>
    <w:rsid w:val="005262E5"/>
    <w:rsid w:val="00526596"/>
    <w:rsid w:val="00526732"/>
    <w:rsid w:val="0052675B"/>
    <w:rsid w:val="005269B2"/>
    <w:rsid w:val="00526A07"/>
    <w:rsid w:val="00526A40"/>
    <w:rsid w:val="00526B2F"/>
    <w:rsid w:val="00526BE0"/>
    <w:rsid w:val="005271D8"/>
    <w:rsid w:val="00527259"/>
    <w:rsid w:val="005272A2"/>
    <w:rsid w:val="0052739D"/>
    <w:rsid w:val="00527401"/>
    <w:rsid w:val="005275DB"/>
    <w:rsid w:val="00527661"/>
    <w:rsid w:val="0052767A"/>
    <w:rsid w:val="005277B8"/>
    <w:rsid w:val="00527831"/>
    <w:rsid w:val="00527B95"/>
    <w:rsid w:val="00527BA4"/>
    <w:rsid w:val="00527C8D"/>
    <w:rsid w:val="00527D7D"/>
    <w:rsid w:val="00527E92"/>
    <w:rsid w:val="00527ECE"/>
    <w:rsid w:val="00527F8D"/>
    <w:rsid w:val="00527FB7"/>
    <w:rsid w:val="00530026"/>
    <w:rsid w:val="00530290"/>
    <w:rsid w:val="005302B9"/>
    <w:rsid w:val="005302E6"/>
    <w:rsid w:val="00530386"/>
    <w:rsid w:val="00530563"/>
    <w:rsid w:val="00530624"/>
    <w:rsid w:val="005307AA"/>
    <w:rsid w:val="005308EE"/>
    <w:rsid w:val="00530923"/>
    <w:rsid w:val="00530BFF"/>
    <w:rsid w:val="00530D0E"/>
    <w:rsid w:val="00530D9A"/>
    <w:rsid w:val="00530F27"/>
    <w:rsid w:val="005312E2"/>
    <w:rsid w:val="0053135D"/>
    <w:rsid w:val="005316F6"/>
    <w:rsid w:val="00531989"/>
    <w:rsid w:val="005319B2"/>
    <w:rsid w:val="00531A1A"/>
    <w:rsid w:val="00531B18"/>
    <w:rsid w:val="00531B85"/>
    <w:rsid w:val="00531C42"/>
    <w:rsid w:val="00531C97"/>
    <w:rsid w:val="00531D13"/>
    <w:rsid w:val="00531F7B"/>
    <w:rsid w:val="00532124"/>
    <w:rsid w:val="00532198"/>
    <w:rsid w:val="0053224A"/>
    <w:rsid w:val="005322A3"/>
    <w:rsid w:val="0053242B"/>
    <w:rsid w:val="00532711"/>
    <w:rsid w:val="00532880"/>
    <w:rsid w:val="005328F1"/>
    <w:rsid w:val="00532B45"/>
    <w:rsid w:val="00532BF1"/>
    <w:rsid w:val="00532BFC"/>
    <w:rsid w:val="00532F6D"/>
    <w:rsid w:val="00533158"/>
    <w:rsid w:val="005334AF"/>
    <w:rsid w:val="005335C8"/>
    <w:rsid w:val="0053364B"/>
    <w:rsid w:val="00533713"/>
    <w:rsid w:val="0053382D"/>
    <w:rsid w:val="0053396F"/>
    <w:rsid w:val="00533BA9"/>
    <w:rsid w:val="00533C0D"/>
    <w:rsid w:val="00533C2D"/>
    <w:rsid w:val="00533D28"/>
    <w:rsid w:val="00533D4A"/>
    <w:rsid w:val="00533E34"/>
    <w:rsid w:val="00533E46"/>
    <w:rsid w:val="00533E56"/>
    <w:rsid w:val="005342F8"/>
    <w:rsid w:val="005343C6"/>
    <w:rsid w:val="0053478E"/>
    <w:rsid w:val="005349CD"/>
    <w:rsid w:val="00534B2E"/>
    <w:rsid w:val="00534DA9"/>
    <w:rsid w:val="00534EDD"/>
    <w:rsid w:val="00534FD2"/>
    <w:rsid w:val="005350F7"/>
    <w:rsid w:val="0053517E"/>
    <w:rsid w:val="005352EA"/>
    <w:rsid w:val="00535342"/>
    <w:rsid w:val="005353FD"/>
    <w:rsid w:val="005356D1"/>
    <w:rsid w:val="005357E4"/>
    <w:rsid w:val="00535930"/>
    <w:rsid w:val="00535B23"/>
    <w:rsid w:val="00535B9D"/>
    <w:rsid w:val="00535C09"/>
    <w:rsid w:val="00535C8A"/>
    <w:rsid w:val="00535DAF"/>
    <w:rsid w:val="00535EE6"/>
    <w:rsid w:val="0053600E"/>
    <w:rsid w:val="005360B8"/>
    <w:rsid w:val="00536347"/>
    <w:rsid w:val="0053653F"/>
    <w:rsid w:val="005365BF"/>
    <w:rsid w:val="00536878"/>
    <w:rsid w:val="005368D5"/>
    <w:rsid w:val="00536A2B"/>
    <w:rsid w:val="00536A8A"/>
    <w:rsid w:val="00536F3B"/>
    <w:rsid w:val="00537110"/>
    <w:rsid w:val="005374A0"/>
    <w:rsid w:val="005379AD"/>
    <w:rsid w:val="00537AD1"/>
    <w:rsid w:val="00537AF4"/>
    <w:rsid w:val="00537C55"/>
    <w:rsid w:val="005401E3"/>
    <w:rsid w:val="0054030B"/>
    <w:rsid w:val="0054047C"/>
    <w:rsid w:val="00540564"/>
    <w:rsid w:val="00540625"/>
    <w:rsid w:val="00540649"/>
    <w:rsid w:val="00540853"/>
    <w:rsid w:val="00540A52"/>
    <w:rsid w:val="00540B6F"/>
    <w:rsid w:val="00540F78"/>
    <w:rsid w:val="00541409"/>
    <w:rsid w:val="00541502"/>
    <w:rsid w:val="0054194B"/>
    <w:rsid w:val="00541BB5"/>
    <w:rsid w:val="00541E94"/>
    <w:rsid w:val="00541F17"/>
    <w:rsid w:val="0054215D"/>
    <w:rsid w:val="005422ED"/>
    <w:rsid w:val="005424B4"/>
    <w:rsid w:val="0054263C"/>
    <w:rsid w:val="005426A6"/>
    <w:rsid w:val="00542AA3"/>
    <w:rsid w:val="00542AC3"/>
    <w:rsid w:val="00542C95"/>
    <w:rsid w:val="00542D0B"/>
    <w:rsid w:val="0054329E"/>
    <w:rsid w:val="00543375"/>
    <w:rsid w:val="00543402"/>
    <w:rsid w:val="0054358F"/>
    <w:rsid w:val="00543815"/>
    <w:rsid w:val="00543852"/>
    <w:rsid w:val="00543946"/>
    <w:rsid w:val="00543BF0"/>
    <w:rsid w:val="00543DAF"/>
    <w:rsid w:val="00543EB5"/>
    <w:rsid w:val="00543ED4"/>
    <w:rsid w:val="00543EE7"/>
    <w:rsid w:val="00544029"/>
    <w:rsid w:val="005441AB"/>
    <w:rsid w:val="0054426E"/>
    <w:rsid w:val="0054439E"/>
    <w:rsid w:val="0054450F"/>
    <w:rsid w:val="005445F3"/>
    <w:rsid w:val="005446BE"/>
    <w:rsid w:val="00544723"/>
    <w:rsid w:val="0054484E"/>
    <w:rsid w:val="005449F6"/>
    <w:rsid w:val="00544A8B"/>
    <w:rsid w:val="00544C40"/>
    <w:rsid w:val="00544EEE"/>
    <w:rsid w:val="00544F7C"/>
    <w:rsid w:val="005451A5"/>
    <w:rsid w:val="005454B2"/>
    <w:rsid w:val="005455B1"/>
    <w:rsid w:val="005458F0"/>
    <w:rsid w:val="00545AA1"/>
    <w:rsid w:val="00545B1E"/>
    <w:rsid w:val="00545BF2"/>
    <w:rsid w:val="00545C2D"/>
    <w:rsid w:val="00545C3D"/>
    <w:rsid w:val="00545C7C"/>
    <w:rsid w:val="00545D5C"/>
    <w:rsid w:val="00545E1C"/>
    <w:rsid w:val="00545EC8"/>
    <w:rsid w:val="005460AC"/>
    <w:rsid w:val="00546193"/>
    <w:rsid w:val="005462BB"/>
    <w:rsid w:val="00546399"/>
    <w:rsid w:val="005465F0"/>
    <w:rsid w:val="00546651"/>
    <w:rsid w:val="005467AA"/>
    <w:rsid w:val="00546BC6"/>
    <w:rsid w:val="00547036"/>
    <w:rsid w:val="005470C8"/>
    <w:rsid w:val="00547120"/>
    <w:rsid w:val="00547168"/>
    <w:rsid w:val="005471EE"/>
    <w:rsid w:val="0054722B"/>
    <w:rsid w:val="005472F5"/>
    <w:rsid w:val="005479DF"/>
    <w:rsid w:val="00547C94"/>
    <w:rsid w:val="00547E26"/>
    <w:rsid w:val="00547F76"/>
    <w:rsid w:val="0055049A"/>
    <w:rsid w:val="005505D4"/>
    <w:rsid w:val="0055069F"/>
    <w:rsid w:val="00550A0B"/>
    <w:rsid w:val="00550A92"/>
    <w:rsid w:val="00550DA3"/>
    <w:rsid w:val="00550F7D"/>
    <w:rsid w:val="005512A6"/>
    <w:rsid w:val="00551477"/>
    <w:rsid w:val="005514EC"/>
    <w:rsid w:val="00551639"/>
    <w:rsid w:val="005516BE"/>
    <w:rsid w:val="00551936"/>
    <w:rsid w:val="00551A06"/>
    <w:rsid w:val="00551C43"/>
    <w:rsid w:val="00551D02"/>
    <w:rsid w:val="00551D29"/>
    <w:rsid w:val="00551D47"/>
    <w:rsid w:val="00551DAA"/>
    <w:rsid w:val="00551E52"/>
    <w:rsid w:val="00551ED0"/>
    <w:rsid w:val="00552104"/>
    <w:rsid w:val="00552120"/>
    <w:rsid w:val="00552173"/>
    <w:rsid w:val="0055222B"/>
    <w:rsid w:val="005523C9"/>
    <w:rsid w:val="005524F0"/>
    <w:rsid w:val="005527DC"/>
    <w:rsid w:val="0055281A"/>
    <w:rsid w:val="00552C0A"/>
    <w:rsid w:val="00552DA6"/>
    <w:rsid w:val="00552E90"/>
    <w:rsid w:val="00552F14"/>
    <w:rsid w:val="0055364C"/>
    <w:rsid w:val="0055374B"/>
    <w:rsid w:val="005539DA"/>
    <w:rsid w:val="00553B1D"/>
    <w:rsid w:val="00553B86"/>
    <w:rsid w:val="00553BCF"/>
    <w:rsid w:val="00553BEE"/>
    <w:rsid w:val="00553C22"/>
    <w:rsid w:val="00553C7A"/>
    <w:rsid w:val="00553DE0"/>
    <w:rsid w:val="005541C9"/>
    <w:rsid w:val="0055443D"/>
    <w:rsid w:val="00554595"/>
    <w:rsid w:val="0055459B"/>
    <w:rsid w:val="00554845"/>
    <w:rsid w:val="005549AC"/>
    <w:rsid w:val="00554D34"/>
    <w:rsid w:val="00554E8C"/>
    <w:rsid w:val="00554EB8"/>
    <w:rsid w:val="00554F6F"/>
    <w:rsid w:val="00555081"/>
    <w:rsid w:val="005550EE"/>
    <w:rsid w:val="0055534F"/>
    <w:rsid w:val="0055551F"/>
    <w:rsid w:val="00555719"/>
    <w:rsid w:val="00555755"/>
    <w:rsid w:val="00555A44"/>
    <w:rsid w:val="00555BA4"/>
    <w:rsid w:val="00555BAD"/>
    <w:rsid w:val="00555C58"/>
    <w:rsid w:val="00555CEC"/>
    <w:rsid w:val="00555D0A"/>
    <w:rsid w:val="00555E01"/>
    <w:rsid w:val="00555E94"/>
    <w:rsid w:val="00556197"/>
    <w:rsid w:val="00556246"/>
    <w:rsid w:val="005562D6"/>
    <w:rsid w:val="005562FE"/>
    <w:rsid w:val="0055633F"/>
    <w:rsid w:val="00556574"/>
    <w:rsid w:val="0055658A"/>
    <w:rsid w:val="00556650"/>
    <w:rsid w:val="00556658"/>
    <w:rsid w:val="00556755"/>
    <w:rsid w:val="005567AE"/>
    <w:rsid w:val="00556AA8"/>
    <w:rsid w:val="0055722C"/>
    <w:rsid w:val="00557289"/>
    <w:rsid w:val="00557330"/>
    <w:rsid w:val="005576B4"/>
    <w:rsid w:val="0055791E"/>
    <w:rsid w:val="00557B08"/>
    <w:rsid w:val="00557CAD"/>
    <w:rsid w:val="00557ECA"/>
    <w:rsid w:val="00560010"/>
    <w:rsid w:val="0056011C"/>
    <w:rsid w:val="0056012D"/>
    <w:rsid w:val="005602D2"/>
    <w:rsid w:val="005602DD"/>
    <w:rsid w:val="0056034E"/>
    <w:rsid w:val="00560372"/>
    <w:rsid w:val="00560570"/>
    <w:rsid w:val="00560612"/>
    <w:rsid w:val="005606EA"/>
    <w:rsid w:val="00560788"/>
    <w:rsid w:val="00560809"/>
    <w:rsid w:val="005608B6"/>
    <w:rsid w:val="0056091A"/>
    <w:rsid w:val="005609EC"/>
    <w:rsid w:val="00560AC3"/>
    <w:rsid w:val="00560D66"/>
    <w:rsid w:val="00560E63"/>
    <w:rsid w:val="00560EA1"/>
    <w:rsid w:val="00560EC5"/>
    <w:rsid w:val="00560FEF"/>
    <w:rsid w:val="005610C8"/>
    <w:rsid w:val="0056120F"/>
    <w:rsid w:val="00561544"/>
    <w:rsid w:val="00561584"/>
    <w:rsid w:val="005615CB"/>
    <w:rsid w:val="005615FA"/>
    <w:rsid w:val="005618CE"/>
    <w:rsid w:val="00561A8F"/>
    <w:rsid w:val="00561A95"/>
    <w:rsid w:val="00561B67"/>
    <w:rsid w:val="00561B6D"/>
    <w:rsid w:val="00561CA4"/>
    <w:rsid w:val="00561E77"/>
    <w:rsid w:val="00561F58"/>
    <w:rsid w:val="005620A4"/>
    <w:rsid w:val="00562666"/>
    <w:rsid w:val="0056266F"/>
    <w:rsid w:val="0056272C"/>
    <w:rsid w:val="005629AE"/>
    <w:rsid w:val="005629E8"/>
    <w:rsid w:val="00562CA9"/>
    <w:rsid w:val="00562CB9"/>
    <w:rsid w:val="00562DC0"/>
    <w:rsid w:val="00562DD0"/>
    <w:rsid w:val="00562EAE"/>
    <w:rsid w:val="00562FC3"/>
    <w:rsid w:val="005634B7"/>
    <w:rsid w:val="00563540"/>
    <w:rsid w:val="00563622"/>
    <w:rsid w:val="00563759"/>
    <w:rsid w:val="005638EB"/>
    <w:rsid w:val="00563A9A"/>
    <w:rsid w:val="00563B8C"/>
    <w:rsid w:val="00563BA7"/>
    <w:rsid w:val="00563CAA"/>
    <w:rsid w:val="00563D3B"/>
    <w:rsid w:val="00563E9C"/>
    <w:rsid w:val="00563F96"/>
    <w:rsid w:val="00564284"/>
    <w:rsid w:val="005643E2"/>
    <w:rsid w:val="005644A8"/>
    <w:rsid w:val="005644AB"/>
    <w:rsid w:val="005645B5"/>
    <w:rsid w:val="0056499F"/>
    <w:rsid w:val="00564AA1"/>
    <w:rsid w:val="00564C90"/>
    <w:rsid w:val="00564C92"/>
    <w:rsid w:val="00564CB8"/>
    <w:rsid w:val="00564D93"/>
    <w:rsid w:val="00564E6A"/>
    <w:rsid w:val="00564F69"/>
    <w:rsid w:val="0056557E"/>
    <w:rsid w:val="00565A2A"/>
    <w:rsid w:val="00565BB9"/>
    <w:rsid w:val="00565E0D"/>
    <w:rsid w:val="005661A6"/>
    <w:rsid w:val="005661B2"/>
    <w:rsid w:val="00566202"/>
    <w:rsid w:val="005663BD"/>
    <w:rsid w:val="0056645C"/>
    <w:rsid w:val="00566566"/>
    <w:rsid w:val="00566AA0"/>
    <w:rsid w:val="00566C7A"/>
    <w:rsid w:val="00566CCA"/>
    <w:rsid w:val="00566D5F"/>
    <w:rsid w:val="00566D65"/>
    <w:rsid w:val="00566D7F"/>
    <w:rsid w:val="00566DCC"/>
    <w:rsid w:val="005670A3"/>
    <w:rsid w:val="00567171"/>
    <w:rsid w:val="005671AB"/>
    <w:rsid w:val="005673B2"/>
    <w:rsid w:val="005673DC"/>
    <w:rsid w:val="00567469"/>
    <w:rsid w:val="005674FC"/>
    <w:rsid w:val="00567821"/>
    <w:rsid w:val="005679F2"/>
    <w:rsid w:val="00567A73"/>
    <w:rsid w:val="00567C96"/>
    <w:rsid w:val="00567E43"/>
    <w:rsid w:val="00567EAD"/>
    <w:rsid w:val="0057001E"/>
    <w:rsid w:val="005701EF"/>
    <w:rsid w:val="00570385"/>
    <w:rsid w:val="00570460"/>
    <w:rsid w:val="005705BC"/>
    <w:rsid w:val="00570630"/>
    <w:rsid w:val="005706BC"/>
    <w:rsid w:val="005707D4"/>
    <w:rsid w:val="00570A44"/>
    <w:rsid w:val="00570AA9"/>
    <w:rsid w:val="00570BCC"/>
    <w:rsid w:val="00570CA9"/>
    <w:rsid w:val="00570D0F"/>
    <w:rsid w:val="00570DF1"/>
    <w:rsid w:val="00570E2A"/>
    <w:rsid w:val="00570E87"/>
    <w:rsid w:val="00571027"/>
    <w:rsid w:val="00571108"/>
    <w:rsid w:val="005711DE"/>
    <w:rsid w:val="0057126A"/>
    <w:rsid w:val="005712A5"/>
    <w:rsid w:val="0057145F"/>
    <w:rsid w:val="00571725"/>
    <w:rsid w:val="00571785"/>
    <w:rsid w:val="005717D1"/>
    <w:rsid w:val="005719E0"/>
    <w:rsid w:val="00571A69"/>
    <w:rsid w:val="00571B9E"/>
    <w:rsid w:val="00571C40"/>
    <w:rsid w:val="00571E05"/>
    <w:rsid w:val="00571E4E"/>
    <w:rsid w:val="00571E96"/>
    <w:rsid w:val="00571ED0"/>
    <w:rsid w:val="00572077"/>
    <w:rsid w:val="005721BD"/>
    <w:rsid w:val="00572212"/>
    <w:rsid w:val="0057223C"/>
    <w:rsid w:val="0057230D"/>
    <w:rsid w:val="00572360"/>
    <w:rsid w:val="0057245E"/>
    <w:rsid w:val="0057288D"/>
    <w:rsid w:val="00572907"/>
    <w:rsid w:val="005729C3"/>
    <w:rsid w:val="00572B39"/>
    <w:rsid w:val="00572B68"/>
    <w:rsid w:val="00572E00"/>
    <w:rsid w:val="00573040"/>
    <w:rsid w:val="0057342D"/>
    <w:rsid w:val="005735A9"/>
    <w:rsid w:val="00573731"/>
    <w:rsid w:val="005737FE"/>
    <w:rsid w:val="00573800"/>
    <w:rsid w:val="00573E50"/>
    <w:rsid w:val="005740B8"/>
    <w:rsid w:val="00574595"/>
    <w:rsid w:val="0057465A"/>
    <w:rsid w:val="00574732"/>
    <w:rsid w:val="00574F0F"/>
    <w:rsid w:val="00574F5F"/>
    <w:rsid w:val="0057529C"/>
    <w:rsid w:val="00575372"/>
    <w:rsid w:val="0057540B"/>
    <w:rsid w:val="005754ED"/>
    <w:rsid w:val="00575601"/>
    <w:rsid w:val="00575828"/>
    <w:rsid w:val="0057593D"/>
    <w:rsid w:val="00575A09"/>
    <w:rsid w:val="00575B1C"/>
    <w:rsid w:val="00575B40"/>
    <w:rsid w:val="00575BC4"/>
    <w:rsid w:val="00575D65"/>
    <w:rsid w:val="00575DE4"/>
    <w:rsid w:val="00575E45"/>
    <w:rsid w:val="00576135"/>
    <w:rsid w:val="00576300"/>
    <w:rsid w:val="0057681D"/>
    <w:rsid w:val="00576B67"/>
    <w:rsid w:val="00576EBB"/>
    <w:rsid w:val="00576FEF"/>
    <w:rsid w:val="00577306"/>
    <w:rsid w:val="005773BF"/>
    <w:rsid w:val="00577480"/>
    <w:rsid w:val="005778F5"/>
    <w:rsid w:val="0058005E"/>
    <w:rsid w:val="00580129"/>
    <w:rsid w:val="0058016D"/>
    <w:rsid w:val="00580572"/>
    <w:rsid w:val="005806B4"/>
    <w:rsid w:val="005806D3"/>
    <w:rsid w:val="00580721"/>
    <w:rsid w:val="005807B0"/>
    <w:rsid w:val="00580985"/>
    <w:rsid w:val="005809FE"/>
    <w:rsid w:val="00580C5E"/>
    <w:rsid w:val="00580C97"/>
    <w:rsid w:val="00580FF8"/>
    <w:rsid w:val="00581253"/>
    <w:rsid w:val="00581405"/>
    <w:rsid w:val="00581498"/>
    <w:rsid w:val="00581569"/>
    <w:rsid w:val="00581633"/>
    <w:rsid w:val="00581669"/>
    <w:rsid w:val="005819F7"/>
    <w:rsid w:val="00581AC0"/>
    <w:rsid w:val="00581C3A"/>
    <w:rsid w:val="00581D2B"/>
    <w:rsid w:val="00581E31"/>
    <w:rsid w:val="00581E48"/>
    <w:rsid w:val="00581F2F"/>
    <w:rsid w:val="00581F99"/>
    <w:rsid w:val="005820FA"/>
    <w:rsid w:val="00582209"/>
    <w:rsid w:val="00582227"/>
    <w:rsid w:val="005822A9"/>
    <w:rsid w:val="005823AF"/>
    <w:rsid w:val="005824EA"/>
    <w:rsid w:val="0058275F"/>
    <w:rsid w:val="00582988"/>
    <w:rsid w:val="005829C3"/>
    <w:rsid w:val="005829D3"/>
    <w:rsid w:val="00582ADC"/>
    <w:rsid w:val="00582AF3"/>
    <w:rsid w:val="00582BB9"/>
    <w:rsid w:val="00582BBE"/>
    <w:rsid w:val="00582CDF"/>
    <w:rsid w:val="00582EAE"/>
    <w:rsid w:val="00582FEE"/>
    <w:rsid w:val="00583052"/>
    <w:rsid w:val="0058305E"/>
    <w:rsid w:val="005830EA"/>
    <w:rsid w:val="00583265"/>
    <w:rsid w:val="005833F2"/>
    <w:rsid w:val="00583440"/>
    <w:rsid w:val="00583450"/>
    <w:rsid w:val="005834F5"/>
    <w:rsid w:val="00583545"/>
    <w:rsid w:val="005835BA"/>
    <w:rsid w:val="00583716"/>
    <w:rsid w:val="0058374A"/>
    <w:rsid w:val="0058381A"/>
    <w:rsid w:val="00583883"/>
    <w:rsid w:val="005839D4"/>
    <w:rsid w:val="00583A44"/>
    <w:rsid w:val="00583B1A"/>
    <w:rsid w:val="00583B2B"/>
    <w:rsid w:val="00583D15"/>
    <w:rsid w:val="00583DE5"/>
    <w:rsid w:val="00584027"/>
    <w:rsid w:val="0058415B"/>
    <w:rsid w:val="005843B7"/>
    <w:rsid w:val="005845D8"/>
    <w:rsid w:val="0058467E"/>
    <w:rsid w:val="0058495A"/>
    <w:rsid w:val="00584C76"/>
    <w:rsid w:val="00584CD4"/>
    <w:rsid w:val="00584CEC"/>
    <w:rsid w:val="00584F0C"/>
    <w:rsid w:val="00585333"/>
    <w:rsid w:val="0058538C"/>
    <w:rsid w:val="005854CA"/>
    <w:rsid w:val="00585614"/>
    <w:rsid w:val="0058561A"/>
    <w:rsid w:val="005856CF"/>
    <w:rsid w:val="00585BCA"/>
    <w:rsid w:val="00585BD6"/>
    <w:rsid w:val="00585DE8"/>
    <w:rsid w:val="00585E72"/>
    <w:rsid w:val="00585E84"/>
    <w:rsid w:val="00586108"/>
    <w:rsid w:val="00586347"/>
    <w:rsid w:val="00586638"/>
    <w:rsid w:val="00586686"/>
    <w:rsid w:val="005867B6"/>
    <w:rsid w:val="005868AB"/>
    <w:rsid w:val="00586908"/>
    <w:rsid w:val="005869EF"/>
    <w:rsid w:val="005869F2"/>
    <w:rsid w:val="00586CCA"/>
    <w:rsid w:val="00586D01"/>
    <w:rsid w:val="00586D1E"/>
    <w:rsid w:val="00586FA0"/>
    <w:rsid w:val="00587217"/>
    <w:rsid w:val="00587637"/>
    <w:rsid w:val="0058798C"/>
    <w:rsid w:val="00587B04"/>
    <w:rsid w:val="00587B17"/>
    <w:rsid w:val="00590134"/>
    <w:rsid w:val="00590276"/>
    <w:rsid w:val="0059051B"/>
    <w:rsid w:val="00590B21"/>
    <w:rsid w:val="005910B6"/>
    <w:rsid w:val="00591176"/>
    <w:rsid w:val="005913BA"/>
    <w:rsid w:val="00591792"/>
    <w:rsid w:val="0059188D"/>
    <w:rsid w:val="00591979"/>
    <w:rsid w:val="00591B38"/>
    <w:rsid w:val="00591BCB"/>
    <w:rsid w:val="00591F58"/>
    <w:rsid w:val="0059209B"/>
    <w:rsid w:val="0059231E"/>
    <w:rsid w:val="005923E1"/>
    <w:rsid w:val="005923E3"/>
    <w:rsid w:val="0059255C"/>
    <w:rsid w:val="00592664"/>
    <w:rsid w:val="005927DF"/>
    <w:rsid w:val="0059283C"/>
    <w:rsid w:val="00592921"/>
    <w:rsid w:val="005929D7"/>
    <w:rsid w:val="00592BD9"/>
    <w:rsid w:val="00592BDE"/>
    <w:rsid w:val="00592C35"/>
    <w:rsid w:val="00592C5D"/>
    <w:rsid w:val="00592E2C"/>
    <w:rsid w:val="00592FC5"/>
    <w:rsid w:val="00592FE8"/>
    <w:rsid w:val="005932CE"/>
    <w:rsid w:val="0059347D"/>
    <w:rsid w:val="005934D4"/>
    <w:rsid w:val="00593512"/>
    <w:rsid w:val="0059355C"/>
    <w:rsid w:val="005935B7"/>
    <w:rsid w:val="005935BC"/>
    <w:rsid w:val="00593751"/>
    <w:rsid w:val="00593DAB"/>
    <w:rsid w:val="00593E28"/>
    <w:rsid w:val="00593EE5"/>
    <w:rsid w:val="00593FC2"/>
    <w:rsid w:val="00593FF4"/>
    <w:rsid w:val="00594071"/>
    <w:rsid w:val="005940DF"/>
    <w:rsid w:val="0059412B"/>
    <w:rsid w:val="005942A7"/>
    <w:rsid w:val="00594337"/>
    <w:rsid w:val="00594394"/>
    <w:rsid w:val="0059440D"/>
    <w:rsid w:val="0059487B"/>
    <w:rsid w:val="00594F08"/>
    <w:rsid w:val="00594F0E"/>
    <w:rsid w:val="00595528"/>
    <w:rsid w:val="0059552F"/>
    <w:rsid w:val="005955B1"/>
    <w:rsid w:val="005957D7"/>
    <w:rsid w:val="005958F1"/>
    <w:rsid w:val="00595975"/>
    <w:rsid w:val="00595A94"/>
    <w:rsid w:val="00595E33"/>
    <w:rsid w:val="005961F9"/>
    <w:rsid w:val="00596621"/>
    <w:rsid w:val="00596705"/>
    <w:rsid w:val="00596887"/>
    <w:rsid w:val="00596959"/>
    <w:rsid w:val="005969DB"/>
    <w:rsid w:val="00596A43"/>
    <w:rsid w:val="00596A87"/>
    <w:rsid w:val="00596AD6"/>
    <w:rsid w:val="00596C83"/>
    <w:rsid w:val="00596CB4"/>
    <w:rsid w:val="00596D06"/>
    <w:rsid w:val="00596DAE"/>
    <w:rsid w:val="00596E05"/>
    <w:rsid w:val="00596E26"/>
    <w:rsid w:val="00597260"/>
    <w:rsid w:val="00597321"/>
    <w:rsid w:val="0059757F"/>
    <w:rsid w:val="00597601"/>
    <w:rsid w:val="00597A3D"/>
    <w:rsid w:val="00597A74"/>
    <w:rsid w:val="00597B53"/>
    <w:rsid w:val="00597CCB"/>
    <w:rsid w:val="00597CD4"/>
    <w:rsid w:val="005A00B9"/>
    <w:rsid w:val="005A0322"/>
    <w:rsid w:val="005A0335"/>
    <w:rsid w:val="005A0336"/>
    <w:rsid w:val="005A0383"/>
    <w:rsid w:val="005A04C4"/>
    <w:rsid w:val="005A082D"/>
    <w:rsid w:val="005A08D3"/>
    <w:rsid w:val="005A09C7"/>
    <w:rsid w:val="005A0A59"/>
    <w:rsid w:val="005A0B50"/>
    <w:rsid w:val="005A0B7E"/>
    <w:rsid w:val="005A0C57"/>
    <w:rsid w:val="005A0F24"/>
    <w:rsid w:val="005A1012"/>
    <w:rsid w:val="005A1305"/>
    <w:rsid w:val="005A142F"/>
    <w:rsid w:val="005A151E"/>
    <w:rsid w:val="005A1587"/>
    <w:rsid w:val="005A15FB"/>
    <w:rsid w:val="005A18E1"/>
    <w:rsid w:val="005A18EE"/>
    <w:rsid w:val="005A191E"/>
    <w:rsid w:val="005A1953"/>
    <w:rsid w:val="005A1F27"/>
    <w:rsid w:val="005A205A"/>
    <w:rsid w:val="005A2092"/>
    <w:rsid w:val="005A20B4"/>
    <w:rsid w:val="005A21B2"/>
    <w:rsid w:val="005A221C"/>
    <w:rsid w:val="005A23FA"/>
    <w:rsid w:val="005A269D"/>
    <w:rsid w:val="005A27F7"/>
    <w:rsid w:val="005A2877"/>
    <w:rsid w:val="005A2A3C"/>
    <w:rsid w:val="005A2A7C"/>
    <w:rsid w:val="005A2B09"/>
    <w:rsid w:val="005A2B78"/>
    <w:rsid w:val="005A2C39"/>
    <w:rsid w:val="005A2D4C"/>
    <w:rsid w:val="005A2EF5"/>
    <w:rsid w:val="005A2F06"/>
    <w:rsid w:val="005A3548"/>
    <w:rsid w:val="005A359F"/>
    <w:rsid w:val="005A35A9"/>
    <w:rsid w:val="005A370E"/>
    <w:rsid w:val="005A377E"/>
    <w:rsid w:val="005A3782"/>
    <w:rsid w:val="005A37A7"/>
    <w:rsid w:val="005A37FF"/>
    <w:rsid w:val="005A3A32"/>
    <w:rsid w:val="005A3BE9"/>
    <w:rsid w:val="005A3CFC"/>
    <w:rsid w:val="005A3E56"/>
    <w:rsid w:val="005A3E75"/>
    <w:rsid w:val="005A3F65"/>
    <w:rsid w:val="005A3FA5"/>
    <w:rsid w:val="005A4034"/>
    <w:rsid w:val="005A4260"/>
    <w:rsid w:val="005A428A"/>
    <w:rsid w:val="005A4317"/>
    <w:rsid w:val="005A4416"/>
    <w:rsid w:val="005A442A"/>
    <w:rsid w:val="005A460E"/>
    <w:rsid w:val="005A49DF"/>
    <w:rsid w:val="005A4AF2"/>
    <w:rsid w:val="005A4BD9"/>
    <w:rsid w:val="005A4C36"/>
    <w:rsid w:val="005A4D30"/>
    <w:rsid w:val="005A4D96"/>
    <w:rsid w:val="005A4DA3"/>
    <w:rsid w:val="005A4DCA"/>
    <w:rsid w:val="005A4E14"/>
    <w:rsid w:val="005A4FBF"/>
    <w:rsid w:val="005A513E"/>
    <w:rsid w:val="005A516E"/>
    <w:rsid w:val="005A521D"/>
    <w:rsid w:val="005A5397"/>
    <w:rsid w:val="005A5702"/>
    <w:rsid w:val="005A5AD3"/>
    <w:rsid w:val="005A5CE5"/>
    <w:rsid w:val="005A5F56"/>
    <w:rsid w:val="005A6280"/>
    <w:rsid w:val="005A6299"/>
    <w:rsid w:val="005A65A7"/>
    <w:rsid w:val="005A6705"/>
    <w:rsid w:val="005A6744"/>
    <w:rsid w:val="005A6CF5"/>
    <w:rsid w:val="005A6D36"/>
    <w:rsid w:val="005A7033"/>
    <w:rsid w:val="005A704A"/>
    <w:rsid w:val="005A7068"/>
    <w:rsid w:val="005A70CE"/>
    <w:rsid w:val="005A7354"/>
    <w:rsid w:val="005A741D"/>
    <w:rsid w:val="005A74E9"/>
    <w:rsid w:val="005A7639"/>
    <w:rsid w:val="005A76AF"/>
    <w:rsid w:val="005A77C3"/>
    <w:rsid w:val="005A780D"/>
    <w:rsid w:val="005A792D"/>
    <w:rsid w:val="005A79E0"/>
    <w:rsid w:val="005A7AB3"/>
    <w:rsid w:val="005A7B08"/>
    <w:rsid w:val="005A7BAA"/>
    <w:rsid w:val="005A7C0D"/>
    <w:rsid w:val="005A7DDE"/>
    <w:rsid w:val="005A7E0E"/>
    <w:rsid w:val="005A7EB1"/>
    <w:rsid w:val="005A7F97"/>
    <w:rsid w:val="005A7FDE"/>
    <w:rsid w:val="005B01B2"/>
    <w:rsid w:val="005B0541"/>
    <w:rsid w:val="005B0897"/>
    <w:rsid w:val="005B0B1D"/>
    <w:rsid w:val="005B0BF8"/>
    <w:rsid w:val="005B0CA5"/>
    <w:rsid w:val="005B0CFA"/>
    <w:rsid w:val="005B0D07"/>
    <w:rsid w:val="005B0DFE"/>
    <w:rsid w:val="005B0F6B"/>
    <w:rsid w:val="005B0FB3"/>
    <w:rsid w:val="005B114F"/>
    <w:rsid w:val="005B120C"/>
    <w:rsid w:val="005B1396"/>
    <w:rsid w:val="005B13F4"/>
    <w:rsid w:val="005B175C"/>
    <w:rsid w:val="005B17AD"/>
    <w:rsid w:val="005B196A"/>
    <w:rsid w:val="005B19D1"/>
    <w:rsid w:val="005B1BF1"/>
    <w:rsid w:val="005B1C35"/>
    <w:rsid w:val="005B1D5D"/>
    <w:rsid w:val="005B1E26"/>
    <w:rsid w:val="005B1F1A"/>
    <w:rsid w:val="005B1FFC"/>
    <w:rsid w:val="005B23B0"/>
    <w:rsid w:val="005B2496"/>
    <w:rsid w:val="005B25C8"/>
    <w:rsid w:val="005B2672"/>
    <w:rsid w:val="005B2773"/>
    <w:rsid w:val="005B2848"/>
    <w:rsid w:val="005B28A6"/>
    <w:rsid w:val="005B290F"/>
    <w:rsid w:val="005B2CB4"/>
    <w:rsid w:val="005B2E32"/>
    <w:rsid w:val="005B2E45"/>
    <w:rsid w:val="005B2FF5"/>
    <w:rsid w:val="005B302F"/>
    <w:rsid w:val="005B307C"/>
    <w:rsid w:val="005B30C6"/>
    <w:rsid w:val="005B328F"/>
    <w:rsid w:val="005B34D4"/>
    <w:rsid w:val="005B35D8"/>
    <w:rsid w:val="005B371A"/>
    <w:rsid w:val="005B3894"/>
    <w:rsid w:val="005B391B"/>
    <w:rsid w:val="005B3A2F"/>
    <w:rsid w:val="005B3B22"/>
    <w:rsid w:val="005B3C1A"/>
    <w:rsid w:val="005B3E0E"/>
    <w:rsid w:val="005B415B"/>
    <w:rsid w:val="005B4196"/>
    <w:rsid w:val="005B41B1"/>
    <w:rsid w:val="005B42BE"/>
    <w:rsid w:val="005B433E"/>
    <w:rsid w:val="005B4435"/>
    <w:rsid w:val="005B4622"/>
    <w:rsid w:val="005B465E"/>
    <w:rsid w:val="005B4977"/>
    <w:rsid w:val="005B49B7"/>
    <w:rsid w:val="005B49F8"/>
    <w:rsid w:val="005B4AEA"/>
    <w:rsid w:val="005B4CBC"/>
    <w:rsid w:val="005B5065"/>
    <w:rsid w:val="005B53AD"/>
    <w:rsid w:val="005B57FA"/>
    <w:rsid w:val="005B5807"/>
    <w:rsid w:val="005B5B26"/>
    <w:rsid w:val="005B5BA9"/>
    <w:rsid w:val="005B5E43"/>
    <w:rsid w:val="005B600D"/>
    <w:rsid w:val="005B62C9"/>
    <w:rsid w:val="005B64C0"/>
    <w:rsid w:val="005B6584"/>
    <w:rsid w:val="005B684C"/>
    <w:rsid w:val="005B693A"/>
    <w:rsid w:val="005B696C"/>
    <w:rsid w:val="005B6A52"/>
    <w:rsid w:val="005B6CA7"/>
    <w:rsid w:val="005B6CD6"/>
    <w:rsid w:val="005B6FAF"/>
    <w:rsid w:val="005B7210"/>
    <w:rsid w:val="005B766B"/>
    <w:rsid w:val="005B7742"/>
    <w:rsid w:val="005B78A1"/>
    <w:rsid w:val="005B790F"/>
    <w:rsid w:val="005B79AE"/>
    <w:rsid w:val="005B7A4F"/>
    <w:rsid w:val="005C057E"/>
    <w:rsid w:val="005C0A4D"/>
    <w:rsid w:val="005C0D46"/>
    <w:rsid w:val="005C1098"/>
    <w:rsid w:val="005C122C"/>
    <w:rsid w:val="005C1409"/>
    <w:rsid w:val="005C1569"/>
    <w:rsid w:val="005C1584"/>
    <w:rsid w:val="005C182C"/>
    <w:rsid w:val="005C1982"/>
    <w:rsid w:val="005C19FC"/>
    <w:rsid w:val="005C1A7B"/>
    <w:rsid w:val="005C1AD4"/>
    <w:rsid w:val="005C1DC4"/>
    <w:rsid w:val="005C1EE1"/>
    <w:rsid w:val="005C1F0F"/>
    <w:rsid w:val="005C2071"/>
    <w:rsid w:val="005C231E"/>
    <w:rsid w:val="005C2435"/>
    <w:rsid w:val="005C24D7"/>
    <w:rsid w:val="005C25DA"/>
    <w:rsid w:val="005C279C"/>
    <w:rsid w:val="005C2839"/>
    <w:rsid w:val="005C2945"/>
    <w:rsid w:val="005C2A41"/>
    <w:rsid w:val="005C2A4F"/>
    <w:rsid w:val="005C2AB9"/>
    <w:rsid w:val="005C2F24"/>
    <w:rsid w:val="005C2F92"/>
    <w:rsid w:val="005C30D8"/>
    <w:rsid w:val="005C323E"/>
    <w:rsid w:val="005C3462"/>
    <w:rsid w:val="005C35D6"/>
    <w:rsid w:val="005C369D"/>
    <w:rsid w:val="005C391C"/>
    <w:rsid w:val="005C3A80"/>
    <w:rsid w:val="005C3C25"/>
    <w:rsid w:val="005C4384"/>
    <w:rsid w:val="005C448E"/>
    <w:rsid w:val="005C4607"/>
    <w:rsid w:val="005C462D"/>
    <w:rsid w:val="005C4650"/>
    <w:rsid w:val="005C4675"/>
    <w:rsid w:val="005C47D8"/>
    <w:rsid w:val="005C480D"/>
    <w:rsid w:val="005C48A4"/>
    <w:rsid w:val="005C48E0"/>
    <w:rsid w:val="005C4A45"/>
    <w:rsid w:val="005C4CAD"/>
    <w:rsid w:val="005C4FFC"/>
    <w:rsid w:val="005C5190"/>
    <w:rsid w:val="005C52F1"/>
    <w:rsid w:val="005C5618"/>
    <w:rsid w:val="005C56A5"/>
    <w:rsid w:val="005C5720"/>
    <w:rsid w:val="005C573C"/>
    <w:rsid w:val="005C58CB"/>
    <w:rsid w:val="005C59E3"/>
    <w:rsid w:val="005C5AA3"/>
    <w:rsid w:val="005C5B84"/>
    <w:rsid w:val="005C5DA2"/>
    <w:rsid w:val="005C5E2D"/>
    <w:rsid w:val="005C6016"/>
    <w:rsid w:val="005C6102"/>
    <w:rsid w:val="005C61FD"/>
    <w:rsid w:val="005C62C0"/>
    <w:rsid w:val="005C62D8"/>
    <w:rsid w:val="005C6532"/>
    <w:rsid w:val="005C6772"/>
    <w:rsid w:val="005C6833"/>
    <w:rsid w:val="005C684C"/>
    <w:rsid w:val="005C6869"/>
    <w:rsid w:val="005C68FE"/>
    <w:rsid w:val="005C6CE5"/>
    <w:rsid w:val="005C6F8D"/>
    <w:rsid w:val="005C7058"/>
    <w:rsid w:val="005C705E"/>
    <w:rsid w:val="005C723D"/>
    <w:rsid w:val="005C74D5"/>
    <w:rsid w:val="005C75D6"/>
    <w:rsid w:val="005C770B"/>
    <w:rsid w:val="005C7807"/>
    <w:rsid w:val="005C780D"/>
    <w:rsid w:val="005C7853"/>
    <w:rsid w:val="005C78ED"/>
    <w:rsid w:val="005C7C8F"/>
    <w:rsid w:val="005C7CCA"/>
    <w:rsid w:val="005C7DEE"/>
    <w:rsid w:val="005C7E67"/>
    <w:rsid w:val="005C7F4C"/>
    <w:rsid w:val="005D003C"/>
    <w:rsid w:val="005D0080"/>
    <w:rsid w:val="005D00AE"/>
    <w:rsid w:val="005D0186"/>
    <w:rsid w:val="005D0189"/>
    <w:rsid w:val="005D05A7"/>
    <w:rsid w:val="005D05E3"/>
    <w:rsid w:val="005D067F"/>
    <w:rsid w:val="005D0795"/>
    <w:rsid w:val="005D0900"/>
    <w:rsid w:val="005D0956"/>
    <w:rsid w:val="005D09FC"/>
    <w:rsid w:val="005D0A04"/>
    <w:rsid w:val="005D0BA9"/>
    <w:rsid w:val="005D0C58"/>
    <w:rsid w:val="005D0D8C"/>
    <w:rsid w:val="005D0F07"/>
    <w:rsid w:val="005D0F33"/>
    <w:rsid w:val="005D0F9E"/>
    <w:rsid w:val="005D1139"/>
    <w:rsid w:val="005D1321"/>
    <w:rsid w:val="005D13F4"/>
    <w:rsid w:val="005D13FB"/>
    <w:rsid w:val="005D1578"/>
    <w:rsid w:val="005D161A"/>
    <w:rsid w:val="005D16FC"/>
    <w:rsid w:val="005D1A13"/>
    <w:rsid w:val="005D1B6A"/>
    <w:rsid w:val="005D1CA0"/>
    <w:rsid w:val="005D1D69"/>
    <w:rsid w:val="005D1EBE"/>
    <w:rsid w:val="005D1F35"/>
    <w:rsid w:val="005D2000"/>
    <w:rsid w:val="005D20A0"/>
    <w:rsid w:val="005D223E"/>
    <w:rsid w:val="005D2420"/>
    <w:rsid w:val="005D2438"/>
    <w:rsid w:val="005D264B"/>
    <w:rsid w:val="005D26B4"/>
    <w:rsid w:val="005D2774"/>
    <w:rsid w:val="005D2888"/>
    <w:rsid w:val="005D2AF7"/>
    <w:rsid w:val="005D2B35"/>
    <w:rsid w:val="005D3016"/>
    <w:rsid w:val="005D31A2"/>
    <w:rsid w:val="005D3356"/>
    <w:rsid w:val="005D3381"/>
    <w:rsid w:val="005D3591"/>
    <w:rsid w:val="005D3C01"/>
    <w:rsid w:val="005D3CA1"/>
    <w:rsid w:val="005D3D6A"/>
    <w:rsid w:val="005D3D96"/>
    <w:rsid w:val="005D3ECA"/>
    <w:rsid w:val="005D4261"/>
    <w:rsid w:val="005D44BF"/>
    <w:rsid w:val="005D44FB"/>
    <w:rsid w:val="005D4532"/>
    <w:rsid w:val="005D4672"/>
    <w:rsid w:val="005D48CA"/>
    <w:rsid w:val="005D4B20"/>
    <w:rsid w:val="005D4BA4"/>
    <w:rsid w:val="005D4E9C"/>
    <w:rsid w:val="005D5078"/>
    <w:rsid w:val="005D50E0"/>
    <w:rsid w:val="005D5156"/>
    <w:rsid w:val="005D51C6"/>
    <w:rsid w:val="005D535F"/>
    <w:rsid w:val="005D5505"/>
    <w:rsid w:val="005D5704"/>
    <w:rsid w:val="005D5793"/>
    <w:rsid w:val="005D58E9"/>
    <w:rsid w:val="005D5995"/>
    <w:rsid w:val="005D5A46"/>
    <w:rsid w:val="005D5A60"/>
    <w:rsid w:val="005D5C72"/>
    <w:rsid w:val="005D5CC9"/>
    <w:rsid w:val="005D619A"/>
    <w:rsid w:val="005D65CC"/>
    <w:rsid w:val="005D6749"/>
    <w:rsid w:val="005D698C"/>
    <w:rsid w:val="005D6A1F"/>
    <w:rsid w:val="005D6AF6"/>
    <w:rsid w:val="005D6B17"/>
    <w:rsid w:val="005D6FA3"/>
    <w:rsid w:val="005D70BE"/>
    <w:rsid w:val="005D721E"/>
    <w:rsid w:val="005D722F"/>
    <w:rsid w:val="005D72A4"/>
    <w:rsid w:val="005D72C6"/>
    <w:rsid w:val="005D72CE"/>
    <w:rsid w:val="005D736A"/>
    <w:rsid w:val="005D7400"/>
    <w:rsid w:val="005D74A1"/>
    <w:rsid w:val="005D753B"/>
    <w:rsid w:val="005D76EE"/>
    <w:rsid w:val="005D7778"/>
    <w:rsid w:val="005D77C8"/>
    <w:rsid w:val="005D7870"/>
    <w:rsid w:val="005D78A5"/>
    <w:rsid w:val="005D78BB"/>
    <w:rsid w:val="005D7C7B"/>
    <w:rsid w:val="005D7E58"/>
    <w:rsid w:val="005E002A"/>
    <w:rsid w:val="005E0063"/>
    <w:rsid w:val="005E0064"/>
    <w:rsid w:val="005E011F"/>
    <w:rsid w:val="005E016D"/>
    <w:rsid w:val="005E0186"/>
    <w:rsid w:val="005E0216"/>
    <w:rsid w:val="005E08A4"/>
    <w:rsid w:val="005E0941"/>
    <w:rsid w:val="005E0BDF"/>
    <w:rsid w:val="005E0C8D"/>
    <w:rsid w:val="005E0DA2"/>
    <w:rsid w:val="005E135F"/>
    <w:rsid w:val="005E1385"/>
    <w:rsid w:val="005E149B"/>
    <w:rsid w:val="005E1716"/>
    <w:rsid w:val="005E1A30"/>
    <w:rsid w:val="005E1CBB"/>
    <w:rsid w:val="005E1D75"/>
    <w:rsid w:val="005E1D78"/>
    <w:rsid w:val="005E1DA4"/>
    <w:rsid w:val="005E1E9F"/>
    <w:rsid w:val="005E2021"/>
    <w:rsid w:val="005E2226"/>
    <w:rsid w:val="005E2312"/>
    <w:rsid w:val="005E2426"/>
    <w:rsid w:val="005E2605"/>
    <w:rsid w:val="005E2AE6"/>
    <w:rsid w:val="005E2D60"/>
    <w:rsid w:val="005E2DFE"/>
    <w:rsid w:val="005E2E52"/>
    <w:rsid w:val="005E2F68"/>
    <w:rsid w:val="005E300C"/>
    <w:rsid w:val="005E3211"/>
    <w:rsid w:val="005E3212"/>
    <w:rsid w:val="005E3553"/>
    <w:rsid w:val="005E35FC"/>
    <w:rsid w:val="005E363C"/>
    <w:rsid w:val="005E3686"/>
    <w:rsid w:val="005E37B9"/>
    <w:rsid w:val="005E3841"/>
    <w:rsid w:val="005E3935"/>
    <w:rsid w:val="005E39BD"/>
    <w:rsid w:val="005E3B17"/>
    <w:rsid w:val="005E3BC3"/>
    <w:rsid w:val="005E3C0F"/>
    <w:rsid w:val="005E3D5C"/>
    <w:rsid w:val="005E3F0D"/>
    <w:rsid w:val="005E4223"/>
    <w:rsid w:val="005E438F"/>
    <w:rsid w:val="005E44C6"/>
    <w:rsid w:val="005E46D7"/>
    <w:rsid w:val="005E4735"/>
    <w:rsid w:val="005E47EC"/>
    <w:rsid w:val="005E488F"/>
    <w:rsid w:val="005E4ABF"/>
    <w:rsid w:val="005E4AC5"/>
    <w:rsid w:val="005E4BFA"/>
    <w:rsid w:val="005E4C0E"/>
    <w:rsid w:val="005E4C13"/>
    <w:rsid w:val="005E4F75"/>
    <w:rsid w:val="005E5113"/>
    <w:rsid w:val="005E54F4"/>
    <w:rsid w:val="005E5628"/>
    <w:rsid w:val="005E56F7"/>
    <w:rsid w:val="005E5813"/>
    <w:rsid w:val="005E58D4"/>
    <w:rsid w:val="005E5A59"/>
    <w:rsid w:val="005E5BDB"/>
    <w:rsid w:val="005E5D8A"/>
    <w:rsid w:val="005E5EB2"/>
    <w:rsid w:val="005E6121"/>
    <w:rsid w:val="005E6203"/>
    <w:rsid w:val="005E64F6"/>
    <w:rsid w:val="005E6555"/>
    <w:rsid w:val="005E65E6"/>
    <w:rsid w:val="005E660B"/>
    <w:rsid w:val="005E665B"/>
    <w:rsid w:val="005E6C84"/>
    <w:rsid w:val="005E6EFE"/>
    <w:rsid w:val="005E7044"/>
    <w:rsid w:val="005E7090"/>
    <w:rsid w:val="005E7203"/>
    <w:rsid w:val="005E7206"/>
    <w:rsid w:val="005E736F"/>
    <w:rsid w:val="005E7455"/>
    <w:rsid w:val="005E757C"/>
    <w:rsid w:val="005E77E8"/>
    <w:rsid w:val="005E7961"/>
    <w:rsid w:val="005E7A1E"/>
    <w:rsid w:val="005E7AE9"/>
    <w:rsid w:val="005E7C4A"/>
    <w:rsid w:val="005E7D20"/>
    <w:rsid w:val="005E7EFD"/>
    <w:rsid w:val="005E7F93"/>
    <w:rsid w:val="005E7FDC"/>
    <w:rsid w:val="005F00C2"/>
    <w:rsid w:val="005F0336"/>
    <w:rsid w:val="005F0439"/>
    <w:rsid w:val="005F0482"/>
    <w:rsid w:val="005F05A2"/>
    <w:rsid w:val="005F05FE"/>
    <w:rsid w:val="005F07A6"/>
    <w:rsid w:val="005F080E"/>
    <w:rsid w:val="005F0812"/>
    <w:rsid w:val="005F0927"/>
    <w:rsid w:val="005F099B"/>
    <w:rsid w:val="005F09E0"/>
    <w:rsid w:val="005F0B2A"/>
    <w:rsid w:val="005F0CD8"/>
    <w:rsid w:val="005F0D34"/>
    <w:rsid w:val="005F0FFA"/>
    <w:rsid w:val="005F10C4"/>
    <w:rsid w:val="005F113C"/>
    <w:rsid w:val="005F11EB"/>
    <w:rsid w:val="005F1242"/>
    <w:rsid w:val="005F16D2"/>
    <w:rsid w:val="005F176B"/>
    <w:rsid w:val="005F1C50"/>
    <w:rsid w:val="005F20A9"/>
    <w:rsid w:val="005F234F"/>
    <w:rsid w:val="005F26B8"/>
    <w:rsid w:val="005F2770"/>
    <w:rsid w:val="005F27AC"/>
    <w:rsid w:val="005F2860"/>
    <w:rsid w:val="005F28C5"/>
    <w:rsid w:val="005F2914"/>
    <w:rsid w:val="005F2AA6"/>
    <w:rsid w:val="005F2AF0"/>
    <w:rsid w:val="005F2BCD"/>
    <w:rsid w:val="005F2D6D"/>
    <w:rsid w:val="005F306E"/>
    <w:rsid w:val="005F30C8"/>
    <w:rsid w:val="005F352E"/>
    <w:rsid w:val="005F35AE"/>
    <w:rsid w:val="005F3669"/>
    <w:rsid w:val="005F36B8"/>
    <w:rsid w:val="005F37F6"/>
    <w:rsid w:val="005F3AE1"/>
    <w:rsid w:val="005F3BD3"/>
    <w:rsid w:val="005F3D43"/>
    <w:rsid w:val="005F3DB9"/>
    <w:rsid w:val="005F40D9"/>
    <w:rsid w:val="005F40E4"/>
    <w:rsid w:val="005F437C"/>
    <w:rsid w:val="005F48CB"/>
    <w:rsid w:val="005F497B"/>
    <w:rsid w:val="005F49B8"/>
    <w:rsid w:val="005F5181"/>
    <w:rsid w:val="005F52AC"/>
    <w:rsid w:val="005F5370"/>
    <w:rsid w:val="005F5388"/>
    <w:rsid w:val="005F567D"/>
    <w:rsid w:val="005F56F8"/>
    <w:rsid w:val="005F56FE"/>
    <w:rsid w:val="005F5891"/>
    <w:rsid w:val="005F5951"/>
    <w:rsid w:val="005F596B"/>
    <w:rsid w:val="005F5BE6"/>
    <w:rsid w:val="005F5CE0"/>
    <w:rsid w:val="005F5E2C"/>
    <w:rsid w:val="005F5E4A"/>
    <w:rsid w:val="005F5EC3"/>
    <w:rsid w:val="005F5FE1"/>
    <w:rsid w:val="005F6039"/>
    <w:rsid w:val="005F6127"/>
    <w:rsid w:val="005F6263"/>
    <w:rsid w:val="005F6406"/>
    <w:rsid w:val="005F64A8"/>
    <w:rsid w:val="005F6529"/>
    <w:rsid w:val="005F6548"/>
    <w:rsid w:val="005F6596"/>
    <w:rsid w:val="005F65DF"/>
    <w:rsid w:val="005F666C"/>
    <w:rsid w:val="005F6685"/>
    <w:rsid w:val="005F66D3"/>
    <w:rsid w:val="005F68D4"/>
    <w:rsid w:val="005F68E8"/>
    <w:rsid w:val="005F6D29"/>
    <w:rsid w:val="005F6F03"/>
    <w:rsid w:val="005F6F69"/>
    <w:rsid w:val="005F6FCC"/>
    <w:rsid w:val="005F703A"/>
    <w:rsid w:val="005F7352"/>
    <w:rsid w:val="005F742F"/>
    <w:rsid w:val="005F7562"/>
    <w:rsid w:val="005F75DB"/>
    <w:rsid w:val="005F770E"/>
    <w:rsid w:val="005F7807"/>
    <w:rsid w:val="005F780E"/>
    <w:rsid w:val="005F7A48"/>
    <w:rsid w:val="005F7C1A"/>
    <w:rsid w:val="005F7C32"/>
    <w:rsid w:val="005F7EBB"/>
    <w:rsid w:val="0060006C"/>
    <w:rsid w:val="00600189"/>
    <w:rsid w:val="0060018E"/>
    <w:rsid w:val="0060033B"/>
    <w:rsid w:val="006003CC"/>
    <w:rsid w:val="006004CD"/>
    <w:rsid w:val="00600503"/>
    <w:rsid w:val="0060087A"/>
    <w:rsid w:val="00600949"/>
    <w:rsid w:val="006009D4"/>
    <w:rsid w:val="00600F6B"/>
    <w:rsid w:val="00600F89"/>
    <w:rsid w:val="0060120C"/>
    <w:rsid w:val="006013A3"/>
    <w:rsid w:val="006013E4"/>
    <w:rsid w:val="006015F6"/>
    <w:rsid w:val="00601798"/>
    <w:rsid w:val="00601AF8"/>
    <w:rsid w:val="00601B61"/>
    <w:rsid w:val="00601BCA"/>
    <w:rsid w:val="00601C90"/>
    <w:rsid w:val="00601CFB"/>
    <w:rsid w:val="00601D2F"/>
    <w:rsid w:val="00601D9C"/>
    <w:rsid w:val="00601E66"/>
    <w:rsid w:val="00601F99"/>
    <w:rsid w:val="006022CC"/>
    <w:rsid w:val="00602339"/>
    <w:rsid w:val="0060292B"/>
    <w:rsid w:val="00602965"/>
    <w:rsid w:val="00602DDF"/>
    <w:rsid w:val="00603102"/>
    <w:rsid w:val="00603959"/>
    <w:rsid w:val="006039C1"/>
    <w:rsid w:val="00603ABC"/>
    <w:rsid w:val="00603AD7"/>
    <w:rsid w:val="00603B15"/>
    <w:rsid w:val="00603BF5"/>
    <w:rsid w:val="00603D66"/>
    <w:rsid w:val="00603D8F"/>
    <w:rsid w:val="00603EE1"/>
    <w:rsid w:val="00603F61"/>
    <w:rsid w:val="00604006"/>
    <w:rsid w:val="0060400D"/>
    <w:rsid w:val="0060416D"/>
    <w:rsid w:val="006041CD"/>
    <w:rsid w:val="006041DD"/>
    <w:rsid w:val="006041F5"/>
    <w:rsid w:val="0060443C"/>
    <w:rsid w:val="00604DF1"/>
    <w:rsid w:val="006050D9"/>
    <w:rsid w:val="00605170"/>
    <w:rsid w:val="00605187"/>
    <w:rsid w:val="0060520F"/>
    <w:rsid w:val="006052A9"/>
    <w:rsid w:val="006053B2"/>
    <w:rsid w:val="00605564"/>
    <w:rsid w:val="00605A1C"/>
    <w:rsid w:val="00605A73"/>
    <w:rsid w:val="00605B9B"/>
    <w:rsid w:val="00605DBC"/>
    <w:rsid w:val="00605E95"/>
    <w:rsid w:val="0060600A"/>
    <w:rsid w:val="006060B7"/>
    <w:rsid w:val="00606158"/>
    <w:rsid w:val="0060639A"/>
    <w:rsid w:val="006063AF"/>
    <w:rsid w:val="006066A8"/>
    <w:rsid w:val="00606828"/>
    <w:rsid w:val="0060682C"/>
    <w:rsid w:val="006068C8"/>
    <w:rsid w:val="00606AB4"/>
    <w:rsid w:val="00606B63"/>
    <w:rsid w:val="00606FD9"/>
    <w:rsid w:val="0060706A"/>
    <w:rsid w:val="0060715F"/>
    <w:rsid w:val="0060728C"/>
    <w:rsid w:val="00607394"/>
    <w:rsid w:val="006073E7"/>
    <w:rsid w:val="00607675"/>
    <w:rsid w:val="00607793"/>
    <w:rsid w:val="00607816"/>
    <w:rsid w:val="0060796B"/>
    <w:rsid w:val="00607A20"/>
    <w:rsid w:val="00607AF9"/>
    <w:rsid w:val="00607B8D"/>
    <w:rsid w:val="00607B97"/>
    <w:rsid w:val="00607E97"/>
    <w:rsid w:val="00610173"/>
    <w:rsid w:val="00610459"/>
    <w:rsid w:val="006104D4"/>
    <w:rsid w:val="00610773"/>
    <w:rsid w:val="00610822"/>
    <w:rsid w:val="006109A9"/>
    <w:rsid w:val="006109EC"/>
    <w:rsid w:val="00610C40"/>
    <w:rsid w:val="00610DF3"/>
    <w:rsid w:val="006110AF"/>
    <w:rsid w:val="00611200"/>
    <w:rsid w:val="00611208"/>
    <w:rsid w:val="006112F9"/>
    <w:rsid w:val="00611680"/>
    <w:rsid w:val="006118D7"/>
    <w:rsid w:val="00611AD5"/>
    <w:rsid w:val="00611B8D"/>
    <w:rsid w:val="00612069"/>
    <w:rsid w:val="0061233F"/>
    <w:rsid w:val="00612525"/>
    <w:rsid w:val="006128F0"/>
    <w:rsid w:val="00612923"/>
    <w:rsid w:val="00612BA0"/>
    <w:rsid w:val="006131D1"/>
    <w:rsid w:val="0061320D"/>
    <w:rsid w:val="006132BB"/>
    <w:rsid w:val="00613397"/>
    <w:rsid w:val="00613669"/>
    <w:rsid w:val="0061371C"/>
    <w:rsid w:val="0061373C"/>
    <w:rsid w:val="006138CD"/>
    <w:rsid w:val="006138D0"/>
    <w:rsid w:val="006139A5"/>
    <w:rsid w:val="00613A35"/>
    <w:rsid w:val="00613A8D"/>
    <w:rsid w:val="00613E02"/>
    <w:rsid w:val="00613F2E"/>
    <w:rsid w:val="0061429C"/>
    <w:rsid w:val="006142DD"/>
    <w:rsid w:val="00614329"/>
    <w:rsid w:val="006143D0"/>
    <w:rsid w:val="00614553"/>
    <w:rsid w:val="00614973"/>
    <w:rsid w:val="00614B5D"/>
    <w:rsid w:val="00614BFD"/>
    <w:rsid w:val="00614C7C"/>
    <w:rsid w:val="00614D53"/>
    <w:rsid w:val="00614D7D"/>
    <w:rsid w:val="00614F00"/>
    <w:rsid w:val="00614F0B"/>
    <w:rsid w:val="00614F47"/>
    <w:rsid w:val="00614FFD"/>
    <w:rsid w:val="006151C4"/>
    <w:rsid w:val="0061536F"/>
    <w:rsid w:val="006153E9"/>
    <w:rsid w:val="00615509"/>
    <w:rsid w:val="0061550B"/>
    <w:rsid w:val="0061581E"/>
    <w:rsid w:val="00615957"/>
    <w:rsid w:val="00615B47"/>
    <w:rsid w:val="00615D78"/>
    <w:rsid w:val="00615E51"/>
    <w:rsid w:val="00615FB6"/>
    <w:rsid w:val="0061606D"/>
    <w:rsid w:val="006161B6"/>
    <w:rsid w:val="006161BD"/>
    <w:rsid w:val="0061629F"/>
    <w:rsid w:val="006162D8"/>
    <w:rsid w:val="006162EF"/>
    <w:rsid w:val="00616413"/>
    <w:rsid w:val="006164C2"/>
    <w:rsid w:val="00616627"/>
    <w:rsid w:val="00616797"/>
    <w:rsid w:val="006167B4"/>
    <w:rsid w:val="0061680D"/>
    <w:rsid w:val="00616A98"/>
    <w:rsid w:val="00616AF7"/>
    <w:rsid w:val="00617256"/>
    <w:rsid w:val="0061739C"/>
    <w:rsid w:val="00617A16"/>
    <w:rsid w:val="00617B07"/>
    <w:rsid w:val="00617B3A"/>
    <w:rsid w:val="00617C2D"/>
    <w:rsid w:val="00617CF0"/>
    <w:rsid w:val="00617D6B"/>
    <w:rsid w:val="00617DB3"/>
    <w:rsid w:val="00617F7B"/>
    <w:rsid w:val="00620215"/>
    <w:rsid w:val="00620469"/>
    <w:rsid w:val="00620978"/>
    <w:rsid w:val="00620BA3"/>
    <w:rsid w:val="00620E0D"/>
    <w:rsid w:val="00620F0C"/>
    <w:rsid w:val="00620FBD"/>
    <w:rsid w:val="00620FEE"/>
    <w:rsid w:val="0062100D"/>
    <w:rsid w:val="006211E1"/>
    <w:rsid w:val="0062123E"/>
    <w:rsid w:val="00621401"/>
    <w:rsid w:val="00621580"/>
    <w:rsid w:val="00621621"/>
    <w:rsid w:val="006218C3"/>
    <w:rsid w:val="00621944"/>
    <w:rsid w:val="0062198E"/>
    <w:rsid w:val="00621B87"/>
    <w:rsid w:val="00621FE0"/>
    <w:rsid w:val="00622117"/>
    <w:rsid w:val="00622297"/>
    <w:rsid w:val="006223C9"/>
    <w:rsid w:val="0062245F"/>
    <w:rsid w:val="00622496"/>
    <w:rsid w:val="0062250A"/>
    <w:rsid w:val="006225F6"/>
    <w:rsid w:val="00622627"/>
    <w:rsid w:val="006229D9"/>
    <w:rsid w:val="00622AC5"/>
    <w:rsid w:val="00622B41"/>
    <w:rsid w:val="00622CA0"/>
    <w:rsid w:val="00622F21"/>
    <w:rsid w:val="00623312"/>
    <w:rsid w:val="0062338F"/>
    <w:rsid w:val="00623397"/>
    <w:rsid w:val="006236B6"/>
    <w:rsid w:val="0062373F"/>
    <w:rsid w:val="00623847"/>
    <w:rsid w:val="00623A1A"/>
    <w:rsid w:val="00623B7B"/>
    <w:rsid w:val="00623C82"/>
    <w:rsid w:val="00623E35"/>
    <w:rsid w:val="00623EF2"/>
    <w:rsid w:val="00623F50"/>
    <w:rsid w:val="006241C8"/>
    <w:rsid w:val="0062432F"/>
    <w:rsid w:val="00624400"/>
    <w:rsid w:val="0062440B"/>
    <w:rsid w:val="006244A0"/>
    <w:rsid w:val="006244F4"/>
    <w:rsid w:val="0062455B"/>
    <w:rsid w:val="0062460D"/>
    <w:rsid w:val="0062463D"/>
    <w:rsid w:val="00624694"/>
    <w:rsid w:val="0062475D"/>
    <w:rsid w:val="00624A43"/>
    <w:rsid w:val="00624BBD"/>
    <w:rsid w:val="00624EAA"/>
    <w:rsid w:val="00624F83"/>
    <w:rsid w:val="00624F8D"/>
    <w:rsid w:val="0062524A"/>
    <w:rsid w:val="006252B6"/>
    <w:rsid w:val="006254E8"/>
    <w:rsid w:val="006254EE"/>
    <w:rsid w:val="006255DF"/>
    <w:rsid w:val="006256E0"/>
    <w:rsid w:val="00625735"/>
    <w:rsid w:val="006257E2"/>
    <w:rsid w:val="0062586F"/>
    <w:rsid w:val="00625904"/>
    <w:rsid w:val="0062590F"/>
    <w:rsid w:val="0062592D"/>
    <w:rsid w:val="006259D0"/>
    <w:rsid w:val="00625BB1"/>
    <w:rsid w:val="00625D8D"/>
    <w:rsid w:val="00625E94"/>
    <w:rsid w:val="006262D9"/>
    <w:rsid w:val="0062642F"/>
    <w:rsid w:val="00626865"/>
    <w:rsid w:val="006268B9"/>
    <w:rsid w:val="00626907"/>
    <w:rsid w:val="00626A4B"/>
    <w:rsid w:val="00626C99"/>
    <w:rsid w:val="00626CC9"/>
    <w:rsid w:val="00626D0F"/>
    <w:rsid w:val="006270C3"/>
    <w:rsid w:val="006272DD"/>
    <w:rsid w:val="0062734F"/>
    <w:rsid w:val="00627551"/>
    <w:rsid w:val="00627693"/>
    <w:rsid w:val="006276D5"/>
    <w:rsid w:val="00627847"/>
    <w:rsid w:val="00627AEA"/>
    <w:rsid w:val="00627D10"/>
    <w:rsid w:val="00627D3B"/>
    <w:rsid w:val="00627F72"/>
    <w:rsid w:val="00630054"/>
    <w:rsid w:val="00630130"/>
    <w:rsid w:val="00630451"/>
    <w:rsid w:val="00630525"/>
    <w:rsid w:val="0063052F"/>
    <w:rsid w:val="00630534"/>
    <w:rsid w:val="00630645"/>
    <w:rsid w:val="00630AA6"/>
    <w:rsid w:val="00630B17"/>
    <w:rsid w:val="00630ED4"/>
    <w:rsid w:val="00630F56"/>
    <w:rsid w:val="00631040"/>
    <w:rsid w:val="00631085"/>
    <w:rsid w:val="00631154"/>
    <w:rsid w:val="006311C9"/>
    <w:rsid w:val="006313D8"/>
    <w:rsid w:val="0063153F"/>
    <w:rsid w:val="00631543"/>
    <w:rsid w:val="00631895"/>
    <w:rsid w:val="00631AF4"/>
    <w:rsid w:val="00631B39"/>
    <w:rsid w:val="00631CBA"/>
    <w:rsid w:val="00631DBB"/>
    <w:rsid w:val="00631F96"/>
    <w:rsid w:val="00632048"/>
    <w:rsid w:val="00632078"/>
    <w:rsid w:val="0063210D"/>
    <w:rsid w:val="0063227A"/>
    <w:rsid w:val="006322AC"/>
    <w:rsid w:val="00632495"/>
    <w:rsid w:val="006324F5"/>
    <w:rsid w:val="006327F3"/>
    <w:rsid w:val="006329C3"/>
    <w:rsid w:val="00632AE0"/>
    <w:rsid w:val="00632BA1"/>
    <w:rsid w:val="00632D4B"/>
    <w:rsid w:val="00632DB7"/>
    <w:rsid w:val="00632E14"/>
    <w:rsid w:val="006330D7"/>
    <w:rsid w:val="00633103"/>
    <w:rsid w:val="0063324C"/>
    <w:rsid w:val="006332DF"/>
    <w:rsid w:val="0063339E"/>
    <w:rsid w:val="006333A0"/>
    <w:rsid w:val="0063348A"/>
    <w:rsid w:val="006334BE"/>
    <w:rsid w:val="006336BA"/>
    <w:rsid w:val="0063376C"/>
    <w:rsid w:val="0063384F"/>
    <w:rsid w:val="006338F3"/>
    <w:rsid w:val="00633A06"/>
    <w:rsid w:val="00633BE8"/>
    <w:rsid w:val="00633C9C"/>
    <w:rsid w:val="00633D34"/>
    <w:rsid w:val="00633D5B"/>
    <w:rsid w:val="00633D90"/>
    <w:rsid w:val="00633DA0"/>
    <w:rsid w:val="00633E7F"/>
    <w:rsid w:val="00634081"/>
    <w:rsid w:val="0063417B"/>
    <w:rsid w:val="006341C2"/>
    <w:rsid w:val="0063441E"/>
    <w:rsid w:val="0063451E"/>
    <w:rsid w:val="006345C0"/>
    <w:rsid w:val="006345EB"/>
    <w:rsid w:val="00634705"/>
    <w:rsid w:val="0063490A"/>
    <w:rsid w:val="00634919"/>
    <w:rsid w:val="006349EC"/>
    <w:rsid w:val="00634A37"/>
    <w:rsid w:val="00634A95"/>
    <w:rsid w:val="00634B72"/>
    <w:rsid w:val="00634C37"/>
    <w:rsid w:val="00634DAF"/>
    <w:rsid w:val="00634E22"/>
    <w:rsid w:val="00634E36"/>
    <w:rsid w:val="00634EEC"/>
    <w:rsid w:val="006350BD"/>
    <w:rsid w:val="006355F5"/>
    <w:rsid w:val="006356EE"/>
    <w:rsid w:val="00635AE3"/>
    <w:rsid w:val="00635C89"/>
    <w:rsid w:val="00635DE1"/>
    <w:rsid w:val="00635E1A"/>
    <w:rsid w:val="00635FBB"/>
    <w:rsid w:val="00636029"/>
    <w:rsid w:val="006361E2"/>
    <w:rsid w:val="006364B7"/>
    <w:rsid w:val="00636AA3"/>
    <w:rsid w:val="00636BB8"/>
    <w:rsid w:val="00636D3D"/>
    <w:rsid w:val="00636D7C"/>
    <w:rsid w:val="00636E3D"/>
    <w:rsid w:val="0063708A"/>
    <w:rsid w:val="00637101"/>
    <w:rsid w:val="006372B5"/>
    <w:rsid w:val="00637352"/>
    <w:rsid w:val="0063737B"/>
    <w:rsid w:val="006376D5"/>
    <w:rsid w:val="006376D9"/>
    <w:rsid w:val="006376E0"/>
    <w:rsid w:val="006376F6"/>
    <w:rsid w:val="006376FA"/>
    <w:rsid w:val="00637A9E"/>
    <w:rsid w:val="00637BB0"/>
    <w:rsid w:val="00637BD2"/>
    <w:rsid w:val="00637D53"/>
    <w:rsid w:val="00637D7D"/>
    <w:rsid w:val="00637EB5"/>
    <w:rsid w:val="00637EFC"/>
    <w:rsid w:val="0064003E"/>
    <w:rsid w:val="006400ED"/>
    <w:rsid w:val="0064013E"/>
    <w:rsid w:val="0064032B"/>
    <w:rsid w:val="00640348"/>
    <w:rsid w:val="00640455"/>
    <w:rsid w:val="00640795"/>
    <w:rsid w:val="00640CF8"/>
    <w:rsid w:val="00640D73"/>
    <w:rsid w:val="00640E71"/>
    <w:rsid w:val="00640F80"/>
    <w:rsid w:val="006412B6"/>
    <w:rsid w:val="0064131F"/>
    <w:rsid w:val="0064137E"/>
    <w:rsid w:val="00641696"/>
    <w:rsid w:val="00641775"/>
    <w:rsid w:val="0064179A"/>
    <w:rsid w:val="0064184B"/>
    <w:rsid w:val="006418C0"/>
    <w:rsid w:val="00641AC8"/>
    <w:rsid w:val="00641ACD"/>
    <w:rsid w:val="00641B62"/>
    <w:rsid w:val="00641BF1"/>
    <w:rsid w:val="00641CE9"/>
    <w:rsid w:val="00641E28"/>
    <w:rsid w:val="0064283B"/>
    <w:rsid w:val="006429D3"/>
    <w:rsid w:val="00642A2C"/>
    <w:rsid w:val="00642DA4"/>
    <w:rsid w:val="00642F6E"/>
    <w:rsid w:val="006432BC"/>
    <w:rsid w:val="00643338"/>
    <w:rsid w:val="00643431"/>
    <w:rsid w:val="0064366E"/>
    <w:rsid w:val="006436C3"/>
    <w:rsid w:val="006436C5"/>
    <w:rsid w:val="0064374E"/>
    <w:rsid w:val="00643804"/>
    <w:rsid w:val="00643A19"/>
    <w:rsid w:val="00643AE8"/>
    <w:rsid w:val="00643B0C"/>
    <w:rsid w:val="00643CBE"/>
    <w:rsid w:val="00644221"/>
    <w:rsid w:val="00644260"/>
    <w:rsid w:val="00644359"/>
    <w:rsid w:val="00644367"/>
    <w:rsid w:val="00644398"/>
    <w:rsid w:val="0064449C"/>
    <w:rsid w:val="006444E0"/>
    <w:rsid w:val="0064452A"/>
    <w:rsid w:val="006448CA"/>
    <w:rsid w:val="00644933"/>
    <w:rsid w:val="006449EC"/>
    <w:rsid w:val="00644A84"/>
    <w:rsid w:val="00644C44"/>
    <w:rsid w:val="00644C56"/>
    <w:rsid w:val="00644D52"/>
    <w:rsid w:val="00644F70"/>
    <w:rsid w:val="006450B6"/>
    <w:rsid w:val="006451E2"/>
    <w:rsid w:val="0064541F"/>
    <w:rsid w:val="006455AF"/>
    <w:rsid w:val="006459EB"/>
    <w:rsid w:val="00645AE3"/>
    <w:rsid w:val="00645B33"/>
    <w:rsid w:val="00645BA0"/>
    <w:rsid w:val="00645D77"/>
    <w:rsid w:val="00645E75"/>
    <w:rsid w:val="00645EF3"/>
    <w:rsid w:val="00646292"/>
    <w:rsid w:val="006465ED"/>
    <w:rsid w:val="00646604"/>
    <w:rsid w:val="006467A4"/>
    <w:rsid w:val="006468B5"/>
    <w:rsid w:val="00646985"/>
    <w:rsid w:val="006469A6"/>
    <w:rsid w:val="006469F5"/>
    <w:rsid w:val="00646BCC"/>
    <w:rsid w:val="00646C64"/>
    <w:rsid w:val="00646CFA"/>
    <w:rsid w:val="00646D21"/>
    <w:rsid w:val="00646EE9"/>
    <w:rsid w:val="00647050"/>
    <w:rsid w:val="00647111"/>
    <w:rsid w:val="00647197"/>
    <w:rsid w:val="006471A0"/>
    <w:rsid w:val="00647284"/>
    <w:rsid w:val="00647497"/>
    <w:rsid w:val="006474F1"/>
    <w:rsid w:val="006476C1"/>
    <w:rsid w:val="00647808"/>
    <w:rsid w:val="006478C2"/>
    <w:rsid w:val="00647991"/>
    <w:rsid w:val="00647B83"/>
    <w:rsid w:val="00647C95"/>
    <w:rsid w:val="00647F35"/>
    <w:rsid w:val="00647F55"/>
    <w:rsid w:val="00650008"/>
    <w:rsid w:val="0065013B"/>
    <w:rsid w:val="00650250"/>
    <w:rsid w:val="006503F1"/>
    <w:rsid w:val="006505D6"/>
    <w:rsid w:val="006505D9"/>
    <w:rsid w:val="006506BE"/>
    <w:rsid w:val="00650772"/>
    <w:rsid w:val="00650A57"/>
    <w:rsid w:val="00650D6D"/>
    <w:rsid w:val="00650E32"/>
    <w:rsid w:val="00650FDA"/>
    <w:rsid w:val="0065124E"/>
    <w:rsid w:val="006515FB"/>
    <w:rsid w:val="00651620"/>
    <w:rsid w:val="006516F9"/>
    <w:rsid w:val="00651823"/>
    <w:rsid w:val="00651CAF"/>
    <w:rsid w:val="00651F8D"/>
    <w:rsid w:val="00652064"/>
    <w:rsid w:val="006522D6"/>
    <w:rsid w:val="00652319"/>
    <w:rsid w:val="00652850"/>
    <w:rsid w:val="006528EC"/>
    <w:rsid w:val="006528FC"/>
    <w:rsid w:val="00652970"/>
    <w:rsid w:val="00652B61"/>
    <w:rsid w:val="00652C10"/>
    <w:rsid w:val="00652CF7"/>
    <w:rsid w:val="00652F1E"/>
    <w:rsid w:val="006530E8"/>
    <w:rsid w:val="006533D5"/>
    <w:rsid w:val="006534A1"/>
    <w:rsid w:val="0065363B"/>
    <w:rsid w:val="00653683"/>
    <w:rsid w:val="006538D7"/>
    <w:rsid w:val="00653ED9"/>
    <w:rsid w:val="00653FB3"/>
    <w:rsid w:val="006540D0"/>
    <w:rsid w:val="00654650"/>
    <w:rsid w:val="006548EF"/>
    <w:rsid w:val="00654C53"/>
    <w:rsid w:val="00654D19"/>
    <w:rsid w:val="00654D77"/>
    <w:rsid w:val="00654EA4"/>
    <w:rsid w:val="00654EF0"/>
    <w:rsid w:val="00654F77"/>
    <w:rsid w:val="0065512A"/>
    <w:rsid w:val="00655297"/>
    <w:rsid w:val="00655382"/>
    <w:rsid w:val="0065543A"/>
    <w:rsid w:val="006554A2"/>
    <w:rsid w:val="006555A0"/>
    <w:rsid w:val="00655621"/>
    <w:rsid w:val="006558DD"/>
    <w:rsid w:val="00655BB1"/>
    <w:rsid w:val="00655C14"/>
    <w:rsid w:val="00655EFD"/>
    <w:rsid w:val="0065604B"/>
    <w:rsid w:val="00656191"/>
    <w:rsid w:val="006563FF"/>
    <w:rsid w:val="0065698F"/>
    <w:rsid w:val="00656A3C"/>
    <w:rsid w:val="00656B43"/>
    <w:rsid w:val="00656BD4"/>
    <w:rsid w:val="00656CFD"/>
    <w:rsid w:val="00656D3A"/>
    <w:rsid w:val="00656E07"/>
    <w:rsid w:val="00656F06"/>
    <w:rsid w:val="00656F24"/>
    <w:rsid w:val="00656FA7"/>
    <w:rsid w:val="00657078"/>
    <w:rsid w:val="006570BF"/>
    <w:rsid w:val="00657165"/>
    <w:rsid w:val="006571CE"/>
    <w:rsid w:val="00657674"/>
    <w:rsid w:val="006578EA"/>
    <w:rsid w:val="00657A02"/>
    <w:rsid w:val="00657A20"/>
    <w:rsid w:val="00657C67"/>
    <w:rsid w:val="00657D01"/>
    <w:rsid w:val="00660151"/>
    <w:rsid w:val="00660192"/>
    <w:rsid w:val="00660292"/>
    <w:rsid w:val="00660664"/>
    <w:rsid w:val="0066068E"/>
    <w:rsid w:val="006606A4"/>
    <w:rsid w:val="00660865"/>
    <w:rsid w:val="00660973"/>
    <w:rsid w:val="006609A8"/>
    <w:rsid w:val="006609AA"/>
    <w:rsid w:val="006609D0"/>
    <w:rsid w:val="00660B50"/>
    <w:rsid w:val="00660B60"/>
    <w:rsid w:val="00660C77"/>
    <w:rsid w:val="00660C7E"/>
    <w:rsid w:val="00660CED"/>
    <w:rsid w:val="00660F10"/>
    <w:rsid w:val="00660F90"/>
    <w:rsid w:val="006611C2"/>
    <w:rsid w:val="006615D6"/>
    <w:rsid w:val="006617E4"/>
    <w:rsid w:val="0066187B"/>
    <w:rsid w:val="0066193B"/>
    <w:rsid w:val="00661B13"/>
    <w:rsid w:val="00661DE7"/>
    <w:rsid w:val="00661E84"/>
    <w:rsid w:val="00661FD8"/>
    <w:rsid w:val="006622DE"/>
    <w:rsid w:val="0066236E"/>
    <w:rsid w:val="006623FC"/>
    <w:rsid w:val="00662401"/>
    <w:rsid w:val="0066267D"/>
    <w:rsid w:val="00662BD4"/>
    <w:rsid w:val="00662D1B"/>
    <w:rsid w:val="00662DC7"/>
    <w:rsid w:val="00662DFB"/>
    <w:rsid w:val="00662F4C"/>
    <w:rsid w:val="00662FA7"/>
    <w:rsid w:val="00662FFB"/>
    <w:rsid w:val="00663017"/>
    <w:rsid w:val="0066338E"/>
    <w:rsid w:val="00663750"/>
    <w:rsid w:val="00663778"/>
    <w:rsid w:val="0066396A"/>
    <w:rsid w:val="00663A04"/>
    <w:rsid w:val="00663BB5"/>
    <w:rsid w:val="00663C26"/>
    <w:rsid w:val="00663DCD"/>
    <w:rsid w:val="00663F66"/>
    <w:rsid w:val="0066432C"/>
    <w:rsid w:val="006643D3"/>
    <w:rsid w:val="00664445"/>
    <w:rsid w:val="00664597"/>
    <w:rsid w:val="006646B3"/>
    <w:rsid w:val="0066476F"/>
    <w:rsid w:val="006647D3"/>
    <w:rsid w:val="006647D4"/>
    <w:rsid w:val="0066483E"/>
    <w:rsid w:val="00664C32"/>
    <w:rsid w:val="00664CF5"/>
    <w:rsid w:val="00664E7F"/>
    <w:rsid w:val="0066516C"/>
    <w:rsid w:val="00665383"/>
    <w:rsid w:val="00665388"/>
    <w:rsid w:val="006656C6"/>
    <w:rsid w:val="00665753"/>
    <w:rsid w:val="0066591B"/>
    <w:rsid w:val="00665B4E"/>
    <w:rsid w:val="00665B93"/>
    <w:rsid w:val="00666006"/>
    <w:rsid w:val="00666106"/>
    <w:rsid w:val="00666161"/>
    <w:rsid w:val="00666395"/>
    <w:rsid w:val="006664A8"/>
    <w:rsid w:val="00666612"/>
    <w:rsid w:val="00666D17"/>
    <w:rsid w:val="00666DDB"/>
    <w:rsid w:val="00666E6B"/>
    <w:rsid w:val="00666F5D"/>
    <w:rsid w:val="0066723B"/>
    <w:rsid w:val="006672B0"/>
    <w:rsid w:val="00667412"/>
    <w:rsid w:val="00667467"/>
    <w:rsid w:val="006674AB"/>
    <w:rsid w:val="00667936"/>
    <w:rsid w:val="00667944"/>
    <w:rsid w:val="00667A86"/>
    <w:rsid w:val="00667B2E"/>
    <w:rsid w:val="00667B7B"/>
    <w:rsid w:val="00667C71"/>
    <w:rsid w:val="00667EBE"/>
    <w:rsid w:val="00667FA0"/>
    <w:rsid w:val="00670165"/>
    <w:rsid w:val="00670496"/>
    <w:rsid w:val="00670829"/>
    <w:rsid w:val="00670B1E"/>
    <w:rsid w:val="00670B53"/>
    <w:rsid w:val="00670E2B"/>
    <w:rsid w:val="00670E3E"/>
    <w:rsid w:val="00670EC0"/>
    <w:rsid w:val="00670F0A"/>
    <w:rsid w:val="0067102E"/>
    <w:rsid w:val="0067106E"/>
    <w:rsid w:val="0067108B"/>
    <w:rsid w:val="00671114"/>
    <w:rsid w:val="00671247"/>
    <w:rsid w:val="00671354"/>
    <w:rsid w:val="0067143B"/>
    <w:rsid w:val="006714DF"/>
    <w:rsid w:val="0067192F"/>
    <w:rsid w:val="00671990"/>
    <w:rsid w:val="00671EFA"/>
    <w:rsid w:val="00671F57"/>
    <w:rsid w:val="006720A6"/>
    <w:rsid w:val="0067211E"/>
    <w:rsid w:val="00672177"/>
    <w:rsid w:val="006721CE"/>
    <w:rsid w:val="00672227"/>
    <w:rsid w:val="00672557"/>
    <w:rsid w:val="00672769"/>
    <w:rsid w:val="00672961"/>
    <w:rsid w:val="00672A01"/>
    <w:rsid w:val="00672A70"/>
    <w:rsid w:val="00672BC1"/>
    <w:rsid w:val="00672CCA"/>
    <w:rsid w:val="00673023"/>
    <w:rsid w:val="00673300"/>
    <w:rsid w:val="00673308"/>
    <w:rsid w:val="006735C5"/>
    <w:rsid w:val="00673795"/>
    <w:rsid w:val="00673854"/>
    <w:rsid w:val="006738E6"/>
    <w:rsid w:val="00673A8F"/>
    <w:rsid w:val="00673B01"/>
    <w:rsid w:val="00673B0E"/>
    <w:rsid w:val="00673C5A"/>
    <w:rsid w:val="00673C92"/>
    <w:rsid w:val="0067416F"/>
    <w:rsid w:val="00674186"/>
    <w:rsid w:val="00674521"/>
    <w:rsid w:val="006745E0"/>
    <w:rsid w:val="00674758"/>
    <w:rsid w:val="006747F1"/>
    <w:rsid w:val="0067482C"/>
    <w:rsid w:val="00674866"/>
    <w:rsid w:val="00674943"/>
    <w:rsid w:val="00674987"/>
    <w:rsid w:val="00674A12"/>
    <w:rsid w:val="00674AB6"/>
    <w:rsid w:val="00674DD0"/>
    <w:rsid w:val="0067506F"/>
    <w:rsid w:val="0067508F"/>
    <w:rsid w:val="0067514D"/>
    <w:rsid w:val="00675496"/>
    <w:rsid w:val="006754A4"/>
    <w:rsid w:val="006754D3"/>
    <w:rsid w:val="00675A7C"/>
    <w:rsid w:val="00675B0F"/>
    <w:rsid w:val="00675C17"/>
    <w:rsid w:val="00675E54"/>
    <w:rsid w:val="006760CA"/>
    <w:rsid w:val="006761B5"/>
    <w:rsid w:val="00676404"/>
    <w:rsid w:val="00676470"/>
    <w:rsid w:val="00676617"/>
    <w:rsid w:val="0067666D"/>
    <w:rsid w:val="00676932"/>
    <w:rsid w:val="00676A2F"/>
    <w:rsid w:val="00676A4C"/>
    <w:rsid w:val="00676C32"/>
    <w:rsid w:val="00676D22"/>
    <w:rsid w:val="00676F42"/>
    <w:rsid w:val="00677019"/>
    <w:rsid w:val="0067704C"/>
    <w:rsid w:val="006771AA"/>
    <w:rsid w:val="00677269"/>
    <w:rsid w:val="006772AA"/>
    <w:rsid w:val="00677534"/>
    <w:rsid w:val="00677801"/>
    <w:rsid w:val="00677956"/>
    <w:rsid w:val="006779C4"/>
    <w:rsid w:val="00677B31"/>
    <w:rsid w:val="00677D59"/>
    <w:rsid w:val="00677DDF"/>
    <w:rsid w:val="00677F9D"/>
    <w:rsid w:val="00680196"/>
    <w:rsid w:val="00680348"/>
    <w:rsid w:val="00680765"/>
    <w:rsid w:val="0068085F"/>
    <w:rsid w:val="00680A3C"/>
    <w:rsid w:val="00680BC2"/>
    <w:rsid w:val="00680D50"/>
    <w:rsid w:val="00680FC4"/>
    <w:rsid w:val="00681362"/>
    <w:rsid w:val="006814A0"/>
    <w:rsid w:val="006814E6"/>
    <w:rsid w:val="006814F4"/>
    <w:rsid w:val="006816AC"/>
    <w:rsid w:val="0068181E"/>
    <w:rsid w:val="00681A1F"/>
    <w:rsid w:val="00681AA4"/>
    <w:rsid w:val="00681CFE"/>
    <w:rsid w:val="00681D71"/>
    <w:rsid w:val="00682115"/>
    <w:rsid w:val="00682120"/>
    <w:rsid w:val="006821FE"/>
    <w:rsid w:val="006823C9"/>
    <w:rsid w:val="00682697"/>
    <w:rsid w:val="00682784"/>
    <w:rsid w:val="006829D7"/>
    <w:rsid w:val="00682AE0"/>
    <w:rsid w:val="00682B2E"/>
    <w:rsid w:val="00682C61"/>
    <w:rsid w:val="00682D03"/>
    <w:rsid w:val="00682D41"/>
    <w:rsid w:val="00682E49"/>
    <w:rsid w:val="00682E4D"/>
    <w:rsid w:val="00682F63"/>
    <w:rsid w:val="00683038"/>
    <w:rsid w:val="00683110"/>
    <w:rsid w:val="00683361"/>
    <w:rsid w:val="0068376F"/>
    <w:rsid w:val="006839E4"/>
    <w:rsid w:val="00683A57"/>
    <w:rsid w:val="00683B84"/>
    <w:rsid w:val="00683FA5"/>
    <w:rsid w:val="0068404E"/>
    <w:rsid w:val="006840B8"/>
    <w:rsid w:val="0068437B"/>
    <w:rsid w:val="00684797"/>
    <w:rsid w:val="00684853"/>
    <w:rsid w:val="00684880"/>
    <w:rsid w:val="00684A97"/>
    <w:rsid w:val="00684AA0"/>
    <w:rsid w:val="00684B6A"/>
    <w:rsid w:val="00684C62"/>
    <w:rsid w:val="00684CA7"/>
    <w:rsid w:val="00684E1B"/>
    <w:rsid w:val="0068500F"/>
    <w:rsid w:val="00685045"/>
    <w:rsid w:val="00685160"/>
    <w:rsid w:val="006851BC"/>
    <w:rsid w:val="00685280"/>
    <w:rsid w:val="00685324"/>
    <w:rsid w:val="0068534C"/>
    <w:rsid w:val="00685409"/>
    <w:rsid w:val="0068582E"/>
    <w:rsid w:val="00685A18"/>
    <w:rsid w:val="00685AF3"/>
    <w:rsid w:val="00685DB8"/>
    <w:rsid w:val="00685DF8"/>
    <w:rsid w:val="00685EB9"/>
    <w:rsid w:val="00685F9C"/>
    <w:rsid w:val="00686079"/>
    <w:rsid w:val="006865DB"/>
    <w:rsid w:val="006867F5"/>
    <w:rsid w:val="006867FF"/>
    <w:rsid w:val="0068681C"/>
    <w:rsid w:val="00686C3C"/>
    <w:rsid w:val="00686C54"/>
    <w:rsid w:val="00686DF4"/>
    <w:rsid w:val="00686ED0"/>
    <w:rsid w:val="00686FD2"/>
    <w:rsid w:val="00686FD9"/>
    <w:rsid w:val="0068710A"/>
    <w:rsid w:val="00687326"/>
    <w:rsid w:val="00687347"/>
    <w:rsid w:val="006873D4"/>
    <w:rsid w:val="00687458"/>
    <w:rsid w:val="006874A7"/>
    <w:rsid w:val="00687777"/>
    <w:rsid w:val="00687C18"/>
    <w:rsid w:val="00687CBC"/>
    <w:rsid w:val="00687ECB"/>
    <w:rsid w:val="00687EFE"/>
    <w:rsid w:val="00687F1C"/>
    <w:rsid w:val="00690222"/>
    <w:rsid w:val="006902D3"/>
    <w:rsid w:val="00690657"/>
    <w:rsid w:val="0069066A"/>
    <w:rsid w:val="00690767"/>
    <w:rsid w:val="00690ADB"/>
    <w:rsid w:val="00690B52"/>
    <w:rsid w:val="00690BE3"/>
    <w:rsid w:val="00690C0D"/>
    <w:rsid w:val="00690C71"/>
    <w:rsid w:val="00691078"/>
    <w:rsid w:val="006914CA"/>
    <w:rsid w:val="0069164B"/>
    <w:rsid w:val="006916B3"/>
    <w:rsid w:val="00691730"/>
    <w:rsid w:val="00691814"/>
    <w:rsid w:val="00691AE0"/>
    <w:rsid w:val="00691C5C"/>
    <w:rsid w:val="00691E36"/>
    <w:rsid w:val="00691EAA"/>
    <w:rsid w:val="00692051"/>
    <w:rsid w:val="006920F7"/>
    <w:rsid w:val="006925A6"/>
    <w:rsid w:val="006925AF"/>
    <w:rsid w:val="00692676"/>
    <w:rsid w:val="00692691"/>
    <w:rsid w:val="006926B2"/>
    <w:rsid w:val="00692790"/>
    <w:rsid w:val="0069283A"/>
    <w:rsid w:val="00692ACD"/>
    <w:rsid w:val="00692BB1"/>
    <w:rsid w:val="00692D18"/>
    <w:rsid w:val="00692D24"/>
    <w:rsid w:val="00692E6A"/>
    <w:rsid w:val="006931C1"/>
    <w:rsid w:val="0069329D"/>
    <w:rsid w:val="006932AB"/>
    <w:rsid w:val="00693381"/>
    <w:rsid w:val="0069375B"/>
    <w:rsid w:val="006937DF"/>
    <w:rsid w:val="006937ED"/>
    <w:rsid w:val="00693916"/>
    <w:rsid w:val="00693A87"/>
    <w:rsid w:val="00693AED"/>
    <w:rsid w:val="00693BDD"/>
    <w:rsid w:val="00693CE1"/>
    <w:rsid w:val="00693F31"/>
    <w:rsid w:val="00693F97"/>
    <w:rsid w:val="0069405E"/>
    <w:rsid w:val="006940A4"/>
    <w:rsid w:val="0069419A"/>
    <w:rsid w:val="006942FE"/>
    <w:rsid w:val="00694362"/>
    <w:rsid w:val="0069466E"/>
    <w:rsid w:val="00694864"/>
    <w:rsid w:val="00694B10"/>
    <w:rsid w:val="00694B57"/>
    <w:rsid w:val="00694B7E"/>
    <w:rsid w:val="00694C44"/>
    <w:rsid w:val="00694E31"/>
    <w:rsid w:val="00694EA0"/>
    <w:rsid w:val="006950CB"/>
    <w:rsid w:val="006950FC"/>
    <w:rsid w:val="00695114"/>
    <w:rsid w:val="00695229"/>
    <w:rsid w:val="00695240"/>
    <w:rsid w:val="00695262"/>
    <w:rsid w:val="006953EF"/>
    <w:rsid w:val="006954EE"/>
    <w:rsid w:val="00695579"/>
    <w:rsid w:val="0069575A"/>
    <w:rsid w:val="00695884"/>
    <w:rsid w:val="006958E3"/>
    <w:rsid w:val="0069591C"/>
    <w:rsid w:val="00695921"/>
    <w:rsid w:val="0069596F"/>
    <w:rsid w:val="00695E34"/>
    <w:rsid w:val="00695F1A"/>
    <w:rsid w:val="0069603F"/>
    <w:rsid w:val="006964DD"/>
    <w:rsid w:val="006965C3"/>
    <w:rsid w:val="00696640"/>
    <w:rsid w:val="0069670D"/>
    <w:rsid w:val="006968FD"/>
    <w:rsid w:val="00696A30"/>
    <w:rsid w:val="00696A61"/>
    <w:rsid w:val="00696C41"/>
    <w:rsid w:val="00696D0D"/>
    <w:rsid w:val="00696DD1"/>
    <w:rsid w:val="00696E63"/>
    <w:rsid w:val="0069720A"/>
    <w:rsid w:val="00697277"/>
    <w:rsid w:val="00697285"/>
    <w:rsid w:val="0069739C"/>
    <w:rsid w:val="006974AE"/>
    <w:rsid w:val="00697505"/>
    <w:rsid w:val="0069764D"/>
    <w:rsid w:val="00697799"/>
    <w:rsid w:val="006977AC"/>
    <w:rsid w:val="0069784D"/>
    <w:rsid w:val="0069786B"/>
    <w:rsid w:val="00697881"/>
    <w:rsid w:val="0069794C"/>
    <w:rsid w:val="00697A93"/>
    <w:rsid w:val="00697D2B"/>
    <w:rsid w:val="00697EBE"/>
    <w:rsid w:val="00697FA5"/>
    <w:rsid w:val="00697FC8"/>
    <w:rsid w:val="006A01FB"/>
    <w:rsid w:val="006A0205"/>
    <w:rsid w:val="006A069B"/>
    <w:rsid w:val="006A071E"/>
    <w:rsid w:val="006A078F"/>
    <w:rsid w:val="006A0848"/>
    <w:rsid w:val="006A0913"/>
    <w:rsid w:val="006A0A7D"/>
    <w:rsid w:val="006A0B99"/>
    <w:rsid w:val="006A0BAB"/>
    <w:rsid w:val="006A0DE4"/>
    <w:rsid w:val="006A0EF1"/>
    <w:rsid w:val="006A1180"/>
    <w:rsid w:val="006A1374"/>
    <w:rsid w:val="006A1522"/>
    <w:rsid w:val="006A15C3"/>
    <w:rsid w:val="006A16A5"/>
    <w:rsid w:val="006A16F3"/>
    <w:rsid w:val="006A1868"/>
    <w:rsid w:val="006A18B4"/>
    <w:rsid w:val="006A1978"/>
    <w:rsid w:val="006A1BFE"/>
    <w:rsid w:val="006A1DCC"/>
    <w:rsid w:val="006A1EF6"/>
    <w:rsid w:val="006A1F3E"/>
    <w:rsid w:val="006A2012"/>
    <w:rsid w:val="006A2057"/>
    <w:rsid w:val="006A2340"/>
    <w:rsid w:val="006A2497"/>
    <w:rsid w:val="006A2521"/>
    <w:rsid w:val="006A289C"/>
    <w:rsid w:val="006A2A37"/>
    <w:rsid w:val="006A2CE4"/>
    <w:rsid w:val="006A2FCD"/>
    <w:rsid w:val="006A30DA"/>
    <w:rsid w:val="006A326B"/>
    <w:rsid w:val="006A347E"/>
    <w:rsid w:val="006A3535"/>
    <w:rsid w:val="006A3870"/>
    <w:rsid w:val="006A388B"/>
    <w:rsid w:val="006A3AC6"/>
    <w:rsid w:val="006A3B10"/>
    <w:rsid w:val="006A3C19"/>
    <w:rsid w:val="006A3C94"/>
    <w:rsid w:val="006A3D96"/>
    <w:rsid w:val="006A3F05"/>
    <w:rsid w:val="006A4106"/>
    <w:rsid w:val="006A4150"/>
    <w:rsid w:val="006A416C"/>
    <w:rsid w:val="006A438E"/>
    <w:rsid w:val="006A43A0"/>
    <w:rsid w:val="006A45C1"/>
    <w:rsid w:val="006A46B3"/>
    <w:rsid w:val="006A47D1"/>
    <w:rsid w:val="006A47DA"/>
    <w:rsid w:val="006A4892"/>
    <w:rsid w:val="006A48D1"/>
    <w:rsid w:val="006A4ADF"/>
    <w:rsid w:val="006A4C88"/>
    <w:rsid w:val="006A4CFF"/>
    <w:rsid w:val="006A4DB3"/>
    <w:rsid w:val="006A4DFD"/>
    <w:rsid w:val="006A4E04"/>
    <w:rsid w:val="006A4ED0"/>
    <w:rsid w:val="006A4FCD"/>
    <w:rsid w:val="006A509F"/>
    <w:rsid w:val="006A51AE"/>
    <w:rsid w:val="006A5287"/>
    <w:rsid w:val="006A53A8"/>
    <w:rsid w:val="006A53B1"/>
    <w:rsid w:val="006A5469"/>
    <w:rsid w:val="006A54A8"/>
    <w:rsid w:val="006A5822"/>
    <w:rsid w:val="006A5A93"/>
    <w:rsid w:val="006A5D2D"/>
    <w:rsid w:val="006A5E8F"/>
    <w:rsid w:val="006A5F73"/>
    <w:rsid w:val="006A6052"/>
    <w:rsid w:val="006A607A"/>
    <w:rsid w:val="006A6396"/>
    <w:rsid w:val="006A63B8"/>
    <w:rsid w:val="006A6413"/>
    <w:rsid w:val="006A6462"/>
    <w:rsid w:val="006A661E"/>
    <w:rsid w:val="006A67F1"/>
    <w:rsid w:val="006A68C8"/>
    <w:rsid w:val="006A6AB8"/>
    <w:rsid w:val="006A6BF0"/>
    <w:rsid w:val="006A6CB0"/>
    <w:rsid w:val="006A6DEE"/>
    <w:rsid w:val="006A6E3A"/>
    <w:rsid w:val="006A6E7F"/>
    <w:rsid w:val="006A6FC8"/>
    <w:rsid w:val="006A714E"/>
    <w:rsid w:val="006A73B5"/>
    <w:rsid w:val="006A73CA"/>
    <w:rsid w:val="006A74E0"/>
    <w:rsid w:val="006A7703"/>
    <w:rsid w:val="006A7760"/>
    <w:rsid w:val="006A7987"/>
    <w:rsid w:val="006A7A23"/>
    <w:rsid w:val="006A7BB6"/>
    <w:rsid w:val="006A7BCB"/>
    <w:rsid w:val="006A7D76"/>
    <w:rsid w:val="006A7E3D"/>
    <w:rsid w:val="006A7EE7"/>
    <w:rsid w:val="006A7EEB"/>
    <w:rsid w:val="006A7F10"/>
    <w:rsid w:val="006B0058"/>
    <w:rsid w:val="006B0091"/>
    <w:rsid w:val="006B0320"/>
    <w:rsid w:val="006B034E"/>
    <w:rsid w:val="006B035E"/>
    <w:rsid w:val="006B0386"/>
    <w:rsid w:val="006B03AA"/>
    <w:rsid w:val="006B03C6"/>
    <w:rsid w:val="006B03EE"/>
    <w:rsid w:val="006B04C8"/>
    <w:rsid w:val="006B05AE"/>
    <w:rsid w:val="006B05E4"/>
    <w:rsid w:val="006B0A85"/>
    <w:rsid w:val="006B0C35"/>
    <w:rsid w:val="006B0C91"/>
    <w:rsid w:val="006B0D04"/>
    <w:rsid w:val="006B0D74"/>
    <w:rsid w:val="006B0E86"/>
    <w:rsid w:val="006B1205"/>
    <w:rsid w:val="006B1299"/>
    <w:rsid w:val="006B1353"/>
    <w:rsid w:val="006B13C9"/>
    <w:rsid w:val="006B14EE"/>
    <w:rsid w:val="006B1AD3"/>
    <w:rsid w:val="006B1BAF"/>
    <w:rsid w:val="006B1C29"/>
    <w:rsid w:val="006B1C3E"/>
    <w:rsid w:val="006B1CD7"/>
    <w:rsid w:val="006B1EE6"/>
    <w:rsid w:val="006B1FEB"/>
    <w:rsid w:val="006B243C"/>
    <w:rsid w:val="006B2525"/>
    <w:rsid w:val="006B2574"/>
    <w:rsid w:val="006B25E4"/>
    <w:rsid w:val="006B2606"/>
    <w:rsid w:val="006B271E"/>
    <w:rsid w:val="006B2769"/>
    <w:rsid w:val="006B2873"/>
    <w:rsid w:val="006B2946"/>
    <w:rsid w:val="006B2952"/>
    <w:rsid w:val="006B2A9F"/>
    <w:rsid w:val="006B2B05"/>
    <w:rsid w:val="006B2B19"/>
    <w:rsid w:val="006B2BBE"/>
    <w:rsid w:val="006B2BD6"/>
    <w:rsid w:val="006B2E0E"/>
    <w:rsid w:val="006B30AD"/>
    <w:rsid w:val="006B3123"/>
    <w:rsid w:val="006B31FB"/>
    <w:rsid w:val="006B3219"/>
    <w:rsid w:val="006B3359"/>
    <w:rsid w:val="006B3417"/>
    <w:rsid w:val="006B3601"/>
    <w:rsid w:val="006B36B2"/>
    <w:rsid w:val="006B3868"/>
    <w:rsid w:val="006B3A5F"/>
    <w:rsid w:val="006B3BA4"/>
    <w:rsid w:val="006B3C35"/>
    <w:rsid w:val="006B3D4C"/>
    <w:rsid w:val="006B3E9F"/>
    <w:rsid w:val="006B3EF0"/>
    <w:rsid w:val="006B3F1D"/>
    <w:rsid w:val="006B4086"/>
    <w:rsid w:val="006B4351"/>
    <w:rsid w:val="006B44F6"/>
    <w:rsid w:val="006B457B"/>
    <w:rsid w:val="006B45E2"/>
    <w:rsid w:val="006B4872"/>
    <w:rsid w:val="006B4BA9"/>
    <w:rsid w:val="006B4C47"/>
    <w:rsid w:val="006B4D57"/>
    <w:rsid w:val="006B4E35"/>
    <w:rsid w:val="006B52DA"/>
    <w:rsid w:val="006B53D8"/>
    <w:rsid w:val="006B5495"/>
    <w:rsid w:val="006B5649"/>
    <w:rsid w:val="006B588A"/>
    <w:rsid w:val="006B597B"/>
    <w:rsid w:val="006B5A16"/>
    <w:rsid w:val="006B5B6F"/>
    <w:rsid w:val="006B5CFC"/>
    <w:rsid w:val="006B5F07"/>
    <w:rsid w:val="006B5F2E"/>
    <w:rsid w:val="006B607F"/>
    <w:rsid w:val="006B61F9"/>
    <w:rsid w:val="006B625D"/>
    <w:rsid w:val="006B62BF"/>
    <w:rsid w:val="006B6471"/>
    <w:rsid w:val="006B6611"/>
    <w:rsid w:val="006B69B9"/>
    <w:rsid w:val="006B6ACC"/>
    <w:rsid w:val="006B6E73"/>
    <w:rsid w:val="006B7240"/>
    <w:rsid w:val="006B7584"/>
    <w:rsid w:val="006B7603"/>
    <w:rsid w:val="006B76B3"/>
    <w:rsid w:val="006B774B"/>
    <w:rsid w:val="006B7776"/>
    <w:rsid w:val="006B77DF"/>
    <w:rsid w:val="006B79F3"/>
    <w:rsid w:val="006B7BDB"/>
    <w:rsid w:val="006B7C1C"/>
    <w:rsid w:val="006B7E06"/>
    <w:rsid w:val="006B7F8F"/>
    <w:rsid w:val="006C02A6"/>
    <w:rsid w:val="006C03DC"/>
    <w:rsid w:val="006C0767"/>
    <w:rsid w:val="006C0868"/>
    <w:rsid w:val="006C0960"/>
    <w:rsid w:val="006C0C28"/>
    <w:rsid w:val="006C1007"/>
    <w:rsid w:val="006C1202"/>
    <w:rsid w:val="006C126C"/>
    <w:rsid w:val="006C1467"/>
    <w:rsid w:val="006C1500"/>
    <w:rsid w:val="006C15E3"/>
    <w:rsid w:val="006C1686"/>
    <w:rsid w:val="006C18A9"/>
    <w:rsid w:val="006C19DE"/>
    <w:rsid w:val="006C1F6E"/>
    <w:rsid w:val="006C2235"/>
    <w:rsid w:val="006C239E"/>
    <w:rsid w:val="006C23DA"/>
    <w:rsid w:val="006C244A"/>
    <w:rsid w:val="006C25B4"/>
    <w:rsid w:val="006C271B"/>
    <w:rsid w:val="006C28F7"/>
    <w:rsid w:val="006C2BB5"/>
    <w:rsid w:val="006C2CFB"/>
    <w:rsid w:val="006C2ED6"/>
    <w:rsid w:val="006C3086"/>
    <w:rsid w:val="006C328F"/>
    <w:rsid w:val="006C3484"/>
    <w:rsid w:val="006C36C9"/>
    <w:rsid w:val="006C382B"/>
    <w:rsid w:val="006C385B"/>
    <w:rsid w:val="006C388E"/>
    <w:rsid w:val="006C3A3B"/>
    <w:rsid w:val="006C3C40"/>
    <w:rsid w:val="006C3DED"/>
    <w:rsid w:val="006C3DFC"/>
    <w:rsid w:val="006C41E5"/>
    <w:rsid w:val="006C420E"/>
    <w:rsid w:val="006C42EE"/>
    <w:rsid w:val="006C44B5"/>
    <w:rsid w:val="006C44D4"/>
    <w:rsid w:val="006C46B6"/>
    <w:rsid w:val="006C47ED"/>
    <w:rsid w:val="006C487F"/>
    <w:rsid w:val="006C48DD"/>
    <w:rsid w:val="006C4A59"/>
    <w:rsid w:val="006C4B87"/>
    <w:rsid w:val="006C4C0A"/>
    <w:rsid w:val="006C4F32"/>
    <w:rsid w:val="006C4F4D"/>
    <w:rsid w:val="006C4F83"/>
    <w:rsid w:val="006C50F0"/>
    <w:rsid w:val="006C5121"/>
    <w:rsid w:val="006C5193"/>
    <w:rsid w:val="006C51E0"/>
    <w:rsid w:val="006C5356"/>
    <w:rsid w:val="006C5453"/>
    <w:rsid w:val="006C54AF"/>
    <w:rsid w:val="006C55CF"/>
    <w:rsid w:val="006C563F"/>
    <w:rsid w:val="006C5773"/>
    <w:rsid w:val="006C57D8"/>
    <w:rsid w:val="006C5910"/>
    <w:rsid w:val="006C5AA7"/>
    <w:rsid w:val="006C5B03"/>
    <w:rsid w:val="006C5C57"/>
    <w:rsid w:val="006C5CA5"/>
    <w:rsid w:val="006C5E8B"/>
    <w:rsid w:val="006C5E93"/>
    <w:rsid w:val="006C5FCC"/>
    <w:rsid w:val="006C5FD9"/>
    <w:rsid w:val="006C6666"/>
    <w:rsid w:val="006C69B2"/>
    <w:rsid w:val="006C6CD3"/>
    <w:rsid w:val="006C6E0C"/>
    <w:rsid w:val="006C6E48"/>
    <w:rsid w:val="006C6FE3"/>
    <w:rsid w:val="006C7064"/>
    <w:rsid w:val="006C71A4"/>
    <w:rsid w:val="006C722E"/>
    <w:rsid w:val="006C72F2"/>
    <w:rsid w:val="006C74F5"/>
    <w:rsid w:val="006C794B"/>
    <w:rsid w:val="006C798E"/>
    <w:rsid w:val="006C7AA3"/>
    <w:rsid w:val="006C7B6B"/>
    <w:rsid w:val="006C7B71"/>
    <w:rsid w:val="006C7C21"/>
    <w:rsid w:val="006C7D86"/>
    <w:rsid w:val="006D010A"/>
    <w:rsid w:val="006D0270"/>
    <w:rsid w:val="006D03F8"/>
    <w:rsid w:val="006D03FF"/>
    <w:rsid w:val="006D0545"/>
    <w:rsid w:val="006D09D6"/>
    <w:rsid w:val="006D09E1"/>
    <w:rsid w:val="006D0A77"/>
    <w:rsid w:val="006D0ACE"/>
    <w:rsid w:val="006D0B52"/>
    <w:rsid w:val="006D0F0A"/>
    <w:rsid w:val="006D1145"/>
    <w:rsid w:val="006D1380"/>
    <w:rsid w:val="006D14DA"/>
    <w:rsid w:val="006D1640"/>
    <w:rsid w:val="006D1675"/>
    <w:rsid w:val="006D16FA"/>
    <w:rsid w:val="006D1B4D"/>
    <w:rsid w:val="006D1C93"/>
    <w:rsid w:val="006D1F98"/>
    <w:rsid w:val="006D2135"/>
    <w:rsid w:val="006D24FA"/>
    <w:rsid w:val="006D265A"/>
    <w:rsid w:val="006D29A1"/>
    <w:rsid w:val="006D2B89"/>
    <w:rsid w:val="006D2C1C"/>
    <w:rsid w:val="006D2F83"/>
    <w:rsid w:val="006D30A8"/>
    <w:rsid w:val="006D30B7"/>
    <w:rsid w:val="006D31D9"/>
    <w:rsid w:val="006D332F"/>
    <w:rsid w:val="006D3393"/>
    <w:rsid w:val="006D357B"/>
    <w:rsid w:val="006D35C3"/>
    <w:rsid w:val="006D4175"/>
    <w:rsid w:val="006D447B"/>
    <w:rsid w:val="006D45A9"/>
    <w:rsid w:val="006D46F0"/>
    <w:rsid w:val="006D47BA"/>
    <w:rsid w:val="006D4826"/>
    <w:rsid w:val="006D48F2"/>
    <w:rsid w:val="006D4958"/>
    <w:rsid w:val="006D4A51"/>
    <w:rsid w:val="006D4CFC"/>
    <w:rsid w:val="006D4D1F"/>
    <w:rsid w:val="006D4D2A"/>
    <w:rsid w:val="006D4D81"/>
    <w:rsid w:val="006D4F63"/>
    <w:rsid w:val="006D4F9B"/>
    <w:rsid w:val="006D51C7"/>
    <w:rsid w:val="006D52B9"/>
    <w:rsid w:val="006D53EB"/>
    <w:rsid w:val="006D541F"/>
    <w:rsid w:val="006D5614"/>
    <w:rsid w:val="006D56DA"/>
    <w:rsid w:val="006D5793"/>
    <w:rsid w:val="006D58D7"/>
    <w:rsid w:val="006D5992"/>
    <w:rsid w:val="006D599A"/>
    <w:rsid w:val="006D5A8B"/>
    <w:rsid w:val="006D5AA4"/>
    <w:rsid w:val="006D5C9A"/>
    <w:rsid w:val="006D5FDB"/>
    <w:rsid w:val="006D60F9"/>
    <w:rsid w:val="006D61BF"/>
    <w:rsid w:val="006D6261"/>
    <w:rsid w:val="006D630E"/>
    <w:rsid w:val="006D6340"/>
    <w:rsid w:val="006D64FF"/>
    <w:rsid w:val="006D6500"/>
    <w:rsid w:val="006D66F6"/>
    <w:rsid w:val="006D690A"/>
    <w:rsid w:val="006D6BDD"/>
    <w:rsid w:val="006D6D27"/>
    <w:rsid w:val="006D6D49"/>
    <w:rsid w:val="006D6F96"/>
    <w:rsid w:val="006D7215"/>
    <w:rsid w:val="006D754F"/>
    <w:rsid w:val="006D758A"/>
    <w:rsid w:val="006D766B"/>
    <w:rsid w:val="006D775A"/>
    <w:rsid w:val="006D7874"/>
    <w:rsid w:val="006D795D"/>
    <w:rsid w:val="006D79F8"/>
    <w:rsid w:val="006D7ABB"/>
    <w:rsid w:val="006D7BDB"/>
    <w:rsid w:val="006D7CE8"/>
    <w:rsid w:val="006D7D4A"/>
    <w:rsid w:val="006D7DA3"/>
    <w:rsid w:val="006E0193"/>
    <w:rsid w:val="006E027A"/>
    <w:rsid w:val="006E045C"/>
    <w:rsid w:val="006E04DA"/>
    <w:rsid w:val="006E053A"/>
    <w:rsid w:val="006E0785"/>
    <w:rsid w:val="006E0AF8"/>
    <w:rsid w:val="006E0B6D"/>
    <w:rsid w:val="006E0D01"/>
    <w:rsid w:val="006E0D40"/>
    <w:rsid w:val="006E0D82"/>
    <w:rsid w:val="006E0FED"/>
    <w:rsid w:val="006E12B6"/>
    <w:rsid w:val="006E1301"/>
    <w:rsid w:val="006E13FC"/>
    <w:rsid w:val="006E1811"/>
    <w:rsid w:val="006E1C74"/>
    <w:rsid w:val="006E229A"/>
    <w:rsid w:val="006E2485"/>
    <w:rsid w:val="006E250C"/>
    <w:rsid w:val="006E25F0"/>
    <w:rsid w:val="006E25FB"/>
    <w:rsid w:val="006E26D7"/>
    <w:rsid w:val="006E26F2"/>
    <w:rsid w:val="006E26FB"/>
    <w:rsid w:val="006E2793"/>
    <w:rsid w:val="006E279C"/>
    <w:rsid w:val="006E2822"/>
    <w:rsid w:val="006E2B08"/>
    <w:rsid w:val="006E2B0B"/>
    <w:rsid w:val="006E30E2"/>
    <w:rsid w:val="006E30ED"/>
    <w:rsid w:val="006E3172"/>
    <w:rsid w:val="006E3173"/>
    <w:rsid w:val="006E34F6"/>
    <w:rsid w:val="006E3AB7"/>
    <w:rsid w:val="006E3B6B"/>
    <w:rsid w:val="006E3B8C"/>
    <w:rsid w:val="006E3EBD"/>
    <w:rsid w:val="006E3F85"/>
    <w:rsid w:val="006E4242"/>
    <w:rsid w:val="006E4273"/>
    <w:rsid w:val="006E46B6"/>
    <w:rsid w:val="006E48E5"/>
    <w:rsid w:val="006E4C91"/>
    <w:rsid w:val="006E4D15"/>
    <w:rsid w:val="006E4D92"/>
    <w:rsid w:val="006E5057"/>
    <w:rsid w:val="006E515C"/>
    <w:rsid w:val="006E5342"/>
    <w:rsid w:val="006E5458"/>
    <w:rsid w:val="006E54EA"/>
    <w:rsid w:val="006E5649"/>
    <w:rsid w:val="006E576C"/>
    <w:rsid w:val="006E5791"/>
    <w:rsid w:val="006E58B7"/>
    <w:rsid w:val="006E5B8A"/>
    <w:rsid w:val="006E5C5B"/>
    <w:rsid w:val="006E5EAD"/>
    <w:rsid w:val="006E5EF5"/>
    <w:rsid w:val="006E62C5"/>
    <w:rsid w:val="006E64BD"/>
    <w:rsid w:val="006E64E5"/>
    <w:rsid w:val="006E69C3"/>
    <w:rsid w:val="006E69C9"/>
    <w:rsid w:val="006E6B6A"/>
    <w:rsid w:val="006E7007"/>
    <w:rsid w:val="006E7016"/>
    <w:rsid w:val="006E712D"/>
    <w:rsid w:val="006E7171"/>
    <w:rsid w:val="006E7837"/>
    <w:rsid w:val="006E7979"/>
    <w:rsid w:val="006E7AAB"/>
    <w:rsid w:val="006E7C58"/>
    <w:rsid w:val="006E7D36"/>
    <w:rsid w:val="006E7E48"/>
    <w:rsid w:val="006E7F34"/>
    <w:rsid w:val="006E7F9C"/>
    <w:rsid w:val="006F00A7"/>
    <w:rsid w:val="006F05C7"/>
    <w:rsid w:val="006F067C"/>
    <w:rsid w:val="006F07DE"/>
    <w:rsid w:val="006F0873"/>
    <w:rsid w:val="006F0996"/>
    <w:rsid w:val="006F09BB"/>
    <w:rsid w:val="006F09DD"/>
    <w:rsid w:val="006F0B36"/>
    <w:rsid w:val="006F0D54"/>
    <w:rsid w:val="006F0F4E"/>
    <w:rsid w:val="006F1201"/>
    <w:rsid w:val="006F129C"/>
    <w:rsid w:val="006F137F"/>
    <w:rsid w:val="006F1426"/>
    <w:rsid w:val="006F1521"/>
    <w:rsid w:val="006F1664"/>
    <w:rsid w:val="006F18A3"/>
    <w:rsid w:val="006F18B1"/>
    <w:rsid w:val="006F18C5"/>
    <w:rsid w:val="006F1965"/>
    <w:rsid w:val="006F1976"/>
    <w:rsid w:val="006F1AC3"/>
    <w:rsid w:val="006F1B0A"/>
    <w:rsid w:val="006F1B47"/>
    <w:rsid w:val="006F1B77"/>
    <w:rsid w:val="006F1BB9"/>
    <w:rsid w:val="006F1C04"/>
    <w:rsid w:val="006F1C9C"/>
    <w:rsid w:val="006F1E95"/>
    <w:rsid w:val="006F2063"/>
    <w:rsid w:val="006F20A9"/>
    <w:rsid w:val="006F2295"/>
    <w:rsid w:val="006F23E6"/>
    <w:rsid w:val="006F2495"/>
    <w:rsid w:val="006F2A6F"/>
    <w:rsid w:val="006F2EB9"/>
    <w:rsid w:val="006F3123"/>
    <w:rsid w:val="006F3267"/>
    <w:rsid w:val="006F32D4"/>
    <w:rsid w:val="006F34FC"/>
    <w:rsid w:val="006F363F"/>
    <w:rsid w:val="006F36F7"/>
    <w:rsid w:val="006F3A39"/>
    <w:rsid w:val="006F3A94"/>
    <w:rsid w:val="006F3E68"/>
    <w:rsid w:val="006F3F22"/>
    <w:rsid w:val="006F4259"/>
    <w:rsid w:val="006F425E"/>
    <w:rsid w:val="006F4598"/>
    <w:rsid w:val="006F45BC"/>
    <w:rsid w:val="006F4695"/>
    <w:rsid w:val="006F46A1"/>
    <w:rsid w:val="006F4711"/>
    <w:rsid w:val="006F4EB9"/>
    <w:rsid w:val="006F4F38"/>
    <w:rsid w:val="006F4FFC"/>
    <w:rsid w:val="006F51CB"/>
    <w:rsid w:val="006F53C4"/>
    <w:rsid w:val="006F5970"/>
    <w:rsid w:val="006F59A5"/>
    <w:rsid w:val="006F5B9A"/>
    <w:rsid w:val="006F5E98"/>
    <w:rsid w:val="006F617E"/>
    <w:rsid w:val="006F621A"/>
    <w:rsid w:val="006F6598"/>
    <w:rsid w:val="006F659B"/>
    <w:rsid w:val="006F65E7"/>
    <w:rsid w:val="006F6986"/>
    <w:rsid w:val="006F6991"/>
    <w:rsid w:val="006F6A32"/>
    <w:rsid w:val="006F6AC1"/>
    <w:rsid w:val="006F6C18"/>
    <w:rsid w:val="006F6C32"/>
    <w:rsid w:val="006F71A5"/>
    <w:rsid w:val="006F7291"/>
    <w:rsid w:val="006F72B2"/>
    <w:rsid w:val="006F7606"/>
    <w:rsid w:val="006F786F"/>
    <w:rsid w:val="006F78B3"/>
    <w:rsid w:val="006F7BAB"/>
    <w:rsid w:val="006F7BDF"/>
    <w:rsid w:val="006F7C47"/>
    <w:rsid w:val="006F7D11"/>
    <w:rsid w:val="00700016"/>
    <w:rsid w:val="0070021A"/>
    <w:rsid w:val="00700430"/>
    <w:rsid w:val="00700768"/>
    <w:rsid w:val="0070079B"/>
    <w:rsid w:val="007007AC"/>
    <w:rsid w:val="007008B0"/>
    <w:rsid w:val="007008DB"/>
    <w:rsid w:val="0070091C"/>
    <w:rsid w:val="00700A26"/>
    <w:rsid w:val="00700A7B"/>
    <w:rsid w:val="00700BAB"/>
    <w:rsid w:val="00700BB4"/>
    <w:rsid w:val="00700DAF"/>
    <w:rsid w:val="00700E09"/>
    <w:rsid w:val="00700F56"/>
    <w:rsid w:val="00700FEC"/>
    <w:rsid w:val="007013F6"/>
    <w:rsid w:val="0070160E"/>
    <w:rsid w:val="00701649"/>
    <w:rsid w:val="00701690"/>
    <w:rsid w:val="0070181C"/>
    <w:rsid w:val="0070193A"/>
    <w:rsid w:val="00701FDD"/>
    <w:rsid w:val="00702635"/>
    <w:rsid w:val="0070270E"/>
    <w:rsid w:val="007027B7"/>
    <w:rsid w:val="0070283C"/>
    <w:rsid w:val="00702A07"/>
    <w:rsid w:val="00702AF4"/>
    <w:rsid w:val="00702B19"/>
    <w:rsid w:val="00702BB4"/>
    <w:rsid w:val="00702BB8"/>
    <w:rsid w:val="00702D2A"/>
    <w:rsid w:val="00702FDC"/>
    <w:rsid w:val="00703125"/>
    <w:rsid w:val="00703259"/>
    <w:rsid w:val="00703492"/>
    <w:rsid w:val="007036A6"/>
    <w:rsid w:val="00703834"/>
    <w:rsid w:val="007038B5"/>
    <w:rsid w:val="00703989"/>
    <w:rsid w:val="00703AB7"/>
    <w:rsid w:val="00703AD0"/>
    <w:rsid w:val="00703CB4"/>
    <w:rsid w:val="00703E57"/>
    <w:rsid w:val="00703E82"/>
    <w:rsid w:val="00703EE3"/>
    <w:rsid w:val="00703F6B"/>
    <w:rsid w:val="0070406E"/>
    <w:rsid w:val="00704257"/>
    <w:rsid w:val="007043CE"/>
    <w:rsid w:val="0070441F"/>
    <w:rsid w:val="0070442D"/>
    <w:rsid w:val="007044B4"/>
    <w:rsid w:val="007044FD"/>
    <w:rsid w:val="007048F6"/>
    <w:rsid w:val="007049AD"/>
    <w:rsid w:val="00704CEF"/>
    <w:rsid w:val="00704E0C"/>
    <w:rsid w:val="00704EE0"/>
    <w:rsid w:val="00705006"/>
    <w:rsid w:val="0070508B"/>
    <w:rsid w:val="0070512E"/>
    <w:rsid w:val="00705166"/>
    <w:rsid w:val="0070524B"/>
    <w:rsid w:val="00705539"/>
    <w:rsid w:val="007056DC"/>
    <w:rsid w:val="007057D4"/>
    <w:rsid w:val="007058B4"/>
    <w:rsid w:val="00705A4C"/>
    <w:rsid w:val="00705D9A"/>
    <w:rsid w:val="00705DAF"/>
    <w:rsid w:val="00705EC4"/>
    <w:rsid w:val="00705F09"/>
    <w:rsid w:val="0070600A"/>
    <w:rsid w:val="0070620C"/>
    <w:rsid w:val="00706263"/>
    <w:rsid w:val="00706B70"/>
    <w:rsid w:val="00706B8A"/>
    <w:rsid w:val="00706B8E"/>
    <w:rsid w:val="00706C3A"/>
    <w:rsid w:val="00706D54"/>
    <w:rsid w:val="00707386"/>
    <w:rsid w:val="007075C6"/>
    <w:rsid w:val="007076D5"/>
    <w:rsid w:val="0070783C"/>
    <w:rsid w:val="007078E4"/>
    <w:rsid w:val="00707B2C"/>
    <w:rsid w:val="00707D0A"/>
    <w:rsid w:val="00707DAD"/>
    <w:rsid w:val="00707E43"/>
    <w:rsid w:val="00707EF9"/>
    <w:rsid w:val="007100B4"/>
    <w:rsid w:val="007100B6"/>
    <w:rsid w:val="00710135"/>
    <w:rsid w:val="00710278"/>
    <w:rsid w:val="007102B0"/>
    <w:rsid w:val="007104B3"/>
    <w:rsid w:val="0071053D"/>
    <w:rsid w:val="007108B7"/>
    <w:rsid w:val="00710994"/>
    <w:rsid w:val="00710AAF"/>
    <w:rsid w:val="00710ABE"/>
    <w:rsid w:val="00710B5C"/>
    <w:rsid w:val="00710C24"/>
    <w:rsid w:val="00710D19"/>
    <w:rsid w:val="00710EB3"/>
    <w:rsid w:val="0071106B"/>
    <w:rsid w:val="0071128A"/>
    <w:rsid w:val="00711300"/>
    <w:rsid w:val="0071131A"/>
    <w:rsid w:val="007113C0"/>
    <w:rsid w:val="007113E6"/>
    <w:rsid w:val="007113E7"/>
    <w:rsid w:val="00711414"/>
    <w:rsid w:val="00711552"/>
    <w:rsid w:val="007116E7"/>
    <w:rsid w:val="00711AA5"/>
    <w:rsid w:val="00711BB2"/>
    <w:rsid w:val="00711BF5"/>
    <w:rsid w:val="00711D28"/>
    <w:rsid w:val="00711D37"/>
    <w:rsid w:val="00712105"/>
    <w:rsid w:val="007122EF"/>
    <w:rsid w:val="007122F7"/>
    <w:rsid w:val="00712390"/>
    <w:rsid w:val="007123D3"/>
    <w:rsid w:val="00712449"/>
    <w:rsid w:val="00712578"/>
    <w:rsid w:val="00712710"/>
    <w:rsid w:val="00712814"/>
    <w:rsid w:val="007128A6"/>
    <w:rsid w:val="00712A69"/>
    <w:rsid w:val="00712BCB"/>
    <w:rsid w:val="00712CDE"/>
    <w:rsid w:val="00712D67"/>
    <w:rsid w:val="0071347F"/>
    <w:rsid w:val="007135D3"/>
    <w:rsid w:val="00713646"/>
    <w:rsid w:val="00713750"/>
    <w:rsid w:val="00713782"/>
    <w:rsid w:val="007137AB"/>
    <w:rsid w:val="00713878"/>
    <w:rsid w:val="00713AA9"/>
    <w:rsid w:val="00713B08"/>
    <w:rsid w:val="00713C83"/>
    <w:rsid w:val="00713D08"/>
    <w:rsid w:val="00713E06"/>
    <w:rsid w:val="007143C4"/>
    <w:rsid w:val="00714409"/>
    <w:rsid w:val="0071444A"/>
    <w:rsid w:val="00714726"/>
    <w:rsid w:val="007147E5"/>
    <w:rsid w:val="007147F1"/>
    <w:rsid w:val="00714A07"/>
    <w:rsid w:val="00714E0F"/>
    <w:rsid w:val="00714EE4"/>
    <w:rsid w:val="00714FD1"/>
    <w:rsid w:val="007150F3"/>
    <w:rsid w:val="007152D4"/>
    <w:rsid w:val="007154B3"/>
    <w:rsid w:val="0071559C"/>
    <w:rsid w:val="0071561A"/>
    <w:rsid w:val="007156C0"/>
    <w:rsid w:val="0071583C"/>
    <w:rsid w:val="00715C33"/>
    <w:rsid w:val="00716007"/>
    <w:rsid w:val="007164A5"/>
    <w:rsid w:val="00716E07"/>
    <w:rsid w:val="00716E47"/>
    <w:rsid w:val="00716EE8"/>
    <w:rsid w:val="00716FE0"/>
    <w:rsid w:val="007170BB"/>
    <w:rsid w:val="00717145"/>
    <w:rsid w:val="007171C2"/>
    <w:rsid w:val="007171FA"/>
    <w:rsid w:val="007173E5"/>
    <w:rsid w:val="00717581"/>
    <w:rsid w:val="007175C5"/>
    <w:rsid w:val="0071763F"/>
    <w:rsid w:val="007176E4"/>
    <w:rsid w:val="00717714"/>
    <w:rsid w:val="00717784"/>
    <w:rsid w:val="007177E4"/>
    <w:rsid w:val="00717814"/>
    <w:rsid w:val="007178C6"/>
    <w:rsid w:val="00717B32"/>
    <w:rsid w:val="00717C13"/>
    <w:rsid w:val="00717CCF"/>
    <w:rsid w:val="00717DE0"/>
    <w:rsid w:val="00717F33"/>
    <w:rsid w:val="00717F6B"/>
    <w:rsid w:val="00720065"/>
    <w:rsid w:val="00720278"/>
    <w:rsid w:val="007202BC"/>
    <w:rsid w:val="00720401"/>
    <w:rsid w:val="00720472"/>
    <w:rsid w:val="00720612"/>
    <w:rsid w:val="00720667"/>
    <w:rsid w:val="007208A9"/>
    <w:rsid w:val="00720914"/>
    <w:rsid w:val="00720BEF"/>
    <w:rsid w:val="00720CA9"/>
    <w:rsid w:val="00720CE6"/>
    <w:rsid w:val="00720D18"/>
    <w:rsid w:val="00720D97"/>
    <w:rsid w:val="00720E09"/>
    <w:rsid w:val="00720E8A"/>
    <w:rsid w:val="007212E3"/>
    <w:rsid w:val="007212F2"/>
    <w:rsid w:val="007214DE"/>
    <w:rsid w:val="00721577"/>
    <w:rsid w:val="007216ED"/>
    <w:rsid w:val="007219E6"/>
    <w:rsid w:val="007219E7"/>
    <w:rsid w:val="00721B11"/>
    <w:rsid w:val="00721B5D"/>
    <w:rsid w:val="00721D66"/>
    <w:rsid w:val="00721E2E"/>
    <w:rsid w:val="00721E33"/>
    <w:rsid w:val="00721FCE"/>
    <w:rsid w:val="0072212A"/>
    <w:rsid w:val="007221FD"/>
    <w:rsid w:val="00722207"/>
    <w:rsid w:val="00722250"/>
    <w:rsid w:val="0072267C"/>
    <w:rsid w:val="00722764"/>
    <w:rsid w:val="007227F1"/>
    <w:rsid w:val="0072290E"/>
    <w:rsid w:val="00722B6D"/>
    <w:rsid w:val="00722D4D"/>
    <w:rsid w:val="00722D78"/>
    <w:rsid w:val="00722D90"/>
    <w:rsid w:val="00722DBC"/>
    <w:rsid w:val="00722DFD"/>
    <w:rsid w:val="00722E04"/>
    <w:rsid w:val="00723055"/>
    <w:rsid w:val="007230A6"/>
    <w:rsid w:val="007230B4"/>
    <w:rsid w:val="007230F9"/>
    <w:rsid w:val="007232B7"/>
    <w:rsid w:val="007235B2"/>
    <w:rsid w:val="007236CD"/>
    <w:rsid w:val="007237B6"/>
    <w:rsid w:val="007237F4"/>
    <w:rsid w:val="00723953"/>
    <w:rsid w:val="00723C43"/>
    <w:rsid w:val="00723DC1"/>
    <w:rsid w:val="00723EFC"/>
    <w:rsid w:val="00723FB3"/>
    <w:rsid w:val="00723FC9"/>
    <w:rsid w:val="00724208"/>
    <w:rsid w:val="00724233"/>
    <w:rsid w:val="0072439A"/>
    <w:rsid w:val="007243E4"/>
    <w:rsid w:val="0072473F"/>
    <w:rsid w:val="00724764"/>
    <w:rsid w:val="00724C48"/>
    <w:rsid w:val="00724C49"/>
    <w:rsid w:val="00724C5A"/>
    <w:rsid w:val="00724D48"/>
    <w:rsid w:val="00724D83"/>
    <w:rsid w:val="00724DE7"/>
    <w:rsid w:val="0072506A"/>
    <w:rsid w:val="00725252"/>
    <w:rsid w:val="007252BA"/>
    <w:rsid w:val="007254D8"/>
    <w:rsid w:val="007254E0"/>
    <w:rsid w:val="00725601"/>
    <w:rsid w:val="00725A28"/>
    <w:rsid w:val="00725A86"/>
    <w:rsid w:val="00725B44"/>
    <w:rsid w:val="00725B84"/>
    <w:rsid w:val="00725B91"/>
    <w:rsid w:val="00726029"/>
    <w:rsid w:val="00726037"/>
    <w:rsid w:val="007260C5"/>
    <w:rsid w:val="007260DC"/>
    <w:rsid w:val="00726153"/>
    <w:rsid w:val="007264DB"/>
    <w:rsid w:val="007265A7"/>
    <w:rsid w:val="00726783"/>
    <w:rsid w:val="00726785"/>
    <w:rsid w:val="00726A14"/>
    <w:rsid w:val="00726DB1"/>
    <w:rsid w:val="00726DDC"/>
    <w:rsid w:val="00726FBD"/>
    <w:rsid w:val="007270FB"/>
    <w:rsid w:val="007271CD"/>
    <w:rsid w:val="007273BD"/>
    <w:rsid w:val="007274A0"/>
    <w:rsid w:val="00727664"/>
    <w:rsid w:val="0072774F"/>
    <w:rsid w:val="00727783"/>
    <w:rsid w:val="0072787A"/>
    <w:rsid w:val="007278F1"/>
    <w:rsid w:val="00727F01"/>
    <w:rsid w:val="00727F27"/>
    <w:rsid w:val="0073000D"/>
    <w:rsid w:val="007301CD"/>
    <w:rsid w:val="007303E9"/>
    <w:rsid w:val="0073052F"/>
    <w:rsid w:val="007307C5"/>
    <w:rsid w:val="0073086E"/>
    <w:rsid w:val="00730B8C"/>
    <w:rsid w:val="00730DC2"/>
    <w:rsid w:val="00730DF6"/>
    <w:rsid w:val="00730F9B"/>
    <w:rsid w:val="00730FBF"/>
    <w:rsid w:val="00731395"/>
    <w:rsid w:val="007313A6"/>
    <w:rsid w:val="00731494"/>
    <w:rsid w:val="0073172E"/>
    <w:rsid w:val="0073178F"/>
    <w:rsid w:val="007317F6"/>
    <w:rsid w:val="0073183E"/>
    <w:rsid w:val="00731883"/>
    <w:rsid w:val="00731B6F"/>
    <w:rsid w:val="00731D5E"/>
    <w:rsid w:val="0073204A"/>
    <w:rsid w:val="0073245E"/>
    <w:rsid w:val="00732469"/>
    <w:rsid w:val="0073253C"/>
    <w:rsid w:val="007325F0"/>
    <w:rsid w:val="00732664"/>
    <w:rsid w:val="00732686"/>
    <w:rsid w:val="00732757"/>
    <w:rsid w:val="00732822"/>
    <w:rsid w:val="0073290D"/>
    <w:rsid w:val="00732A27"/>
    <w:rsid w:val="00732BB2"/>
    <w:rsid w:val="00732C69"/>
    <w:rsid w:val="00732DC9"/>
    <w:rsid w:val="00732DE3"/>
    <w:rsid w:val="00732F24"/>
    <w:rsid w:val="007330DC"/>
    <w:rsid w:val="00733161"/>
    <w:rsid w:val="007332E6"/>
    <w:rsid w:val="00733398"/>
    <w:rsid w:val="0073347C"/>
    <w:rsid w:val="007336B9"/>
    <w:rsid w:val="00733777"/>
    <w:rsid w:val="007337C8"/>
    <w:rsid w:val="00733C7F"/>
    <w:rsid w:val="00733CB3"/>
    <w:rsid w:val="00733F67"/>
    <w:rsid w:val="00733FA6"/>
    <w:rsid w:val="007341D0"/>
    <w:rsid w:val="00734278"/>
    <w:rsid w:val="007345A2"/>
    <w:rsid w:val="00734714"/>
    <w:rsid w:val="0073484C"/>
    <w:rsid w:val="00734AD8"/>
    <w:rsid w:val="00734B70"/>
    <w:rsid w:val="00734B90"/>
    <w:rsid w:val="00734BC7"/>
    <w:rsid w:val="00734C1C"/>
    <w:rsid w:val="00734C7A"/>
    <w:rsid w:val="00734D9A"/>
    <w:rsid w:val="00734DD4"/>
    <w:rsid w:val="00734FDF"/>
    <w:rsid w:val="0073515B"/>
    <w:rsid w:val="0073524C"/>
    <w:rsid w:val="0073527C"/>
    <w:rsid w:val="00735776"/>
    <w:rsid w:val="0073583F"/>
    <w:rsid w:val="00735855"/>
    <w:rsid w:val="00735894"/>
    <w:rsid w:val="00735897"/>
    <w:rsid w:val="00735D49"/>
    <w:rsid w:val="00735F41"/>
    <w:rsid w:val="00735FC3"/>
    <w:rsid w:val="007363DE"/>
    <w:rsid w:val="00736403"/>
    <w:rsid w:val="0073653C"/>
    <w:rsid w:val="007366B6"/>
    <w:rsid w:val="00736742"/>
    <w:rsid w:val="007368EF"/>
    <w:rsid w:val="00736992"/>
    <w:rsid w:val="00736D96"/>
    <w:rsid w:val="00736EB9"/>
    <w:rsid w:val="00737226"/>
    <w:rsid w:val="007372A9"/>
    <w:rsid w:val="0073731D"/>
    <w:rsid w:val="00737829"/>
    <w:rsid w:val="00737A23"/>
    <w:rsid w:val="00737BEC"/>
    <w:rsid w:val="00740247"/>
    <w:rsid w:val="00740270"/>
    <w:rsid w:val="007402C1"/>
    <w:rsid w:val="00740695"/>
    <w:rsid w:val="0074080F"/>
    <w:rsid w:val="00740830"/>
    <w:rsid w:val="00740DA1"/>
    <w:rsid w:val="007412E3"/>
    <w:rsid w:val="0074130B"/>
    <w:rsid w:val="007415F6"/>
    <w:rsid w:val="00741740"/>
    <w:rsid w:val="007419B9"/>
    <w:rsid w:val="00741D61"/>
    <w:rsid w:val="00741EBD"/>
    <w:rsid w:val="00741EC6"/>
    <w:rsid w:val="0074224C"/>
    <w:rsid w:val="00742275"/>
    <w:rsid w:val="00742292"/>
    <w:rsid w:val="007422BF"/>
    <w:rsid w:val="0074279F"/>
    <w:rsid w:val="00742C31"/>
    <w:rsid w:val="00743074"/>
    <w:rsid w:val="00743160"/>
    <w:rsid w:val="007432E1"/>
    <w:rsid w:val="0074343E"/>
    <w:rsid w:val="00743769"/>
    <w:rsid w:val="0074389A"/>
    <w:rsid w:val="00743946"/>
    <w:rsid w:val="0074399A"/>
    <w:rsid w:val="00743A69"/>
    <w:rsid w:val="00743D56"/>
    <w:rsid w:val="00743E27"/>
    <w:rsid w:val="007442A6"/>
    <w:rsid w:val="007443F8"/>
    <w:rsid w:val="00744511"/>
    <w:rsid w:val="007447BF"/>
    <w:rsid w:val="007448AF"/>
    <w:rsid w:val="0074494A"/>
    <w:rsid w:val="00744A4F"/>
    <w:rsid w:val="00744D0B"/>
    <w:rsid w:val="00744EAB"/>
    <w:rsid w:val="007450F6"/>
    <w:rsid w:val="00745162"/>
    <w:rsid w:val="00745272"/>
    <w:rsid w:val="007452C2"/>
    <w:rsid w:val="0074534C"/>
    <w:rsid w:val="007453C5"/>
    <w:rsid w:val="0074541C"/>
    <w:rsid w:val="007455E7"/>
    <w:rsid w:val="0074594E"/>
    <w:rsid w:val="007459C8"/>
    <w:rsid w:val="00745B4B"/>
    <w:rsid w:val="00745BC3"/>
    <w:rsid w:val="00745C00"/>
    <w:rsid w:val="00745C52"/>
    <w:rsid w:val="0074602C"/>
    <w:rsid w:val="00746078"/>
    <w:rsid w:val="0074615D"/>
    <w:rsid w:val="0074631C"/>
    <w:rsid w:val="00746442"/>
    <w:rsid w:val="0074644D"/>
    <w:rsid w:val="0074651F"/>
    <w:rsid w:val="00746526"/>
    <w:rsid w:val="00746947"/>
    <w:rsid w:val="00746BC8"/>
    <w:rsid w:val="00746E54"/>
    <w:rsid w:val="00746EBF"/>
    <w:rsid w:val="00746EF0"/>
    <w:rsid w:val="00747142"/>
    <w:rsid w:val="007472EB"/>
    <w:rsid w:val="0074755B"/>
    <w:rsid w:val="0074761B"/>
    <w:rsid w:val="00747740"/>
    <w:rsid w:val="0074778A"/>
    <w:rsid w:val="0074789E"/>
    <w:rsid w:val="00747F2C"/>
    <w:rsid w:val="00750014"/>
    <w:rsid w:val="00750038"/>
    <w:rsid w:val="00750079"/>
    <w:rsid w:val="007503B3"/>
    <w:rsid w:val="0075070C"/>
    <w:rsid w:val="00750820"/>
    <w:rsid w:val="00750977"/>
    <w:rsid w:val="00750DD2"/>
    <w:rsid w:val="00750E8B"/>
    <w:rsid w:val="00750FA1"/>
    <w:rsid w:val="007510B0"/>
    <w:rsid w:val="007511ED"/>
    <w:rsid w:val="007512C3"/>
    <w:rsid w:val="0075142A"/>
    <w:rsid w:val="00751AC4"/>
    <w:rsid w:val="00751B6D"/>
    <w:rsid w:val="00751F0F"/>
    <w:rsid w:val="007523C8"/>
    <w:rsid w:val="007524E4"/>
    <w:rsid w:val="00752678"/>
    <w:rsid w:val="0075267C"/>
    <w:rsid w:val="00752857"/>
    <w:rsid w:val="00752ACA"/>
    <w:rsid w:val="00752D71"/>
    <w:rsid w:val="00752FDE"/>
    <w:rsid w:val="00753501"/>
    <w:rsid w:val="007537C0"/>
    <w:rsid w:val="007537D0"/>
    <w:rsid w:val="00753904"/>
    <w:rsid w:val="00753B64"/>
    <w:rsid w:val="00753C0A"/>
    <w:rsid w:val="00753D5E"/>
    <w:rsid w:val="00753F1B"/>
    <w:rsid w:val="0075409A"/>
    <w:rsid w:val="00754145"/>
    <w:rsid w:val="00754229"/>
    <w:rsid w:val="007542F8"/>
    <w:rsid w:val="00754379"/>
    <w:rsid w:val="007543CA"/>
    <w:rsid w:val="00754632"/>
    <w:rsid w:val="00754842"/>
    <w:rsid w:val="00754884"/>
    <w:rsid w:val="007549BF"/>
    <w:rsid w:val="00754A8F"/>
    <w:rsid w:val="00754F45"/>
    <w:rsid w:val="00755027"/>
    <w:rsid w:val="0075509F"/>
    <w:rsid w:val="007553B3"/>
    <w:rsid w:val="00755957"/>
    <w:rsid w:val="00755AA3"/>
    <w:rsid w:val="00755B7D"/>
    <w:rsid w:val="00755C20"/>
    <w:rsid w:val="00755F4A"/>
    <w:rsid w:val="00755FB2"/>
    <w:rsid w:val="007565AF"/>
    <w:rsid w:val="00756625"/>
    <w:rsid w:val="0075665B"/>
    <w:rsid w:val="00756690"/>
    <w:rsid w:val="007568FD"/>
    <w:rsid w:val="00756BA4"/>
    <w:rsid w:val="00756BE9"/>
    <w:rsid w:val="00756CF7"/>
    <w:rsid w:val="00756D0C"/>
    <w:rsid w:val="00757066"/>
    <w:rsid w:val="00757106"/>
    <w:rsid w:val="0075724C"/>
    <w:rsid w:val="00757600"/>
    <w:rsid w:val="00757742"/>
    <w:rsid w:val="00757CB3"/>
    <w:rsid w:val="00757CBA"/>
    <w:rsid w:val="0076000C"/>
    <w:rsid w:val="007600C1"/>
    <w:rsid w:val="007601CC"/>
    <w:rsid w:val="00760516"/>
    <w:rsid w:val="00760597"/>
    <w:rsid w:val="007605F4"/>
    <w:rsid w:val="00760922"/>
    <w:rsid w:val="00760A4E"/>
    <w:rsid w:val="00760ABB"/>
    <w:rsid w:val="00760BD2"/>
    <w:rsid w:val="00760C8F"/>
    <w:rsid w:val="00760F25"/>
    <w:rsid w:val="00760F95"/>
    <w:rsid w:val="00760FAE"/>
    <w:rsid w:val="0076101C"/>
    <w:rsid w:val="0076113E"/>
    <w:rsid w:val="00761300"/>
    <w:rsid w:val="00761537"/>
    <w:rsid w:val="00761594"/>
    <w:rsid w:val="00761598"/>
    <w:rsid w:val="007615D4"/>
    <w:rsid w:val="007618C2"/>
    <w:rsid w:val="00761C04"/>
    <w:rsid w:val="00761CB1"/>
    <w:rsid w:val="00761D27"/>
    <w:rsid w:val="00761F22"/>
    <w:rsid w:val="00762055"/>
    <w:rsid w:val="007620AE"/>
    <w:rsid w:val="007620BB"/>
    <w:rsid w:val="007620FC"/>
    <w:rsid w:val="00762242"/>
    <w:rsid w:val="007623B1"/>
    <w:rsid w:val="0076259F"/>
    <w:rsid w:val="00762728"/>
    <w:rsid w:val="00762773"/>
    <w:rsid w:val="007627EA"/>
    <w:rsid w:val="0076287B"/>
    <w:rsid w:val="00762B35"/>
    <w:rsid w:val="00762B57"/>
    <w:rsid w:val="00762BEF"/>
    <w:rsid w:val="00762C58"/>
    <w:rsid w:val="00762C64"/>
    <w:rsid w:val="00762D09"/>
    <w:rsid w:val="00762DEE"/>
    <w:rsid w:val="00763044"/>
    <w:rsid w:val="0076320C"/>
    <w:rsid w:val="007634B2"/>
    <w:rsid w:val="007634B7"/>
    <w:rsid w:val="007634E2"/>
    <w:rsid w:val="0076361E"/>
    <w:rsid w:val="00763629"/>
    <w:rsid w:val="00763697"/>
    <w:rsid w:val="007638B9"/>
    <w:rsid w:val="00763954"/>
    <w:rsid w:val="00763996"/>
    <w:rsid w:val="00763A55"/>
    <w:rsid w:val="00763BEC"/>
    <w:rsid w:val="00764096"/>
    <w:rsid w:val="00764136"/>
    <w:rsid w:val="007642D7"/>
    <w:rsid w:val="00764302"/>
    <w:rsid w:val="00764446"/>
    <w:rsid w:val="007644B5"/>
    <w:rsid w:val="007644EC"/>
    <w:rsid w:val="00764514"/>
    <w:rsid w:val="0076453C"/>
    <w:rsid w:val="0076462C"/>
    <w:rsid w:val="00764685"/>
    <w:rsid w:val="00764736"/>
    <w:rsid w:val="007648C3"/>
    <w:rsid w:val="00764A39"/>
    <w:rsid w:val="00764F06"/>
    <w:rsid w:val="00764F0A"/>
    <w:rsid w:val="00764FCE"/>
    <w:rsid w:val="007651CC"/>
    <w:rsid w:val="007653D3"/>
    <w:rsid w:val="007656FA"/>
    <w:rsid w:val="007657DB"/>
    <w:rsid w:val="00765A56"/>
    <w:rsid w:val="00765A5D"/>
    <w:rsid w:val="00765A99"/>
    <w:rsid w:val="00765B23"/>
    <w:rsid w:val="00765EB0"/>
    <w:rsid w:val="00765EBE"/>
    <w:rsid w:val="007660EA"/>
    <w:rsid w:val="00766144"/>
    <w:rsid w:val="0076625E"/>
    <w:rsid w:val="0076643E"/>
    <w:rsid w:val="00766480"/>
    <w:rsid w:val="007664F9"/>
    <w:rsid w:val="00766535"/>
    <w:rsid w:val="007666AB"/>
    <w:rsid w:val="00766B06"/>
    <w:rsid w:val="00766B86"/>
    <w:rsid w:val="00767342"/>
    <w:rsid w:val="007673CA"/>
    <w:rsid w:val="007674FE"/>
    <w:rsid w:val="00767555"/>
    <w:rsid w:val="007676E1"/>
    <w:rsid w:val="0076785E"/>
    <w:rsid w:val="00767953"/>
    <w:rsid w:val="00767B17"/>
    <w:rsid w:val="00767CB8"/>
    <w:rsid w:val="00767D4C"/>
    <w:rsid w:val="00767D4D"/>
    <w:rsid w:val="00767DC7"/>
    <w:rsid w:val="00767E73"/>
    <w:rsid w:val="00767E92"/>
    <w:rsid w:val="007703FE"/>
    <w:rsid w:val="00770536"/>
    <w:rsid w:val="00770B71"/>
    <w:rsid w:val="00770BE4"/>
    <w:rsid w:val="0077113B"/>
    <w:rsid w:val="007716DC"/>
    <w:rsid w:val="00771924"/>
    <w:rsid w:val="00771937"/>
    <w:rsid w:val="00771E94"/>
    <w:rsid w:val="0077221F"/>
    <w:rsid w:val="0077229C"/>
    <w:rsid w:val="007722A7"/>
    <w:rsid w:val="00772313"/>
    <w:rsid w:val="00772379"/>
    <w:rsid w:val="007728DD"/>
    <w:rsid w:val="00772A08"/>
    <w:rsid w:val="00772A09"/>
    <w:rsid w:val="00772A2C"/>
    <w:rsid w:val="00772B0B"/>
    <w:rsid w:val="00772BFC"/>
    <w:rsid w:val="00772DCD"/>
    <w:rsid w:val="00772EE8"/>
    <w:rsid w:val="00772EEF"/>
    <w:rsid w:val="00773065"/>
    <w:rsid w:val="007732DE"/>
    <w:rsid w:val="007732EA"/>
    <w:rsid w:val="007734AD"/>
    <w:rsid w:val="0077358B"/>
    <w:rsid w:val="007735FF"/>
    <w:rsid w:val="007736D3"/>
    <w:rsid w:val="007737BF"/>
    <w:rsid w:val="007738A1"/>
    <w:rsid w:val="00773920"/>
    <w:rsid w:val="00773A21"/>
    <w:rsid w:val="00773B21"/>
    <w:rsid w:val="00773D38"/>
    <w:rsid w:val="00773E25"/>
    <w:rsid w:val="00773F7E"/>
    <w:rsid w:val="00773FE5"/>
    <w:rsid w:val="00774366"/>
    <w:rsid w:val="0077464C"/>
    <w:rsid w:val="00774768"/>
    <w:rsid w:val="007747D5"/>
    <w:rsid w:val="00774809"/>
    <w:rsid w:val="00774852"/>
    <w:rsid w:val="007749CA"/>
    <w:rsid w:val="00774C83"/>
    <w:rsid w:val="00774E06"/>
    <w:rsid w:val="00774E47"/>
    <w:rsid w:val="00774FA0"/>
    <w:rsid w:val="0077530F"/>
    <w:rsid w:val="0077531B"/>
    <w:rsid w:val="0077554D"/>
    <w:rsid w:val="007755C1"/>
    <w:rsid w:val="0077565A"/>
    <w:rsid w:val="007757B4"/>
    <w:rsid w:val="00775A8F"/>
    <w:rsid w:val="00775B88"/>
    <w:rsid w:val="00775B96"/>
    <w:rsid w:val="00775CA8"/>
    <w:rsid w:val="00775E1B"/>
    <w:rsid w:val="00775E51"/>
    <w:rsid w:val="00775E59"/>
    <w:rsid w:val="007762F0"/>
    <w:rsid w:val="00776498"/>
    <w:rsid w:val="007764A4"/>
    <w:rsid w:val="007764AE"/>
    <w:rsid w:val="00776582"/>
    <w:rsid w:val="00776726"/>
    <w:rsid w:val="00776931"/>
    <w:rsid w:val="00776A3D"/>
    <w:rsid w:val="00776C75"/>
    <w:rsid w:val="00776E6F"/>
    <w:rsid w:val="007770D9"/>
    <w:rsid w:val="0077717E"/>
    <w:rsid w:val="0077724D"/>
    <w:rsid w:val="00777483"/>
    <w:rsid w:val="007774FD"/>
    <w:rsid w:val="00777D97"/>
    <w:rsid w:val="00777DC3"/>
    <w:rsid w:val="00777F5D"/>
    <w:rsid w:val="0078004D"/>
    <w:rsid w:val="0078013F"/>
    <w:rsid w:val="00780249"/>
    <w:rsid w:val="0078037F"/>
    <w:rsid w:val="00780395"/>
    <w:rsid w:val="00780664"/>
    <w:rsid w:val="00780732"/>
    <w:rsid w:val="0078081E"/>
    <w:rsid w:val="0078094F"/>
    <w:rsid w:val="00780A33"/>
    <w:rsid w:val="00780C79"/>
    <w:rsid w:val="0078108D"/>
    <w:rsid w:val="00781199"/>
    <w:rsid w:val="0078142B"/>
    <w:rsid w:val="0078154D"/>
    <w:rsid w:val="007815FC"/>
    <w:rsid w:val="0078173E"/>
    <w:rsid w:val="00781805"/>
    <w:rsid w:val="00781834"/>
    <w:rsid w:val="00781A59"/>
    <w:rsid w:val="00781B4B"/>
    <w:rsid w:val="00781BA8"/>
    <w:rsid w:val="00781E99"/>
    <w:rsid w:val="00781FB5"/>
    <w:rsid w:val="00782058"/>
    <w:rsid w:val="00782187"/>
    <w:rsid w:val="007821C4"/>
    <w:rsid w:val="007821CC"/>
    <w:rsid w:val="007823B7"/>
    <w:rsid w:val="00782545"/>
    <w:rsid w:val="00782607"/>
    <w:rsid w:val="0078267D"/>
    <w:rsid w:val="007826B9"/>
    <w:rsid w:val="0078280B"/>
    <w:rsid w:val="0078295E"/>
    <w:rsid w:val="00782BF8"/>
    <w:rsid w:val="00782D8F"/>
    <w:rsid w:val="00782E9B"/>
    <w:rsid w:val="00782EFC"/>
    <w:rsid w:val="00782F41"/>
    <w:rsid w:val="0078310F"/>
    <w:rsid w:val="007833DE"/>
    <w:rsid w:val="007833F8"/>
    <w:rsid w:val="0078347D"/>
    <w:rsid w:val="00783AE8"/>
    <w:rsid w:val="00783DF1"/>
    <w:rsid w:val="00783E12"/>
    <w:rsid w:val="00783FE8"/>
    <w:rsid w:val="007840B2"/>
    <w:rsid w:val="00784245"/>
    <w:rsid w:val="007842BF"/>
    <w:rsid w:val="00784511"/>
    <w:rsid w:val="00784590"/>
    <w:rsid w:val="00784DD3"/>
    <w:rsid w:val="00784EEF"/>
    <w:rsid w:val="00784F49"/>
    <w:rsid w:val="00785190"/>
    <w:rsid w:val="00785281"/>
    <w:rsid w:val="007852C2"/>
    <w:rsid w:val="007853D2"/>
    <w:rsid w:val="007853D3"/>
    <w:rsid w:val="007853F7"/>
    <w:rsid w:val="00785880"/>
    <w:rsid w:val="00785C25"/>
    <w:rsid w:val="00785FC0"/>
    <w:rsid w:val="0078607F"/>
    <w:rsid w:val="007861E0"/>
    <w:rsid w:val="007864BF"/>
    <w:rsid w:val="00786513"/>
    <w:rsid w:val="007865C3"/>
    <w:rsid w:val="007865CB"/>
    <w:rsid w:val="00786791"/>
    <w:rsid w:val="007868A0"/>
    <w:rsid w:val="00786A3F"/>
    <w:rsid w:val="00786AC2"/>
    <w:rsid w:val="00786CB6"/>
    <w:rsid w:val="00786DC2"/>
    <w:rsid w:val="00786DD9"/>
    <w:rsid w:val="007872B2"/>
    <w:rsid w:val="007873EE"/>
    <w:rsid w:val="007877EF"/>
    <w:rsid w:val="00787843"/>
    <w:rsid w:val="00787B87"/>
    <w:rsid w:val="00787E15"/>
    <w:rsid w:val="00790258"/>
    <w:rsid w:val="00790318"/>
    <w:rsid w:val="0079070D"/>
    <w:rsid w:val="0079079A"/>
    <w:rsid w:val="007907DB"/>
    <w:rsid w:val="00790864"/>
    <w:rsid w:val="00790970"/>
    <w:rsid w:val="007909B9"/>
    <w:rsid w:val="00790B12"/>
    <w:rsid w:val="00790B93"/>
    <w:rsid w:val="00790FBE"/>
    <w:rsid w:val="00791137"/>
    <w:rsid w:val="007912AA"/>
    <w:rsid w:val="00791431"/>
    <w:rsid w:val="00791674"/>
    <w:rsid w:val="00791831"/>
    <w:rsid w:val="00791AEC"/>
    <w:rsid w:val="00791AF4"/>
    <w:rsid w:val="00791B54"/>
    <w:rsid w:val="00791F2C"/>
    <w:rsid w:val="00792052"/>
    <w:rsid w:val="00792078"/>
    <w:rsid w:val="007921C3"/>
    <w:rsid w:val="00792297"/>
    <w:rsid w:val="0079258F"/>
    <w:rsid w:val="00792760"/>
    <w:rsid w:val="00792989"/>
    <w:rsid w:val="0079299D"/>
    <w:rsid w:val="00792BF7"/>
    <w:rsid w:val="00792C26"/>
    <w:rsid w:val="00792D77"/>
    <w:rsid w:val="00792DFC"/>
    <w:rsid w:val="00792EA2"/>
    <w:rsid w:val="007930B6"/>
    <w:rsid w:val="007930E5"/>
    <w:rsid w:val="00793217"/>
    <w:rsid w:val="0079326F"/>
    <w:rsid w:val="00793353"/>
    <w:rsid w:val="007933DC"/>
    <w:rsid w:val="007937CB"/>
    <w:rsid w:val="007938FC"/>
    <w:rsid w:val="00793DC6"/>
    <w:rsid w:val="00793E22"/>
    <w:rsid w:val="00793E58"/>
    <w:rsid w:val="00793F79"/>
    <w:rsid w:val="00793F80"/>
    <w:rsid w:val="0079406D"/>
    <w:rsid w:val="0079408D"/>
    <w:rsid w:val="007940F6"/>
    <w:rsid w:val="0079437A"/>
    <w:rsid w:val="00794422"/>
    <w:rsid w:val="00794535"/>
    <w:rsid w:val="0079456D"/>
    <w:rsid w:val="0079460E"/>
    <w:rsid w:val="007946FE"/>
    <w:rsid w:val="007947CD"/>
    <w:rsid w:val="00794961"/>
    <w:rsid w:val="007949EB"/>
    <w:rsid w:val="00794BE3"/>
    <w:rsid w:val="00795018"/>
    <w:rsid w:val="0079555E"/>
    <w:rsid w:val="007955D2"/>
    <w:rsid w:val="007956BD"/>
    <w:rsid w:val="00795823"/>
    <w:rsid w:val="00795B00"/>
    <w:rsid w:val="00795E84"/>
    <w:rsid w:val="00795F7C"/>
    <w:rsid w:val="0079621A"/>
    <w:rsid w:val="00796289"/>
    <w:rsid w:val="00796477"/>
    <w:rsid w:val="00796854"/>
    <w:rsid w:val="007968C0"/>
    <w:rsid w:val="00796F7F"/>
    <w:rsid w:val="007970D9"/>
    <w:rsid w:val="00797182"/>
    <w:rsid w:val="007971E0"/>
    <w:rsid w:val="00797251"/>
    <w:rsid w:val="007974C7"/>
    <w:rsid w:val="00797514"/>
    <w:rsid w:val="00797618"/>
    <w:rsid w:val="007977F8"/>
    <w:rsid w:val="00797995"/>
    <w:rsid w:val="00797DE5"/>
    <w:rsid w:val="00797EBC"/>
    <w:rsid w:val="007A04DD"/>
    <w:rsid w:val="007A062B"/>
    <w:rsid w:val="007A07BB"/>
    <w:rsid w:val="007A0896"/>
    <w:rsid w:val="007A0D00"/>
    <w:rsid w:val="007A0D1B"/>
    <w:rsid w:val="007A1041"/>
    <w:rsid w:val="007A128E"/>
    <w:rsid w:val="007A133B"/>
    <w:rsid w:val="007A154D"/>
    <w:rsid w:val="007A17AF"/>
    <w:rsid w:val="007A19A1"/>
    <w:rsid w:val="007A1DCF"/>
    <w:rsid w:val="007A1F98"/>
    <w:rsid w:val="007A200B"/>
    <w:rsid w:val="007A24AC"/>
    <w:rsid w:val="007A28D3"/>
    <w:rsid w:val="007A2AA5"/>
    <w:rsid w:val="007A2B95"/>
    <w:rsid w:val="007A2DBC"/>
    <w:rsid w:val="007A2FC8"/>
    <w:rsid w:val="007A3012"/>
    <w:rsid w:val="007A338B"/>
    <w:rsid w:val="007A33D4"/>
    <w:rsid w:val="007A3459"/>
    <w:rsid w:val="007A34A3"/>
    <w:rsid w:val="007A35DD"/>
    <w:rsid w:val="007A361A"/>
    <w:rsid w:val="007A37B0"/>
    <w:rsid w:val="007A380F"/>
    <w:rsid w:val="007A38B1"/>
    <w:rsid w:val="007A3BF4"/>
    <w:rsid w:val="007A3C6D"/>
    <w:rsid w:val="007A3CF4"/>
    <w:rsid w:val="007A3DFD"/>
    <w:rsid w:val="007A3E2D"/>
    <w:rsid w:val="007A3FAF"/>
    <w:rsid w:val="007A40B6"/>
    <w:rsid w:val="007A40D7"/>
    <w:rsid w:val="007A40FF"/>
    <w:rsid w:val="007A4254"/>
    <w:rsid w:val="007A42A8"/>
    <w:rsid w:val="007A43D6"/>
    <w:rsid w:val="007A46EB"/>
    <w:rsid w:val="007A473A"/>
    <w:rsid w:val="007A4881"/>
    <w:rsid w:val="007A4A06"/>
    <w:rsid w:val="007A4BD6"/>
    <w:rsid w:val="007A4C19"/>
    <w:rsid w:val="007A4D3C"/>
    <w:rsid w:val="007A4F2B"/>
    <w:rsid w:val="007A4F7F"/>
    <w:rsid w:val="007A5050"/>
    <w:rsid w:val="007A50BE"/>
    <w:rsid w:val="007A512D"/>
    <w:rsid w:val="007A51D2"/>
    <w:rsid w:val="007A51F2"/>
    <w:rsid w:val="007A534E"/>
    <w:rsid w:val="007A54E9"/>
    <w:rsid w:val="007A551A"/>
    <w:rsid w:val="007A554E"/>
    <w:rsid w:val="007A55FF"/>
    <w:rsid w:val="007A5AD7"/>
    <w:rsid w:val="007A5B91"/>
    <w:rsid w:val="007A5BA5"/>
    <w:rsid w:val="007A5D06"/>
    <w:rsid w:val="007A5F28"/>
    <w:rsid w:val="007A6033"/>
    <w:rsid w:val="007A603D"/>
    <w:rsid w:val="007A6209"/>
    <w:rsid w:val="007A6308"/>
    <w:rsid w:val="007A6328"/>
    <w:rsid w:val="007A651D"/>
    <w:rsid w:val="007A655B"/>
    <w:rsid w:val="007A66BE"/>
    <w:rsid w:val="007A6799"/>
    <w:rsid w:val="007A6980"/>
    <w:rsid w:val="007A7034"/>
    <w:rsid w:val="007A72AC"/>
    <w:rsid w:val="007A7865"/>
    <w:rsid w:val="007A7AB8"/>
    <w:rsid w:val="007B052D"/>
    <w:rsid w:val="007B0613"/>
    <w:rsid w:val="007B0951"/>
    <w:rsid w:val="007B0B22"/>
    <w:rsid w:val="007B0BD6"/>
    <w:rsid w:val="007B0E63"/>
    <w:rsid w:val="007B0F9E"/>
    <w:rsid w:val="007B1145"/>
    <w:rsid w:val="007B1186"/>
    <w:rsid w:val="007B123B"/>
    <w:rsid w:val="007B176A"/>
    <w:rsid w:val="007B18E0"/>
    <w:rsid w:val="007B1ACE"/>
    <w:rsid w:val="007B1B7D"/>
    <w:rsid w:val="007B1CDA"/>
    <w:rsid w:val="007B1CDD"/>
    <w:rsid w:val="007B1DEA"/>
    <w:rsid w:val="007B1F48"/>
    <w:rsid w:val="007B206D"/>
    <w:rsid w:val="007B20F9"/>
    <w:rsid w:val="007B2277"/>
    <w:rsid w:val="007B2426"/>
    <w:rsid w:val="007B2973"/>
    <w:rsid w:val="007B299D"/>
    <w:rsid w:val="007B2BF4"/>
    <w:rsid w:val="007B2F82"/>
    <w:rsid w:val="007B30F3"/>
    <w:rsid w:val="007B3841"/>
    <w:rsid w:val="007B3A9A"/>
    <w:rsid w:val="007B3B22"/>
    <w:rsid w:val="007B3BE0"/>
    <w:rsid w:val="007B3EBA"/>
    <w:rsid w:val="007B3FD3"/>
    <w:rsid w:val="007B421F"/>
    <w:rsid w:val="007B44FE"/>
    <w:rsid w:val="007B4B03"/>
    <w:rsid w:val="007B4E75"/>
    <w:rsid w:val="007B4F19"/>
    <w:rsid w:val="007B4F53"/>
    <w:rsid w:val="007B526D"/>
    <w:rsid w:val="007B54C8"/>
    <w:rsid w:val="007B56B6"/>
    <w:rsid w:val="007B5777"/>
    <w:rsid w:val="007B57DE"/>
    <w:rsid w:val="007B5836"/>
    <w:rsid w:val="007B5C07"/>
    <w:rsid w:val="007B5D02"/>
    <w:rsid w:val="007B5D5A"/>
    <w:rsid w:val="007B626A"/>
    <w:rsid w:val="007B6769"/>
    <w:rsid w:val="007B6CB2"/>
    <w:rsid w:val="007B6CEB"/>
    <w:rsid w:val="007B6E5C"/>
    <w:rsid w:val="007B7197"/>
    <w:rsid w:val="007B7228"/>
    <w:rsid w:val="007B728D"/>
    <w:rsid w:val="007B74A6"/>
    <w:rsid w:val="007B7524"/>
    <w:rsid w:val="007B7656"/>
    <w:rsid w:val="007B7701"/>
    <w:rsid w:val="007B782D"/>
    <w:rsid w:val="007B7884"/>
    <w:rsid w:val="007B7B0F"/>
    <w:rsid w:val="007B7B23"/>
    <w:rsid w:val="007B7BCE"/>
    <w:rsid w:val="007B7C97"/>
    <w:rsid w:val="007B7EB2"/>
    <w:rsid w:val="007B7ECA"/>
    <w:rsid w:val="007C0170"/>
    <w:rsid w:val="007C02D9"/>
    <w:rsid w:val="007C0366"/>
    <w:rsid w:val="007C060A"/>
    <w:rsid w:val="007C0799"/>
    <w:rsid w:val="007C081A"/>
    <w:rsid w:val="007C08D0"/>
    <w:rsid w:val="007C0943"/>
    <w:rsid w:val="007C0D33"/>
    <w:rsid w:val="007C0F0E"/>
    <w:rsid w:val="007C158C"/>
    <w:rsid w:val="007C160F"/>
    <w:rsid w:val="007C17E6"/>
    <w:rsid w:val="007C1C79"/>
    <w:rsid w:val="007C207F"/>
    <w:rsid w:val="007C2276"/>
    <w:rsid w:val="007C2316"/>
    <w:rsid w:val="007C248D"/>
    <w:rsid w:val="007C24B9"/>
    <w:rsid w:val="007C24D4"/>
    <w:rsid w:val="007C2552"/>
    <w:rsid w:val="007C263C"/>
    <w:rsid w:val="007C266A"/>
    <w:rsid w:val="007C28AB"/>
    <w:rsid w:val="007C28F7"/>
    <w:rsid w:val="007C29A2"/>
    <w:rsid w:val="007C2CEB"/>
    <w:rsid w:val="007C2EA4"/>
    <w:rsid w:val="007C307E"/>
    <w:rsid w:val="007C3237"/>
    <w:rsid w:val="007C3445"/>
    <w:rsid w:val="007C354D"/>
    <w:rsid w:val="007C3551"/>
    <w:rsid w:val="007C3823"/>
    <w:rsid w:val="007C392D"/>
    <w:rsid w:val="007C3B3D"/>
    <w:rsid w:val="007C3BF2"/>
    <w:rsid w:val="007C3EBD"/>
    <w:rsid w:val="007C40C4"/>
    <w:rsid w:val="007C40D7"/>
    <w:rsid w:val="007C41CC"/>
    <w:rsid w:val="007C42B7"/>
    <w:rsid w:val="007C438D"/>
    <w:rsid w:val="007C4410"/>
    <w:rsid w:val="007C45BE"/>
    <w:rsid w:val="007C4760"/>
    <w:rsid w:val="007C47A6"/>
    <w:rsid w:val="007C4836"/>
    <w:rsid w:val="007C48E5"/>
    <w:rsid w:val="007C4903"/>
    <w:rsid w:val="007C4980"/>
    <w:rsid w:val="007C4A4D"/>
    <w:rsid w:val="007C5002"/>
    <w:rsid w:val="007C5028"/>
    <w:rsid w:val="007C51B8"/>
    <w:rsid w:val="007C54BD"/>
    <w:rsid w:val="007C570C"/>
    <w:rsid w:val="007C58E4"/>
    <w:rsid w:val="007C5924"/>
    <w:rsid w:val="007C5A53"/>
    <w:rsid w:val="007C5AFD"/>
    <w:rsid w:val="007C5E75"/>
    <w:rsid w:val="007C5F5D"/>
    <w:rsid w:val="007C6014"/>
    <w:rsid w:val="007C605C"/>
    <w:rsid w:val="007C668D"/>
    <w:rsid w:val="007C69B0"/>
    <w:rsid w:val="007C6CEE"/>
    <w:rsid w:val="007C6E55"/>
    <w:rsid w:val="007C6F99"/>
    <w:rsid w:val="007C71F8"/>
    <w:rsid w:val="007C7255"/>
    <w:rsid w:val="007C72CA"/>
    <w:rsid w:val="007C755E"/>
    <w:rsid w:val="007C7577"/>
    <w:rsid w:val="007C7B67"/>
    <w:rsid w:val="007C7B68"/>
    <w:rsid w:val="007C7E34"/>
    <w:rsid w:val="007D00ED"/>
    <w:rsid w:val="007D020D"/>
    <w:rsid w:val="007D0603"/>
    <w:rsid w:val="007D0951"/>
    <w:rsid w:val="007D096E"/>
    <w:rsid w:val="007D0B25"/>
    <w:rsid w:val="007D0C38"/>
    <w:rsid w:val="007D0EDB"/>
    <w:rsid w:val="007D1211"/>
    <w:rsid w:val="007D1212"/>
    <w:rsid w:val="007D12EF"/>
    <w:rsid w:val="007D14A6"/>
    <w:rsid w:val="007D17A8"/>
    <w:rsid w:val="007D196C"/>
    <w:rsid w:val="007D197A"/>
    <w:rsid w:val="007D1BB7"/>
    <w:rsid w:val="007D1C8F"/>
    <w:rsid w:val="007D1D15"/>
    <w:rsid w:val="007D1D39"/>
    <w:rsid w:val="007D1E86"/>
    <w:rsid w:val="007D1FFE"/>
    <w:rsid w:val="007D20CD"/>
    <w:rsid w:val="007D2353"/>
    <w:rsid w:val="007D23DA"/>
    <w:rsid w:val="007D25CF"/>
    <w:rsid w:val="007D28B0"/>
    <w:rsid w:val="007D29AD"/>
    <w:rsid w:val="007D2B07"/>
    <w:rsid w:val="007D2D75"/>
    <w:rsid w:val="007D3148"/>
    <w:rsid w:val="007D31F1"/>
    <w:rsid w:val="007D3523"/>
    <w:rsid w:val="007D3972"/>
    <w:rsid w:val="007D3D79"/>
    <w:rsid w:val="007D3EB7"/>
    <w:rsid w:val="007D3EC5"/>
    <w:rsid w:val="007D4314"/>
    <w:rsid w:val="007D43A9"/>
    <w:rsid w:val="007D43C0"/>
    <w:rsid w:val="007D44A4"/>
    <w:rsid w:val="007D46C8"/>
    <w:rsid w:val="007D47C5"/>
    <w:rsid w:val="007D4BE0"/>
    <w:rsid w:val="007D4D68"/>
    <w:rsid w:val="007D4D8E"/>
    <w:rsid w:val="007D4D9E"/>
    <w:rsid w:val="007D4FF4"/>
    <w:rsid w:val="007D5009"/>
    <w:rsid w:val="007D502D"/>
    <w:rsid w:val="007D5728"/>
    <w:rsid w:val="007D578E"/>
    <w:rsid w:val="007D5B0B"/>
    <w:rsid w:val="007D5BF6"/>
    <w:rsid w:val="007D5C55"/>
    <w:rsid w:val="007D5F7A"/>
    <w:rsid w:val="007D615C"/>
    <w:rsid w:val="007D6260"/>
    <w:rsid w:val="007D62D7"/>
    <w:rsid w:val="007D63C6"/>
    <w:rsid w:val="007D644D"/>
    <w:rsid w:val="007D6634"/>
    <w:rsid w:val="007D6731"/>
    <w:rsid w:val="007D6BC2"/>
    <w:rsid w:val="007D6C07"/>
    <w:rsid w:val="007D6C57"/>
    <w:rsid w:val="007D6D0A"/>
    <w:rsid w:val="007D6D41"/>
    <w:rsid w:val="007D6D93"/>
    <w:rsid w:val="007D6DA2"/>
    <w:rsid w:val="007D7243"/>
    <w:rsid w:val="007D7303"/>
    <w:rsid w:val="007D744A"/>
    <w:rsid w:val="007D752A"/>
    <w:rsid w:val="007D764D"/>
    <w:rsid w:val="007D77FF"/>
    <w:rsid w:val="007D79C5"/>
    <w:rsid w:val="007D7BC9"/>
    <w:rsid w:val="007D7C1F"/>
    <w:rsid w:val="007D7C35"/>
    <w:rsid w:val="007E01C3"/>
    <w:rsid w:val="007E021B"/>
    <w:rsid w:val="007E033F"/>
    <w:rsid w:val="007E044E"/>
    <w:rsid w:val="007E0668"/>
    <w:rsid w:val="007E069E"/>
    <w:rsid w:val="007E0755"/>
    <w:rsid w:val="007E0ABD"/>
    <w:rsid w:val="007E0B7D"/>
    <w:rsid w:val="007E0BD9"/>
    <w:rsid w:val="007E0DCA"/>
    <w:rsid w:val="007E0DE5"/>
    <w:rsid w:val="007E0F24"/>
    <w:rsid w:val="007E0F3C"/>
    <w:rsid w:val="007E0F7C"/>
    <w:rsid w:val="007E1223"/>
    <w:rsid w:val="007E12FE"/>
    <w:rsid w:val="007E13DA"/>
    <w:rsid w:val="007E14C0"/>
    <w:rsid w:val="007E164D"/>
    <w:rsid w:val="007E1773"/>
    <w:rsid w:val="007E182B"/>
    <w:rsid w:val="007E186C"/>
    <w:rsid w:val="007E19AA"/>
    <w:rsid w:val="007E1C6B"/>
    <w:rsid w:val="007E1DED"/>
    <w:rsid w:val="007E1E4A"/>
    <w:rsid w:val="007E20B8"/>
    <w:rsid w:val="007E2400"/>
    <w:rsid w:val="007E24B0"/>
    <w:rsid w:val="007E2517"/>
    <w:rsid w:val="007E2742"/>
    <w:rsid w:val="007E28F1"/>
    <w:rsid w:val="007E2934"/>
    <w:rsid w:val="007E2C39"/>
    <w:rsid w:val="007E2E70"/>
    <w:rsid w:val="007E2EAC"/>
    <w:rsid w:val="007E2F97"/>
    <w:rsid w:val="007E30E3"/>
    <w:rsid w:val="007E3181"/>
    <w:rsid w:val="007E32E6"/>
    <w:rsid w:val="007E345B"/>
    <w:rsid w:val="007E34AE"/>
    <w:rsid w:val="007E352A"/>
    <w:rsid w:val="007E35AB"/>
    <w:rsid w:val="007E3782"/>
    <w:rsid w:val="007E3C62"/>
    <w:rsid w:val="007E3C78"/>
    <w:rsid w:val="007E3C84"/>
    <w:rsid w:val="007E3DAB"/>
    <w:rsid w:val="007E3DB8"/>
    <w:rsid w:val="007E3F87"/>
    <w:rsid w:val="007E3FB4"/>
    <w:rsid w:val="007E401A"/>
    <w:rsid w:val="007E43CF"/>
    <w:rsid w:val="007E4457"/>
    <w:rsid w:val="007E4800"/>
    <w:rsid w:val="007E4A1B"/>
    <w:rsid w:val="007E4A4A"/>
    <w:rsid w:val="007E4C8F"/>
    <w:rsid w:val="007E4C91"/>
    <w:rsid w:val="007E4E5A"/>
    <w:rsid w:val="007E4F2C"/>
    <w:rsid w:val="007E5404"/>
    <w:rsid w:val="007E55B2"/>
    <w:rsid w:val="007E55D3"/>
    <w:rsid w:val="007E5708"/>
    <w:rsid w:val="007E5791"/>
    <w:rsid w:val="007E5A68"/>
    <w:rsid w:val="007E5C40"/>
    <w:rsid w:val="007E5D11"/>
    <w:rsid w:val="007E5D3F"/>
    <w:rsid w:val="007E5D45"/>
    <w:rsid w:val="007E5E22"/>
    <w:rsid w:val="007E5E98"/>
    <w:rsid w:val="007E5E9C"/>
    <w:rsid w:val="007E5F90"/>
    <w:rsid w:val="007E607E"/>
    <w:rsid w:val="007E620A"/>
    <w:rsid w:val="007E6549"/>
    <w:rsid w:val="007E65E2"/>
    <w:rsid w:val="007E674E"/>
    <w:rsid w:val="007E69C9"/>
    <w:rsid w:val="007E6A58"/>
    <w:rsid w:val="007E6C30"/>
    <w:rsid w:val="007E6C86"/>
    <w:rsid w:val="007E6CF3"/>
    <w:rsid w:val="007E6EB0"/>
    <w:rsid w:val="007E704C"/>
    <w:rsid w:val="007E704F"/>
    <w:rsid w:val="007E73A6"/>
    <w:rsid w:val="007E7498"/>
    <w:rsid w:val="007E74E8"/>
    <w:rsid w:val="007E7618"/>
    <w:rsid w:val="007E7625"/>
    <w:rsid w:val="007E7A85"/>
    <w:rsid w:val="007E7B06"/>
    <w:rsid w:val="007E7BE0"/>
    <w:rsid w:val="007E7CE2"/>
    <w:rsid w:val="007E7F9C"/>
    <w:rsid w:val="007F0165"/>
    <w:rsid w:val="007F01EF"/>
    <w:rsid w:val="007F023D"/>
    <w:rsid w:val="007F02BF"/>
    <w:rsid w:val="007F036F"/>
    <w:rsid w:val="007F0563"/>
    <w:rsid w:val="007F06A5"/>
    <w:rsid w:val="007F0749"/>
    <w:rsid w:val="007F0A3A"/>
    <w:rsid w:val="007F0F3A"/>
    <w:rsid w:val="007F0FA6"/>
    <w:rsid w:val="007F1031"/>
    <w:rsid w:val="007F10E6"/>
    <w:rsid w:val="007F12E5"/>
    <w:rsid w:val="007F1425"/>
    <w:rsid w:val="007F171C"/>
    <w:rsid w:val="007F1CBB"/>
    <w:rsid w:val="007F1F5F"/>
    <w:rsid w:val="007F210B"/>
    <w:rsid w:val="007F213C"/>
    <w:rsid w:val="007F228E"/>
    <w:rsid w:val="007F239B"/>
    <w:rsid w:val="007F24A3"/>
    <w:rsid w:val="007F24AE"/>
    <w:rsid w:val="007F24ED"/>
    <w:rsid w:val="007F25B7"/>
    <w:rsid w:val="007F27F7"/>
    <w:rsid w:val="007F2818"/>
    <w:rsid w:val="007F2AF7"/>
    <w:rsid w:val="007F2C12"/>
    <w:rsid w:val="007F2DE6"/>
    <w:rsid w:val="007F3229"/>
    <w:rsid w:val="007F34E0"/>
    <w:rsid w:val="007F3565"/>
    <w:rsid w:val="007F36F0"/>
    <w:rsid w:val="007F37EB"/>
    <w:rsid w:val="007F3851"/>
    <w:rsid w:val="007F39DD"/>
    <w:rsid w:val="007F3AE4"/>
    <w:rsid w:val="007F3CDE"/>
    <w:rsid w:val="007F3D9F"/>
    <w:rsid w:val="007F3F1C"/>
    <w:rsid w:val="007F3F4F"/>
    <w:rsid w:val="007F409B"/>
    <w:rsid w:val="007F43D3"/>
    <w:rsid w:val="007F479F"/>
    <w:rsid w:val="007F4B27"/>
    <w:rsid w:val="007F4E74"/>
    <w:rsid w:val="007F4FE9"/>
    <w:rsid w:val="007F511B"/>
    <w:rsid w:val="007F54F6"/>
    <w:rsid w:val="007F555C"/>
    <w:rsid w:val="007F5E4B"/>
    <w:rsid w:val="007F5E4E"/>
    <w:rsid w:val="007F5EC9"/>
    <w:rsid w:val="007F621D"/>
    <w:rsid w:val="007F632E"/>
    <w:rsid w:val="007F63F4"/>
    <w:rsid w:val="007F6412"/>
    <w:rsid w:val="007F6508"/>
    <w:rsid w:val="007F65CA"/>
    <w:rsid w:val="007F668E"/>
    <w:rsid w:val="007F66E3"/>
    <w:rsid w:val="007F6B6C"/>
    <w:rsid w:val="007F6B94"/>
    <w:rsid w:val="007F6D5F"/>
    <w:rsid w:val="007F6EFC"/>
    <w:rsid w:val="007F73D1"/>
    <w:rsid w:val="007F783E"/>
    <w:rsid w:val="007F7875"/>
    <w:rsid w:val="007F78AC"/>
    <w:rsid w:val="007F7B1D"/>
    <w:rsid w:val="007F7D14"/>
    <w:rsid w:val="007F7D48"/>
    <w:rsid w:val="007F7F50"/>
    <w:rsid w:val="00800091"/>
    <w:rsid w:val="0080014B"/>
    <w:rsid w:val="00800339"/>
    <w:rsid w:val="008003B1"/>
    <w:rsid w:val="0080060F"/>
    <w:rsid w:val="008006EA"/>
    <w:rsid w:val="00800785"/>
    <w:rsid w:val="00800B0E"/>
    <w:rsid w:val="00800BC3"/>
    <w:rsid w:val="00800E49"/>
    <w:rsid w:val="00800F94"/>
    <w:rsid w:val="00801221"/>
    <w:rsid w:val="00801622"/>
    <w:rsid w:val="008018F2"/>
    <w:rsid w:val="00801B2E"/>
    <w:rsid w:val="00801CDF"/>
    <w:rsid w:val="00801DE7"/>
    <w:rsid w:val="00802BC6"/>
    <w:rsid w:val="00802C84"/>
    <w:rsid w:val="00803100"/>
    <w:rsid w:val="008034C4"/>
    <w:rsid w:val="00803585"/>
    <w:rsid w:val="008036FD"/>
    <w:rsid w:val="00803790"/>
    <w:rsid w:val="00803AF6"/>
    <w:rsid w:val="00803D1A"/>
    <w:rsid w:val="00803F48"/>
    <w:rsid w:val="008041CC"/>
    <w:rsid w:val="00804260"/>
    <w:rsid w:val="008042BF"/>
    <w:rsid w:val="0080436D"/>
    <w:rsid w:val="00804558"/>
    <w:rsid w:val="008045B2"/>
    <w:rsid w:val="008046EB"/>
    <w:rsid w:val="00804772"/>
    <w:rsid w:val="00804825"/>
    <w:rsid w:val="00804BB4"/>
    <w:rsid w:val="00804CE6"/>
    <w:rsid w:val="00804D26"/>
    <w:rsid w:val="00804E50"/>
    <w:rsid w:val="00804EFB"/>
    <w:rsid w:val="0080538F"/>
    <w:rsid w:val="00805403"/>
    <w:rsid w:val="008054C9"/>
    <w:rsid w:val="008056CB"/>
    <w:rsid w:val="0080582B"/>
    <w:rsid w:val="008058C5"/>
    <w:rsid w:val="00805A5F"/>
    <w:rsid w:val="00805A80"/>
    <w:rsid w:val="00805AC6"/>
    <w:rsid w:val="00805C61"/>
    <w:rsid w:val="00805C7F"/>
    <w:rsid w:val="00805CEF"/>
    <w:rsid w:val="008063FC"/>
    <w:rsid w:val="00806635"/>
    <w:rsid w:val="0080665A"/>
    <w:rsid w:val="00806990"/>
    <w:rsid w:val="008069C1"/>
    <w:rsid w:val="00806BA8"/>
    <w:rsid w:val="00806CE4"/>
    <w:rsid w:val="00806D17"/>
    <w:rsid w:val="00806DE4"/>
    <w:rsid w:val="00807192"/>
    <w:rsid w:val="008072C3"/>
    <w:rsid w:val="0080751E"/>
    <w:rsid w:val="008077F9"/>
    <w:rsid w:val="00807933"/>
    <w:rsid w:val="00807BB9"/>
    <w:rsid w:val="00807C2D"/>
    <w:rsid w:val="00810143"/>
    <w:rsid w:val="00810214"/>
    <w:rsid w:val="0081034C"/>
    <w:rsid w:val="0081040F"/>
    <w:rsid w:val="0081042D"/>
    <w:rsid w:val="0081054F"/>
    <w:rsid w:val="00810759"/>
    <w:rsid w:val="008107E4"/>
    <w:rsid w:val="00810B29"/>
    <w:rsid w:val="00810C31"/>
    <w:rsid w:val="00810CC3"/>
    <w:rsid w:val="00810CC4"/>
    <w:rsid w:val="00811030"/>
    <w:rsid w:val="008111E0"/>
    <w:rsid w:val="0081127A"/>
    <w:rsid w:val="008113BA"/>
    <w:rsid w:val="008113FA"/>
    <w:rsid w:val="008115FE"/>
    <w:rsid w:val="00811941"/>
    <w:rsid w:val="00811C96"/>
    <w:rsid w:val="00811E33"/>
    <w:rsid w:val="0081202C"/>
    <w:rsid w:val="00812136"/>
    <w:rsid w:val="008122BD"/>
    <w:rsid w:val="008125A8"/>
    <w:rsid w:val="00812814"/>
    <w:rsid w:val="00812C37"/>
    <w:rsid w:val="00812E51"/>
    <w:rsid w:val="008133D3"/>
    <w:rsid w:val="0081343C"/>
    <w:rsid w:val="00813560"/>
    <w:rsid w:val="0081377D"/>
    <w:rsid w:val="00813966"/>
    <w:rsid w:val="00813A07"/>
    <w:rsid w:val="00813B88"/>
    <w:rsid w:val="00813C45"/>
    <w:rsid w:val="00813C97"/>
    <w:rsid w:val="00813D4B"/>
    <w:rsid w:val="00813D75"/>
    <w:rsid w:val="00813EBB"/>
    <w:rsid w:val="0081438D"/>
    <w:rsid w:val="0081458E"/>
    <w:rsid w:val="008145FE"/>
    <w:rsid w:val="008147F6"/>
    <w:rsid w:val="00814878"/>
    <w:rsid w:val="008149F5"/>
    <w:rsid w:val="008153FE"/>
    <w:rsid w:val="00815517"/>
    <w:rsid w:val="00815579"/>
    <w:rsid w:val="00815854"/>
    <w:rsid w:val="00815C6E"/>
    <w:rsid w:val="00815C89"/>
    <w:rsid w:val="00815E5E"/>
    <w:rsid w:val="00815F1C"/>
    <w:rsid w:val="00815FBD"/>
    <w:rsid w:val="008160E1"/>
    <w:rsid w:val="0081614C"/>
    <w:rsid w:val="00816374"/>
    <w:rsid w:val="00816519"/>
    <w:rsid w:val="008166A2"/>
    <w:rsid w:val="008168B2"/>
    <w:rsid w:val="008168CC"/>
    <w:rsid w:val="00816A55"/>
    <w:rsid w:val="00816A96"/>
    <w:rsid w:val="00816CA9"/>
    <w:rsid w:val="0081758D"/>
    <w:rsid w:val="0081770E"/>
    <w:rsid w:val="00817B02"/>
    <w:rsid w:val="00817B50"/>
    <w:rsid w:val="00817B5D"/>
    <w:rsid w:val="00817CFA"/>
    <w:rsid w:val="00817EE2"/>
    <w:rsid w:val="00817F64"/>
    <w:rsid w:val="00817FB7"/>
    <w:rsid w:val="00820058"/>
    <w:rsid w:val="008201E9"/>
    <w:rsid w:val="00820473"/>
    <w:rsid w:val="00820685"/>
    <w:rsid w:val="00820A13"/>
    <w:rsid w:val="00820D79"/>
    <w:rsid w:val="00820E2D"/>
    <w:rsid w:val="00820E7B"/>
    <w:rsid w:val="00820FAA"/>
    <w:rsid w:val="008210A4"/>
    <w:rsid w:val="00821303"/>
    <w:rsid w:val="0082139A"/>
    <w:rsid w:val="008213A7"/>
    <w:rsid w:val="0082142B"/>
    <w:rsid w:val="00821594"/>
    <w:rsid w:val="0082167C"/>
    <w:rsid w:val="0082168F"/>
    <w:rsid w:val="00821712"/>
    <w:rsid w:val="008217BC"/>
    <w:rsid w:val="008218F8"/>
    <w:rsid w:val="008219B0"/>
    <w:rsid w:val="00821AB4"/>
    <w:rsid w:val="00821B34"/>
    <w:rsid w:val="00821B99"/>
    <w:rsid w:val="00821CC0"/>
    <w:rsid w:val="00821E21"/>
    <w:rsid w:val="00821F69"/>
    <w:rsid w:val="0082217E"/>
    <w:rsid w:val="00822416"/>
    <w:rsid w:val="0082250F"/>
    <w:rsid w:val="00822706"/>
    <w:rsid w:val="0082278C"/>
    <w:rsid w:val="00822AF4"/>
    <w:rsid w:val="00822B4C"/>
    <w:rsid w:val="00822C4B"/>
    <w:rsid w:val="00822E8A"/>
    <w:rsid w:val="00823036"/>
    <w:rsid w:val="0082315B"/>
    <w:rsid w:val="0082316E"/>
    <w:rsid w:val="0082319D"/>
    <w:rsid w:val="008232D1"/>
    <w:rsid w:val="008232D4"/>
    <w:rsid w:val="00823322"/>
    <w:rsid w:val="00823549"/>
    <w:rsid w:val="00823792"/>
    <w:rsid w:val="00823979"/>
    <w:rsid w:val="00823B18"/>
    <w:rsid w:val="00823BAE"/>
    <w:rsid w:val="00823C64"/>
    <w:rsid w:val="00823DC4"/>
    <w:rsid w:val="00823EAB"/>
    <w:rsid w:val="00823F05"/>
    <w:rsid w:val="00824059"/>
    <w:rsid w:val="00824068"/>
    <w:rsid w:val="00824079"/>
    <w:rsid w:val="0082410A"/>
    <w:rsid w:val="00824338"/>
    <w:rsid w:val="00824441"/>
    <w:rsid w:val="008244B2"/>
    <w:rsid w:val="008246B9"/>
    <w:rsid w:val="00824793"/>
    <w:rsid w:val="008248A0"/>
    <w:rsid w:val="008248A7"/>
    <w:rsid w:val="00824BCB"/>
    <w:rsid w:val="00824C55"/>
    <w:rsid w:val="00824DB2"/>
    <w:rsid w:val="00825078"/>
    <w:rsid w:val="008252A6"/>
    <w:rsid w:val="00825488"/>
    <w:rsid w:val="008254A0"/>
    <w:rsid w:val="00825962"/>
    <w:rsid w:val="00825A68"/>
    <w:rsid w:val="00825A76"/>
    <w:rsid w:val="00825B98"/>
    <w:rsid w:val="00825BFB"/>
    <w:rsid w:val="0082607C"/>
    <w:rsid w:val="008260BA"/>
    <w:rsid w:val="008260E3"/>
    <w:rsid w:val="008266F5"/>
    <w:rsid w:val="00826750"/>
    <w:rsid w:val="0082681F"/>
    <w:rsid w:val="0082696A"/>
    <w:rsid w:val="00826A60"/>
    <w:rsid w:val="00826A99"/>
    <w:rsid w:val="00826B14"/>
    <w:rsid w:val="00826BF7"/>
    <w:rsid w:val="00826C37"/>
    <w:rsid w:val="00826F6B"/>
    <w:rsid w:val="00826FD3"/>
    <w:rsid w:val="008270C2"/>
    <w:rsid w:val="008270D4"/>
    <w:rsid w:val="0082715E"/>
    <w:rsid w:val="008271A3"/>
    <w:rsid w:val="00827342"/>
    <w:rsid w:val="00827615"/>
    <w:rsid w:val="00827754"/>
    <w:rsid w:val="00827769"/>
    <w:rsid w:val="00827886"/>
    <w:rsid w:val="00827FFC"/>
    <w:rsid w:val="008300AE"/>
    <w:rsid w:val="008300E4"/>
    <w:rsid w:val="008301EE"/>
    <w:rsid w:val="0083033F"/>
    <w:rsid w:val="00830556"/>
    <w:rsid w:val="008306F2"/>
    <w:rsid w:val="00830706"/>
    <w:rsid w:val="00830853"/>
    <w:rsid w:val="0083093B"/>
    <w:rsid w:val="00830EE6"/>
    <w:rsid w:val="00831132"/>
    <w:rsid w:val="00831170"/>
    <w:rsid w:val="00831220"/>
    <w:rsid w:val="0083124D"/>
    <w:rsid w:val="00831377"/>
    <w:rsid w:val="0083142B"/>
    <w:rsid w:val="0083166F"/>
    <w:rsid w:val="008318E7"/>
    <w:rsid w:val="00831AFC"/>
    <w:rsid w:val="00831D54"/>
    <w:rsid w:val="008320E4"/>
    <w:rsid w:val="008321B9"/>
    <w:rsid w:val="00832228"/>
    <w:rsid w:val="0083223A"/>
    <w:rsid w:val="008322E7"/>
    <w:rsid w:val="008322F6"/>
    <w:rsid w:val="00832B14"/>
    <w:rsid w:val="00832B38"/>
    <w:rsid w:val="008330B2"/>
    <w:rsid w:val="008332A4"/>
    <w:rsid w:val="0083331D"/>
    <w:rsid w:val="00833387"/>
    <w:rsid w:val="008334A0"/>
    <w:rsid w:val="008334A3"/>
    <w:rsid w:val="008334AD"/>
    <w:rsid w:val="0083383A"/>
    <w:rsid w:val="00833EEA"/>
    <w:rsid w:val="0083411F"/>
    <w:rsid w:val="00834327"/>
    <w:rsid w:val="0083440B"/>
    <w:rsid w:val="00834420"/>
    <w:rsid w:val="008345F3"/>
    <w:rsid w:val="008349C9"/>
    <w:rsid w:val="00834A14"/>
    <w:rsid w:val="00834B0A"/>
    <w:rsid w:val="00834D76"/>
    <w:rsid w:val="00835023"/>
    <w:rsid w:val="008351D8"/>
    <w:rsid w:val="008352E8"/>
    <w:rsid w:val="008356C5"/>
    <w:rsid w:val="008357F4"/>
    <w:rsid w:val="0083597E"/>
    <w:rsid w:val="00835A6F"/>
    <w:rsid w:val="00835B4F"/>
    <w:rsid w:val="00835C59"/>
    <w:rsid w:val="00835C91"/>
    <w:rsid w:val="00835CF6"/>
    <w:rsid w:val="00835ECA"/>
    <w:rsid w:val="00835F38"/>
    <w:rsid w:val="00835F62"/>
    <w:rsid w:val="0083618E"/>
    <w:rsid w:val="008361D0"/>
    <w:rsid w:val="00836251"/>
    <w:rsid w:val="008366F8"/>
    <w:rsid w:val="0083672A"/>
    <w:rsid w:val="00836731"/>
    <w:rsid w:val="00836804"/>
    <w:rsid w:val="00836CEF"/>
    <w:rsid w:val="00836E96"/>
    <w:rsid w:val="00836F35"/>
    <w:rsid w:val="00837084"/>
    <w:rsid w:val="008371A7"/>
    <w:rsid w:val="008371A9"/>
    <w:rsid w:val="00837210"/>
    <w:rsid w:val="008374CD"/>
    <w:rsid w:val="00837A49"/>
    <w:rsid w:val="00837A79"/>
    <w:rsid w:val="00837DC1"/>
    <w:rsid w:val="00837F60"/>
    <w:rsid w:val="008400E5"/>
    <w:rsid w:val="0084035E"/>
    <w:rsid w:val="0084038D"/>
    <w:rsid w:val="00840755"/>
    <w:rsid w:val="008407ED"/>
    <w:rsid w:val="00840830"/>
    <w:rsid w:val="00840945"/>
    <w:rsid w:val="00840992"/>
    <w:rsid w:val="00840C94"/>
    <w:rsid w:val="00840D7C"/>
    <w:rsid w:val="008412A0"/>
    <w:rsid w:val="008414E2"/>
    <w:rsid w:val="0084166C"/>
    <w:rsid w:val="008416AF"/>
    <w:rsid w:val="00841CAD"/>
    <w:rsid w:val="00841D08"/>
    <w:rsid w:val="00841E50"/>
    <w:rsid w:val="00841FB4"/>
    <w:rsid w:val="00842275"/>
    <w:rsid w:val="00842399"/>
    <w:rsid w:val="00842435"/>
    <w:rsid w:val="00842878"/>
    <w:rsid w:val="00842B3B"/>
    <w:rsid w:val="00842B6E"/>
    <w:rsid w:val="00843218"/>
    <w:rsid w:val="00843560"/>
    <w:rsid w:val="008435CE"/>
    <w:rsid w:val="008437CA"/>
    <w:rsid w:val="00843846"/>
    <w:rsid w:val="00843974"/>
    <w:rsid w:val="00843B15"/>
    <w:rsid w:val="00843C08"/>
    <w:rsid w:val="00843C43"/>
    <w:rsid w:val="00843C9F"/>
    <w:rsid w:val="008440C5"/>
    <w:rsid w:val="00844395"/>
    <w:rsid w:val="0084447F"/>
    <w:rsid w:val="008444A5"/>
    <w:rsid w:val="0084450E"/>
    <w:rsid w:val="00844B48"/>
    <w:rsid w:val="00845146"/>
    <w:rsid w:val="0084515C"/>
    <w:rsid w:val="008451F8"/>
    <w:rsid w:val="008452DB"/>
    <w:rsid w:val="0084546C"/>
    <w:rsid w:val="00845B0B"/>
    <w:rsid w:val="00845D61"/>
    <w:rsid w:val="00845F39"/>
    <w:rsid w:val="00846003"/>
    <w:rsid w:val="00846037"/>
    <w:rsid w:val="008460C1"/>
    <w:rsid w:val="00846109"/>
    <w:rsid w:val="008461AC"/>
    <w:rsid w:val="00846200"/>
    <w:rsid w:val="00846263"/>
    <w:rsid w:val="008463A0"/>
    <w:rsid w:val="00846679"/>
    <w:rsid w:val="0084676A"/>
    <w:rsid w:val="00846789"/>
    <w:rsid w:val="008467BA"/>
    <w:rsid w:val="00846A9E"/>
    <w:rsid w:val="00846C0D"/>
    <w:rsid w:val="00846C6B"/>
    <w:rsid w:val="00846F42"/>
    <w:rsid w:val="00846FDE"/>
    <w:rsid w:val="00847139"/>
    <w:rsid w:val="0084713B"/>
    <w:rsid w:val="0084721B"/>
    <w:rsid w:val="00847278"/>
    <w:rsid w:val="008472A4"/>
    <w:rsid w:val="008472F1"/>
    <w:rsid w:val="0084730F"/>
    <w:rsid w:val="0084737D"/>
    <w:rsid w:val="00847649"/>
    <w:rsid w:val="008476CD"/>
    <w:rsid w:val="00847934"/>
    <w:rsid w:val="00847AF9"/>
    <w:rsid w:val="00847B31"/>
    <w:rsid w:val="00847C6E"/>
    <w:rsid w:val="00847DFD"/>
    <w:rsid w:val="00847E1C"/>
    <w:rsid w:val="00847E22"/>
    <w:rsid w:val="00847F79"/>
    <w:rsid w:val="00850107"/>
    <w:rsid w:val="008502DE"/>
    <w:rsid w:val="0085034D"/>
    <w:rsid w:val="0085036A"/>
    <w:rsid w:val="0085041E"/>
    <w:rsid w:val="0085048B"/>
    <w:rsid w:val="00850699"/>
    <w:rsid w:val="0085092E"/>
    <w:rsid w:val="00850995"/>
    <w:rsid w:val="00850A49"/>
    <w:rsid w:val="00850D60"/>
    <w:rsid w:val="00850DB7"/>
    <w:rsid w:val="00850DC4"/>
    <w:rsid w:val="00851398"/>
    <w:rsid w:val="008513A0"/>
    <w:rsid w:val="00851656"/>
    <w:rsid w:val="008516A9"/>
    <w:rsid w:val="0085170D"/>
    <w:rsid w:val="00851710"/>
    <w:rsid w:val="00851773"/>
    <w:rsid w:val="00851848"/>
    <w:rsid w:val="00851A94"/>
    <w:rsid w:val="00851B4E"/>
    <w:rsid w:val="00851C44"/>
    <w:rsid w:val="00851E4D"/>
    <w:rsid w:val="00851F4E"/>
    <w:rsid w:val="0085203A"/>
    <w:rsid w:val="0085216E"/>
    <w:rsid w:val="00852240"/>
    <w:rsid w:val="008522B8"/>
    <w:rsid w:val="00852472"/>
    <w:rsid w:val="00852475"/>
    <w:rsid w:val="00852484"/>
    <w:rsid w:val="0085276B"/>
    <w:rsid w:val="00852891"/>
    <w:rsid w:val="008528B3"/>
    <w:rsid w:val="00852947"/>
    <w:rsid w:val="008529F6"/>
    <w:rsid w:val="00852A64"/>
    <w:rsid w:val="00852A9B"/>
    <w:rsid w:val="00852B83"/>
    <w:rsid w:val="00852BFD"/>
    <w:rsid w:val="00852CD9"/>
    <w:rsid w:val="008533DF"/>
    <w:rsid w:val="008534D9"/>
    <w:rsid w:val="0085354C"/>
    <w:rsid w:val="0085357D"/>
    <w:rsid w:val="0085370C"/>
    <w:rsid w:val="00853743"/>
    <w:rsid w:val="00853859"/>
    <w:rsid w:val="00853958"/>
    <w:rsid w:val="00853C2C"/>
    <w:rsid w:val="00853C95"/>
    <w:rsid w:val="00853D9C"/>
    <w:rsid w:val="00853ED7"/>
    <w:rsid w:val="008545C4"/>
    <w:rsid w:val="00854667"/>
    <w:rsid w:val="008547A3"/>
    <w:rsid w:val="008547D5"/>
    <w:rsid w:val="008548B4"/>
    <w:rsid w:val="0085499E"/>
    <w:rsid w:val="00854ADA"/>
    <w:rsid w:val="00855035"/>
    <w:rsid w:val="0085509A"/>
    <w:rsid w:val="00855423"/>
    <w:rsid w:val="008556DF"/>
    <w:rsid w:val="008556F2"/>
    <w:rsid w:val="00855A1D"/>
    <w:rsid w:val="00855A76"/>
    <w:rsid w:val="00855AE9"/>
    <w:rsid w:val="00855B12"/>
    <w:rsid w:val="00855BE9"/>
    <w:rsid w:val="00855CA7"/>
    <w:rsid w:val="00855CBC"/>
    <w:rsid w:val="00855EA3"/>
    <w:rsid w:val="00855EBA"/>
    <w:rsid w:val="00855F1D"/>
    <w:rsid w:val="00856013"/>
    <w:rsid w:val="0085605A"/>
    <w:rsid w:val="008561CE"/>
    <w:rsid w:val="00856559"/>
    <w:rsid w:val="00856891"/>
    <w:rsid w:val="008568FA"/>
    <w:rsid w:val="00856DB4"/>
    <w:rsid w:val="00856E52"/>
    <w:rsid w:val="00857007"/>
    <w:rsid w:val="0085714D"/>
    <w:rsid w:val="00857171"/>
    <w:rsid w:val="00857251"/>
    <w:rsid w:val="00857583"/>
    <w:rsid w:val="008575EC"/>
    <w:rsid w:val="00857621"/>
    <w:rsid w:val="00857A9E"/>
    <w:rsid w:val="00857CBA"/>
    <w:rsid w:val="00860118"/>
    <w:rsid w:val="008601F4"/>
    <w:rsid w:val="0086027B"/>
    <w:rsid w:val="0086038E"/>
    <w:rsid w:val="008603A4"/>
    <w:rsid w:val="008603B8"/>
    <w:rsid w:val="008604DA"/>
    <w:rsid w:val="0086066D"/>
    <w:rsid w:val="00860722"/>
    <w:rsid w:val="0086085E"/>
    <w:rsid w:val="00860860"/>
    <w:rsid w:val="008608C7"/>
    <w:rsid w:val="008608EB"/>
    <w:rsid w:val="00860AED"/>
    <w:rsid w:val="00860B53"/>
    <w:rsid w:val="00860C69"/>
    <w:rsid w:val="00860CFD"/>
    <w:rsid w:val="00860E81"/>
    <w:rsid w:val="00860E95"/>
    <w:rsid w:val="00860F00"/>
    <w:rsid w:val="0086135D"/>
    <w:rsid w:val="00861451"/>
    <w:rsid w:val="008614B7"/>
    <w:rsid w:val="008615BE"/>
    <w:rsid w:val="00861818"/>
    <w:rsid w:val="008619E9"/>
    <w:rsid w:val="00861A81"/>
    <w:rsid w:val="00861DF7"/>
    <w:rsid w:val="00861DF8"/>
    <w:rsid w:val="00861E59"/>
    <w:rsid w:val="00861EC5"/>
    <w:rsid w:val="00861F8C"/>
    <w:rsid w:val="00862375"/>
    <w:rsid w:val="008626A3"/>
    <w:rsid w:val="0086287E"/>
    <w:rsid w:val="008628E3"/>
    <w:rsid w:val="00862A7D"/>
    <w:rsid w:val="00862C23"/>
    <w:rsid w:val="00862D37"/>
    <w:rsid w:val="00863096"/>
    <w:rsid w:val="008630A6"/>
    <w:rsid w:val="00863102"/>
    <w:rsid w:val="00863215"/>
    <w:rsid w:val="00863249"/>
    <w:rsid w:val="00863321"/>
    <w:rsid w:val="00863571"/>
    <w:rsid w:val="0086360B"/>
    <w:rsid w:val="00863A5E"/>
    <w:rsid w:val="00863A70"/>
    <w:rsid w:val="00863BE7"/>
    <w:rsid w:val="00864028"/>
    <w:rsid w:val="00864033"/>
    <w:rsid w:val="008641A0"/>
    <w:rsid w:val="008643E5"/>
    <w:rsid w:val="00864603"/>
    <w:rsid w:val="00864614"/>
    <w:rsid w:val="008648D0"/>
    <w:rsid w:val="00864C2A"/>
    <w:rsid w:val="00864C42"/>
    <w:rsid w:val="00864DD2"/>
    <w:rsid w:val="008650A5"/>
    <w:rsid w:val="0086511A"/>
    <w:rsid w:val="008654CF"/>
    <w:rsid w:val="008656ED"/>
    <w:rsid w:val="008657A2"/>
    <w:rsid w:val="008657C2"/>
    <w:rsid w:val="008658FB"/>
    <w:rsid w:val="00865A81"/>
    <w:rsid w:val="00865DE0"/>
    <w:rsid w:val="00865E2A"/>
    <w:rsid w:val="00865E76"/>
    <w:rsid w:val="00865F4F"/>
    <w:rsid w:val="00866782"/>
    <w:rsid w:val="00866873"/>
    <w:rsid w:val="00866989"/>
    <w:rsid w:val="00866A9B"/>
    <w:rsid w:val="00866C87"/>
    <w:rsid w:val="00866E5B"/>
    <w:rsid w:val="00866ED5"/>
    <w:rsid w:val="00866F40"/>
    <w:rsid w:val="00867607"/>
    <w:rsid w:val="008676BB"/>
    <w:rsid w:val="0086783F"/>
    <w:rsid w:val="00867976"/>
    <w:rsid w:val="00867D26"/>
    <w:rsid w:val="00867EEC"/>
    <w:rsid w:val="008700F1"/>
    <w:rsid w:val="00870129"/>
    <w:rsid w:val="0087019D"/>
    <w:rsid w:val="00870268"/>
    <w:rsid w:val="008703B3"/>
    <w:rsid w:val="008703BB"/>
    <w:rsid w:val="008703FF"/>
    <w:rsid w:val="0087042A"/>
    <w:rsid w:val="00870459"/>
    <w:rsid w:val="00870505"/>
    <w:rsid w:val="00870612"/>
    <w:rsid w:val="00870780"/>
    <w:rsid w:val="00870825"/>
    <w:rsid w:val="00870964"/>
    <w:rsid w:val="00870A0B"/>
    <w:rsid w:val="00870A56"/>
    <w:rsid w:val="00870A7C"/>
    <w:rsid w:val="00870E29"/>
    <w:rsid w:val="00871029"/>
    <w:rsid w:val="00871104"/>
    <w:rsid w:val="00871463"/>
    <w:rsid w:val="008715C8"/>
    <w:rsid w:val="008716C5"/>
    <w:rsid w:val="0087184A"/>
    <w:rsid w:val="00871936"/>
    <w:rsid w:val="008719D0"/>
    <w:rsid w:val="00871F04"/>
    <w:rsid w:val="008720C0"/>
    <w:rsid w:val="00872114"/>
    <w:rsid w:val="00872153"/>
    <w:rsid w:val="00872242"/>
    <w:rsid w:val="008723D2"/>
    <w:rsid w:val="00872597"/>
    <w:rsid w:val="008726AB"/>
    <w:rsid w:val="008726FB"/>
    <w:rsid w:val="00872788"/>
    <w:rsid w:val="008727D7"/>
    <w:rsid w:val="008727DF"/>
    <w:rsid w:val="00872804"/>
    <w:rsid w:val="0087282D"/>
    <w:rsid w:val="0087285F"/>
    <w:rsid w:val="008729C4"/>
    <w:rsid w:val="00872B56"/>
    <w:rsid w:val="00872C90"/>
    <w:rsid w:val="00872CB1"/>
    <w:rsid w:val="00873573"/>
    <w:rsid w:val="00873903"/>
    <w:rsid w:val="00873962"/>
    <w:rsid w:val="00873989"/>
    <w:rsid w:val="008739A9"/>
    <w:rsid w:val="00873A8B"/>
    <w:rsid w:val="00873B90"/>
    <w:rsid w:val="00873E05"/>
    <w:rsid w:val="00873EE5"/>
    <w:rsid w:val="00873F60"/>
    <w:rsid w:val="0087411F"/>
    <w:rsid w:val="008743A3"/>
    <w:rsid w:val="0087488C"/>
    <w:rsid w:val="008748FC"/>
    <w:rsid w:val="00874BD4"/>
    <w:rsid w:val="00874C0D"/>
    <w:rsid w:val="00874EE2"/>
    <w:rsid w:val="00875378"/>
    <w:rsid w:val="008753F8"/>
    <w:rsid w:val="0087555C"/>
    <w:rsid w:val="008755E2"/>
    <w:rsid w:val="00875728"/>
    <w:rsid w:val="0087575E"/>
    <w:rsid w:val="008757BA"/>
    <w:rsid w:val="0087583B"/>
    <w:rsid w:val="00875AFD"/>
    <w:rsid w:val="00875F0E"/>
    <w:rsid w:val="00875FBE"/>
    <w:rsid w:val="00876078"/>
    <w:rsid w:val="00876197"/>
    <w:rsid w:val="0087627E"/>
    <w:rsid w:val="00876609"/>
    <w:rsid w:val="0087665B"/>
    <w:rsid w:val="008766E4"/>
    <w:rsid w:val="00876741"/>
    <w:rsid w:val="008767D1"/>
    <w:rsid w:val="00876E8C"/>
    <w:rsid w:val="00876F2A"/>
    <w:rsid w:val="00877004"/>
    <w:rsid w:val="00877062"/>
    <w:rsid w:val="0087709D"/>
    <w:rsid w:val="0087750F"/>
    <w:rsid w:val="00877896"/>
    <w:rsid w:val="00877A91"/>
    <w:rsid w:val="00877D3A"/>
    <w:rsid w:val="00877EB8"/>
    <w:rsid w:val="00877EBC"/>
    <w:rsid w:val="00877F46"/>
    <w:rsid w:val="008800AB"/>
    <w:rsid w:val="008800F6"/>
    <w:rsid w:val="00880155"/>
    <w:rsid w:val="008803A2"/>
    <w:rsid w:val="008803F9"/>
    <w:rsid w:val="0088042F"/>
    <w:rsid w:val="0088047B"/>
    <w:rsid w:val="0088058E"/>
    <w:rsid w:val="008807A8"/>
    <w:rsid w:val="00880882"/>
    <w:rsid w:val="00880B95"/>
    <w:rsid w:val="008810C5"/>
    <w:rsid w:val="00881189"/>
    <w:rsid w:val="008813F4"/>
    <w:rsid w:val="008816AB"/>
    <w:rsid w:val="008817F6"/>
    <w:rsid w:val="0088190D"/>
    <w:rsid w:val="00881A7A"/>
    <w:rsid w:val="00881CD1"/>
    <w:rsid w:val="00881F05"/>
    <w:rsid w:val="0088202B"/>
    <w:rsid w:val="0088224E"/>
    <w:rsid w:val="00882279"/>
    <w:rsid w:val="00882291"/>
    <w:rsid w:val="008822F6"/>
    <w:rsid w:val="008824F9"/>
    <w:rsid w:val="00882624"/>
    <w:rsid w:val="00882948"/>
    <w:rsid w:val="008829A1"/>
    <w:rsid w:val="00882A71"/>
    <w:rsid w:val="00882DDB"/>
    <w:rsid w:val="00882FB2"/>
    <w:rsid w:val="0088312A"/>
    <w:rsid w:val="0088334F"/>
    <w:rsid w:val="00883373"/>
    <w:rsid w:val="00883378"/>
    <w:rsid w:val="00883593"/>
    <w:rsid w:val="00883713"/>
    <w:rsid w:val="0088384E"/>
    <w:rsid w:val="00883970"/>
    <w:rsid w:val="0088402D"/>
    <w:rsid w:val="00884147"/>
    <w:rsid w:val="00884219"/>
    <w:rsid w:val="008842EE"/>
    <w:rsid w:val="00884526"/>
    <w:rsid w:val="0088473D"/>
    <w:rsid w:val="008848EF"/>
    <w:rsid w:val="008849BC"/>
    <w:rsid w:val="00884A4A"/>
    <w:rsid w:val="00884A90"/>
    <w:rsid w:val="00884B75"/>
    <w:rsid w:val="00884C78"/>
    <w:rsid w:val="00884D2F"/>
    <w:rsid w:val="00884DFE"/>
    <w:rsid w:val="00884F6A"/>
    <w:rsid w:val="008854C4"/>
    <w:rsid w:val="00885689"/>
    <w:rsid w:val="0088568B"/>
    <w:rsid w:val="00885767"/>
    <w:rsid w:val="0088597C"/>
    <w:rsid w:val="008859F5"/>
    <w:rsid w:val="00885BFC"/>
    <w:rsid w:val="00885E98"/>
    <w:rsid w:val="00885E9B"/>
    <w:rsid w:val="00886144"/>
    <w:rsid w:val="00886287"/>
    <w:rsid w:val="0088662C"/>
    <w:rsid w:val="00886969"/>
    <w:rsid w:val="00886AF7"/>
    <w:rsid w:val="00886CE1"/>
    <w:rsid w:val="008871DF"/>
    <w:rsid w:val="008871ED"/>
    <w:rsid w:val="00887451"/>
    <w:rsid w:val="008875D0"/>
    <w:rsid w:val="008878F4"/>
    <w:rsid w:val="0088796F"/>
    <w:rsid w:val="00887A93"/>
    <w:rsid w:val="00887E11"/>
    <w:rsid w:val="00887FB5"/>
    <w:rsid w:val="00890026"/>
    <w:rsid w:val="008900BE"/>
    <w:rsid w:val="008900CF"/>
    <w:rsid w:val="008901A4"/>
    <w:rsid w:val="008901BD"/>
    <w:rsid w:val="00890438"/>
    <w:rsid w:val="00890977"/>
    <w:rsid w:val="008909DE"/>
    <w:rsid w:val="00890B68"/>
    <w:rsid w:val="00890D9E"/>
    <w:rsid w:val="00890EB7"/>
    <w:rsid w:val="00891011"/>
    <w:rsid w:val="00891015"/>
    <w:rsid w:val="0089109B"/>
    <w:rsid w:val="00891271"/>
    <w:rsid w:val="008915DE"/>
    <w:rsid w:val="008916EF"/>
    <w:rsid w:val="008918D6"/>
    <w:rsid w:val="00891AB6"/>
    <w:rsid w:val="00891C67"/>
    <w:rsid w:val="00891CF5"/>
    <w:rsid w:val="00891F11"/>
    <w:rsid w:val="0089215B"/>
    <w:rsid w:val="008923BD"/>
    <w:rsid w:val="00892528"/>
    <w:rsid w:val="0089279D"/>
    <w:rsid w:val="008927E5"/>
    <w:rsid w:val="008929B1"/>
    <w:rsid w:val="008929F0"/>
    <w:rsid w:val="00892B2A"/>
    <w:rsid w:val="00892BF8"/>
    <w:rsid w:val="00892BF9"/>
    <w:rsid w:val="00892CD9"/>
    <w:rsid w:val="00892D0B"/>
    <w:rsid w:val="00892EA2"/>
    <w:rsid w:val="0089321B"/>
    <w:rsid w:val="00893231"/>
    <w:rsid w:val="00893247"/>
    <w:rsid w:val="00893283"/>
    <w:rsid w:val="008932D4"/>
    <w:rsid w:val="0089334D"/>
    <w:rsid w:val="00893495"/>
    <w:rsid w:val="00893571"/>
    <w:rsid w:val="008935D4"/>
    <w:rsid w:val="008936C8"/>
    <w:rsid w:val="008937B4"/>
    <w:rsid w:val="0089385C"/>
    <w:rsid w:val="008939F7"/>
    <w:rsid w:val="00893B04"/>
    <w:rsid w:val="00893DF2"/>
    <w:rsid w:val="00893E7A"/>
    <w:rsid w:val="00893EB9"/>
    <w:rsid w:val="00893ECE"/>
    <w:rsid w:val="00893FD8"/>
    <w:rsid w:val="00893FEF"/>
    <w:rsid w:val="008944A3"/>
    <w:rsid w:val="00894605"/>
    <w:rsid w:val="0089495F"/>
    <w:rsid w:val="0089499B"/>
    <w:rsid w:val="00895435"/>
    <w:rsid w:val="0089570A"/>
    <w:rsid w:val="008958CA"/>
    <w:rsid w:val="00895A41"/>
    <w:rsid w:val="00895B6C"/>
    <w:rsid w:val="00895E6C"/>
    <w:rsid w:val="00895FDA"/>
    <w:rsid w:val="00896158"/>
    <w:rsid w:val="008961F0"/>
    <w:rsid w:val="0089636B"/>
    <w:rsid w:val="008963DF"/>
    <w:rsid w:val="00896452"/>
    <w:rsid w:val="00896467"/>
    <w:rsid w:val="008966E5"/>
    <w:rsid w:val="00896726"/>
    <w:rsid w:val="00896752"/>
    <w:rsid w:val="00896898"/>
    <w:rsid w:val="00896965"/>
    <w:rsid w:val="0089698A"/>
    <w:rsid w:val="00896A7D"/>
    <w:rsid w:val="00896CE8"/>
    <w:rsid w:val="00896E44"/>
    <w:rsid w:val="0089722A"/>
    <w:rsid w:val="008972CF"/>
    <w:rsid w:val="0089738A"/>
    <w:rsid w:val="0089750A"/>
    <w:rsid w:val="008975DA"/>
    <w:rsid w:val="0089761E"/>
    <w:rsid w:val="00897889"/>
    <w:rsid w:val="0089794B"/>
    <w:rsid w:val="0089795C"/>
    <w:rsid w:val="008979CE"/>
    <w:rsid w:val="00897AD9"/>
    <w:rsid w:val="00897BA1"/>
    <w:rsid w:val="00897EB2"/>
    <w:rsid w:val="008A00A5"/>
    <w:rsid w:val="008A00CE"/>
    <w:rsid w:val="008A02ED"/>
    <w:rsid w:val="008A02EE"/>
    <w:rsid w:val="008A0362"/>
    <w:rsid w:val="008A04CE"/>
    <w:rsid w:val="008A0565"/>
    <w:rsid w:val="008A0568"/>
    <w:rsid w:val="008A078B"/>
    <w:rsid w:val="008A0795"/>
    <w:rsid w:val="008A086C"/>
    <w:rsid w:val="008A0908"/>
    <w:rsid w:val="008A0AFD"/>
    <w:rsid w:val="008A0B40"/>
    <w:rsid w:val="008A0C08"/>
    <w:rsid w:val="008A0DD8"/>
    <w:rsid w:val="008A0EDA"/>
    <w:rsid w:val="008A103D"/>
    <w:rsid w:val="008A10B2"/>
    <w:rsid w:val="008A12FF"/>
    <w:rsid w:val="008A1367"/>
    <w:rsid w:val="008A1388"/>
    <w:rsid w:val="008A145C"/>
    <w:rsid w:val="008A161D"/>
    <w:rsid w:val="008A1756"/>
    <w:rsid w:val="008A187F"/>
    <w:rsid w:val="008A19A8"/>
    <w:rsid w:val="008A1C0F"/>
    <w:rsid w:val="008A2020"/>
    <w:rsid w:val="008A2061"/>
    <w:rsid w:val="008A20DE"/>
    <w:rsid w:val="008A2124"/>
    <w:rsid w:val="008A229D"/>
    <w:rsid w:val="008A235B"/>
    <w:rsid w:val="008A2512"/>
    <w:rsid w:val="008A2817"/>
    <w:rsid w:val="008A2DB9"/>
    <w:rsid w:val="008A2DE2"/>
    <w:rsid w:val="008A3034"/>
    <w:rsid w:val="008A31D2"/>
    <w:rsid w:val="008A3283"/>
    <w:rsid w:val="008A32E0"/>
    <w:rsid w:val="008A33B0"/>
    <w:rsid w:val="008A3512"/>
    <w:rsid w:val="008A3574"/>
    <w:rsid w:val="008A3585"/>
    <w:rsid w:val="008A385A"/>
    <w:rsid w:val="008A387E"/>
    <w:rsid w:val="008A39D4"/>
    <w:rsid w:val="008A3A7A"/>
    <w:rsid w:val="008A3AD3"/>
    <w:rsid w:val="008A3D23"/>
    <w:rsid w:val="008A40EF"/>
    <w:rsid w:val="008A43EB"/>
    <w:rsid w:val="008A45BA"/>
    <w:rsid w:val="008A4647"/>
    <w:rsid w:val="008A47DD"/>
    <w:rsid w:val="008A4A46"/>
    <w:rsid w:val="008A4AB6"/>
    <w:rsid w:val="008A4AF5"/>
    <w:rsid w:val="008A4E1F"/>
    <w:rsid w:val="008A4E56"/>
    <w:rsid w:val="008A53A1"/>
    <w:rsid w:val="008A53B2"/>
    <w:rsid w:val="008A5420"/>
    <w:rsid w:val="008A54E3"/>
    <w:rsid w:val="008A5781"/>
    <w:rsid w:val="008A57BC"/>
    <w:rsid w:val="008A5975"/>
    <w:rsid w:val="008A5A86"/>
    <w:rsid w:val="008A5C1C"/>
    <w:rsid w:val="008A5CF4"/>
    <w:rsid w:val="008A5D42"/>
    <w:rsid w:val="008A5DB7"/>
    <w:rsid w:val="008A5F52"/>
    <w:rsid w:val="008A5F6E"/>
    <w:rsid w:val="008A604C"/>
    <w:rsid w:val="008A6070"/>
    <w:rsid w:val="008A6173"/>
    <w:rsid w:val="008A6216"/>
    <w:rsid w:val="008A63F3"/>
    <w:rsid w:val="008A63FA"/>
    <w:rsid w:val="008A643D"/>
    <w:rsid w:val="008A64A6"/>
    <w:rsid w:val="008A670C"/>
    <w:rsid w:val="008A673F"/>
    <w:rsid w:val="008A6751"/>
    <w:rsid w:val="008A6E5A"/>
    <w:rsid w:val="008A739B"/>
    <w:rsid w:val="008A74C0"/>
    <w:rsid w:val="008A7792"/>
    <w:rsid w:val="008A7AFD"/>
    <w:rsid w:val="008A7B5D"/>
    <w:rsid w:val="008A7BA9"/>
    <w:rsid w:val="008A7BBB"/>
    <w:rsid w:val="008A7C3D"/>
    <w:rsid w:val="008A7EB1"/>
    <w:rsid w:val="008B024D"/>
    <w:rsid w:val="008B0371"/>
    <w:rsid w:val="008B0436"/>
    <w:rsid w:val="008B06DA"/>
    <w:rsid w:val="008B08B8"/>
    <w:rsid w:val="008B0D10"/>
    <w:rsid w:val="008B0D3C"/>
    <w:rsid w:val="008B0FD1"/>
    <w:rsid w:val="008B11BD"/>
    <w:rsid w:val="008B128C"/>
    <w:rsid w:val="008B13C7"/>
    <w:rsid w:val="008B148D"/>
    <w:rsid w:val="008B14B4"/>
    <w:rsid w:val="008B1585"/>
    <w:rsid w:val="008B1775"/>
    <w:rsid w:val="008B17E6"/>
    <w:rsid w:val="008B1A6F"/>
    <w:rsid w:val="008B1B4B"/>
    <w:rsid w:val="008B29C8"/>
    <w:rsid w:val="008B2C59"/>
    <w:rsid w:val="008B2D2D"/>
    <w:rsid w:val="008B2D35"/>
    <w:rsid w:val="008B2DD9"/>
    <w:rsid w:val="008B2E4C"/>
    <w:rsid w:val="008B3070"/>
    <w:rsid w:val="008B31FB"/>
    <w:rsid w:val="008B3211"/>
    <w:rsid w:val="008B3215"/>
    <w:rsid w:val="008B32AA"/>
    <w:rsid w:val="008B32FB"/>
    <w:rsid w:val="008B34D2"/>
    <w:rsid w:val="008B34FC"/>
    <w:rsid w:val="008B358D"/>
    <w:rsid w:val="008B35BE"/>
    <w:rsid w:val="008B3890"/>
    <w:rsid w:val="008B3994"/>
    <w:rsid w:val="008B4138"/>
    <w:rsid w:val="008B4269"/>
    <w:rsid w:val="008B42F9"/>
    <w:rsid w:val="008B4336"/>
    <w:rsid w:val="008B44C6"/>
    <w:rsid w:val="008B44CF"/>
    <w:rsid w:val="008B45C0"/>
    <w:rsid w:val="008B4817"/>
    <w:rsid w:val="008B493F"/>
    <w:rsid w:val="008B500F"/>
    <w:rsid w:val="008B5190"/>
    <w:rsid w:val="008B53FF"/>
    <w:rsid w:val="008B5822"/>
    <w:rsid w:val="008B5840"/>
    <w:rsid w:val="008B58E4"/>
    <w:rsid w:val="008B5F00"/>
    <w:rsid w:val="008B5F22"/>
    <w:rsid w:val="008B5FC4"/>
    <w:rsid w:val="008B5FD1"/>
    <w:rsid w:val="008B61C2"/>
    <w:rsid w:val="008B622C"/>
    <w:rsid w:val="008B6401"/>
    <w:rsid w:val="008B647C"/>
    <w:rsid w:val="008B64BA"/>
    <w:rsid w:val="008B652C"/>
    <w:rsid w:val="008B65D9"/>
    <w:rsid w:val="008B670F"/>
    <w:rsid w:val="008B68A5"/>
    <w:rsid w:val="008B69F6"/>
    <w:rsid w:val="008B6A6D"/>
    <w:rsid w:val="008B6C4C"/>
    <w:rsid w:val="008B6D35"/>
    <w:rsid w:val="008B75ED"/>
    <w:rsid w:val="008B76BA"/>
    <w:rsid w:val="008B76EB"/>
    <w:rsid w:val="008B77EB"/>
    <w:rsid w:val="008B7BA5"/>
    <w:rsid w:val="008C00B0"/>
    <w:rsid w:val="008C0523"/>
    <w:rsid w:val="008C06A0"/>
    <w:rsid w:val="008C078A"/>
    <w:rsid w:val="008C0A79"/>
    <w:rsid w:val="008C0B30"/>
    <w:rsid w:val="008C0B82"/>
    <w:rsid w:val="008C0EDC"/>
    <w:rsid w:val="008C10A3"/>
    <w:rsid w:val="008C10ED"/>
    <w:rsid w:val="008C1326"/>
    <w:rsid w:val="008C1596"/>
    <w:rsid w:val="008C16A0"/>
    <w:rsid w:val="008C17F6"/>
    <w:rsid w:val="008C1843"/>
    <w:rsid w:val="008C1883"/>
    <w:rsid w:val="008C1956"/>
    <w:rsid w:val="008C1A40"/>
    <w:rsid w:val="008C1B11"/>
    <w:rsid w:val="008C1C0F"/>
    <w:rsid w:val="008C1D77"/>
    <w:rsid w:val="008C1EEE"/>
    <w:rsid w:val="008C1F68"/>
    <w:rsid w:val="008C20FF"/>
    <w:rsid w:val="008C24C1"/>
    <w:rsid w:val="008C2569"/>
    <w:rsid w:val="008C2741"/>
    <w:rsid w:val="008C285B"/>
    <w:rsid w:val="008C28D6"/>
    <w:rsid w:val="008C2946"/>
    <w:rsid w:val="008C296C"/>
    <w:rsid w:val="008C2DF2"/>
    <w:rsid w:val="008C3125"/>
    <w:rsid w:val="008C31D1"/>
    <w:rsid w:val="008C3819"/>
    <w:rsid w:val="008C397E"/>
    <w:rsid w:val="008C3D93"/>
    <w:rsid w:val="008C3EB4"/>
    <w:rsid w:val="008C3FB8"/>
    <w:rsid w:val="008C42FF"/>
    <w:rsid w:val="008C439A"/>
    <w:rsid w:val="008C4634"/>
    <w:rsid w:val="008C481A"/>
    <w:rsid w:val="008C488D"/>
    <w:rsid w:val="008C4961"/>
    <w:rsid w:val="008C4AC6"/>
    <w:rsid w:val="008C4C8A"/>
    <w:rsid w:val="008C4E2D"/>
    <w:rsid w:val="008C4ED7"/>
    <w:rsid w:val="008C51B0"/>
    <w:rsid w:val="008C523C"/>
    <w:rsid w:val="008C54DA"/>
    <w:rsid w:val="008C5658"/>
    <w:rsid w:val="008C5675"/>
    <w:rsid w:val="008C5735"/>
    <w:rsid w:val="008C582D"/>
    <w:rsid w:val="008C593E"/>
    <w:rsid w:val="008C5DC8"/>
    <w:rsid w:val="008C5F66"/>
    <w:rsid w:val="008C6277"/>
    <w:rsid w:val="008C643F"/>
    <w:rsid w:val="008C6572"/>
    <w:rsid w:val="008C6655"/>
    <w:rsid w:val="008C669C"/>
    <w:rsid w:val="008C6752"/>
    <w:rsid w:val="008C6C67"/>
    <w:rsid w:val="008C6D59"/>
    <w:rsid w:val="008C6EA2"/>
    <w:rsid w:val="008C6FA1"/>
    <w:rsid w:val="008C711E"/>
    <w:rsid w:val="008C72B3"/>
    <w:rsid w:val="008C741E"/>
    <w:rsid w:val="008C76DF"/>
    <w:rsid w:val="008C7740"/>
    <w:rsid w:val="008C7917"/>
    <w:rsid w:val="008C7918"/>
    <w:rsid w:val="008C79E3"/>
    <w:rsid w:val="008C7CAD"/>
    <w:rsid w:val="008C7F6E"/>
    <w:rsid w:val="008C7F75"/>
    <w:rsid w:val="008D014F"/>
    <w:rsid w:val="008D0444"/>
    <w:rsid w:val="008D05AF"/>
    <w:rsid w:val="008D0610"/>
    <w:rsid w:val="008D06AB"/>
    <w:rsid w:val="008D0896"/>
    <w:rsid w:val="008D09A7"/>
    <w:rsid w:val="008D0AB2"/>
    <w:rsid w:val="008D0E3A"/>
    <w:rsid w:val="008D0E7C"/>
    <w:rsid w:val="008D0E8B"/>
    <w:rsid w:val="008D0E9D"/>
    <w:rsid w:val="008D0EFD"/>
    <w:rsid w:val="008D10FF"/>
    <w:rsid w:val="008D1468"/>
    <w:rsid w:val="008D1483"/>
    <w:rsid w:val="008D1487"/>
    <w:rsid w:val="008D1546"/>
    <w:rsid w:val="008D164A"/>
    <w:rsid w:val="008D16CB"/>
    <w:rsid w:val="008D185A"/>
    <w:rsid w:val="008D198B"/>
    <w:rsid w:val="008D1BA6"/>
    <w:rsid w:val="008D2208"/>
    <w:rsid w:val="008D229C"/>
    <w:rsid w:val="008D23E8"/>
    <w:rsid w:val="008D2537"/>
    <w:rsid w:val="008D2730"/>
    <w:rsid w:val="008D285E"/>
    <w:rsid w:val="008D2C83"/>
    <w:rsid w:val="008D2EFF"/>
    <w:rsid w:val="008D2F4E"/>
    <w:rsid w:val="008D30E3"/>
    <w:rsid w:val="008D3142"/>
    <w:rsid w:val="008D34B1"/>
    <w:rsid w:val="008D34BB"/>
    <w:rsid w:val="008D3834"/>
    <w:rsid w:val="008D38A3"/>
    <w:rsid w:val="008D39F8"/>
    <w:rsid w:val="008D3AC4"/>
    <w:rsid w:val="008D3DBB"/>
    <w:rsid w:val="008D3E15"/>
    <w:rsid w:val="008D3E63"/>
    <w:rsid w:val="008D3F75"/>
    <w:rsid w:val="008D3FDF"/>
    <w:rsid w:val="008D436B"/>
    <w:rsid w:val="008D446B"/>
    <w:rsid w:val="008D4881"/>
    <w:rsid w:val="008D4A26"/>
    <w:rsid w:val="008D4AD5"/>
    <w:rsid w:val="008D4B43"/>
    <w:rsid w:val="008D4B7C"/>
    <w:rsid w:val="008D516D"/>
    <w:rsid w:val="008D5197"/>
    <w:rsid w:val="008D51C6"/>
    <w:rsid w:val="008D51FB"/>
    <w:rsid w:val="008D5213"/>
    <w:rsid w:val="008D523A"/>
    <w:rsid w:val="008D528E"/>
    <w:rsid w:val="008D52B6"/>
    <w:rsid w:val="008D563C"/>
    <w:rsid w:val="008D58E6"/>
    <w:rsid w:val="008D58EE"/>
    <w:rsid w:val="008D5971"/>
    <w:rsid w:val="008D5A69"/>
    <w:rsid w:val="008D5AE2"/>
    <w:rsid w:val="008D5BFF"/>
    <w:rsid w:val="008D5ECD"/>
    <w:rsid w:val="008D61B3"/>
    <w:rsid w:val="008D61DC"/>
    <w:rsid w:val="008D6ABD"/>
    <w:rsid w:val="008D6CF1"/>
    <w:rsid w:val="008D6D1E"/>
    <w:rsid w:val="008D702F"/>
    <w:rsid w:val="008D7134"/>
    <w:rsid w:val="008D71D5"/>
    <w:rsid w:val="008D7271"/>
    <w:rsid w:val="008D766E"/>
    <w:rsid w:val="008D7879"/>
    <w:rsid w:val="008D78A3"/>
    <w:rsid w:val="008D78AB"/>
    <w:rsid w:val="008D78F9"/>
    <w:rsid w:val="008D795B"/>
    <w:rsid w:val="008D7A81"/>
    <w:rsid w:val="008D7AF4"/>
    <w:rsid w:val="008D7B02"/>
    <w:rsid w:val="008D7E57"/>
    <w:rsid w:val="008E0193"/>
    <w:rsid w:val="008E026E"/>
    <w:rsid w:val="008E04A9"/>
    <w:rsid w:val="008E0651"/>
    <w:rsid w:val="008E06AF"/>
    <w:rsid w:val="008E08C2"/>
    <w:rsid w:val="008E0AC0"/>
    <w:rsid w:val="008E0B2A"/>
    <w:rsid w:val="008E0B9F"/>
    <w:rsid w:val="008E0D30"/>
    <w:rsid w:val="008E0FD1"/>
    <w:rsid w:val="008E100D"/>
    <w:rsid w:val="008E1078"/>
    <w:rsid w:val="008E11FE"/>
    <w:rsid w:val="008E122C"/>
    <w:rsid w:val="008E12E4"/>
    <w:rsid w:val="008E13F1"/>
    <w:rsid w:val="008E1455"/>
    <w:rsid w:val="008E16C7"/>
    <w:rsid w:val="008E190C"/>
    <w:rsid w:val="008E1972"/>
    <w:rsid w:val="008E1B7B"/>
    <w:rsid w:val="008E1C72"/>
    <w:rsid w:val="008E1D5D"/>
    <w:rsid w:val="008E1DAF"/>
    <w:rsid w:val="008E1E6B"/>
    <w:rsid w:val="008E1EAF"/>
    <w:rsid w:val="008E1F14"/>
    <w:rsid w:val="008E20EB"/>
    <w:rsid w:val="008E2102"/>
    <w:rsid w:val="008E2341"/>
    <w:rsid w:val="008E238B"/>
    <w:rsid w:val="008E241D"/>
    <w:rsid w:val="008E24BC"/>
    <w:rsid w:val="008E257D"/>
    <w:rsid w:val="008E29C5"/>
    <w:rsid w:val="008E29F9"/>
    <w:rsid w:val="008E2A87"/>
    <w:rsid w:val="008E2B42"/>
    <w:rsid w:val="008E3394"/>
    <w:rsid w:val="008E34B4"/>
    <w:rsid w:val="008E3A00"/>
    <w:rsid w:val="008E3ABC"/>
    <w:rsid w:val="008E3EAC"/>
    <w:rsid w:val="008E40DB"/>
    <w:rsid w:val="008E40F9"/>
    <w:rsid w:val="008E42A9"/>
    <w:rsid w:val="008E443C"/>
    <w:rsid w:val="008E457A"/>
    <w:rsid w:val="008E4AA8"/>
    <w:rsid w:val="008E4CAA"/>
    <w:rsid w:val="008E4D0C"/>
    <w:rsid w:val="008E4D3B"/>
    <w:rsid w:val="008E4FB8"/>
    <w:rsid w:val="008E518A"/>
    <w:rsid w:val="008E51ED"/>
    <w:rsid w:val="008E53CB"/>
    <w:rsid w:val="008E53DA"/>
    <w:rsid w:val="008E54EB"/>
    <w:rsid w:val="008E554B"/>
    <w:rsid w:val="008E594F"/>
    <w:rsid w:val="008E59AB"/>
    <w:rsid w:val="008E5BFE"/>
    <w:rsid w:val="008E5DCE"/>
    <w:rsid w:val="008E5E42"/>
    <w:rsid w:val="008E5EE1"/>
    <w:rsid w:val="008E5F97"/>
    <w:rsid w:val="008E600A"/>
    <w:rsid w:val="008E6011"/>
    <w:rsid w:val="008E6277"/>
    <w:rsid w:val="008E6698"/>
    <w:rsid w:val="008E6842"/>
    <w:rsid w:val="008E68C6"/>
    <w:rsid w:val="008E6932"/>
    <w:rsid w:val="008E697C"/>
    <w:rsid w:val="008E6A63"/>
    <w:rsid w:val="008E6B66"/>
    <w:rsid w:val="008E6EFD"/>
    <w:rsid w:val="008E7255"/>
    <w:rsid w:val="008E729F"/>
    <w:rsid w:val="008E74C4"/>
    <w:rsid w:val="008E7532"/>
    <w:rsid w:val="008E7539"/>
    <w:rsid w:val="008E7995"/>
    <w:rsid w:val="008E7EF4"/>
    <w:rsid w:val="008F01CF"/>
    <w:rsid w:val="008F01DD"/>
    <w:rsid w:val="008F02EF"/>
    <w:rsid w:val="008F04D7"/>
    <w:rsid w:val="008F0563"/>
    <w:rsid w:val="008F0735"/>
    <w:rsid w:val="008F0768"/>
    <w:rsid w:val="008F0776"/>
    <w:rsid w:val="008F0866"/>
    <w:rsid w:val="008F09E9"/>
    <w:rsid w:val="008F0B15"/>
    <w:rsid w:val="008F0EB1"/>
    <w:rsid w:val="008F0F57"/>
    <w:rsid w:val="008F10EF"/>
    <w:rsid w:val="008F11A0"/>
    <w:rsid w:val="008F11B1"/>
    <w:rsid w:val="008F121F"/>
    <w:rsid w:val="008F12A9"/>
    <w:rsid w:val="008F130F"/>
    <w:rsid w:val="008F14C9"/>
    <w:rsid w:val="008F15EA"/>
    <w:rsid w:val="008F16A8"/>
    <w:rsid w:val="008F1737"/>
    <w:rsid w:val="008F19E9"/>
    <w:rsid w:val="008F1B4F"/>
    <w:rsid w:val="008F1D03"/>
    <w:rsid w:val="008F1D0E"/>
    <w:rsid w:val="008F1DBD"/>
    <w:rsid w:val="008F1EF1"/>
    <w:rsid w:val="008F1F14"/>
    <w:rsid w:val="008F2016"/>
    <w:rsid w:val="008F2392"/>
    <w:rsid w:val="008F2457"/>
    <w:rsid w:val="008F26AC"/>
    <w:rsid w:val="008F27D0"/>
    <w:rsid w:val="008F28D8"/>
    <w:rsid w:val="008F2955"/>
    <w:rsid w:val="008F29D4"/>
    <w:rsid w:val="008F2B90"/>
    <w:rsid w:val="008F2BC7"/>
    <w:rsid w:val="008F2CEC"/>
    <w:rsid w:val="008F2DBE"/>
    <w:rsid w:val="008F30A6"/>
    <w:rsid w:val="008F3440"/>
    <w:rsid w:val="008F347C"/>
    <w:rsid w:val="008F36AC"/>
    <w:rsid w:val="008F36B7"/>
    <w:rsid w:val="008F37DF"/>
    <w:rsid w:val="008F39C9"/>
    <w:rsid w:val="008F3B15"/>
    <w:rsid w:val="008F3D09"/>
    <w:rsid w:val="008F3E19"/>
    <w:rsid w:val="008F4111"/>
    <w:rsid w:val="008F41E7"/>
    <w:rsid w:val="008F421D"/>
    <w:rsid w:val="008F42B6"/>
    <w:rsid w:val="008F4651"/>
    <w:rsid w:val="008F4688"/>
    <w:rsid w:val="008F4780"/>
    <w:rsid w:val="008F48BB"/>
    <w:rsid w:val="008F4A2E"/>
    <w:rsid w:val="008F4B2F"/>
    <w:rsid w:val="008F4CE6"/>
    <w:rsid w:val="008F4DCB"/>
    <w:rsid w:val="008F4F8F"/>
    <w:rsid w:val="008F5010"/>
    <w:rsid w:val="008F5239"/>
    <w:rsid w:val="008F52AA"/>
    <w:rsid w:val="008F5353"/>
    <w:rsid w:val="008F5474"/>
    <w:rsid w:val="008F54BA"/>
    <w:rsid w:val="008F5676"/>
    <w:rsid w:val="008F572A"/>
    <w:rsid w:val="008F5AFE"/>
    <w:rsid w:val="008F5B40"/>
    <w:rsid w:val="008F5C77"/>
    <w:rsid w:val="008F5CDD"/>
    <w:rsid w:val="008F5E8F"/>
    <w:rsid w:val="008F5F35"/>
    <w:rsid w:val="008F5F3E"/>
    <w:rsid w:val="008F68CC"/>
    <w:rsid w:val="008F6E12"/>
    <w:rsid w:val="008F70D1"/>
    <w:rsid w:val="008F70FE"/>
    <w:rsid w:val="008F7199"/>
    <w:rsid w:val="008F73AF"/>
    <w:rsid w:val="008F7421"/>
    <w:rsid w:val="008F75C6"/>
    <w:rsid w:val="008F7C5A"/>
    <w:rsid w:val="009001AC"/>
    <w:rsid w:val="009005F2"/>
    <w:rsid w:val="009006D9"/>
    <w:rsid w:val="009007EC"/>
    <w:rsid w:val="00900865"/>
    <w:rsid w:val="00900A0D"/>
    <w:rsid w:val="00900B7D"/>
    <w:rsid w:val="00900CF0"/>
    <w:rsid w:val="00900D99"/>
    <w:rsid w:val="009010AD"/>
    <w:rsid w:val="00901220"/>
    <w:rsid w:val="00901772"/>
    <w:rsid w:val="0090177B"/>
    <w:rsid w:val="009017AF"/>
    <w:rsid w:val="00901818"/>
    <w:rsid w:val="0090183E"/>
    <w:rsid w:val="009019A2"/>
    <w:rsid w:val="00901A12"/>
    <w:rsid w:val="00901BD4"/>
    <w:rsid w:val="00901DF5"/>
    <w:rsid w:val="00901E92"/>
    <w:rsid w:val="00901EDB"/>
    <w:rsid w:val="00901EEF"/>
    <w:rsid w:val="00901FB7"/>
    <w:rsid w:val="00902005"/>
    <w:rsid w:val="00902400"/>
    <w:rsid w:val="00902428"/>
    <w:rsid w:val="009024CB"/>
    <w:rsid w:val="009025D5"/>
    <w:rsid w:val="0090269D"/>
    <w:rsid w:val="009027CD"/>
    <w:rsid w:val="00902AFD"/>
    <w:rsid w:val="00902B42"/>
    <w:rsid w:val="00902D27"/>
    <w:rsid w:val="00902F96"/>
    <w:rsid w:val="009030D9"/>
    <w:rsid w:val="00903176"/>
    <w:rsid w:val="009031E8"/>
    <w:rsid w:val="009034FA"/>
    <w:rsid w:val="00903603"/>
    <w:rsid w:val="0090371B"/>
    <w:rsid w:val="00903740"/>
    <w:rsid w:val="009037DC"/>
    <w:rsid w:val="00903C38"/>
    <w:rsid w:val="00903C77"/>
    <w:rsid w:val="00903EDD"/>
    <w:rsid w:val="00903F2E"/>
    <w:rsid w:val="00903FD0"/>
    <w:rsid w:val="00904125"/>
    <w:rsid w:val="00904197"/>
    <w:rsid w:val="009043F6"/>
    <w:rsid w:val="0090445C"/>
    <w:rsid w:val="00904788"/>
    <w:rsid w:val="00904936"/>
    <w:rsid w:val="00904B3D"/>
    <w:rsid w:val="00904DDB"/>
    <w:rsid w:val="00904F28"/>
    <w:rsid w:val="00904F3A"/>
    <w:rsid w:val="00904FFA"/>
    <w:rsid w:val="0090526A"/>
    <w:rsid w:val="0090536E"/>
    <w:rsid w:val="00905A2A"/>
    <w:rsid w:val="00905ABB"/>
    <w:rsid w:val="00905D58"/>
    <w:rsid w:val="00905E90"/>
    <w:rsid w:val="0090600C"/>
    <w:rsid w:val="0090602D"/>
    <w:rsid w:val="00906113"/>
    <w:rsid w:val="009062AC"/>
    <w:rsid w:val="00906343"/>
    <w:rsid w:val="0090643B"/>
    <w:rsid w:val="009065C4"/>
    <w:rsid w:val="009066B4"/>
    <w:rsid w:val="009068A9"/>
    <w:rsid w:val="009069F2"/>
    <w:rsid w:val="00906D22"/>
    <w:rsid w:val="00906E86"/>
    <w:rsid w:val="00906F57"/>
    <w:rsid w:val="009070BA"/>
    <w:rsid w:val="009071E1"/>
    <w:rsid w:val="009071E7"/>
    <w:rsid w:val="009072A6"/>
    <w:rsid w:val="00907A74"/>
    <w:rsid w:val="00907CAC"/>
    <w:rsid w:val="00907F4E"/>
    <w:rsid w:val="00907FDC"/>
    <w:rsid w:val="00910000"/>
    <w:rsid w:val="00910143"/>
    <w:rsid w:val="0091050C"/>
    <w:rsid w:val="0091061E"/>
    <w:rsid w:val="009106AA"/>
    <w:rsid w:val="00910790"/>
    <w:rsid w:val="009107F7"/>
    <w:rsid w:val="00910815"/>
    <w:rsid w:val="00910976"/>
    <w:rsid w:val="009109BA"/>
    <w:rsid w:val="00910A44"/>
    <w:rsid w:val="00910BC9"/>
    <w:rsid w:val="00911417"/>
    <w:rsid w:val="009118B0"/>
    <w:rsid w:val="009119D8"/>
    <w:rsid w:val="00911A86"/>
    <w:rsid w:val="00911B15"/>
    <w:rsid w:val="00911C7F"/>
    <w:rsid w:val="00911D45"/>
    <w:rsid w:val="0091221B"/>
    <w:rsid w:val="009122CE"/>
    <w:rsid w:val="00912300"/>
    <w:rsid w:val="00912459"/>
    <w:rsid w:val="0091247E"/>
    <w:rsid w:val="00912543"/>
    <w:rsid w:val="00912673"/>
    <w:rsid w:val="00912690"/>
    <w:rsid w:val="009126AA"/>
    <w:rsid w:val="009126E7"/>
    <w:rsid w:val="0091278A"/>
    <w:rsid w:val="00912907"/>
    <w:rsid w:val="009129C4"/>
    <w:rsid w:val="00912A49"/>
    <w:rsid w:val="00912B55"/>
    <w:rsid w:val="00912C0D"/>
    <w:rsid w:val="00912CD7"/>
    <w:rsid w:val="00912E76"/>
    <w:rsid w:val="00912FE7"/>
    <w:rsid w:val="00912FEB"/>
    <w:rsid w:val="0091315A"/>
    <w:rsid w:val="0091318F"/>
    <w:rsid w:val="009131E7"/>
    <w:rsid w:val="00913321"/>
    <w:rsid w:val="0091338E"/>
    <w:rsid w:val="00913535"/>
    <w:rsid w:val="009135F6"/>
    <w:rsid w:val="0091364A"/>
    <w:rsid w:val="00913B19"/>
    <w:rsid w:val="00913C77"/>
    <w:rsid w:val="00913DB4"/>
    <w:rsid w:val="00913EF1"/>
    <w:rsid w:val="009140AA"/>
    <w:rsid w:val="00914126"/>
    <w:rsid w:val="0091451E"/>
    <w:rsid w:val="0091460C"/>
    <w:rsid w:val="00914688"/>
    <w:rsid w:val="00914781"/>
    <w:rsid w:val="009147CB"/>
    <w:rsid w:val="009148E0"/>
    <w:rsid w:val="00914A25"/>
    <w:rsid w:val="00914BBF"/>
    <w:rsid w:val="00914C79"/>
    <w:rsid w:val="00914E1F"/>
    <w:rsid w:val="00914E6A"/>
    <w:rsid w:val="0091516F"/>
    <w:rsid w:val="0091528A"/>
    <w:rsid w:val="0091540C"/>
    <w:rsid w:val="00915489"/>
    <w:rsid w:val="009155E9"/>
    <w:rsid w:val="00915714"/>
    <w:rsid w:val="00915867"/>
    <w:rsid w:val="0091594E"/>
    <w:rsid w:val="00915B39"/>
    <w:rsid w:val="00915BDD"/>
    <w:rsid w:val="00915CE3"/>
    <w:rsid w:val="00915E76"/>
    <w:rsid w:val="00915F47"/>
    <w:rsid w:val="009161A9"/>
    <w:rsid w:val="009161D2"/>
    <w:rsid w:val="009165BD"/>
    <w:rsid w:val="009168DB"/>
    <w:rsid w:val="00916AE7"/>
    <w:rsid w:val="00916BCA"/>
    <w:rsid w:val="00916BDC"/>
    <w:rsid w:val="00916CE4"/>
    <w:rsid w:val="00916D17"/>
    <w:rsid w:val="00916E12"/>
    <w:rsid w:val="00916E54"/>
    <w:rsid w:val="00916F60"/>
    <w:rsid w:val="00917235"/>
    <w:rsid w:val="00917267"/>
    <w:rsid w:val="009172AB"/>
    <w:rsid w:val="0091742E"/>
    <w:rsid w:val="00917517"/>
    <w:rsid w:val="0091752A"/>
    <w:rsid w:val="0091775F"/>
    <w:rsid w:val="009177BE"/>
    <w:rsid w:val="00917892"/>
    <w:rsid w:val="00917979"/>
    <w:rsid w:val="00917B09"/>
    <w:rsid w:val="00917C00"/>
    <w:rsid w:val="00917F2B"/>
    <w:rsid w:val="00920282"/>
    <w:rsid w:val="00920509"/>
    <w:rsid w:val="009205CC"/>
    <w:rsid w:val="009205F8"/>
    <w:rsid w:val="00920646"/>
    <w:rsid w:val="009206AE"/>
    <w:rsid w:val="00920AD5"/>
    <w:rsid w:val="00920AEE"/>
    <w:rsid w:val="00920B68"/>
    <w:rsid w:val="00920FB8"/>
    <w:rsid w:val="00920FD0"/>
    <w:rsid w:val="00920FFC"/>
    <w:rsid w:val="0092113E"/>
    <w:rsid w:val="00921195"/>
    <w:rsid w:val="00921213"/>
    <w:rsid w:val="009212B3"/>
    <w:rsid w:val="009212D2"/>
    <w:rsid w:val="0092135A"/>
    <w:rsid w:val="009213AF"/>
    <w:rsid w:val="00921651"/>
    <w:rsid w:val="00921AE4"/>
    <w:rsid w:val="00921CD4"/>
    <w:rsid w:val="00921F98"/>
    <w:rsid w:val="00922134"/>
    <w:rsid w:val="009221CD"/>
    <w:rsid w:val="00922284"/>
    <w:rsid w:val="00922339"/>
    <w:rsid w:val="0092260C"/>
    <w:rsid w:val="0092268E"/>
    <w:rsid w:val="009229C1"/>
    <w:rsid w:val="00922AFD"/>
    <w:rsid w:val="00922B93"/>
    <w:rsid w:val="00922BE4"/>
    <w:rsid w:val="00922D3D"/>
    <w:rsid w:val="00922E67"/>
    <w:rsid w:val="00923152"/>
    <w:rsid w:val="009232DC"/>
    <w:rsid w:val="00923477"/>
    <w:rsid w:val="00923551"/>
    <w:rsid w:val="00923667"/>
    <w:rsid w:val="0092367B"/>
    <w:rsid w:val="009236B9"/>
    <w:rsid w:val="009237F4"/>
    <w:rsid w:val="00923A1B"/>
    <w:rsid w:val="00923AA2"/>
    <w:rsid w:val="00923B76"/>
    <w:rsid w:val="00923D1E"/>
    <w:rsid w:val="00923E16"/>
    <w:rsid w:val="00923FBB"/>
    <w:rsid w:val="00924019"/>
    <w:rsid w:val="00924116"/>
    <w:rsid w:val="00924272"/>
    <w:rsid w:val="0092442C"/>
    <w:rsid w:val="00924472"/>
    <w:rsid w:val="009244B6"/>
    <w:rsid w:val="0092450F"/>
    <w:rsid w:val="00924559"/>
    <w:rsid w:val="00924717"/>
    <w:rsid w:val="009248E1"/>
    <w:rsid w:val="0092493F"/>
    <w:rsid w:val="00924AC1"/>
    <w:rsid w:val="00924C6B"/>
    <w:rsid w:val="00924EF0"/>
    <w:rsid w:val="00924F84"/>
    <w:rsid w:val="00924FA3"/>
    <w:rsid w:val="0092505E"/>
    <w:rsid w:val="009250CB"/>
    <w:rsid w:val="009250F0"/>
    <w:rsid w:val="00925252"/>
    <w:rsid w:val="00925361"/>
    <w:rsid w:val="009253DE"/>
    <w:rsid w:val="009254D8"/>
    <w:rsid w:val="0092570D"/>
    <w:rsid w:val="00925937"/>
    <w:rsid w:val="00925984"/>
    <w:rsid w:val="00925A8C"/>
    <w:rsid w:val="00925B05"/>
    <w:rsid w:val="00925B3D"/>
    <w:rsid w:val="00925C62"/>
    <w:rsid w:val="00925D92"/>
    <w:rsid w:val="00925D9A"/>
    <w:rsid w:val="00925E3C"/>
    <w:rsid w:val="00925E5A"/>
    <w:rsid w:val="00925F34"/>
    <w:rsid w:val="009261BC"/>
    <w:rsid w:val="00926289"/>
    <w:rsid w:val="009262FA"/>
    <w:rsid w:val="009264AC"/>
    <w:rsid w:val="0092653D"/>
    <w:rsid w:val="009265DF"/>
    <w:rsid w:val="009266EF"/>
    <w:rsid w:val="0092681B"/>
    <w:rsid w:val="00926AE1"/>
    <w:rsid w:val="00926D18"/>
    <w:rsid w:val="00926E91"/>
    <w:rsid w:val="00926EA1"/>
    <w:rsid w:val="00927127"/>
    <w:rsid w:val="00927503"/>
    <w:rsid w:val="00927552"/>
    <w:rsid w:val="0092755A"/>
    <w:rsid w:val="009275BC"/>
    <w:rsid w:val="009276E9"/>
    <w:rsid w:val="009276F1"/>
    <w:rsid w:val="009276F4"/>
    <w:rsid w:val="009277BA"/>
    <w:rsid w:val="0092794A"/>
    <w:rsid w:val="00927A9B"/>
    <w:rsid w:val="00927BEB"/>
    <w:rsid w:val="00927CBF"/>
    <w:rsid w:val="00927ECB"/>
    <w:rsid w:val="0093037F"/>
    <w:rsid w:val="0093051E"/>
    <w:rsid w:val="009306D4"/>
    <w:rsid w:val="009309B3"/>
    <w:rsid w:val="00930C17"/>
    <w:rsid w:val="00930C1F"/>
    <w:rsid w:val="0093116E"/>
    <w:rsid w:val="0093148A"/>
    <w:rsid w:val="0093175F"/>
    <w:rsid w:val="009317DA"/>
    <w:rsid w:val="00931933"/>
    <w:rsid w:val="00931DB1"/>
    <w:rsid w:val="00931E39"/>
    <w:rsid w:val="00932001"/>
    <w:rsid w:val="00932007"/>
    <w:rsid w:val="00932022"/>
    <w:rsid w:val="00932186"/>
    <w:rsid w:val="00932314"/>
    <w:rsid w:val="009323AF"/>
    <w:rsid w:val="009323C8"/>
    <w:rsid w:val="00932539"/>
    <w:rsid w:val="00932595"/>
    <w:rsid w:val="0093268D"/>
    <w:rsid w:val="00932842"/>
    <w:rsid w:val="00932B5D"/>
    <w:rsid w:val="00932D3A"/>
    <w:rsid w:val="00932DDD"/>
    <w:rsid w:val="009330C8"/>
    <w:rsid w:val="00933272"/>
    <w:rsid w:val="0093328A"/>
    <w:rsid w:val="009332C6"/>
    <w:rsid w:val="0093332D"/>
    <w:rsid w:val="0093349C"/>
    <w:rsid w:val="009334C1"/>
    <w:rsid w:val="00933508"/>
    <w:rsid w:val="009339D8"/>
    <w:rsid w:val="00933A2F"/>
    <w:rsid w:val="00933C7B"/>
    <w:rsid w:val="009341BB"/>
    <w:rsid w:val="00934252"/>
    <w:rsid w:val="00934322"/>
    <w:rsid w:val="00934617"/>
    <w:rsid w:val="00934705"/>
    <w:rsid w:val="00934829"/>
    <w:rsid w:val="00934873"/>
    <w:rsid w:val="00934A63"/>
    <w:rsid w:val="00934C3D"/>
    <w:rsid w:val="00934C58"/>
    <w:rsid w:val="00934CA7"/>
    <w:rsid w:val="00934CAD"/>
    <w:rsid w:val="00934EAC"/>
    <w:rsid w:val="00934F09"/>
    <w:rsid w:val="0093518C"/>
    <w:rsid w:val="009351F1"/>
    <w:rsid w:val="00935528"/>
    <w:rsid w:val="0093552D"/>
    <w:rsid w:val="009356D4"/>
    <w:rsid w:val="009358FD"/>
    <w:rsid w:val="00935976"/>
    <w:rsid w:val="00935996"/>
    <w:rsid w:val="00935B79"/>
    <w:rsid w:val="00935D00"/>
    <w:rsid w:val="00935E16"/>
    <w:rsid w:val="0093601D"/>
    <w:rsid w:val="0093620C"/>
    <w:rsid w:val="009366A0"/>
    <w:rsid w:val="009367A0"/>
    <w:rsid w:val="00936A7F"/>
    <w:rsid w:val="00936A97"/>
    <w:rsid w:val="00936CA2"/>
    <w:rsid w:val="00936D07"/>
    <w:rsid w:val="00936D38"/>
    <w:rsid w:val="00936ED7"/>
    <w:rsid w:val="00936F9A"/>
    <w:rsid w:val="009370A6"/>
    <w:rsid w:val="009370E2"/>
    <w:rsid w:val="009371B2"/>
    <w:rsid w:val="00937295"/>
    <w:rsid w:val="0093730C"/>
    <w:rsid w:val="009374BF"/>
    <w:rsid w:val="009374D6"/>
    <w:rsid w:val="00937754"/>
    <w:rsid w:val="00937894"/>
    <w:rsid w:val="00937A03"/>
    <w:rsid w:val="00937CFC"/>
    <w:rsid w:val="00937DE5"/>
    <w:rsid w:val="00937FB5"/>
    <w:rsid w:val="009400AF"/>
    <w:rsid w:val="009402E4"/>
    <w:rsid w:val="00940316"/>
    <w:rsid w:val="009403F0"/>
    <w:rsid w:val="009404DD"/>
    <w:rsid w:val="00940524"/>
    <w:rsid w:val="009406D3"/>
    <w:rsid w:val="00940930"/>
    <w:rsid w:val="00940D66"/>
    <w:rsid w:val="00940E35"/>
    <w:rsid w:val="00940F15"/>
    <w:rsid w:val="0094121C"/>
    <w:rsid w:val="00941293"/>
    <w:rsid w:val="0094149C"/>
    <w:rsid w:val="0094150B"/>
    <w:rsid w:val="009415EA"/>
    <w:rsid w:val="00941619"/>
    <w:rsid w:val="009416B6"/>
    <w:rsid w:val="00941C53"/>
    <w:rsid w:val="00941D08"/>
    <w:rsid w:val="00941FDA"/>
    <w:rsid w:val="00942047"/>
    <w:rsid w:val="00942099"/>
    <w:rsid w:val="0094216F"/>
    <w:rsid w:val="00942198"/>
    <w:rsid w:val="00942439"/>
    <w:rsid w:val="00942978"/>
    <w:rsid w:val="009429D7"/>
    <w:rsid w:val="00942B30"/>
    <w:rsid w:val="00942CC2"/>
    <w:rsid w:val="00942D16"/>
    <w:rsid w:val="009431CC"/>
    <w:rsid w:val="00943271"/>
    <w:rsid w:val="0094352F"/>
    <w:rsid w:val="00943640"/>
    <w:rsid w:val="00943725"/>
    <w:rsid w:val="009437C1"/>
    <w:rsid w:val="0094392F"/>
    <w:rsid w:val="0094393D"/>
    <w:rsid w:val="00943A28"/>
    <w:rsid w:val="00943AA3"/>
    <w:rsid w:val="00943F0C"/>
    <w:rsid w:val="00944137"/>
    <w:rsid w:val="00944411"/>
    <w:rsid w:val="00944473"/>
    <w:rsid w:val="00944593"/>
    <w:rsid w:val="00944ABA"/>
    <w:rsid w:val="00944BAC"/>
    <w:rsid w:val="00944BC8"/>
    <w:rsid w:val="00944D65"/>
    <w:rsid w:val="00944DF4"/>
    <w:rsid w:val="009451C8"/>
    <w:rsid w:val="009451F4"/>
    <w:rsid w:val="00945446"/>
    <w:rsid w:val="0094547B"/>
    <w:rsid w:val="009455D3"/>
    <w:rsid w:val="00945646"/>
    <w:rsid w:val="0094582B"/>
    <w:rsid w:val="00945848"/>
    <w:rsid w:val="00945A7D"/>
    <w:rsid w:val="00945AC2"/>
    <w:rsid w:val="00945DE5"/>
    <w:rsid w:val="00946046"/>
    <w:rsid w:val="009460A4"/>
    <w:rsid w:val="009460CC"/>
    <w:rsid w:val="00946127"/>
    <w:rsid w:val="009462B5"/>
    <w:rsid w:val="009462C6"/>
    <w:rsid w:val="009462C9"/>
    <w:rsid w:val="0094648A"/>
    <w:rsid w:val="00946591"/>
    <w:rsid w:val="009468B4"/>
    <w:rsid w:val="00946D2A"/>
    <w:rsid w:val="00946E59"/>
    <w:rsid w:val="00946EC7"/>
    <w:rsid w:val="00947144"/>
    <w:rsid w:val="009471C0"/>
    <w:rsid w:val="00947205"/>
    <w:rsid w:val="009472B3"/>
    <w:rsid w:val="0094780F"/>
    <w:rsid w:val="009478A0"/>
    <w:rsid w:val="00947BBE"/>
    <w:rsid w:val="00947C69"/>
    <w:rsid w:val="00947C6E"/>
    <w:rsid w:val="00947D35"/>
    <w:rsid w:val="00947D3E"/>
    <w:rsid w:val="00947E4D"/>
    <w:rsid w:val="00947FC9"/>
    <w:rsid w:val="00950220"/>
    <w:rsid w:val="009502BE"/>
    <w:rsid w:val="009504DC"/>
    <w:rsid w:val="00950DA6"/>
    <w:rsid w:val="009510A6"/>
    <w:rsid w:val="0095131B"/>
    <w:rsid w:val="0095157D"/>
    <w:rsid w:val="0095185C"/>
    <w:rsid w:val="00951A4D"/>
    <w:rsid w:val="00951A56"/>
    <w:rsid w:val="00951B31"/>
    <w:rsid w:val="00951DE0"/>
    <w:rsid w:val="00951E70"/>
    <w:rsid w:val="00951E98"/>
    <w:rsid w:val="00951FD1"/>
    <w:rsid w:val="00951FEE"/>
    <w:rsid w:val="009520B6"/>
    <w:rsid w:val="00952886"/>
    <w:rsid w:val="00952CAE"/>
    <w:rsid w:val="00952DB8"/>
    <w:rsid w:val="00953101"/>
    <w:rsid w:val="0095321E"/>
    <w:rsid w:val="009532E0"/>
    <w:rsid w:val="0095332D"/>
    <w:rsid w:val="009533F0"/>
    <w:rsid w:val="0095376C"/>
    <w:rsid w:val="00953A2A"/>
    <w:rsid w:val="00953B73"/>
    <w:rsid w:val="00953D6E"/>
    <w:rsid w:val="00953D88"/>
    <w:rsid w:val="009540E9"/>
    <w:rsid w:val="009541C7"/>
    <w:rsid w:val="00954222"/>
    <w:rsid w:val="009547F5"/>
    <w:rsid w:val="00954996"/>
    <w:rsid w:val="00954C88"/>
    <w:rsid w:val="00954D2A"/>
    <w:rsid w:val="00954D50"/>
    <w:rsid w:val="00954FCA"/>
    <w:rsid w:val="009551EB"/>
    <w:rsid w:val="00955588"/>
    <w:rsid w:val="009555AA"/>
    <w:rsid w:val="009555B8"/>
    <w:rsid w:val="009559D3"/>
    <w:rsid w:val="00955A61"/>
    <w:rsid w:val="00955B67"/>
    <w:rsid w:val="00955B68"/>
    <w:rsid w:val="00955D8A"/>
    <w:rsid w:val="00955F02"/>
    <w:rsid w:val="0095603D"/>
    <w:rsid w:val="00956051"/>
    <w:rsid w:val="009560D1"/>
    <w:rsid w:val="00956145"/>
    <w:rsid w:val="00956460"/>
    <w:rsid w:val="00956676"/>
    <w:rsid w:val="00956A0D"/>
    <w:rsid w:val="00956B22"/>
    <w:rsid w:val="00956FC1"/>
    <w:rsid w:val="009570A5"/>
    <w:rsid w:val="009570BE"/>
    <w:rsid w:val="009570FA"/>
    <w:rsid w:val="00957339"/>
    <w:rsid w:val="009573DE"/>
    <w:rsid w:val="0095741F"/>
    <w:rsid w:val="009574D7"/>
    <w:rsid w:val="0095769E"/>
    <w:rsid w:val="009578F9"/>
    <w:rsid w:val="0095791A"/>
    <w:rsid w:val="00957AB9"/>
    <w:rsid w:val="00957B46"/>
    <w:rsid w:val="00957BA6"/>
    <w:rsid w:val="00957C5D"/>
    <w:rsid w:val="00957DFD"/>
    <w:rsid w:val="00957E82"/>
    <w:rsid w:val="00957EAD"/>
    <w:rsid w:val="00960040"/>
    <w:rsid w:val="00960076"/>
    <w:rsid w:val="009602B9"/>
    <w:rsid w:val="0096065C"/>
    <w:rsid w:val="00960713"/>
    <w:rsid w:val="00960931"/>
    <w:rsid w:val="0096098C"/>
    <w:rsid w:val="00960AE3"/>
    <w:rsid w:val="00960CE4"/>
    <w:rsid w:val="00960DBC"/>
    <w:rsid w:val="00960E67"/>
    <w:rsid w:val="00960EC4"/>
    <w:rsid w:val="00960F9A"/>
    <w:rsid w:val="009610FE"/>
    <w:rsid w:val="00961479"/>
    <w:rsid w:val="00961483"/>
    <w:rsid w:val="0096170F"/>
    <w:rsid w:val="0096185C"/>
    <w:rsid w:val="00961914"/>
    <w:rsid w:val="00961B09"/>
    <w:rsid w:val="00961C33"/>
    <w:rsid w:val="009621B9"/>
    <w:rsid w:val="009622E5"/>
    <w:rsid w:val="00962478"/>
    <w:rsid w:val="009624B7"/>
    <w:rsid w:val="009624F0"/>
    <w:rsid w:val="009625B4"/>
    <w:rsid w:val="009625D4"/>
    <w:rsid w:val="009625E9"/>
    <w:rsid w:val="00962603"/>
    <w:rsid w:val="00962622"/>
    <w:rsid w:val="0096291C"/>
    <w:rsid w:val="00962A43"/>
    <w:rsid w:val="00962D02"/>
    <w:rsid w:val="00962DD3"/>
    <w:rsid w:val="00962EBF"/>
    <w:rsid w:val="00963003"/>
    <w:rsid w:val="00963369"/>
    <w:rsid w:val="00963494"/>
    <w:rsid w:val="009634AF"/>
    <w:rsid w:val="0096360A"/>
    <w:rsid w:val="009637D8"/>
    <w:rsid w:val="0096397C"/>
    <w:rsid w:val="009644FE"/>
    <w:rsid w:val="009645C6"/>
    <w:rsid w:val="00964636"/>
    <w:rsid w:val="0096487D"/>
    <w:rsid w:val="009648CA"/>
    <w:rsid w:val="00964B37"/>
    <w:rsid w:val="00964C0E"/>
    <w:rsid w:val="00964CDE"/>
    <w:rsid w:val="00964D34"/>
    <w:rsid w:val="00964DD8"/>
    <w:rsid w:val="00964FA2"/>
    <w:rsid w:val="009650A2"/>
    <w:rsid w:val="0096517E"/>
    <w:rsid w:val="009652D8"/>
    <w:rsid w:val="009652FB"/>
    <w:rsid w:val="009653AE"/>
    <w:rsid w:val="00965635"/>
    <w:rsid w:val="0096568F"/>
    <w:rsid w:val="00965B5D"/>
    <w:rsid w:val="00965BF4"/>
    <w:rsid w:val="009660D9"/>
    <w:rsid w:val="009661A4"/>
    <w:rsid w:val="00966507"/>
    <w:rsid w:val="00966543"/>
    <w:rsid w:val="0096655E"/>
    <w:rsid w:val="00966779"/>
    <w:rsid w:val="009667C3"/>
    <w:rsid w:val="0096689B"/>
    <w:rsid w:val="00966A3B"/>
    <w:rsid w:val="00966B13"/>
    <w:rsid w:val="00966E07"/>
    <w:rsid w:val="00966EF5"/>
    <w:rsid w:val="0096727C"/>
    <w:rsid w:val="00967611"/>
    <w:rsid w:val="009677FD"/>
    <w:rsid w:val="00967C1A"/>
    <w:rsid w:val="00967C4C"/>
    <w:rsid w:val="00967DA8"/>
    <w:rsid w:val="00970055"/>
    <w:rsid w:val="009702EB"/>
    <w:rsid w:val="00970319"/>
    <w:rsid w:val="0097034C"/>
    <w:rsid w:val="00970426"/>
    <w:rsid w:val="0097045C"/>
    <w:rsid w:val="0097049B"/>
    <w:rsid w:val="009704B3"/>
    <w:rsid w:val="0097062A"/>
    <w:rsid w:val="009706BB"/>
    <w:rsid w:val="00970848"/>
    <w:rsid w:val="00970EF3"/>
    <w:rsid w:val="00970FC5"/>
    <w:rsid w:val="0097125D"/>
    <w:rsid w:val="009715DA"/>
    <w:rsid w:val="0097176F"/>
    <w:rsid w:val="00971777"/>
    <w:rsid w:val="0097188F"/>
    <w:rsid w:val="00971C51"/>
    <w:rsid w:val="00971D4C"/>
    <w:rsid w:val="00971D85"/>
    <w:rsid w:val="00972096"/>
    <w:rsid w:val="009720FF"/>
    <w:rsid w:val="00972158"/>
    <w:rsid w:val="009721B9"/>
    <w:rsid w:val="00972858"/>
    <w:rsid w:val="00972962"/>
    <w:rsid w:val="009729D1"/>
    <w:rsid w:val="00972C60"/>
    <w:rsid w:val="00972E62"/>
    <w:rsid w:val="009730FE"/>
    <w:rsid w:val="00973295"/>
    <w:rsid w:val="00973418"/>
    <w:rsid w:val="0097350C"/>
    <w:rsid w:val="0097375F"/>
    <w:rsid w:val="00973784"/>
    <w:rsid w:val="00973840"/>
    <w:rsid w:val="00973995"/>
    <w:rsid w:val="00973BD0"/>
    <w:rsid w:val="00973C12"/>
    <w:rsid w:val="00973DF3"/>
    <w:rsid w:val="009740DD"/>
    <w:rsid w:val="009745CB"/>
    <w:rsid w:val="0097475F"/>
    <w:rsid w:val="0097476F"/>
    <w:rsid w:val="0097491E"/>
    <w:rsid w:val="00974952"/>
    <w:rsid w:val="009749DA"/>
    <w:rsid w:val="00974CBE"/>
    <w:rsid w:val="00974D80"/>
    <w:rsid w:val="00974F6B"/>
    <w:rsid w:val="0097512F"/>
    <w:rsid w:val="009751AB"/>
    <w:rsid w:val="009751BB"/>
    <w:rsid w:val="009753AF"/>
    <w:rsid w:val="009756A0"/>
    <w:rsid w:val="009756BC"/>
    <w:rsid w:val="009756CE"/>
    <w:rsid w:val="00975742"/>
    <w:rsid w:val="00975880"/>
    <w:rsid w:val="009759B3"/>
    <w:rsid w:val="00975A09"/>
    <w:rsid w:val="00975AF3"/>
    <w:rsid w:val="00975BF0"/>
    <w:rsid w:val="00975DF2"/>
    <w:rsid w:val="00975E8A"/>
    <w:rsid w:val="00975E96"/>
    <w:rsid w:val="00976213"/>
    <w:rsid w:val="009764BF"/>
    <w:rsid w:val="009764F1"/>
    <w:rsid w:val="009765D4"/>
    <w:rsid w:val="00976713"/>
    <w:rsid w:val="0097672B"/>
    <w:rsid w:val="00976C93"/>
    <w:rsid w:val="00976D4E"/>
    <w:rsid w:val="00976D8E"/>
    <w:rsid w:val="0097707B"/>
    <w:rsid w:val="009771F6"/>
    <w:rsid w:val="00977326"/>
    <w:rsid w:val="009774EE"/>
    <w:rsid w:val="009776A7"/>
    <w:rsid w:val="0097792F"/>
    <w:rsid w:val="00977A09"/>
    <w:rsid w:val="00977CC5"/>
    <w:rsid w:val="00977CF0"/>
    <w:rsid w:val="00977DC8"/>
    <w:rsid w:val="00980086"/>
    <w:rsid w:val="009800AA"/>
    <w:rsid w:val="009803B2"/>
    <w:rsid w:val="0098040A"/>
    <w:rsid w:val="0098045E"/>
    <w:rsid w:val="009807FA"/>
    <w:rsid w:val="009808E5"/>
    <w:rsid w:val="00980B3C"/>
    <w:rsid w:val="00980C48"/>
    <w:rsid w:val="00980C89"/>
    <w:rsid w:val="00980C90"/>
    <w:rsid w:val="00980CBA"/>
    <w:rsid w:val="00980D17"/>
    <w:rsid w:val="00980D1F"/>
    <w:rsid w:val="00980DCA"/>
    <w:rsid w:val="00980E3C"/>
    <w:rsid w:val="009812BD"/>
    <w:rsid w:val="009814F8"/>
    <w:rsid w:val="00981860"/>
    <w:rsid w:val="009819AC"/>
    <w:rsid w:val="009819DD"/>
    <w:rsid w:val="00981C3E"/>
    <w:rsid w:val="00981D8C"/>
    <w:rsid w:val="00982097"/>
    <w:rsid w:val="0098213C"/>
    <w:rsid w:val="0098215C"/>
    <w:rsid w:val="0098220D"/>
    <w:rsid w:val="00982946"/>
    <w:rsid w:val="00982A8E"/>
    <w:rsid w:val="00982AE9"/>
    <w:rsid w:val="00982C50"/>
    <w:rsid w:val="00982D56"/>
    <w:rsid w:val="00982FA7"/>
    <w:rsid w:val="00983439"/>
    <w:rsid w:val="009835D9"/>
    <w:rsid w:val="00983787"/>
    <w:rsid w:val="00983872"/>
    <w:rsid w:val="009838D0"/>
    <w:rsid w:val="00983B96"/>
    <w:rsid w:val="00983D5E"/>
    <w:rsid w:val="00983E6C"/>
    <w:rsid w:val="00983EE9"/>
    <w:rsid w:val="00983F9D"/>
    <w:rsid w:val="009840E8"/>
    <w:rsid w:val="009841FD"/>
    <w:rsid w:val="0098432A"/>
    <w:rsid w:val="009843D6"/>
    <w:rsid w:val="00984815"/>
    <w:rsid w:val="0098481E"/>
    <w:rsid w:val="00984820"/>
    <w:rsid w:val="009848F3"/>
    <w:rsid w:val="00984940"/>
    <w:rsid w:val="00984956"/>
    <w:rsid w:val="009849CF"/>
    <w:rsid w:val="00984B0C"/>
    <w:rsid w:val="00984B4C"/>
    <w:rsid w:val="00984E29"/>
    <w:rsid w:val="0098506A"/>
    <w:rsid w:val="009851B7"/>
    <w:rsid w:val="0098523A"/>
    <w:rsid w:val="00985383"/>
    <w:rsid w:val="009856EC"/>
    <w:rsid w:val="009857CA"/>
    <w:rsid w:val="009857FF"/>
    <w:rsid w:val="00985EDF"/>
    <w:rsid w:val="00986162"/>
    <w:rsid w:val="00986366"/>
    <w:rsid w:val="009863E5"/>
    <w:rsid w:val="00986458"/>
    <w:rsid w:val="009866E5"/>
    <w:rsid w:val="0098677F"/>
    <w:rsid w:val="00986A55"/>
    <w:rsid w:val="00986BD3"/>
    <w:rsid w:val="00986EB2"/>
    <w:rsid w:val="00986F42"/>
    <w:rsid w:val="00987049"/>
    <w:rsid w:val="00987394"/>
    <w:rsid w:val="0098761A"/>
    <w:rsid w:val="009876ED"/>
    <w:rsid w:val="00987932"/>
    <w:rsid w:val="0098797F"/>
    <w:rsid w:val="009879D6"/>
    <w:rsid w:val="00987A09"/>
    <w:rsid w:val="00987AC7"/>
    <w:rsid w:val="00987C3D"/>
    <w:rsid w:val="00987CAE"/>
    <w:rsid w:val="00987E5F"/>
    <w:rsid w:val="00990298"/>
    <w:rsid w:val="00990332"/>
    <w:rsid w:val="00990896"/>
    <w:rsid w:val="009909AE"/>
    <w:rsid w:val="00990BC1"/>
    <w:rsid w:val="00990F9A"/>
    <w:rsid w:val="00991001"/>
    <w:rsid w:val="00991078"/>
    <w:rsid w:val="0099108F"/>
    <w:rsid w:val="00991173"/>
    <w:rsid w:val="009913A4"/>
    <w:rsid w:val="009914BD"/>
    <w:rsid w:val="009915E9"/>
    <w:rsid w:val="009916B5"/>
    <w:rsid w:val="00991913"/>
    <w:rsid w:val="0099194C"/>
    <w:rsid w:val="00991C70"/>
    <w:rsid w:val="00991E70"/>
    <w:rsid w:val="009920A2"/>
    <w:rsid w:val="009921AE"/>
    <w:rsid w:val="00992301"/>
    <w:rsid w:val="00992422"/>
    <w:rsid w:val="00992443"/>
    <w:rsid w:val="00992519"/>
    <w:rsid w:val="00992532"/>
    <w:rsid w:val="00992802"/>
    <w:rsid w:val="00992815"/>
    <w:rsid w:val="0099284E"/>
    <w:rsid w:val="0099285B"/>
    <w:rsid w:val="00992886"/>
    <w:rsid w:val="00992968"/>
    <w:rsid w:val="0099305F"/>
    <w:rsid w:val="00993060"/>
    <w:rsid w:val="00993294"/>
    <w:rsid w:val="009937E4"/>
    <w:rsid w:val="00993BEA"/>
    <w:rsid w:val="00993C56"/>
    <w:rsid w:val="00993CB5"/>
    <w:rsid w:val="00993DDF"/>
    <w:rsid w:val="00993EA2"/>
    <w:rsid w:val="00993EAC"/>
    <w:rsid w:val="009945C7"/>
    <w:rsid w:val="00994607"/>
    <w:rsid w:val="0099467A"/>
    <w:rsid w:val="00994BA4"/>
    <w:rsid w:val="00994C13"/>
    <w:rsid w:val="00994D88"/>
    <w:rsid w:val="00994E50"/>
    <w:rsid w:val="00994FB3"/>
    <w:rsid w:val="00995106"/>
    <w:rsid w:val="009951FC"/>
    <w:rsid w:val="00995599"/>
    <w:rsid w:val="00995724"/>
    <w:rsid w:val="009958EB"/>
    <w:rsid w:val="00995D21"/>
    <w:rsid w:val="00995F3B"/>
    <w:rsid w:val="00995F6C"/>
    <w:rsid w:val="009960CB"/>
    <w:rsid w:val="0099611A"/>
    <w:rsid w:val="0099641E"/>
    <w:rsid w:val="00996446"/>
    <w:rsid w:val="00996550"/>
    <w:rsid w:val="00996699"/>
    <w:rsid w:val="009966B4"/>
    <w:rsid w:val="009967D6"/>
    <w:rsid w:val="009968C3"/>
    <w:rsid w:val="0099691C"/>
    <w:rsid w:val="00996AE5"/>
    <w:rsid w:val="00996BAE"/>
    <w:rsid w:val="00996E00"/>
    <w:rsid w:val="009972D6"/>
    <w:rsid w:val="0099732E"/>
    <w:rsid w:val="0099735A"/>
    <w:rsid w:val="009973C8"/>
    <w:rsid w:val="00997849"/>
    <w:rsid w:val="009979BD"/>
    <w:rsid w:val="00997B0E"/>
    <w:rsid w:val="00997C74"/>
    <w:rsid w:val="00997D49"/>
    <w:rsid w:val="00997E55"/>
    <w:rsid w:val="009A0155"/>
    <w:rsid w:val="009A01CB"/>
    <w:rsid w:val="009A01DF"/>
    <w:rsid w:val="009A0323"/>
    <w:rsid w:val="009A0663"/>
    <w:rsid w:val="009A07C6"/>
    <w:rsid w:val="009A0A13"/>
    <w:rsid w:val="009A0B22"/>
    <w:rsid w:val="009A0DBF"/>
    <w:rsid w:val="009A0E93"/>
    <w:rsid w:val="009A0EDB"/>
    <w:rsid w:val="009A1005"/>
    <w:rsid w:val="009A1107"/>
    <w:rsid w:val="009A11D3"/>
    <w:rsid w:val="009A1612"/>
    <w:rsid w:val="009A1843"/>
    <w:rsid w:val="009A18C0"/>
    <w:rsid w:val="009A1C25"/>
    <w:rsid w:val="009A1C40"/>
    <w:rsid w:val="009A1CD7"/>
    <w:rsid w:val="009A1DF1"/>
    <w:rsid w:val="009A1E6C"/>
    <w:rsid w:val="009A20A9"/>
    <w:rsid w:val="009A225A"/>
    <w:rsid w:val="009A22A5"/>
    <w:rsid w:val="009A23FE"/>
    <w:rsid w:val="009A2500"/>
    <w:rsid w:val="009A25FD"/>
    <w:rsid w:val="009A27C2"/>
    <w:rsid w:val="009A29A6"/>
    <w:rsid w:val="009A29D0"/>
    <w:rsid w:val="009A29D3"/>
    <w:rsid w:val="009A2C9C"/>
    <w:rsid w:val="009A2D86"/>
    <w:rsid w:val="009A2E16"/>
    <w:rsid w:val="009A2FD6"/>
    <w:rsid w:val="009A3395"/>
    <w:rsid w:val="009A3513"/>
    <w:rsid w:val="009A353D"/>
    <w:rsid w:val="009A3A13"/>
    <w:rsid w:val="009A3B20"/>
    <w:rsid w:val="009A3BDD"/>
    <w:rsid w:val="009A3C05"/>
    <w:rsid w:val="009A3E27"/>
    <w:rsid w:val="009A405C"/>
    <w:rsid w:val="009A42CA"/>
    <w:rsid w:val="009A42D0"/>
    <w:rsid w:val="009A431E"/>
    <w:rsid w:val="009A43F7"/>
    <w:rsid w:val="009A4411"/>
    <w:rsid w:val="009A4523"/>
    <w:rsid w:val="009A46E0"/>
    <w:rsid w:val="009A47BD"/>
    <w:rsid w:val="009A4892"/>
    <w:rsid w:val="009A4D71"/>
    <w:rsid w:val="009A4E18"/>
    <w:rsid w:val="009A531D"/>
    <w:rsid w:val="009A5408"/>
    <w:rsid w:val="009A5469"/>
    <w:rsid w:val="009A5558"/>
    <w:rsid w:val="009A5587"/>
    <w:rsid w:val="009A564D"/>
    <w:rsid w:val="009A5B14"/>
    <w:rsid w:val="009A5D18"/>
    <w:rsid w:val="009A613E"/>
    <w:rsid w:val="009A622A"/>
    <w:rsid w:val="009A63F0"/>
    <w:rsid w:val="009A6413"/>
    <w:rsid w:val="009A6686"/>
    <w:rsid w:val="009A66E2"/>
    <w:rsid w:val="009A67FC"/>
    <w:rsid w:val="009A6BDB"/>
    <w:rsid w:val="009A6D35"/>
    <w:rsid w:val="009A6F91"/>
    <w:rsid w:val="009A7304"/>
    <w:rsid w:val="009A7466"/>
    <w:rsid w:val="009A758E"/>
    <w:rsid w:val="009A7688"/>
    <w:rsid w:val="009A7834"/>
    <w:rsid w:val="009A7925"/>
    <w:rsid w:val="009A7A4B"/>
    <w:rsid w:val="009A7A65"/>
    <w:rsid w:val="009A7AC0"/>
    <w:rsid w:val="009A7AD8"/>
    <w:rsid w:val="009A7AE2"/>
    <w:rsid w:val="009A7C0F"/>
    <w:rsid w:val="009A7C32"/>
    <w:rsid w:val="009A7D75"/>
    <w:rsid w:val="009B03E0"/>
    <w:rsid w:val="009B0589"/>
    <w:rsid w:val="009B0714"/>
    <w:rsid w:val="009B0873"/>
    <w:rsid w:val="009B0BA8"/>
    <w:rsid w:val="009B0BEA"/>
    <w:rsid w:val="009B0C25"/>
    <w:rsid w:val="009B0E32"/>
    <w:rsid w:val="009B0EFA"/>
    <w:rsid w:val="009B0F6E"/>
    <w:rsid w:val="009B1189"/>
    <w:rsid w:val="009B12F7"/>
    <w:rsid w:val="009B13EC"/>
    <w:rsid w:val="009B147D"/>
    <w:rsid w:val="009B1574"/>
    <w:rsid w:val="009B1728"/>
    <w:rsid w:val="009B17C0"/>
    <w:rsid w:val="009B18FE"/>
    <w:rsid w:val="009B1BD0"/>
    <w:rsid w:val="009B1D4F"/>
    <w:rsid w:val="009B2044"/>
    <w:rsid w:val="009B2147"/>
    <w:rsid w:val="009B21D0"/>
    <w:rsid w:val="009B21F3"/>
    <w:rsid w:val="009B2347"/>
    <w:rsid w:val="009B2386"/>
    <w:rsid w:val="009B241D"/>
    <w:rsid w:val="009B270C"/>
    <w:rsid w:val="009B276A"/>
    <w:rsid w:val="009B292E"/>
    <w:rsid w:val="009B2A78"/>
    <w:rsid w:val="009B2A9B"/>
    <w:rsid w:val="009B2ABA"/>
    <w:rsid w:val="009B2DCA"/>
    <w:rsid w:val="009B2F32"/>
    <w:rsid w:val="009B2F6A"/>
    <w:rsid w:val="009B2F6F"/>
    <w:rsid w:val="009B304E"/>
    <w:rsid w:val="009B3199"/>
    <w:rsid w:val="009B341A"/>
    <w:rsid w:val="009B342E"/>
    <w:rsid w:val="009B34E9"/>
    <w:rsid w:val="009B357C"/>
    <w:rsid w:val="009B362A"/>
    <w:rsid w:val="009B399B"/>
    <w:rsid w:val="009B3A6A"/>
    <w:rsid w:val="009B3A7C"/>
    <w:rsid w:val="009B3B0C"/>
    <w:rsid w:val="009B3C85"/>
    <w:rsid w:val="009B42F4"/>
    <w:rsid w:val="009B460B"/>
    <w:rsid w:val="009B477D"/>
    <w:rsid w:val="009B4991"/>
    <w:rsid w:val="009B4BDC"/>
    <w:rsid w:val="009B4C50"/>
    <w:rsid w:val="009B4F6E"/>
    <w:rsid w:val="009B508D"/>
    <w:rsid w:val="009B50CB"/>
    <w:rsid w:val="009B53C1"/>
    <w:rsid w:val="009B568A"/>
    <w:rsid w:val="009B5773"/>
    <w:rsid w:val="009B57F9"/>
    <w:rsid w:val="009B59D8"/>
    <w:rsid w:val="009B5AC7"/>
    <w:rsid w:val="009B5CCF"/>
    <w:rsid w:val="009B5CF8"/>
    <w:rsid w:val="009B5D0C"/>
    <w:rsid w:val="009B5E65"/>
    <w:rsid w:val="009B5F0A"/>
    <w:rsid w:val="009B6569"/>
    <w:rsid w:val="009B6659"/>
    <w:rsid w:val="009B672F"/>
    <w:rsid w:val="009B6882"/>
    <w:rsid w:val="009B6943"/>
    <w:rsid w:val="009B6B7B"/>
    <w:rsid w:val="009B6C89"/>
    <w:rsid w:val="009B6EEA"/>
    <w:rsid w:val="009B72F2"/>
    <w:rsid w:val="009B7343"/>
    <w:rsid w:val="009B759F"/>
    <w:rsid w:val="009B7825"/>
    <w:rsid w:val="009B7907"/>
    <w:rsid w:val="009B7BC9"/>
    <w:rsid w:val="009B7C25"/>
    <w:rsid w:val="009B7C63"/>
    <w:rsid w:val="009B7C73"/>
    <w:rsid w:val="009B7D4D"/>
    <w:rsid w:val="009B7E1C"/>
    <w:rsid w:val="009B7E88"/>
    <w:rsid w:val="009B7EC2"/>
    <w:rsid w:val="009B7EC7"/>
    <w:rsid w:val="009C011A"/>
    <w:rsid w:val="009C01BF"/>
    <w:rsid w:val="009C0A3F"/>
    <w:rsid w:val="009C0A81"/>
    <w:rsid w:val="009C0AB6"/>
    <w:rsid w:val="009C0C06"/>
    <w:rsid w:val="009C0C55"/>
    <w:rsid w:val="009C0D43"/>
    <w:rsid w:val="009C10B9"/>
    <w:rsid w:val="009C11BF"/>
    <w:rsid w:val="009C1327"/>
    <w:rsid w:val="009C132C"/>
    <w:rsid w:val="009C17DB"/>
    <w:rsid w:val="009C1B1E"/>
    <w:rsid w:val="009C1BB2"/>
    <w:rsid w:val="009C1E77"/>
    <w:rsid w:val="009C1ED0"/>
    <w:rsid w:val="009C1F07"/>
    <w:rsid w:val="009C1F5A"/>
    <w:rsid w:val="009C211C"/>
    <w:rsid w:val="009C21FF"/>
    <w:rsid w:val="009C2397"/>
    <w:rsid w:val="009C2509"/>
    <w:rsid w:val="009C25D7"/>
    <w:rsid w:val="009C2675"/>
    <w:rsid w:val="009C26B1"/>
    <w:rsid w:val="009C26E4"/>
    <w:rsid w:val="009C27B5"/>
    <w:rsid w:val="009C2809"/>
    <w:rsid w:val="009C2855"/>
    <w:rsid w:val="009C2D0B"/>
    <w:rsid w:val="009C2DB5"/>
    <w:rsid w:val="009C2DEA"/>
    <w:rsid w:val="009C2EA7"/>
    <w:rsid w:val="009C2F1C"/>
    <w:rsid w:val="009C306A"/>
    <w:rsid w:val="009C3149"/>
    <w:rsid w:val="009C3192"/>
    <w:rsid w:val="009C3220"/>
    <w:rsid w:val="009C3295"/>
    <w:rsid w:val="009C337D"/>
    <w:rsid w:val="009C35C5"/>
    <w:rsid w:val="009C3632"/>
    <w:rsid w:val="009C3794"/>
    <w:rsid w:val="009C38DC"/>
    <w:rsid w:val="009C3C1F"/>
    <w:rsid w:val="009C3CB3"/>
    <w:rsid w:val="009C3D7A"/>
    <w:rsid w:val="009C3E5C"/>
    <w:rsid w:val="009C41FF"/>
    <w:rsid w:val="009C44A1"/>
    <w:rsid w:val="009C459B"/>
    <w:rsid w:val="009C45C6"/>
    <w:rsid w:val="009C45FA"/>
    <w:rsid w:val="009C46C7"/>
    <w:rsid w:val="009C46E9"/>
    <w:rsid w:val="009C4978"/>
    <w:rsid w:val="009C49AD"/>
    <w:rsid w:val="009C4A85"/>
    <w:rsid w:val="009C4A99"/>
    <w:rsid w:val="009C4BFD"/>
    <w:rsid w:val="009C4D84"/>
    <w:rsid w:val="009C4F3E"/>
    <w:rsid w:val="009C4FB3"/>
    <w:rsid w:val="009C52F0"/>
    <w:rsid w:val="009C53FC"/>
    <w:rsid w:val="009C545A"/>
    <w:rsid w:val="009C54F1"/>
    <w:rsid w:val="009C5554"/>
    <w:rsid w:val="009C55D6"/>
    <w:rsid w:val="009C57E1"/>
    <w:rsid w:val="009C58AE"/>
    <w:rsid w:val="009C5917"/>
    <w:rsid w:val="009C5DF0"/>
    <w:rsid w:val="009C5EA9"/>
    <w:rsid w:val="009C5F56"/>
    <w:rsid w:val="009C612E"/>
    <w:rsid w:val="009C62A1"/>
    <w:rsid w:val="009C62CC"/>
    <w:rsid w:val="009C64D5"/>
    <w:rsid w:val="009C671B"/>
    <w:rsid w:val="009C68A3"/>
    <w:rsid w:val="009C68D0"/>
    <w:rsid w:val="009C6961"/>
    <w:rsid w:val="009C6A4B"/>
    <w:rsid w:val="009C6A55"/>
    <w:rsid w:val="009C6A9A"/>
    <w:rsid w:val="009C6DF9"/>
    <w:rsid w:val="009C6E70"/>
    <w:rsid w:val="009C6E78"/>
    <w:rsid w:val="009C6EB8"/>
    <w:rsid w:val="009C6F87"/>
    <w:rsid w:val="009C7283"/>
    <w:rsid w:val="009C73EE"/>
    <w:rsid w:val="009C73FA"/>
    <w:rsid w:val="009C74F5"/>
    <w:rsid w:val="009C759B"/>
    <w:rsid w:val="009C7608"/>
    <w:rsid w:val="009C7700"/>
    <w:rsid w:val="009C78B2"/>
    <w:rsid w:val="009C79A3"/>
    <w:rsid w:val="009C7A57"/>
    <w:rsid w:val="009C7F3A"/>
    <w:rsid w:val="009C7FF2"/>
    <w:rsid w:val="009C7FF6"/>
    <w:rsid w:val="009D0174"/>
    <w:rsid w:val="009D03EE"/>
    <w:rsid w:val="009D0455"/>
    <w:rsid w:val="009D0610"/>
    <w:rsid w:val="009D0698"/>
    <w:rsid w:val="009D08B2"/>
    <w:rsid w:val="009D0922"/>
    <w:rsid w:val="009D092A"/>
    <w:rsid w:val="009D0AF1"/>
    <w:rsid w:val="009D0B43"/>
    <w:rsid w:val="009D0BD7"/>
    <w:rsid w:val="009D0C02"/>
    <w:rsid w:val="009D0F5A"/>
    <w:rsid w:val="009D10ED"/>
    <w:rsid w:val="009D129D"/>
    <w:rsid w:val="009D12DE"/>
    <w:rsid w:val="009D157E"/>
    <w:rsid w:val="009D19F2"/>
    <w:rsid w:val="009D1B34"/>
    <w:rsid w:val="009D1F71"/>
    <w:rsid w:val="009D1F7F"/>
    <w:rsid w:val="009D1F81"/>
    <w:rsid w:val="009D20B3"/>
    <w:rsid w:val="009D22F6"/>
    <w:rsid w:val="009D2348"/>
    <w:rsid w:val="009D288F"/>
    <w:rsid w:val="009D2891"/>
    <w:rsid w:val="009D28AA"/>
    <w:rsid w:val="009D2950"/>
    <w:rsid w:val="009D2EF6"/>
    <w:rsid w:val="009D2F19"/>
    <w:rsid w:val="009D2F37"/>
    <w:rsid w:val="009D3284"/>
    <w:rsid w:val="009D32D3"/>
    <w:rsid w:val="009D3314"/>
    <w:rsid w:val="009D34BC"/>
    <w:rsid w:val="009D358E"/>
    <w:rsid w:val="009D36B5"/>
    <w:rsid w:val="009D3C24"/>
    <w:rsid w:val="009D3DF8"/>
    <w:rsid w:val="009D3F03"/>
    <w:rsid w:val="009D3FA9"/>
    <w:rsid w:val="009D3FD8"/>
    <w:rsid w:val="009D4268"/>
    <w:rsid w:val="009D448E"/>
    <w:rsid w:val="009D4573"/>
    <w:rsid w:val="009D45BB"/>
    <w:rsid w:val="009D463C"/>
    <w:rsid w:val="009D480D"/>
    <w:rsid w:val="009D4B3D"/>
    <w:rsid w:val="009D4C10"/>
    <w:rsid w:val="009D5052"/>
    <w:rsid w:val="009D53A7"/>
    <w:rsid w:val="009D53F5"/>
    <w:rsid w:val="009D554A"/>
    <w:rsid w:val="009D5C97"/>
    <w:rsid w:val="009D5CBA"/>
    <w:rsid w:val="009D5F49"/>
    <w:rsid w:val="009D5F87"/>
    <w:rsid w:val="009D6058"/>
    <w:rsid w:val="009D607B"/>
    <w:rsid w:val="009D6170"/>
    <w:rsid w:val="009D6202"/>
    <w:rsid w:val="009D63FB"/>
    <w:rsid w:val="009D662A"/>
    <w:rsid w:val="009D6675"/>
    <w:rsid w:val="009D6722"/>
    <w:rsid w:val="009D68A9"/>
    <w:rsid w:val="009D68F5"/>
    <w:rsid w:val="009D6AD0"/>
    <w:rsid w:val="009D6F22"/>
    <w:rsid w:val="009D70B2"/>
    <w:rsid w:val="009D70D6"/>
    <w:rsid w:val="009D715A"/>
    <w:rsid w:val="009D7383"/>
    <w:rsid w:val="009D74E4"/>
    <w:rsid w:val="009D758A"/>
    <w:rsid w:val="009D769B"/>
    <w:rsid w:val="009D7751"/>
    <w:rsid w:val="009D7971"/>
    <w:rsid w:val="009D7A8B"/>
    <w:rsid w:val="009D7B4F"/>
    <w:rsid w:val="009D7D14"/>
    <w:rsid w:val="009D7DE0"/>
    <w:rsid w:val="009E01EA"/>
    <w:rsid w:val="009E0360"/>
    <w:rsid w:val="009E03C1"/>
    <w:rsid w:val="009E04DA"/>
    <w:rsid w:val="009E05DA"/>
    <w:rsid w:val="009E06CA"/>
    <w:rsid w:val="009E072F"/>
    <w:rsid w:val="009E0768"/>
    <w:rsid w:val="009E0AB0"/>
    <w:rsid w:val="009E0AEE"/>
    <w:rsid w:val="009E0B61"/>
    <w:rsid w:val="009E0C14"/>
    <w:rsid w:val="009E0CD2"/>
    <w:rsid w:val="009E0D0C"/>
    <w:rsid w:val="009E134A"/>
    <w:rsid w:val="009E1629"/>
    <w:rsid w:val="009E17D6"/>
    <w:rsid w:val="009E1C03"/>
    <w:rsid w:val="009E1D79"/>
    <w:rsid w:val="009E1EFF"/>
    <w:rsid w:val="009E1F0C"/>
    <w:rsid w:val="009E202A"/>
    <w:rsid w:val="009E26E6"/>
    <w:rsid w:val="009E298C"/>
    <w:rsid w:val="009E29F4"/>
    <w:rsid w:val="009E2C31"/>
    <w:rsid w:val="009E2CE4"/>
    <w:rsid w:val="009E2D7F"/>
    <w:rsid w:val="009E30B0"/>
    <w:rsid w:val="009E322F"/>
    <w:rsid w:val="009E3639"/>
    <w:rsid w:val="009E384A"/>
    <w:rsid w:val="009E3854"/>
    <w:rsid w:val="009E39F0"/>
    <w:rsid w:val="009E3B9D"/>
    <w:rsid w:val="009E3D0C"/>
    <w:rsid w:val="009E3E29"/>
    <w:rsid w:val="009E413C"/>
    <w:rsid w:val="009E434E"/>
    <w:rsid w:val="009E4563"/>
    <w:rsid w:val="009E4720"/>
    <w:rsid w:val="009E4768"/>
    <w:rsid w:val="009E492B"/>
    <w:rsid w:val="009E4C3E"/>
    <w:rsid w:val="009E510C"/>
    <w:rsid w:val="009E5351"/>
    <w:rsid w:val="009E54BB"/>
    <w:rsid w:val="009E54C6"/>
    <w:rsid w:val="009E5702"/>
    <w:rsid w:val="009E57A6"/>
    <w:rsid w:val="009E5808"/>
    <w:rsid w:val="009E5BD1"/>
    <w:rsid w:val="009E5E60"/>
    <w:rsid w:val="009E61F8"/>
    <w:rsid w:val="009E6338"/>
    <w:rsid w:val="009E6521"/>
    <w:rsid w:val="009E66F9"/>
    <w:rsid w:val="009E68B2"/>
    <w:rsid w:val="009E68EB"/>
    <w:rsid w:val="009E6B27"/>
    <w:rsid w:val="009E6E17"/>
    <w:rsid w:val="009E6EDE"/>
    <w:rsid w:val="009E6FFB"/>
    <w:rsid w:val="009E7410"/>
    <w:rsid w:val="009E7A07"/>
    <w:rsid w:val="009E7E62"/>
    <w:rsid w:val="009E7F4B"/>
    <w:rsid w:val="009E7FEC"/>
    <w:rsid w:val="009F0262"/>
    <w:rsid w:val="009F03E8"/>
    <w:rsid w:val="009F0507"/>
    <w:rsid w:val="009F05E7"/>
    <w:rsid w:val="009F0733"/>
    <w:rsid w:val="009F0970"/>
    <w:rsid w:val="009F0A8B"/>
    <w:rsid w:val="009F0BC8"/>
    <w:rsid w:val="009F0C54"/>
    <w:rsid w:val="009F0CF1"/>
    <w:rsid w:val="009F0E09"/>
    <w:rsid w:val="009F0EBF"/>
    <w:rsid w:val="009F1051"/>
    <w:rsid w:val="009F105F"/>
    <w:rsid w:val="009F108D"/>
    <w:rsid w:val="009F116A"/>
    <w:rsid w:val="009F11C9"/>
    <w:rsid w:val="009F12F4"/>
    <w:rsid w:val="009F1364"/>
    <w:rsid w:val="009F153E"/>
    <w:rsid w:val="009F19AA"/>
    <w:rsid w:val="009F19EF"/>
    <w:rsid w:val="009F1B39"/>
    <w:rsid w:val="009F1F34"/>
    <w:rsid w:val="009F207B"/>
    <w:rsid w:val="009F225D"/>
    <w:rsid w:val="009F236D"/>
    <w:rsid w:val="009F23FD"/>
    <w:rsid w:val="009F2436"/>
    <w:rsid w:val="009F2664"/>
    <w:rsid w:val="009F26E2"/>
    <w:rsid w:val="009F2783"/>
    <w:rsid w:val="009F281C"/>
    <w:rsid w:val="009F28F9"/>
    <w:rsid w:val="009F2C02"/>
    <w:rsid w:val="009F2DBE"/>
    <w:rsid w:val="009F2E40"/>
    <w:rsid w:val="009F2F84"/>
    <w:rsid w:val="009F2FD7"/>
    <w:rsid w:val="009F2FFE"/>
    <w:rsid w:val="009F3080"/>
    <w:rsid w:val="009F3259"/>
    <w:rsid w:val="009F3663"/>
    <w:rsid w:val="009F37B4"/>
    <w:rsid w:val="009F3910"/>
    <w:rsid w:val="009F3B0C"/>
    <w:rsid w:val="009F3B90"/>
    <w:rsid w:val="009F3E0A"/>
    <w:rsid w:val="009F3F0E"/>
    <w:rsid w:val="009F3F66"/>
    <w:rsid w:val="009F3FD1"/>
    <w:rsid w:val="009F407A"/>
    <w:rsid w:val="009F42F5"/>
    <w:rsid w:val="009F4362"/>
    <w:rsid w:val="009F44A1"/>
    <w:rsid w:val="009F4715"/>
    <w:rsid w:val="009F488A"/>
    <w:rsid w:val="009F4AD3"/>
    <w:rsid w:val="009F4C3A"/>
    <w:rsid w:val="009F4CFE"/>
    <w:rsid w:val="009F4D8C"/>
    <w:rsid w:val="009F4DDA"/>
    <w:rsid w:val="009F4EC9"/>
    <w:rsid w:val="009F5303"/>
    <w:rsid w:val="009F53FC"/>
    <w:rsid w:val="009F5449"/>
    <w:rsid w:val="009F5494"/>
    <w:rsid w:val="009F56CF"/>
    <w:rsid w:val="009F57D9"/>
    <w:rsid w:val="009F5825"/>
    <w:rsid w:val="009F5A6A"/>
    <w:rsid w:val="009F5AA9"/>
    <w:rsid w:val="009F5DC5"/>
    <w:rsid w:val="009F5EA8"/>
    <w:rsid w:val="009F5FD1"/>
    <w:rsid w:val="009F602D"/>
    <w:rsid w:val="009F6093"/>
    <w:rsid w:val="009F6101"/>
    <w:rsid w:val="009F65FB"/>
    <w:rsid w:val="009F66F2"/>
    <w:rsid w:val="009F6857"/>
    <w:rsid w:val="009F6B9E"/>
    <w:rsid w:val="009F6D6E"/>
    <w:rsid w:val="009F707C"/>
    <w:rsid w:val="009F71DA"/>
    <w:rsid w:val="009F7294"/>
    <w:rsid w:val="009F7303"/>
    <w:rsid w:val="009F732F"/>
    <w:rsid w:val="009F75EB"/>
    <w:rsid w:val="009F77A0"/>
    <w:rsid w:val="009F7838"/>
    <w:rsid w:val="009F7900"/>
    <w:rsid w:val="009F7B39"/>
    <w:rsid w:val="009F7CD3"/>
    <w:rsid w:val="009F7CE2"/>
    <w:rsid w:val="009F7D53"/>
    <w:rsid w:val="009F7F1D"/>
    <w:rsid w:val="00A00258"/>
    <w:rsid w:val="00A003C1"/>
    <w:rsid w:val="00A003EF"/>
    <w:rsid w:val="00A0070F"/>
    <w:rsid w:val="00A00964"/>
    <w:rsid w:val="00A00BFB"/>
    <w:rsid w:val="00A00C9A"/>
    <w:rsid w:val="00A00D5F"/>
    <w:rsid w:val="00A00E48"/>
    <w:rsid w:val="00A01029"/>
    <w:rsid w:val="00A011FB"/>
    <w:rsid w:val="00A01336"/>
    <w:rsid w:val="00A01374"/>
    <w:rsid w:val="00A01434"/>
    <w:rsid w:val="00A014BB"/>
    <w:rsid w:val="00A01501"/>
    <w:rsid w:val="00A015BA"/>
    <w:rsid w:val="00A01665"/>
    <w:rsid w:val="00A018CE"/>
    <w:rsid w:val="00A018DE"/>
    <w:rsid w:val="00A018FB"/>
    <w:rsid w:val="00A0194A"/>
    <w:rsid w:val="00A01CEC"/>
    <w:rsid w:val="00A01D74"/>
    <w:rsid w:val="00A01ED6"/>
    <w:rsid w:val="00A02280"/>
    <w:rsid w:val="00A0231E"/>
    <w:rsid w:val="00A023D0"/>
    <w:rsid w:val="00A02414"/>
    <w:rsid w:val="00A02589"/>
    <w:rsid w:val="00A025C8"/>
    <w:rsid w:val="00A027CC"/>
    <w:rsid w:val="00A02841"/>
    <w:rsid w:val="00A028AA"/>
    <w:rsid w:val="00A028AF"/>
    <w:rsid w:val="00A02A98"/>
    <w:rsid w:val="00A02BBF"/>
    <w:rsid w:val="00A02BC0"/>
    <w:rsid w:val="00A02D15"/>
    <w:rsid w:val="00A02E0B"/>
    <w:rsid w:val="00A02F2F"/>
    <w:rsid w:val="00A02FC9"/>
    <w:rsid w:val="00A0323D"/>
    <w:rsid w:val="00A03377"/>
    <w:rsid w:val="00A033AC"/>
    <w:rsid w:val="00A033B5"/>
    <w:rsid w:val="00A0342B"/>
    <w:rsid w:val="00A035FB"/>
    <w:rsid w:val="00A036A4"/>
    <w:rsid w:val="00A037AE"/>
    <w:rsid w:val="00A03A1D"/>
    <w:rsid w:val="00A03AA5"/>
    <w:rsid w:val="00A03D81"/>
    <w:rsid w:val="00A03E5F"/>
    <w:rsid w:val="00A03F65"/>
    <w:rsid w:val="00A0415A"/>
    <w:rsid w:val="00A04205"/>
    <w:rsid w:val="00A0425F"/>
    <w:rsid w:val="00A04470"/>
    <w:rsid w:val="00A045A6"/>
    <w:rsid w:val="00A04C61"/>
    <w:rsid w:val="00A04C87"/>
    <w:rsid w:val="00A04CEC"/>
    <w:rsid w:val="00A04D15"/>
    <w:rsid w:val="00A04F73"/>
    <w:rsid w:val="00A04FA6"/>
    <w:rsid w:val="00A05059"/>
    <w:rsid w:val="00A05151"/>
    <w:rsid w:val="00A05320"/>
    <w:rsid w:val="00A0546D"/>
    <w:rsid w:val="00A0559B"/>
    <w:rsid w:val="00A05EE2"/>
    <w:rsid w:val="00A0620C"/>
    <w:rsid w:val="00A06238"/>
    <w:rsid w:val="00A0627D"/>
    <w:rsid w:val="00A063D9"/>
    <w:rsid w:val="00A06519"/>
    <w:rsid w:val="00A0675B"/>
    <w:rsid w:val="00A0696B"/>
    <w:rsid w:val="00A06A65"/>
    <w:rsid w:val="00A06B01"/>
    <w:rsid w:val="00A06BCF"/>
    <w:rsid w:val="00A06CD2"/>
    <w:rsid w:val="00A06CD7"/>
    <w:rsid w:val="00A06D24"/>
    <w:rsid w:val="00A06D5E"/>
    <w:rsid w:val="00A06D8C"/>
    <w:rsid w:val="00A06F6E"/>
    <w:rsid w:val="00A07170"/>
    <w:rsid w:val="00A07293"/>
    <w:rsid w:val="00A073CC"/>
    <w:rsid w:val="00A0764C"/>
    <w:rsid w:val="00A07787"/>
    <w:rsid w:val="00A07897"/>
    <w:rsid w:val="00A079D4"/>
    <w:rsid w:val="00A07A52"/>
    <w:rsid w:val="00A07A64"/>
    <w:rsid w:val="00A07AD5"/>
    <w:rsid w:val="00A07BA8"/>
    <w:rsid w:val="00A07BE3"/>
    <w:rsid w:val="00A07C82"/>
    <w:rsid w:val="00A07D08"/>
    <w:rsid w:val="00A07F22"/>
    <w:rsid w:val="00A10251"/>
    <w:rsid w:val="00A10759"/>
    <w:rsid w:val="00A109D0"/>
    <w:rsid w:val="00A10C81"/>
    <w:rsid w:val="00A10E1C"/>
    <w:rsid w:val="00A10EE5"/>
    <w:rsid w:val="00A10EEF"/>
    <w:rsid w:val="00A1102E"/>
    <w:rsid w:val="00A1114C"/>
    <w:rsid w:val="00A11179"/>
    <w:rsid w:val="00A115E6"/>
    <w:rsid w:val="00A11646"/>
    <w:rsid w:val="00A1185F"/>
    <w:rsid w:val="00A11ACC"/>
    <w:rsid w:val="00A11C99"/>
    <w:rsid w:val="00A11D15"/>
    <w:rsid w:val="00A11E83"/>
    <w:rsid w:val="00A11EDD"/>
    <w:rsid w:val="00A1215E"/>
    <w:rsid w:val="00A122CC"/>
    <w:rsid w:val="00A125D0"/>
    <w:rsid w:val="00A126BA"/>
    <w:rsid w:val="00A12796"/>
    <w:rsid w:val="00A127BF"/>
    <w:rsid w:val="00A12CA8"/>
    <w:rsid w:val="00A12D65"/>
    <w:rsid w:val="00A12DD7"/>
    <w:rsid w:val="00A12DDC"/>
    <w:rsid w:val="00A12E29"/>
    <w:rsid w:val="00A12E9C"/>
    <w:rsid w:val="00A13265"/>
    <w:rsid w:val="00A132FF"/>
    <w:rsid w:val="00A13333"/>
    <w:rsid w:val="00A136D9"/>
    <w:rsid w:val="00A13A95"/>
    <w:rsid w:val="00A13B32"/>
    <w:rsid w:val="00A13DF4"/>
    <w:rsid w:val="00A13E4D"/>
    <w:rsid w:val="00A142F9"/>
    <w:rsid w:val="00A14371"/>
    <w:rsid w:val="00A14529"/>
    <w:rsid w:val="00A1477D"/>
    <w:rsid w:val="00A147CD"/>
    <w:rsid w:val="00A1483B"/>
    <w:rsid w:val="00A14854"/>
    <w:rsid w:val="00A148C3"/>
    <w:rsid w:val="00A1497E"/>
    <w:rsid w:val="00A14C7E"/>
    <w:rsid w:val="00A14CA6"/>
    <w:rsid w:val="00A14D33"/>
    <w:rsid w:val="00A14D65"/>
    <w:rsid w:val="00A150A3"/>
    <w:rsid w:val="00A1519B"/>
    <w:rsid w:val="00A152F6"/>
    <w:rsid w:val="00A15777"/>
    <w:rsid w:val="00A158A1"/>
    <w:rsid w:val="00A159E4"/>
    <w:rsid w:val="00A15ED0"/>
    <w:rsid w:val="00A15F7D"/>
    <w:rsid w:val="00A16045"/>
    <w:rsid w:val="00A160C1"/>
    <w:rsid w:val="00A1611C"/>
    <w:rsid w:val="00A16254"/>
    <w:rsid w:val="00A1649B"/>
    <w:rsid w:val="00A169B7"/>
    <w:rsid w:val="00A16D2A"/>
    <w:rsid w:val="00A16DDC"/>
    <w:rsid w:val="00A16F2A"/>
    <w:rsid w:val="00A16FCC"/>
    <w:rsid w:val="00A17250"/>
    <w:rsid w:val="00A1727A"/>
    <w:rsid w:val="00A17458"/>
    <w:rsid w:val="00A1751B"/>
    <w:rsid w:val="00A17653"/>
    <w:rsid w:val="00A177C1"/>
    <w:rsid w:val="00A1793B"/>
    <w:rsid w:val="00A17B0B"/>
    <w:rsid w:val="00A17C2E"/>
    <w:rsid w:val="00A17C9B"/>
    <w:rsid w:val="00A17E6E"/>
    <w:rsid w:val="00A17FBF"/>
    <w:rsid w:val="00A20033"/>
    <w:rsid w:val="00A20380"/>
    <w:rsid w:val="00A207AF"/>
    <w:rsid w:val="00A20A5F"/>
    <w:rsid w:val="00A20AD3"/>
    <w:rsid w:val="00A20B21"/>
    <w:rsid w:val="00A20B4C"/>
    <w:rsid w:val="00A20E32"/>
    <w:rsid w:val="00A20EA9"/>
    <w:rsid w:val="00A20F70"/>
    <w:rsid w:val="00A2123C"/>
    <w:rsid w:val="00A21270"/>
    <w:rsid w:val="00A213E6"/>
    <w:rsid w:val="00A215EB"/>
    <w:rsid w:val="00A21652"/>
    <w:rsid w:val="00A21863"/>
    <w:rsid w:val="00A21A74"/>
    <w:rsid w:val="00A21B4F"/>
    <w:rsid w:val="00A21BA5"/>
    <w:rsid w:val="00A21BFC"/>
    <w:rsid w:val="00A21C7B"/>
    <w:rsid w:val="00A21C87"/>
    <w:rsid w:val="00A21CD4"/>
    <w:rsid w:val="00A21E8E"/>
    <w:rsid w:val="00A21EE8"/>
    <w:rsid w:val="00A21FE0"/>
    <w:rsid w:val="00A220ED"/>
    <w:rsid w:val="00A22169"/>
    <w:rsid w:val="00A2247C"/>
    <w:rsid w:val="00A224A2"/>
    <w:rsid w:val="00A225D6"/>
    <w:rsid w:val="00A2296A"/>
    <w:rsid w:val="00A22AE4"/>
    <w:rsid w:val="00A22DCF"/>
    <w:rsid w:val="00A22E25"/>
    <w:rsid w:val="00A22FF6"/>
    <w:rsid w:val="00A23083"/>
    <w:rsid w:val="00A233F6"/>
    <w:rsid w:val="00A2361E"/>
    <w:rsid w:val="00A236EF"/>
    <w:rsid w:val="00A23A69"/>
    <w:rsid w:val="00A23B2B"/>
    <w:rsid w:val="00A23BEA"/>
    <w:rsid w:val="00A23DA0"/>
    <w:rsid w:val="00A23EB3"/>
    <w:rsid w:val="00A23F82"/>
    <w:rsid w:val="00A241EA"/>
    <w:rsid w:val="00A2420F"/>
    <w:rsid w:val="00A244DA"/>
    <w:rsid w:val="00A2461A"/>
    <w:rsid w:val="00A24954"/>
    <w:rsid w:val="00A24960"/>
    <w:rsid w:val="00A24AA5"/>
    <w:rsid w:val="00A24ACA"/>
    <w:rsid w:val="00A24D24"/>
    <w:rsid w:val="00A24F2E"/>
    <w:rsid w:val="00A25269"/>
    <w:rsid w:val="00A254A8"/>
    <w:rsid w:val="00A25658"/>
    <w:rsid w:val="00A25691"/>
    <w:rsid w:val="00A256F1"/>
    <w:rsid w:val="00A25727"/>
    <w:rsid w:val="00A2592A"/>
    <w:rsid w:val="00A25A6F"/>
    <w:rsid w:val="00A25ADC"/>
    <w:rsid w:val="00A25BD3"/>
    <w:rsid w:val="00A25E13"/>
    <w:rsid w:val="00A25F65"/>
    <w:rsid w:val="00A26018"/>
    <w:rsid w:val="00A260E5"/>
    <w:rsid w:val="00A262BA"/>
    <w:rsid w:val="00A26303"/>
    <w:rsid w:val="00A264E9"/>
    <w:rsid w:val="00A26518"/>
    <w:rsid w:val="00A2659A"/>
    <w:rsid w:val="00A26686"/>
    <w:rsid w:val="00A267EB"/>
    <w:rsid w:val="00A2697F"/>
    <w:rsid w:val="00A26A6D"/>
    <w:rsid w:val="00A26C13"/>
    <w:rsid w:val="00A26C76"/>
    <w:rsid w:val="00A26C9F"/>
    <w:rsid w:val="00A26D0C"/>
    <w:rsid w:val="00A26D84"/>
    <w:rsid w:val="00A26E60"/>
    <w:rsid w:val="00A26E71"/>
    <w:rsid w:val="00A26F2D"/>
    <w:rsid w:val="00A27116"/>
    <w:rsid w:val="00A27293"/>
    <w:rsid w:val="00A272FE"/>
    <w:rsid w:val="00A2745F"/>
    <w:rsid w:val="00A276DC"/>
    <w:rsid w:val="00A27930"/>
    <w:rsid w:val="00A2794C"/>
    <w:rsid w:val="00A2795C"/>
    <w:rsid w:val="00A279F6"/>
    <w:rsid w:val="00A279F8"/>
    <w:rsid w:val="00A27B97"/>
    <w:rsid w:val="00A27BF6"/>
    <w:rsid w:val="00A27CDE"/>
    <w:rsid w:val="00A27E2D"/>
    <w:rsid w:val="00A27ED3"/>
    <w:rsid w:val="00A301F5"/>
    <w:rsid w:val="00A307FC"/>
    <w:rsid w:val="00A3095E"/>
    <w:rsid w:val="00A30AAA"/>
    <w:rsid w:val="00A31035"/>
    <w:rsid w:val="00A31085"/>
    <w:rsid w:val="00A31199"/>
    <w:rsid w:val="00A3129B"/>
    <w:rsid w:val="00A316BE"/>
    <w:rsid w:val="00A31797"/>
    <w:rsid w:val="00A317A8"/>
    <w:rsid w:val="00A31C62"/>
    <w:rsid w:val="00A31D2E"/>
    <w:rsid w:val="00A31E9C"/>
    <w:rsid w:val="00A32294"/>
    <w:rsid w:val="00A32423"/>
    <w:rsid w:val="00A3250C"/>
    <w:rsid w:val="00A32756"/>
    <w:rsid w:val="00A328C4"/>
    <w:rsid w:val="00A32998"/>
    <w:rsid w:val="00A329B4"/>
    <w:rsid w:val="00A32A9B"/>
    <w:rsid w:val="00A32AA1"/>
    <w:rsid w:val="00A32C1F"/>
    <w:rsid w:val="00A32C6D"/>
    <w:rsid w:val="00A32CE6"/>
    <w:rsid w:val="00A32DFF"/>
    <w:rsid w:val="00A32FF0"/>
    <w:rsid w:val="00A3307C"/>
    <w:rsid w:val="00A330AD"/>
    <w:rsid w:val="00A331A0"/>
    <w:rsid w:val="00A331F9"/>
    <w:rsid w:val="00A3321B"/>
    <w:rsid w:val="00A33257"/>
    <w:rsid w:val="00A33806"/>
    <w:rsid w:val="00A3388E"/>
    <w:rsid w:val="00A339BD"/>
    <w:rsid w:val="00A339D0"/>
    <w:rsid w:val="00A33A0F"/>
    <w:rsid w:val="00A33A2D"/>
    <w:rsid w:val="00A33AED"/>
    <w:rsid w:val="00A33C95"/>
    <w:rsid w:val="00A33E45"/>
    <w:rsid w:val="00A33F27"/>
    <w:rsid w:val="00A33F72"/>
    <w:rsid w:val="00A33F8F"/>
    <w:rsid w:val="00A33FA6"/>
    <w:rsid w:val="00A341D7"/>
    <w:rsid w:val="00A34233"/>
    <w:rsid w:val="00A34523"/>
    <w:rsid w:val="00A345BE"/>
    <w:rsid w:val="00A34760"/>
    <w:rsid w:val="00A347B1"/>
    <w:rsid w:val="00A34865"/>
    <w:rsid w:val="00A34953"/>
    <w:rsid w:val="00A349E8"/>
    <w:rsid w:val="00A34A22"/>
    <w:rsid w:val="00A34F1A"/>
    <w:rsid w:val="00A35112"/>
    <w:rsid w:val="00A3527D"/>
    <w:rsid w:val="00A35391"/>
    <w:rsid w:val="00A3544F"/>
    <w:rsid w:val="00A35480"/>
    <w:rsid w:val="00A3564E"/>
    <w:rsid w:val="00A356DC"/>
    <w:rsid w:val="00A35701"/>
    <w:rsid w:val="00A35812"/>
    <w:rsid w:val="00A358DF"/>
    <w:rsid w:val="00A35A56"/>
    <w:rsid w:val="00A35C00"/>
    <w:rsid w:val="00A35E26"/>
    <w:rsid w:val="00A35FE1"/>
    <w:rsid w:val="00A360FC"/>
    <w:rsid w:val="00A36387"/>
    <w:rsid w:val="00A3646D"/>
    <w:rsid w:val="00A36496"/>
    <w:rsid w:val="00A36610"/>
    <w:rsid w:val="00A3674D"/>
    <w:rsid w:val="00A367DB"/>
    <w:rsid w:val="00A3682C"/>
    <w:rsid w:val="00A36A73"/>
    <w:rsid w:val="00A36C03"/>
    <w:rsid w:val="00A36DAD"/>
    <w:rsid w:val="00A36FF4"/>
    <w:rsid w:val="00A3716A"/>
    <w:rsid w:val="00A37174"/>
    <w:rsid w:val="00A37428"/>
    <w:rsid w:val="00A3744C"/>
    <w:rsid w:val="00A37865"/>
    <w:rsid w:val="00A37893"/>
    <w:rsid w:val="00A37B06"/>
    <w:rsid w:val="00A37EBA"/>
    <w:rsid w:val="00A37F88"/>
    <w:rsid w:val="00A401A7"/>
    <w:rsid w:val="00A401B2"/>
    <w:rsid w:val="00A40425"/>
    <w:rsid w:val="00A406D4"/>
    <w:rsid w:val="00A407CC"/>
    <w:rsid w:val="00A40811"/>
    <w:rsid w:val="00A4081A"/>
    <w:rsid w:val="00A40889"/>
    <w:rsid w:val="00A408B8"/>
    <w:rsid w:val="00A40982"/>
    <w:rsid w:val="00A409F0"/>
    <w:rsid w:val="00A40A3F"/>
    <w:rsid w:val="00A40CC3"/>
    <w:rsid w:val="00A40F6E"/>
    <w:rsid w:val="00A4105F"/>
    <w:rsid w:val="00A41083"/>
    <w:rsid w:val="00A4119F"/>
    <w:rsid w:val="00A41463"/>
    <w:rsid w:val="00A414A8"/>
    <w:rsid w:val="00A4170B"/>
    <w:rsid w:val="00A4185B"/>
    <w:rsid w:val="00A418F8"/>
    <w:rsid w:val="00A4194D"/>
    <w:rsid w:val="00A41A5E"/>
    <w:rsid w:val="00A41B3C"/>
    <w:rsid w:val="00A41B4D"/>
    <w:rsid w:val="00A41BB4"/>
    <w:rsid w:val="00A41BCA"/>
    <w:rsid w:val="00A41CD4"/>
    <w:rsid w:val="00A41F5E"/>
    <w:rsid w:val="00A421EC"/>
    <w:rsid w:val="00A42225"/>
    <w:rsid w:val="00A422B6"/>
    <w:rsid w:val="00A4267C"/>
    <w:rsid w:val="00A427B1"/>
    <w:rsid w:val="00A428DD"/>
    <w:rsid w:val="00A42B21"/>
    <w:rsid w:val="00A42CA1"/>
    <w:rsid w:val="00A42DB1"/>
    <w:rsid w:val="00A42DFE"/>
    <w:rsid w:val="00A42FA9"/>
    <w:rsid w:val="00A4300D"/>
    <w:rsid w:val="00A4307A"/>
    <w:rsid w:val="00A43163"/>
    <w:rsid w:val="00A43331"/>
    <w:rsid w:val="00A4347D"/>
    <w:rsid w:val="00A437AB"/>
    <w:rsid w:val="00A4384D"/>
    <w:rsid w:val="00A439B4"/>
    <w:rsid w:val="00A439FD"/>
    <w:rsid w:val="00A43B49"/>
    <w:rsid w:val="00A43BA0"/>
    <w:rsid w:val="00A441EA"/>
    <w:rsid w:val="00A4422E"/>
    <w:rsid w:val="00A442B4"/>
    <w:rsid w:val="00A442B9"/>
    <w:rsid w:val="00A4441A"/>
    <w:rsid w:val="00A445E0"/>
    <w:rsid w:val="00A4468D"/>
    <w:rsid w:val="00A44831"/>
    <w:rsid w:val="00A448CF"/>
    <w:rsid w:val="00A448D0"/>
    <w:rsid w:val="00A448FD"/>
    <w:rsid w:val="00A44A51"/>
    <w:rsid w:val="00A44ABD"/>
    <w:rsid w:val="00A44CB3"/>
    <w:rsid w:val="00A44DB1"/>
    <w:rsid w:val="00A44F4F"/>
    <w:rsid w:val="00A4510B"/>
    <w:rsid w:val="00A4512B"/>
    <w:rsid w:val="00A4574F"/>
    <w:rsid w:val="00A45FAB"/>
    <w:rsid w:val="00A46007"/>
    <w:rsid w:val="00A46018"/>
    <w:rsid w:val="00A46034"/>
    <w:rsid w:val="00A4620D"/>
    <w:rsid w:val="00A463D6"/>
    <w:rsid w:val="00A466B4"/>
    <w:rsid w:val="00A46A31"/>
    <w:rsid w:val="00A46B5F"/>
    <w:rsid w:val="00A46BC5"/>
    <w:rsid w:val="00A46C26"/>
    <w:rsid w:val="00A47177"/>
    <w:rsid w:val="00A472F2"/>
    <w:rsid w:val="00A474B3"/>
    <w:rsid w:val="00A474B6"/>
    <w:rsid w:val="00A4754C"/>
    <w:rsid w:val="00A47627"/>
    <w:rsid w:val="00A4776C"/>
    <w:rsid w:val="00A47770"/>
    <w:rsid w:val="00A477AC"/>
    <w:rsid w:val="00A4792A"/>
    <w:rsid w:val="00A47AE3"/>
    <w:rsid w:val="00A47CB6"/>
    <w:rsid w:val="00A47E14"/>
    <w:rsid w:val="00A47E2B"/>
    <w:rsid w:val="00A47F45"/>
    <w:rsid w:val="00A50664"/>
    <w:rsid w:val="00A507FD"/>
    <w:rsid w:val="00A50837"/>
    <w:rsid w:val="00A50A2A"/>
    <w:rsid w:val="00A50D6F"/>
    <w:rsid w:val="00A51024"/>
    <w:rsid w:val="00A510DD"/>
    <w:rsid w:val="00A510FE"/>
    <w:rsid w:val="00A51467"/>
    <w:rsid w:val="00A514B6"/>
    <w:rsid w:val="00A51590"/>
    <w:rsid w:val="00A516C5"/>
    <w:rsid w:val="00A5177F"/>
    <w:rsid w:val="00A5185F"/>
    <w:rsid w:val="00A51C19"/>
    <w:rsid w:val="00A51C52"/>
    <w:rsid w:val="00A51F17"/>
    <w:rsid w:val="00A51FCA"/>
    <w:rsid w:val="00A5230E"/>
    <w:rsid w:val="00A523F9"/>
    <w:rsid w:val="00A52656"/>
    <w:rsid w:val="00A528E6"/>
    <w:rsid w:val="00A5296B"/>
    <w:rsid w:val="00A529DF"/>
    <w:rsid w:val="00A529F9"/>
    <w:rsid w:val="00A52A96"/>
    <w:rsid w:val="00A52B8C"/>
    <w:rsid w:val="00A52BE5"/>
    <w:rsid w:val="00A52F16"/>
    <w:rsid w:val="00A52FC4"/>
    <w:rsid w:val="00A52FFD"/>
    <w:rsid w:val="00A5300C"/>
    <w:rsid w:val="00A53287"/>
    <w:rsid w:val="00A53396"/>
    <w:rsid w:val="00A5359E"/>
    <w:rsid w:val="00A53868"/>
    <w:rsid w:val="00A53887"/>
    <w:rsid w:val="00A53A6F"/>
    <w:rsid w:val="00A53C23"/>
    <w:rsid w:val="00A53C2B"/>
    <w:rsid w:val="00A53E4C"/>
    <w:rsid w:val="00A53EED"/>
    <w:rsid w:val="00A54185"/>
    <w:rsid w:val="00A5424B"/>
    <w:rsid w:val="00A54C17"/>
    <w:rsid w:val="00A54CB5"/>
    <w:rsid w:val="00A54F7B"/>
    <w:rsid w:val="00A5508D"/>
    <w:rsid w:val="00A550A6"/>
    <w:rsid w:val="00A55549"/>
    <w:rsid w:val="00A55786"/>
    <w:rsid w:val="00A559A1"/>
    <w:rsid w:val="00A559BC"/>
    <w:rsid w:val="00A55B0D"/>
    <w:rsid w:val="00A55BA8"/>
    <w:rsid w:val="00A55C0F"/>
    <w:rsid w:val="00A55C39"/>
    <w:rsid w:val="00A55EE9"/>
    <w:rsid w:val="00A55FCB"/>
    <w:rsid w:val="00A56036"/>
    <w:rsid w:val="00A560AB"/>
    <w:rsid w:val="00A56116"/>
    <w:rsid w:val="00A562C2"/>
    <w:rsid w:val="00A5636E"/>
    <w:rsid w:val="00A564C8"/>
    <w:rsid w:val="00A56586"/>
    <w:rsid w:val="00A566D5"/>
    <w:rsid w:val="00A56998"/>
    <w:rsid w:val="00A56C71"/>
    <w:rsid w:val="00A56F43"/>
    <w:rsid w:val="00A56F5A"/>
    <w:rsid w:val="00A57331"/>
    <w:rsid w:val="00A5750F"/>
    <w:rsid w:val="00A576FA"/>
    <w:rsid w:val="00A57704"/>
    <w:rsid w:val="00A57726"/>
    <w:rsid w:val="00A57798"/>
    <w:rsid w:val="00A5779B"/>
    <w:rsid w:val="00A5783B"/>
    <w:rsid w:val="00A57959"/>
    <w:rsid w:val="00A57A6C"/>
    <w:rsid w:val="00A57D65"/>
    <w:rsid w:val="00A57EE0"/>
    <w:rsid w:val="00A60006"/>
    <w:rsid w:val="00A60050"/>
    <w:rsid w:val="00A6006B"/>
    <w:rsid w:val="00A60120"/>
    <w:rsid w:val="00A602CB"/>
    <w:rsid w:val="00A606FC"/>
    <w:rsid w:val="00A6081C"/>
    <w:rsid w:val="00A608AC"/>
    <w:rsid w:val="00A60902"/>
    <w:rsid w:val="00A609AD"/>
    <w:rsid w:val="00A60B09"/>
    <w:rsid w:val="00A60D5F"/>
    <w:rsid w:val="00A60DC7"/>
    <w:rsid w:val="00A60EEE"/>
    <w:rsid w:val="00A6100F"/>
    <w:rsid w:val="00A612CA"/>
    <w:rsid w:val="00A61431"/>
    <w:rsid w:val="00A615CF"/>
    <w:rsid w:val="00A618EF"/>
    <w:rsid w:val="00A61B84"/>
    <w:rsid w:val="00A61F4D"/>
    <w:rsid w:val="00A61F7B"/>
    <w:rsid w:val="00A61FE4"/>
    <w:rsid w:val="00A624C9"/>
    <w:rsid w:val="00A624D6"/>
    <w:rsid w:val="00A62721"/>
    <w:rsid w:val="00A62823"/>
    <w:rsid w:val="00A62B43"/>
    <w:rsid w:val="00A62CA5"/>
    <w:rsid w:val="00A62CDC"/>
    <w:rsid w:val="00A62CE2"/>
    <w:rsid w:val="00A62D25"/>
    <w:rsid w:val="00A62D2B"/>
    <w:rsid w:val="00A62F0E"/>
    <w:rsid w:val="00A62F5F"/>
    <w:rsid w:val="00A6338A"/>
    <w:rsid w:val="00A63673"/>
    <w:rsid w:val="00A636FA"/>
    <w:rsid w:val="00A63769"/>
    <w:rsid w:val="00A63836"/>
    <w:rsid w:val="00A638FE"/>
    <w:rsid w:val="00A6392B"/>
    <w:rsid w:val="00A639C5"/>
    <w:rsid w:val="00A63B00"/>
    <w:rsid w:val="00A63C70"/>
    <w:rsid w:val="00A641D4"/>
    <w:rsid w:val="00A641DF"/>
    <w:rsid w:val="00A6422B"/>
    <w:rsid w:val="00A64327"/>
    <w:rsid w:val="00A643A4"/>
    <w:rsid w:val="00A644C9"/>
    <w:rsid w:val="00A646E2"/>
    <w:rsid w:val="00A64825"/>
    <w:rsid w:val="00A64A89"/>
    <w:rsid w:val="00A64E69"/>
    <w:rsid w:val="00A64FEB"/>
    <w:rsid w:val="00A65090"/>
    <w:rsid w:val="00A6547B"/>
    <w:rsid w:val="00A65501"/>
    <w:rsid w:val="00A65594"/>
    <w:rsid w:val="00A65600"/>
    <w:rsid w:val="00A65781"/>
    <w:rsid w:val="00A65806"/>
    <w:rsid w:val="00A6583A"/>
    <w:rsid w:val="00A6588A"/>
    <w:rsid w:val="00A659F4"/>
    <w:rsid w:val="00A65A8E"/>
    <w:rsid w:val="00A65B3C"/>
    <w:rsid w:val="00A65E1B"/>
    <w:rsid w:val="00A65E78"/>
    <w:rsid w:val="00A65EFE"/>
    <w:rsid w:val="00A6639E"/>
    <w:rsid w:val="00A66426"/>
    <w:rsid w:val="00A66463"/>
    <w:rsid w:val="00A6646D"/>
    <w:rsid w:val="00A664E3"/>
    <w:rsid w:val="00A66661"/>
    <w:rsid w:val="00A666E1"/>
    <w:rsid w:val="00A666F4"/>
    <w:rsid w:val="00A669CE"/>
    <w:rsid w:val="00A669E7"/>
    <w:rsid w:val="00A66AC4"/>
    <w:rsid w:val="00A66CB7"/>
    <w:rsid w:val="00A66CEC"/>
    <w:rsid w:val="00A66DB1"/>
    <w:rsid w:val="00A66EC8"/>
    <w:rsid w:val="00A670D5"/>
    <w:rsid w:val="00A67166"/>
    <w:rsid w:val="00A6727C"/>
    <w:rsid w:val="00A6731E"/>
    <w:rsid w:val="00A674FF"/>
    <w:rsid w:val="00A675B7"/>
    <w:rsid w:val="00A67874"/>
    <w:rsid w:val="00A67A05"/>
    <w:rsid w:val="00A67B82"/>
    <w:rsid w:val="00A67BFE"/>
    <w:rsid w:val="00A67CE5"/>
    <w:rsid w:val="00A67D14"/>
    <w:rsid w:val="00A7004B"/>
    <w:rsid w:val="00A700DF"/>
    <w:rsid w:val="00A701FD"/>
    <w:rsid w:val="00A70605"/>
    <w:rsid w:val="00A706DA"/>
    <w:rsid w:val="00A70A99"/>
    <w:rsid w:val="00A70A9A"/>
    <w:rsid w:val="00A70A9E"/>
    <w:rsid w:val="00A70BA6"/>
    <w:rsid w:val="00A70CF6"/>
    <w:rsid w:val="00A70D4D"/>
    <w:rsid w:val="00A70E2A"/>
    <w:rsid w:val="00A70E6F"/>
    <w:rsid w:val="00A70F36"/>
    <w:rsid w:val="00A70F3C"/>
    <w:rsid w:val="00A70F90"/>
    <w:rsid w:val="00A71047"/>
    <w:rsid w:val="00A710F5"/>
    <w:rsid w:val="00A71192"/>
    <w:rsid w:val="00A712A8"/>
    <w:rsid w:val="00A713F9"/>
    <w:rsid w:val="00A7145D"/>
    <w:rsid w:val="00A717A8"/>
    <w:rsid w:val="00A71851"/>
    <w:rsid w:val="00A718F7"/>
    <w:rsid w:val="00A718F9"/>
    <w:rsid w:val="00A71DDD"/>
    <w:rsid w:val="00A71ED7"/>
    <w:rsid w:val="00A71F1D"/>
    <w:rsid w:val="00A71FEB"/>
    <w:rsid w:val="00A72037"/>
    <w:rsid w:val="00A72151"/>
    <w:rsid w:val="00A72214"/>
    <w:rsid w:val="00A7221C"/>
    <w:rsid w:val="00A7287C"/>
    <w:rsid w:val="00A72ADE"/>
    <w:rsid w:val="00A72F73"/>
    <w:rsid w:val="00A72F7F"/>
    <w:rsid w:val="00A730CD"/>
    <w:rsid w:val="00A7310C"/>
    <w:rsid w:val="00A73276"/>
    <w:rsid w:val="00A733A2"/>
    <w:rsid w:val="00A7342D"/>
    <w:rsid w:val="00A736CC"/>
    <w:rsid w:val="00A73738"/>
    <w:rsid w:val="00A73948"/>
    <w:rsid w:val="00A73966"/>
    <w:rsid w:val="00A73B25"/>
    <w:rsid w:val="00A73B5D"/>
    <w:rsid w:val="00A73BB3"/>
    <w:rsid w:val="00A74101"/>
    <w:rsid w:val="00A744E1"/>
    <w:rsid w:val="00A74512"/>
    <w:rsid w:val="00A7469E"/>
    <w:rsid w:val="00A74C0E"/>
    <w:rsid w:val="00A75464"/>
    <w:rsid w:val="00A754AD"/>
    <w:rsid w:val="00A75680"/>
    <w:rsid w:val="00A76233"/>
    <w:rsid w:val="00A7636E"/>
    <w:rsid w:val="00A763F5"/>
    <w:rsid w:val="00A76434"/>
    <w:rsid w:val="00A7647F"/>
    <w:rsid w:val="00A76547"/>
    <w:rsid w:val="00A765E1"/>
    <w:rsid w:val="00A76693"/>
    <w:rsid w:val="00A76A47"/>
    <w:rsid w:val="00A76C0F"/>
    <w:rsid w:val="00A76C17"/>
    <w:rsid w:val="00A76CFE"/>
    <w:rsid w:val="00A77135"/>
    <w:rsid w:val="00A7746F"/>
    <w:rsid w:val="00A77510"/>
    <w:rsid w:val="00A77721"/>
    <w:rsid w:val="00A77D4E"/>
    <w:rsid w:val="00A77D65"/>
    <w:rsid w:val="00A77F0F"/>
    <w:rsid w:val="00A8006F"/>
    <w:rsid w:val="00A8013B"/>
    <w:rsid w:val="00A804CF"/>
    <w:rsid w:val="00A804D3"/>
    <w:rsid w:val="00A805D4"/>
    <w:rsid w:val="00A8082D"/>
    <w:rsid w:val="00A808D9"/>
    <w:rsid w:val="00A8093B"/>
    <w:rsid w:val="00A80A96"/>
    <w:rsid w:val="00A80AA6"/>
    <w:rsid w:val="00A80ABA"/>
    <w:rsid w:val="00A811A8"/>
    <w:rsid w:val="00A81254"/>
    <w:rsid w:val="00A813CC"/>
    <w:rsid w:val="00A8142E"/>
    <w:rsid w:val="00A81534"/>
    <w:rsid w:val="00A815C4"/>
    <w:rsid w:val="00A816CA"/>
    <w:rsid w:val="00A8182C"/>
    <w:rsid w:val="00A8184F"/>
    <w:rsid w:val="00A818ED"/>
    <w:rsid w:val="00A81A08"/>
    <w:rsid w:val="00A81C08"/>
    <w:rsid w:val="00A81D38"/>
    <w:rsid w:val="00A81E04"/>
    <w:rsid w:val="00A820C4"/>
    <w:rsid w:val="00A820D9"/>
    <w:rsid w:val="00A824A6"/>
    <w:rsid w:val="00A826C1"/>
    <w:rsid w:val="00A828B3"/>
    <w:rsid w:val="00A82A32"/>
    <w:rsid w:val="00A82B0A"/>
    <w:rsid w:val="00A82B17"/>
    <w:rsid w:val="00A82BE6"/>
    <w:rsid w:val="00A82D27"/>
    <w:rsid w:val="00A82FA9"/>
    <w:rsid w:val="00A82FAD"/>
    <w:rsid w:val="00A8314D"/>
    <w:rsid w:val="00A831EF"/>
    <w:rsid w:val="00A833CD"/>
    <w:rsid w:val="00A834DC"/>
    <w:rsid w:val="00A83536"/>
    <w:rsid w:val="00A83541"/>
    <w:rsid w:val="00A8374F"/>
    <w:rsid w:val="00A83860"/>
    <w:rsid w:val="00A8388C"/>
    <w:rsid w:val="00A83C74"/>
    <w:rsid w:val="00A83DEA"/>
    <w:rsid w:val="00A83DED"/>
    <w:rsid w:val="00A84169"/>
    <w:rsid w:val="00A8418C"/>
    <w:rsid w:val="00A84521"/>
    <w:rsid w:val="00A846D7"/>
    <w:rsid w:val="00A847CE"/>
    <w:rsid w:val="00A84BA9"/>
    <w:rsid w:val="00A84E53"/>
    <w:rsid w:val="00A84E9C"/>
    <w:rsid w:val="00A84EDA"/>
    <w:rsid w:val="00A851A4"/>
    <w:rsid w:val="00A851AF"/>
    <w:rsid w:val="00A85208"/>
    <w:rsid w:val="00A85273"/>
    <w:rsid w:val="00A85324"/>
    <w:rsid w:val="00A854FC"/>
    <w:rsid w:val="00A855B5"/>
    <w:rsid w:val="00A85AF9"/>
    <w:rsid w:val="00A85BE9"/>
    <w:rsid w:val="00A85C38"/>
    <w:rsid w:val="00A85DC5"/>
    <w:rsid w:val="00A85E45"/>
    <w:rsid w:val="00A85ED6"/>
    <w:rsid w:val="00A86335"/>
    <w:rsid w:val="00A863AE"/>
    <w:rsid w:val="00A863E9"/>
    <w:rsid w:val="00A864E9"/>
    <w:rsid w:val="00A86545"/>
    <w:rsid w:val="00A86640"/>
    <w:rsid w:val="00A8666F"/>
    <w:rsid w:val="00A86734"/>
    <w:rsid w:val="00A867E7"/>
    <w:rsid w:val="00A86832"/>
    <w:rsid w:val="00A869BC"/>
    <w:rsid w:val="00A86AF3"/>
    <w:rsid w:val="00A86CBA"/>
    <w:rsid w:val="00A86E18"/>
    <w:rsid w:val="00A86E19"/>
    <w:rsid w:val="00A86E1C"/>
    <w:rsid w:val="00A86FD7"/>
    <w:rsid w:val="00A87357"/>
    <w:rsid w:val="00A873A4"/>
    <w:rsid w:val="00A8784F"/>
    <w:rsid w:val="00A879BD"/>
    <w:rsid w:val="00A87AA3"/>
    <w:rsid w:val="00A87B9F"/>
    <w:rsid w:val="00A87C74"/>
    <w:rsid w:val="00A87E66"/>
    <w:rsid w:val="00A87E70"/>
    <w:rsid w:val="00A9006A"/>
    <w:rsid w:val="00A90184"/>
    <w:rsid w:val="00A9033F"/>
    <w:rsid w:val="00A903AF"/>
    <w:rsid w:val="00A90583"/>
    <w:rsid w:val="00A9065B"/>
    <w:rsid w:val="00A9071F"/>
    <w:rsid w:val="00A90823"/>
    <w:rsid w:val="00A90963"/>
    <w:rsid w:val="00A90976"/>
    <w:rsid w:val="00A90B9C"/>
    <w:rsid w:val="00A90C66"/>
    <w:rsid w:val="00A90CF9"/>
    <w:rsid w:val="00A90D07"/>
    <w:rsid w:val="00A90F18"/>
    <w:rsid w:val="00A91072"/>
    <w:rsid w:val="00A9109A"/>
    <w:rsid w:val="00A91609"/>
    <w:rsid w:val="00A9190C"/>
    <w:rsid w:val="00A91B7D"/>
    <w:rsid w:val="00A91E98"/>
    <w:rsid w:val="00A91FAF"/>
    <w:rsid w:val="00A92236"/>
    <w:rsid w:val="00A922EB"/>
    <w:rsid w:val="00A92367"/>
    <w:rsid w:val="00A923A9"/>
    <w:rsid w:val="00A9251B"/>
    <w:rsid w:val="00A929BE"/>
    <w:rsid w:val="00A929FB"/>
    <w:rsid w:val="00A92C09"/>
    <w:rsid w:val="00A92C4B"/>
    <w:rsid w:val="00A92D4E"/>
    <w:rsid w:val="00A933A9"/>
    <w:rsid w:val="00A9344B"/>
    <w:rsid w:val="00A934C3"/>
    <w:rsid w:val="00A93692"/>
    <w:rsid w:val="00A937E6"/>
    <w:rsid w:val="00A938C6"/>
    <w:rsid w:val="00A93B76"/>
    <w:rsid w:val="00A93DC0"/>
    <w:rsid w:val="00A93DF9"/>
    <w:rsid w:val="00A93F7C"/>
    <w:rsid w:val="00A93FCF"/>
    <w:rsid w:val="00A94013"/>
    <w:rsid w:val="00A940C6"/>
    <w:rsid w:val="00A941E1"/>
    <w:rsid w:val="00A9439A"/>
    <w:rsid w:val="00A944CC"/>
    <w:rsid w:val="00A9452A"/>
    <w:rsid w:val="00A946EA"/>
    <w:rsid w:val="00A94A07"/>
    <w:rsid w:val="00A94B40"/>
    <w:rsid w:val="00A94BEF"/>
    <w:rsid w:val="00A94D5E"/>
    <w:rsid w:val="00A94E83"/>
    <w:rsid w:val="00A94FF5"/>
    <w:rsid w:val="00A9504C"/>
    <w:rsid w:val="00A955B3"/>
    <w:rsid w:val="00A95877"/>
    <w:rsid w:val="00A95916"/>
    <w:rsid w:val="00A95942"/>
    <w:rsid w:val="00A95A71"/>
    <w:rsid w:val="00A95B0C"/>
    <w:rsid w:val="00A95E14"/>
    <w:rsid w:val="00A95FBF"/>
    <w:rsid w:val="00A9618E"/>
    <w:rsid w:val="00A96193"/>
    <w:rsid w:val="00A9619D"/>
    <w:rsid w:val="00A961ED"/>
    <w:rsid w:val="00A962E8"/>
    <w:rsid w:val="00A96417"/>
    <w:rsid w:val="00A96606"/>
    <w:rsid w:val="00A966A3"/>
    <w:rsid w:val="00A966B9"/>
    <w:rsid w:val="00A966E0"/>
    <w:rsid w:val="00A96801"/>
    <w:rsid w:val="00A96870"/>
    <w:rsid w:val="00A9688E"/>
    <w:rsid w:val="00A96910"/>
    <w:rsid w:val="00A9691E"/>
    <w:rsid w:val="00A96942"/>
    <w:rsid w:val="00A96EE4"/>
    <w:rsid w:val="00A96F55"/>
    <w:rsid w:val="00A96F5D"/>
    <w:rsid w:val="00A97018"/>
    <w:rsid w:val="00A9724C"/>
    <w:rsid w:val="00A972F3"/>
    <w:rsid w:val="00A9736B"/>
    <w:rsid w:val="00A974CF"/>
    <w:rsid w:val="00A975CF"/>
    <w:rsid w:val="00A975D8"/>
    <w:rsid w:val="00A97830"/>
    <w:rsid w:val="00A97A4A"/>
    <w:rsid w:val="00A97CA1"/>
    <w:rsid w:val="00A97F4C"/>
    <w:rsid w:val="00AA0080"/>
    <w:rsid w:val="00AA019E"/>
    <w:rsid w:val="00AA0237"/>
    <w:rsid w:val="00AA0263"/>
    <w:rsid w:val="00AA02F7"/>
    <w:rsid w:val="00AA03B0"/>
    <w:rsid w:val="00AA07DE"/>
    <w:rsid w:val="00AA0913"/>
    <w:rsid w:val="00AA0BBB"/>
    <w:rsid w:val="00AA0C31"/>
    <w:rsid w:val="00AA0EB8"/>
    <w:rsid w:val="00AA0F07"/>
    <w:rsid w:val="00AA1113"/>
    <w:rsid w:val="00AA118F"/>
    <w:rsid w:val="00AA123A"/>
    <w:rsid w:val="00AA124F"/>
    <w:rsid w:val="00AA153A"/>
    <w:rsid w:val="00AA1669"/>
    <w:rsid w:val="00AA173A"/>
    <w:rsid w:val="00AA1C85"/>
    <w:rsid w:val="00AA1EEE"/>
    <w:rsid w:val="00AA1FCD"/>
    <w:rsid w:val="00AA1FED"/>
    <w:rsid w:val="00AA20CB"/>
    <w:rsid w:val="00AA20DF"/>
    <w:rsid w:val="00AA2105"/>
    <w:rsid w:val="00AA228E"/>
    <w:rsid w:val="00AA269C"/>
    <w:rsid w:val="00AA2786"/>
    <w:rsid w:val="00AA2871"/>
    <w:rsid w:val="00AA28E5"/>
    <w:rsid w:val="00AA2C31"/>
    <w:rsid w:val="00AA2E97"/>
    <w:rsid w:val="00AA2F31"/>
    <w:rsid w:val="00AA2FF3"/>
    <w:rsid w:val="00AA3175"/>
    <w:rsid w:val="00AA328D"/>
    <w:rsid w:val="00AA3481"/>
    <w:rsid w:val="00AA3600"/>
    <w:rsid w:val="00AA36A3"/>
    <w:rsid w:val="00AA3703"/>
    <w:rsid w:val="00AA3756"/>
    <w:rsid w:val="00AA3922"/>
    <w:rsid w:val="00AA3B1F"/>
    <w:rsid w:val="00AA3CB3"/>
    <w:rsid w:val="00AA3D70"/>
    <w:rsid w:val="00AA3DA4"/>
    <w:rsid w:val="00AA404F"/>
    <w:rsid w:val="00AA40AA"/>
    <w:rsid w:val="00AA4144"/>
    <w:rsid w:val="00AA41B6"/>
    <w:rsid w:val="00AA422B"/>
    <w:rsid w:val="00AA42E8"/>
    <w:rsid w:val="00AA4423"/>
    <w:rsid w:val="00AA44DB"/>
    <w:rsid w:val="00AA47AD"/>
    <w:rsid w:val="00AA49A3"/>
    <w:rsid w:val="00AA4E11"/>
    <w:rsid w:val="00AA4E2F"/>
    <w:rsid w:val="00AA51E0"/>
    <w:rsid w:val="00AA538A"/>
    <w:rsid w:val="00AA5434"/>
    <w:rsid w:val="00AA54E1"/>
    <w:rsid w:val="00AA5532"/>
    <w:rsid w:val="00AA559C"/>
    <w:rsid w:val="00AA5878"/>
    <w:rsid w:val="00AA5976"/>
    <w:rsid w:val="00AA5A21"/>
    <w:rsid w:val="00AA5C8F"/>
    <w:rsid w:val="00AA5D18"/>
    <w:rsid w:val="00AA5E6F"/>
    <w:rsid w:val="00AA6001"/>
    <w:rsid w:val="00AA60FE"/>
    <w:rsid w:val="00AA610C"/>
    <w:rsid w:val="00AA625B"/>
    <w:rsid w:val="00AA630C"/>
    <w:rsid w:val="00AA63AA"/>
    <w:rsid w:val="00AA65DC"/>
    <w:rsid w:val="00AA65FE"/>
    <w:rsid w:val="00AA69EB"/>
    <w:rsid w:val="00AA69F4"/>
    <w:rsid w:val="00AA6B7A"/>
    <w:rsid w:val="00AA716B"/>
    <w:rsid w:val="00AA7352"/>
    <w:rsid w:val="00AA73A4"/>
    <w:rsid w:val="00AA7522"/>
    <w:rsid w:val="00AA75B2"/>
    <w:rsid w:val="00AA77D6"/>
    <w:rsid w:val="00AA7A69"/>
    <w:rsid w:val="00AA7AAE"/>
    <w:rsid w:val="00AA7C22"/>
    <w:rsid w:val="00AA7C25"/>
    <w:rsid w:val="00AA7D2B"/>
    <w:rsid w:val="00AB0101"/>
    <w:rsid w:val="00AB01CC"/>
    <w:rsid w:val="00AB023E"/>
    <w:rsid w:val="00AB02F3"/>
    <w:rsid w:val="00AB035A"/>
    <w:rsid w:val="00AB094D"/>
    <w:rsid w:val="00AB0993"/>
    <w:rsid w:val="00AB0AC0"/>
    <w:rsid w:val="00AB0AD7"/>
    <w:rsid w:val="00AB0BDF"/>
    <w:rsid w:val="00AB0C05"/>
    <w:rsid w:val="00AB0CBE"/>
    <w:rsid w:val="00AB0EC8"/>
    <w:rsid w:val="00AB1141"/>
    <w:rsid w:val="00AB1259"/>
    <w:rsid w:val="00AB13A0"/>
    <w:rsid w:val="00AB1459"/>
    <w:rsid w:val="00AB14CE"/>
    <w:rsid w:val="00AB159C"/>
    <w:rsid w:val="00AB177A"/>
    <w:rsid w:val="00AB17DA"/>
    <w:rsid w:val="00AB180E"/>
    <w:rsid w:val="00AB1845"/>
    <w:rsid w:val="00AB1851"/>
    <w:rsid w:val="00AB1857"/>
    <w:rsid w:val="00AB1858"/>
    <w:rsid w:val="00AB1941"/>
    <w:rsid w:val="00AB19D9"/>
    <w:rsid w:val="00AB1BC1"/>
    <w:rsid w:val="00AB1CB8"/>
    <w:rsid w:val="00AB1E1A"/>
    <w:rsid w:val="00AB1FE9"/>
    <w:rsid w:val="00AB2133"/>
    <w:rsid w:val="00AB2346"/>
    <w:rsid w:val="00AB2482"/>
    <w:rsid w:val="00AB26FC"/>
    <w:rsid w:val="00AB2754"/>
    <w:rsid w:val="00AB2A24"/>
    <w:rsid w:val="00AB2B68"/>
    <w:rsid w:val="00AB2BAF"/>
    <w:rsid w:val="00AB2F3D"/>
    <w:rsid w:val="00AB2FB0"/>
    <w:rsid w:val="00AB3124"/>
    <w:rsid w:val="00AB323F"/>
    <w:rsid w:val="00AB32A1"/>
    <w:rsid w:val="00AB35C5"/>
    <w:rsid w:val="00AB365C"/>
    <w:rsid w:val="00AB3773"/>
    <w:rsid w:val="00AB38A1"/>
    <w:rsid w:val="00AB3AED"/>
    <w:rsid w:val="00AB406D"/>
    <w:rsid w:val="00AB40FA"/>
    <w:rsid w:val="00AB42B0"/>
    <w:rsid w:val="00AB430A"/>
    <w:rsid w:val="00AB4329"/>
    <w:rsid w:val="00AB4429"/>
    <w:rsid w:val="00AB466F"/>
    <w:rsid w:val="00AB468C"/>
    <w:rsid w:val="00AB468D"/>
    <w:rsid w:val="00AB49A6"/>
    <w:rsid w:val="00AB4B70"/>
    <w:rsid w:val="00AB4ED9"/>
    <w:rsid w:val="00AB51DF"/>
    <w:rsid w:val="00AB53C1"/>
    <w:rsid w:val="00AB54CF"/>
    <w:rsid w:val="00AB54F1"/>
    <w:rsid w:val="00AB5849"/>
    <w:rsid w:val="00AB5A0E"/>
    <w:rsid w:val="00AB5A84"/>
    <w:rsid w:val="00AB5C1C"/>
    <w:rsid w:val="00AB5C68"/>
    <w:rsid w:val="00AB5D98"/>
    <w:rsid w:val="00AB5EF0"/>
    <w:rsid w:val="00AB6213"/>
    <w:rsid w:val="00AB66CA"/>
    <w:rsid w:val="00AB6A79"/>
    <w:rsid w:val="00AB6B53"/>
    <w:rsid w:val="00AB6E94"/>
    <w:rsid w:val="00AB704B"/>
    <w:rsid w:val="00AB72BA"/>
    <w:rsid w:val="00AB751A"/>
    <w:rsid w:val="00AB77B8"/>
    <w:rsid w:val="00AB7941"/>
    <w:rsid w:val="00AB7A7E"/>
    <w:rsid w:val="00AB7C3A"/>
    <w:rsid w:val="00AB7E45"/>
    <w:rsid w:val="00AB7EDC"/>
    <w:rsid w:val="00AC0130"/>
    <w:rsid w:val="00AC0362"/>
    <w:rsid w:val="00AC0446"/>
    <w:rsid w:val="00AC044C"/>
    <w:rsid w:val="00AC04AB"/>
    <w:rsid w:val="00AC0575"/>
    <w:rsid w:val="00AC064E"/>
    <w:rsid w:val="00AC06F8"/>
    <w:rsid w:val="00AC0878"/>
    <w:rsid w:val="00AC08D0"/>
    <w:rsid w:val="00AC090A"/>
    <w:rsid w:val="00AC0A4F"/>
    <w:rsid w:val="00AC0C07"/>
    <w:rsid w:val="00AC0CC8"/>
    <w:rsid w:val="00AC0D42"/>
    <w:rsid w:val="00AC0DEA"/>
    <w:rsid w:val="00AC11DC"/>
    <w:rsid w:val="00AC1217"/>
    <w:rsid w:val="00AC1316"/>
    <w:rsid w:val="00AC1319"/>
    <w:rsid w:val="00AC132B"/>
    <w:rsid w:val="00AC137C"/>
    <w:rsid w:val="00AC154B"/>
    <w:rsid w:val="00AC162F"/>
    <w:rsid w:val="00AC1697"/>
    <w:rsid w:val="00AC17DA"/>
    <w:rsid w:val="00AC1827"/>
    <w:rsid w:val="00AC1958"/>
    <w:rsid w:val="00AC1A05"/>
    <w:rsid w:val="00AC1B00"/>
    <w:rsid w:val="00AC26EE"/>
    <w:rsid w:val="00AC279C"/>
    <w:rsid w:val="00AC28D3"/>
    <w:rsid w:val="00AC28E5"/>
    <w:rsid w:val="00AC2CB6"/>
    <w:rsid w:val="00AC2D54"/>
    <w:rsid w:val="00AC2E11"/>
    <w:rsid w:val="00AC301D"/>
    <w:rsid w:val="00AC3171"/>
    <w:rsid w:val="00AC337A"/>
    <w:rsid w:val="00AC372D"/>
    <w:rsid w:val="00AC3FE5"/>
    <w:rsid w:val="00AC40EB"/>
    <w:rsid w:val="00AC4288"/>
    <w:rsid w:val="00AC42A9"/>
    <w:rsid w:val="00AC453A"/>
    <w:rsid w:val="00AC4B8C"/>
    <w:rsid w:val="00AC4C84"/>
    <w:rsid w:val="00AC4C92"/>
    <w:rsid w:val="00AC4CAD"/>
    <w:rsid w:val="00AC4EAA"/>
    <w:rsid w:val="00AC4F16"/>
    <w:rsid w:val="00AC50D8"/>
    <w:rsid w:val="00AC50EC"/>
    <w:rsid w:val="00AC5559"/>
    <w:rsid w:val="00AC55DA"/>
    <w:rsid w:val="00AC56A8"/>
    <w:rsid w:val="00AC57C2"/>
    <w:rsid w:val="00AC5815"/>
    <w:rsid w:val="00AC5896"/>
    <w:rsid w:val="00AC5A16"/>
    <w:rsid w:val="00AC5C53"/>
    <w:rsid w:val="00AC5DB6"/>
    <w:rsid w:val="00AC6134"/>
    <w:rsid w:val="00AC6304"/>
    <w:rsid w:val="00AC6305"/>
    <w:rsid w:val="00AC64BE"/>
    <w:rsid w:val="00AC6583"/>
    <w:rsid w:val="00AC69CC"/>
    <w:rsid w:val="00AC7140"/>
    <w:rsid w:val="00AC7508"/>
    <w:rsid w:val="00AC7514"/>
    <w:rsid w:val="00AC7515"/>
    <w:rsid w:val="00AC7877"/>
    <w:rsid w:val="00AC7A02"/>
    <w:rsid w:val="00AC7AAD"/>
    <w:rsid w:val="00AC7B4B"/>
    <w:rsid w:val="00AC7BAF"/>
    <w:rsid w:val="00AC7E07"/>
    <w:rsid w:val="00AD0140"/>
    <w:rsid w:val="00AD025E"/>
    <w:rsid w:val="00AD0360"/>
    <w:rsid w:val="00AD03B3"/>
    <w:rsid w:val="00AD057B"/>
    <w:rsid w:val="00AD0589"/>
    <w:rsid w:val="00AD05D2"/>
    <w:rsid w:val="00AD05E2"/>
    <w:rsid w:val="00AD05FD"/>
    <w:rsid w:val="00AD0636"/>
    <w:rsid w:val="00AD0668"/>
    <w:rsid w:val="00AD085D"/>
    <w:rsid w:val="00AD0969"/>
    <w:rsid w:val="00AD09E3"/>
    <w:rsid w:val="00AD0A2B"/>
    <w:rsid w:val="00AD0C0E"/>
    <w:rsid w:val="00AD0C33"/>
    <w:rsid w:val="00AD0DB0"/>
    <w:rsid w:val="00AD0EA2"/>
    <w:rsid w:val="00AD107B"/>
    <w:rsid w:val="00AD1101"/>
    <w:rsid w:val="00AD1111"/>
    <w:rsid w:val="00AD11AE"/>
    <w:rsid w:val="00AD170C"/>
    <w:rsid w:val="00AD1806"/>
    <w:rsid w:val="00AD182F"/>
    <w:rsid w:val="00AD1971"/>
    <w:rsid w:val="00AD1A07"/>
    <w:rsid w:val="00AD1A2E"/>
    <w:rsid w:val="00AD1AC1"/>
    <w:rsid w:val="00AD1AD7"/>
    <w:rsid w:val="00AD1B6B"/>
    <w:rsid w:val="00AD1C02"/>
    <w:rsid w:val="00AD1E63"/>
    <w:rsid w:val="00AD1FD3"/>
    <w:rsid w:val="00AD2116"/>
    <w:rsid w:val="00AD24CB"/>
    <w:rsid w:val="00AD262D"/>
    <w:rsid w:val="00AD2709"/>
    <w:rsid w:val="00AD277F"/>
    <w:rsid w:val="00AD28C2"/>
    <w:rsid w:val="00AD29CC"/>
    <w:rsid w:val="00AD2A93"/>
    <w:rsid w:val="00AD2F10"/>
    <w:rsid w:val="00AD3035"/>
    <w:rsid w:val="00AD332D"/>
    <w:rsid w:val="00AD3473"/>
    <w:rsid w:val="00AD35B8"/>
    <w:rsid w:val="00AD3741"/>
    <w:rsid w:val="00AD3784"/>
    <w:rsid w:val="00AD39A6"/>
    <w:rsid w:val="00AD3A85"/>
    <w:rsid w:val="00AD3C8F"/>
    <w:rsid w:val="00AD3D77"/>
    <w:rsid w:val="00AD3DF4"/>
    <w:rsid w:val="00AD3F29"/>
    <w:rsid w:val="00AD4024"/>
    <w:rsid w:val="00AD40A0"/>
    <w:rsid w:val="00AD418C"/>
    <w:rsid w:val="00AD41E2"/>
    <w:rsid w:val="00AD426E"/>
    <w:rsid w:val="00AD42F3"/>
    <w:rsid w:val="00AD4302"/>
    <w:rsid w:val="00AD432A"/>
    <w:rsid w:val="00AD43C5"/>
    <w:rsid w:val="00AD45E4"/>
    <w:rsid w:val="00AD45FA"/>
    <w:rsid w:val="00AD4742"/>
    <w:rsid w:val="00AD485F"/>
    <w:rsid w:val="00AD4B6E"/>
    <w:rsid w:val="00AD4BD9"/>
    <w:rsid w:val="00AD51E2"/>
    <w:rsid w:val="00AD5315"/>
    <w:rsid w:val="00AD5336"/>
    <w:rsid w:val="00AD542A"/>
    <w:rsid w:val="00AD544E"/>
    <w:rsid w:val="00AD5681"/>
    <w:rsid w:val="00AD5757"/>
    <w:rsid w:val="00AD5827"/>
    <w:rsid w:val="00AD5839"/>
    <w:rsid w:val="00AD59B7"/>
    <w:rsid w:val="00AD5AA7"/>
    <w:rsid w:val="00AD6117"/>
    <w:rsid w:val="00AD6199"/>
    <w:rsid w:val="00AD61DF"/>
    <w:rsid w:val="00AD6429"/>
    <w:rsid w:val="00AD6430"/>
    <w:rsid w:val="00AD65E2"/>
    <w:rsid w:val="00AD6714"/>
    <w:rsid w:val="00AD671D"/>
    <w:rsid w:val="00AD6950"/>
    <w:rsid w:val="00AD6BC3"/>
    <w:rsid w:val="00AD6C88"/>
    <w:rsid w:val="00AD6E23"/>
    <w:rsid w:val="00AD6E28"/>
    <w:rsid w:val="00AD6ECD"/>
    <w:rsid w:val="00AD6EDA"/>
    <w:rsid w:val="00AD6EE8"/>
    <w:rsid w:val="00AD7059"/>
    <w:rsid w:val="00AD7066"/>
    <w:rsid w:val="00AD71F1"/>
    <w:rsid w:val="00AD7376"/>
    <w:rsid w:val="00AD73A4"/>
    <w:rsid w:val="00AD745D"/>
    <w:rsid w:val="00AD7501"/>
    <w:rsid w:val="00AD75C7"/>
    <w:rsid w:val="00AD7838"/>
    <w:rsid w:val="00AD7D71"/>
    <w:rsid w:val="00AD7F24"/>
    <w:rsid w:val="00AE0474"/>
    <w:rsid w:val="00AE073D"/>
    <w:rsid w:val="00AE0751"/>
    <w:rsid w:val="00AE08D2"/>
    <w:rsid w:val="00AE099A"/>
    <w:rsid w:val="00AE0B87"/>
    <w:rsid w:val="00AE0CF8"/>
    <w:rsid w:val="00AE0F07"/>
    <w:rsid w:val="00AE12C0"/>
    <w:rsid w:val="00AE15B1"/>
    <w:rsid w:val="00AE15D6"/>
    <w:rsid w:val="00AE1658"/>
    <w:rsid w:val="00AE16E9"/>
    <w:rsid w:val="00AE17AA"/>
    <w:rsid w:val="00AE17B4"/>
    <w:rsid w:val="00AE19BE"/>
    <w:rsid w:val="00AE1B6E"/>
    <w:rsid w:val="00AE1C06"/>
    <w:rsid w:val="00AE1D8D"/>
    <w:rsid w:val="00AE1DFF"/>
    <w:rsid w:val="00AE2023"/>
    <w:rsid w:val="00AE2069"/>
    <w:rsid w:val="00AE2074"/>
    <w:rsid w:val="00AE222C"/>
    <w:rsid w:val="00AE229A"/>
    <w:rsid w:val="00AE22F0"/>
    <w:rsid w:val="00AE22F8"/>
    <w:rsid w:val="00AE24CD"/>
    <w:rsid w:val="00AE2958"/>
    <w:rsid w:val="00AE2A7F"/>
    <w:rsid w:val="00AE2AC7"/>
    <w:rsid w:val="00AE2C89"/>
    <w:rsid w:val="00AE2D06"/>
    <w:rsid w:val="00AE2F6B"/>
    <w:rsid w:val="00AE2F73"/>
    <w:rsid w:val="00AE3027"/>
    <w:rsid w:val="00AE302E"/>
    <w:rsid w:val="00AE3696"/>
    <w:rsid w:val="00AE378B"/>
    <w:rsid w:val="00AE37AD"/>
    <w:rsid w:val="00AE380A"/>
    <w:rsid w:val="00AE382D"/>
    <w:rsid w:val="00AE38E4"/>
    <w:rsid w:val="00AE397D"/>
    <w:rsid w:val="00AE3A14"/>
    <w:rsid w:val="00AE3C74"/>
    <w:rsid w:val="00AE3E37"/>
    <w:rsid w:val="00AE3F76"/>
    <w:rsid w:val="00AE4360"/>
    <w:rsid w:val="00AE4366"/>
    <w:rsid w:val="00AE437E"/>
    <w:rsid w:val="00AE44D5"/>
    <w:rsid w:val="00AE4842"/>
    <w:rsid w:val="00AE4871"/>
    <w:rsid w:val="00AE4AAE"/>
    <w:rsid w:val="00AE515B"/>
    <w:rsid w:val="00AE51B1"/>
    <w:rsid w:val="00AE5250"/>
    <w:rsid w:val="00AE53DA"/>
    <w:rsid w:val="00AE5400"/>
    <w:rsid w:val="00AE5568"/>
    <w:rsid w:val="00AE5615"/>
    <w:rsid w:val="00AE5628"/>
    <w:rsid w:val="00AE56BD"/>
    <w:rsid w:val="00AE5B39"/>
    <w:rsid w:val="00AE5CF9"/>
    <w:rsid w:val="00AE5D51"/>
    <w:rsid w:val="00AE5D66"/>
    <w:rsid w:val="00AE5F7D"/>
    <w:rsid w:val="00AE6122"/>
    <w:rsid w:val="00AE62DB"/>
    <w:rsid w:val="00AE649E"/>
    <w:rsid w:val="00AE671B"/>
    <w:rsid w:val="00AE692F"/>
    <w:rsid w:val="00AE69CF"/>
    <w:rsid w:val="00AE6A9A"/>
    <w:rsid w:val="00AE6CB5"/>
    <w:rsid w:val="00AE70E5"/>
    <w:rsid w:val="00AE75DD"/>
    <w:rsid w:val="00AE7708"/>
    <w:rsid w:val="00AE781C"/>
    <w:rsid w:val="00AE7CC0"/>
    <w:rsid w:val="00AE7FB6"/>
    <w:rsid w:val="00AE7FBE"/>
    <w:rsid w:val="00AF0244"/>
    <w:rsid w:val="00AF0420"/>
    <w:rsid w:val="00AF0446"/>
    <w:rsid w:val="00AF0554"/>
    <w:rsid w:val="00AF05BD"/>
    <w:rsid w:val="00AF0788"/>
    <w:rsid w:val="00AF07A4"/>
    <w:rsid w:val="00AF0876"/>
    <w:rsid w:val="00AF0891"/>
    <w:rsid w:val="00AF0A74"/>
    <w:rsid w:val="00AF0E15"/>
    <w:rsid w:val="00AF1005"/>
    <w:rsid w:val="00AF1028"/>
    <w:rsid w:val="00AF115D"/>
    <w:rsid w:val="00AF119B"/>
    <w:rsid w:val="00AF11E3"/>
    <w:rsid w:val="00AF13D0"/>
    <w:rsid w:val="00AF1541"/>
    <w:rsid w:val="00AF15B3"/>
    <w:rsid w:val="00AF19F3"/>
    <w:rsid w:val="00AF1D46"/>
    <w:rsid w:val="00AF1E0D"/>
    <w:rsid w:val="00AF1F71"/>
    <w:rsid w:val="00AF1F92"/>
    <w:rsid w:val="00AF210E"/>
    <w:rsid w:val="00AF2236"/>
    <w:rsid w:val="00AF2400"/>
    <w:rsid w:val="00AF25C4"/>
    <w:rsid w:val="00AF26EA"/>
    <w:rsid w:val="00AF2ED5"/>
    <w:rsid w:val="00AF2F47"/>
    <w:rsid w:val="00AF355D"/>
    <w:rsid w:val="00AF36F0"/>
    <w:rsid w:val="00AF36FB"/>
    <w:rsid w:val="00AF3AD4"/>
    <w:rsid w:val="00AF405E"/>
    <w:rsid w:val="00AF4071"/>
    <w:rsid w:val="00AF40C6"/>
    <w:rsid w:val="00AF40FD"/>
    <w:rsid w:val="00AF42A5"/>
    <w:rsid w:val="00AF47E9"/>
    <w:rsid w:val="00AF4CBD"/>
    <w:rsid w:val="00AF4E89"/>
    <w:rsid w:val="00AF4ED0"/>
    <w:rsid w:val="00AF4EDE"/>
    <w:rsid w:val="00AF521D"/>
    <w:rsid w:val="00AF52B5"/>
    <w:rsid w:val="00AF5389"/>
    <w:rsid w:val="00AF538F"/>
    <w:rsid w:val="00AF5437"/>
    <w:rsid w:val="00AF54E7"/>
    <w:rsid w:val="00AF554C"/>
    <w:rsid w:val="00AF55A0"/>
    <w:rsid w:val="00AF56C0"/>
    <w:rsid w:val="00AF578F"/>
    <w:rsid w:val="00AF5797"/>
    <w:rsid w:val="00AF5890"/>
    <w:rsid w:val="00AF58E3"/>
    <w:rsid w:val="00AF5B28"/>
    <w:rsid w:val="00AF5B3D"/>
    <w:rsid w:val="00AF5BC5"/>
    <w:rsid w:val="00AF5E60"/>
    <w:rsid w:val="00AF5E93"/>
    <w:rsid w:val="00AF5F10"/>
    <w:rsid w:val="00AF5F7F"/>
    <w:rsid w:val="00AF5FEA"/>
    <w:rsid w:val="00AF6054"/>
    <w:rsid w:val="00AF60B7"/>
    <w:rsid w:val="00AF62F7"/>
    <w:rsid w:val="00AF638F"/>
    <w:rsid w:val="00AF64D8"/>
    <w:rsid w:val="00AF673E"/>
    <w:rsid w:val="00AF67B0"/>
    <w:rsid w:val="00AF69DD"/>
    <w:rsid w:val="00AF6AFA"/>
    <w:rsid w:val="00AF6BA3"/>
    <w:rsid w:val="00AF6CFC"/>
    <w:rsid w:val="00AF6DDF"/>
    <w:rsid w:val="00AF6E2E"/>
    <w:rsid w:val="00AF6EA0"/>
    <w:rsid w:val="00AF6F35"/>
    <w:rsid w:val="00AF7659"/>
    <w:rsid w:val="00AF777C"/>
    <w:rsid w:val="00AF7941"/>
    <w:rsid w:val="00AF7C08"/>
    <w:rsid w:val="00AF7D95"/>
    <w:rsid w:val="00AF7E00"/>
    <w:rsid w:val="00AF7E80"/>
    <w:rsid w:val="00AF7FD9"/>
    <w:rsid w:val="00B0066D"/>
    <w:rsid w:val="00B0069A"/>
    <w:rsid w:val="00B007A1"/>
    <w:rsid w:val="00B009AA"/>
    <w:rsid w:val="00B00B23"/>
    <w:rsid w:val="00B00D80"/>
    <w:rsid w:val="00B00E99"/>
    <w:rsid w:val="00B01010"/>
    <w:rsid w:val="00B010DE"/>
    <w:rsid w:val="00B01106"/>
    <w:rsid w:val="00B01164"/>
    <w:rsid w:val="00B011F9"/>
    <w:rsid w:val="00B0128C"/>
    <w:rsid w:val="00B014AF"/>
    <w:rsid w:val="00B015F5"/>
    <w:rsid w:val="00B0172C"/>
    <w:rsid w:val="00B0174E"/>
    <w:rsid w:val="00B01A64"/>
    <w:rsid w:val="00B01AD3"/>
    <w:rsid w:val="00B01AE0"/>
    <w:rsid w:val="00B01CB7"/>
    <w:rsid w:val="00B01F71"/>
    <w:rsid w:val="00B02170"/>
    <w:rsid w:val="00B02342"/>
    <w:rsid w:val="00B0237F"/>
    <w:rsid w:val="00B023AF"/>
    <w:rsid w:val="00B023F2"/>
    <w:rsid w:val="00B027D3"/>
    <w:rsid w:val="00B028BD"/>
    <w:rsid w:val="00B02AC9"/>
    <w:rsid w:val="00B03048"/>
    <w:rsid w:val="00B03109"/>
    <w:rsid w:val="00B033FF"/>
    <w:rsid w:val="00B03470"/>
    <w:rsid w:val="00B036B0"/>
    <w:rsid w:val="00B036D2"/>
    <w:rsid w:val="00B0370D"/>
    <w:rsid w:val="00B0376E"/>
    <w:rsid w:val="00B03999"/>
    <w:rsid w:val="00B03D09"/>
    <w:rsid w:val="00B03FE1"/>
    <w:rsid w:val="00B0409F"/>
    <w:rsid w:val="00B046ED"/>
    <w:rsid w:val="00B0491C"/>
    <w:rsid w:val="00B04972"/>
    <w:rsid w:val="00B04A31"/>
    <w:rsid w:val="00B04A63"/>
    <w:rsid w:val="00B04B43"/>
    <w:rsid w:val="00B04C29"/>
    <w:rsid w:val="00B04CB5"/>
    <w:rsid w:val="00B05179"/>
    <w:rsid w:val="00B05241"/>
    <w:rsid w:val="00B0540F"/>
    <w:rsid w:val="00B0552D"/>
    <w:rsid w:val="00B05568"/>
    <w:rsid w:val="00B05687"/>
    <w:rsid w:val="00B05D09"/>
    <w:rsid w:val="00B05E8B"/>
    <w:rsid w:val="00B05F51"/>
    <w:rsid w:val="00B05F75"/>
    <w:rsid w:val="00B05F91"/>
    <w:rsid w:val="00B06377"/>
    <w:rsid w:val="00B063EB"/>
    <w:rsid w:val="00B0647C"/>
    <w:rsid w:val="00B06531"/>
    <w:rsid w:val="00B06710"/>
    <w:rsid w:val="00B06740"/>
    <w:rsid w:val="00B0684E"/>
    <w:rsid w:val="00B06864"/>
    <w:rsid w:val="00B0699C"/>
    <w:rsid w:val="00B06A09"/>
    <w:rsid w:val="00B06B1D"/>
    <w:rsid w:val="00B06D08"/>
    <w:rsid w:val="00B06D44"/>
    <w:rsid w:val="00B06D4D"/>
    <w:rsid w:val="00B06D56"/>
    <w:rsid w:val="00B071B2"/>
    <w:rsid w:val="00B071D0"/>
    <w:rsid w:val="00B0729C"/>
    <w:rsid w:val="00B072B9"/>
    <w:rsid w:val="00B07310"/>
    <w:rsid w:val="00B0764E"/>
    <w:rsid w:val="00B07757"/>
    <w:rsid w:val="00B07832"/>
    <w:rsid w:val="00B079A3"/>
    <w:rsid w:val="00B07A09"/>
    <w:rsid w:val="00B07E37"/>
    <w:rsid w:val="00B07E39"/>
    <w:rsid w:val="00B10051"/>
    <w:rsid w:val="00B1018D"/>
    <w:rsid w:val="00B10243"/>
    <w:rsid w:val="00B10277"/>
    <w:rsid w:val="00B102C9"/>
    <w:rsid w:val="00B10602"/>
    <w:rsid w:val="00B10939"/>
    <w:rsid w:val="00B10D99"/>
    <w:rsid w:val="00B10DA1"/>
    <w:rsid w:val="00B10DD3"/>
    <w:rsid w:val="00B11033"/>
    <w:rsid w:val="00B11231"/>
    <w:rsid w:val="00B1126D"/>
    <w:rsid w:val="00B1159F"/>
    <w:rsid w:val="00B1165A"/>
    <w:rsid w:val="00B116E6"/>
    <w:rsid w:val="00B11702"/>
    <w:rsid w:val="00B11779"/>
    <w:rsid w:val="00B11812"/>
    <w:rsid w:val="00B11925"/>
    <w:rsid w:val="00B11947"/>
    <w:rsid w:val="00B119D7"/>
    <w:rsid w:val="00B11A7D"/>
    <w:rsid w:val="00B11E0A"/>
    <w:rsid w:val="00B11EF1"/>
    <w:rsid w:val="00B12210"/>
    <w:rsid w:val="00B12383"/>
    <w:rsid w:val="00B129D5"/>
    <w:rsid w:val="00B12C31"/>
    <w:rsid w:val="00B12C34"/>
    <w:rsid w:val="00B12C5E"/>
    <w:rsid w:val="00B12F1E"/>
    <w:rsid w:val="00B13011"/>
    <w:rsid w:val="00B131D0"/>
    <w:rsid w:val="00B13211"/>
    <w:rsid w:val="00B1328F"/>
    <w:rsid w:val="00B13477"/>
    <w:rsid w:val="00B13722"/>
    <w:rsid w:val="00B13DEA"/>
    <w:rsid w:val="00B13DFF"/>
    <w:rsid w:val="00B13F47"/>
    <w:rsid w:val="00B13F8F"/>
    <w:rsid w:val="00B14318"/>
    <w:rsid w:val="00B14334"/>
    <w:rsid w:val="00B1444F"/>
    <w:rsid w:val="00B1472C"/>
    <w:rsid w:val="00B14778"/>
    <w:rsid w:val="00B14880"/>
    <w:rsid w:val="00B14A04"/>
    <w:rsid w:val="00B14A17"/>
    <w:rsid w:val="00B14BCE"/>
    <w:rsid w:val="00B14C6E"/>
    <w:rsid w:val="00B14E1A"/>
    <w:rsid w:val="00B14E38"/>
    <w:rsid w:val="00B14E51"/>
    <w:rsid w:val="00B153AE"/>
    <w:rsid w:val="00B154BF"/>
    <w:rsid w:val="00B156B9"/>
    <w:rsid w:val="00B15773"/>
    <w:rsid w:val="00B15A60"/>
    <w:rsid w:val="00B15B33"/>
    <w:rsid w:val="00B15CCF"/>
    <w:rsid w:val="00B15DF0"/>
    <w:rsid w:val="00B16390"/>
    <w:rsid w:val="00B163B7"/>
    <w:rsid w:val="00B1651F"/>
    <w:rsid w:val="00B16617"/>
    <w:rsid w:val="00B166D6"/>
    <w:rsid w:val="00B1670F"/>
    <w:rsid w:val="00B16752"/>
    <w:rsid w:val="00B16793"/>
    <w:rsid w:val="00B167A4"/>
    <w:rsid w:val="00B16800"/>
    <w:rsid w:val="00B16923"/>
    <w:rsid w:val="00B16970"/>
    <w:rsid w:val="00B16A83"/>
    <w:rsid w:val="00B16B5B"/>
    <w:rsid w:val="00B16C4E"/>
    <w:rsid w:val="00B16D22"/>
    <w:rsid w:val="00B171D7"/>
    <w:rsid w:val="00B171ED"/>
    <w:rsid w:val="00B17222"/>
    <w:rsid w:val="00B17361"/>
    <w:rsid w:val="00B17516"/>
    <w:rsid w:val="00B17580"/>
    <w:rsid w:val="00B17600"/>
    <w:rsid w:val="00B17A42"/>
    <w:rsid w:val="00B17B00"/>
    <w:rsid w:val="00B17C28"/>
    <w:rsid w:val="00B17F21"/>
    <w:rsid w:val="00B17FA5"/>
    <w:rsid w:val="00B200E3"/>
    <w:rsid w:val="00B200F7"/>
    <w:rsid w:val="00B200FB"/>
    <w:rsid w:val="00B201BA"/>
    <w:rsid w:val="00B205E6"/>
    <w:rsid w:val="00B20BE2"/>
    <w:rsid w:val="00B20D44"/>
    <w:rsid w:val="00B20D4B"/>
    <w:rsid w:val="00B212A9"/>
    <w:rsid w:val="00B2132B"/>
    <w:rsid w:val="00B213D9"/>
    <w:rsid w:val="00B21440"/>
    <w:rsid w:val="00B214D7"/>
    <w:rsid w:val="00B217C6"/>
    <w:rsid w:val="00B2184D"/>
    <w:rsid w:val="00B218AD"/>
    <w:rsid w:val="00B219FF"/>
    <w:rsid w:val="00B21B37"/>
    <w:rsid w:val="00B22036"/>
    <w:rsid w:val="00B22037"/>
    <w:rsid w:val="00B220C9"/>
    <w:rsid w:val="00B22162"/>
    <w:rsid w:val="00B22230"/>
    <w:rsid w:val="00B22394"/>
    <w:rsid w:val="00B2239B"/>
    <w:rsid w:val="00B22813"/>
    <w:rsid w:val="00B229E9"/>
    <w:rsid w:val="00B22BCD"/>
    <w:rsid w:val="00B22C72"/>
    <w:rsid w:val="00B22E6E"/>
    <w:rsid w:val="00B22EBE"/>
    <w:rsid w:val="00B22F60"/>
    <w:rsid w:val="00B22FD1"/>
    <w:rsid w:val="00B230E7"/>
    <w:rsid w:val="00B2368B"/>
    <w:rsid w:val="00B23B85"/>
    <w:rsid w:val="00B23BD3"/>
    <w:rsid w:val="00B23D67"/>
    <w:rsid w:val="00B23F42"/>
    <w:rsid w:val="00B24014"/>
    <w:rsid w:val="00B2413E"/>
    <w:rsid w:val="00B24272"/>
    <w:rsid w:val="00B242D0"/>
    <w:rsid w:val="00B2435E"/>
    <w:rsid w:val="00B2442E"/>
    <w:rsid w:val="00B24449"/>
    <w:rsid w:val="00B24596"/>
    <w:rsid w:val="00B248D2"/>
    <w:rsid w:val="00B24CB6"/>
    <w:rsid w:val="00B24F81"/>
    <w:rsid w:val="00B25274"/>
    <w:rsid w:val="00B253B9"/>
    <w:rsid w:val="00B253E9"/>
    <w:rsid w:val="00B2552F"/>
    <w:rsid w:val="00B25541"/>
    <w:rsid w:val="00B257B3"/>
    <w:rsid w:val="00B258DB"/>
    <w:rsid w:val="00B2598B"/>
    <w:rsid w:val="00B25A47"/>
    <w:rsid w:val="00B25A53"/>
    <w:rsid w:val="00B25A5D"/>
    <w:rsid w:val="00B25C9E"/>
    <w:rsid w:val="00B25E56"/>
    <w:rsid w:val="00B26176"/>
    <w:rsid w:val="00B2645C"/>
    <w:rsid w:val="00B264D2"/>
    <w:rsid w:val="00B26508"/>
    <w:rsid w:val="00B2675D"/>
    <w:rsid w:val="00B26760"/>
    <w:rsid w:val="00B2689A"/>
    <w:rsid w:val="00B26A2B"/>
    <w:rsid w:val="00B26D42"/>
    <w:rsid w:val="00B26D71"/>
    <w:rsid w:val="00B26D90"/>
    <w:rsid w:val="00B26FC4"/>
    <w:rsid w:val="00B2704D"/>
    <w:rsid w:val="00B27057"/>
    <w:rsid w:val="00B2718E"/>
    <w:rsid w:val="00B27297"/>
    <w:rsid w:val="00B272CF"/>
    <w:rsid w:val="00B27319"/>
    <w:rsid w:val="00B2735B"/>
    <w:rsid w:val="00B27A90"/>
    <w:rsid w:val="00B27A9E"/>
    <w:rsid w:val="00B27AEB"/>
    <w:rsid w:val="00B27BC5"/>
    <w:rsid w:val="00B27C72"/>
    <w:rsid w:val="00B27CD7"/>
    <w:rsid w:val="00B27DE6"/>
    <w:rsid w:val="00B27F03"/>
    <w:rsid w:val="00B27F83"/>
    <w:rsid w:val="00B3006C"/>
    <w:rsid w:val="00B30212"/>
    <w:rsid w:val="00B30732"/>
    <w:rsid w:val="00B309F4"/>
    <w:rsid w:val="00B30A38"/>
    <w:rsid w:val="00B30AB9"/>
    <w:rsid w:val="00B30C4F"/>
    <w:rsid w:val="00B30C53"/>
    <w:rsid w:val="00B30D34"/>
    <w:rsid w:val="00B30DB0"/>
    <w:rsid w:val="00B30DFD"/>
    <w:rsid w:val="00B30F61"/>
    <w:rsid w:val="00B31093"/>
    <w:rsid w:val="00B31230"/>
    <w:rsid w:val="00B31673"/>
    <w:rsid w:val="00B316F5"/>
    <w:rsid w:val="00B317E5"/>
    <w:rsid w:val="00B31A2D"/>
    <w:rsid w:val="00B31AAF"/>
    <w:rsid w:val="00B31AE4"/>
    <w:rsid w:val="00B31B63"/>
    <w:rsid w:val="00B31CB7"/>
    <w:rsid w:val="00B32156"/>
    <w:rsid w:val="00B322CE"/>
    <w:rsid w:val="00B323F3"/>
    <w:rsid w:val="00B32528"/>
    <w:rsid w:val="00B32589"/>
    <w:rsid w:val="00B32663"/>
    <w:rsid w:val="00B328F2"/>
    <w:rsid w:val="00B32A88"/>
    <w:rsid w:val="00B32B11"/>
    <w:rsid w:val="00B32C40"/>
    <w:rsid w:val="00B32CAE"/>
    <w:rsid w:val="00B32F35"/>
    <w:rsid w:val="00B3307E"/>
    <w:rsid w:val="00B331DF"/>
    <w:rsid w:val="00B3364B"/>
    <w:rsid w:val="00B3367A"/>
    <w:rsid w:val="00B3371E"/>
    <w:rsid w:val="00B338E5"/>
    <w:rsid w:val="00B3392E"/>
    <w:rsid w:val="00B33959"/>
    <w:rsid w:val="00B3397D"/>
    <w:rsid w:val="00B339AB"/>
    <w:rsid w:val="00B33C87"/>
    <w:rsid w:val="00B33E25"/>
    <w:rsid w:val="00B33F35"/>
    <w:rsid w:val="00B340EB"/>
    <w:rsid w:val="00B341B7"/>
    <w:rsid w:val="00B34232"/>
    <w:rsid w:val="00B34307"/>
    <w:rsid w:val="00B344A4"/>
    <w:rsid w:val="00B345C7"/>
    <w:rsid w:val="00B34769"/>
    <w:rsid w:val="00B3487E"/>
    <w:rsid w:val="00B349E7"/>
    <w:rsid w:val="00B34AEC"/>
    <w:rsid w:val="00B34BD3"/>
    <w:rsid w:val="00B34E5B"/>
    <w:rsid w:val="00B350F2"/>
    <w:rsid w:val="00B35316"/>
    <w:rsid w:val="00B35386"/>
    <w:rsid w:val="00B353F4"/>
    <w:rsid w:val="00B3555E"/>
    <w:rsid w:val="00B35752"/>
    <w:rsid w:val="00B358C3"/>
    <w:rsid w:val="00B35930"/>
    <w:rsid w:val="00B35C51"/>
    <w:rsid w:val="00B35DF5"/>
    <w:rsid w:val="00B35FE8"/>
    <w:rsid w:val="00B36309"/>
    <w:rsid w:val="00B36705"/>
    <w:rsid w:val="00B3681F"/>
    <w:rsid w:val="00B369BD"/>
    <w:rsid w:val="00B36BCD"/>
    <w:rsid w:val="00B36DA5"/>
    <w:rsid w:val="00B36E21"/>
    <w:rsid w:val="00B36E6B"/>
    <w:rsid w:val="00B36F26"/>
    <w:rsid w:val="00B36FF6"/>
    <w:rsid w:val="00B370AB"/>
    <w:rsid w:val="00B37353"/>
    <w:rsid w:val="00B374A5"/>
    <w:rsid w:val="00B374A7"/>
    <w:rsid w:val="00B377FC"/>
    <w:rsid w:val="00B37879"/>
    <w:rsid w:val="00B378DF"/>
    <w:rsid w:val="00B3794E"/>
    <w:rsid w:val="00B3795B"/>
    <w:rsid w:val="00B37B94"/>
    <w:rsid w:val="00B37DC1"/>
    <w:rsid w:val="00B401D1"/>
    <w:rsid w:val="00B40320"/>
    <w:rsid w:val="00B40367"/>
    <w:rsid w:val="00B404BE"/>
    <w:rsid w:val="00B4057E"/>
    <w:rsid w:val="00B40645"/>
    <w:rsid w:val="00B408A2"/>
    <w:rsid w:val="00B40A24"/>
    <w:rsid w:val="00B40C21"/>
    <w:rsid w:val="00B40C70"/>
    <w:rsid w:val="00B40E73"/>
    <w:rsid w:val="00B40EE7"/>
    <w:rsid w:val="00B411FD"/>
    <w:rsid w:val="00B41333"/>
    <w:rsid w:val="00B41641"/>
    <w:rsid w:val="00B41783"/>
    <w:rsid w:val="00B41BB6"/>
    <w:rsid w:val="00B41C75"/>
    <w:rsid w:val="00B41D91"/>
    <w:rsid w:val="00B421FC"/>
    <w:rsid w:val="00B42214"/>
    <w:rsid w:val="00B4221A"/>
    <w:rsid w:val="00B42541"/>
    <w:rsid w:val="00B426DB"/>
    <w:rsid w:val="00B428BA"/>
    <w:rsid w:val="00B429C4"/>
    <w:rsid w:val="00B42BB5"/>
    <w:rsid w:val="00B42CF1"/>
    <w:rsid w:val="00B42D80"/>
    <w:rsid w:val="00B42EBA"/>
    <w:rsid w:val="00B42F02"/>
    <w:rsid w:val="00B42F6C"/>
    <w:rsid w:val="00B43390"/>
    <w:rsid w:val="00B4344F"/>
    <w:rsid w:val="00B43524"/>
    <w:rsid w:val="00B435C6"/>
    <w:rsid w:val="00B43618"/>
    <w:rsid w:val="00B4380B"/>
    <w:rsid w:val="00B43814"/>
    <w:rsid w:val="00B43A81"/>
    <w:rsid w:val="00B43A89"/>
    <w:rsid w:val="00B43AD5"/>
    <w:rsid w:val="00B43EE1"/>
    <w:rsid w:val="00B44016"/>
    <w:rsid w:val="00B44183"/>
    <w:rsid w:val="00B442AE"/>
    <w:rsid w:val="00B4452D"/>
    <w:rsid w:val="00B449C7"/>
    <w:rsid w:val="00B44ABC"/>
    <w:rsid w:val="00B44B4D"/>
    <w:rsid w:val="00B44BF5"/>
    <w:rsid w:val="00B44BF9"/>
    <w:rsid w:val="00B44D92"/>
    <w:rsid w:val="00B4516A"/>
    <w:rsid w:val="00B45312"/>
    <w:rsid w:val="00B454CA"/>
    <w:rsid w:val="00B455A3"/>
    <w:rsid w:val="00B4560F"/>
    <w:rsid w:val="00B4569F"/>
    <w:rsid w:val="00B4588A"/>
    <w:rsid w:val="00B45929"/>
    <w:rsid w:val="00B45BA8"/>
    <w:rsid w:val="00B45C6F"/>
    <w:rsid w:val="00B45CB4"/>
    <w:rsid w:val="00B45CDD"/>
    <w:rsid w:val="00B45D17"/>
    <w:rsid w:val="00B45EDE"/>
    <w:rsid w:val="00B45EEC"/>
    <w:rsid w:val="00B4601B"/>
    <w:rsid w:val="00B4603B"/>
    <w:rsid w:val="00B46461"/>
    <w:rsid w:val="00B46539"/>
    <w:rsid w:val="00B46816"/>
    <w:rsid w:val="00B46AD3"/>
    <w:rsid w:val="00B46C16"/>
    <w:rsid w:val="00B46DC1"/>
    <w:rsid w:val="00B46E56"/>
    <w:rsid w:val="00B46ED3"/>
    <w:rsid w:val="00B4702B"/>
    <w:rsid w:val="00B4714B"/>
    <w:rsid w:val="00B47152"/>
    <w:rsid w:val="00B47549"/>
    <w:rsid w:val="00B47726"/>
    <w:rsid w:val="00B47922"/>
    <w:rsid w:val="00B47B5C"/>
    <w:rsid w:val="00B47E11"/>
    <w:rsid w:val="00B47E50"/>
    <w:rsid w:val="00B500D5"/>
    <w:rsid w:val="00B5018F"/>
    <w:rsid w:val="00B502B4"/>
    <w:rsid w:val="00B5036E"/>
    <w:rsid w:val="00B504D5"/>
    <w:rsid w:val="00B50502"/>
    <w:rsid w:val="00B50594"/>
    <w:rsid w:val="00B506EB"/>
    <w:rsid w:val="00B5086B"/>
    <w:rsid w:val="00B509E3"/>
    <w:rsid w:val="00B50A75"/>
    <w:rsid w:val="00B50B44"/>
    <w:rsid w:val="00B50B88"/>
    <w:rsid w:val="00B50EF5"/>
    <w:rsid w:val="00B51136"/>
    <w:rsid w:val="00B51198"/>
    <w:rsid w:val="00B511E7"/>
    <w:rsid w:val="00B51241"/>
    <w:rsid w:val="00B51461"/>
    <w:rsid w:val="00B5149C"/>
    <w:rsid w:val="00B5169D"/>
    <w:rsid w:val="00B516C6"/>
    <w:rsid w:val="00B517AD"/>
    <w:rsid w:val="00B51828"/>
    <w:rsid w:val="00B51CE3"/>
    <w:rsid w:val="00B51D37"/>
    <w:rsid w:val="00B51E4E"/>
    <w:rsid w:val="00B5214C"/>
    <w:rsid w:val="00B522AB"/>
    <w:rsid w:val="00B52382"/>
    <w:rsid w:val="00B524A9"/>
    <w:rsid w:val="00B524DF"/>
    <w:rsid w:val="00B52876"/>
    <w:rsid w:val="00B52BFF"/>
    <w:rsid w:val="00B52E99"/>
    <w:rsid w:val="00B52FE1"/>
    <w:rsid w:val="00B53015"/>
    <w:rsid w:val="00B530BA"/>
    <w:rsid w:val="00B530F2"/>
    <w:rsid w:val="00B531BC"/>
    <w:rsid w:val="00B53397"/>
    <w:rsid w:val="00B53518"/>
    <w:rsid w:val="00B53613"/>
    <w:rsid w:val="00B53767"/>
    <w:rsid w:val="00B53A9A"/>
    <w:rsid w:val="00B53AF4"/>
    <w:rsid w:val="00B53C96"/>
    <w:rsid w:val="00B53CE7"/>
    <w:rsid w:val="00B53CF1"/>
    <w:rsid w:val="00B53E97"/>
    <w:rsid w:val="00B53F1C"/>
    <w:rsid w:val="00B53FAA"/>
    <w:rsid w:val="00B54131"/>
    <w:rsid w:val="00B54143"/>
    <w:rsid w:val="00B542EB"/>
    <w:rsid w:val="00B5464B"/>
    <w:rsid w:val="00B546E9"/>
    <w:rsid w:val="00B5478D"/>
    <w:rsid w:val="00B549E5"/>
    <w:rsid w:val="00B549FB"/>
    <w:rsid w:val="00B54A80"/>
    <w:rsid w:val="00B54B1D"/>
    <w:rsid w:val="00B54DC1"/>
    <w:rsid w:val="00B54F2B"/>
    <w:rsid w:val="00B54FF5"/>
    <w:rsid w:val="00B55258"/>
    <w:rsid w:val="00B5584B"/>
    <w:rsid w:val="00B55A78"/>
    <w:rsid w:val="00B55AA7"/>
    <w:rsid w:val="00B55B2D"/>
    <w:rsid w:val="00B55CD9"/>
    <w:rsid w:val="00B5609D"/>
    <w:rsid w:val="00B56111"/>
    <w:rsid w:val="00B56116"/>
    <w:rsid w:val="00B561B3"/>
    <w:rsid w:val="00B5625E"/>
    <w:rsid w:val="00B56377"/>
    <w:rsid w:val="00B56413"/>
    <w:rsid w:val="00B56560"/>
    <w:rsid w:val="00B56608"/>
    <w:rsid w:val="00B5681E"/>
    <w:rsid w:val="00B56826"/>
    <w:rsid w:val="00B568E6"/>
    <w:rsid w:val="00B56A75"/>
    <w:rsid w:val="00B56ABB"/>
    <w:rsid w:val="00B56D0E"/>
    <w:rsid w:val="00B57063"/>
    <w:rsid w:val="00B5709D"/>
    <w:rsid w:val="00B5734C"/>
    <w:rsid w:val="00B57491"/>
    <w:rsid w:val="00B574BE"/>
    <w:rsid w:val="00B575B0"/>
    <w:rsid w:val="00B575C2"/>
    <w:rsid w:val="00B57753"/>
    <w:rsid w:val="00B578B1"/>
    <w:rsid w:val="00B578FD"/>
    <w:rsid w:val="00B5791A"/>
    <w:rsid w:val="00B57AC0"/>
    <w:rsid w:val="00B57F13"/>
    <w:rsid w:val="00B57F56"/>
    <w:rsid w:val="00B57F83"/>
    <w:rsid w:val="00B6034F"/>
    <w:rsid w:val="00B6057A"/>
    <w:rsid w:val="00B6057B"/>
    <w:rsid w:val="00B60633"/>
    <w:rsid w:val="00B6071A"/>
    <w:rsid w:val="00B607F2"/>
    <w:rsid w:val="00B60CCE"/>
    <w:rsid w:val="00B60F50"/>
    <w:rsid w:val="00B612BE"/>
    <w:rsid w:val="00B614F8"/>
    <w:rsid w:val="00B61530"/>
    <w:rsid w:val="00B61834"/>
    <w:rsid w:val="00B618AF"/>
    <w:rsid w:val="00B61916"/>
    <w:rsid w:val="00B61A94"/>
    <w:rsid w:val="00B6209C"/>
    <w:rsid w:val="00B621F7"/>
    <w:rsid w:val="00B62277"/>
    <w:rsid w:val="00B62517"/>
    <w:rsid w:val="00B62545"/>
    <w:rsid w:val="00B627AF"/>
    <w:rsid w:val="00B627DA"/>
    <w:rsid w:val="00B629C1"/>
    <w:rsid w:val="00B62A4C"/>
    <w:rsid w:val="00B62A9B"/>
    <w:rsid w:val="00B6335E"/>
    <w:rsid w:val="00B6358F"/>
    <w:rsid w:val="00B636CD"/>
    <w:rsid w:val="00B6387A"/>
    <w:rsid w:val="00B638CF"/>
    <w:rsid w:val="00B638ED"/>
    <w:rsid w:val="00B63941"/>
    <w:rsid w:val="00B63A12"/>
    <w:rsid w:val="00B63A34"/>
    <w:rsid w:val="00B63A64"/>
    <w:rsid w:val="00B63AF5"/>
    <w:rsid w:val="00B63BE9"/>
    <w:rsid w:val="00B64283"/>
    <w:rsid w:val="00B6431F"/>
    <w:rsid w:val="00B643A4"/>
    <w:rsid w:val="00B643B6"/>
    <w:rsid w:val="00B6442D"/>
    <w:rsid w:val="00B64614"/>
    <w:rsid w:val="00B6474D"/>
    <w:rsid w:val="00B64805"/>
    <w:rsid w:val="00B648B4"/>
    <w:rsid w:val="00B649B2"/>
    <w:rsid w:val="00B649B5"/>
    <w:rsid w:val="00B64ABC"/>
    <w:rsid w:val="00B64B84"/>
    <w:rsid w:val="00B64E8D"/>
    <w:rsid w:val="00B64F57"/>
    <w:rsid w:val="00B65004"/>
    <w:rsid w:val="00B650E0"/>
    <w:rsid w:val="00B65232"/>
    <w:rsid w:val="00B654E8"/>
    <w:rsid w:val="00B65502"/>
    <w:rsid w:val="00B65662"/>
    <w:rsid w:val="00B656AB"/>
    <w:rsid w:val="00B65795"/>
    <w:rsid w:val="00B6580F"/>
    <w:rsid w:val="00B65990"/>
    <w:rsid w:val="00B65C2F"/>
    <w:rsid w:val="00B65D12"/>
    <w:rsid w:val="00B65D24"/>
    <w:rsid w:val="00B65DF1"/>
    <w:rsid w:val="00B6608C"/>
    <w:rsid w:val="00B6614C"/>
    <w:rsid w:val="00B664AE"/>
    <w:rsid w:val="00B66987"/>
    <w:rsid w:val="00B66AFD"/>
    <w:rsid w:val="00B66B50"/>
    <w:rsid w:val="00B66C53"/>
    <w:rsid w:val="00B66D71"/>
    <w:rsid w:val="00B67046"/>
    <w:rsid w:val="00B67119"/>
    <w:rsid w:val="00B671F9"/>
    <w:rsid w:val="00B6737F"/>
    <w:rsid w:val="00B674ED"/>
    <w:rsid w:val="00B675BD"/>
    <w:rsid w:val="00B675D7"/>
    <w:rsid w:val="00B67929"/>
    <w:rsid w:val="00B67B07"/>
    <w:rsid w:val="00B67B12"/>
    <w:rsid w:val="00B67FA6"/>
    <w:rsid w:val="00B70023"/>
    <w:rsid w:val="00B70098"/>
    <w:rsid w:val="00B70370"/>
    <w:rsid w:val="00B7039A"/>
    <w:rsid w:val="00B703D3"/>
    <w:rsid w:val="00B706EA"/>
    <w:rsid w:val="00B70734"/>
    <w:rsid w:val="00B70759"/>
    <w:rsid w:val="00B70A86"/>
    <w:rsid w:val="00B70B32"/>
    <w:rsid w:val="00B70D0E"/>
    <w:rsid w:val="00B70DAD"/>
    <w:rsid w:val="00B70DE7"/>
    <w:rsid w:val="00B70E4F"/>
    <w:rsid w:val="00B70EA0"/>
    <w:rsid w:val="00B70F62"/>
    <w:rsid w:val="00B70F9C"/>
    <w:rsid w:val="00B71049"/>
    <w:rsid w:val="00B710C6"/>
    <w:rsid w:val="00B7122A"/>
    <w:rsid w:val="00B7124C"/>
    <w:rsid w:val="00B71286"/>
    <w:rsid w:val="00B714B2"/>
    <w:rsid w:val="00B71553"/>
    <w:rsid w:val="00B715EA"/>
    <w:rsid w:val="00B717C6"/>
    <w:rsid w:val="00B71A20"/>
    <w:rsid w:val="00B71ACA"/>
    <w:rsid w:val="00B71C2B"/>
    <w:rsid w:val="00B72175"/>
    <w:rsid w:val="00B7230E"/>
    <w:rsid w:val="00B72316"/>
    <w:rsid w:val="00B724D1"/>
    <w:rsid w:val="00B72577"/>
    <w:rsid w:val="00B72624"/>
    <w:rsid w:val="00B72954"/>
    <w:rsid w:val="00B72D34"/>
    <w:rsid w:val="00B72D5D"/>
    <w:rsid w:val="00B72FA9"/>
    <w:rsid w:val="00B73227"/>
    <w:rsid w:val="00B73340"/>
    <w:rsid w:val="00B7354A"/>
    <w:rsid w:val="00B737B9"/>
    <w:rsid w:val="00B737BF"/>
    <w:rsid w:val="00B7394A"/>
    <w:rsid w:val="00B73A87"/>
    <w:rsid w:val="00B73AF6"/>
    <w:rsid w:val="00B74314"/>
    <w:rsid w:val="00B74337"/>
    <w:rsid w:val="00B743FA"/>
    <w:rsid w:val="00B74411"/>
    <w:rsid w:val="00B7449A"/>
    <w:rsid w:val="00B745BA"/>
    <w:rsid w:val="00B747BA"/>
    <w:rsid w:val="00B74803"/>
    <w:rsid w:val="00B7485F"/>
    <w:rsid w:val="00B74A27"/>
    <w:rsid w:val="00B74A61"/>
    <w:rsid w:val="00B74E80"/>
    <w:rsid w:val="00B74F0B"/>
    <w:rsid w:val="00B75110"/>
    <w:rsid w:val="00B7512C"/>
    <w:rsid w:val="00B7512D"/>
    <w:rsid w:val="00B7526C"/>
    <w:rsid w:val="00B752F8"/>
    <w:rsid w:val="00B75325"/>
    <w:rsid w:val="00B7535B"/>
    <w:rsid w:val="00B75635"/>
    <w:rsid w:val="00B7573E"/>
    <w:rsid w:val="00B757C2"/>
    <w:rsid w:val="00B757C3"/>
    <w:rsid w:val="00B7585A"/>
    <w:rsid w:val="00B75882"/>
    <w:rsid w:val="00B75921"/>
    <w:rsid w:val="00B75AF0"/>
    <w:rsid w:val="00B75E9D"/>
    <w:rsid w:val="00B75F5B"/>
    <w:rsid w:val="00B76025"/>
    <w:rsid w:val="00B76261"/>
    <w:rsid w:val="00B7645B"/>
    <w:rsid w:val="00B7657E"/>
    <w:rsid w:val="00B76680"/>
    <w:rsid w:val="00B76817"/>
    <w:rsid w:val="00B769D1"/>
    <w:rsid w:val="00B76D63"/>
    <w:rsid w:val="00B7707A"/>
    <w:rsid w:val="00B77319"/>
    <w:rsid w:val="00B7737A"/>
    <w:rsid w:val="00B7752C"/>
    <w:rsid w:val="00B77571"/>
    <w:rsid w:val="00B77639"/>
    <w:rsid w:val="00B778A5"/>
    <w:rsid w:val="00B77A73"/>
    <w:rsid w:val="00B77B51"/>
    <w:rsid w:val="00B77DA5"/>
    <w:rsid w:val="00B8015D"/>
    <w:rsid w:val="00B801CE"/>
    <w:rsid w:val="00B80279"/>
    <w:rsid w:val="00B80545"/>
    <w:rsid w:val="00B8064C"/>
    <w:rsid w:val="00B807D4"/>
    <w:rsid w:val="00B80AAB"/>
    <w:rsid w:val="00B80ACB"/>
    <w:rsid w:val="00B80CD4"/>
    <w:rsid w:val="00B80D3E"/>
    <w:rsid w:val="00B8100B"/>
    <w:rsid w:val="00B81295"/>
    <w:rsid w:val="00B81308"/>
    <w:rsid w:val="00B81600"/>
    <w:rsid w:val="00B81685"/>
    <w:rsid w:val="00B816BB"/>
    <w:rsid w:val="00B81770"/>
    <w:rsid w:val="00B818D5"/>
    <w:rsid w:val="00B8194D"/>
    <w:rsid w:val="00B81A75"/>
    <w:rsid w:val="00B81AD1"/>
    <w:rsid w:val="00B81B1B"/>
    <w:rsid w:val="00B81DBA"/>
    <w:rsid w:val="00B8208C"/>
    <w:rsid w:val="00B82204"/>
    <w:rsid w:val="00B82702"/>
    <w:rsid w:val="00B82723"/>
    <w:rsid w:val="00B828A1"/>
    <w:rsid w:val="00B828A4"/>
    <w:rsid w:val="00B829B4"/>
    <w:rsid w:val="00B82BAC"/>
    <w:rsid w:val="00B82C31"/>
    <w:rsid w:val="00B82C53"/>
    <w:rsid w:val="00B82C55"/>
    <w:rsid w:val="00B82E9D"/>
    <w:rsid w:val="00B83084"/>
    <w:rsid w:val="00B832A7"/>
    <w:rsid w:val="00B834BC"/>
    <w:rsid w:val="00B8364F"/>
    <w:rsid w:val="00B8367C"/>
    <w:rsid w:val="00B83C46"/>
    <w:rsid w:val="00B83DC2"/>
    <w:rsid w:val="00B83E51"/>
    <w:rsid w:val="00B84047"/>
    <w:rsid w:val="00B841AE"/>
    <w:rsid w:val="00B842F6"/>
    <w:rsid w:val="00B84373"/>
    <w:rsid w:val="00B84513"/>
    <w:rsid w:val="00B847B5"/>
    <w:rsid w:val="00B84A86"/>
    <w:rsid w:val="00B84C87"/>
    <w:rsid w:val="00B84CC0"/>
    <w:rsid w:val="00B84F7E"/>
    <w:rsid w:val="00B84FB1"/>
    <w:rsid w:val="00B851F1"/>
    <w:rsid w:val="00B853E2"/>
    <w:rsid w:val="00B85522"/>
    <w:rsid w:val="00B855FC"/>
    <w:rsid w:val="00B85683"/>
    <w:rsid w:val="00B8583E"/>
    <w:rsid w:val="00B85899"/>
    <w:rsid w:val="00B85AEA"/>
    <w:rsid w:val="00B85C78"/>
    <w:rsid w:val="00B85F10"/>
    <w:rsid w:val="00B85FEA"/>
    <w:rsid w:val="00B86013"/>
    <w:rsid w:val="00B8624B"/>
    <w:rsid w:val="00B863C8"/>
    <w:rsid w:val="00B866BF"/>
    <w:rsid w:val="00B86AEC"/>
    <w:rsid w:val="00B86BD2"/>
    <w:rsid w:val="00B86DAD"/>
    <w:rsid w:val="00B86ED5"/>
    <w:rsid w:val="00B86FAE"/>
    <w:rsid w:val="00B8741B"/>
    <w:rsid w:val="00B875B0"/>
    <w:rsid w:val="00B878CC"/>
    <w:rsid w:val="00B879BA"/>
    <w:rsid w:val="00B87A24"/>
    <w:rsid w:val="00B87DA2"/>
    <w:rsid w:val="00B87E79"/>
    <w:rsid w:val="00B90247"/>
    <w:rsid w:val="00B90293"/>
    <w:rsid w:val="00B902FA"/>
    <w:rsid w:val="00B90936"/>
    <w:rsid w:val="00B90F77"/>
    <w:rsid w:val="00B91099"/>
    <w:rsid w:val="00B91424"/>
    <w:rsid w:val="00B91494"/>
    <w:rsid w:val="00B915CC"/>
    <w:rsid w:val="00B917B3"/>
    <w:rsid w:val="00B917DD"/>
    <w:rsid w:val="00B9187B"/>
    <w:rsid w:val="00B91BE7"/>
    <w:rsid w:val="00B91D88"/>
    <w:rsid w:val="00B91F16"/>
    <w:rsid w:val="00B9210A"/>
    <w:rsid w:val="00B92229"/>
    <w:rsid w:val="00B923B8"/>
    <w:rsid w:val="00B926D3"/>
    <w:rsid w:val="00B92763"/>
    <w:rsid w:val="00B927EB"/>
    <w:rsid w:val="00B92966"/>
    <w:rsid w:val="00B92A57"/>
    <w:rsid w:val="00B92BCF"/>
    <w:rsid w:val="00B92CA3"/>
    <w:rsid w:val="00B92E1E"/>
    <w:rsid w:val="00B92E34"/>
    <w:rsid w:val="00B92EF4"/>
    <w:rsid w:val="00B92F16"/>
    <w:rsid w:val="00B9303A"/>
    <w:rsid w:val="00B93043"/>
    <w:rsid w:val="00B93111"/>
    <w:rsid w:val="00B9330A"/>
    <w:rsid w:val="00B93474"/>
    <w:rsid w:val="00B934B5"/>
    <w:rsid w:val="00B937D4"/>
    <w:rsid w:val="00B9381D"/>
    <w:rsid w:val="00B9383D"/>
    <w:rsid w:val="00B93876"/>
    <w:rsid w:val="00B93B0B"/>
    <w:rsid w:val="00B93C16"/>
    <w:rsid w:val="00B93D49"/>
    <w:rsid w:val="00B941E9"/>
    <w:rsid w:val="00B94228"/>
    <w:rsid w:val="00B943C5"/>
    <w:rsid w:val="00B94439"/>
    <w:rsid w:val="00B94925"/>
    <w:rsid w:val="00B9498F"/>
    <w:rsid w:val="00B94D31"/>
    <w:rsid w:val="00B94DBC"/>
    <w:rsid w:val="00B94F5C"/>
    <w:rsid w:val="00B94FE0"/>
    <w:rsid w:val="00B95203"/>
    <w:rsid w:val="00B95262"/>
    <w:rsid w:val="00B95424"/>
    <w:rsid w:val="00B954CB"/>
    <w:rsid w:val="00B95575"/>
    <w:rsid w:val="00B9598B"/>
    <w:rsid w:val="00B95A23"/>
    <w:rsid w:val="00B95EF0"/>
    <w:rsid w:val="00B96181"/>
    <w:rsid w:val="00B963B9"/>
    <w:rsid w:val="00B9641A"/>
    <w:rsid w:val="00B9662B"/>
    <w:rsid w:val="00B9671B"/>
    <w:rsid w:val="00B9675B"/>
    <w:rsid w:val="00B96773"/>
    <w:rsid w:val="00B9693A"/>
    <w:rsid w:val="00B96A8D"/>
    <w:rsid w:val="00B96B0A"/>
    <w:rsid w:val="00B96C48"/>
    <w:rsid w:val="00B96CD5"/>
    <w:rsid w:val="00B974A9"/>
    <w:rsid w:val="00B974C0"/>
    <w:rsid w:val="00B97657"/>
    <w:rsid w:val="00B977DA"/>
    <w:rsid w:val="00B978C4"/>
    <w:rsid w:val="00B978DD"/>
    <w:rsid w:val="00B97A2F"/>
    <w:rsid w:val="00B97D96"/>
    <w:rsid w:val="00B97DDB"/>
    <w:rsid w:val="00B97FE7"/>
    <w:rsid w:val="00BA037B"/>
    <w:rsid w:val="00BA03BE"/>
    <w:rsid w:val="00BA04EF"/>
    <w:rsid w:val="00BA07E1"/>
    <w:rsid w:val="00BA07F0"/>
    <w:rsid w:val="00BA08BF"/>
    <w:rsid w:val="00BA08F7"/>
    <w:rsid w:val="00BA0C25"/>
    <w:rsid w:val="00BA0CC8"/>
    <w:rsid w:val="00BA115E"/>
    <w:rsid w:val="00BA1316"/>
    <w:rsid w:val="00BA132B"/>
    <w:rsid w:val="00BA16CD"/>
    <w:rsid w:val="00BA1A55"/>
    <w:rsid w:val="00BA1B14"/>
    <w:rsid w:val="00BA1D62"/>
    <w:rsid w:val="00BA1ECE"/>
    <w:rsid w:val="00BA20D1"/>
    <w:rsid w:val="00BA2121"/>
    <w:rsid w:val="00BA21C6"/>
    <w:rsid w:val="00BA22BB"/>
    <w:rsid w:val="00BA230C"/>
    <w:rsid w:val="00BA2415"/>
    <w:rsid w:val="00BA2499"/>
    <w:rsid w:val="00BA26E3"/>
    <w:rsid w:val="00BA27B1"/>
    <w:rsid w:val="00BA2806"/>
    <w:rsid w:val="00BA2879"/>
    <w:rsid w:val="00BA2B35"/>
    <w:rsid w:val="00BA2B78"/>
    <w:rsid w:val="00BA2C93"/>
    <w:rsid w:val="00BA2D02"/>
    <w:rsid w:val="00BA2D62"/>
    <w:rsid w:val="00BA2E99"/>
    <w:rsid w:val="00BA2F75"/>
    <w:rsid w:val="00BA304B"/>
    <w:rsid w:val="00BA3349"/>
    <w:rsid w:val="00BA35CF"/>
    <w:rsid w:val="00BA3BEF"/>
    <w:rsid w:val="00BA3C1A"/>
    <w:rsid w:val="00BA3C4A"/>
    <w:rsid w:val="00BA3CAB"/>
    <w:rsid w:val="00BA3F24"/>
    <w:rsid w:val="00BA43B7"/>
    <w:rsid w:val="00BA448A"/>
    <w:rsid w:val="00BA44CF"/>
    <w:rsid w:val="00BA452D"/>
    <w:rsid w:val="00BA46BD"/>
    <w:rsid w:val="00BA4937"/>
    <w:rsid w:val="00BA4CBF"/>
    <w:rsid w:val="00BA4F38"/>
    <w:rsid w:val="00BA4F6E"/>
    <w:rsid w:val="00BA5036"/>
    <w:rsid w:val="00BA5039"/>
    <w:rsid w:val="00BA50A0"/>
    <w:rsid w:val="00BA51A6"/>
    <w:rsid w:val="00BA53CF"/>
    <w:rsid w:val="00BA5524"/>
    <w:rsid w:val="00BA5714"/>
    <w:rsid w:val="00BA5856"/>
    <w:rsid w:val="00BA58D8"/>
    <w:rsid w:val="00BA58E7"/>
    <w:rsid w:val="00BA5A2B"/>
    <w:rsid w:val="00BA5A4E"/>
    <w:rsid w:val="00BA5B99"/>
    <w:rsid w:val="00BA5CB2"/>
    <w:rsid w:val="00BA5DA0"/>
    <w:rsid w:val="00BA5EA2"/>
    <w:rsid w:val="00BA6085"/>
    <w:rsid w:val="00BA60D4"/>
    <w:rsid w:val="00BA61B1"/>
    <w:rsid w:val="00BA628E"/>
    <w:rsid w:val="00BA62A2"/>
    <w:rsid w:val="00BA6313"/>
    <w:rsid w:val="00BA6349"/>
    <w:rsid w:val="00BA647B"/>
    <w:rsid w:val="00BA672A"/>
    <w:rsid w:val="00BA697A"/>
    <w:rsid w:val="00BA6B9A"/>
    <w:rsid w:val="00BA6E1F"/>
    <w:rsid w:val="00BA6E47"/>
    <w:rsid w:val="00BA6F0D"/>
    <w:rsid w:val="00BA71E5"/>
    <w:rsid w:val="00BA7337"/>
    <w:rsid w:val="00BA74F5"/>
    <w:rsid w:val="00BA7677"/>
    <w:rsid w:val="00BA7701"/>
    <w:rsid w:val="00BA781E"/>
    <w:rsid w:val="00BA7BBA"/>
    <w:rsid w:val="00BA7BF3"/>
    <w:rsid w:val="00BA7D8E"/>
    <w:rsid w:val="00BA7DE0"/>
    <w:rsid w:val="00BA7EC7"/>
    <w:rsid w:val="00BB015D"/>
    <w:rsid w:val="00BB0166"/>
    <w:rsid w:val="00BB0290"/>
    <w:rsid w:val="00BB0328"/>
    <w:rsid w:val="00BB0588"/>
    <w:rsid w:val="00BB0639"/>
    <w:rsid w:val="00BB06E1"/>
    <w:rsid w:val="00BB096C"/>
    <w:rsid w:val="00BB0C71"/>
    <w:rsid w:val="00BB128C"/>
    <w:rsid w:val="00BB128E"/>
    <w:rsid w:val="00BB1974"/>
    <w:rsid w:val="00BB1BE2"/>
    <w:rsid w:val="00BB1DDF"/>
    <w:rsid w:val="00BB235D"/>
    <w:rsid w:val="00BB2452"/>
    <w:rsid w:val="00BB27BC"/>
    <w:rsid w:val="00BB29CB"/>
    <w:rsid w:val="00BB2A1C"/>
    <w:rsid w:val="00BB2A35"/>
    <w:rsid w:val="00BB2BC7"/>
    <w:rsid w:val="00BB2DA5"/>
    <w:rsid w:val="00BB2FA3"/>
    <w:rsid w:val="00BB35CB"/>
    <w:rsid w:val="00BB3686"/>
    <w:rsid w:val="00BB37FB"/>
    <w:rsid w:val="00BB3A60"/>
    <w:rsid w:val="00BB3A75"/>
    <w:rsid w:val="00BB3B56"/>
    <w:rsid w:val="00BB3BDE"/>
    <w:rsid w:val="00BB4022"/>
    <w:rsid w:val="00BB4031"/>
    <w:rsid w:val="00BB43EB"/>
    <w:rsid w:val="00BB480C"/>
    <w:rsid w:val="00BB4B43"/>
    <w:rsid w:val="00BB52E1"/>
    <w:rsid w:val="00BB54F6"/>
    <w:rsid w:val="00BB5520"/>
    <w:rsid w:val="00BB55A9"/>
    <w:rsid w:val="00BB573D"/>
    <w:rsid w:val="00BB577F"/>
    <w:rsid w:val="00BB5B4B"/>
    <w:rsid w:val="00BB5D2C"/>
    <w:rsid w:val="00BB5D80"/>
    <w:rsid w:val="00BB6037"/>
    <w:rsid w:val="00BB61D2"/>
    <w:rsid w:val="00BB61D9"/>
    <w:rsid w:val="00BB67CC"/>
    <w:rsid w:val="00BB67D3"/>
    <w:rsid w:val="00BB680B"/>
    <w:rsid w:val="00BB687B"/>
    <w:rsid w:val="00BB6956"/>
    <w:rsid w:val="00BB6F80"/>
    <w:rsid w:val="00BB7058"/>
    <w:rsid w:val="00BB70FE"/>
    <w:rsid w:val="00BB74AD"/>
    <w:rsid w:val="00BB75EF"/>
    <w:rsid w:val="00BB7B01"/>
    <w:rsid w:val="00BB7BE4"/>
    <w:rsid w:val="00BB7F80"/>
    <w:rsid w:val="00BB7F94"/>
    <w:rsid w:val="00BB7FE3"/>
    <w:rsid w:val="00BC0090"/>
    <w:rsid w:val="00BC024D"/>
    <w:rsid w:val="00BC02B3"/>
    <w:rsid w:val="00BC037B"/>
    <w:rsid w:val="00BC0540"/>
    <w:rsid w:val="00BC05C1"/>
    <w:rsid w:val="00BC0AD3"/>
    <w:rsid w:val="00BC0B16"/>
    <w:rsid w:val="00BC0CA1"/>
    <w:rsid w:val="00BC0F8F"/>
    <w:rsid w:val="00BC1209"/>
    <w:rsid w:val="00BC12B9"/>
    <w:rsid w:val="00BC13E2"/>
    <w:rsid w:val="00BC15C3"/>
    <w:rsid w:val="00BC1A70"/>
    <w:rsid w:val="00BC1B1B"/>
    <w:rsid w:val="00BC1C71"/>
    <w:rsid w:val="00BC1E87"/>
    <w:rsid w:val="00BC1E8A"/>
    <w:rsid w:val="00BC1EF9"/>
    <w:rsid w:val="00BC20B3"/>
    <w:rsid w:val="00BC224A"/>
    <w:rsid w:val="00BC2686"/>
    <w:rsid w:val="00BC2892"/>
    <w:rsid w:val="00BC2983"/>
    <w:rsid w:val="00BC2DC0"/>
    <w:rsid w:val="00BC2F2D"/>
    <w:rsid w:val="00BC2F35"/>
    <w:rsid w:val="00BC2F55"/>
    <w:rsid w:val="00BC30D4"/>
    <w:rsid w:val="00BC3190"/>
    <w:rsid w:val="00BC31BF"/>
    <w:rsid w:val="00BC3438"/>
    <w:rsid w:val="00BC345D"/>
    <w:rsid w:val="00BC361C"/>
    <w:rsid w:val="00BC3941"/>
    <w:rsid w:val="00BC3BF2"/>
    <w:rsid w:val="00BC3C2B"/>
    <w:rsid w:val="00BC3CB3"/>
    <w:rsid w:val="00BC3CD6"/>
    <w:rsid w:val="00BC4221"/>
    <w:rsid w:val="00BC4393"/>
    <w:rsid w:val="00BC43ED"/>
    <w:rsid w:val="00BC4419"/>
    <w:rsid w:val="00BC44F9"/>
    <w:rsid w:val="00BC492B"/>
    <w:rsid w:val="00BC4957"/>
    <w:rsid w:val="00BC497C"/>
    <w:rsid w:val="00BC4CA9"/>
    <w:rsid w:val="00BC4CAB"/>
    <w:rsid w:val="00BC4E57"/>
    <w:rsid w:val="00BC4F4C"/>
    <w:rsid w:val="00BC4FC6"/>
    <w:rsid w:val="00BC5092"/>
    <w:rsid w:val="00BC50C7"/>
    <w:rsid w:val="00BC52A6"/>
    <w:rsid w:val="00BC53AB"/>
    <w:rsid w:val="00BC5422"/>
    <w:rsid w:val="00BC55ED"/>
    <w:rsid w:val="00BC5816"/>
    <w:rsid w:val="00BC585A"/>
    <w:rsid w:val="00BC5865"/>
    <w:rsid w:val="00BC5885"/>
    <w:rsid w:val="00BC5934"/>
    <w:rsid w:val="00BC59C5"/>
    <w:rsid w:val="00BC5ACA"/>
    <w:rsid w:val="00BC5B6A"/>
    <w:rsid w:val="00BC5E87"/>
    <w:rsid w:val="00BC6075"/>
    <w:rsid w:val="00BC6204"/>
    <w:rsid w:val="00BC69E0"/>
    <w:rsid w:val="00BC6AA2"/>
    <w:rsid w:val="00BC6B20"/>
    <w:rsid w:val="00BC6B66"/>
    <w:rsid w:val="00BC6F90"/>
    <w:rsid w:val="00BC706B"/>
    <w:rsid w:val="00BC70FA"/>
    <w:rsid w:val="00BC70FC"/>
    <w:rsid w:val="00BC71B8"/>
    <w:rsid w:val="00BC724D"/>
    <w:rsid w:val="00BC72E3"/>
    <w:rsid w:val="00BC7360"/>
    <w:rsid w:val="00BC7444"/>
    <w:rsid w:val="00BC750B"/>
    <w:rsid w:val="00BC75A4"/>
    <w:rsid w:val="00BC7742"/>
    <w:rsid w:val="00BC77C6"/>
    <w:rsid w:val="00BC795D"/>
    <w:rsid w:val="00BC7B56"/>
    <w:rsid w:val="00BC7BDC"/>
    <w:rsid w:val="00BC7DEB"/>
    <w:rsid w:val="00BC7FC8"/>
    <w:rsid w:val="00BD025C"/>
    <w:rsid w:val="00BD0344"/>
    <w:rsid w:val="00BD05A3"/>
    <w:rsid w:val="00BD07C9"/>
    <w:rsid w:val="00BD0851"/>
    <w:rsid w:val="00BD0945"/>
    <w:rsid w:val="00BD0AC1"/>
    <w:rsid w:val="00BD0BCC"/>
    <w:rsid w:val="00BD0BEF"/>
    <w:rsid w:val="00BD0CF4"/>
    <w:rsid w:val="00BD0FE0"/>
    <w:rsid w:val="00BD1361"/>
    <w:rsid w:val="00BD13B1"/>
    <w:rsid w:val="00BD161A"/>
    <w:rsid w:val="00BD1A3C"/>
    <w:rsid w:val="00BD1C09"/>
    <w:rsid w:val="00BD1C2A"/>
    <w:rsid w:val="00BD1DCE"/>
    <w:rsid w:val="00BD1FEB"/>
    <w:rsid w:val="00BD21F8"/>
    <w:rsid w:val="00BD22EC"/>
    <w:rsid w:val="00BD242B"/>
    <w:rsid w:val="00BD24D7"/>
    <w:rsid w:val="00BD2504"/>
    <w:rsid w:val="00BD25F7"/>
    <w:rsid w:val="00BD2689"/>
    <w:rsid w:val="00BD2786"/>
    <w:rsid w:val="00BD29EA"/>
    <w:rsid w:val="00BD2CDF"/>
    <w:rsid w:val="00BD2CF0"/>
    <w:rsid w:val="00BD2E21"/>
    <w:rsid w:val="00BD2F9C"/>
    <w:rsid w:val="00BD3296"/>
    <w:rsid w:val="00BD3298"/>
    <w:rsid w:val="00BD3338"/>
    <w:rsid w:val="00BD3483"/>
    <w:rsid w:val="00BD350B"/>
    <w:rsid w:val="00BD38D3"/>
    <w:rsid w:val="00BD39BE"/>
    <w:rsid w:val="00BD39E4"/>
    <w:rsid w:val="00BD3B97"/>
    <w:rsid w:val="00BD3CFC"/>
    <w:rsid w:val="00BD3D04"/>
    <w:rsid w:val="00BD41AA"/>
    <w:rsid w:val="00BD463F"/>
    <w:rsid w:val="00BD4667"/>
    <w:rsid w:val="00BD489A"/>
    <w:rsid w:val="00BD4A08"/>
    <w:rsid w:val="00BD4B81"/>
    <w:rsid w:val="00BD4BB4"/>
    <w:rsid w:val="00BD4BD3"/>
    <w:rsid w:val="00BD4D73"/>
    <w:rsid w:val="00BD4E32"/>
    <w:rsid w:val="00BD4E72"/>
    <w:rsid w:val="00BD50C2"/>
    <w:rsid w:val="00BD51DA"/>
    <w:rsid w:val="00BD522D"/>
    <w:rsid w:val="00BD526A"/>
    <w:rsid w:val="00BD53E0"/>
    <w:rsid w:val="00BD54A1"/>
    <w:rsid w:val="00BD54A7"/>
    <w:rsid w:val="00BD551E"/>
    <w:rsid w:val="00BD5528"/>
    <w:rsid w:val="00BD57A6"/>
    <w:rsid w:val="00BD59A0"/>
    <w:rsid w:val="00BD5A6D"/>
    <w:rsid w:val="00BD5E3A"/>
    <w:rsid w:val="00BD5ED3"/>
    <w:rsid w:val="00BD6030"/>
    <w:rsid w:val="00BD603A"/>
    <w:rsid w:val="00BD6314"/>
    <w:rsid w:val="00BD6369"/>
    <w:rsid w:val="00BD63D5"/>
    <w:rsid w:val="00BD64F8"/>
    <w:rsid w:val="00BD6553"/>
    <w:rsid w:val="00BD69B3"/>
    <w:rsid w:val="00BD69C8"/>
    <w:rsid w:val="00BD6A2B"/>
    <w:rsid w:val="00BD6AAF"/>
    <w:rsid w:val="00BD6B52"/>
    <w:rsid w:val="00BD6BC3"/>
    <w:rsid w:val="00BD6BFB"/>
    <w:rsid w:val="00BD6CE2"/>
    <w:rsid w:val="00BD6D28"/>
    <w:rsid w:val="00BD6EE3"/>
    <w:rsid w:val="00BD6F50"/>
    <w:rsid w:val="00BD70B7"/>
    <w:rsid w:val="00BD70BE"/>
    <w:rsid w:val="00BD71C4"/>
    <w:rsid w:val="00BD721F"/>
    <w:rsid w:val="00BD744F"/>
    <w:rsid w:val="00BD74D3"/>
    <w:rsid w:val="00BD7B89"/>
    <w:rsid w:val="00BD7C35"/>
    <w:rsid w:val="00BD7C65"/>
    <w:rsid w:val="00BD7DC4"/>
    <w:rsid w:val="00BD7F3C"/>
    <w:rsid w:val="00BE0015"/>
    <w:rsid w:val="00BE012F"/>
    <w:rsid w:val="00BE0524"/>
    <w:rsid w:val="00BE054C"/>
    <w:rsid w:val="00BE076D"/>
    <w:rsid w:val="00BE07BA"/>
    <w:rsid w:val="00BE07CA"/>
    <w:rsid w:val="00BE0812"/>
    <w:rsid w:val="00BE0990"/>
    <w:rsid w:val="00BE09DC"/>
    <w:rsid w:val="00BE0BF2"/>
    <w:rsid w:val="00BE0C82"/>
    <w:rsid w:val="00BE0D41"/>
    <w:rsid w:val="00BE0DF9"/>
    <w:rsid w:val="00BE0E54"/>
    <w:rsid w:val="00BE0E6C"/>
    <w:rsid w:val="00BE11E8"/>
    <w:rsid w:val="00BE130A"/>
    <w:rsid w:val="00BE1355"/>
    <w:rsid w:val="00BE15C5"/>
    <w:rsid w:val="00BE15D0"/>
    <w:rsid w:val="00BE1889"/>
    <w:rsid w:val="00BE18C4"/>
    <w:rsid w:val="00BE1979"/>
    <w:rsid w:val="00BE1A0E"/>
    <w:rsid w:val="00BE1B80"/>
    <w:rsid w:val="00BE1C1F"/>
    <w:rsid w:val="00BE2029"/>
    <w:rsid w:val="00BE2305"/>
    <w:rsid w:val="00BE273B"/>
    <w:rsid w:val="00BE2B15"/>
    <w:rsid w:val="00BE2FC2"/>
    <w:rsid w:val="00BE3067"/>
    <w:rsid w:val="00BE32D6"/>
    <w:rsid w:val="00BE354B"/>
    <w:rsid w:val="00BE357C"/>
    <w:rsid w:val="00BE3967"/>
    <w:rsid w:val="00BE3FB9"/>
    <w:rsid w:val="00BE48BF"/>
    <w:rsid w:val="00BE48EE"/>
    <w:rsid w:val="00BE49DF"/>
    <w:rsid w:val="00BE4C10"/>
    <w:rsid w:val="00BE4D29"/>
    <w:rsid w:val="00BE4D4B"/>
    <w:rsid w:val="00BE505A"/>
    <w:rsid w:val="00BE5081"/>
    <w:rsid w:val="00BE52A6"/>
    <w:rsid w:val="00BE5493"/>
    <w:rsid w:val="00BE5523"/>
    <w:rsid w:val="00BE55CC"/>
    <w:rsid w:val="00BE5646"/>
    <w:rsid w:val="00BE5CB1"/>
    <w:rsid w:val="00BE607D"/>
    <w:rsid w:val="00BE6619"/>
    <w:rsid w:val="00BE678F"/>
    <w:rsid w:val="00BE68F5"/>
    <w:rsid w:val="00BE6952"/>
    <w:rsid w:val="00BE6BC6"/>
    <w:rsid w:val="00BE6BE2"/>
    <w:rsid w:val="00BE6D63"/>
    <w:rsid w:val="00BE6E2D"/>
    <w:rsid w:val="00BE6ED6"/>
    <w:rsid w:val="00BE716A"/>
    <w:rsid w:val="00BE7254"/>
    <w:rsid w:val="00BE746E"/>
    <w:rsid w:val="00BE762B"/>
    <w:rsid w:val="00BE774F"/>
    <w:rsid w:val="00BE792C"/>
    <w:rsid w:val="00BE7942"/>
    <w:rsid w:val="00BE7B8F"/>
    <w:rsid w:val="00BE7F5F"/>
    <w:rsid w:val="00BF01CB"/>
    <w:rsid w:val="00BF01D7"/>
    <w:rsid w:val="00BF0211"/>
    <w:rsid w:val="00BF0219"/>
    <w:rsid w:val="00BF0318"/>
    <w:rsid w:val="00BF0483"/>
    <w:rsid w:val="00BF055A"/>
    <w:rsid w:val="00BF05FD"/>
    <w:rsid w:val="00BF0784"/>
    <w:rsid w:val="00BF0863"/>
    <w:rsid w:val="00BF0B88"/>
    <w:rsid w:val="00BF0C05"/>
    <w:rsid w:val="00BF0E8E"/>
    <w:rsid w:val="00BF1627"/>
    <w:rsid w:val="00BF1765"/>
    <w:rsid w:val="00BF1811"/>
    <w:rsid w:val="00BF1B45"/>
    <w:rsid w:val="00BF1CF7"/>
    <w:rsid w:val="00BF1F02"/>
    <w:rsid w:val="00BF2163"/>
    <w:rsid w:val="00BF21B1"/>
    <w:rsid w:val="00BF22DA"/>
    <w:rsid w:val="00BF2365"/>
    <w:rsid w:val="00BF251E"/>
    <w:rsid w:val="00BF295B"/>
    <w:rsid w:val="00BF2AC4"/>
    <w:rsid w:val="00BF2C35"/>
    <w:rsid w:val="00BF2CFF"/>
    <w:rsid w:val="00BF2D35"/>
    <w:rsid w:val="00BF2DB1"/>
    <w:rsid w:val="00BF2ECB"/>
    <w:rsid w:val="00BF2F2A"/>
    <w:rsid w:val="00BF2FE3"/>
    <w:rsid w:val="00BF32F0"/>
    <w:rsid w:val="00BF333B"/>
    <w:rsid w:val="00BF33C3"/>
    <w:rsid w:val="00BF3591"/>
    <w:rsid w:val="00BF38A4"/>
    <w:rsid w:val="00BF38DF"/>
    <w:rsid w:val="00BF3B0D"/>
    <w:rsid w:val="00BF3C6A"/>
    <w:rsid w:val="00BF3E03"/>
    <w:rsid w:val="00BF3E38"/>
    <w:rsid w:val="00BF3E55"/>
    <w:rsid w:val="00BF3E8C"/>
    <w:rsid w:val="00BF3EA1"/>
    <w:rsid w:val="00BF44A5"/>
    <w:rsid w:val="00BF44BF"/>
    <w:rsid w:val="00BF45A6"/>
    <w:rsid w:val="00BF46BC"/>
    <w:rsid w:val="00BF4702"/>
    <w:rsid w:val="00BF48E9"/>
    <w:rsid w:val="00BF492D"/>
    <w:rsid w:val="00BF49FD"/>
    <w:rsid w:val="00BF4B27"/>
    <w:rsid w:val="00BF4EB4"/>
    <w:rsid w:val="00BF5085"/>
    <w:rsid w:val="00BF52D5"/>
    <w:rsid w:val="00BF55E7"/>
    <w:rsid w:val="00BF5622"/>
    <w:rsid w:val="00BF56CE"/>
    <w:rsid w:val="00BF5745"/>
    <w:rsid w:val="00BF5912"/>
    <w:rsid w:val="00BF5D83"/>
    <w:rsid w:val="00BF62D2"/>
    <w:rsid w:val="00BF6315"/>
    <w:rsid w:val="00BF6368"/>
    <w:rsid w:val="00BF64E4"/>
    <w:rsid w:val="00BF6A2D"/>
    <w:rsid w:val="00BF6D09"/>
    <w:rsid w:val="00BF6D56"/>
    <w:rsid w:val="00BF6E8F"/>
    <w:rsid w:val="00BF6FA0"/>
    <w:rsid w:val="00BF70F0"/>
    <w:rsid w:val="00BF72AA"/>
    <w:rsid w:val="00BF72FD"/>
    <w:rsid w:val="00BF741D"/>
    <w:rsid w:val="00BF759E"/>
    <w:rsid w:val="00BF7672"/>
    <w:rsid w:val="00BF79EF"/>
    <w:rsid w:val="00BF7A6A"/>
    <w:rsid w:val="00BF7BA8"/>
    <w:rsid w:val="00BF7CD7"/>
    <w:rsid w:val="00BF7D0F"/>
    <w:rsid w:val="00BF7E14"/>
    <w:rsid w:val="00BF7E38"/>
    <w:rsid w:val="00BF7EAB"/>
    <w:rsid w:val="00BF7F11"/>
    <w:rsid w:val="00BF7F7A"/>
    <w:rsid w:val="00C0024C"/>
    <w:rsid w:val="00C002D8"/>
    <w:rsid w:val="00C002E5"/>
    <w:rsid w:val="00C003D0"/>
    <w:rsid w:val="00C00401"/>
    <w:rsid w:val="00C00408"/>
    <w:rsid w:val="00C00454"/>
    <w:rsid w:val="00C007D7"/>
    <w:rsid w:val="00C008EC"/>
    <w:rsid w:val="00C00A6C"/>
    <w:rsid w:val="00C00D4A"/>
    <w:rsid w:val="00C011FB"/>
    <w:rsid w:val="00C01342"/>
    <w:rsid w:val="00C0135E"/>
    <w:rsid w:val="00C013EC"/>
    <w:rsid w:val="00C015C4"/>
    <w:rsid w:val="00C018B2"/>
    <w:rsid w:val="00C01B70"/>
    <w:rsid w:val="00C01B75"/>
    <w:rsid w:val="00C01CD7"/>
    <w:rsid w:val="00C01D65"/>
    <w:rsid w:val="00C02209"/>
    <w:rsid w:val="00C02470"/>
    <w:rsid w:val="00C0252C"/>
    <w:rsid w:val="00C02B97"/>
    <w:rsid w:val="00C02D19"/>
    <w:rsid w:val="00C02EA3"/>
    <w:rsid w:val="00C0328B"/>
    <w:rsid w:val="00C03302"/>
    <w:rsid w:val="00C03404"/>
    <w:rsid w:val="00C039EF"/>
    <w:rsid w:val="00C03B6C"/>
    <w:rsid w:val="00C03CCD"/>
    <w:rsid w:val="00C03DE6"/>
    <w:rsid w:val="00C03EA9"/>
    <w:rsid w:val="00C03EB6"/>
    <w:rsid w:val="00C03ED1"/>
    <w:rsid w:val="00C042E3"/>
    <w:rsid w:val="00C043F9"/>
    <w:rsid w:val="00C0451B"/>
    <w:rsid w:val="00C045C3"/>
    <w:rsid w:val="00C04663"/>
    <w:rsid w:val="00C047A7"/>
    <w:rsid w:val="00C04806"/>
    <w:rsid w:val="00C0505E"/>
    <w:rsid w:val="00C0511F"/>
    <w:rsid w:val="00C05297"/>
    <w:rsid w:val="00C059C1"/>
    <w:rsid w:val="00C059C5"/>
    <w:rsid w:val="00C05D26"/>
    <w:rsid w:val="00C05D85"/>
    <w:rsid w:val="00C0600B"/>
    <w:rsid w:val="00C06179"/>
    <w:rsid w:val="00C061E2"/>
    <w:rsid w:val="00C06867"/>
    <w:rsid w:val="00C06A9C"/>
    <w:rsid w:val="00C06BC8"/>
    <w:rsid w:val="00C06BFA"/>
    <w:rsid w:val="00C06E85"/>
    <w:rsid w:val="00C074AC"/>
    <w:rsid w:val="00C075BD"/>
    <w:rsid w:val="00C07B35"/>
    <w:rsid w:val="00C07B6B"/>
    <w:rsid w:val="00C07EA1"/>
    <w:rsid w:val="00C07F14"/>
    <w:rsid w:val="00C1032C"/>
    <w:rsid w:val="00C106B8"/>
    <w:rsid w:val="00C1078E"/>
    <w:rsid w:val="00C107BE"/>
    <w:rsid w:val="00C10A47"/>
    <w:rsid w:val="00C10C27"/>
    <w:rsid w:val="00C10C67"/>
    <w:rsid w:val="00C10F29"/>
    <w:rsid w:val="00C110E9"/>
    <w:rsid w:val="00C11192"/>
    <w:rsid w:val="00C1119E"/>
    <w:rsid w:val="00C1135A"/>
    <w:rsid w:val="00C11699"/>
    <w:rsid w:val="00C11731"/>
    <w:rsid w:val="00C1180A"/>
    <w:rsid w:val="00C11AB1"/>
    <w:rsid w:val="00C11B65"/>
    <w:rsid w:val="00C11D15"/>
    <w:rsid w:val="00C11E00"/>
    <w:rsid w:val="00C1223E"/>
    <w:rsid w:val="00C12489"/>
    <w:rsid w:val="00C124AF"/>
    <w:rsid w:val="00C12517"/>
    <w:rsid w:val="00C1256F"/>
    <w:rsid w:val="00C12683"/>
    <w:rsid w:val="00C128E4"/>
    <w:rsid w:val="00C1295F"/>
    <w:rsid w:val="00C12BF1"/>
    <w:rsid w:val="00C131A7"/>
    <w:rsid w:val="00C132A7"/>
    <w:rsid w:val="00C135A8"/>
    <w:rsid w:val="00C136F4"/>
    <w:rsid w:val="00C1374A"/>
    <w:rsid w:val="00C13991"/>
    <w:rsid w:val="00C13AF0"/>
    <w:rsid w:val="00C13B36"/>
    <w:rsid w:val="00C13DB8"/>
    <w:rsid w:val="00C13F4A"/>
    <w:rsid w:val="00C14053"/>
    <w:rsid w:val="00C14163"/>
    <w:rsid w:val="00C1421B"/>
    <w:rsid w:val="00C143D8"/>
    <w:rsid w:val="00C1462F"/>
    <w:rsid w:val="00C148AE"/>
    <w:rsid w:val="00C14961"/>
    <w:rsid w:val="00C149BD"/>
    <w:rsid w:val="00C14B5C"/>
    <w:rsid w:val="00C14F4D"/>
    <w:rsid w:val="00C15219"/>
    <w:rsid w:val="00C1525D"/>
    <w:rsid w:val="00C15370"/>
    <w:rsid w:val="00C15617"/>
    <w:rsid w:val="00C1587A"/>
    <w:rsid w:val="00C1599F"/>
    <w:rsid w:val="00C15CC2"/>
    <w:rsid w:val="00C15DE2"/>
    <w:rsid w:val="00C15E00"/>
    <w:rsid w:val="00C15E6A"/>
    <w:rsid w:val="00C16119"/>
    <w:rsid w:val="00C16217"/>
    <w:rsid w:val="00C165C2"/>
    <w:rsid w:val="00C16A0B"/>
    <w:rsid w:val="00C16CC6"/>
    <w:rsid w:val="00C16D59"/>
    <w:rsid w:val="00C16DC1"/>
    <w:rsid w:val="00C16DE5"/>
    <w:rsid w:val="00C170D6"/>
    <w:rsid w:val="00C1716C"/>
    <w:rsid w:val="00C172D8"/>
    <w:rsid w:val="00C176F0"/>
    <w:rsid w:val="00C1776A"/>
    <w:rsid w:val="00C177A8"/>
    <w:rsid w:val="00C179AA"/>
    <w:rsid w:val="00C17BC3"/>
    <w:rsid w:val="00C17CAE"/>
    <w:rsid w:val="00C17ED5"/>
    <w:rsid w:val="00C2047E"/>
    <w:rsid w:val="00C206D7"/>
    <w:rsid w:val="00C20728"/>
    <w:rsid w:val="00C2084F"/>
    <w:rsid w:val="00C208B1"/>
    <w:rsid w:val="00C2091C"/>
    <w:rsid w:val="00C2096D"/>
    <w:rsid w:val="00C209E1"/>
    <w:rsid w:val="00C20A7F"/>
    <w:rsid w:val="00C20D74"/>
    <w:rsid w:val="00C20D7A"/>
    <w:rsid w:val="00C21054"/>
    <w:rsid w:val="00C210B6"/>
    <w:rsid w:val="00C21124"/>
    <w:rsid w:val="00C21237"/>
    <w:rsid w:val="00C21292"/>
    <w:rsid w:val="00C214B4"/>
    <w:rsid w:val="00C21512"/>
    <w:rsid w:val="00C2167B"/>
    <w:rsid w:val="00C21A97"/>
    <w:rsid w:val="00C21AC0"/>
    <w:rsid w:val="00C21BCA"/>
    <w:rsid w:val="00C21FF3"/>
    <w:rsid w:val="00C22047"/>
    <w:rsid w:val="00C221C3"/>
    <w:rsid w:val="00C22308"/>
    <w:rsid w:val="00C22346"/>
    <w:rsid w:val="00C2243F"/>
    <w:rsid w:val="00C22592"/>
    <w:rsid w:val="00C22779"/>
    <w:rsid w:val="00C2286A"/>
    <w:rsid w:val="00C228A5"/>
    <w:rsid w:val="00C228FC"/>
    <w:rsid w:val="00C22936"/>
    <w:rsid w:val="00C22A8F"/>
    <w:rsid w:val="00C22B5D"/>
    <w:rsid w:val="00C22D2A"/>
    <w:rsid w:val="00C22F80"/>
    <w:rsid w:val="00C22FBF"/>
    <w:rsid w:val="00C23348"/>
    <w:rsid w:val="00C23483"/>
    <w:rsid w:val="00C2366D"/>
    <w:rsid w:val="00C236CA"/>
    <w:rsid w:val="00C23A40"/>
    <w:rsid w:val="00C23B1B"/>
    <w:rsid w:val="00C23C05"/>
    <w:rsid w:val="00C23C63"/>
    <w:rsid w:val="00C23FB3"/>
    <w:rsid w:val="00C2416A"/>
    <w:rsid w:val="00C2418E"/>
    <w:rsid w:val="00C24428"/>
    <w:rsid w:val="00C24500"/>
    <w:rsid w:val="00C2450B"/>
    <w:rsid w:val="00C24729"/>
    <w:rsid w:val="00C248D2"/>
    <w:rsid w:val="00C24E2A"/>
    <w:rsid w:val="00C24F05"/>
    <w:rsid w:val="00C250F6"/>
    <w:rsid w:val="00C25199"/>
    <w:rsid w:val="00C2520F"/>
    <w:rsid w:val="00C253AA"/>
    <w:rsid w:val="00C2542D"/>
    <w:rsid w:val="00C256B2"/>
    <w:rsid w:val="00C256DE"/>
    <w:rsid w:val="00C25B04"/>
    <w:rsid w:val="00C25E74"/>
    <w:rsid w:val="00C26019"/>
    <w:rsid w:val="00C26032"/>
    <w:rsid w:val="00C2605C"/>
    <w:rsid w:val="00C2614C"/>
    <w:rsid w:val="00C26253"/>
    <w:rsid w:val="00C26533"/>
    <w:rsid w:val="00C265A6"/>
    <w:rsid w:val="00C26625"/>
    <w:rsid w:val="00C2667B"/>
    <w:rsid w:val="00C2685D"/>
    <w:rsid w:val="00C26884"/>
    <w:rsid w:val="00C26ABA"/>
    <w:rsid w:val="00C26CB9"/>
    <w:rsid w:val="00C26D23"/>
    <w:rsid w:val="00C2704E"/>
    <w:rsid w:val="00C270D1"/>
    <w:rsid w:val="00C274B6"/>
    <w:rsid w:val="00C27714"/>
    <w:rsid w:val="00C27744"/>
    <w:rsid w:val="00C27810"/>
    <w:rsid w:val="00C27B79"/>
    <w:rsid w:val="00C27B91"/>
    <w:rsid w:val="00C27CFA"/>
    <w:rsid w:val="00C30055"/>
    <w:rsid w:val="00C302A8"/>
    <w:rsid w:val="00C303A6"/>
    <w:rsid w:val="00C3079F"/>
    <w:rsid w:val="00C308BA"/>
    <w:rsid w:val="00C30D84"/>
    <w:rsid w:val="00C30DC2"/>
    <w:rsid w:val="00C31093"/>
    <w:rsid w:val="00C314A1"/>
    <w:rsid w:val="00C314E2"/>
    <w:rsid w:val="00C315BC"/>
    <w:rsid w:val="00C31AB8"/>
    <w:rsid w:val="00C31BE7"/>
    <w:rsid w:val="00C31FF6"/>
    <w:rsid w:val="00C32124"/>
    <w:rsid w:val="00C323ED"/>
    <w:rsid w:val="00C32473"/>
    <w:rsid w:val="00C32530"/>
    <w:rsid w:val="00C3260E"/>
    <w:rsid w:val="00C3276C"/>
    <w:rsid w:val="00C32781"/>
    <w:rsid w:val="00C3280F"/>
    <w:rsid w:val="00C32833"/>
    <w:rsid w:val="00C328BA"/>
    <w:rsid w:val="00C32A2D"/>
    <w:rsid w:val="00C32D10"/>
    <w:rsid w:val="00C32D83"/>
    <w:rsid w:val="00C330EA"/>
    <w:rsid w:val="00C332E3"/>
    <w:rsid w:val="00C3351B"/>
    <w:rsid w:val="00C33B74"/>
    <w:rsid w:val="00C33B84"/>
    <w:rsid w:val="00C33C6E"/>
    <w:rsid w:val="00C33DC0"/>
    <w:rsid w:val="00C340AE"/>
    <w:rsid w:val="00C34127"/>
    <w:rsid w:val="00C34515"/>
    <w:rsid w:val="00C345E3"/>
    <w:rsid w:val="00C34813"/>
    <w:rsid w:val="00C34821"/>
    <w:rsid w:val="00C348DC"/>
    <w:rsid w:val="00C34A46"/>
    <w:rsid w:val="00C34B33"/>
    <w:rsid w:val="00C34B7E"/>
    <w:rsid w:val="00C34C20"/>
    <w:rsid w:val="00C34D6F"/>
    <w:rsid w:val="00C34E7B"/>
    <w:rsid w:val="00C34EC6"/>
    <w:rsid w:val="00C350AA"/>
    <w:rsid w:val="00C35631"/>
    <w:rsid w:val="00C3576F"/>
    <w:rsid w:val="00C357F4"/>
    <w:rsid w:val="00C3586D"/>
    <w:rsid w:val="00C35A35"/>
    <w:rsid w:val="00C35B0F"/>
    <w:rsid w:val="00C35C9C"/>
    <w:rsid w:val="00C35E4D"/>
    <w:rsid w:val="00C36271"/>
    <w:rsid w:val="00C363D0"/>
    <w:rsid w:val="00C36409"/>
    <w:rsid w:val="00C36430"/>
    <w:rsid w:val="00C3644F"/>
    <w:rsid w:val="00C3655E"/>
    <w:rsid w:val="00C366FB"/>
    <w:rsid w:val="00C36775"/>
    <w:rsid w:val="00C36AEF"/>
    <w:rsid w:val="00C36B49"/>
    <w:rsid w:val="00C36BC1"/>
    <w:rsid w:val="00C36E4E"/>
    <w:rsid w:val="00C36F07"/>
    <w:rsid w:val="00C3711A"/>
    <w:rsid w:val="00C37333"/>
    <w:rsid w:val="00C373AD"/>
    <w:rsid w:val="00C373AE"/>
    <w:rsid w:val="00C373F6"/>
    <w:rsid w:val="00C37460"/>
    <w:rsid w:val="00C374CE"/>
    <w:rsid w:val="00C3758F"/>
    <w:rsid w:val="00C37909"/>
    <w:rsid w:val="00C37B87"/>
    <w:rsid w:val="00C37CCC"/>
    <w:rsid w:val="00C37F75"/>
    <w:rsid w:val="00C40281"/>
    <w:rsid w:val="00C402F1"/>
    <w:rsid w:val="00C403EB"/>
    <w:rsid w:val="00C404BF"/>
    <w:rsid w:val="00C405FB"/>
    <w:rsid w:val="00C40987"/>
    <w:rsid w:val="00C40A57"/>
    <w:rsid w:val="00C40D3C"/>
    <w:rsid w:val="00C40DFA"/>
    <w:rsid w:val="00C40FF7"/>
    <w:rsid w:val="00C4101F"/>
    <w:rsid w:val="00C410C7"/>
    <w:rsid w:val="00C41157"/>
    <w:rsid w:val="00C4119E"/>
    <w:rsid w:val="00C411B2"/>
    <w:rsid w:val="00C41290"/>
    <w:rsid w:val="00C413B6"/>
    <w:rsid w:val="00C4154E"/>
    <w:rsid w:val="00C41749"/>
    <w:rsid w:val="00C41757"/>
    <w:rsid w:val="00C41B54"/>
    <w:rsid w:val="00C41D52"/>
    <w:rsid w:val="00C41E04"/>
    <w:rsid w:val="00C41F82"/>
    <w:rsid w:val="00C42109"/>
    <w:rsid w:val="00C421EC"/>
    <w:rsid w:val="00C422BB"/>
    <w:rsid w:val="00C4240B"/>
    <w:rsid w:val="00C42487"/>
    <w:rsid w:val="00C425AD"/>
    <w:rsid w:val="00C4263B"/>
    <w:rsid w:val="00C427A0"/>
    <w:rsid w:val="00C4281D"/>
    <w:rsid w:val="00C428AF"/>
    <w:rsid w:val="00C42A1A"/>
    <w:rsid w:val="00C42ABE"/>
    <w:rsid w:val="00C42AF2"/>
    <w:rsid w:val="00C42B07"/>
    <w:rsid w:val="00C42D21"/>
    <w:rsid w:val="00C42FDB"/>
    <w:rsid w:val="00C43286"/>
    <w:rsid w:val="00C432B7"/>
    <w:rsid w:val="00C43464"/>
    <w:rsid w:val="00C435EA"/>
    <w:rsid w:val="00C4367C"/>
    <w:rsid w:val="00C436CC"/>
    <w:rsid w:val="00C437F5"/>
    <w:rsid w:val="00C43C1C"/>
    <w:rsid w:val="00C43C7B"/>
    <w:rsid w:val="00C43D8C"/>
    <w:rsid w:val="00C43DCC"/>
    <w:rsid w:val="00C443BB"/>
    <w:rsid w:val="00C44456"/>
    <w:rsid w:val="00C44472"/>
    <w:rsid w:val="00C446AC"/>
    <w:rsid w:val="00C4471B"/>
    <w:rsid w:val="00C44780"/>
    <w:rsid w:val="00C44A19"/>
    <w:rsid w:val="00C44A98"/>
    <w:rsid w:val="00C44ADE"/>
    <w:rsid w:val="00C44B90"/>
    <w:rsid w:val="00C44CA9"/>
    <w:rsid w:val="00C44EEE"/>
    <w:rsid w:val="00C45617"/>
    <w:rsid w:val="00C45638"/>
    <w:rsid w:val="00C456D7"/>
    <w:rsid w:val="00C458ED"/>
    <w:rsid w:val="00C45A73"/>
    <w:rsid w:val="00C45B80"/>
    <w:rsid w:val="00C45BE7"/>
    <w:rsid w:val="00C45DFA"/>
    <w:rsid w:val="00C45F04"/>
    <w:rsid w:val="00C45F5A"/>
    <w:rsid w:val="00C461FA"/>
    <w:rsid w:val="00C463A0"/>
    <w:rsid w:val="00C46650"/>
    <w:rsid w:val="00C46687"/>
    <w:rsid w:val="00C468B5"/>
    <w:rsid w:val="00C469CE"/>
    <w:rsid w:val="00C46BA3"/>
    <w:rsid w:val="00C46DB8"/>
    <w:rsid w:val="00C46FE3"/>
    <w:rsid w:val="00C46FEA"/>
    <w:rsid w:val="00C47083"/>
    <w:rsid w:val="00C472F9"/>
    <w:rsid w:val="00C4741E"/>
    <w:rsid w:val="00C4750F"/>
    <w:rsid w:val="00C47612"/>
    <w:rsid w:val="00C47684"/>
    <w:rsid w:val="00C476E5"/>
    <w:rsid w:val="00C4774F"/>
    <w:rsid w:val="00C47C07"/>
    <w:rsid w:val="00C47D40"/>
    <w:rsid w:val="00C47E1B"/>
    <w:rsid w:val="00C47F8F"/>
    <w:rsid w:val="00C506EB"/>
    <w:rsid w:val="00C508BF"/>
    <w:rsid w:val="00C50C50"/>
    <w:rsid w:val="00C50D3A"/>
    <w:rsid w:val="00C513E6"/>
    <w:rsid w:val="00C5153E"/>
    <w:rsid w:val="00C51641"/>
    <w:rsid w:val="00C519CA"/>
    <w:rsid w:val="00C51BB4"/>
    <w:rsid w:val="00C51CCB"/>
    <w:rsid w:val="00C51FCC"/>
    <w:rsid w:val="00C52032"/>
    <w:rsid w:val="00C52533"/>
    <w:rsid w:val="00C525FD"/>
    <w:rsid w:val="00C52614"/>
    <w:rsid w:val="00C5264D"/>
    <w:rsid w:val="00C52A6A"/>
    <w:rsid w:val="00C52ACB"/>
    <w:rsid w:val="00C52B86"/>
    <w:rsid w:val="00C52E31"/>
    <w:rsid w:val="00C52E7E"/>
    <w:rsid w:val="00C5320A"/>
    <w:rsid w:val="00C53248"/>
    <w:rsid w:val="00C532E7"/>
    <w:rsid w:val="00C53505"/>
    <w:rsid w:val="00C5364D"/>
    <w:rsid w:val="00C536B4"/>
    <w:rsid w:val="00C5372A"/>
    <w:rsid w:val="00C53DD9"/>
    <w:rsid w:val="00C53F63"/>
    <w:rsid w:val="00C542DB"/>
    <w:rsid w:val="00C54361"/>
    <w:rsid w:val="00C543E6"/>
    <w:rsid w:val="00C54539"/>
    <w:rsid w:val="00C547AA"/>
    <w:rsid w:val="00C54805"/>
    <w:rsid w:val="00C54B3B"/>
    <w:rsid w:val="00C54D08"/>
    <w:rsid w:val="00C54D37"/>
    <w:rsid w:val="00C54EBD"/>
    <w:rsid w:val="00C54EF7"/>
    <w:rsid w:val="00C54F49"/>
    <w:rsid w:val="00C5503E"/>
    <w:rsid w:val="00C55325"/>
    <w:rsid w:val="00C55330"/>
    <w:rsid w:val="00C55437"/>
    <w:rsid w:val="00C555E7"/>
    <w:rsid w:val="00C55853"/>
    <w:rsid w:val="00C55C26"/>
    <w:rsid w:val="00C55E6B"/>
    <w:rsid w:val="00C55EAB"/>
    <w:rsid w:val="00C55F60"/>
    <w:rsid w:val="00C560A1"/>
    <w:rsid w:val="00C561A6"/>
    <w:rsid w:val="00C56292"/>
    <w:rsid w:val="00C562F3"/>
    <w:rsid w:val="00C564CF"/>
    <w:rsid w:val="00C56582"/>
    <w:rsid w:val="00C565F3"/>
    <w:rsid w:val="00C56640"/>
    <w:rsid w:val="00C566BC"/>
    <w:rsid w:val="00C566C7"/>
    <w:rsid w:val="00C567A5"/>
    <w:rsid w:val="00C56CAE"/>
    <w:rsid w:val="00C572D7"/>
    <w:rsid w:val="00C57309"/>
    <w:rsid w:val="00C5738E"/>
    <w:rsid w:val="00C574F2"/>
    <w:rsid w:val="00C577F3"/>
    <w:rsid w:val="00C5789F"/>
    <w:rsid w:val="00C57A8B"/>
    <w:rsid w:val="00C57DFC"/>
    <w:rsid w:val="00C600BD"/>
    <w:rsid w:val="00C60181"/>
    <w:rsid w:val="00C60188"/>
    <w:rsid w:val="00C601FF"/>
    <w:rsid w:val="00C60252"/>
    <w:rsid w:val="00C604DA"/>
    <w:rsid w:val="00C60696"/>
    <w:rsid w:val="00C606A7"/>
    <w:rsid w:val="00C607F9"/>
    <w:rsid w:val="00C60819"/>
    <w:rsid w:val="00C60DC2"/>
    <w:rsid w:val="00C61108"/>
    <w:rsid w:val="00C611EC"/>
    <w:rsid w:val="00C61253"/>
    <w:rsid w:val="00C6130E"/>
    <w:rsid w:val="00C6146F"/>
    <w:rsid w:val="00C616DB"/>
    <w:rsid w:val="00C616FD"/>
    <w:rsid w:val="00C61B68"/>
    <w:rsid w:val="00C61C79"/>
    <w:rsid w:val="00C61DAA"/>
    <w:rsid w:val="00C62062"/>
    <w:rsid w:val="00C623D1"/>
    <w:rsid w:val="00C624CF"/>
    <w:rsid w:val="00C6275A"/>
    <w:rsid w:val="00C6285C"/>
    <w:rsid w:val="00C628F5"/>
    <w:rsid w:val="00C62ACC"/>
    <w:rsid w:val="00C62ADB"/>
    <w:rsid w:val="00C62F75"/>
    <w:rsid w:val="00C6301F"/>
    <w:rsid w:val="00C63413"/>
    <w:rsid w:val="00C63528"/>
    <w:rsid w:val="00C6375F"/>
    <w:rsid w:val="00C637D6"/>
    <w:rsid w:val="00C6394A"/>
    <w:rsid w:val="00C6394F"/>
    <w:rsid w:val="00C63B51"/>
    <w:rsid w:val="00C63D9E"/>
    <w:rsid w:val="00C64202"/>
    <w:rsid w:val="00C64228"/>
    <w:rsid w:val="00C6433B"/>
    <w:rsid w:val="00C64564"/>
    <w:rsid w:val="00C6464D"/>
    <w:rsid w:val="00C64662"/>
    <w:rsid w:val="00C64953"/>
    <w:rsid w:val="00C649B4"/>
    <w:rsid w:val="00C649C5"/>
    <w:rsid w:val="00C64ABC"/>
    <w:rsid w:val="00C64B6A"/>
    <w:rsid w:val="00C64CC8"/>
    <w:rsid w:val="00C64F27"/>
    <w:rsid w:val="00C65075"/>
    <w:rsid w:val="00C650B4"/>
    <w:rsid w:val="00C6513F"/>
    <w:rsid w:val="00C651B6"/>
    <w:rsid w:val="00C65289"/>
    <w:rsid w:val="00C6530C"/>
    <w:rsid w:val="00C6533D"/>
    <w:rsid w:val="00C6535B"/>
    <w:rsid w:val="00C656F0"/>
    <w:rsid w:val="00C65809"/>
    <w:rsid w:val="00C65852"/>
    <w:rsid w:val="00C65A3D"/>
    <w:rsid w:val="00C65C5F"/>
    <w:rsid w:val="00C65CEC"/>
    <w:rsid w:val="00C663A3"/>
    <w:rsid w:val="00C66418"/>
    <w:rsid w:val="00C665BD"/>
    <w:rsid w:val="00C6677E"/>
    <w:rsid w:val="00C669F1"/>
    <w:rsid w:val="00C66E51"/>
    <w:rsid w:val="00C66F65"/>
    <w:rsid w:val="00C66FDB"/>
    <w:rsid w:val="00C6702F"/>
    <w:rsid w:val="00C67047"/>
    <w:rsid w:val="00C670B1"/>
    <w:rsid w:val="00C6752D"/>
    <w:rsid w:val="00C675DF"/>
    <w:rsid w:val="00C67616"/>
    <w:rsid w:val="00C67988"/>
    <w:rsid w:val="00C67A55"/>
    <w:rsid w:val="00C67B3A"/>
    <w:rsid w:val="00C67CF8"/>
    <w:rsid w:val="00C67D53"/>
    <w:rsid w:val="00C67E32"/>
    <w:rsid w:val="00C67ED6"/>
    <w:rsid w:val="00C67F2E"/>
    <w:rsid w:val="00C70127"/>
    <w:rsid w:val="00C70142"/>
    <w:rsid w:val="00C7017C"/>
    <w:rsid w:val="00C704B6"/>
    <w:rsid w:val="00C705BA"/>
    <w:rsid w:val="00C7063E"/>
    <w:rsid w:val="00C70643"/>
    <w:rsid w:val="00C706F8"/>
    <w:rsid w:val="00C707E7"/>
    <w:rsid w:val="00C7088A"/>
    <w:rsid w:val="00C70B07"/>
    <w:rsid w:val="00C70CF1"/>
    <w:rsid w:val="00C70DCB"/>
    <w:rsid w:val="00C70EA2"/>
    <w:rsid w:val="00C70EAC"/>
    <w:rsid w:val="00C70F29"/>
    <w:rsid w:val="00C70F67"/>
    <w:rsid w:val="00C7108A"/>
    <w:rsid w:val="00C710FF"/>
    <w:rsid w:val="00C71183"/>
    <w:rsid w:val="00C711AE"/>
    <w:rsid w:val="00C71284"/>
    <w:rsid w:val="00C71305"/>
    <w:rsid w:val="00C71454"/>
    <w:rsid w:val="00C71605"/>
    <w:rsid w:val="00C716BA"/>
    <w:rsid w:val="00C717DD"/>
    <w:rsid w:val="00C7180B"/>
    <w:rsid w:val="00C71945"/>
    <w:rsid w:val="00C71C8C"/>
    <w:rsid w:val="00C71CD8"/>
    <w:rsid w:val="00C71CE7"/>
    <w:rsid w:val="00C71E19"/>
    <w:rsid w:val="00C72009"/>
    <w:rsid w:val="00C720CB"/>
    <w:rsid w:val="00C72307"/>
    <w:rsid w:val="00C7232B"/>
    <w:rsid w:val="00C72401"/>
    <w:rsid w:val="00C72657"/>
    <w:rsid w:val="00C727AE"/>
    <w:rsid w:val="00C727EC"/>
    <w:rsid w:val="00C728DC"/>
    <w:rsid w:val="00C72BB2"/>
    <w:rsid w:val="00C72D19"/>
    <w:rsid w:val="00C730FC"/>
    <w:rsid w:val="00C73297"/>
    <w:rsid w:val="00C7343B"/>
    <w:rsid w:val="00C73513"/>
    <w:rsid w:val="00C7358B"/>
    <w:rsid w:val="00C737C1"/>
    <w:rsid w:val="00C737CE"/>
    <w:rsid w:val="00C738A5"/>
    <w:rsid w:val="00C73A0B"/>
    <w:rsid w:val="00C73F0C"/>
    <w:rsid w:val="00C73FDC"/>
    <w:rsid w:val="00C741AB"/>
    <w:rsid w:val="00C74335"/>
    <w:rsid w:val="00C746E4"/>
    <w:rsid w:val="00C749E4"/>
    <w:rsid w:val="00C74DDF"/>
    <w:rsid w:val="00C74DF5"/>
    <w:rsid w:val="00C74E46"/>
    <w:rsid w:val="00C74EB3"/>
    <w:rsid w:val="00C74F10"/>
    <w:rsid w:val="00C74FE2"/>
    <w:rsid w:val="00C75291"/>
    <w:rsid w:val="00C75434"/>
    <w:rsid w:val="00C755E3"/>
    <w:rsid w:val="00C75876"/>
    <w:rsid w:val="00C75971"/>
    <w:rsid w:val="00C75A27"/>
    <w:rsid w:val="00C75B15"/>
    <w:rsid w:val="00C75D96"/>
    <w:rsid w:val="00C75F25"/>
    <w:rsid w:val="00C7619A"/>
    <w:rsid w:val="00C761C2"/>
    <w:rsid w:val="00C76379"/>
    <w:rsid w:val="00C763A8"/>
    <w:rsid w:val="00C76478"/>
    <w:rsid w:val="00C7647F"/>
    <w:rsid w:val="00C764BC"/>
    <w:rsid w:val="00C7669E"/>
    <w:rsid w:val="00C7691B"/>
    <w:rsid w:val="00C76A73"/>
    <w:rsid w:val="00C76A8F"/>
    <w:rsid w:val="00C76DB5"/>
    <w:rsid w:val="00C76E41"/>
    <w:rsid w:val="00C76F9A"/>
    <w:rsid w:val="00C7700F"/>
    <w:rsid w:val="00C7704A"/>
    <w:rsid w:val="00C771CB"/>
    <w:rsid w:val="00C775F7"/>
    <w:rsid w:val="00C7760F"/>
    <w:rsid w:val="00C77692"/>
    <w:rsid w:val="00C776F7"/>
    <w:rsid w:val="00C77897"/>
    <w:rsid w:val="00C7792C"/>
    <w:rsid w:val="00C77B8B"/>
    <w:rsid w:val="00C77D58"/>
    <w:rsid w:val="00C77E3E"/>
    <w:rsid w:val="00C8025A"/>
    <w:rsid w:val="00C80260"/>
    <w:rsid w:val="00C804EC"/>
    <w:rsid w:val="00C80997"/>
    <w:rsid w:val="00C80B84"/>
    <w:rsid w:val="00C80C97"/>
    <w:rsid w:val="00C80CC4"/>
    <w:rsid w:val="00C80FF9"/>
    <w:rsid w:val="00C81043"/>
    <w:rsid w:val="00C810F7"/>
    <w:rsid w:val="00C8117E"/>
    <w:rsid w:val="00C81181"/>
    <w:rsid w:val="00C81250"/>
    <w:rsid w:val="00C81534"/>
    <w:rsid w:val="00C8176C"/>
    <w:rsid w:val="00C81799"/>
    <w:rsid w:val="00C81AC4"/>
    <w:rsid w:val="00C81B15"/>
    <w:rsid w:val="00C81B27"/>
    <w:rsid w:val="00C81B69"/>
    <w:rsid w:val="00C81D6A"/>
    <w:rsid w:val="00C81FCC"/>
    <w:rsid w:val="00C820FF"/>
    <w:rsid w:val="00C821F2"/>
    <w:rsid w:val="00C822D1"/>
    <w:rsid w:val="00C823CE"/>
    <w:rsid w:val="00C8247A"/>
    <w:rsid w:val="00C8264F"/>
    <w:rsid w:val="00C826DD"/>
    <w:rsid w:val="00C82B96"/>
    <w:rsid w:val="00C82D32"/>
    <w:rsid w:val="00C82DF0"/>
    <w:rsid w:val="00C82E17"/>
    <w:rsid w:val="00C82F4A"/>
    <w:rsid w:val="00C834D8"/>
    <w:rsid w:val="00C838EB"/>
    <w:rsid w:val="00C83931"/>
    <w:rsid w:val="00C839A1"/>
    <w:rsid w:val="00C83AC0"/>
    <w:rsid w:val="00C83B81"/>
    <w:rsid w:val="00C83EC5"/>
    <w:rsid w:val="00C84073"/>
    <w:rsid w:val="00C841A8"/>
    <w:rsid w:val="00C843E2"/>
    <w:rsid w:val="00C844E2"/>
    <w:rsid w:val="00C84656"/>
    <w:rsid w:val="00C8466E"/>
    <w:rsid w:val="00C8470B"/>
    <w:rsid w:val="00C8492B"/>
    <w:rsid w:val="00C849E5"/>
    <w:rsid w:val="00C84E71"/>
    <w:rsid w:val="00C84E8E"/>
    <w:rsid w:val="00C84FAC"/>
    <w:rsid w:val="00C851B2"/>
    <w:rsid w:val="00C851D4"/>
    <w:rsid w:val="00C852B6"/>
    <w:rsid w:val="00C852DB"/>
    <w:rsid w:val="00C85313"/>
    <w:rsid w:val="00C85853"/>
    <w:rsid w:val="00C8589D"/>
    <w:rsid w:val="00C85918"/>
    <w:rsid w:val="00C85938"/>
    <w:rsid w:val="00C8597B"/>
    <w:rsid w:val="00C85A47"/>
    <w:rsid w:val="00C85BED"/>
    <w:rsid w:val="00C85F26"/>
    <w:rsid w:val="00C863D6"/>
    <w:rsid w:val="00C86C67"/>
    <w:rsid w:val="00C86D03"/>
    <w:rsid w:val="00C86D69"/>
    <w:rsid w:val="00C86E04"/>
    <w:rsid w:val="00C86FFC"/>
    <w:rsid w:val="00C8700E"/>
    <w:rsid w:val="00C87301"/>
    <w:rsid w:val="00C87874"/>
    <w:rsid w:val="00C87880"/>
    <w:rsid w:val="00C87919"/>
    <w:rsid w:val="00C879BA"/>
    <w:rsid w:val="00C87A49"/>
    <w:rsid w:val="00C87C2C"/>
    <w:rsid w:val="00C87CF5"/>
    <w:rsid w:val="00C87D94"/>
    <w:rsid w:val="00C87DB3"/>
    <w:rsid w:val="00C87FAD"/>
    <w:rsid w:val="00C9005E"/>
    <w:rsid w:val="00C9013A"/>
    <w:rsid w:val="00C90715"/>
    <w:rsid w:val="00C90824"/>
    <w:rsid w:val="00C90996"/>
    <w:rsid w:val="00C909B7"/>
    <w:rsid w:val="00C90B4F"/>
    <w:rsid w:val="00C90BB6"/>
    <w:rsid w:val="00C90C6E"/>
    <w:rsid w:val="00C90CB3"/>
    <w:rsid w:val="00C90E2D"/>
    <w:rsid w:val="00C90EB5"/>
    <w:rsid w:val="00C90FF5"/>
    <w:rsid w:val="00C91086"/>
    <w:rsid w:val="00C911A4"/>
    <w:rsid w:val="00C91255"/>
    <w:rsid w:val="00C91288"/>
    <w:rsid w:val="00C913D9"/>
    <w:rsid w:val="00C9194B"/>
    <w:rsid w:val="00C91BAC"/>
    <w:rsid w:val="00C91CE0"/>
    <w:rsid w:val="00C91D23"/>
    <w:rsid w:val="00C91E32"/>
    <w:rsid w:val="00C91E71"/>
    <w:rsid w:val="00C91FC6"/>
    <w:rsid w:val="00C920C0"/>
    <w:rsid w:val="00C92153"/>
    <w:rsid w:val="00C92171"/>
    <w:rsid w:val="00C9219A"/>
    <w:rsid w:val="00C921A9"/>
    <w:rsid w:val="00C92326"/>
    <w:rsid w:val="00C92409"/>
    <w:rsid w:val="00C92480"/>
    <w:rsid w:val="00C92539"/>
    <w:rsid w:val="00C925A1"/>
    <w:rsid w:val="00C925BF"/>
    <w:rsid w:val="00C927CC"/>
    <w:rsid w:val="00C92833"/>
    <w:rsid w:val="00C928E3"/>
    <w:rsid w:val="00C92915"/>
    <w:rsid w:val="00C92988"/>
    <w:rsid w:val="00C92B28"/>
    <w:rsid w:val="00C92B2F"/>
    <w:rsid w:val="00C92B64"/>
    <w:rsid w:val="00C92C19"/>
    <w:rsid w:val="00C92C85"/>
    <w:rsid w:val="00C92C99"/>
    <w:rsid w:val="00C92CCD"/>
    <w:rsid w:val="00C92DAA"/>
    <w:rsid w:val="00C92FA2"/>
    <w:rsid w:val="00C93143"/>
    <w:rsid w:val="00C9315A"/>
    <w:rsid w:val="00C93164"/>
    <w:rsid w:val="00C9344C"/>
    <w:rsid w:val="00C93465"/>
    <w:rsid w:val="00C9360C"/>
    <w:rsid w:val="00C93727"/>
    <w:rsid w:val="00C9379A"/>
    <w:rsid w:val="00C9393C"/>
    <w:rsid w:val="00C93C11"/>
    <w:rsid w:val="00C93D72"/>
    <w:rsid w:val="00C93E2D"/>
    <w:rsid w:val="00C93F25"/>
    <w:rsid w:val="00C94067"/>
    <w:rsid w:val="00C9406A"/>
    <w:rsid w:val="00C942B6"/>
    <w:rsid w:val="00C943D0"/>
    <w:rsid w:val="00C94459"/>
    <w:rsid w:val="00C9449C"/>
    <w:rsid w:val="00C944C9"/>
    <w:rsid w:val="00C94519"/>
    <w:rsid w:val="00C9480A"/>
    <w:rsid w:val="00C94987"/>
    <w:rsid w:val="00C94A15"/>
    <w:rsid w:val="00C94D21"/>
    <w:rsid w:val="00C94D78"/>
    <w:rsid w:val="00C94E9B"/>
    <w:rsid w:val="00C94EFD"/>
    <w:rsid w:val="00C94F03"/>
    <w:rsid w:val="00C94F73"/>
    <w:rsid w:val="00C95027"/>
    <w:rsid w:val="00C9505E"/>
    <w:rsid w:val="00C952B4"/>
    <w:rsid w:val="00C955BD"/>
    <w:rsid w:val="00C957C8"/>
    <w:rsid w:val="00C95858"/>
    <w:rsid w:val="00C95911"/>
    <w:rsid w:val="00C9591C"/>
    <w:rsid w:val="00C9592D"/>
    <w:rsid w:val="00C95A3C"/>
    <w:rsid w:val="00C95AF7"/>
    <w:rsid w:val="00C95DC1"/>
    <w:rsid w:val="00C961CE"/>
    <w:rsid w:val="00C96404"/>
    <w:rsid w:val="00C96504"/>
    <w:rsid w:val="00C96589"/>
    <w:rsid w:val="00C96626"/>
    <w:rsid w:val="00C96669"/>
    <w:rsid w:val="00C96AC0"/>
    <w:rsid w:val="00C96B38"/>
    <w:rsid w:val="00C96C77"/>
    <w:rsid w:val="00C96F8F"/>
    <w:rsid w:val="00C96FBA"/>
    <w:rsid w:val="00C971AF"/>
    <w:rsid w:val="00C973D1"/>
    <w:rsid w:val="00C97415"/>
    <w:rsid w:val="00C975E9"/>
    <w:rsid w:val="00C9766A"/>
    <w:rsid w:val="00C97FC6"/>
    <w:rsid w:val="00CA015D"/>
    <w:rsid w:val="00CA025B"/>
    <w:rsid w:val="00CA03F5"/>
    <w:rsid w:val="00CA05ED"/>
    <w:rsid w:val="00CA0681"/>
    <w:rsid w:val="00CA0891"/>
    <w:rsid w:val="00CA08E0"/>
    <w:rsid w:val="00CA09AC"/>
    <w:rsid w:val="00CA0A5B"/>
    <w:rsid w:val="00CA0B0A"/>
    <w:rsid w:val="00CA0E69"/>
    <w:rsid w:val="00CA0F32"/>
    <w:rsid w:val="00CA1174"/>
    <w:rsid w:val="00CA12BE"/>
    <w:rsid w:val="00CA16B3"/>
    <w:rsid w:val="00CA16F0"/>
    <w:rsid w:val="00CA1761"/>
    <w:rsid w:val="00CA1A9D"/>
    <w:rsid w:val="00CA1B56"/>
    <w:rsid w:val="00CA1CBD"/>
    <w:rsid w:val="00CA1F17"/>
    <w:rsid w:val="00CA1F7F"/>
    <w:rsid w:val="00CA2219"/>
    <w:rsid w:val="00CA23E9"/>
    <w:rsid w:val="00CA24AF"/>
    <w:rsid w:val="00CA260A"/>
    <w:rsid w:val="00CA2A2F"/>
    <w:rsid w:val="00CA2B90"/>
    <w:rsid w:val="00CA2D11"/>
    <w:rsid w:val="00CA2E1D"/>
    <w:rsid w:val="00CA3345"/>
    <w:rsid w:val="00CA338D"/>
    <w:rsid w:val="00CA3431"/>
    <w:rsid w:val="00CA355B"/>
    <w:rsid w:val="00CA362D"/>
    <w:rsid w:val="00CA36B2"/>
    <w:rsid w:val="00CA37FC"/>
    <w:rsid w:val="00CA39EC"/>
    <w:rsid w:val="00CA3B7D"/>
    <w:rsid w:val="00CA3B8B"/>
    <w:rsid w:val="00CA3CAC"/>
    <w:rsid w:val="00CA3DCA"/>
    <w:rsid w:val="00CA3E06"/>
    <w:rsid w:val="00CA3E0B"/>
    <w:rsid w:val="00CA3E61"/>
    <w:rsid w:val="00CA3EE4"/>
    <w:rsid w:val="00CA400A"/>
    <w:rsid w:val="00CA41B5"/>
    <w:rsid w:val="00CA42B4"/>
    <w:rsid w:val="00CA439B"/>
    <w:rsid w:val="00CA465C"/>
    <w:rsid w:val="00CA48E4"/>
    <w:rsid w:val="00CA4AB2"/>
    <w:rsid w:val="00CA4C4B"/>
    <w:rsid w:val="00CA4D90"/>
    <w:rsid w:val="00CA4E99"/>
    <w:rsid w:val="00CA5040"/>
    <w:rsid w:val="00CA525A"/>
    <w:rsid w:val="00CA5299"/>
    <w:rsid w:val="00CA5376"/>
    <w:rsid w:val="00CA5A47"/>
    <w:rsid w:val="00CA5A73"/>
    <w:rsid w:val="00CA5B02"/>
    <w:rsid w:val="00CA5C7E"/>
    <w:rsid w:val="00CA5F24"/>
    <w:rsid w:val="00CA606E"/>
    <w:rsid w:val="00CA60C5"/>
    <w:rsid w:val="00CA6457"/>
    <w:rsid w:val="00CA65D3"/>
    <w:rsid w:val="00CA66D4"/>
    <w:rsid w:val="00CA67A1"/>
    <w:rsid w:val="00CA67CA"/>
    <w:rsid w:val="00CA698D"/>
    <w:rsid w:val="00CA6CD3"/>
    <w:rsid w:val="00CA6E35"/>
    <w:rsid w:val="00CA7111"/>
    <w:rsid w:val="00CA7120"/>
    <w:rsid w:val="00CA73D6"/>
    <w:rsid w:val="00CA7562"/>
    <w:rsid w:val="00CA7613"/>
    <w:rsid w:val="00CA76E3"/>
    <w:rsid w:val="00CA7877"/>
    <w:rsid w:val="00CA78A8"/>
    <w:rsid w:val="00CA797C"/>
    <w:rsid w:val="00CA7AA0"/>
    <w:rsid w:val="00CA7C83"/>
    <w:rsid w:val="00CA7CE5"/>
    <w:rsid w:val="00CA7CF0"/>
    <w:rsid w:val="00CA7E0D"/>
    <w:rsid w:val="00CA7FF1"/>
    <w:rsid w:val="00CB0067"/>
    <w:rsid w:val="00CB010F"/>
    <w:rsid w:val="00CB0195"/>
    <w:rsid w:val="00CB022F"/>
    <w:rsid w:val="00CB02E6"/>
    <w:rsid w:val="00CB02E8"/>
    <w:rsid w:val="00CB0322"/>
    <w:rsid w:val="00CB0470"/>
    <w:rsid w:val="00CB074F"/>
    <w:rsid w:val="00CB080A"/>
    <w:rsid w:val="00CB0923"/>
    <w:rsid w:val="00CB0A5C"/>
    <w:rsid w:val="00CB0BF4"/>
    <w:rsid w:val="00CB0DC8"/>
    <w:rsid w:val="00CB0E5A"/>
    <w:rsid w:val="00CB0FC1"/>
    <w:rsid w:val="00CB103F"/>
    <w:rsid w:val="00CB10BB"/>
    <w:rsid w:val="00CB1262"/>
    <w:rsid w:val="00CB13D8"/>
    <w:rsid w:val="00CB157C"/>
    <w:rsid w:val="00CB15F8"/>
    <w:rsid w:val="00CB1638"/>
    <w:rsid w:val="00CB199A"/>
    <w:rsid w:val="00CB19E1"/>
    <w:rsid w:val="00CB1A3D"/>
    <w:rsid w:val="00CB1BE9"/>
    <w:rsid w:val="00CB1E7B"/>
    <w:rsid w:val="00CB2034"/>
    <w:rsid w:val="00CB20CE"/>
    <w:rsid w:val="00CB20FD"/>
    <w:rsid w:val="00CB2188"/>
    <w:rsid w:val="00CB21FE"/>
    <w:rsid w:val="00CB22E9"/>
    <w:rsid w:val="00CB2484"/>
    <w:rsid w:val="00CB2557"/>
    <w:rsid w:val="00CB268E"/>
    <w:rsid w:val="00CB26DA"/>
    <w:rsid w:val="00CB26FB"/>
    <w:rsid w:val="00CB29E3"/>
    <w:rsid w:val="00CB2F85"/>
    <w:rsid w:val="00CB3156"/>
    <w:rsid w:val="00CB329E"/>
    <w:rsid w:val="00CB355C"/>
    <w:rsid w:val="00CB367F"/>
    <w:rsid w:val="00CB3681"/>
    <w:rsid w:val="00CB37BF"/>
    <w:rsid w:val="00CB3821"/>
    <w:rsid w:val="00CB3846"/>
    <w:rsid w:val="00CB38D1"/>
    <w:rsid w:val="00CB39CF"/>
    <w:rsid w:val="00CB3A9B"/>
    <w:rsid w:val="00CB3B3C"/>
    <w:rsid w:val="00CB3C5B"/>
    <w:rsid w:val="00CB3D1B"/>
    <w:rsid w:val="00CB3EDE"/>
    <w:rsid w:val="00CB3F77"/>
    <w:rsid w:val="00CB44B0"/>
    <w:rsid w:val="00CB47A3"/>
    <w:rsid w:val="00CB47B5"/>
    <w:rsid w:val="00CB4835"/>
    <w:rsid w:val="00CB4B06"/>
    <w:rsid w:val="00CB4B75"/>
    <w:rsid w:val="00CB4F13"/>
    <w:rsid w:val="00CB533A"/>
    <w:rsid w:val="00CB5530"/>
    <w:rsid w:val="00CB5A6D"/>
    <w:rsid w:val="00CB5D9A"/>
    <w:rsid w:val="00CB5EE9"/>
    <w:rsid w:val="00CB5FEB"/>
    <w:rsid w:val="00CB61A2"/>
    <w:rsid w:val="00CB62BB"/>
    <w:rsid w:val="00CB6327"/>
    <w:rsid w:val="00CB65C5"/>
    <w:rsid w:val="00CB66CD"/>
    <w:rsid w:val="00CB66ED"/>
    <w:rsid w:val="00CB6782"/>
    <w:rsid w:val="00CB679D"/>
    <w:rsid w:val="00CB67FD"/>
    <w:rsid w:val="00CB6902"/>
    <w:rsid w:val="00CB69FB"/>
    <w:rsid w:val="00CB6DB6"/>
    <w:rsid w:val="00CB6E2D"/>
    <w:rsid w:val="00CB6E63"/>
    <w:rsid w:val="00CB6FF4"/>
    <w:rsid w:val="00CB715C"/>
    <w:rsid w:val="00CB7432"/>
    <w:rsid w:val="00CB7A3B"/>
    <w:rsid w:val="00CB7AB4"/>
    <w:rsid w:val="00CB7ACE"/>
    <w:rsid w:val="00CB7C45"/>
    <w:rsid w:val="00CB7D13"/>
    <w:rsid w:val="00CB7D92"/>
    <w:rsid w:val="00CC0401"/>
    <w:rsid w:val="00CC0407"/>
    <w:rsid w:val="00CC049C"/>
    <w:rsid w:val="00CC0538"/>
    <w:rsid w:val="00CC0641"/>
    <w:rsid w:val="00CC07EE"/>
    <w:rsid w:val="00CC0898"/>
    <w:rsid w:val="00CC0989"/>
    <w:rsid w:val="00CC0A98"/>
    <w:rsid w:val="00CC0C2A"/>
    <w:rsid w:val="00CC0D21"/>
    <w:rsid w:val="00CC0D65"/>
    <w:rsid w:val="00CC11A7"/>
    <w:rsid w:val="00CC1349"/>
    <w:rsid w:val="00CC1523"/>
    <w:rsid w:val="00CC156A"/>
    <w:rsid w:val="00CC156E"/>
    <w:rsid w:val="00CC169B"/>
    <w:rsid w:val="00CC16B9"/>
    <w:rsid w:val="00CC187A"/>
    <w:rsid w:val="00CC19D5"/>
    <w:rsid w:val="00CC1B9F"/>
    <w:rsid w:val="00CC1ECA"/>
    <w:rsid w:val="00CC20D4"/>
    <w:rsid w:val="00CC2373"/>
    <w:rsid w:val="00CC2374"/>
    <w:rsid w:val="00CC23E4"/>
    <w:rsid w:val="00CC2531"/>
    <w:rsid w:val="00CC2758"/>
    <w:rsid w:val="00CC27A9"/>
    <w:rsid w:val="00CC2A23"/>
    <w:rsid w:val="00CC2C78"/>
    <w:rsid w:val="00CC2CFC"/>
    <w:rsid w:val="00CC2DC3"/>
    <w:rsid w:val="00CC2F95"/>
    <w:rsid w:val="00CC3333"/>
    <w:rsid w:val="00CC33F0"/>
    <w:rsid w:val="00CC3677"/>
    <w:rsid w:val="00CC3716"/>
    <w:rsid w:val="00CC38CB"/>
    <w:rsid w:val="00CC391C"/>
    <w:rsid w:val="00CC3959"/>
    <w:rsid w:val="00CC3A67"/>
    <w:rsid w:val="00CC3BC8"/>
    <w:rsid w:val="00CC3BD7"/>
    <w:rsid w:val="00CC3DF7"/>
    <w:rsid w:val="00CC406A"/>
    <w:rsid w:val="00CC4161"/>
    <w:rsid w:val="00CC42AD"/>
    <w:rsid w:val="00CC451F"/>
    <w:rsid w:val="00CC4606"/>
    <w:rsid w:val="00CC48C8"/>
    <w:rsid w:val="00CC48E3"/>
    <w:rsid w:val="00CC48F4"/>
    <w:rsid w:val="00CC49DB"/>
    <w:rsid w:val="00CC4CD2"/>
    <w:rsid w:val="00CC510B"/>
    <w:rsid w:val="00CC529A"/>
    <w:rsid w:val="00CC5344"/>
    <w:rsid w:val="00CC5573"/>
    <w:rsid w:val="00CC5575"/>
    <w:rsid w:val="00CC5690"/>
    <w:rsid w:val="00CC57B9"/>
    <w:rsid w:val="00CC57D1"/>
    <w:rsid w:val="00CC5C3B"/>
    <w:rsid w:val="00CC5C97"/>
    <w:rsid w:val="00CC5CBD"/>
    <w:rsid w:val="00CC5DC4"/>
    <w:rsid w:val="00CC5DC6"/>
    <w:rsid w:val="00CC5E79"/>
    <w:rsid w:val="00CC62A7"/>
    <w:rsid w:val="00CC6491"/>
    <w:rsid w:val="00CC677A"/>
    <w:rsid w:val="00CC6A2C"/>
    <w:rsid w:val="00CC6D52"/>
    <w:rsid w:val="00CC6DD9"/>
    <w:rsid w:val="00CC709B"/>
    <w:rsid w:val="00CC719E"/>
    <w:rsid w:val="00CC74B6"/>
    <w:rsid w:val="00CC75E4"/>
    <w:rsid w:val="00CC786B"/>
    <w:rsid w:val="00CC7A91"/>
    <w:rsid w:val="00CC7DDD"/>
    <w:rsid w:val="00CD0333"/>
    <w:rsid w:val="00CD03AB"/>
    <w:rsid w:val="00CD078B"/>
    <w:rsid w:val="00CD09EF"/>
    <w:rsid w:val="00CD0B07"/>
    <w:rsid w:val="00CD0B6C"/>
    <w:rsid w:val="00CD0F62"/>
    <w:rsid w:val="00CD1005"/>
    <w:rsid w:val="00CD10BD"/>
    <w:rsid w:val="00CD11CD"/>
    <w:rsid w:val="00CD11D9"/>
    <w:rsid w:val="00CD1264"/>
    <w:rsid w:val="00CD15F1"/>
    <w:rsid w:val="00CD18D2"/>
    <w:rsid w:val="00CD19DF"/>
    <w:rsid w:val="00CD1A90"/>
    <w:rsid w:val="00CD1DB1"/>
    <w:rsid w:val="00CD2003"/>
    <w:rsid w:val="00CD214F"/>
    <w:rsid w:val="00CD2520"/>
    <w:rsid w:val="00CD2584"/>
    <w:rsid w:val="00CD2652"/>
    <w:rsid w:val="00CD2920"/>
    <w:rsid w:val="00CD2928"/>
    <w:rsid w:val="00CD2989"/>
    <w:rsid w:val="00CD2BA4"/>
    <w:rsid w:val="00CD2C9A"/>
    <w:rsid w:val="00CD2E09"/>
    <w:rsid w:val="00CD33E5"/>
    <w:rsid w:val="00CD3480"/>
    <w:rsid w:val="00CD34B2"/>
    <w:rsid w:val="00CD35B0"/>
    <w:rsid w:val="00CD3719"/>
    <w:rsid w:val="00CD376A"/>
    <w:rsid w:val="00CD3814"/>
    <w:rsid w:val="00CD383D"/>
    <w:rsid w:val="00CD38BD"/>
    <w:rsid w:val="00CD3944"/>
    <w:rsid w:val="00CD39AD"/>
    <w:rsid w:val="00CD3AD1"/>
    <w:rsid w:val="00CD3CC1"/>
    <w:rsid w:val="00CD3E9D"/>
    <w:rsid w:val="00CD3FC3"/>
    <w:rsid w:val="00CD3FF7"/>
    <w:rsid w:val="00CD4020"/>
    <w:rsid w:val="00CD417E"/>
    <w:rsid w:val="00CD4430"/>
    <w:rsid w:val="00CD45ED"/>
    <w:rsid w:val="00CD4631"/>
    <w:rsid w:val="00CD46EB"/>
    <w:rsid w:val="00CD473C"/>
    <w:rsid w:val="00CD4904"/>
    <w:rsid w:val="00CD4966"/>
    <w:rsid w:val="00CD4B03"/>
    <w:rsid w:val="00CD4BE9"/>
    <w:rsid w:val="00CD4DB0"/>
    <w:rsid w:val="00CD4DCF"/>
    <w:rsid w:val="00CD528F"/>
    <w:rsid w:val="00CD534B"/>
    <w:rsid w:val="00CD537A"/>
    <w:rsid w:val="00CD54EC"/>
    <w:rsid w:val="00CD55A7"/>
    <w:rsid w:val="00CD56B5"/>
    <w:rsid w:val="00CD56F6"/>
    <w:rsid w:val="00CD5764"/>
    <w:rsid w:val="00CD5A2E"/>
    <w:rsid w:val="00CD5F18"/>
    <w:rsid w:val="00CD5FAF"/>
    <w:rsid w:val="00CD6051"/>
    <w:rsid w:val="00CD60DB"/>
    <w:rsid w:val="00CD62A0"/>
    <w:rsid w:val="00CD63AE"/>
    <w:rsid w:val="00CD64D3"/>
    <w:rsid w:val="00CD6632"/>
    <w:rsid w:val="00CD674D"/>
    <w:rsid w:val="00CD6872"/>
    <w:rsid w:val="00CD6C90"/>
    <w:rsid w:val="00CD712D"/>
    <w:rsid w:val="00CD715F"/>
    <w:rsid w:val="00CD71AC"/>
    <w:rsid w:val="00CD7275"/>
    <w:rsid w:val="00CD72BB"/>
    <w:rsid w:val="00CD72E0"/>
    <w:rsid w:val="00CD7330"/>
    <w:rsid w:val="00CD7590"/>
    <w:rsid w:val="00CD79F1"/>
    <w:rsid w:val="00CD7A31"/>
    <w:rsid w:val="00CD7E72"/>
    <w:rsid w:val="00CD7F99"/>
    <w:rsid w:val="00CD7FBF"/>
    <w:rsid w:val="00CE020F"/>
    <w:rsid w:val="00CE028E"/>
    <w:rsid w:val="00CE02D7"/>
    <w:rsid w:val="00CE0366"/>
    <w:rsid w:val="00CE03D3"/>
    <w:rsid w:val="00CE044C"/>
    <w:rsid w:val="00CE0554"/>
    <w:rsid w:val="00CE0704"/>
    <w:rsid w:val="00CE0783"/>
    <w:rsid w:val="00CE09D1"/>
    <w:rsid w:val="00CE0F6E"/>
    <w:rsid w:val="00CE1191"/>
    <w:rsid w:val="00CE1221"/>
    <w:rsid w:val="00CE13AD"/>
    <w:rsid w:val="00CE178F"/>
    <w:rsid w:val="00CE1B83"/>
    <w:rsid w:val="00CE1BF5"/>
    <w:rsid w:val="00CE1C25"/>
    <w:rsid w:val="00CE1CD9"/>
    <w:rsid w:val="00CE1F8C"/>
    <w:rsid w:val="00CE2038"/>
    <w:rsid w:val="00CE2276"/>
    <w:rsid w:val="00CE22E6"/>
    <w:rsid w:val="00CE2439"/>
    <w:rsid w:val="00CE25F6"/>
    <w:rsid w:val="00CE29DF"/>
    <w:rsid w:val="00CE2A1F"/>
    <w:rsid w:val="00CE2AE1"/>
    <w:rsid w:val="00CE2C06"/>
    <w:rsid w:val="00CE2CAC"/>
    <w:rsid w:val="00CE2E38"/>
    <w:rsid w:val="00CE2EDE"/>
    <w:rsid w:val="00CE32AE"/>
    <w:rsid w:val="00CE32EF"/>
    <w:rsid w:val="00CE3405"/>
    <w:rsid w:val="00CE34BE"/>
    <w:rsid w:val="00CE34BF"/>
    <w:rsid w:val="00CE3554"/>
    <w:rsid w:val="00CE35EE"/>
    <w:rsid w:val="00CE3780"/>
    <w:rsid w:val="00CE379B"/>
    <w:rsid w:val="00CE3A4B"/>
    <w:rsid w:val="00CE3BD7"/>
    <w:rsid w:val="00CE3E09"/>
    <w:rsid w:val="00CE40CA"/>
    <w:rsid w:val="00CE4194"/>
    <w:rsid w:val="00CE4208"/>
    <w:rsid w:val="00CE421B"/>
    <w:rsid w:val="00CE442A"/>
    <w:rsid w:val="00CE4433"/>
    <w:rsid w:val="00CE4463"/>
    <w:rsid w:val="00CE4488"/>
    <w:rsid w:val="00CE452E"/>
    <w:rsid w:val="00CE4575"/>
    <w:rsid w:val="00CE459E"/>
    <w:rsid w:val="00CE466E"/>
    <w:rsid w:val="00CE4689"/>
    <w:rsid w:val="00CE46FC"/>
    <w:rsid w:val="00CE47D3"/>
    <w:rsid w:val="00CE48E2"/>
    <w:rsid w:val="00CE4A0C"/>
    <w:rsid w:val="00CE4BB3"/>
    <w:rsid w:val="00CE4E0B"/>
    <w:rsid w:val="00CE4F12"/>
    <w:rsid w:val="00CE4FE0"/>
    <w:rsid w:val="00CE527A"/>
    <w:rsid w:val="00CE52F2"/>
    <w:rsid w:val="00CE54F7"/>
    <w:rsid w:val="00CE5545"/>
    <w:rsid w:val="00CE56A7"/>
    <w:rsid w:val="00CE571E"/>
    <w:rsid w:val="00CE57BE"/>
    <w:rsid w:val="00CE5844"/>
    <w:rsid w:val="00CE5C69"/>
    <w:rsid w:val="00CE5DF6"/>
    <w:rsid w:val="00CE5EDD"/>
    <w:rsid w:val="00CE6181"/>
    <w:rsid w:val="00CE6277"/>
    <w:rsid w:val="00CE640B"/>
    <w:rsid w:val="00CE6664"/>
    <w:rsid w:val="00CE66B4"/>
    <w:rsid w:val="00CE68CF"/>
    <w:rsid w:val="00CE6902"/>
    <w:rsid w:val="00CE6A51"/>
    <w:rsid w:val="00CE6BE5"/>
    <w:rsid w:val="00CE6CCE"/>
    <w:rsid w:val="00CE6D70"/>
    <w:rsid w:val="00CE6F41"/>
    <w:rsid w:val="00CE717E"/>
    <w:rsid w:val="00CE7264"/>
    <w:rsid w:val="00CE72C2"/>
    <w:rsid w:val="00CE7767"/>
    <w:rsid w:val="00CE7936"/>
    <w:rsid w:val="00CE7A53"/>
    <w:rsid w:val="00CE7AAB"/>
    <w:rsid w:val="00CE7C58"/>
    <w:rsid w:val="00CE7E3A"/>
    <w:rsid w:val="00CE7E84"/>
    <w:rsid w:val="00CE7E8E"/>
    <w:rsid w:val="00CE7F09"/>
    <w:rsid w:val="00CF0353"/>
    <w:rsid w:val="00CF0597"/>
    <w:rsid w:val="00CF06E7"/>
    <w:rsid w:val="00CF082A"/>
    <w:rsid w:val="00CF0AA0"/>
    <w:rsid w:val="00CF0B19"/>
    <w:rsid w:val="00CF0BCB"/>
    <w:rsid w:val="00CF0D31"/>
    <w:rsid w:val="00CF0E9E"/>
    <w:rsid w:val="00CF11D9"/>
    <w:rsid w:val="00CF126D"/>
    <w:rsid w:val="00CF13A2"/>
    <w:rsid w:val="00CF147B"/>
    <w:rsid w:val="00CF1578"/>
    <w:rsid w:val="00CF16D9"/>
    <w:rsid w:val="00CF18BD"/>
    <w:rsid w:val="00CF1914"/>
    <w:rsid w:val="00CF1917"/>
    <w:rsid w:val="00CF194E"/>
    <w:rsid w:val="00CF1A26"/>
    <w:rsid w:val="00CF1D68"/>
    <w:rsid w:val="00CF1DED"/>
    <w:rsid w:val="00CF1EAD"/>
    <w:rsid w:val="00CF1FC6"/>
    <w:rsid w:val="00CF2006"/>
    <w:rsid w:val="00CF2180"/>
    <w:rsid w:val="00CF2222"/>
    <w:rsid w:val="00CF23C0"/>
    <w:rsid w:val="00CF25CF"/>
    <w:rsid w:val="00CF2846"/>
    <w:rsid w:val="00CF2894"/>
    <w:rsid w:val="00CF2895"/>
    <w:rsid w:val="00CF2909"/>
    <w:rsid w:val="00CF2935"/>
    <w:rsid w:val="00CF2963"/>
    <w:rsid w:val="00CF2D41"/>
    <w:rsid w:val="00CF2D82"/>
    <w:rsid w:val="00CF2E59"/>
    <w:rsid w:val="00CF2F7C"/>
    <w:rsid w:val="00CF2FC4"/>
    <w:rsid w:val="00CF34FB"/>
    <w:rsid w:val="00CF36B8"/>
    <w:rsid w:val="00CF386E"/>
    <w:rsid w:val="00CF387B"/>
    <w:rsid w:val="00CF3951"/>
    <w:rsid w:val="00CF3BE7"/>
    <w:rsid w:val="00CF3DA5"/>
    <w:rsid w:val="00CF3E11"/>
    <w:rsid w:val="00CF3EE9"/>
    <w:rsid w:val="00CF3EFC"/>
    <w:rsid w:val="00CF4016"/>
    <w:rsid w:val="00CF4087"/>
    <w:rsid w:val="00CF40F2"/>
    <w:rsid w:val="00CF4120"/>
    <w:rsid w:val="00CF41DA"/>
    <w:rsid w:val="00CF423F"/>
    <w:rsid w:val="00CF429C"/>
    <w:rsid w:val="00CF4411"/>
    <w:rsid w:val="00CF44C6"/>
    <w:rsid w:val="00CF45BE"/>
    <w:rsid w:val="00CF4BE5"/>
    <w:rsid w:val="00CF4DC6"/>
    <w:rsid w:val="00CF4E80"/>
    <w:rsid w:val="00CF50BC"/>
    <w:rsid w:val="00CF5173"/>
    <w:rsid w:val="00CF519A"/>
    <w:rsid w:val="00CF5598"/>
    <w:rsid w:val="00CF5BBB"/>
    <w:rsid w:val="00CF5D69"/>
    <w:rsid w:val="00CF5FB0"/>
    <w:rsid w:val="00CF6122"/>
    <w:rsid w:val="00CF61BF"/>
    <w:rsid w:val="00CF637D"/>
    <w:rsid w:val="00CF648E"/>
    <w:rsid w:val="00CF64BD"/>
    <w:rsid w:val="00CF6528"/>
    <w:rsid w:val="00CF6896"/>
    <w:rsid w:val="00CF6991"/>
    <w:rsid w:val="00CF6E97"/>
    <w:rsid w:val="00CF6EEF"/>
    <w:rsid w:val="00CF7008"/>
    <w:rsid w:val="00CF70AF"/>
    <w:rsid w:val="00CF7110"/>
    <w:rsid w:val="00CF718D"/>
    <w:rsid w:val="00CF72F4"/>
    <w:rsid w:val="00CF73B4"/>
    <w:rsid w:val="00CF7504"/>
    <w:rsid w:val="00CF7672"/>
    <w:rsid w:val="00CF7965"/>
    <w:rsid w:val="00CF799C"/>
    <w:rsid w:val="00CF79C4"/>
    <w:rsid w:val="00CF7A9E"/>
    <w:rsid w:val="00CF7B81"/>
    <w:rsid w:val="00D000AE"/>
    <w:rsid w:val="00D001C8"/>
    <w:rsid w:val="00D001F8"/>
    <w:rsid w:val="00D003D8"/>
    <w:rsid w:val="00D006BF"/>
    <w:rsid w:val="00D00702"/>
    <w:rsid w:val="00D0092D"/>
    <w:rsid w:val="00D00B22"/>
    <w:rsid w:val="00D00B5C"/>
    <w:rsid w:val="00D00D4D"/>
    <w:rsid w:val="00D00DEB"/>
    <w:rsid w:val="00D00F4F"/>
    <w:rsid w:val="00D00F5A"/>
    <w:rsid w:val="00D01065"/>
    <w:rsid w:val="00D0110A"/>
    <w:rsid w:val="00D0114A"/>
    <w:rsid w:val="00D012C5"/>
    <w:rsid w:val="00D01457"/>
    <w:rsid w:val="00D016ED"/>
    <w:rsid w:val="00D016F7"/>
    <w:rsid w:val="00D0180E"/>
    <w:rsid w:val="00D01912"/>
    <w:rsid w:val="00D01A81"/>
    <w:rsid w:val="00D01CAD"/>
    <w:rsid w:val="00D01CCE"/>
    <w:rsid w:val="00D01D45"/>
    <w:rsid w:val="00D01DF1"/>
    <w:rsid w:val="00D01E8D"/>
    <w:rsid w:val="00D02377"/>
    <w:rsid w:val="00D02546"/>
    <w:rsid w:val="00D025B2"/>
    <w:rsid w:val="00D02608"/>
    <w:rsid w:val="00D0261D"/>
    <w:rsid w:val="00D029C6"/>
    <w:rsid w:val="00D02BA8"/>
    <w:rsid w:val="00D02CD4"/>
    <w:rsid w:val="00D02F77"/>
    <w:rsid w:val="00D03242"/>
    <w:rsid w:val="00D032EC"/>
    <w:rsid w:val="00D03321"/>
    <w:rsid w:val="00D0348B"/>
    <w:rsid w:val="00D0369B"/>
    <w:rsid w:val="00D03817"/>
    <w:rsid w:val="00D03921"/>
    <w:rsid w:val="00D03EE4"/>
    <w:rsid w:val="00D03EEF"/>
    <w:rsid w:val="00D03F5E"/>
    <w:rsid w:val="00D03FB3"/>
    <w:rsid w:val="00D03FF0"/>
    <w:rsid w:val="00D04011"/>
    <w:rsid w:val="00D041D2"/>
    <w:rsid w:val="00D04202"/>
    <w:rsid w:val="00D0423D"/>
    <w:rsid w:val="00D042B4"/>
    <w:rsid w:val="00D042EF"/>
    <w:rsid w:val="00D04630"/>
    <w:rsid w:val="00D0484F"/>
    <w:rsid w:val="00D0489B"/>
    <w:rsid w:val="00D0496D"/>
    <w:rsid w:val="00D04BC1"/>
    <w:rsid w:val="00D04F62"/>
    <w:rsid w:val="00D05045"/>
    <w:rsid w:val="00D053B8"/>
    <w:rsid w:val="00D05401"/>
    <w:rsid w:val="00D05578"/>
    <w:rsid w:val="00D057A0"/>
    <w:rsid w:val="00D058BE"/>
    <w:rsid w:val="00D058FF"/>
    <w:rsid w:val="00D05978"/>
    <w:rsid w:val="00D059B8"/>
    <w:rsid w:val="00D05BC0"/>
    <w:rsid w:val="00D05CDE"/>
    <w:rsid w:val="00D05D71"/>
    <w:rsid w:val="00D05DDA"/>
    <w:rsid w:val="00D05E0B"/>
    <w:rsid w:val="00D05EAE"/>
    <w:rsid w:val="00D05F86"/>
    <w:rsid w:val="00D0631D"/>
    <w:rsid w:val="00D06380"/>
    <w:rsid w:val="00D0660F"/>
    <w:rsid w:val="00D06797"/>
    <w:rsid w:val="00D0690D"/>
    <w:rsid w:val="00D06A05"/>
    <w:rsid w:val="00D06A75"/>
    <w:rsid w:val="00D070F2"/>
    <w:rsid w:val="00D07389"/>
    <w:rsid w:val="00D075C0"/>
    <w:rsid w:val="00D075E5"/>
    <w:rsid w:val="00D07607"/>
    <w:rsid w:val="00D0777F"/>
    <w:rsid w:val="00D077A4"/>
    <w:rsid w:val="00D0797C"/>
    <w:rsid w:val="00D079EE"/>
    <w:rsid w:val="00D07ACC"/>
    <w:rsid w:val="00D07BF4"/>
    <w:rsid w:val="00D07EEE"/>
    <w:rsid w:val="00D1003C"/>
    <w:rsid w:val="00D1026D"/>
    <w:rsid w:val="00D10277"/>
    <w:rsid w:val="00D102F9"/>
    <w:rsid w:val="00D1041A"/>
    <w:rsid w:val="00D10465"/>
    <w:rsid w:val="00D106F1"/>
    <w:rsid w:val="00D1079A"/>
    <w:rsid w:val="00D10929"/>
    <w:rsid w:val="00D10AB8"/>
    <w:rsid w:val="00D10BE4"/>
    <w:rsid w:val="00D10E1C"/>
    <w:rsid w:val="00D10F21"/>
    <w:rsid w:val="00D10F4D"/>
    <w:rsid w:val="00D10FEB"/>
    <w:rsid w:val="00D11098"/>
    <w:rsid w:val="00D110EE"/>
    <w:rsid w:val="00D1127C"/>
    <w:rsid w:val="00D1135A"/>
    <w:rsid w:val="00D113F3"/>
    <w:rsid w:val="00D11514"/>
    <w:rsid w:val="00D1165B"/>
    <w:rsid w:val="00D11848"/>
    <w:rsid w:val="00D11866"/>
    <w:rsid w:val="00D119AB"/>
    <w:rsid w:val="00D11AB6"/>
    <w:rsid w:val="00D11B0B"/>
    <w:rsid w:val="00D11B70"/>
    <w:rsid w:val="00D11F7C"/>
    <w:rsid w:val="00D122F4"/>
    <w:rsid w:val="00D1239C"/>
    <w:rsid w:val="00D12706"/>
    <w:rsid w:val="00D1284F"/>
    <w:rsid w:val="00D12903"/>
    <w:rsid w:val="00D12D7A"/>
    <w:rsid w:val="00D12E3E"/>
    <w:rsid w:val="00D12F12"/>
    <w:rsid w:val="00D1319E"/>
    <w:rsid w:val="00D131D9"/>
    <w:rsid w:val="00D132BD"/>
    <w:rsid w:val="00D13320"/>
    <w:rsid w:val="00D13396"/>
    <w:rsid w:val="00D13772"/>
    <w:rsid w:val="00D138BA"/>
    <w:rsid w:val="00D13936"/>
    <w:rsid w:val="00D13A91"/>
    <w:rsid w:val="00D13B05"/>
    <w:rsid w:val="00D13BD1"/>
    <w:rsid w:val="00D13C18"/>
    <w:rsid w:val="00D13CA1"/>
    <w:rsid w:val="00D13EC3"/>
    <w:rsid w:val="00D13F66"/>
    <w:rsid w:val="00D1412D"/>
    <w:rsid w:val="00D1433C"/>
    <w:rsid w:val="00D145B1"/>
    <w:rsid w:val="00D14640"/>
    <w:rsid w:val="00D1472D"/>
    <w:rsid w:val="00D14823"/>
    <w:rsid w:val="00D14A36"/>
    <w:rsid w:val="00D14BD4"/>
    <w:rsid w:val="00D14D95"/>
    <w:rsid w:val="00D14DEB"/>
    <w:rsid w:val="00D14F0A"/>
    <w:rsid w:val="00D14F6A"/>
    <w:rsid w:val="00D150B6"/>
    <w:rsid w:val="00D150DB"/>
    <w:rsid w:val="00D1518F"/>
    <w:rsid w:val="00D15219"/>
    <w:rsid w:val="00D1558E"/>
    <w:rsid w:val="00D15A20"/>
    <w:rsid w:val="00D15B10"/>
    <w:rsid w:val="00D15DEA"/>
    <w:rsid w:val="00D15FF9"/>
    <w:rsid w:val="00D160C3"/>
    <w:rsid w:val="00D16129"/>
    <w:rsid w:val="00D16393"/>
    <w:rsid w:val="00D1654E"/>
    <w:rsid w:val="00D16631"/>
    <w:rsid w:val="00D168D9"/>
    <w:rsid w:val="00D16B3E"/>
    <w:rsid w:val="00D16B84"/>
    <w:rsid w:val="00D16BB7"/>
    <w:rsid w:val="00D16C9B"/>
    <w:rsid w:val="00D16CF8"/>
    <w:rsid w:val="00D16CFC"/>
    <w:rsid w:val="00D171F6"/>
    <w:rsid w:val="00D172F5"/>
    <w:rsid w:val="00D1736D"/>
    <w:rsid w:val="00D17437"/>
    <w:rsid w:val="00D17517"/>
    <w:rsid w:val="00D175AE"/>
    <w:rsid w:val="00D175DB"/>
    <w:rsid w:val="00D17799"/>
    <w:rsid w:val="00D177F6"/>
    <w:rsid w:val="00D17A8C"/>
    <w:rsid w:val="00D17CB9"/>
    <w:rsid w:val="00D17F62"/>
    <w:rsid w:val="00D20310"/>
    <w:rsid w:val="00D2035C"/>
    <w:rsid w:val="00D204AF"/>
    <w:rsid w:val="00D20574"/>
    <w:rsid w:val="00D207F6"/>
    <w:rsid w:val="00D2084A"/>
    <w:rsid w:val="00D208CB"/>
    <w:rsid w:val="00D20968"/>
    <w:rsid w:val="00D20A30"/>
    <w:rsid w:val="00D20FFC"/>
    <w:rsid w:val="00D210A4"/>
    <w:rsid w:val="00D210D4"/>
    <w:rsid w:val="00D2118A"/>
    <w:rsid w:val="00D21557"/>
    <w:rsid w:val="00D21707"/>
    <w:rsid w:val="00D21842"/>
    <w:rsid w:val="00D21A6D"/>
    <w:rsid w:val="00D21AE2"/>
    <w:rsid w:val="00D21E03"/>
    <w:rsid w:val="00D21F33"/>
    <w:rsid w:val="00D22271"/>
    <w:rsid w:val="00D222B2"/>
    <w:rsid w:val="00D222F1"/>
    <w:rsid w:val="00D224E3"/>
    <w:rsid w:val="00D22521"/>
    <w:rsid w:val="00D22525"/>
    <w:rsid w:val="00D2260B"/>
    <w:rsid w:val="00D2269C"/>
    <w:rsid w:val="00D227D9"/>
    <w:rsid w:val="00D22C30"/>
    <w:rsid w:val="00D22D4E"/>
    <w:rsid w:val="00D23006"/>
    <w:rsid w:val="00D2372B"/>
    <w:rsid w:val="00D237D0"/>
    <w:rsid w:val="00D23969"/>
    <w:rsid w:val="00D23BF5"/>
    <w:rsid w:val="00D23EAD"/>
    <w:rsid w:val="00D23F3D"/>
    <w:rsid w:val="00D23FCF"/>
    <w:rsid w:val="00D243EB"/>
    <w:rsid w:val="00D2491F"/>
    <w:rsid w:val="00D24D2A"/>
    <w:rsid w:val="00D24EAE"/>
    <w:rsid w:val="00D24F66"/>
    <w:rsid w:val="00D24FAD"/>
    <w:rsid w:val="00D251EE"/>
    <w:rsid w:val="00D25395"/>
    <w:rsid w:val="00D25575"/>
    <w:rsid w:val="00D2557A"/>
    <w:rsid w:val="00D2575B"/>
    <w:rsid w:val="00D258A8"/>
    <w:rsid w:val="00D25ABF"/>
    <w:rsid w:val="00D25CDA"/>
    <w:rsid w:val="00D25E81"/>
    <w:rsid w:val="00D26281"/>
    <w:rsid w:val="00D263AE"/>
    <w:rsid w:val="00D26585"/>
    <w:rsid w:val="00D26658"/>
    <w:rsid w:val="00D2669E"/>
    <w:rsid w:val="00D26732"/>
    <w:rsid w:val="00D26964"/>
    <w:rsid w:val="00D26B26"/>
    <w:rsid w:val="00D26CD4"/>
    <w:rsid w:val="00D26FB3"/>
    <w:rsid w:val="00D26FD2"/>
    <w:rsid w:val="00D270E7"/>
    <w:rsid w:val="00D27112"/>
    <w:rsid w:val="00D2719E"/>
    <w:rsid w:val="00D272CF"/>
    <w:rsid w:val="00D2737A"/>
    <w:rsid w:val="00D275D8"/>
    <w:rsid w:val="00D27624"/>
    <w:rsid w:val="00D27743"/>
    <w:rsid w:val="00D279FB"/>
    <w:rsid w:val="00D27C85"/>
    <w:rsid w:val="00D27D0B"/>
    <w:rsid w:val="00D27FDD"/>
    <w:rsid w:val="00D3020C"/>
    <w:rsid w:val="00D30242"/>
    <w:rsid w:val="00D3047E"/>
    <w:rsid w:val="00D306C6"/>
    <w:rsid w:val="00D30A31"/>
    <w:rsid w:val="00D30B26"/>
    <w:rsid w:val="00D30BEB"/>
    <w:rsid w:val="00D313FC"/>
    <w:rsid w:val="00D31814"/>
    <w:rsid w:val="00D31829"/>
    <w:rsid w:val="00D3182B"/>
    <w:rsid w:val="00D3198D"/>
    <w:rsid w:val="00D31B5C"/>
    <w:rsid w:val="00D31BEB"/>
    <w:rsid w:val="00D31D17"/>
    <w:rsid w:val="00D31D53"/>
    <w:rsid w:val="00D31E64"/>
    <w:rsid w:val="00D3206E"/>
    <w:rsid w:val="00D322B9"/>
    <w:rsid w:val="00D322C7"/>
    <w:rsid w:val="00D32389"/>
    <w:rsid w:val="00D3277D"/>
    <w:rsid w:val="00D327AD"/>
    <w:rsid w:val="00D32A37"/>
    <w:rsid w:val="00D32BC0"/>
    <w:rsid w:val="00D32D49"/>
    <w:rsid w:val="00D33170"/>
    <w:rsid w:val="00D3321F"/>
    <w:rsid w:val="00D33227"/>
    <w:rsid w:val="00D3332F"/>
    <w:rsid w:val="00D3339B"/>
    <w:rsid w:val="00D333AC"/>
    <w:rsid w:val="00D333B4"/>
    <w:rsid w:val="00D335F0"/>
    <w:rsid w:val="00D338F6"/>
    <w:rsid w:val="00D33CE6"/>
    <w:rsid w:val="00D33F01"/>
    <w:rsid w:val="00D3409A"/>
    <w:rsid w:val="00D3418F"/>
    <w:rsid w:val="00D343BC"/>
    <w:rsid w:val="00D3449A"/>
    <w:rsid w:val="00D34659"/>
    <w:rsid w:val="00D346F1"/>
    <w:rsid w:val="00D3496D"/>
    <w:rsid w:val="00D34CD4"/>
    <w:rsid w:val="00D3539E"/>
    <w:rsid w:val="00D35405"/>
    <w:rsid w:val="00D3543F"/>
    <w:rsid w:val="00D3547F"/>
    <w:rsid w:val="00D355D9"/>
    <w:rsid w:val="00D35722"/>
    <w:rsid w:val="00D357ED"/>
    <w:rsid w:val="00D3595E"/>
    <w:rsid w:val="00D35B36"/>
    <w:rsid w:val="00D35C3B"/>
    <w:rsid w:val="00D35DFF"/>
    <w:rsid w:val="00D35E55"/>
    <w:rsid w:val="00D3611C"/>
    <w:rsid w:val="00D3621C"/>
    <w:rsid w:val="00D362D4"/>
    <w:rsid w:val="00D363ED"/>
    <w:rsid w:val="00D3659B"/>
    <w:rsid w:val="00D36646"/>
    <w:rsid w:val="00D367F5"/>
    <w:rsid w:val="00D3692D"/>
    <w:rsid w:val="00D36A67"/>
    <w:rsid w:val="00D36C14"/>
    <w:rsid w:val="00D36CBB"/>
    <w:rsid w:val="00D36CDE"/>
    <w:rsid w:val="00D36DC0"/>
    <w:rsid w:val="00D36E30"/>
    <w:rsid w:val="00D36E4A"/>
    <w:rsid w:val="00D37099"/>
    <w:rsid w:val="00D37176"/>
    <w:rsid w:val="00D37427"/>
    <w:rsid w:val="00D37781"/>
    <w:rsid w:val="00D37846"/>
    <w:rsid w:val="00D37CDF"/>
    <w:rsid w:val="00D37D07"/>
    <w:rsid w:val="00D37F7F"/>
    <w:rsid w:val="00D37FD4"/>
    <w:rsid w:val="00D40034"/>
    <w:rsid w:val="00D40248"/>
    <w:rsid w:val="00D403E7"/>
    <w:rsid w:val="00D405FC"/>
    <w:rsid w:val="00D406D7"/>
    <w:rsid w:val="00D407CA"/>
    <w:rsid w:val="00D40A27"/>
    <w:rsid w:val="00D40B8B"/>
    <w:rsid w:val="00D40C65"/>
    <w:rsid w:val="00D40C7E"/>
    <w:rsid w:val="00D40D59"/>
    <w:rsid w:val="00D40F09"/>
    <w:rsid w:val="00D40FE9"/>
    <w:rsid w:val="00D41251"/>
    <w:rsid w:val="00D414F3"/>
    <w:rsid w:val="00D41580"/>
    <w:rsid w:val="00D41636"/>
    <w:rsid w:val="00D41786"/>
    <w:rsid w:val="00D417E6"/>
    <w:rsid w:val="00D4182C"/>
    <w:rsid w:val="00D41B8C"/>
    <w:rsid w:val="00D41BDD"/>
    <w:rsid w:val="00D41CDF"/>
    <w:rsid w:val="00D41D29"/>
    <w:rsid w:val="00D41DD1"/>
    <w:rsid w:val="00D41F32"/>
    <w:rsid w:val="00D420FC"/>
    <w:rsid w:val="00D42117"/>
    <w:rsid w:val="00D424EB"/>
    <w:rsid w:val="00D426C2"/>
    <w:rsid w:val="00D4275E"/>
    <w:rsid w:val="00D42B61"/>
    <w:rsid w:val="00D42C4A"/>
    <w:rsid w:val="00D43278"/>
    <w:rsid w:val="00D43317"/>
    <w:rsid w:val="00D436FD"/>
    <w:rsid w:val="00D43889"/>
    <w:rsid w:val="00D43A27"/>
    <w:rsid w:val="00D43A2C"/>
    <w:rsid w:val="00D43A4F"/>
    <w:rsid w:val="00D43C3F"/>
    <w:rsid w:val="00D43DAF"/>
    <w:rsid w:val="00D43F57"/>
    <w:rsid w:val="00D44080"/>
    <w:rsid w:val="00D44256"/>
    <w:rsid w:val="00D44470"/>
    <w:rsid w:val="00D444F2"/>
    <w:rsid w:val="00D44602"/>
    <w:rsid w:val="00D44739"/>
    <w:rsid w:val="00D44767"/>
    <w:rsid w:val="00D4482A"/>
    <w:rsid w:val="00D44844"/>
    <w:rsid w:val="00D44878"/>
    <w:rsid w:val="00D44ADF"/>
    <w:rsid w:val="00D44C06"/>
    <w:rsid w:val="00D44C60"/>
    <w:rsid w:val="00D44F62"/>
    <w:rsid w:val="00D44F8B"/>
    <w:rsid w:val="00D451FA"/>
    <w:rsid w:val="00D453B2"/>
    <w:rsid w:val="00D454B6"/>
    <w:rsid w:val="00D45764"/>
    <w:rsid w:val="00D4579E"/>
    <w:rsid w:val="00D457F4"/>
    <w:rsid w:val="00D45816"/>
    <w:rsid w:val="00D45AE5"/>
    <w:rsid w:val="00D45CAC"/>
    <w:rsid w:val="00D45D28"/>
    <w:rsid w:val="00D45D48"/>
    <w:rsid w:val="00D45DF9"/>
    <w:rsid w:val="00D45F09"/>
    <w:rsid w:val="00D46043"/>
    <w:rsid w:val="00D46427"/>
    <w:rsid w:val="00D46512"/>
    <w:rsid w:val="00D465B3"/>
    <w:rsid w:val="00D46636"/>
    <w:rsid w:val="00D4664C"/>
    <w:rsid w:val="00D46679"/>
    <w:rsid w:val="00D46680"/>
    <w:rsid w:val="00D46830"/>
    <w:rsid w:val="00D46F6B"/>
    <w:rsid w:val="00D46F8E"/>
    <w:rsid w:val="00D4702D"/>
    <w:rsid w:val="00D470EF"/>
    <w:rsid w:val="00D47193"/>
    <w:rsid w:val="00D47226"/>
    <w:rsid w:val="00D47362"/>
    <w:rsid w:val="00D4739C"/>
    <w:rsid w:val="00D474CE"/>
    <w:rsid w:val="00D475D7"/>
    <w:rsid w:val="00D47860"/>
    <w:rsid w:val="00D4788A"/>
    <w:rsid w:val="00D478B3"/>
    <w:rsid w:val="00D47938"/>
    <w:rsid w:val="00D47A0E"/>
    <w:rsid w:val="00D47D32"/>
    <w:rsid w:val="00D47D46"/>
    <w:rsid w:val="00D47E27"/>
    <w:rsid w:val="00D47FC6"/>
    <w:rsid w:val="00D50026"/>
    <w:rsid w:val="00D500C1"/>
    <w:rsid w:val="00D50480"/>
    <w:rsid w:val="00D5050A"/>
    <w:rsid w:val="00D50547"/>
    <w:rsid w:val="00D507E6"/>
    <w:rsid w:val="00D508E7"/>
    <w:rsid w:val="00D50AE0"/>
    <w:rsid w:val="00D50BF8"/>
    <w:rsid w:val="00D50D58"/>
    <w:rsid w:val="00D50DDE"/>
    <w:rsid w:val="00D50E68"/>
    <w:rsid w:val="00D515F3"/>
    <w:rsid w:val="00D51A10"/>
    <w:rsid w:val="00D51A42"/>
    <w:rsid w:val="00D51D7C"/>
    <w:rsid w:val="00D520C5"/>
    <w:rsid w:val="00D52329"/>
    <w:rsid w:val="00D523BB"/>
    <w:rsid w:val="00D52536"/>
    <w:rsid w:val="00D52659"/>
    <w:rsid w:val="00D5290B"/>
    <w:rsid w:val="00D52A5A"/>
    <w:rsid w:val="00D52D62"/>
    <w:rsid w:val="00D52D94"/>
    <w:rsid w:val="00D53237"/>
    <w:rsid w:val="00D5330A"/>
    <w:rsid w:val="00D53395"/>
    <w:rsid w:val="00D533CD"/>
    <w:rsid w:val="00D53634"/>
    <w:rsid w:val="00D536E6"/>
    <w:rsid w:val="00D53795"/>
    <w:rsid w:val="00D53B40"/>
    <w:rsid w:val="00D53CF3"/>
    <w:rsid w:val="00D53E89"/>
    <w:rsid w:val="00D53F85"/>
    <w:rsid w:val="00D53F87"/>
    <w:rsid w:val="00D54021"/>
    <w:rsid w:val="00D5461F"/>
    <w:rsid w:val="00D54626"/>
    <w:rsid w:val="00D546A7"/>
    <w:rsid w:val="00D54737"/>
    <w:rsid w:val="00D549A4"/>
    <w:rsid w:val="00D549F0"/>
    <w:rsid w:val="00D54E44"/>
    <w:rsid w:val="00D54F1C"/>
    <w:rsid w:val="00D54F4F"/>
    <w:rsid w:val="00D550A7"/>
    <w:rsid w:val="00D5515C"/>
    <w:rsid w:val="00D551FC"/>
    <w:rsid w:val="00D55254"/>
    <w:rsid w:val="00D55365"/>
    <w:rsid w:val="00D55552"/>
    <w:rsid w:val="00D55582"/>
    <w:rsid w:val="00D556F5"/>
    <w:rsid w:val="00D55A6F"/>
    <w:rsid w:val="00D55B1B"/>
    <w:rsid w:val="00D55FA6"/>
    <w:rsid w:val="00D5602E"/>
    <w:rsid w:val="00D5617B"/>
    <w:rsid w:val="00D56227"/>
    <w:rsid w:val="00D56350"/>
    <w:rsid w:val="00D565A5"/>
    <w:rsid w:val="00D568E9"/>
    <w:rsid w:val="00D56A45"/>
    <w:rsid w:val="00D56AE0"/>
    <w:rsid w:val="00D56BB3"/>
    <w:rsid w:val="00D56C27"/>
    <w:rsid w:val="00D56D80"/>
    <w:rsid w:val="00D56DA4"/>
    <w:rsid w:val="00D56DDE"/>
    <w:rsid w:val="00D56E0A"/>
    <w:rsid w:val="00D56E30"/>
    <w:rsid w:val="00D56E49"/>
    <w:rsid w:val="00D56F53"/>
    <w:rsid w:val="00D56F58"/>
    <w:rsid w:val="00D570E9"/>
    <w:rsid w:val="00D570F3"/>
    <w:rsid w:val="00D572D6"/>
    <w:rsid w:val="00D5740E"/>
    <w:rsid w:val="00D575A0"/>
    <w:rsid w:val="00D575BE"/>
    <w:rsid w:val="00D576C3"/>
    <w:rsid w:val="00D57885"/>
    <w:rsid w:val="00D578A7"/>
    <w:rsid w:val="00D578D6"/>
    <w:rsid w:val="00D57A36"/>
    <w:rsid w:val="00D57C95"/>
    <w:rsid w:val="00D57DBD"/>
    <w:rsid w:val="00D57E9B"/>
    <w:rsid w:val="00D600B3"/>
    <w:rsid w:val="00D600BE"/>
    <w:rsid w:val="00D601B3"/>
    <w:rsid w:val="00D601E5"/>
    <w:rsid w:val="00D6022E"/>
    <w:rsid w:val="00D602F9"/>
    <w:rsid w:val="00D60430"/>
    <w:rsid w:val="00D6057F"/>
    <w:rsid w:val="00D605DC"/>
    <w:rsid w:val="00D606B8"/>
    <w:rsid w:val="00D6070D"/>
    <w:rsid w:val="00D60857"/>
    <w:rsid w:val="00D60987"/>
    <w:rsid w:val="00D609A8"/>
    <w:rsid w:val="00D60BEC"/>
    <w:rsid w:val="00D60D0C"/>
    <w:rsid w:val="00D60DDE"/>
    <w:rsid w:val="00D60EF6"/>
    <w:rsid w:val="00D60F44"/>
    <w:rsid w:val="00D60FA0"/>
    <w:rsid w:val="00D610F3"/>
    <w:rsid w:val="00D61120"/>
    <w:rsid w:val="00D613B9"/>
    <w:rsid w:val="00D616B5"/>
    <w:rsid w:val="00D6194C"/>
    <w:rsid w:val="00D619E2"/>
    <w:rsid w:val="00D61B84"/>
    <w:rsid w:val="00D61D12"/>
    <w:rsid w:val="00D61D68"/>
    <w:rsid w:val="00D61F5B"/>
    <w:rsid w:val="00D61FCE"/>
    <w:rsid w:val="00D62001"/>
    <w:rsid w:val="00D62331"/>
    <w:rsid w:val="00D623F6"/>
    <w:rsid w:val="00D6243B"/>
    <w:rsid w:val="00D62832"/>
    <w:rsid w:val="00D6299A"/>
    <w:rsid w:val="00D62FD9"/>
    <w:rsid w:val="00D6302C"/>
    <w:rsid w:val="00D6392C"/>
    <w:rsid w:val="00D6394B"/>
    <w:rsid w:val="00D6397D"/>
    <w:rsid w:val="00D63C1F"/>
    <w:rsid w:val="00D63EFF"/>
    <w:rsid w:val="00D63F06"/>
    <w:rsid w:val="00D63FE6"/>
    <w:rsid w:val="00D64332"/>
    <w:rsid w:val="00D6434A"/>
    <w:rsid w:val="00D64431"/>
    <w:rsid w:val="00D646D9"/>
    <w:rsid w:val="00D6477C"/>
    <w:rsid w:val="00D64897"/>
    <w:rsid w:val="00D649A7"/>
    <w:rsid w:val="00D64A66"/>
    <w:rsid w:val="00D64AA7"/>
    <w:rsid w:val="00D64B2A"/>
    <w:rsid w:val="00D64D1D"/>
    <w:rsid w:val="00D64D29"/>
    <w:rsid w:val="00D64D68"/>
    <w:rsid w:val="00D65176"/>
    <w:rsid w:val="00D65189"/>
    <w:rsid w:val="00D6528B"/>
    <w:rsid w:val="00D653AE"/>
    <w:rsid w:val="00D653BC"/>
    <w:rsid w:val="00D65524"/>
    <w:rsid w:val="00D65570"/>
    <w:rsid w:val="00D657FC"/>
    <w:rsid w:val="00D65B09"/>
    <w:rsid w:val="00D65BF0"/>
    <w:rsid w:val="00D65C68"/>
    <w:rsid w:val="00D65CE6"/>
    <w:rsid w:val="00D65EA8"/>
    <w:rsid w:val="00D65EAD"/>
    <w:rsid w:val="00D65EDB"/>
    <w:rsid w:val="00D6635B"/>
    <w:rsid w:val="00D66420"/>
    <w:rsid w:val="00D666E9"/>
    <w:rsid w:val="00D667A9"/>
    <w:rsid w:val="00D667DA"/>
    <w:rsid w:val="00D66E12"/>
    <w:rsid w:val="00D66E44"/>
    <w:rsid w:val="00D672CF"/>
    <w:rsid w:val="00D6749F"/>
    <w:rsid w:val="00D67962"/>
    <w:rsid w:val="00D67A02"/>
    <w:rsid w:val="00D67BE8"/>
    <w:rsid w:val="00D67D0A"/>
    <w:rsid w:val="00D67F4D"/>
    <w:rsid w:val="00D67FA7"/>
    <w:rsid w:val="00D700E6"/>
    <w:rsid w:val="00D70102"/>
    <w:rsid w:val="00D701C3"/>
    <w:rsid w:val="00D7031A"/>
    <w:rsid w:val="00D70672"/>
    <w:rsid w:val="00D706B3"/>
    <w:rsid w:val="00D70886"/>
    <w:rsid w:val="00D7092F"/>
    <w:rsid w:val="00D70DEB"/>
    <w:rsid w:val="00D71345"/>
    <w:rsid w:val="00D71362"/>
    <w:rsid w:val="00D71442"/>
    <w:rsid w:val="00D714E6"/>
    <w:rsid w:val="00D71609"/>
    <w:rsid w:val="00D716E7"/>
    <w:rsid w:val="00D71875"/>
    <w:rsid w:val="00D718C0"/>
    <w:rsid w:val="00D71DC1"/>
    <w:rsid w:val="00D71DFC"/>
    <w:rsid w:val="00D71F45"/>
    <w:rsid w:val="00D71FBA"/>
    <w:rsid w:val="00D72028"/>
    <w:rsid w:val="00D7208F"/>
    <w:rsid w:val="00D72335"/>
    <w:rsid w:val="00D72499"/>
    <w:rsid w:val="00D72685"/>
    <w:rsid w:val="00D726A0"/>
    <w:rsid w:val="00D7273B"/>
    <w:rsid w:val="00D727D7"/>
    <w:rsid w:val="00D72828"/>
    <w:rsid w:val="00D72A1F"/>
    <w:rsid w:val="00D72A55"/>
    <w:rsid w:val="00D72C0A"/>
    <w:rsid w:val="00D72C7D"/>
    <w:rsid w:val="00D72C8F"/>
    <w:rsid w:val="00D7320A"/>
    <w:rsid w:val="00D73374"/>
    <w:rsid w:val="00D73555"/>
    <w:rsid w:val="00D735B8"/>
    <w:rsid w:val="00D7396D"/>
    <w:rsid w:val="00D739CE"/>
    <w:rsid w:val="00D73A92"/>
    <w:rsid w:val="00D73EB1"/>
    <w:rsid w:val="00D74201"/>
    <w:rsid w:val="00D74259"/>
    <w:rsid w:val="00D742FB"/>
    <w:rsid w:val="00D7458A"/>
    <w:rsid w:val="00D74734"/>
    <w:rsid w:val="00D74757"/>
    <w:rsid w:val="00D748BD"/>
    <w:rsid w:val="00D74980"/>
    <w:rsid w:val="00D74B2B"/>
    <w:rsid w:val="00D74BA0"/>
    <w:rsid w:val="00D74C63"/>
    <w:rsid w:val="00D74C95"/>
    <w:rsid w:val="00D74CEE"/>
    <w:rsid w:val="00D750F6"/>
    <w:rsid w:val="00D751B4"/>
    <w:rsid w:val="00D7527A"/>
    <w:rsid w:val="00D75280"/>
    <w:rsid w:val="00D752A4"/>
    <w:rsid w:val="00D7539B"/>
    <w:rsid w:val="00D7574C"/>
    <w:rsid w:val="00D75767"/>
    <w:rsid w:val="00D7599B"/>
    <w:rsid w:val="00D76332"/>
    <w:rsid w:val="00D7633D"/>
    <w:rsid w:val="00D76361"/>
    <w:rsid w:val="00D76673"/>
    <w:rsid w:val="00D76C5F"/>
    <w:rsid w:val="00D76E61"/>
    <w:rsid w:val="00D77142"/>
    <w:rsid w:val="00D771B0"/>
    <w:rsid w:val="00D771BD"/>
    <w:rsid w:val="00D77203"/>
    <w:rsid w:val="00D77369"/>
    <w:rsid w:val="00D774BF"/>
    <w:rsid w:val="00D775A4"/>
    <w:rsid w:val="00D775C4"/>
    <w:rsid w:val="00D775C9"/>
    <w:rsid w:val="00D7792E"/>
    <w:rsid w:val="00D77AEA"/>
    <w:rsid w:val="00D77D4A"/>
    <w:rsid w:val="00D801F7"/>
    <w:rsid w:val="00D80349"/>
    <w:rsid w:val="00D806BC"/>
    <w:rsid w:val="00D807F3"/>
    <w:rsid w:val="00D80978"/>
    <w:rsid w:val="00D80A8E"/>
    <w:rsid w:val="00D80CE0"/>
    <w:rsid w:val="00D80DD5"/>
    <w:rsid w:val="00D80FCB"/>
    <w:rsid w:val="00D810B2"/>
    <w:rsid w:val="00D811AF"/>
    <w:rsid w:val="00D8133B"/>
    <w:rsid w:val="00D81512"/>
    <w:rsid w:val="00D81598"/>
    <w:rsid w:val="00D8171E"/>
    <w:rsid w:val="00D81761"/>
    <w:rsid w:val="00D8178B"/>
    <w:rsid w:val="00D81AAD"/>
    <w:rsid w:val="00D81AF2"/>
    <w:rsid w:val="00D81E4F"/>
    <w:rsid w:val="00D81EC2"/>
    <w:rsid w:val="00D820CB"/>
    <w:rsid w:val="00D82356"/>
    <w:rsid w:val="00D82460"/>
    <w:rsid w:val="00D8254F"/>
    <w:rsid w:val="00D82713"/>
    <w:rsid w:val="00D82743"/>
    <w:rsid w:val="00D8278D"/>
    <w:rsid w:val="00D827C1"/>
    <w:rsid w:val="00D828A9"/>
    <w:rsid w:val="00D82AF6"/>
    <w:rsid w:val="00D82BE6"/>
    <w:rsid w:val="00D82CC4"/>
    <w:rsid w:val="00D82E08"/>
    <w:rsid w:val="00D82E93"/>
    <w:rsid w:val="00D830D5"/>
    <w:rsid w:val="00D830FD"/>
    <w:rsid w:val="00D8312C"/>
    <w:rsid w:val="00D83468"/>
    <w:rsid w:val="00D8360D"/>
    <w:rsid w:val="00D836D1"/>
    <w:rsid w:val="00D83829"/>
    <w:rsid w:val="00D83976"/>
    <w:rsid w:val="00D83977"/>
    <w:rsid w:val="00D83E92"/>
    <w:rsid w:val="00D83E9F"/>
    <w:rsid w:val="00D84009"/>
    <w:rsid w:val="00D84079"/>
    <w:rsid w:val="00D842EA"/>
    <w:rsid w:val="00D842EE"/>
    <w:rsid w:val="00D843EE"/>
    <w:rsid w:val="00D8451C"/>
    <w:rsid w:val="00D84589"/>
    <w:rsid w:val="00D84689"/>
    <w:rsid w:val="00D84782"/>
    <w:rsid w:val="00D847DC"/>
    <w:rsid w:val="00D84886"/>
    <w:rsid w:val="00D848E5"/>
    <w:rsid w:val="00D84941"/>
    <w:rsid w:val="00D84CD6"/>
    <w:rsid w:val="00D84E06"/>
    <w:rsid w:val="00D84ED0"/>
    <w:rsid w:val="00D8502B"/>
    <w:rsid w:val="00D8504F"/>
    <w:rsid w:val="00D8536D"/>
    <w:rsid w:val="00D853CD"/>
    <w:rsid w:val="00D85437"/>
    <w:rsid w:val="00D854ED"/>
    <w:rsid w:val="00D854F9"/>
    <w:rsid w:val="00D857DC"/>
    <w:rsid w:val="00D85906"/>
    <w:rsid w:val="00D85989"/>
    <w:rsid w:val="00D85E62"/>
    <w:rsid w:val="00D8602C"/>
    <w:rsid w:val="00D8603C"/>
    <w:rsid w:val="00D86070"/>
    <w:rsid w:val="00D861AE"/>
    <w:rsid w:val="00D861CA"/>
    <w:rsid w:val="00D86344"/>
    <w:rsid w:val="00D86478"/>
    <w:rsid w:val="00D864F3"/>
    <w:rsid w:val="00D865A0"/>
    <w:rsid w:val="00D865A6"/>
    <w:rsid w:val="00D8677D"/>
    <w:rsid w:val="00D868AB"/>
    <w:rsid w:val="00D868B0"/>
    <w:rsid w:val="00D86991"/>
    <w:rsid w:val="00D869C3"/>
    <w:rsid w:val="00D86A6E"/>
    <w:rsid w:val="00D86B41"/>
    <w:rsid w:val="00D86BB7"/>
    <w:rsid w:val="00D86BCF"/>
    <w:rsid w:val="00D86DC9"/>
    <w:rsid w:val="00D871E9"/>
    <w:rsid w:val="00D8722C"/>
    <w:rsid w:val="00D8730B"/>
    <w:rsid w:val="00D873D1"/>
    <w:rsid w:val="00D87506"/>
    <w:rsid w:val="00D876A1"/>
    <w:rsid w:val="00D87ACA"/>
    <w:rsid w:val="00D87B98"/>
    <w:rsid w:val="00D87D1A"/>
    <w:rsid w:val="00D87DA8"/>
    <w:rsid w:val="00D87F17"/>
    <w:rsid w:val="00D87FC6"/>
    <w:rsid w:val="00D90003"/>
    <w:rsid w:val="00D903F5"/>
    <w:rsid w:val="00D904B3"/>
    <w:rsid w:val="00D904C2"/>
    <w:rsid w:val="00D90510"/>
    <w:rsid w:val="00D90C79"/>
    <w:rsid w:val="00D90EEE"/>
    <w:rsid w:val="00D90FB4"/>
    <w:rsid w:val="00D91247"/>
    <w:rsid w:val="00D91281"/>
    <w:rsid w:val="00D91310"/>
    <w:rsid w:val="00D913B3"/>
    <w:rsid w:val="00D9150D"/>
    <w:rsid w:val="00D9151C"/>
    <w:rsid w:val="00D91657"/>
    <w:rsid w:val="00D91690"/>
    <w:rsid w:val="00D9177A"/>
    <w:rsid w:val="00D91A9C"/>
    <w:rsid w:val="00D91DC3"/>
    <w:rsid w:val="00D91E36"/>
    <w:rsid w:val="00D91EFC"/>
    <w:rsid w:val="00D920B5"/>
    <w:rsid w:val="00D92335"/>
    <w:rsid w:val="00D92466"/>
    <w:rsid w:val="00D924FB"/>
    <w:rsid w:val="00D92710"/>
    <w:rsid w:val="00D92737"/>
    <w:rsid w:val="00D929C0"/>
    <w:rsid w:val="00D92CB2"/>
    <w:rsid w:val="00D92CFC"/>
    <w:rsid w:val="00D9317D"/>
    <w:rsid w:val="00D93382"/>
    <w:rsid w:val="00D9342F"/>
    <w:rsid w:val="00D935E0"/>
    <w:rsid w:val="00D93601"/>
    <w:rsid w:val="00D9363E"/>
    <w:rsid w:val="00D937D4"/>
    <w:rsid w:val="00D93A4F"/>
    <w:rsid w:val="00D93F0F"/>
    <w:rsid w:val="00D93FDF"/>
    <w:rsid w:val="00D94117"/>
    <w:rsid w:val="00D94123"/>
    <w:rsid w:val="00D941E9"/>
    <w:rsid w:val="00D94531"/>
    <w:rsid w:val="00D9453F"/>
    <w:rsid w:val="00D94810"/>
    <w:rsid w:val="00D94975"/>
    <w:rsid w:val="00D94B4B"/>
    <w:rsid w:val="00D94F42"/>
    <w:rsid w:val="00D95097"/>
    <w:rsid w:val="00D95147"/>
    <w:rsid w:val="00D95209"/>
    <w:rsid w:val="00D9525B"/>
    <w:rsid w:val="00D9532C"/>
    <w:rsid w:val="00D9541D"/>
    <w:rsid w:val="00D95554"/>
    <w:rsid w:val="00D9558A"/>
    <w:rsid w:val="00D95666"/>
    <w:rsid w:val="00D9568C"/>
    <w:rsid w:val="00D9580E"/>
    <w:rsid w:val="00D9586E"/>
    <w:rsid w:val="00D9587A"/>
    <w:rsid w:val="00D95889"/>
    <w:rsid w:val="00D958E8"/>
    <w:rsid w:val="00D95A95"/>
    <w:rsid w:val="00D95E28"/>
    <w:rsid w:val="00D95E73"/>
    <w:rsid w:val="00D95E82"/>
    <w:rsid w:val="00D960AD"/>
    <w:rsid w:val="00D961DC"/>
    <w:rsid w:val="00D96681"/>
    <w:rsid w:val="00D968BB"/>
    <w:rsid w:val="00D9690B"/>
    <w:rsid w:val="00D96AC1"/>
    <w:rsid w:val="00D96D5F"/>
    <w:rsid w:val="00D97051"/>
    <w:rsid w:val="00D97117"/>
    <w:rsid w:val="00D97131"/>
    <w:rsid w:val="00D97330"/>
    <w:rsid w:val="00D9766A"/>
    <w:rsid w:val="00D97722"/>
    <w:rsid w:val="00D9776A"/>
    <w:rsid w:val="00D97876"/>
    <w:rsid w:val="00DA009A"/>
    <w:rsid w:val="00DA035E"/>
    <w:rsid w:val="00DA039E"/>
    <w:rsid w:val="00DA0550"/>
    <w:rsid w:val="00DA0576"/>
    <w:rsid w:val="00DA0844"/>
    <w:rsid w:val="00DA0855"/>
    <w:rsid w:val="00DA08FD"/>
    <w:rsid w:val="00DA0B4B"/>
    <w:rsid w:val="00DA0E9A"/>
    <w:rsid w:val="00DA0F83"/>
    <w:rsid w:val="00DA0FBE"/>
    <w:rsid w:val="00DA10C0"/>
    <w:rsid w:val="00DA121A"/>
    <w:rsid w:val="00DA1694"/>
    <w:rsid w:val="00DA185A"/>
    <w:rsid w:val="00DA19FD"/>
    <w:rsid w:val="00DA1A72"/>
    <w:rsid w:val="00DA1AE4"/>
    <w:rsid w:val="00DA1B0D"/>
    <w:rsid w:val="00DA1C36"/>
    <w:rsid w:val="00DA1CB2"/>
    <w:rsid w:val="00DA1DB6"/>
    <w:rsid w:val="00DA1EF2"/>
    <w:rsid w:val="00DA1FC5"/>
    <w:rsid w:val="00DA20E6"/>
    <w:rsid w:val="00DA20FB"/>
    <w:rsid w:val="00DA2165"/>
    <w:rsid w:val="00DA21E1"/>
    <w:rsid w:val="00DA2337"/>
    <w:rsid w:val="00DA245C"/>
    <w:rsid w:val="00DA24BB"/>
    <w:rsid w:val="00DA285B"/>
    <w:rsid w:val="00DA2C37"/>
    <w:rsid w:val="00DA2CE2"/>
    <w:rsid w:val="00DA2DB5"/>
    <w:rsid w:val="00DA3078"/>
    <w:rsid w:val="00DA3201"/>
    <w:rsid w:val="00DA32C2"/>
    <w:rsid w:val="00DA32F3"/>
    <w:rsid w:val="00DA3361"/>
    <w:rsid w:val="00DA33E2"/>
    <w:rsid w:val="00DA3401"/>
    <w:rsid w:val="00DA3568"/>
    <w:rsid w:val="00DA35A3"/>
    <w:rsid w:val="00DA35A6"/>
    <w:rsid w:val="00DA3838"/>
    <w:rsid w:val="00DA3ABA"/>
    <w:rsid w:val="00DA3CC3"/>
    <w:rsid w:val="00DA3E79"/>
    <w:rsid w:val="00DA3F41"/>
    <w:rsid w:val="00DA3F5D"/>
    <w:rsid w:val="00DA40E8"/>
    <w:rsid w:val="00DA477B"/>
    <w:rsid w:val="00DA4781"/>
    <w:rsid w:val="00DA47DB"/>
    <w:rsid w:val="00DA49AD"/>
    <w:rsid w:val="00DA4DD9"/>
    <w:rsid w:val="00DA4FFD"/>
    <w:rsid w:val="00DA5042"/>
    <w:rsid w:val="00DA52DC"/>
    <w:rsid w:val="00DA548B"/>
    <w:rsid w:val="00DA54D1"/>
    <w:rsid w:val="00DA5619"/>
    <w:rsid w:val="00DA596F"/>
    <w:rsid w:val="00DA59D3"/>
    <w:rsid w:val="00DA5BB7"/>
    <w:rsid w:val="00DA5BF4"/>
    <w:rsid w:val="00DA5DC4"/>
    <w:rsid w:val="00DA5E20"/>
    <w:rsid w:val="00DA6221"/>
    <w:rsid w:val="00DA639E"/>
    <w:rsid w:val="00DA64BF"/>
    <w:rsid w:val="00DA66B2"/>
    <w:rsid w:val="00DA6A56"/>
    <w:rsid w:val="00DA6B32"/>
    <w:rsid w:val="00DA6F78"/>
    <w:rsid w:val="00DA6FF4"/>
    <w:rsid w:val="00DA7135"/>
    <w:rsid w:val="00DA71E7"/>
    <w:rsid w:val="00DA73D4"/>
    <w:rsid w:val="00DA74C3"/>
    <w:rsid w:val="00DA75B2"/>
    <w:rsid w:val="00DA783B"/>
    <w:rsid w:val="00DA7BCC"/>
    <w:rsid w:val="00DA7C42"/>
    <w:rsid w:val="00DA7E53"/>
    <w:rsid w:val="00DA7FC5"/>
    <w:rsid w:val="00DB01DA"/>
    <w:rsid w:val="00DB02CC"/>
    <w:rsid w:val="00DB0433"/>
    <w:rsid w:val="00DB0779"/>
    <w:rsid w:val="00DB07E9"/>
    <w:rsid w:val="00DB0865"/>
    <w:rsid w:val="00DB08F6"/>
    <w:rsid w:val="00DB0911"/>
    <w:rsid w:val="00DB09BD"/>
    <w:rsid w:val="00DB0B3C"/>
    <w:rsid w:val="00DB0BD6"/>
    <w:rsid w:val="00DB1175"/>
    <w:rsid w:val="00DB1211"/>
    <w:rsid w:val="00DB14F4"/>
    <w:rsid w:val="00DB170E"/>
    <w:rsid w:val="00DB18BD"/>
    <w:rsid w:val="00DB1966"/>
    <w:rsid w:val="00DB19D2"/>
    <w:rsid w:val="00DB19D9"/>
    <w:rsid w:val="00DB1ACD"/>
    <w:rsid w:val="00DB1CBC"/>
    <w:rsid w:val="00DB1CFA"/>
    <w:rsid w:val="00DB1EFD"/>
    <w:rsid w:val="00DB1F62"/>
    <w:rsid w:val="00DB2393"/>
    <w:rsid w:val="00DB2515"/>
    <w:rsid w:val="00DB2695"/>
    <w:rsid w:val="00DB27A1"/>
    <w:rsid w:val="00DB2821"/>
    <w:rsid w:val="00DB289F"/>
    <w:rsid w:val="00DB2B1C"/>
    <w:rsid w:val="00DB2DAF"/>
    <w:rsid w:val="00DB2E73"/>
    <w:rsid w:val="00DB2FFA"/>
    <w:rsid w:val="00DB302C"/>
    <w:rsid w:val="00DB32AA"/>
    <w:rsid w:val="00DB3376"/>
    <w:rsid w:val="00DB33F6"/>
    <w:rsid w:val="00DB3506"/>
    <w:rsid w:val="00DB376E"/>
    <w:rsid w:val="00DB3899"/>
    <w:rsid w:val="00DB38CE"/>
    <w:rsid w:val="00DB39E0"/>
    <w:rsid w:val="00DB3BED"/>
    <w:rsid w:val="00DB432F"/>
    <w:rsid w:val="00DB4332"/>
    <w:rsid w:val="00DB4375"/>
    <w:rsid w:val="00DB4419"/>
    <w:rsid w:val="00DB46A1"/>
    <w:rsid w:val="00DB46F9"/>
    <w:rsid w:val="00DB48FC"/>
    <w:rsid w:val="00DB498B"/>
    <w:rsid w:val="00DB49A9"/>
    <w:rsid w:val="00DB4C29"/>
    <w:rsid w:val="00DB4CCB"/>
    <w:rsid w:val="00DB4CF1"/>
    <w:rsid w:val="00DB4D16"/>
    <w:rsid w:val="00DB51C5"/>
    <w:rsid w:val="00DB5216"/>
    <w:rsid w:val="00DB534E"/>
    <w:rsid w:val="00DB53F7"/>
    <w:rsid w:val="00DB5571"/>
    <w:rsid w:val="00DB569C"/>
    <w:rsid w:val="00DB5C3C"/>
    <w:rsid w:val="00DB5CEC"/>
    <w:rsid w:val="00DB5E10"/>
    <w:rsid w:val="00DB5E73"/>
    <w:rsid w:val="00DB5F59"/>
    <w:rsid w:val="00DB6044"/>
    <w:rsid w:val="00DB6408"/>
    <w:rsid w:val="00DB6A5F"/>
    <w:rsid w:val="00DB6AAA"/>
    <w:rsid w:val="00DB6CF3"/>
    <w:rsid w:val="00DB6D04"/>
    <w:rsid w:val="00DB6D2C"/>
    <w:rsid w:val="00DB7714"/>
    <w:rsid w:val="00DB771A"/>
    <w:rsid w:val="00DB7788"/>
    <w:rsid w:val="00DB778F"/>
    <w:rsid w:val="00DB77BB"/>
    <w:rsid w:val="00DB787A"/>
    <w:rsid w:val="00DB7AF1"/>
    <w:rsid w:val="00DB7CB2"/>
    <w:rsid w:val="00DB7DAD"/>
    <w:rsid w:val="00DB7E07"/>
    <w:rsid w:val="00DB7E15"/>
    <w:rsid w:val="00DC0353"/>
    <w:rsid w:val="00DC03D8"/>
    <w:rsid w:val="00DC047B"/>
    <w:rsid w:val="00DC055E"/>
    <w:rsid w:val="00DC055F"/>
    <w:rsid w:val="00DC060C"/>
    <w:rsid w:val="00DC0691"/>
    <w:rsid w:val="00DC072C"/>
    <w:rsid w:val="00DC075F"/>
    <w:rsid w:val="00DC0781"/>
    <w:rsid w:val="00DC0973"/>
    <w:rsid w:val="00DC0A10"/>
    <w:rsid w:val="00DC0AC5"/>
    <w:rsid w:val="00DC0D4A"/>
    <w:rsid w:val="00DC0D60"/>
    <w:rsid w:val="00DC0E2F"/>
    <w:rsid w:val="00DC0EBD"/>
    <w:rsid w:val="00DC0FBC"/>
    <w:rsid w:val="00DC11A7"/>
    <w:rsid w:val="00DC11FB"/>
    <w:rsid w:val="00DC11FE"/>
    <w:rsid w:val="00DC1207"/>
    <w:rsid w:val="00DC12BD"/>
    <w:rsid w:val="00DC12CE"/>
    <w:rsid w:val="00DC1388"/>
    <w:rsid w:val="00DC14C9"/>
    <w:rsid w:val="00DC15A9"/>
    <w:rsid w:val="00DC15B0"/>
    <w:rsid w:val="00DC15CF"/>
    <w:rsid w:val="00DC1948"/>
    <w:rsid w:val="00DC1B25"/>
    <w:rsid w:val="00DC1BFB"/>
    <w:rsid w:val="00DC1C8C"/>
    <w:rsid w:val="00DC1E45"/>
    <w:rsid w:val="00DC1E82"/>
    <w:rsid w:val="00DC1F5B"/>
    <w:rsid w:val="00DC2336"/>
    <w:rsid w:val="00DC2487"/>
    <w:rsid w:val="00DC2554"/>
    <w:rsid w:val="00DC26C2"/>
    <w:rsid w:val="00DC2765"/>
    <w:rsid w:val="00DC2927"/>
    <w:rsid w:val="00DC29B2"/>
    <w:rsid w:val="00DC2A7B"/>
    <w:rsid w:val="00DC2ACB"/>
    <w:rsid w:val="00DC2CEA"/>
    <w:rsid w:val="00DC3073"/>
    <w:rsid w:val="00DC30A1"/>
    <w:rsid w:val="00DC30FD"/>
    <w:rsid w:val="00DC3369"/>
    <w:rsid w:val="00DC3659"/>
    <w:rsid w:val="00DC36AF"/>
    <w:rsid w:val="00DC39C1"/>
    <w:rsid w:val="00DC3CB7"/>
    <w:rsid w:val="00DC4184"/>
    <w:rsid w:val="00DC4376"/>
    <w:rsid w:val="00DC4380"/>
    <w:rsid w:val="00DC4430"/>
    <w:rsid w:val="00DC46C8"/>
    <w:rsid w:val="00DC4913"/>
    <w:rsid w:val="00DC49AC"/>
    <w:rsid w:val="00DC4ADE"/>
    <w:rsid w:val="00DC4B4A"/>
    <w:rsid w:val="00DC4C17"/>
    <w:rsid w:val="00DC4C3C"/>
    <w:rsid w:val="00DC4CD4"/>
    <w:rsid w:val="00DC4D78"/>
    <w:rsid w:val="00DC4FB3"/>
    <w:rsid w:val="00DC4FCB"/>
    <w:rsid w:val="00DC50AB"/>
    <w:rsid w:val="00DC50F0"/>
    <w:rsid w:val="00DC518E"/>
    <w:rsid w:val="00DC51A8"/>
    <w:rsid w:val="00DC5330"/>
    <w:rsid w:val="00DC53D9"/>
    <w:rsid w:val="00DC5508"/>
    <w:rsid w:val="00DC550F"/>
    <w:rsid w:val="00DC5633"/>
    <w:rsid w:val="00DC5794"/>
    <w:rsid w:val="00DC57EE"/>
    <w:rsid w:val="00DC5A21"/>
    <w:rsid w:val="00DC5A70"/>
    <w:rsid w:val="00DC5A9C"/>
    <w:rsid w:val="00DC5C00"/>
    <w:rsid w:val="00DC5C88"/>
    <w:rsid w:val="00DC5DAF"/>
    <w:rsid w:val="00DC5DEC"/>
    <w:rsid w:val="00DC5E1A"/>
    <w:rsid w:val="00DC5FB9"/>
    <w:rsid w:val="00DC60DC"/>
    <w:rsid w:val="00DC64AF"/>
    <w:rsid w:val="00DC6722"/>
    <w:rsid w:val="00DC6AAF"/>
    <w:rsid w:val="00DC6AEB"/>
    <w:rsid w:val="00DC7130"/>
    <w:rsid w:val="00DC717F"/>
    <w:rsid w:val="00DC725F"/>
    <w:rsid w:val="00DC763E"/>
    <w:rsid w:val="00DC7640"/>
    <w:rsid w:val="00DC7950"/>
    <w:rsid w:val="00DC79F2"/>
    <w:rsid w:val="00DC7C48"/>
    <w:rsid w:val="00DC7D4A"/>
    <w:rsid w:val="00DD000F"/>
    <w:rsid w:val="00DD01EC"/>
    <w:rsid w:val="00DD0259"/>
    <w:rsid w:val="00DD02B3"/>
    <w:rsid w:val="00DD040C"/>
    <w:rsid w:val="00DD0450"/>
    <w:rsid w:val="00DD0475"/>
    <w:rsid w:val="00DD05AF"/>
    <w:rsid w:val="00DD05F9"/>
    <w:rsid w:val="00DD07A3"/>
    <w:rsid w:val="00DD081E"/>
    <w:rsid w:val="00DD096F"/>
    <w:rsid w:val="00DD0A4B"/>
    <w:rsid w:val="00DD0C28"/>
    <w:rsid w:val="00DD0E1A"/>
    <w:rsid w:val="00DD0E1D"/>
    <w:rsid w:val="00DD197F"/>
    <w:rsid w:val="00DD198F"/>
    <w:rsid w:val="00DD1A0F"/>
    <w:rsid w:val="00DD20F4"/>
    <w:rsid w:val="00DD21BA"/>
    <w:rsid w:val="00DD2260"/>
    <w:rsid w:val="00DD22EA"/>
    <w:rsid w:val="00DD241F"/>
    <w:rsid w:val="00DD24A2"/>
    <w:rsid w:val="00DD24D7"/>
    <w:rsid w:val="00DD25EB"/>
    <w:rsid w:val="00DD2788"/>
    <w:rsid w:val="00DD298B"/>
    <w:rsid w:val="00DD2D96"/>
    <w:rsid w:val="00DD3167"/>
    <w:rsid w:val="00DD3178"/>
    <w:rsid w:val="00DD32BC"/>
    <w:rsid w:val="00DD32EE"/>
    <w:rsid w:val="00DD34AF"/>
    <w:rsid w:val="00DD3544"/>
    <w:rsid w:val="00DD3619"/>
    <w:rsid w:val="00DD3647"/>
    <w:rsid w:val="00DD3694"/>
    <w:rsid w:val="00DD36AC"/>
    <w:rsid w:val="00DD36D1"/>
    <w:rsid w:val="00DD36D9"/>
    <w:rsid w:val="00DD3864"/>
    <w:rsid w:val="00DD3A71"/>
    <w:rsid w:val="00DD3AF5"/>
    <w:rsid w:val="00DD3B07"/>
    <w:rsid w:val="00DD3BEE"/>
    <w:rsid w:val="00DD3D6D"/>
    <w:rsid w:val="00DD3F6D"/>
    <w:rsid w:val="00DD4516"/>
    <w:rsid w:val="00DD4720"/>
    <w:rsid w:val="00DD4915"/>
    <w:rsid w:val="00DD4980"/>
    <w:rsid w:val="00DD4A0B"/>
    <w:rsid w:val="00DD4AA7"/>
    <w:rsid w:val="00DD4CF0"/>
    <w:rsid w:val="00DD4E43"/>
    <w:rsid w:val="00DD4E60"/>
    <w:rsid w:val="00DD4FA3"/>
    <w:rsid w:val="00DD51C5"/>
    <w:rsid w:val="00DD53BB"/>
    <w:rsid w:val="00DD5513"/>
    <w:rsid w:val="00DD5519"/>
    <w:rsid w:val="00DD594B"/>
    <w:rsid w:val="00DD5A9F"/>
    <w:rsid w:val="00DD5AF1"/>
    <w:rsid w:val="00DD5C06"/>
    <w:rsid w:val="00DD5CBC"/>
    <w:rsid w:val="00DD5F9A"/>
    <w:rsid w:val="00DD60A1"/>
    <w:rsid w:val="00DD60CE"/>
    <w:rsid w:val="00DD61AF"/>
    <w:rsid w:val="00DD65BD"/>
    <w:rsid w:val="00DD66D6"/>
    <w:rsid w:val="00DD66E0"/>
    <w:rsid w:val="00DD67A0"/>
    <w:rsid w:val="00DD6841"/>
    <w:rsid w:val="00DD68D5"/>
    <w:rsid w:val="00DD6998"/>
    <w:rsid w:val="00DD69E5"/>
    <w:rsid w:val="00DD6B70"/>
    <w:rsid w:val="00DD6BD7"/>
    <w:rsid w:val="00DD6C30"/>
    <w:rsid w:val="00DD6C32"/>
    <w:rsid w:val="00DD6D12"/>
    <w:rsid w:val="00DD6D97"/>
    <w:rsid w:val="00DD6EA7"/>
    <w:rsid w:val="00DD70D3"/>
    <w:rsid w:val="00DD71DB"/>
    <w:rsid w:val="00DD7242"/>
    <w:rsid w:val="00DD7331"/>
    <w:rsid w:val="00DD7880"/>
    <w:rsid w:val="00DD7AEC"/>
    <w:rsid w:val="00DD7C55"/>
    <w:rsid w:val="00DD7DDA"/>
    <w:rsid w:val="00DE03B2"/>
    <w:rsid w:val="00DE0469"/>
    <w:rsid w:val="00DE04E9"/>
    <w:rsid w:val="00DE05B0"/>
    <w:rsid w:val="00DE0794"/>
    <w:rsid w:val="00DE0879"/>
    <w:rsid w:val="00DE099A"/>
    <w:rsid w:val="00DE0A41"/>
    <w:rsid w:val="00DE0C4F"/>
    <w:rsid w:val="00DE0F44"/>
    <w:rsid w:val="00DE0F66"/>
    <w:rsid w:val="00DE10BD"/>
    <w:rsid w:val="00DE10CC"/>
    <w:rsid w:val="00DE111F"/>
    <w:rsid w:val="00DE1192"/>
    <w:rsid w:val="00DE13E4"/>
    <w:rsid w:val="00DE149B"/>
    <w:rsid w:val="00DE14A8"/>
    <w:rsid w:val="00DE1716"/>
    <w:rsid w:val="00DE197C"/>
    <w:rsid w:val="00DE1A53"/>
    <w:rsid w:val="00DE1B61"/>
    <w:rsid w:val="00DE1CC9"/>
    <w:rsid w:val="00DE1D93"/>
    <w:rsid w:val="00DE1E30"/>
    <w:rsid w:val="00DE20C9"/>
    <w:rsid w:val="00DE20DF"/>
    <w:rsid w:val="00DE236A"/>
    <w:rsid w:val="00DE23BD"/>
    <w:rsid w:val="00DE2617"/>
    <w:rsid w:val="00DE279E"/>
    <w:rsid w:val="00DE27C7"/>
    <w:rsid w:val="00DE28CE"/>
    <w:rsid w:val="00DE2D08"/>
    <w:rsid w:val="00DE2E93"/>
    <w:rsid w:val="00DE2F63"/>
    <w:rsid w:val="00DE3055"/>
    <w:rsid w:val="00DE3107"/>
    <w:rsid w:val="00DE34B5"/>
    <w:rsid w:val="00DE34D1"/>
    <w:rsid w:val="00DE3658"/>
    <w:rsid w:val="00DE36B4"/>
    <w:rsid w:val="00DE3B67"/>
    <w:rsid w:val="00DE3D85"/>
    <w:rsid w:val="00DE3EB7"/>
    <w:rsid w:val="00DE416F"/>
    <w:rsid w:val="00DE42A6"/>
    <w:rsid w:val="00DE42DD"/>
    <w:rsid w:val="00DE439B"/>
    <w:rsid w:val="00DE43C1"/>
    <w:rsid w:val="00DE45B0"/>
    <w:rsid w:val="00DE45EC"/>
    <w:rsid w:val="00DE47B9"/>
    <w:rsid w:val="00DE4876"/>
    <w:rsid w:val="00DE4AEC"/>
    <w:rsid w:val="00DE4BC6"/>
    <w:rsid w:val="00DE4CE5"/>
    <w:rsid w:val="00DE4D4F"/>
    <w:rsid w:val="00DE4EC5"/>
    <w:rsid w:val="00DE5223"/>
    <w:rsid w:val="00DE5353"/>
    <w:rsid w:val="00DE53CF"/>
    <w:rsid w:val="00DE5469"/>
    <w:rsid w:val="00DE54D3"/>
    <w:rsid w:val="00DE554A"/>
    <w:rsid w:val="00DE559E"/>
    <w:rsid w:val="00DE56A7"/>
    <w:rsid w:val="00DE56CE"/>
    <w:rsid w:val="00DE57D4"/>
    <w:rsid w:val="00DE593C"/>
    <w:rsid w:val="00DE5C74"/>
    <w:rsid w:val="00DE5D7D"/>
    <w:rsid w:val="00DE613A"/>
    <w:rsid w:val="00DE62BF"/>
    <w:rsid w:val="00DE649D"/>
    <w:rsid w:val="00DE653A"/>
    <w:rsid w:val="00DE679D"/>
    <w:rsid w:val="00DE67A7"/>
    <w:rsid w:val="00DE68D1"/>
    <w:rsid w:val="00DE6AE7"/>
    <w:rsid w:val="00DE6AF3"/>
    <w:rsid w:val="00DE6CF4"/>
    <w:rsid w:val="00DE6E0E"/>
    <w:rsid w:val="00DE6F19"/>
    <w:rsid w:val="00DE706C"/>
    <w:rsid w:val="00DE708C"/>
    <w:rsid w:val="00DE70F5"/>
    <w:rsid w:val="00DE7145"/>
    <w:rsid w:val="00DE7328"/>
    <w:rsid w:val="00DE7335"/>
    <w:rsid w:val="00DE73D3"/>
    <w:rsid w:val="00DE73D4"/>
    <w:rsid w:val="00DE74B0"/>
    <w:rsid w:val="00DE74BB"/>
    <w:rsid w:val="00DE75AD"/>
    <w:rsid w:val="00DE75D0"/>
    <w:rsid w:val="00DE780E"/>
    <w:rsid w:val="00DE7BC7"/>
    <w:rsid w:val="00DE7D6B"/>
    <w:rsid w:val="00DE7FE1"/>
    <w:rsid w:val="00DF05BE"/>
    <w:rsid w:val="00DF05D3"/>
    <w:rsid w:val="00DF0621"/>
    <w:rsid w:val="00DF06F7"/>
    <w:rsid w:val="00DF0864"/>
    <w:rsid w:val="00DF08D7"/>
    <w:rsid w:val="00DF0979"/>
    <w:rsid w:val="00DF09DF"/>
    <w:rsid w:val="00DF0A10"/>
    <w:rsid w:val="00DF0CC1"/>
    <w:rsid w:val="00DF0DA2"/>
    <w:rsid w:val="00DF10E8"/>
    <w:rsid w:val="00DF1126"/>
    <w:rsid w:val="00DF1237"/>
    <w:rsid w:val="00DF13DE"/>
    <w:rsid w:val="00DF15D0"/>
    <w:rsid w:val="00DF1664"/>
    <w:rsid w:val="00DF1678"/>
    <w:rsid w:val="00DF16EF"/>
    <w:rsid w:val="00DF1AB2"/>
    <w:rsid w:val="00DF1AE5"/>
    <w:rsid w:val="00DF1D67"/>
    <w:rsid w:val="00DF1DDF"/>
    <w:rsid w:val="00DF1F62"/>
    <w:rsid w:val="00DF213B"/>
    <w:rsid w:val="00DF21AB"/>
    <w:rsid w:val="00DF21F7"/>
    <w:rsid w:val="00DF2226"/>
    <w:rsid w:val="00DF22FD"/>
    <w:rsid w:val="00DF23B4"/>
    <w:rsid w:val="00DF23CD"/>
    <w:rsid w:val="00DF2450"/>
    <w:rsid w:val="00DF247F"/>
    <w:rsid w:val="00DF2557"/>
    <w:rsid w:val="00DF25B9"/>
    <w:rsid w:val="00DF263A"/>
    <w:rsid w:val="00DF277A"/>
    <w:rsid w:val="00DF2839"/>
    <w:rsid w:val="00DF29E3"/>
    <w:rsid w:val="00DF2A83"/>
    <w:rsid w:val="00DF2ABD"/>
    <w:rsid w:val="00DF2AF7"/>
    <w:rsid w:val="00DF2C6A"/>
    <w:rsid w:val="00DF2D5C"/>
    <w:rsid w:val="00DF313D"/>
    <w:rsid w:val="00DF317C"/>
    <w:rsid w:val="00DF322D"/>
    <w:rsid w:val="00DF32D3"/>
    <w:rsid w:val="00DF3527"/>
    <w:rsid w:val="00DF37E4"/>
    <w:rsid w:val="00DF3926"/>
    <w:rsid w:val="00DF3A18"/>
    <w:rsid w:val="00DF3A7A"/>
    <w:rsid w:val="00DF3B84"/>
    <w:rsid w:val="00DF3BF3"/>
    <w:rsid w:val="00DF3C7B"/>
    <w:rsid w:val="00DF3C89"/>
    <w:rsid w:val="00DF3EA1"/>
    <w:rsid w:val="00DF3F0C"/>
    <w:rsid w:val="00DF4031"/>
    <w:rsid w:val="00DF4073"/>
    <w:rsid w:val="00DF40F5"/>
    <w:rsid w:val="00DF41CA"/>
    <w:rsid w:val="00DF4209"/>
    <w:rsid w:val="00DF42A1"/>
    <w:rsid w:val="00DF44BF"/>
    <w:rsid w:val="00DF44F3"/>
    <w:rsid w:val="00DF460C"/>
    <w:rsid w:val="00DF4824"/>
    <w:rsid w:val="00DF4A13"/>
    <w:rsid w:val="00DF4A34"/>
    <w:rsid w:val="00DF4A85"/>
    <w:rsid w:val="00DF4B2D"/>
    <w:rsid w:val="00DF4EDA"/>
    <w:rsid w:val="00DF5148"/>
    <w:rsid w:val="00DF5184"/>
    <w:rsid w:val="00DF52E2"/>
    <w:rsid w:val="00DF52F7"/>
    <w:rsid w:val="00DF5375"/>
    <w:rsid w:val="00DF54BE"/>
    <w:rsid w:val="00DF5574"/>
    <w:rsid w:val="00DF55BC"/>
    <w:rsid w:val="00DF5690"/>
    <w:rsid w:val="00DF584C"/>
    <w:rsid w:val="00DF594C"/>
    <w:rsid w:val="00DF5A26"/>
    <w:rsid w:val="00DF5B10"/>
    <w:rsid w:val="00DF5D09"/>
    <w:rsid w:val="00DF5D32"/>
    <w:rsid w:val="00DF5DAC"/>
    <w:rsid w:val="00DF5F28"/>
    <w:rsid w:val="00DF5F4D"/>
    <w:rsid w:val="00DF5FF0"/>
    <w:rsid w:val="00DF6258"/>
    <w:rsid w:val="00DF626C"/>
    <w:rsid w:val="00DF6270"/>
    <w:rsid w:val="00DF6277"/>
    <w:rsid w:val="00DF641F"/>
    <w:rsid w:val="00DF657D"/>
    <w:rsid w:val="00DF6591"/>
    <w:rsid w:val="00DF662B"/>
    <w:rsid w:val="00DF66DB"/>
    <w:rsid w:val="00DF6718"/>
    <w:rsid w:val="00DF6944"/>
    <w:rsid w:val="00DF69BF"/>
    <w:rsid w:val="00DF6AD1"/>
    <w:rsid w:val="00DF6BFA"/>
    <w:rsid w:val="00DF6DC4"/>
    <w:rsid w:val="00DF6E83"/>
    <w:rsid w:val="00DF6F6C"/>
    <w:rsid w:val="00DF6FF9"/>
    <w:rsid w:val="00DF7000"/>
    <w:rsid w:val="00DF7418"/>
    <w:rsid w:val="00DF7435"/>
    <w:rsid w:val="00DF75EF"/>
    <w:rsid w:val="00DF76FB"/>
    <w:rsid w:val="00DF7983"/>
    <w:rsid w:val="00DF7B64"/>
    <w:rsid w:val="00DF7D7B"/>
    <w:rsid w:val="00DF7F59"/>
    <w:rsid w:val="00DF7FDF"/>
    <w:rsid w:val="00E000FD"/>
    <w:rsid w:val="00E00214"/>
    <w:rsid w:val="00E00258"/>
    <w:rsid w:val="00E00372"/>
    <w:rsid w:val="00E00657"/>
    <w:rsid w:val="00E006C4"/>
    <w:rsid w:val="00E007E9"/>
    <w:rsid w:val="00E00927"/>
    <w:rsid w:val="00E00AAE"/>
    <w:rsid w:val="00E00ABF"/>
    <w:rsid w:val="00E00AE8"/>
    <w:rsid w:val="00E00F8E"/>
    <w:rsid w:val="00E00FC2"/>
    <w:rsid w:val="00E01303"/>
    <w:rsid w:val="00E0154D"/>
    <w:rsid w:val="00E016DD"/>
    <w:rsid w:val="00E0196E"/>
    <w:rsid w:val="00E01B06"/>
    <w:rsid w:val="00E01D81"/>
    <w:rsid w:val="00E01ED8"/>
    <w:rsid w:val="00E0207B"/>
    <w:rsid w:val="00E02231"/>
    <w:rsid w:val="00E0229B"/>
    <w:rsid w:val="00E023CA"/>
    <w:rsid w:val="00E0253A"/>
    <w:rsid w:val="00E026E1"/>
    <w:rsid w:val="00E02A3B"/>
    <w:rsid w:val="00E02C30"/>
    <w:rsid w:val="00E03125"/>
    <w:rsid w:val="00E031F7"/>
    <w:rsid w:val="00E03629"/>
    <w:rsid w:val="00E036C1"/>
    <w:rsid w:val="00E03767"/>
    <w:rsid w:val="00E038AE"/>
    <w:rsid w:val="00E038D8"/>
    <w:rsid w:val="00E03AA5"/>
    <w:rsid w:val="00E03B81"/>
    <w:rsid w:val="00E03C39"/>
    <w:rsid w:val="00E03CDC"/>
    <w:rsid w:val="00E03D39"/>
    <w:rsid w:val="00E03DB5"/>
    <w:rsid w:val="00E0407F"/>
    <w:rsid w:val="00E044E1"/>
    <w:rsid w:val="00E0456C"/>
    <w:rsid w:val="00E045DA"/>
    <w:rsid w:val="00E045E9"/>
    <w:rsid w:val="00E046F7"/>
    <w:rsid w:val="00E0474D"/>
    <w:rsid w:val="00E047ED"/>
    <w:rsid w:val="00E04816"/>
    <w:rsid w:val="00E04821"/>
    <w:rsid w:val="00E048FB"/>
    <w:rsid w:val="00E04940"/>
    <w:rsid w:val="00E04991"/>
    <w:rsid w:val="00E04AB1"/>
    <w:rsid w:val="00E04C97"/>
    <w:rsid w:val="00E04E5D"/>
    <w:rsid w:val="00E04F61"/>
    <w:rsid w:val="00E0509E"/>
    <w:rsid w:val="00E050E3"/>
    <w:rsid w:val="00E05599"/>
    <w:rsid w:val="00E0560B"/>
    <w:rsid w:val="00E058F8"/>
    <w:rsid w:val="00E0591D"/>
    <w:rsid w:val="00E05959"/>
    <w:rsid w:val="00E05BBA"/>
    <w:rsid w:val="00E05BD8"/>
    <w:rsid w:val="00E05DE0"/>
    <w:rsid w:val="00E05F18"/>
    <w:rsid w:val="00E060CA"/>
    <w:rsid w:val="00E061FB"/>
    <w:rsid w:val="00E06209"/>
    <w:rsid w:val="00E0629D"/>
    <w:rsid w:val="00E062E4"/>
    <w:rsid w:val="00E0633C"/>
    <w:rsid w:val="00E069F0"/>
    <w:rsid w:val="00E06B25"/>
    <w:rsid w:val="00E06BE6"/>
    <w:rsid w:val="00E06CFA"/>
    <w:rsid w:val="00E06E2A"/>
    <w:rsid w:val="00E06F19"/>
    <w:rsid w:val="00E06FD3"/>
    <w:rsid w:val="00E0708B"/>
    <w:rsid w:val="00E0730C"/>
    <w:rsid w:val="00E0738E"/>
    <w:rsid w:val="00E0746F"/>
    <w:rsid w:val="00E075EB"/>
    <w:rsid w:val="00E07824"/>
    <w:rsid w:val="00E07864"/>
    <w:rsid w:val="00E07C66"/>
    <w:rsid w:val="00E07C6F"/>
    <w:rsid w:val="00E07C9B"/>
    <w:rsid w:val="00E07EC7"/>
    <w:rsid w:val="00E07FC0"/>
    <w:rsid w:val="00E10393"/>
    <w:rsid w:val="00E10793"/>
    <w:rsid w:val="00E1082E"/>
    <w:rsid w:val="00E108C9"/>
    <w:rsid w:val="00E10AF5"/>
    <w:rsid w:val="00E10CF6"/>
    <w:rsid w:val="00E10D96"/>
    <w:rsid w:val="00E116A0"/>
    <w:rsid w:val="00E1176E"/>
    <w:rsid w:val="00E11A1F"/>
    <w:rsid w:val="00E11A9B"/>
    <w:rsid w:val="00E11E03"/>
    <w:rsid w:val="00E11E5F"/>
    <w:rsid w:val="00E1202A"/>
    <w:rsid w:val="00E1216D"/>
    <w:rsid w:val="00E1220A"/>
    <w:rsid w:val="00E122D9"/>
    <w:rsid w:val="00E12307"/>
    <w:rsid w:val="00E12309"/>
    <w:rsid w:val="00E12494"/>
    <w:rsid w:val="00E1256A"/>
    <w:rsid w:val="00E12707"/>
    <w:rsid w:val="00E12A19"/>
    <w:rsid w:val="00E12B55"/>
    <w:rsid w:val="00E12B67"/>
    <w:rsid w:val="00E12C05"/>
    <w:rsid w:val="00E12FC4"/>
    <w:rsid w:val="00E1316C"/>
    <w:rsid w:val="00E13231"/>
    <w:rsid w:val="00E13688"/>
    <w:rsid w:val="00E13701"/>
    <w:rsid w:val="00E1371B"/>
    <w:rsid w:val="00E13993"/>
    <w:rsid w:val="00E139D8"/>
    <w:rsid w:val="00E13F7A"/>
    <w:rsid w:val="00E13FD8"/>
    <w:rsid w:val="00E14406"/>
    <w:rsid w:val="00E1456F"/>
    <w:rsid w:val="00E14738"/>
    <w:rsid w:val="00E14840"/>
    <w:rsid w:val="00E14959"/>
    <w:rsid w:val="00E149D6"/>
    <w:rsid w:val="00E14B43"/>
    <w:rsid w:val="00E14B9B"/>
    <w:rsid w:val="00E14D5C"/>
    <w:rsid w:val="00E14F5F"/>
    <w:rsid w:val="00E14FE1"/>
    <w:rsid w:val="00E1507A"/>
    <w:rsid w:val="00E15375"/>
    <w:rsid w:val="00E15446"/>
    <w:rsid w:val="00E154FB"/>
    <w:rsid w:val="00E1577C"/>
    <w:rsid w:val="00E1593B"/>
    <w:rsid w:val="00E15CF8"/>
    <w:rsid w:val="00E15D5D"/>
    <w:rsid w:val="00E15DE1"/>
    <w:rsid w:val="00E15F2A"/>
    <w:rsid w:val="00E15FB8"/>
    <w:rsid w:val="00E16040"/>
    <w:rsid w:val="00E162DA"/>
    <w:rsid w:val="00E168C5"/>
    <w:rsid w:val="00E16BFB"/>
    <w:rsid w:val="00E16DDC"/>
    <w:rsid w:val="00E16F63"/>
    <w:rsid w:val="00E16FB8"/>
    <w:rsid w:val="00E16FDF"/>
    <w:rsid w:val="00E17029"/>
    <w:rsid w:val="00E170CB"/>
    <w:rsid w:val="00E17243"/>
    <w:rsid w:val="00E172B2"/>
    <w:rsid w:val="00E1732A"/>
    <w:rsid w:val="00E17435"/>
    <w:rsid w:val="00E174E9"/>
    <w:rsid w:val="00E174FB"/>
    <w:rsid w:val="00E175C7"/>
    <w:rsid w:val="00E17608"/>
    <w:rsid w:val="00E1766B"/>
    <w:rsid w:val="00E17687"/>
    <w:rsid w:val="00E176CE"/>
    <w:rsid w:val="00E17A34"/>
    <w:rsid w:val="00E17A8C"/>
    <w:rsid w:val="00E17FFA"/>
    <w:rsid w:val="00E2018A"/>
    <w:rsid w:val="00E2019C"/>
    <w:rsid w:val="00E202B6"/>
    <w:rsid w:val="00E203B3"/>
    <w:rsid w:val="00E20407"/>
    <w:rsid w:val="00E2040F"/>
    <w:rsid w:val="00E204DF"/>
    <w:rsid w:val="00E205C5"/>
    <w:rsid w:val="00E20638"/>
    <w:rsid w:val="00E2068F"/>
    <w:rsid w:val="00E20851"/>
    <w:rsid w:val="00E2087B"/>
    <w:rsid w:val="00E208E2"/>
    <w:rsid w:val="00E20A86"/>
    <w:rsid w:val="00E20AF4"/>
    <w:rsid w:val="00E20D62"/>
    <w:rsid w:val="00E21063"/>
    <w:rsid w:val="00E210C1"/>
    <w:rsid w:val="00E216FD"/>
    <w:rsid w:val="00E2176A"/>
    <w:rsid w:val="00E218F0"/>
    <w:rsid w:val="00E2199D"/>
    <w:rsid w:val="00E21AE4"/>
    <w:rsid w:val="00E21B06"/>
    <w:rsid w:val="00E21FFD"/>
    <w:rsid w:val="00E221EC"/>
    <w:rsid w:val="00E222AA"/>
    <w:rsid w:val="00E2231A"/>
    <w:rsid w:val="00E22374"/>
    <w:rsid w:val="00E22581"/>
    <w:rsid w:val="00E22683"/>
    <w:rsid w:val="00E226F2"/>
    <w:rsid w:val="00E227AF"/>
    <w:rsid w:val="00E22871"/>
    <w:rsid w:val="00E229E6"/>
    <w:rsid w:val="00E229EF"/>
    <w:rsid w:val="00E22C2E"/>
    <w:rsid w:val="00E22CBF"/>
    <w:rsid w:val="00E22D3C"/>
    <w:rsid w:val="00E2308C"/>
    <w:rsid w:val="00E23201"/>
    <w:rsid w:val="00E23302"/>
    <w:rsid w:val="00E2331F"/>
    <w:rsid w:val="00E2333C"/>
    <w:rsid w:val="00E23376"/>
    <w:rsid w:val="00E234B6"/>
    <w:rsid w:val="00E23BB7"/>
    <w:rsid w:val="00E23BE7"/>
    <w:rsid w:val="00E23C08"/>
    <w:rsid w:val="00E23C58"/>
    <w:rsid w:val="00E23E7F"/>
    <w:rsid w:val="00E23EB3"/>
    <w:rsid w:val="00E24107"/>
    <w:rsid w:val="00E24233"/>
    <w:rsid w:val="00E242DE"/>
    <w:rsid w:val="00E242E6"/>
    <w:rsid w:val="00E2433D"/>
    <w:rsid w:val="00E24583"/>
    <w:rsid w:val="00E2476E"/>
    <w:rsid w:val="00E2483A"/>
    <w:rsid w:val="00E249B3"/>
    <w:rsid w:val="00E24A4B"/>
    <w:rsid w:val="00E24A94"/>
    <w:rsid w:val="00E24C1C"/>
    <w:rsid w:val="00E24CCE"/>
    <w:rsid w:val="00E24E65"/>
    <w:rsid w:val="00E24F67"/>
    <w:rsid w:val="00E251CC"/>
    <w:rsid w:val="00E2521C"/>
    <w:rsid w:val="00E25628"/>
    <w:rsid w:val="00E257F9"/>
    <w:rsid w:val="00E2588D"/>
    <w:rsid w:val="00E258B7"/>
    <w:rsid w:val="00E26056"/>
    <w:rsid w:val="00E2625F"/>
    <w:rsid w:val="00E26332"/>
    <w:rsid w:val="00E26523"/>
    <w:rsid w:val="00E269BA"/>
    <w:rsid w:val="00E26BF8"/>
    <w:rsid w:val="00E26D4B"/>
    <w:rsid w:val="00E26EF1"/>
    <w:rsid w:val="00E270C3"/>
    <w:rsid w:val="00E272A1"/>
    <w:rsid w:val="00E27317"/>
    <w:rsid w:val="00E27345"/>
    <w:rsid w:val="00E27480"/>
    <w:rsid w:val="00E274AD"/>
    <w:rsid w:val="00E276CC"/>
    <w:rsid w:val="00E2774F"/>
    <w:rsid w:val="00E27868"/>
    <w:rsid w:val="00E27998"/>
    <w:rsid w:val="00E27CAF"/>
    <w:rsid w:val="00E27CC0"/>
    <w:rsid w:val="00E27E15"/>
    <w:rsid w:val="00E27E24"/>
    <w:rsid w:val="00E27F61"/>
    <w:rsid w:val="00E3005A"/>
    <w:rsid w:val="00E30254"/>
    <w:rsid w:val="00E303F1"/>
    <w:rsid w:val="00E30603"/>
    <w:rsid w:val="00E3062B"/>
    <w:rsid w:val="00E307E2"/>
    <w:rsid w:val="00E308E7"/>
    <w:rsid w:val="00E309CC"/>
    <w:rsid w:val="00E309D7"/>
    <w:rsid w:val="00E30C36"/>
    <w:rsid w:val="00E30CEB"/>
    <w:rsid w:val="00E30DC1"/>
    <w:rsid w:val="00E30DFD"/>
    <w:rsid w:val="00E30E52"/>
    <w:rsid w:val="00E30EE3"/>
    <w:rsid w:val="00E30F80"/>
    <w:rsid w:val="00E31131"/>
    <w:rsid w:val="00E31381"/>
    <w:rsid w:val="00E3143F"/>
    <w:rsid w:val="00E3154E"/>
    <w:rsid w:val="00E31B0B"/>
    <w:rsid w:val="00E31C8E"/>
    <w:rsid w:val="00E31DE1"/>
    <w:rsid w:val="00E31FEE"/>
    <w:rsid w:val="00E3212C"/>
    <w:rsid w:val="00E321F9"/>
    <w:rsid w:val="00E32427"/>
    <w:rsid w:val="00E324D5"/>
    <w:rsid w:val="00E324F5"/>
    <w:rsid w:val="00E32607"/>
    <w:rsid w:val="00E32776"/>
    <w:rsid w:val="00E32B98"/>
    <w:rsid w:val="00E32F5C"/>
    <w:rsid w:val="00E3307E"/>
    <w:rsid w:val="00E330DA"/>
    <w:rsid w:val="00E330F3"/>
    <w:rsid w:val="00E3310B"/>
    <w:rsid w:val="00E33134"/>
    <w:rsid w:val="00E33745"/>
    <w:rsid w:val="00E3419C"/>
    <w:rsid w:val="00E342C1"/>
    <w:rsid w:val="00E3433C"/>
    <w:rsid w:val="00E347AE"/>
    <w:rsid w:val="00E347E1"/>
    <w:rsid w:val="00E34893"/>
    <w:rsid w:val="00E34A54"/>
    <w:rsid w:val="00E34B6D"/>
    <w:rsid w:val="00E34CC2"/>
    <w:rsid w:val="00E34D93"/>
    <w:rsid w:val="00E34DA8"/>
    <w:rsid w:val="00E34EA9"/>
    <w:rsid w:val="00E34F19"/>
    <w:rsid w:val="00E350AD"/>
    <w:rsid w:val="00E3513D"/>
    <w:rsid w:val="00E353D2"/>
    <w:rsid w:val="00E3559A"/>
    <w:rsid w:val="00E35941"/>
    <w:rsid w:val="00E35C61"/>
    <w:rsid w:val="00E35D1A"/>
    <w:rsid w:val="00E35F87"/>
    <w:rsid w:val="00E36188"/>
    <w:rsid w:val="00E36497"/>
    <w:rsid w:val="00E367C1"/>
    <w:rsid w:val="00E368AC"/>
    <w:rsid w:val="00E368FC"/>
    <w:rsid w:val="00E36A45"/>
    <w:rsid w:val="00E36AA3"/>
    <w:rsid w:val="00E36C06"/>
    <w:rsid w:val="00E36CA7"/>
    <w:rsid w:val="00E36CF9"/>
    <w:rsid w:val="00E36D60"/>
    <w:rsid w:val="00E36EFB"/>
    <w:rsid w:val="00E36F13"/>
    <w:rsid w:val="00E36FA8"/>
    <w:rsid w:val="00E3700D"/>
    <w:rsid w:val="00E370A4"/>
    <w:rsid w:val="00E370F2"/>
    <w:rsid w:val="00E3719B"/>
    <w:rsid w:val="00E373E7"/>
    <w:rsid w:val="00E3778E"/>
    <w:rsid w:val="00E37906"/>
    <w:rsid w:val="00E3793F"/>
    <w:rsid w:val="00E37B2D"/>
    <w:rsid w:val="00E37BEA"/>
    <w:rsid w:val="00E37D42"/>
    <w:rsid w:val="00E37F48"/>
    <w:rsid w:val="00E400F1"/>
    <w:rsid w:val="00E40102"/>
    <w:rsid w:val="00E4017E"/>
    <w:rsid w:val="00E401C5"/>
    <w:rsid w:val="00E40357"/>
    <w:rsid w:val="00E4082B"/>
    <w:rsid w:val="00E40986"/>
    <w:rsid w:val="00E40EAC"/>
    <w:rsid w:val="00E411C6"/>
    <w:rsid w:val="00E412E8"/>
    <w:rsid w:val="00E41322"/>
    <w:rsid w:val="00E4138F"/>
    <w:rsid w:val="00E41526"/>
    <w:rsid w:val="00E4157C"/>
    <w:rsid w:val="00E41724"/>
    <w:rsid w:val="00E4192C"/>
    <w:rsid w:val="00E41D9B"/>
    <w:rsid w:val="00E41DE6"/>
    <w:rsid w:val="00E41EEE"/>
    <w:rsid w:val="00E423E8"/>
    <w:rsid w:val="00E4240F"/>
    <w:rsid w:val="00E42679"/>
    <w:rsid w:val="00E4294B"/>
    <w:rsid w:val="00E42D55"/>
    <w:rsid w:val="00E42EA4"/>
    <w:rsid w:val="00E431BE"/>
    <w:rsid w:val="00E432B6"/>
    <w:rsid w:val="00E432BF"/>
    <w:rsid w:val="00E43333"/>
    <w:rsid w:val="00E4346D"/>
    <w:rsid w:val="00E43507"/>
    <w:rsid w:val="00E437BC"/>
    <w:rsid w:val="00E438C5"/>
    <w:rsid w:val="00E4396E"/>
    <w:rsid w:val="00E43D74"/>
    <w:rsid w:val="00E43E59"/>
    <w:rsid w:val="00E43F86"/>
    <w:rsid w:val="00E44112"/>
    <w:rsid w:val="00E443E8"/>
    <w:rsid w:val="00E44409"/>
    <w:rsid w:val="00E445B4"/>
    <w:rsid w:val="00E445FF"/>
    <w:rsid w:val="00E447C9"/>
    <w:rsid w:val="00E448B2"/>
    <w:rsid w:val="00E449EE"/>
    <w:rsid w:val="00E44A26"/>
    <w:rsid w:val="00E44B69"/>
    <w:rsid w:val="00E451B3"/>
    <w:rsid w:val="00E452FF"/>
    <w:rsid w:val="00E45355"/>
    <w:rsid w:val="00E45413"/>
    <w:rsid w:val="00E4573D"/>
    <w:rsid w:val="00E45C70"/>
    <w:rsid w:val="00E45CED"/>
    <w:rsid w:val="00E45D44"/>
    <w:rsid w:val="00E45D94"/>
    <w:rsid w:val="00E45E3A"/>
    <w:rsid w:val="00E45F63"/>
    <w:rsid w:val="00E45F64"/>
    <w:rsid w:val="00E460DC"/>
    <w:rsid w:val="00E4621D"/>
    <w:rsid w:val="00E465CD"/>
    <w:rsid w:val="00E466D2"/>
    <w:rsid w:val="00E46990"/>
    <w:rsid w:val="00E469CB"/>
    <w:rsid w:val="00E46AD9"/>
    <w:rsid w:val="00E46C3C"/>
    <w:rsid w:val="00E46D3D"/>
    <w:rsid w:val="00E47050"/>
    <w:rsid w:val="00E47135"/>
    <w:rsid w:val="00E47323"/>
    <w:rsid w:val="00E4774A"/>
    <w:rsid w:val="00E47ACA"/>
    <w:rsid w:val="00E47B0F"/>
    <w:rsid w:val="00E47BC2"/>
    <w:rsid w:val="00E47C53"/>
    <w:rsid w:val="00E47D1A"/>
    <w:rsid w:val="00E47D9A"/>
    <w:rsid w:val="00E47EB9"/>
    <w:rsid w:val="00E47FCB"/>
    <w:rsid w:val="00E500F7"/>
    <w:rsid w:val="00E50269"/>
    <w:rsid w:val="00E50850"/>
    <w:rsid w:val="00E5087B"/>
    <w:rsid w:val="00E50891"/>
    <w:rsid w:val="00E50BAD"/>
    <w:rsid w:val="00E50BCF"/>
    <w:rsid w:val="00E50C5A"/>
    <w:rsid w:val="00E50D29"/>
    <w:rsid w:val="00E50DCD"/>
    <w:rsid w:val="00E50E28"/>
    <w:rsid w:val="00E510E4"/>
    <w:rsid w:val="00E51345"/>
    <w:rsid w:val="00E51760"/>
    <w:rsid w:val="00E51807"/>
    <w:rsid w:val="00E51A7F"/>
    <w:rsid w:val="00E51B80"/>
    <w:rsid w:val="00E51BDA"/>
    <w:rsid w:val="00E51D77"/>
    <w:rsid w:val="00E51E17"/>
    <w:rsid w:val="00E52149"/>
    <w:rsid w:val="00E52244"/>
    <w:rsid w:val="00E5239E"/>
    <w:rsid w:val="00E52474"/>
    <w:rsid w:val="00E52598"/>
    <w:rsid w:val="00E528A4"/>
    <w:rsid w:val="00E5298B"/>
    <w:rsid w:val="00E52B25"/>
    <w:rsid w:val="00E52B8C"/>
    <w:rsid w:val="00E52DCC"/>
    <w:rsid w:val="00E52F56"/>
    <w:rsid w:val="00E53109"/>
    <w:rsid w:val="00E532D5"/>
    <w:rsid w:val="00E53384"/>
    <w:rsid w:val="00E533AD"/>
    <w:rsid w:val="00E533EF"/>
    <w:rsid w:val="00E53476"/>
    <w:rsid w:val="00E5354C"/>
    <w:rsid w:val="00E53854"/>
    <w:rsid w:val="00E538E0"/>
    <w:rsid w:val="00E53A8D"/>
    <w:rsid w:val="00E53B00"/>
    <w:rsid w:val="00E53B35"/>
    <w:rsid w:val="00E53C88"/>
    <w:rsid w:val="00E53CBD"/>
    <w:rsid w:val="00E53D24"/>
    <w:rsid w:val="00E53DE4"/>
    <w:rsid w:val="00E53E29"/>
    <w:rsid w:val="00E53F8B"/>
    <w:rsid w:val="00E54085"/>
    <w:rsid w:val="00E540E9"/>
    <w:rsid w:val="00E54172"/>
    <w:rsid w:val="00E541FB"/>
    <w:rsid w:val="00E542CD"/>
    <w:rsid w:val="00E54438"/>
    <w:rsid w:val="00E544EC"/>
    <w:rsid w:val="00E5463F"/>
    <w:rsid w:val="00E546D0"/>
    <w:rsid w:val="00E547BA"/>
    <w:rsid w:val="00E547E7"/>
    <w:rsid w:val="00E54AAD"/>
    <w:rsid w:val="00E54B96"/>
    <w:rsid w:val="00E54DCF"/>
    <w:rsid w:val="00E55063"/>
    <w:rsid w:val="00E55156"/>
    <w:rsid w:val="00E553B5"/>
    <w:rsid w:val="00E55B9D"/>
    <w:rsid w:val="00E55D1C"/>
    <w:rsid w:val="00E55EEC"/>
    <w:rsid w:val="00E55FEE"/>
    <w:rsid w:val="00E565F5"/>
    <w:rsid w:val="00E56602"/>
    <w:rsid w:val="00E56634"/>
    <w:rsid w:val="00E56643"/>
    <w:rsid w:val="00E568C4"/>
    <w:rsid w:val="00E56956"/>
    <w:rsid w:val="00E56B20"/>
    <w:rsid w:val="00E56C10"/>
    <w:rsid w:val="00E56D27"/>
    <w:rsid w:val="00E56D7C"/>
    <w:rsid w:val="00E56D9B"/>
    <w:rsid w:val="00E56F04"/>
    <w:rsid w:val="00E5709A"/>
    <w:rsid w:val="00E572DE"/>
    <w:rsid w:val="00E572F5"/>
    <w:rsid w:val="00E573F9"/>
    <w:rsid w:val="00E576B4"/>
    <w:rsid w:val="00E5774E"/>
    <w:rsid w:val="00E5779B"/>
    <w:rsid w:val="00E5795A"/>
    <w:rsid w:val="00E5796C"/>
    <w:rsid w:val="00E57B28"/>
    <w:rsid w:val="00E57B85"/>
    <w:rsid w:val="00E57BB7"/>
    <w:rsid w:val="00E57BF7"/>
    <w:rsid w:val="00E57E53"/>
    <w:rsid w:val="00E57E62"/>
    <w:rsid w:val="00E57E6B"/>
    <w:rsid w:val="00E57FDB"/>
    <w:rsid w:val="00E60348"/>
    <w:rsid w:val="00E605A4"/>
    <w:rsid w:val="00E60654"/>
    <w:rsid w:val="00E60733"/>
    <w:rsid w:val="00E60841"/>
    <w:rsid w:val="00E60C37"/>
    <w:rsid w:val="00E60D86"/>
    <w:rsid w:val="00E60DDE"/>
    <w:rsid w:val="00E60E31"/>
    <w:rsid w:val="00E60EA3"/>
    <w:rsid w:val="00E60F0B"/>
    <w:rsid w:val="00E60FF4"/>
    <w:rsid w:val="00E613DC"/>
    <w:rsid w:val="00E614A9"/>
    <w:rsid w:val="00E615A1"/>
    <w:rsid w:val="00E61921"/>
    <w:rsid w:val="00E6194D"/>
    <w:rsid w:val="00E61B76"/>
    <w:rsid w:val="00E620DA"/>
    <w:rsid w:val="00E622AB"/>
    <w:rsid w:val="00E6250C"/>
    <w:rsid w:val="00E6285B"/>
    <w:rsid w:val="00E62937"/>
    <w:rsid w:val="00E629D4"/>
    <w:rsid w:val="00E62AFC"/>
    <w:rsid w:val="00E62C70"/>
    <w:rsid w:val="00E62D0A"/>
    <w:rsid w:val="00E62D92"/>
    <w:rsid w:val="00E62E00"/>
    <w:rsid w:val="00E62E73"/>
    <w:rsid w:val="00E62EB9"/>
    <w:rsid w:val="00E62F56"/>
    <w:rsid w:val="00E62F95"/>
    <w:rsid w:val="00E62FCB"/>
    <w:rsid w:val="00E630EB"/>
    <w:rsid w:val="00E630F0"/>
    <w:rsid w:val="00E6327A"/>
    <w:rsid w:val="00E636B9"/>
    <w:rsid w:val="00E6397F"/>
    <w:rsid w:val="00E63A8A"/>
    <w:rsid w:val="00E63AF0"/>
    <w:rsid w:val="00E63B91"/>
    <w:rsid w:val="00E63BFF"/>
    <w:rsid w:val="00E63E00"/>
    <w:rsid w:val="00E63FD3"/>
    <w:rsid w:val="00E64086"/>
    <w:rsid w:val="00E64361"/>
    <w:rsid w:val="00E64500"/>
    <w:rsid w:val="00E64559"/>
    <w:rsid w:val="00E646DC"/>
    <w:rsid w:val="00E6475B"/>
    <w:rsid w:val="00E64826"/>
    <w:rsid w:val="00E64A86"/>
    <w:rsid w:val="00E64CCA"/>
    <w:rsid w:val="00E64D8F"/>
    <w:rsid w:val="00E64E6B"/>
    <w:rsid w:val="00E64E8E"/>
    <w:rsid w:val="00E64F44"/>
    <w:rsid w:val="00E650A9"/>
    <w:rsid w:val="00E650F0"/>
    <w:rsid w:val="00E65522"/>
    <w:rsid w:val="00E655D5"/>
    <w:rsid w:val="00E656F7"/>
    <w:rsid w:val="00E65965"/>
    <w:rsid w:val="00E65A53"/>
    <w:rsid w:val="00E65EC5"/>
    <w:rsid w:val="00E65F2F"/>
    <w:rsid w:val="00E6606E"/>
    <w:rsid w:val="00E660EB"/>
    <w:rsid w:val="00E665C0"/>
    <w:rsid w:val="00E667F2"/>
    <w:rsid w:val="00E66970"/>
    <w:rsid w:val="00E66AC7"/>
    <w:rsid w:val="00E66B4F"/>
    <w:rsid w:val="00E66BCF"/>
    <w:rsid w:val="00E66BEF"/>
    <w:rsid w:val="00E66C7C"/>
    <w:rsid w:val="00E66D1D"/>
    <w:rsid w:val="00E672C4"/>
    <w:rsid w:val="00E67406"/>
    <w:rsid w:val="00E67798"/>
    <w:rsid w:val="00E67BBA"/>
    <w:rsid w:val="00E67C42"/>
    <w:rsid w:val="00E67DC2"/>
    <w:rsid w:val="00E67E86"/>
    <w:rsid w:val="00E67EEA"/>
    <w:rsid w:val="00E701CE"/>
    <w:rsid w:val="00E701D1"/>
    <w:rsid w:val="00E703A9"/>
    <w:rsid w:val="00E70591"/>
    <w:rsid w:val="00E70B0D"/>
    <w:rsid w:val="00E70BCD"/>
    <w:rsid w:val="00E70C14"/>
    <w:rsid w:val="00E70C53"/>
    <w:rsid w:val="00E70CE4"/>
    <w:rsid w:val="00E70E21"/>
    <w:rsid w:val="00E70E9C"/>
    <w:rsid w:val="00E7101B"/>
    <w:rsid w:val="00E71101"/>
    <w:rsid w:val="00E71111"/>
    <w:rsid w:val="00E711C1"/>
    <w:rsid w:val="00E7133D"/>
    <w:rsid w:val="00E71386"/>
    <w:rsid w:val="00E714A0"/>
    <w:rsid w:val="00E7151D"/>
    <w:rsid w:val="00E71598"/>
    <w:rsid w:val="00E716F1"/>
    <w:rsid w:val="00E71917"/>
    <w:rsid w:val="00E71963"/>
    <w:rsid w:val="00E719A0"/>
    <w:rsid w:val="00E71A64"/>
    <w:rsid w:val="00E71BA3"/>
    <w:rsid w:val="00E71C1A"/>
    <w:rsid w:val="00E71CB3"/>
    <w:rsid w:val="00E71CCF"/>
    <w:rsid w:val="00E71D70"/>
    <w:rsid w:val="00E71DD1"/>
    <w:rsid w:val="00E72045"/>
    <w:rsid w:val="00E720AB"/>
    <w:rsid w:val="00E720F4"/>
    <w:rsid w:val="00E7232B"/>
    <w:rsid w:val="00E7233C"/>
    <w:rsid w:val="00E7239A"/>
    <w:rsid w:val="00E725F4"/>
    <w:rsid w:val="00E7261E"/>
    <w:rsid w:val="00E727A5"/>
    <w:rsid w:val="00E72A0C"/>
    <w:rsid w:val="00E72A4F"/>
    <w:rsid w:val="00E72B1B"/>
    <w:rsid w:val="00E72D6A"/>
    <w:rsid w:val="00E72DA4"/>
    <w:rsid w:val="00E72FD9"/>
    <w:rsid w:val="00E73188"/>
    <w:rsid w:val="00E73378"/>
    <w:rsid w:val="00E733A0"/>
    <w:rsid w:val="00E733D5"/>
    <w:rsid w:val="00E73578"/>
    <w:rsid w:val="00E73582"/>
    <w:rsid w:val="00E73587"/>
    <w:rsid w:val="00E736C4"/>
    <w:rsid w:val="00E73717"/>
    <w:rsid w:val="00E738DD"/>
    <w:rsid w:val="00E73996"/>
    <w:rsid w:val="00E739B0"/>
    <w:rsid w:val="00E73AA9"/>
    <w:rsid w:val="00E73AC4"/>
    <w:rsid w:val="00E73B39"/>
    <w:rsid w:val="00E73B68"/>
    <w:rsid w:val="00E73D7E"/>
    <w:rsid w:val="00E73DD9"/>
    <w:rsid w:val="00E73EC5"/>
    <w:rsid w:val="00E742D0"/>
    <w:rsid w:val="00E7442A"/>
    <w:rsid w:val="00E74501"/>
    <w:rsid w:val="00E748C1"/>
    <w:rsid w:val="00E748F4"/>
    <w:rsid w:val="00E74A81"/>
    <w:rsid w:val="00E74ABF"/>
    <w:rsid w:val="00E74BB9"/>
    <w:rsid w:val="00E74BE1"/>
    <w:rsid w:val="00E74C53"/>
    <w:rsid w:val="00E74DAC"/>
    <w:rsid w:val="00E75026"/>
    <w:rsid w:val="00E750AF"/>
    <w:rsid w:val="00E751FE"/>
    <w:rsid w:val="00E75312"/>
    <w:rsid w:val="00E75A19"/>
    <w:rsid w:val="00E75A21"/>
    <w:rsid w:val="00E75C5E"/>
    <w:rsid w:val="00E760FA"/>
    <w:rsid w:val="00E76291"/>
    <w:rsid w:val="00E7632B"/>
    <w:rsid w:val="00E763B0"/>
    <w:rsid w:val="00E763E6"/>
    <w:rsid w:val="00E764F2"/>
    <w:rsid w:val="00E765C0"/>
    <w:rsid w:val="00E76642"/>
    <w:rsid w:val="00E76710"/>
    <w:rsid w:val="00E7687B"/>
    <w:rsid w:val="00E768B0"/>
    <w:rsid w:val="00E7693C"/>
    <w:rsid w:val="00E7694D"/>
    <w:rsid w:val="00E76B64"/>
    <w:rsid w:val="00E76B8C"/>
    <w:rsid w:val="00E76D46"/>
    <w:rsid w:val="00E76E09"/>
    <w:rsid w:val="00E77214"/>
    <w:rsid w:val="00E77565"/>
    <w:rsid w:val="00E77890"/>
    <w:rsid w:val="00E77C44"/>
    <w:rsid w:val="00E77C85"/>
    <w:rsid w:val="00E77F3B"/>
    <w:rsid w:val="00E77F44"/>
    <w:rsid w:val="00E77FF8"/>
    <w:rsid w:val="00E80155"/>
    <w:rsid w:val="00E80176"/>
    <w:rsid w:val="00E801A1"/>
    <w:rsid w:val="00E801A5"/>
    <w:rsid w:val="00E802BF"/>
    <w:rsid w:val="00E803E7"/>
    <w:rsid w:val="00E805AD"/>
    <w:rsid w:val="00E80604"/>
    <w:rsid w:val="00E8075F"/>
    <w:rsid w:val="00E807CD"/>
    <w:rsid w:val="00E80D34"/>
    <w:rsid w:val="00E80F0D"/>
    <w:rsid w:val="00E8100C"/>
    <w:rsid w:val="00E811B8"/>
    <w:rsid w:val="00E81344"/>
    <w:rsid w:val="00E81427"/>
    <w:rsid w:val="00E81504"/>
    <w:rsid w:val="00E81595"/>
    <w:rsid w:val="00E8168D"/>
    <w:rsid w:val="00E817F7"/>
    <w:rsid w:val="00E81934"/>
    <w:rsid w:val="00E81C4C"/>
    <w:rsid w:val="00E81DFD"/>
    <w:rsid w:val="00E81F6C"/>
    <w:rsid w:val="00E82061"/>
    <w:rsid w:val="00E8219F"/>
    <w:rsid w:val="00E822B3"/>
    <w:rsid w:val="00E82408"/>
    <w:rsid w:val="00E82508"/>
    <w:rsid w:val="00E82550"/>
    <w:rsid w:val="00E82637"/>
    <w:rsid w:val="00E826BD"/>
    <w:rsid w:val="00E826D7"/>
    <w:rsid w:val="00E8278F"/>
    <w:rsid w:val="00E82996"/>
    <w:rsid w:val="00E82B82"/>
    <w:rsid w:val="00E82C4D"/>
    <w:rsid w:val="00E82F3E"/>
    <w:rsid w:val="00E831CE"/>
    <w:rsid w:val="00E83283"/>
    <w:rsid w:val="00E832FB"/>
    <w:rsid w:val="00E833ED"/>
    <w:rsid w:val="00E83438"/>
    <w:rsid w:val="00E83660"/>
    <w:rsid w:val="00E837AF"/>
    <w:rsid w:val="00E83AA3"/>
    <w:rsid w:val="00E83CF9"/>
    <w:rsid w:val="00E83DDC"/>
    <w:rsid w:val="00E83DF4"/>
    <w:rsid w:val="00E840FA"/>
    <w:rsid w:val="00E84100"/>
    <w:rsid w:val="00E84267"/>
    <w:rsid w:val="00E842DC"/>
    <w:rsid w:val="00E8439A"/>
    <w:rsid w:val="00E8439E"/>
    <w:rsid w:val="00E843A1"/>
    <w:rsid w:val="00E84427"/>
    <w:rsid w:val="00E84462"/>
    <w:rsid w:val="00E844C6"/>
    <w:rsid w:val="00E8492A"/>
    <w:rsid w:val="00E849BF"/>
    <w:rsid w:val="00E84A64"/>
    <w:rsid w:val="00E84C01"/>
    <w:rsid w:val="00E84D15"/>
    <w:rsid w:val="00E84D20"/>
    <w:rsid w:val="00E84D32"/>
    <w:rsid w:val="00E84E03"/>
    <w:rsid w:val="00E84E38"/>
    <w:rsid w:val="00E84F31"/>
    <w:rsid w:val="00E84FC3"/>
    <w:rsid w:val="00E85060"/>
    <w:rsid w:val="00E85323"/>
    <w:rsid w:val="00E85353"/>
    <w:rsid w:val="00E8540D"/>
    <w:rsid w:val="00E85563"/>
    <w:rsid w:val="00E855E3"/>
    <w:rsid w:val="00E85907"/>
    <w:rsid w:val="00E859E0"/>
    <w:rsid w:val="00E85B0A"/>
    <w:rsid w:val="00E85B12"/>
    <w:rsid w:val="00E85BB6"/>
    <w:rsid w:val="00E85E0F"/>
    <w:rsid w:val="00E86300"/>
    <w:rsid w:val="00E866D2"/>
    <w:rsid w:val="00E8697A"/>
    <w:rsid w:val="00E86B51"/>
    <w:rsid w:val="00E86CDE"/>
    <w:rsid w:val="00E8712E"/>
    <w:rsid w:val="00E87198"/>
    <w:rsid w:val="00E87446"/>
    <w:rsid w:val="00E874C0"/>
    <w:rsid w:val="00E8755B"/>
    <w:rsid w:val="00E8773A"/>
    <w:rsid w:val="00E87831"/>
    <w:rsid w:val="00E8786B"/>
    <w:rsid w:val="00E878CF"/>
    <w:rsid w:val="00E8793C"/>
    <w:rsid w:val="00E87A39"/>
    <w:rsid w:val="00E87B07"/>
    <w:rsid w:val="00E87BF0"/>
    <w:rsid w:val="00E90023"/>
    <w:rsid w:val="00E9016B"/>
    <w:rsid w:val="00E90414"/>
    <w:rsid w:val="00E90417"/>
    <w:rsid w:val="00E90634"/>
    <w:rsid w:val="00E90796"/>
    <w:rsid w:val="00E907B2"/>
    <w:rsid w:val="00E9080A"/>
    <w:rsid w:val="00E9089A"/>
    <w:rsid w:val="00E908A9"/>
    <w:rsid w:val="00E909D1"/>
    <w:rsid w:val="00E90AE8"/>
    <w:rsid w:val="00E90B4D"/>
    <w:rsid w:val="00E90CF2"/>
    <w:rsid w:val="00E90D28"/>
    <w:rsid w:val="00E90E2F"/>
    <w:rsid w:val="00E90E75"/>
    <w:rsid w:val="00E90F7F"/>
    <w:rsid w:val="00E9111F"/>
    <w:rsid w:val="00E911CB"/>
    <w:rsid w:val="00E91293"/>
    <w:rsid w:val="00E913F4"/>
    <w:rsid w:val="00E9144F"/>
    <w:rsid w:val="00E91662"/>
    <w:rsid w:val="00E916C4"/>
    <w:rsid w:val="00E917F7"/>
    <w:rsid w:val="00E91B38"/>
    <w:rsid w:val="00E91B51"/>
    <w:rsid w:val="00E91F61"/>
    <w:rsid w:val="00E92055"/>
    <w:rsid w:val="00E9222C"/>
    <w:rsid w:val="00E923F9"/>
    <w:rsid w:val="00E92549"/>
    <w:rsid w:val="00E9261E"/>
    <w:rsid w:val="00E92636"/>
    <w:rsid w:val="00E9294E"/>
    <w:rsid w:val="00E929DD"/>
    <w:rsid w:val="00E92A13"/>
    <w:rsid w:val="00E92F09"/>
    <w:rsid w:val="00E92FC5"/>
    <w:rsid w:val="00E930D2"/>
    <w:rsid w:val="00E93192"/>
    <w:rsid w:val="00E931B4"/>
    <w:rsid w:val="00E9326B"/>
    <w:rsid w:val="00E933AA"/>
    <w:rsid w:val="00E9345E"/>
    <w:rsid w:val="00E93B2E"/>
    <w:rsid w:val="00E93B53"/>
    <w:rsid w:val="00E93B87"/>
    <w:rsid w:val="00E93BDC"/>
    <w:rsid w:val="00E93CB3"/>
    <w:rsid w:val="00E93CC5"/>
    <w:rsid w:val="00E93CD3"/>
    <w:rsid w:val="00E93D6C"/>
    <w:rsid w:val="00E93E87"/>
    <w:rsid w:val="00E93FFF"/>
    <w:rsid w:val="00E94066"/>
    <w:rsid w:val="00E9409B"/>
    <w:rsid w:val="00E94185"/>
    <w:rsid w:val="00E941D8"/>
    <w:rsid w:val="00E9430B"/>
    <w:rsid w:val="00E944A3"/>
    <w:rsid w:val="00E94507"/>
    <w:rsid w:val="00E9476E"/>
    <w:rsid w:val="00E9478E"/>
    <w:rsid w:val="00E947F7"/>
    <w:rsid w:val="00E9480F"/>
    <w:rsid w:val="00E94A38"/>
    <w:rsid w:val="00E94CF0"/>
    <w:rsid w:val="00E94D2D"/>
    <w:rsid w:val="00E94DA6"/>
    <w:rsid w:val="00E94F19"/>
    <w:rsid w:val="00E9500C"/>
    <w:rsid w:val="00E95159"/>
    <w:rsid w:val="00E9517D"/>
    <w:rsid w:val="00E951FA"/>
    <w:rsid w:val="00E95362"/>
    <w:rsid w:val="00E954D8"/>
    <w:rsid w:val="00E9566A"/>
    <w:rsid w:val="00E95BFA"/>
    <w:rsid w:val="00E95E20"/>
    <w:rsid w:val="00E95E2A"/>
    <w:rsid w:val="00E964E9"/>
    <w:rsid w:val="00E96807"/>
    <w:rsid w:val="00E96829"/>
    <w:rsid w:val="00E9692D"/>
    <w:rsid w:val="00E969CD"/>
    <w:rsid w:val="00E96DA8"/>
    <w:rsid w:val="00E974A6"/>
    <w:rsid w:val="00E9755F"/>
    <w:rsid w:val="00E975CC"/>
    <w:rsid w:val="00E97770"/>
    <w:rsid w:val="00E977BF"/>
    <w:rsid w:val="00E9789B"/>
    <w:rsid w:val="00E9791C"/>
    <w:rsid w:val="00E97965"/>
    <w:rsid w:val="00E9799C"/>
    <w:rsid w:val="00E97A04"/>
    <w:rsid w:val="00E97BEC"/>
    <w:rsid w:val="00E97C60"/>
    <w:rsid w:val="00E97CAA"/>
    <w:rsid w:val="00E97CFB"/>
    <w:rsid w:val="00E97D96"/>
    <w:rsid w:val="00E97E6C"/>
    <w:rsid w:val="00EA0044"/>
    <w:rsid w:val="00EA021C"/>
    <w:rsid w:val="00EA02C2"/>
    <w:rsid w:val="00EA05F5"/>
    <w:rsid w:val="00EA0871"/>
    <w:rsid w:val="00EA0AC6"/>
    <w:rsid w:val="00EA0C78"/>
    <w:rsid w:val="00EA0E2E"/>
    <w:rsid w:val="00EA11C5"/>
    <w:rsid w:val="00EA1415"/>
    <w:rsid w:val="00EA143C"/>
    <w:rsid w:val="00EA149C"/>
    <w:rsid w:val="00EA15EA"/>
    <w:rsid w:val="00EA1833"/>
    <w:rsid w:val="00EA1AA6"/>
    <w:rsid w:val="00EA1BC3"/>
    <w:rsid w:val="00EA1C05"/>
    <w:rsid w:val="00EA1CCE"/>
    <w:rsid w:val="00EA1DDC"/>
    <w:rsid w:val="00EA1EA8"/>
    <w:rsid w:val="00EA1ED5"/>
    <w:rsid w:val="00EA2309"/>
    <w:rsid w:val="00EA24E0"/>
    <w:rsid w:val="00EA2604"/>
    <w:rsid w:val="00EA2617"/>
    <w:rsid w:val="00EA28A6"/>
    <w:rsid w:val="00EA2A7F"/>
    <w:rsid w:val="00EA2AC1"/>
    <w:rsid w:val="00EA2B13"/>
    <w:rsid w:val="00EA2E19"/>
    <w:rsid w:val="00EA2F69"/>
    <w:rsid w:val="00EA2F93"/>
    <w:rsid w:val="00EA2FF7"/>
    <w:rsid w:val="00EA337A"/>
    <w:rsid w:val="00EA365C"/>
    <w:rsid w:val="00EA36FE"/>
    <w:rsid w:val="00EA37E7"/>
    <w:rsid w:val="00EA381D"/>
    <w:rsid w:val="00EA3A30"/>
    <w:rsid w:val="00EA3ADB"/>
    <w:rsid w:val="00EA3B1B"/>
    <w:rsid w:val="00EA3B80"/>
    <w:rsid w:val="00EA3BC6"/>
    <w:rsid w:val="00EA3FA5"/>
    <w:rsid w:val="00EA420A"/>
    <w:rsid w:val="00EA4261"/>
    <w:rsid w:val="00EA42F6"/>
    <w:rsid w:val="00EA4314"/>
    <w:rsid w:val="00EA44A3"/>
    <w:rsid w:val="00EA466F"/>
    <w:rsid w:val="00EA4718"/>
    <w:rsid w:val="00EA47B2"/>
    <w:rsid w:val="00EA4A18"/>
    <w:rsid w:val="00EA4A53"/>
    <w:rsid w:val="00EA4CBF"/>
    <w:rsid w:val="00EA4DC8"/>
    <w:rsid w:val="00EA5252"/>
    <w:rsid w:val="00EA5478"/>
    <w:rsid w:val="00EA55DD"/>
    <w:rsid w:val="00EA5843"/>
    <w:rsid w:val="00EA5D1D"/>
    <w:rsid w:val="00EA5D29"/>
    <w:rsid w:val="00EA5E9D"/>
    <w:rsid w:val="00EA6157"/>
    <w:rsid w:val="00EA63CB"/>
    <w:rsid w:val="00EA64BF"/>
    <w:rsid w:val="00EA660D"/>
    <w:rsid w:val="00EA6629"/>
    <w:rsid w:val="00EA6744"/>
    <w:rsid w:val="00EA6751"/>
    <w:rsid w:val="00EA676C"/>
    <w:rsid w:val="00EA685A"/>
    <w:rsid w:val="00EA69DD"/>
    <w:rsid w:val="00EA69ED"/>
    <w:rsid w:val="00EA6CB4"/>
    <w:rsid w:val="00EA6DE0"/>
    <w:rsid w:val="00EA6E43"/>
    <w:rsid w:val="00EA6E49"/>
    <w:rsid w:val="00EA73A2"/>
    <w:rsid w:val="00EA73AE"/>
    <w:rsid w:val="00EA768E"/>
    <w:rsid w:val="00EA7952"/>
    <w:rsid w:val="00EA7B48"/>
    <w:rsid w:val="00EA7BCA"/>
    <w:rsid w:val="00EA7EF3"/>
    <w:rsid w:val="00EA7F4C"/>
    <w:rsid w:val="00EB00F5"/>
    <w:rsid w:val="00EB02A8"/>
    <w:rsid w:val="00EB049D"/>
    <w:rsid w:val="00EB04FC"/>
    <w:rsid w:val="00EB056E"/>
    <w:rsid w:val="00EB07B5"/>
    <w:rsid w:val="00EB0A12"/>
    <w:rsid w:val="00EB0ADC"/>
    <w:rsid w:val="00EB0B1E"/>
    <w:rsid w:val="00EB0B26"/>
    <w:rsid w:val="00EB0D0E"/>
    <w:rsid w:val="00EB0EF1"/>
    <w:rsid w:val="00EB0F43"/>
    <w:rsid w:val="00EB0F54"/>
    <w:rsid w:val="00EB0FEE"/>
    <w:rsid w:val="00EB118F"/>
    <w:rsid w:val="00EB11A4"/>
    <w:rsid w:val="00EB12D0"/>
    <w:rsid w:val="00EB12D3"/>
    <w:rsid w:val="00EB1635"/>
    <w:rsid w:val="00EB17B6"/>
    <w:rsid w:val="00EB1896"/>
    <w:rsid w:val="00EB19E8"/>
    <w:rsid w:val="00EB1A3A"/>
    <w:rsid w:val="00EB1AFA"/>
    <w:rsid w:val="00EB1B03"/>
    <w:rsid w:val="00EB1C3F"/>
    <w:rsid w:val="00EB21ED"/>
    <w:rsid w:val="00EB226B"/>
    <w:rsid w:val="00EB2422"/>
    <w:rsid w:val="00EB24A6"/>
    <w:rsid w:val="00EB27D7"/>
    <w:rsid w:val="00EB2AA2"/>
    <w:rsid w:val="00EB2FF4"/>
    <w:rsid w:val="00EB30EC"/>
    <w:rsid w:val="00EB3162"/>
    <w:rsid w:val="00EB3509"/>
    <w:rsid w:val="00EB35E1"/>
    <w:rsid w:val="00EB35E5"/>
    <w:rsid w:val="00EB3902"/>
    <w:rsid w:val="00EB3951"/>
    <w:rsid w:val="00EB3A1D"/>
    <w:rsid w:val="00EB3C1F"/>
    <w:rsid w:val="00EB3CEA"/>
    <w:rsid w:val="00EB3D1E"/>
    <w:rsid w:val="00EB3F09"/>
    <w:rsid w:val="00EB40A1"/>
    <w:rsid w:val="00EB4156"/>
    <w:rsid w:val="00EB4174"/>
    <w:rsid w:val="00EB4512"/>
    <w:rsid w:val="00EB4602"/>
    <w:rsid w:val="00EB4A0E"/>
    <w:rsid w:val="00EB4ACF"/>
    <w:rsid w:val="00EB4B99"/>
    <w:rsid w:val="00EB4D5C"/>
    <w:rsid w:val="00EB4F92"/>
    <w:rsid w:val="00EB4FF3"/>
    <w:rsid w:val="00EB5117"/>
    <w:rsid w:val="00EB52AF"/>
    <w:rsid w:val="00EB54A5"/>
    <w:rsid w:val="00EB5612"/>
    <w:rsid w:val="00EB580B"/>
    <w:rsid w:val="00EB5E1F"/>
    <w:rsid w:val="00EB5FC9"/>
    <w:rsid w:val="00EB669E"/>
    <w:rsid w:val="00EB6912"/>
    <w:rsid w:val="00EB6932"/>
    <w:rsid w:val="00EB6D07"/>
    <w:rsid w:val="00EB6D7A"/>
    <w:rsid w:val="00EB709C"/>
    <w:rsid w:val="00EB73DF"/>
    <w:rsid w:val="00EB7424"/>
    <w:rsid w:val="00EB759C"/>
    <w:rsid w:val="00EB75E7"/>
    <w:rsid w:val="00EB7877"/>
    <w:rsid w:val="00EB78CC"/>
    <w:rsid w:val="00EB79CC"/>
    <w:rsid w:val="00EB7A75"/>
    <w:rsid w:val="00EB7C3B"/>
    <w:rsid w:val="00EB7D01"/>
    <w:rsid w:val="00EB7F52"/>
    <w:rsid w:val="00EC00C8"/>
    <w:rsid w:val="00EC010A"/>
    <w:rsid w:val="00EC019D"/>
    <w:rsid w:val="00EC02D6"/>
    <w:rsid w:val="00EC0317"/>
    <w:rsid w:val="00EC033B"/>
    <w:rsid w:val="00EC049A"/>
    <w:rsid w:val="00EC0613"/>
    <w:rsid w:val="00EC077C"/>
    <w:rsid w:val="00EC0912"/>
    <w:rsid w:val="00EC0AC9"/>
    <w:rsid w:val="00EC0B03"/>
    <w:rsid w:val="00EC0B4A"/>
    <w:rsid w:val="00EC0BB9"/>
    <w:rsid w:val="00EC1327"/>
    <w:rsid w:val="00EC15DE"/>
    <w:rsid w:val="00EC163D"/>
    <w:rsid w:val="00EC16A9"/>
    <w:rsid w:val="00EC18A1"/>
    <w:rsid w:val="00EC191B"/>
    <w:rsid w:val="00EC1B6B"/>
    <w:rsid w:val="00EC1D6C"/>
    <w:rsid w:val="00EC1E18"/>
    <w:rsid w:val="00EC1F3D"/>
    <w:rsid w:val="00EC207A"/>
    <w:rsid w:val="00EC2159"/>
    <w:rsid w:val="00EC2582"/>
    <w:rsid w:val="00EC274C"/>
    <w:rsid w:val="00EC27C1"/>
    <w:rsid w:val="00EC27F6"/>
    <w:rsid w:val="00EC27FE"/>
    <w:rsid w:val="00EC285B"/>
    <w:rsid w:val="00EC29D2"/>
    <w:rsid w:val="00EC2CB3"/>
    <w:rsid w:val="00EC31E5"/>
    <w:rsid w:val="00EC3236"/>
    <w:rsid w:val="00EC333E"/>
    <w:rsid w:val="00EC344B"/>
    <w:rsid w:val="00EC34F4"/>
    <w:rsid w:val="00EC3523"/>
    <w:rsid w:val="00EC3548"/>
    <w:rsid w:val="00EC369D"/>
    <w:rsid w:val="00EC374D"/>
    <w:rsid w:val="00EC3B7C"/>
    <w:rsid w:val="00EC3DA2"/>
    <w:rsid w:val="00EC3E74"/>
    <w:rsid w:val="00EC3FF8"/>
    <w:rsid w:val="00EC40CB"/>
    <w:rsid w:val="00EC4218"/>
    <w:rsid w:val="00EC4544"/>
    <w:rsid w:val="00EC4565"/>
    <w:rsid w:val="00EC4810"/>
    <w:rsid w:val="00EC4941"/>
    <w:rsid w:val="00EC4BF8"/>
    <w:rsid w:val="00EC4D21"/>
    <w:rsid w:val="00EC4DAE"/>
    <w:rsid w:val="00EC4F78"/>
    <w:rsid w:val="00EC5046"/>
    <w:rsid w:val="00EC50C8"/>
    <w:rsid w:val="00EC50EA"/>
    <w:rsid w:val="00EC554F"/>
    <w:rsid w:val="00EC563B"/>
    <w:rsid w:val="00EC5675"/>
    <w:rsid w:val="00EC56BD"/>
    <w:rsid w:val="00EC5740"/>
    <w:rsid w:val="00EC574B"/>
    <w:rsid w:val="00EC586D"/>
    <w:rsid w:val="00EC5978"/>
    <w:rsid w:val="00EC5A32"/>
    <w:rsid w:val="00EC5D8B"/>
    <w:rsid w:val="00EC5E3C"/>
    <w:rsid w:val="00EC5F0B"/>
    <w:rsid w:val="00EC5FD4"/>
    <w:rsid w:val="00EC6132"/>
    <w:rsid w:val="00EC61F8"/>
    <w:rsid w:val="00EC61FD"/>
    <w:rsid w:val="00EC64FA"/>
    <w:rsid w:val="00EC68F4"/>
    <w:rsid w:val="00EC6961"/>
    <w:rsid w:val="00EC6A23"/>
    <w:rsid w:val="00EC6B91"/>
    <w:rsid w:val="00EC6BA9"/>
    <w:rsid w:val="00EC6C4E"/>
    <w:rsid w:val="00EC6D2D"/>
    <w:rsid w:val="00EC6D36"/>
    <w:rsid w:val="00EC6D6F"/>
    <w:rsid w:val="00EC6E0C"/>
    <w:rsid w:val="00EC6FBB"/>
    <w:rsid w:val="00EC72DE"/>
    <w:rsid w:val="00EC7909"/>
    <w:rsid w:val="00EC7A43"/>
    <w:rsid w:val="00EC7A68"/>
    <w:rsid w:val="00EC7B39"/>
    <w:rsid w:val="00EC7C3C"/>
    <w:rsid w:val="00EC7D10"/>
    <w:rsid w:val="00EC7EF5"/>
    <w:rsid w:val="00ED008C"/>
    <w:rsid w:val="00ED01D3"/>
    <w:rsid w:val="00ED021C"/>
    <w:rsid w:val="00ED05F7"/>
    <w:rsid w:val="00ED0638"/>
    <w:rsid w:val="00ED0665"/>
    <w:rsid w:val="00ED07D2"/>
    <w:rsid w:val="00ED08F7"/>
    <w:rsid w:val="00ED0AE7"/>
    <w:rsid w:val="00ED0E21"/>
    <w:rsid w:val="00ED100E"/>
    <w:rsid w:val="00ED138D"/>
    <w:rsid w:val="00ED1564"/>
    <w:rsid w:val="00ED1634"/>
    <w:rsid w:val="00ED165E"/>
    <w:rsid w:val="00ED1744"/>
    <w:rsid w:val="00ED195D"/>
    <w:rsid w:val="00ED2023"/>
    <w:rsid w:val="00ED215E"/>
    <w:rsid w:val="00ED2267"/>
    <w:rsid w:val="00ED27DD"/>
    <w:rsid w:val="00ED280C"/>
    <w:rsid w:val="00ED288C"/>
    <w:rsid w:val="00ED2920"/>
    <w:rsid w:val="00ED2B1A"/>
    <w:rsid w:val="00ED2C0E"/>
    <w:rsid w:val="00ED2CCA"/>
    <w:rsid w:val="00ED2E6F"/>
    <w:rsid w:val="00ED31C6"/>
    <w:rsid w:val="00ED33E4"/>
    <w:rsid w:val="00ED3480"/>
    <w:rsid w:val="00ED383D"/>
    <w:rsid w:val="00ED38FB"/>
    <w:rsid w:val="00ED3FCB"/>
    <w:rsid w:val="00ED414E"/>
    <w:rsid w:val="00ED440B"/>
    <w:rsid w:val="00ED4461"/>
    <w:rsid w:val="00ED4530"/>
    <w:rsid w:val="00ED47BB"/>
    <w:rsid w:val="00ED4853"/>
    <w:rsid w:val="00ED48C6"/>
    <w:rsid w:val="00ED4927"/>
    <w:rsid w:val="00ED49DC"/>
    <w:rsid w:val="00ED4AAA"/>
    <w:rsid w:val="00ED4AFA"/>
    <w:rsid w:val="00ED4C37"/>
    <w:rsid w:val="00ED4C3F"/>
    <w:rsid w:val="00ED5061"/>
    <w:rsid w:val="00ED52D6"/>
    <w:rsid w:val="00ED5376"/>
    <w:rsid w:val="00ED53E8"/>
    <w:rsid w:val="00ED541B"/>
    <w:rsid w:val="00ED5487"/>
    <w:rsid w:val="00ED5572"/>
    <w:rsid w:val="00ED57BF"/>
    <w:rsid w:val="00ED582A"/>
    <w:rsid w:val="00ED58EE"/>
    <w:rsid w:val="00ED5A60"/>
    <w:rsid w:val="00ED5AF1"/>
    <w:rsid w:val="00ED5B17"/>
    <w:rsid w:val="00ED5B6E"/>
    <w:rsid w:val="00ED5E70"/>
    <w:rsid w:val="00ED5F03"/>
    <w:rsid w:val="00ED5F44"/>
    <w:rsid w:val="00ED5F74"/>
    <w:rsid w:val="00ED640D"/>
    <w:rsid w:val="00ED663A"/>
    <w:rsid w:val="00ED69AD"/>
    <w:rsid w:val="00ED6C87"/>
    <w:rsid w:val="00ED6D0D"/>
    <w:rsid w:val="00ED6E63"/>
    <w:rsid w:val="00ED6E65"/>
    <w:rsid w:val="00ED7247"/>
    <w:rsid w:val="00ED7292"/>
    <w:rsid w:val="00ED734D"/>
    <w:rsid w:val="00ED7409"/>
    <w:rsid w:val="00ED7536"/>
    <w:rsid w:val="00ED7553"/>
    <w:rsid w:val="00ED75D8"/>
    <w:rsid w:val="00ED7832"/>
    <w:rsid w:val="00ED7CEB"/>
    <w:rsid w:val="00ED7D7A"/>
    <w:rsid w:val="00ED7F73"/>
    <w:rsid w:val="00ED7FCB"/>
    <w:rsid w:val="00EE00CA"/>
    <w:rsid w:val="00EE027B"/>
    <w:rsid w:val="00EE06A0"/>
    <w:rsid w:val="00EE077A"/>
    <w:rsid w:val="00EE07A5"/>
    <w:rsid w:val="00EE07B6"/>
    <w:rsid w:val="00EE083D"/>
    <w:rsid w:val="00EE086E"/>
    <w:rsid w:val="00EE09F3"/>
    <w:rsid w:val="00EE0A2E"/>
    <w:rsid w:val="00EE0B4E"/>
    <w:rsid w:val="00EE0BC8"/>
    <w:rsid w:val="00EE0D20"/>
    <w:rsid w:val="00EE0D61"/>
    <w:rsid w:val="00EE0EA2"/>
    <w:rsid w:val="00EE1004"/>
    <w:rsid w:val="00EE1114"/>
    <w:rsid w:val="00EE12A4"/>
    <w:rsid w:val="00EE15CB"/>
    <w:rsid w:val="00EE193A"/>
    <w:rsid w:val="00EE1962"/>
    <w:rsid w:val="00EE1996"/>
    <w:rsid w:val="00EE199B"/>
    <w:rsid w:val="00EE1CC7"/>
    <w:rsid w:val="00EE1D29"/>
    <w:rsid w:val="00EE2089"/>
    <w:rsid w:val="00EE20A7"/>
    <w:rsid w:val="00EE210A"/>
    <w:rsid w:val="00EE2151"/>
    <w:rsid w:val="00EE2182"/>
    <w:rsid w:val="00EE2185"/>
    <w:rsid w:val="00EE21F8"/>
    <w:rsid w:val="00EE22BD"/>
    <w:rsid w:val="00EE234E"/>
    <w:rsid w:val="00EE2486"/>
    <w:rsid w:val="00EE25B6"/>
    <w:rsid w:val="00EE26B2"/>
    <w:rsid w:val="00EE29EB"/>
    <w:rsid w:val="00EE2A67"/>
    <w:rsid w:val="00EE2C7D"/>
    <w:rsid w:val="00EE2FA6"/>
    <w:rsid w:val="00EE2FA7"/>
    <w:rsid w:val="00EE3076"/>
    <w:rsid w:val="00EE3083"/>
    <w:rsid w:val="00EE31D7"/>
    <w:rsid w:val="00EE34D4"/>
    <w:rsid w:val="00EE3601"/>
    <w:rsid w:val="00EE3685"/>
    <w:rsid w:val="00EE3AF8"/>
    <w:rsid w:val="00EE3BC0"/>
    <w:rsid w:val="00EE3BFF"/>
    <w:rsid w:val="00EE410A"/>
    <w:rsid w:val="00EE4299"/>
    <w:rsid w:val="00EE42BB"/>
    <w:rsid w:val="00EE4470"/>
    <w:rsid w:val="00EE44DC"/>
    <w:rsid w:val="00EE4920"/>
    <w:rsid w:val="00EE4999"/>
    <w:rsid w:val="00EE4B0A"/>
    <w:rsid w:val="00EE4B7F"/>
    <w:rsid w:val="00EE4DE4"/>
    <w:rsid w:val="00EE567F"/>
    <w:rsid w:val="00EE57E5"/>
    <w:rsid w:val="00EE5838"/>
    <w:rsid w:val="00EE58C4"/>
    <w:rsid w:val="00EE5922"/>
    <w:rsid w:val="00EE5A33"/>
    <w:rsid w:val="00EE5B33"/>
    <w:rsid w:val="00EE5BA6"/>
    <w:rsid w:val="00EE5D9F"/>
    <w:rsid w:val="00EE5EBE"/>
    <w:rsid w:val="00EE5F50"/>
    <w:rsid w:val="00EE6297"/>
    <w:rsid w:val="00EE6468"/>
    <w:rsid w:val="00EE64D1"/>
    <w:rsid w:val="00EE6615"/>
    <w:rsid w:val="00EE6777"/>
    <w:rsid w:val="00EE693B"/>
    <w:rsid w:val="00EE69F6"/>
    <w:rsid w:val="00EE6B02"/>
    <w:rsid w:val="00EE6B47"/>
    <w:rsid w:val="00EE6B8E"/>
    <w:rsid w:val="00EE6D88"/>
    <w:rsid w:val="00EE6DAE"/>
    <w:rsid w:val="00EE6E15"/>
    <w:rsid w:val="00EE6F6A"/>
    <w:rsid w:val="00EE6FEE"/>
    <w:rsid w:val="00EE7053"/>
    <w:rsid w:val="00EE71C2"/>
    <w:rsid w:val="00EE74D9"/>
    <w:rsid w:val="00EE7785"/>
    <w:rsid w:val="00EE784A"/>
    <w:rsid w:val="00EE7B0A"/>
    <w:rsid w:val="00EE7B23"/>
    <w:rsid w:val="00EE7B57"/>
    <w:rsid w:val="00EE7F19"/>
    <w:rsid w:val="00EF0207"/>
    <w:rsid w:val="00EF03B7"/>
    <w:rsid w:val="00EF03EE"/>
    <w:rsid w:val="00EF0443"/>
    <w:rsid w:val="00EF0449"/>
    <w:rsid w:val="00EF064F"/>
    <w:rsid w:val="00EF0669"/>
    <w:rsid w:val="00EF09EF"/>
    <w:rsid w:val="00EF0F10"/>
    <w:rsid w:val="00EF1053"/>
    <w:rsid w:val="00EF172F"/>
    <w:rsid w:val="00EF1926"/>
    <w:rsid w:val="00EF1EA9"/>
    <w:rsid w:val="00EF206A"/>
    <w:rsid w:val="00EF2197"/>
    <w:rsid w:val="00EF2269"/>
    <w:rsid w:val="00EF2644"/>
    <w:rsid w:val="00EF26F4"/>
    <w:rsid w:val="00EF2744"/>
    <w:rsid w:val="00EF283D"/>
    <w:rsid w:val="00EF291A"/>
    <w:rsid w:val="00EF2922"/>
    <w:rsid w:val="00EF2BB7"/>
    <w:rsid w:val="00EF2CC2"/>
    <w:rsid w:val="00EF3043"/>
    <w:rsid w:val="00EF32C6"/>
    <w:rsid w:val="00EF33A5"/>
    <w:rsid w:val="00EF36C1"/>
    <w:rsid w:val="00EF3833"/>
    <w:rsid w:val="00EF3866"/>
    <w:rsid w:val="00EF3909"/>
    <w:rsid w:val="00EF39DA"/>
    <w:rsid w:val="00EF3DF0"/>
    <w:rsid w:val="00EF3F15"/>
    <w:rsid w:val="00EF48D4"/>
    <w:rsid w:val="00EF4A43"/>
    <w:rsid w:val="00EF4B70"/>
    <w:rsid w:val="00EF4D1F"/>
    <w:rsid w:val="00EF4EF3"/>
    <w:rsid w:val="00EF510B"/>
    <w:rsid w:val="00EF518E"/>
    <w:rsid w:val="00EF532D"/>
    <w:rsid w:val="00EF568C"/>
    <w:rsid w:val="00EF59AE"/>
    <w:rsid w:val="00EF5A2B"/>
    <w:rsid w:val="00EF5B2F"/>
    <w:rsid w:val="00EF5CBC"/>
    <w:rsid w:val="00EF6028"/>
    <w:rsid w:val="00EF61B8"/>
    <w:rsid w:val="00EF6295"/>
    <w:rsid w:val="00EF6508"/>
    <w:rsid w:val="00EF65A8"/>
    <w:rsid w:val="00EF65DD"/>
    <w:rsid w:val="00EF676F"/>
    <w:rsid w:val="00EF6879"/>
    <w:rsid w:val="00EF69F1"/>
    <w:rsid w:val="00EF6B02"/>
    <w:rsid w:val="00EF6C03"/>
    <w:rsid w:val="00EF6C47"/>
    <w:rsid w:val="00EF6C49"/>
    <w:rsid w:val="00EF6D01"/>
    <w:rsid w:val="00EF6EEF"/>
    <w:rsid w:val="00EF6F08"/>
    <w:rsid w:val="00EF6FA5"/>
    <w:rsid w:val="00EF730A"/>
    <w:rsid w:val="00EF73C9"/>
    <w:rsid w:val="00EF74E5"/>
    <w:rsid w:val="00EF7611"/>
    <w:rsid w:val="00EF766F"/>
    <w:rsid w:val="00EF77F6"/>
    <w:rsid w:val="00EF7847"/>
    <w:rsid w:val="00EF79CF"/>
    <w:rsid w:val="00EF7D3E"/>
    <w:rsid w:val="00EF7E42"/>
    <w:rsid w:val="00EF7FCA"/>
    <w:rsid w:val="00EF7FDF"/>
    <w:rsid w:val="00F0016C"/>
    <w:rsid w:val="00F0016F"/>
    <w:rsid w:val="00F0048C"/>
    <w:rsid w:val="00F0063D"/>
    <w:rsid w:val="00F0095A"/>
    <w:rsid w:val="00F00A1B"/>
    <w:rsid w:val="00F00E85"/>
    <w:rsid w:val="00F01250"/>
    <w:rsid w:val="00F012C3"/>
    <w:rsid w:val="00F012D9"/>
    <w:rsid w:val="00F01436"/>
    <w:rsid w:val="00F0155F"/>
    <w:rsid w:val="00F0171E"/>
    <w:rsid w:val="00F01C2B"/>
    <w:rsid w:val="00F01C35"/>
    <w:rsid w:val="00F01CF1"/>
    <w:rsid w:val="00F01E16"/>
    <w:rsid w:val="00F01E2E"/>
    <w:rsid w:val="00F02276"/>
    <w:rsid w:val="00F023BA"/>
    <w:rsid w:val="00F02488"/>
    <w:rsid w:val="00F02542"/>
    <w:rsid w:val="00F02979"/>
    <w:rsid w:val="00F02A3D"/>
    <w:rsid w:val="00F02ACA"/>
    <w:rsid w:val="00F02AD5"/>
    <w:rsid w:val="00F02C86"/>
    <w:rsid w:val="00F02E34"/>
    <w:rsid w:val="00F02F31"/>
    <w:rsid w:val="00F030D7"/>
    <w:rsid w:val="00F0349A"/>
    <w:rsid w:val="00F0349D"/>
    <w:rsid w:val="00F03530"/>
    <w:rsid w:val="00F03824"/>
    <w:rsid w:val="00F03BB1"/>
    <w:rsid w:val="00F03BE5"/>
    <w:rsid w:val="00F03D6D"/>
    <w:rsid w:val="00F03EA3"/>
    <w:rsid w:val="00F03FEB"/>
    <w:rsid w:val="00F04075"/>
    <w:rsid w:val="00F045C8"/>
    <w:rsid w:val="00F04795"/>
    <w:rsid w:val="00F0485C"/>
    <w:rsid w:val="00F04D98"/>
    <w:rsid w:val="00F04EF8"/>
    <w:rsid w:val="00F051A9"/>
    <w:rsid w:val="00F05240"/>
    <w:rsid w:val="00F052D9"/>
    <w:rsid w:val="00F05967"/>
    <w:rsid w:val="00F05AA6"/>
    <w:rsid w:val="00F05AB8"/>
    <w:rsid w:val="00F05C5A"/>
    <w:rsid w:val="00F05EBD"/>
    <w:rsid w:val="00F05F70"/>
    <w:rsid w:val="00F0620C"/>
    <w:rsid w:val="00F062B3"/>
    <w:rsid w:val="00F06548"/>
    <w:rsid w:val="00F06567"/>
    <w:rsid w:val="00F06853"/>
    <w:rsid w:val="00F06892"/>
    <w:rsid w:val="00F06D3C"/>
    <w:rsid w:val="00F06D85"/>
    <w:rsid w:val="00F06D93"/>
    <w:rsid w:val="00F072B4"/>
    <w:rsid w:val="00F07469"/>
    <w:rsid w:val="00F0773A"/>
    <w:rsid w:val="00F07832"/>
    <w:rsid w:val="00F0789B"/>
    <w:rsid w:val="00F0790D"/>
    <w:rsid w:val="00F079FB"/>
    <w:rsid w:val="00F07A07"/>
    <w:rsid w:val="00F07AA5"/>
    <w:rsid w:val="00F07FEE"/>
    <w:rsid w:val="00F10187"/>
    <w:rsid w:val="00F102FF"/>
    <w:rsid w:val="00F10341"/>
    <w:rsid w:val="00F109EC"/>
    <w:rsid w:val="00F10D07"/>
    <w:rsid w:val="00F112F6"/>
    <w:rsid w:val="00F11404"/>
    <w:rsid w:val="00F11410"/>
    <w:rsid w:val="00F11561"/>
    <w:rsid w:val="00F115C4"/>
    <w:rsid w:val="00F115FA"/>
    <w:rsid w:val="00F11740"/>
    <w:rsid w:val="00F11A02"/>
    <w:rsid w:val="00F11AF0"/>
    <w:rsid w:val="00F11C5F"/>
    <w:rsid w:val="00F11D53"/>
    <w:rsid w:val="00F11F2B"/>
    <w:rsid w:val="00F12263"/>
    <w:rsid w:val="00F122E2"/>
    <w:rsid w:val="00F12334"/>
    <w:rsid w:val="00F124D3"/>
    <w:rsid w:val="00F125E3"/>
    <w:rsid w:val="00F12678"/>
    <w:rsid w:val="00F12853"/>
    <w:rsid w:val="00F12987"/>
    <w:rsid w:val="00F12A29"/>
    <w:rsid w:val="00F12B3E"/>
    <w:rsid w:val="00F12C41"/>
    <w:rsid w:val="00F12F71"/>
    <w:rsid w:val="00F1309C"/>
    <w:rsid w:val="00F13205"/>
    <w:rsid w:val="00F13264"/>
    <w:rsid w:val="00F137AE"/>
    <w:rsid w:val="00F137FB"/>
    <w:rsid w:val="00F13880"/>
    <w:rsid w:val="00F13A71"/>
    <w:rsid w:val="00F13B30"/>
    <w:rsid w:val="00F13C83"/>
    <w:rsid w:val="00F13D46"/>
    <w:rsid w:val="00F13F40"/>
    <w:rsid w:val="00F1410A"/>
    <w:rsid w:val="00F141DC"/>
    <w:rsid w:val="00F14384"/>
    <w:rsid w:val="00F144E8"/>
    <w:rsid w:val="00F145C8"/>
    <w:rsid w:val="00F14619"/>
    <w:rsid w:val="00F1466C"/>
    <w:rsid w:val="00F1476C"/>
    <w:rsid w:val="00F147D6"/>
    <w:rsid w:val="00F14923"/>
    <w:rsid w:val="00F14A0E"/>
    <w:rsid w:val="00F14C9F"/>
    <w:rsid w:val="00F14D07"/>
    <w:rsid w:val="00F14E30"/>
    <w:rsid w:val="00F15009"/>
    <w:rsid w:val="00F15188"/>
    <w:rsid w:val="00F152F8"/>
    <w:rsid w:val="00F153B8"/>
    <w:rsid w:val="00F15503"/>
    <w:rsid w:val="00F15AAD"/>
    <w:rsid w:val="00F15E90"/>
    <w:rsid w:val="00F15F21"/>
    <w:rsid w:val="00F160DF"/>
    <w:rsid w:val="00F1611C"/>
    <w:rsid w:val="00F1618D"/>
    <w:rsid w:val="00F16269"/>
    <w:rsid w:val="00F16575"/>
    <w:rsid w:val="00F16688"/>
    <w:rsid w:val="00F16850"/>
    <w:rsid w:val="00F16949"/>
    <w:rsid w:val="00F16A39"/>
    <w:rsid w:val="00F16AAB"/>
    <w:rsid w:val="00F16BC8"/>
    <w:rsid w:val="00F16CC9"/>
    <w:rsid w:val="00F17102"/>
    <w:rsid w:val="00F17116"/>
    <w:rsid w:val="00F17195"/>
    <w:rsid w:val="00F171E5"/>
    <w:rsid w:val="00F17510"/>
    <w:rsid w:val="00F175D1"/>
    <w:rsid w:val="00F175E1"/>
    <w:rsid w:val="00F17730"/>
    <w:rsid w:val="00F17E31"/>
    <w:rsid w:val="00F17EA8"/>
    <w:rsid w:val="00F17F23"/>
    <w:rsid w:val="00F20136"/>
    <w:rsid w:val="00F20161"/>
    <w:rsid w:val="00F2036B"/>
    <w:rsid w:val="00F203A6"/>
    <w:rsid w:val="00F20599"/>
    <w:rsid w:val="00F20743"/>
    <w:rsid w:val="00F2077F"/>
    <w:rsid w:val="00F20784"/>
    <w:rsid w:val="00F208CA"/>
    <w:rsid w:val="00F20A29"/>
    <w:rsid w:val="00F20B32"/>
    <w:rsid w:val="00F20DCE"/>
    <w:rsid w:val="00F21151"/>
    <w:rsid w:val="00F211DE"/>
    <w:rsid w:val="00F21201"/>
    <w:rsid w:val="00F2138E"/>
    <w:rsid w:val="00F213EA"/>
    <w:rsid w:val="00F214C1"/>
    <w:rsid w:val="00F21517"/>
    <w:rsid w:val="00F215E8"/>
    <w:rsid w:val="00F21917"/>
    <w:rsid w:val="00F21ADD"/>
    <w:rsid w:val="00F21B73"/>
    <w:rsid w:val="00F21C86"/>
    <w:rsid w:val="00F21C96"/>
    <w:rsid w:val="00F21CA0"/>
    <w:rsid w:val="00F21CE9"/>
    <w:rsid w:val="00F21E2B"/>
    <w:rsid w:val="00F21EEA"/>
    <w:rsid w:val="00F2206B"/>
    <w:rsid w:val="00F2215F"/>
    <w:rsid w:val="00F221B8"/>
    <w:rsid w:val="00F222DB"/>
    <w:rsid w:val="00F2245E"/>
    <w:rsid w:val="00F22583"/>
    <w:rsid w:val="00F22793"/>
    <w:rsid w:val="00F22A49"/>
    <w:rsid w:val="00F22ADC"/>
    <w:rsid w:val="00F22D01"/>
    <w:rsid w:val="00F22F3C"/>
    <w:rsid w:val="00F23039"/>
    <w:rsid w:val="00F230DB"/>
    <w:rsid w:val="00F231EB"/>
    <w:rsid w:val="00F23238"/>
    <w:rsid w:val="00F2354D"/>
    <w:rsid w:val="00F23626"/>
    <w:rsid w:val="00F23712"/>
    <w:rsid w:val="00F2373F"/>
    <w:rsid w:val="00F2374F"/>
    <w:rsid w:val="00F23B4C"/>
    <w:rsid w:val="00F23C0D"/>
    <w:rsid w:val="00F23CD0"/>
    <w:rsid w:val="00F23D66"/>
    <w:rsid w:val="00F23D6B"/>
    <w:rsid w:val="00F23D8F"/>
    <w:rsid w:val="00F23EEA"/>
    <w:rsid w:val="00F240E9"/>
    <w:rsid w:val="00F243B1"/>
    <w:rsid w:val="00F24874"/>
    <w:rsid w:val="00F248A1"/>
    <w:rsid w:val="00F2498D"/>
    <w:rsid w:val="00F2504B"/>
    <w:rsid w:val="00F25070"/>
    <w:rsid w:val="00F25266"/>
    <w:rsid w:val="00F25276"/>
    <w:rsid w:val="00F253DB"/>
    <w:rsid w:val="00F25448"/>
    <w:rsid w:val="00F2554E"/>
    <w:rsid w:val="00F25592"/>
    <w:rsid w:val="00F25AE1"/>
    <w:rsid w:val="00F25AF7"/>
    <w:rsid w:val="00F25D4F"/>
    <w:rsid w:val="00F25DF3"/>
    <w:rsid w:val="00F25F05"/>
    <w:rsid w:val="00F26030"/>
    <w:rsid w:val="00F260E8"/>
    <w:rsid w:val="00F26100"/>
    <w:rsid w:val="00F2638B"/>
    <w:rsid w:val="00F263A7"/>
    <w:rsid w:val="00F26534"/>
    <w:rsid w:val="00F265B9"/>
    <w:rsid w:val="00F266A8"/>
    <w:rsid w:val="00F2678F"/>
    <w:rsid w:val="00F26865"/>
    <w:rsid w:val="00F26888"/>
    <w:rsid w:val="00F26B99"/>
    <w:rsid w:val="00F26DBA"/>
    <w:rsid w:val="00F27273"/>
    <w:rsid w:val="00F27332"/>
    <w:rsid w:val="00F273B2"/>
    <w:rsid w:val="00F2745A"/>
    <w:rsid w:val="00F2749D"/>
    <w:rsid w:val="00F27546"/>
    <w:rsid w:val="00F275CC"/>
    <w:rsid w:val="00F2769A"/>
    <w:rsid w:val="00F2789B"/>
    <w:rsid w:val="00F27A13"/>
    <w:rsid w:val="00F27C23"/>
    <w:rsid w:val="00F27C3E"/>
    <w:rsid w:val="00F27C7C"/>
    <w:rsid w:val="00F27EBD"/>
    <w:rsid w:val="00F27FDB"/>
    <w:rsid w:val="00F301F7"/>
    <w:rsid w:val="00F30262"/>
    <w:rsid w:val="00F305EE"/>
    <w:rsid w:val="00F306BF"/>
    <w:rsid w:val="00F309C1"/>
    <w:rsid w:val="00F30A05"/>
    <w:rsid w:val="00F30AEB"/>
    <w:rsid w:val="00F30C98"/>
    <w:rsid w:val="00F30D23"/>
    <w:rsid w:val="00F30FC5"/>
    <w:rsid w:val="00F30FDC"/>
    <w:rsid w:val="00F31372"/>
    <w:rsid w:val="00F31680"/>
    <w:rsid w:val="00F31751"/>
    <w:rsid w:val="00F317EF"/>
    <w:rsid w:val="00F3195F"/>
    <w:rsid w:val="00F319C0"/>
    <w:rsid w:val="00F31A39"/>
    <w:rsid w:val="00F31DDE"/>
    <w:rsid w:val="00F31F91"/>
    <w:rsid w:val="00F326FC"/>
    <w:rsid w:val="00F3299A"/>
    <w:rsid w:val="00F32AEA"/>
    <w:rsid w:val="00F32B66"/>
    <w:rsid w:val="00F32B75"/>
    <w:rsid w:val="00F32C89"/>
    <w:rsid w:val="00F32E3B"/>
    <w:rsid w:val="00F33066"/>
    <w:rsid w:val="00F33180"/>
    <w:rsid w:val="00F3324C"/>
    <w:rsid w:val="00F33323"/>
    <w:rsid w:val="00F33529"/>
    <w:rsid w:val="00F336FC"/>
    <w:rsid w:val="00F33763"/>
    <w:rsid w:val="00F338E0"/>
    <w:rsid w:val="00F339D0"/>
    <w:rsid w:val="00F33A4F"/>
    <w:rsid w:val="00F33C4D"/>
    <w:rsid w:val="00F33C69"/>
    <w:rsid w:val="00F33E8E"/>
    <w:rsid w:val="00F33FB3"/>
    <w:rsid w:val="00F340FF"/>
    <w:rsid w:val="00F3420A"/>
    <w:rsid w:val="00F344D9"/>
    <w:rsid w:val="00F3475D"/>
    <w:rsid w:val="00F34A3D"/>
    <w:rsid w:val="00F34B50"/>
    <w:rsid w:val="00F34B9A"/>
    <w:rsid w:val="00F34BAD"/>
    <w:rsid w:val="00F34BD8"/>
    <w:rsid w:val="00F34C62"/>
    <w:rsid w:val="00F34C66"/>
    <w:rsid w:val="00F34DA6"/>
    <w:rsid w:val="00F34DAB"/>
    <w:rsid w:val="00F34EA6"/>
    <w:rsid w:val="00F3501E"/>
    <w:rsid w:val="00F35056"/>
    <w:rsid w:val="00F351BF"/>
    <w:rsid w:val="00F35410"/>
    <w:rsid w:val="00F35628"/>
    <w:rsid w:val="00F3568C"/>
    <w:rsid w:val="00F35742"/>
    <w:rsid w:val="00F357E8"/>
    <w:rsid w:val="00F35858"/>
    <w:rsid w:val="00F35899"/>
    <w:rsid w:val="00F35B12"/>
    <w:rsid w:val="00F35DE9"/>
    <w:rsid w:val="00F361F0"/>
    <w:rsid w:val="00F364D9"/>
    <w:rsid w:val="00F3673B"/>
    <w:rsid w:val="00F3673F"/>
    <w:rsid w:val="00F3674C"/>
    <w:rsid w:val="00F36AF7"/>
    <w:rsid w:val="00F36B71"/>
    <w:rsid w:val="00F36B9A"/>
    <w:rsid w:val="00F36C10"/>
    <w:rsid w:val="00F36C25"/>
    <w:rsid w:val="00F36C82"/>
    <w:rsid w:val="00F36E69"/>
    <w:rsid w:val="00F36ED5"/>
    <w:rsid w:val="00F370F9"/>
    <w:rsid w:val="00F373C5"/>
    <w:rsid w:val="00F377E4"/>
    <w:rsid w:val="00F378B2"/>
    <w:rsid w:val="00F379C1"/>
    <w:rsid w:val="00F37BE6"/>
    <w:rsid w:val="00F37D22"/>
    <w:rsid w:val="00F37D69"/>
    <w:rsid w:val="00F37EC8"/>
    <w:rsid w:val="00F37F2B"/>
    <w:rsid w:val="00F4019D"/>
    <w:rsid w:val="00F401B7"/>
    <w:rsid w:val="00F4030E"/>
    <w:rsid w:val="00F403BD"/>
    <w:rsid w:val="00F40508"/>
    <w:rsid w:val="00F40801"/>
    <w:rsid w:val="00F40912"/>
    <w:rsid w:val="00F40993"/>
    <w:rsid w:val="00F40A62"/>
    <w:rsid w:val="00F40BAE"/>
    <w:rsid w:val="00F40D56"/>
    <w:rsid w:val="00F40EDB"/>
    <w:rsid w:val="00F41395"/>
    <w:rsid w:val="00F41ACA"/>
    <w:rsid w:val="00F41FD5"/>
    <w:rsid w:val="00F420A1"/>
    <w:rsid w:val="00F42180"/>
    <w:rsid w:val="00F42267"/>
    <w:rsid w:val="00F427E5"/>
    <w:rsid w:val="00F42A17"/>
    <w:rsid w:val="00F42B97"/>
    <w:rsid w:val="00F42D7F"/>
    <w:rsid w:val="00F42F28"/>
    <w:rsid w:val="00F43215"/>
    <w:rsid w:val="00F43241"/>
    <w:rsid w:val="00F43558"/>
    <w:rsid w:val="00F436D8"/>
    <w:rsid w:val="00F43798"/>
    <w:rsid w:val="00F437AC"/>
    <w:rsid w:val="00F43843"/>
    <w:rsid w:val="00F43907"/>
    <w:rsid w:val="00F43AC1"/>
    <w:rsid w:val="00F43C01"/>
    <w:rsid w:val="00F43C85"/>
    <w:rsid w:val="00F43CA7"/>
    <w:rsid w:val="00F43DF8"/>
    <w:rsid w:val="00F43E26"/>
    <w:rsid w:val="00F43EC9"/>
    <w:rsid w:val="00F43FA8"/>
    <w:rsid w:val="00F43FC9"/>
    <w:rsid w:val="00F44004"/>
    <w:rsid w:val="00F440DB"/>
    <w:rsid w:val="00F44197"/>
    <w:rsid w:val="00F444FB"/>
    <w:rsid w:val="00F44824"/>
    <w:rsid w:val="00F44972"/>
    <w:rsid w:val="00F44AD8"/>
    <w:rsid w:val="00F44DAD"/>
    <w:rsid w:val="00F44DE6"/>
    <w:rsid w:val="00F44E1D"/>
    <w:rsid w:val="00F44EE8"/>
    <w:rsid w:val="00F45023"/>
    <w:rsid w:val="00F45119"/>
    <w:rsid w:val="00F4523B"/>
    <w:rsid w:val="00F454EA"/>
    <w:rsid w:val="00F454EC"/>
    <w:rsid w:val="00F45503"/>
    <w:rsid w:val="00F4578C"/>
    <w:rsid w:val="00F457AF"/>
    <w:rsid w:val="00F45A66"/>
    <w:rsid w:val="00F45A70"/>
    <w:rsid w:val="00F45B19"/>
    <w:rsid w:val="00F45B1E"/>
    <w:rsid w:val="00F45C41"/>
    <w:rsid w:val="00F45CD9"/>
    <w:rsid w:val="00F45D01"/>
    <w:rsid w:val="00F45F72"/>
    <w:rsid w:val="00F46002"/>
    <w:rsid w:val="00F46240"/>
    <w:rsid w:val="00F467DF"/>
    <w:rsid w:val="00F46802"/>
    <w:rsid w:val="00F468AC"/>
    <w:rsid w:val="00F46AAE"/>
    <w:rsid w:val="00F46ABE"/>
    <w:rsid w:val="00F46C12"/>
    <w:rsid w:val="00F46D02"/>
    <w:rsid w:val="00F46DA8"/>
    <w:rsid w:val="00F470BF"/>
    <w:rsid w:val="00F473D2"/>
    <w:rsid w:val="00F47417"/>
    <w:rsid w:val="00F474EA"/>
    <w:rsid w:val="00F4756C"/>
    <w:rsid w:val="00F47597"/>
    <w:rsid w:val="00F476A6"/>
    <w:rsid w:val="00F47AC2"/>
    <w:rsid w:val="00F47C2A"/>
    <w:rsid w:val="00F47C36"/>
    <w:rsid w:val="00F47D8C"/>
    <w:rsid w:val="00F47E36"/>
    <w:rsid w:val="00F47E77"/>
    <w:rsid w:val="00F47FA1"/>
    <w:rsid w:val="00F500EB"/>
    <w:rsid w:val="00F503FA"/>
    <w:rsid w:val="00F503FF"/>
    <w:rsid w:val="00F5043D"/>
    <w:rsid w:val="00F505A2"/>
    <w:rsid w:val="00F5076F"/>
    <w:rsid w:val="00F50AC2"/>
    <w:rsid w:val="00F50B03"/>
    <w:rsid w:val="00F50C65"/>
    <w:rsid w:val="00F50EFD"/>
    <w:rsid w:val="00F50FAB"/>
    <w:rsid w:val="00F5111A"/>
    <w:rsid w:val="00F511B2"/>
    <w:rsid w:val="00F51250"/>
    <w:rsid w:val="00F5141C"/>
    <w:rsid w:val="00F51485"/>
    <w:rsid w:val="00F51756"/>
    <w:rsid w:val="00F517DE"/>
    <w:rsid w:val="00F5189A"/>
    <w:rsid w:val="00F51A0D"/>
    <w:rsid w:val="00F51AAB"/>
    <w:rsid w:val="00F51BF3"/>
    <w:rsid w:val="00F52037"/>
    <w:rsid w:val="00F52181"/>
    <w:rsid w:val="00F523AA"/>
    <w:rsid w:val="00F52493"/>
    <w:rsid w:val="00F524DF"/>
    <w:rsid w:val="00F52690"/>
    <w:rsid w:val="00F52987"/>
    <w:rsid w:val="00F52990"/>
    <w:rsid w:val="00F52A4D"/>
    <w:rsid w:val="00F52B19"/>
    <w:rsid w:val="00F52DC8"/>
    <w:rsid w:val="00F52E0D"/>
    <w:rsid w:val="00F52E8D"/>
    <w:rsid w:val="00F52F04"/>
    <w:rsid w:val="00F531F2"/>
    <w:rsid w:val="00F53277"/>
    <w:rsid w:val="00F53338"/>
    <w:rsid w:val="00F533A0"/>
    <w:rsid w:val="00F533D7"/>
    <w:rsid w:val="00F53602"/>
    <w:rsid w:val="00F53854"/>
    <w:rsid w:val="00F53925"/>
    <w:rsid w:val="00F53931"/>
    <w:rsid w:val="00F53B0A"/>
    <w:rsid w:val="00F53D3A"/>
    <w:rsid w:val="00F53E56"/>
    <w:rsid w:val="00F53F03"/>
    <w:rsid w:val="00F53F43"/>
    <w:rsid w:val="00F53F75"/>
    <w:rsid w:val="00F53FBE"/>
    <w:rsid w:val="00F542A3"/>
    <w:rsid w:val="00F543A8"/>
    <w:rsid w:val="00F544A1"/>
    <w:rsid w:val="00F54566"/>
    <w:rsid w:val="00F5458D"/>
    <w:rsid w:val="00F548CE"/>
    <w:rsid w:val="00F5492D"/>
    <w:rsid w:val="00F54A41"/>
    <w:rsid w:val="00F54BFE"/>
    <w:rsid w:val="00F54D79"/>
    <w:rsid w:val="00F5528D"/>
    <w:rsid w:val="00F552E7"/>
    <w:rsid w:val="00F5548E"/>
    <w:rsid w:val="00F55571"/>
    <w:rsid w:val="00F5581C"/>
    <w:rsid w:val="00F558C4"/>
    <w:rsid w:val="00F55A55"/>
    <w:rsid w:val="00F55BAF"/>
    <w:rsid w:val="00F55BFA"/>
    <w:rsid w:val="00F55F4D"/>
    <w:rsid w:val="00F55F89"/>
    <w:rsid w:val="00F563D5"/>
    <w:rsid w:val="00F56857"/>
    <w:rsid w:val="00F568DE"/>
    <w:rsid w:val="00F56983"/>
    <w:rsid w:val="00F56A48"/>
    <w:rsid w:val="00F56A59"/>
    <w:rsid w:val="00F56A5F"/>
    <w:rsid w:val="00F56D2C"/>
    <w:rsid w:val="00F56E5A"/>
    <w:rsid w:val="00F56FE0"/>
    <w:rsid w:val="00F56FF0"/>
    <w:rsid w:val="00F570A0"/>
    <w:rsid w:val="00F5711E"/>
    <w:rsid w:val="00F574F8"/>
    <w:rsid w:val="00F57575"/>
    <w:rsid w:val="00F576FF"/>
    <w:rsid w:val="00F57A1D"/>
    <w:rsid w:val="00F57E0E"/>
    <w:rsid w:val="00F600EC"/>
    <w:rsid w:val="00F601D6"/>
    <w:rsid w:val="00F60256"/>
    <w:rsid w:val="00F602FB"/>
    <w:rsid w:val="00F603A4"/>
    <w:rsid w:val="00F6060B"/>
    <w:rsid w:val="00F607DE"/>
    <w:rsid w:val="00F60936"/>
    <w:rsid w:val="00F609A1"/>
    <w:rsid w:val="00F609BB"/>
    <w:rsid w:val="00F60A4A"/>
    <w:rsid w:val="00F60B26"/>
    <w:rsid w:val="00F60CED"/>
    <w:rsid w:val="00F60EF9"/>
    <w:rsid w:val="00F611BE"/>
    <w:rsid w:val="00F612C6"/>
    <w:rsid w:val="00F61355"/>
    <w:rsid w:val="00F61523"/>
    <w:rsid w:val="00F615B6"/>
    <w:rsid w:val="00F61603"/>
    <w:rsid w:val="00F61616"/>
    <w:rsid w:val="00F61729"/>
    <w:rsid w:val="00F61794"/>
    <w:rsid w:val="00F61852"/>
    <w:rsid w:val="00F61B44"/>
    <w:rsid w:val="00F61D04"/>
    <w:rsid w:val="00F61E48"/>
    <w:rsid w:val="00F61F1A"/>
    <w:rsid w:val="00F61F20"/>
    <w:rsid w:val="00F62048"/>
    <w:rsid w:val="00F622D9"/>
    <w:rsid w:val="00F6236C"/>
    <w:rsid w:val="00F62701"/>
    <w:rsid w:val="00F62903"/>
    <w:rsid w:val="00F62BDD"/>
    <w:rsid w:val="00F62C12"/>
    <w:rsid w:val="00F62C62"/>
    <w:rsid w:val="00F62D80"/>
    <w:rsid w:val="00F62E16"/>
    <w:rsid w:val="00F62FC7"/>
    <w:rsid w:val="00F631B8"/>
    <w:rsid w:val="00F6329A"/>
    <w:rsid w:val="00F6331E"/>
    <w:rsid w:val="00F636F0"/>
    <w:rsid w:val="00F636F6"/>
    <w:rsid w:val="00F6379F"/>
    <w:rsid w:val="00F637F1"/>
    <w:rsid w:val="00F637F7"/>
    <w:rsid w:val="00F63804"/>
    <w:rsid w:val="00F638B9"/>
    <w:rsid w:val="00F639B5"/>
    <w:rsid w:val="00F63CA3"/>
    <w:rsid w:val="00F63CEF"/>
    <w:rsid w:val="00F63DAF"/>
    <w:rsid w:val="00F64123"/>
    <w:rsid w:val="00F644D0"/>
    <w:rsid w:val="00F64516"/>
    <w:rsid w:val="00F64973"/>
    <w:rsid w:val="00F64AE9"/>
    <w:rsid w:val="00F64CA0"/>
    <w:rsid w:val="00F64CA1"/>
    <w:rsid w:val="00F64CA8"/>
    <w:rsid w:val="00F64CAD"/>
    <w:rsid w:val="00F64DD3"/>
    <w:rsid w:val="00F64E53"/>
    <w:rsid w:val="00F64F00"/>
    <w:rsid w:val="00F64F09"/>
    <w:rsid w:val="00F65050"/>
    <w:rsid w:val="00F65169"/>
    <w:rsid w:val="00F651CE"/>
    <w:rsid w:val="00F65452"/>
    <w:rsid w:val="00F65553"/>
    <w:rsid w:val="00F6564E"/>
    <w:rsid w:val="00F6573A"/>
    <w:rsid w:val="00F6586E"/>
    <w:rsid w:val="00F65ACA"/>
    <w:rsid w:val="00F65C42"/>
    <w:rsid w:val="00F65CCA"/>
    <w:rsid w:val="00F65E52"/>
    <w:rsid w:val="00F66008"/>
    <w:rsid w:val="00F66018"/>
    <w:rsid w:val="00F6603A"/>
    <w:rsid w:val="00F6609A"/>
    <w:rsid w:val="00F660C9"/>
    <w:rsid w:val="00F66141"/>
    <w:rsid w:val="00F661E2"/>
    <w:rsid w:val="00F66343"/>
    <w:rsid w:val="00F665A8"/>
    <w:rsid w:val="00F66639"/>
    <w:rsid w:val="00F668C8"/>
    <w:rsid w:val="00F66938"/>
    <w:rsid w:val="00F66EA0"/>
    <w:rsid w:val="00F6716A"/>
    <w:rsid w:val="00F671EF"/>
    <w:rsid w:val="00F67303"/>
    <w:rsid w:val="00F673F2"/>
    <w:rsid w:val="00F674AE"/>
    <w:rsid w:val="00F674E7"/>
    <w:rsid w:val="00F67604"/>
    <w:rsid w:val="00F67791"/>
    <w:rsid w:val="00F677CE"/>
    <w:rsid w:val="00F678E0"/>
    <w:rsid w:val="00F67A7D"/>
    <w:rsid w:val="00F67CE1"/>
    <w:rsid w:val="00F67CF7"/>
    <w:rsid w:val="00F67EE4"/>
    <w:rsid w:val="00F67FB9"/>
    <w:rsid w:val="00F70128"/>
    <w:rsid w:val="00F701EF"/>
    <w:rsid w:val="00F7032B"/>
    <w:rsid w:val="00F703BB"/>
    <w:rsid w:val="00F70690"/>
    <w:rsid w:val="00F7089C"/>
    <w:rsid w:val="00F70919"/>
    <w:rsid w:val="00F7094E"/>
    <w:rsid w:val="00F70CEF"/>
    <w:rsid w:val="00F70DF0"/>
    <w:rsid w:val="00F70EED"/>
    <w:rsid w:val="00F70F21"/>
    <w:rsid w:val="00F71140"/>
    <w:rsid w:val="00F71411"/>
    <w:rsid w:val="00F71620"/>
    <w:rsid w:val="00F717C4"/>
    <w:rsid w:val="00F71840"/>
    <w:rsid w:val="00F718AE"/>
    <w:rsid w:val="00F71B09"/>
    <w:rsid w:val="00F71C4F"/>
    <w:rsid w:val="00F71C74"/>
    <w:rsid w:val="00F71D1D"/>
    <w:rsid w:val="00F7212E"/>
    <w:rsid w:val="00F72190"/>
    <w:rsid w:val="00F722A4"/>
    <w:rsid w:val="00F722DD"/>
    <w:rsid w:val="00F72357"/>
    <w:rsid w:val="00F726C1"/>
    <w:rsid w:val="00F72974"/>
    <w:rsid w:val="00F7298C"/>
    <w:rsid w:val="00F729B8"/>
    <w:rsid w:val="00F72AF2"/>
    <w:rsid w:val="00F72E49"/>
    <w:rsid w:val="00F72F7B"/>
    <w:rsid w:val="00F7306C"/>
    <w:rsid w:val="00F73169"/>
    <w:rsid w:val="00F733C0"/>
    <w:rsid w:val="00F733D1"/>
    <w:rsid w:val="00F738A3"/>
    <w:rsid w:val="00F73A68"/>
    <w:rsid w:val="00F73AA3"/>
    <w:rsid w:val="00F73C0A"/>
    <w:rsid w:val="00F73C65"/>
    <w:rsid w:val="00F73CED"/>
    <w:rsid w:val="00F73E24"/>
    <w:rsid w:val="00F73E79"/>
    <w:rsid w:val="00F74117"/>
    <w:rsid w:val="00F74139"/>
    <w:rsid w:val="00F7421F"/>
    <w:rsid w:val="00F74372"/>
    <w:rsid w:val="00F743D1"/>
    <w:rsid w:val="00F74540"/>
    <w:rsid w:val="00F74749"/>
    <w:rsid w:val="00F74794"/>
    <w:rsid w:val="00F7491E"/>
    <w:rsid w:val="00F7493C"/>
    <w:rsid w:val="00F74AA8"/>
    <w:rsid w:val="00F74C05"/>
    <w:rsid w:val="00F74C48"/>
    <w:rsid w:val="00F74D23"/>
    <w:rsid w:val="00F74FDB"/>
    <w:rsid w:val="00F75043"/>
    <w:rsid w:val="00F75098"/>
    <w:rsid w:val="00F7513C"/>
    <w:rsid w:val="00F751B3"/>
    <w:rsid w:val="00F75769"/>
    <w:rsid w:val="00F75806"/>
    <w:rsid w:val="00F75887"/>
    <w:rsid w:val="00F75AAB"/>
    <w:rsid w:val="00F75B37"/>
    <w:rsid w:val="00F76221"/>
    <w:rsid w:val="00F765A8"/>
    <w:rsid w:val="00F76C5E"/>
    <w:rsid w:val="00F76F64"/>
    <w:rsid w:val="00F7707B"/>
    <w:rsid w:val="00F77114"/>
    <w:rsid w:val="00F77275"/>
    <w:rsid w:val="00F77571"/>
    <w:rsid w:val="00F775C1"/>
    <w:rsid w:val="00F775F1"/>
    <w:rsid w:val="00F7766C"/>
    <w:rsid w:val="00F7776F"/>
    <w:rsid w:val="00F778B6"/>
    <w:rsid w:val="00F779C6"/>
    <w:rsid w:val="00F77CB6"/>
    <w:rsid w:val="00F77D18"/>
    <w:rsid w:val="00F77D49"/>
    <w:rsid w:val="00F77D5E"/>
    <w:rsid w:val="00F77DF7"/>
    <w:rsid w:val="00F77FA5"/>
    <w:rsid w:val="00F800F9"/>
    <w:rsid w:val="00F80100"/>
    <w:rsid w:val="00F80117"/>
    <w:rsid w:val="00F80457"/>
    <w:rsid w:val="00F8049F"/>
    <w:rsid w:val="00F8078D"/>
    <w:rsid w:val="00F809EA"/>
    <w:rsid w:val="00F80B94"/>
    <w:rsid w:val="00F8170E"/>
    <w:rsid w:val="00F81782"/>
    <w:rsid w:val="00F81887"/>
    <w:rsid w:val="00F81A57"/>
    <w:rsid w:val="00F81B2E"/>
    <w:rsid w:val="00F81CF9"/>
    <w:rsid w:val="00F81E2E"/>
    <w:rsid w:val="00F81FED"/>
    <w:rsid w:val="00F8200F"/>
    <w:rsid w:val="00F8207B"/>
    <w:rsid w:val="00F8217B"/>
    <w:rsid w:val="00F82437"/>
    <w:rsid w:val="00F82632"/>
    <w:rsid w:val="00F826CB"/>
    <w:rsid w:val="00F827E3"/>
    <w:rsid w:val="00F82B01"/>
    <w:rsid w:val="00F82C2A"/>
    <w:rsid w:val="00F82CFC"/>
    <w:rsid w:val="00F83192"/>
    <w:rsid w:val="00F83226"/>
    <w:rsid w:val="00F8339E"/>
    <w:rsid w:val="00F83467"/>
    <w:rsid w:val="00F83542"/>
    <w:rsid w:val="00F835DD"/>
    <w:rsid w:val="00F8381A"/>
    <w:rsid w:val="00F83A9D"/>
    <w:rsid w:val="00F83AD4"/>
    <w:rsid w:val="00F83D41"/>
    <w:rsid w:val="00F84013"/>
    <w:rsid w:val="00F8408A"/>
    <w:rsid w:val="00F84208"/>
    <w:rsid w:val="00F84225"/>
    <w:rsid w:val="00F84254"/>
    <w:rsid w:val="00F8426F"/>
    <w:rsid w:val="00F84299"/>
    <w:rsid w:val="00F8429B"/>
    <w:rsid w:val="00F84400"/>
    <w:rsid w:val="00F84540"/>
    <w:rsid w:val="00F848AF"/>
    <w:rsid w:val="00F848D9"/>
    <w:rsid w:val="00F849AB"/>
    <w:rsid w:val="00F84A22"/>
    <w:rsid w:val="00F84D0F"/>
    <w:rsid w:val="00F84DB8"/>
    <w:rsid w:val="00F84E25"/>
    <w:rsid w:val="00F84E6A"/>
    <w:rsid w:val="00F84E76"/>
    <w:rsid w:val="00F85465"/>
    <w:rsid w:val="00F856EF"/>
    <w:rsid w:val="00F85E6C"/>
    <w:rsid w:val="00F85E86"/>
    <w:rsid w:val="00F86029"/>
    <w:rsid w:val="00F86078"/>
    <w:rsid w:val="00F8634D"/>
    <w:rsid w:val="00F8652E"/>
    <w:rsid w:val="00F86541"/>
    <w:rsid w:val="00F865A8"/>
    <w:rsid w:val="00F865EE"/>
    <w:rsid w:val="00F86677"/>
    <w:rsid w:val="00F866FF"/>
    <w:rsid w:val="00F8678A"/>
    <w:rsid w:val="00F867AF"/>
    <w:rsid w:val="00F8683C"/>
    <w:rsid w:val="00F86882"/>
    <w:rsid w:val="00F86ADC"/>
    <w:rsid w:val="00F86D90"/>
    <w:rsid w:val="00F86DB1"/>
    <w:rsid w:val="00F86F37"/>
    <w:rsid w:val="00F86F6C"/>
    <w:rsid w:val="00F86FD5"/>
    <w:rsid w:val="00F87161"/>
    <w:rsid w:val="00F872D6"/>
    <w:rsid w:val="00F878EA"/>
    <w:rsid w:val="00F87999"/>
    <w:rsid w:val="00F87A64"/>
    <w:rsid w:val="00F87AD8"/>
    <w:rsid w:val="00F87B48"/>
    <w:rsid w:val="00F87B68"/>
    <w:rsid w:val="00F87BCC"/>
    <w:rsid w:val="00F87E1D"/>
    <w:rsid w:val="00F900CF"/>
    <w:rsid w:val="00F9093B"/>
    <w:rsid w:val="00F90980"/>
    <w:rsid w:val="00F9098F"/>
    <w:rsid w:val="00F909AA"/>
    <w:rsid w:val="00F909F2"/>
    <w:rsid w:val="00F90B31"/>
    <w:rsid w:val="00F90B69"/>
    <w:rsid w:val="00F90BA2"/>
    <w:rsid w:val="00F90E0A"/>
    <w:rsid w:val="00F91197"/>
    <w:rsid w:val="00F912E3"/>
    <w:rsid w:val="00F915DC"/>
    <w:rsid w:val="00F919C2"/>
    <w:rsid w:val="00F91BBE"/>
    <w:rsid w:val="00F91DA1"/>
    <w:rsid w:val="00F920FA"/>
    <w:rsid w:val="00F92230"/>
    <w:rsid w:val="00F922C3"/>
    <w:rsid w:val="00F926C7"/>
    <w:rsid w:val="00F92A68"/>
    <w:rsid w:val="00F92B7B"/>
    <w:rsid w:val="00F92BEB"/>
    <w:rsid w:val="00F9314A"/>
    <w:rsid w:val="00F93165"/>
    <w:rsid w:val="00F9328C"/>
    <w:rsid w:val="00F93365"/>
    <w:rsid w:val="00F9337D"/>
    <w:rsid w:val="00F933FA"/>
    <w:rsid w:val="00F93522"/>
    <w:rsid w:val="00F935AA"/>
    <w:rsid w:val="00F935CA"/>
    <w:rsid w:val="00F9382C"/>
    <w:rsid w:val="00F93A03"/>
    <w:rsid w:val="00F93B36"/>
    <w:rsid w:val="00F93B8B"/>
    <w:rsid w:val="00F93C08"/>
    <w:rsid w:val="00F93D61"/>
    <w:rsid w:val="00F93E45"/>
    <w:rsid w:val="00F93F18"/>
    <w:rsid w:val="00F93F42"/>
    <w:rsid w:val="00F93FA9"/>
    <w:rsid w:val="00F941B0"/>
    <w:rsid w:val="00F944A9"/>
    <w:rsid w:val="00F9454D"/>
    <w:rsid w:val="00F94713"/>
    <w:rsid w:val="00F94839"/>
    <w:rsid w:val="00F949DF"/>
    <w:rsid w:val="00F94A53"/>
    <w:rsid w:val="00F94E9A"/>
    <w:rsid w:val="00F9522D"/>
    <w:rsid w:val="00F952A3"/>
    <w:rsid w:val="00F952DD"/>
    <w:rsid w:val="00F95329"/>
    <w:rsid w:val="00F95715"/>
    <w:rsid w:val="00F95BE3"/>
    <w:rsid w:val="00F95DD9"/>
    <w:rsid w:val="00F95FE2"/>
    <w:rsid w:val="00F960FC"/>
    <w:rsid w:val="00F96273"/>
    <w:rsid w:val="00F96491"/>
    <w:rsid w:val="00F967BB"/>
    <w:rsid w:val="00F96E33"/>
    <w:rsid w:val="00F96F01"/>
    <w:rsid w:val="00F97031"/>
    <w:rsid w:val="00F97374"/>
    <w:rsid w:val="00F97389"/>
    <w:rsid w:val="00F97942"/>
    <w:rsid w:val="00F97A8A"/>
    <w:rsid w:val="00F97AA3"/>
    <w:rsid w:val="00F97CA6"/>
    <w:rsid w:val="00F97CDB"/>
    <w:rsid w:val="00F97EAD"/>
    <w:rsid w:val="00F97F64"/>
    <w:rsid w:val="00FA001E"/>
    <w:rsid w:val="00FA00FD"/>
    <w:rsid w:val="00FA01BC"/>
    <w:rsid w:val="00FA03E6"/>
    <w:rsid w:val="00FA042E"/>
    <w:rsid w:val="00FA0584"/>
    <w:rsid w:val="00FA0668"/>
    <w:rsid w:val="00FA072B"/>
    <w:rsid w:val="00FA08AA"/>
    <w:rsid w:val="00FA0A62"/>
    <w:rsid w:val="00FA0DBA"/>
    <w:rsid w:val="00FA0FB2"/>
    <w:rsid w:val="00FA1012"/>
    <w:rsid w:val="00FA13C7"/>
    <w:rsid w:val="00FA1578"/>
    <w:rsid w:val="00FA159E"/>
    <w:rsid w:val="00FA1826"/>
    <w:rsid w:val="00FA192C"/>
    <w:rsid w:val="00FA1A55"/>
    <w:rsid w:val="00FA1B53"/>
    <w:rsid w:val="00FA1BF0"/>
    <w:rsid w:val="00FA1D6E"/>
    <w:rsid w:val="00FA1F93"/>
    <w:rsid w:val="00FA21A7"/>
    <w:rsid w:val="00FA21DF"/>
    <w:rsid w:val="00FA25F5"/>
    <w:rsid w:val="00FA2636"/>
    <w:rsid w:val="00FA29FB"/>
    <w:rsid w:val="00FA2A82"/>
    <w:rsid w:val="00FA2C78"/>
    <w:rsid w:val="00FA2CB3"/>
    <w:rsid w:val="00FA2CDF"/>
    <w:rsid w:val="00FA31DE"/>
    <w:rsid w:val="00FA3216"/>
    <w:rsid w:val="00FA3440"/>
    <w:rsid w:val="00FA345B"/>
    <w:rsid w:val="00FA3770"/>
    <w:rsid w:val="00FA377E"/>
    <w:rsid w:val="00FA392D"/>
    <w:rsid w:val="00FA3AC9"/>
    <w:rsid w:val="00FA3AE5"/>
    <w:rsid w:val="00FA46EE"/>
    <w:rsid w:val="00FA4B07"/>
    <w:rsid w:val="00FA4C10"/>
    <w:rsid w:val="00FA4E0D"/>
    <w:rsid w:val="00FA4F30"/>
    <w:rsid w:val="00FA5082"/>
    <w:rsid w:val="00FA5123"/>
    <w:rsid w:val="00FA52C0"/>
    <w:rsid w:val="00FA53CB"/>
    <w:rsid w:val="00FA5987"/>
    <w:rsid w:val="00FA5A59"/>
    <w:rsid w:val="00FA5B34"/>
    <w:rsid w:val="00FA5B3D"/>
    <w:rsid w:val="00FA5B45"/>
    <w:rsid w:val="00FA6012"/>
    <w:rsid w:val="00FA6289"/>
    <w:rsid w:val="00FA6505"/>
    <w:rsid w:val="00FA65CC"/>
    <w:rsid w:val="00FA65EC"/>
    <w:rsid w:val="00FA6648"/>
    <w:rsid w:val="00FA6814"/>
    <w:rsid w:val="00FA683C"/>
    <w:rsid w:val="00FA6A77"/>
    <w:rsid w:val="00FA6D0E"/>
    <w:rsid w:val="00FA6D60"/>
    <w:rsid w:val="00FA6DDD"/>
    <w:rsid w:val="00FA6FD2"/>
    <w:rsid w:val="00FA6FFE"/>
    <w:rsid w:val="00FA71F9"/>
    <w:rsid w:val="00FA725D"/>
    <w:rsid w:val="00FA7282"/>
    <w:rsid w:val="00FA72D2"/>
    <w:rsid w:val="00FA7336"/>
    <w:rsid w:val="00FA7362"/>
    <w:rsid w:val="00FA745B"/>
    <w:rsid w:val="00FA7822"/>
    <w:rsid w:val="00FA7B19"/>
    <w:rsid w:val="00FA7E12"/>
    <w:rsid w:val="00FA7E81"/>
    <w:rsid w:val="00FB020F"/>
    <w:rsid w:val="00FB03BF"/>
    <w:rsid w:val="00FB06DC"/>
    <w:rsid w:val="00FB0782"/>
    <w:rsid w:val="00FB07F3"/>
    <w:rsid w:val="00FB08A5"/>
    <w:rsid w:val="00FB08A7"/>
    <w:rsid w:val="00FB0913"/>
    <w:rsid w:val="00FB0ABB"/>
    <w:rsid w:val="00FB0D2F"/>
    <w:rsid w:val="00FB12A0"/>
    <w:rsid w:val="00FB141F"/>
    <w:rsid w:val="00FB144E"/>
    <w:rsid w:val="00FB145C"/>
    <w:rsid w:val="00FB14B5"/>
    <w:rsid w:val="00FB15F8"/>
    <w:rsid w:val="00FB17F3"/>
    <w:rsid w:val="00FB1A64"/>
    <w:rsid w:val="00FB1B83"/>
    <w:rsid w:val="00FB1B93"/>
    <w:rsid w:val="00FB1CCF"/>
    <w:rsid w:val="00FB1CD5"/>
    <w:rsid w:val="00FB1E74"/>
    <w:rsid w:val="00FB1EDC"/>
    <w:rsid w:val="00FB2057"/>
    <w:rsid w:val="00FB2246"/>
    <w:rsid w:val="00FB23AA"/>
    <w:rsid w:val="00FB24C9"/>
    <w:rsid w:val="00FB280D"/>
    <w:rsid w:val="00FB28B8"/>
    <w:rsid w:val="00FB2B28"/>
    <w:rsid w:val="00FB2C34"/>
    <w:rsid w:val="00FB2C74"/>
    <w:rsid w:val="00FB2E70"/>
    <w:rsid w:val="00FB2F20"/>
    <w:rsid w:val="00FB2F9E"/>
    <w:rsid w:val="00FB316B"/>
    <w:rsid w:val="00FB33BC"/>
    <w:rsid w:val="00FB3407"/>
    <w:rsid w:val="00FB3761"/>
    <w:rsid w:val="00FB379B"/>
    <w:rsid w:val="00FB3A32"/>
    <w:rsid w:val="00FB3B2D"/>
    <w:rsid w:val="00FB3CC8"/>
    <w:rsid w:val="00FB3ECF"/>
    <w:rsid w:val="00FB3EDF"/>
    <w:rsid w:val="00FB3FFC"/>
    <w:rsid w:val="00FB4011"/>
    <w:rsid w:val="00FB40E5"/>
    <w:rsid w:val="00FB4129"/>
    <w:rsid w:val="00FB414D"/>
    <w:rsid w:val="00FB41B4"/>
    <w:rsid w:val="00FB48FF"/>
    <w:rsid w:val="00FB497B"/>
    <w:rsid w:val="00FB4BCC"/>
    <w:rsid w:val="00FB4C13"/>
    <w:rsid w:val="00FB4D32"/>
    <w:rsid w:val="00FB4DB7"/>
    <w:rsid w:val="00FB4EC1"/>
    <w:rsid w:val="00FB4EE5"/>
    <w:rsid w:val="00FB4FF6"/>
    <w:rsid w:val="00FB5143"/>
    <w:rsid w:val="00FB52D0"/>
    <w:rsid w:val="00FB5322"/>
    <w:rsid w:val="00FB57C3"/>
    <w:rsid w:val="00FB57D7"/>
    <w:rsid w:val="00FB5A24"/>
    <w:rsid w:val="00FB5F28"/>
    <w:rsid w:val="00FB5F57"/>
    <w:rsid w:val="00FB617B"/>
    <w:rsid w:val="00FB61D9"/>
    <w:rsid w:val="00FB6220"/>
    <w:rsid w:val="00FB6254"/>
    <w:rsid w:val="00FB63EA"/>
    <w:rsid w:val="00FB652A"/>
    <w:rsid w:val="00FB67E1"/>
    <w:rsid w:val="00FB6823"/>
    <w:rsid w:val="00FB6844"/>
    <w:rsid w:val="00FB6923"/>
    <w:rsid w:val="00FB6B42"/>
    <w:rsid w:val="00FB6C28"/>
    <w:rsid w:val="00FB6C35"/>
    <w:rsid w:val="00FB7545"/>
    <w:rsid w:val="00FB7589"/>
    <w:rsid w:val="00FB7763"/>
    <w:rsid w:val="00FB7CED"/>
    <w:rsid w:val="00FB7D44"/>
    <w:rsid w:val="00FB7EE8"/>
    <w:rsid w:val="00FC02F1"/>
    <w:rsid w:val="00FC03CE"/>
    <w:rsid w:val="00FC0442"/>
    <w:rsid w:val="00FC055B"/>
    <w:rsid w:val="00FC066E"/>
    <w:rsid w:val="00FC0A71"/>
    <w:rsid w:val="00FC0C11"/>
    <w:rsid w:val="00FC0D19"/>
    <w:rsid w:val="00FC0DA8"/>
    <w:rsid w:val="00FC12AB"/>
    <w:rsid w:val="00FC132F"/>
    <w:rsid w:val="00FC1370"/>
    <w:rsid w:val="00FC13DA"/>
    <w:rsid w:val="00FC14B7"/>
    <w:rsid w:val="00FC15FA"/>
    <w:rsid w:val="00FC1878"/>
    <w:rsid w:val="00FC1A27"/>
    <w:rsid w:val="00FC1A3B"/>
    <w:rsid w:val="00FC1BAF"/>
    <w:rsid w:val="00FC1F7D"/>
    <w:rsid w:val="00FC24E8"/>
    <w:rsid w:val="00FC26D7"/>
    <w:rsid w:val="00FC2A1E"/>
    <w:rsid w:val="00FC2A2C"/>
    <w:rsid w:val="00FC2D53"/>
    <w:rsid w:val="00FC304F"/>
    <w:rsid w:val="00FC305A"/>
    <w:rsid w:val="00FC307D"/>
    <w:rsid w:val="00FC30BD"/>
    <w:rsid w:val="00FC316C"/>
    <w:rsid w:val="00FC3238"/>
    <w:rsid w:val="00FC325F"/>
    <w:rsid w:val="00FC3274"/>
    <w:rsid w:val="00FC34CB"/>
    <w:rsid w:val="00FC3A0D"/>
    <w:rsid w:val="00FC3C9E"/>
    <w:rsid w:val="00FC3F4D"/>
    <w:rsid w:val="00FC43AF"/>
    <w:rsid w:val="00FC4564"/>
    <w:rsid w:val="00FC462A"/>
    <w:rsid w:val="00FC48A3"/>
    <w:rsid w:val="00FC49A1"/>
    <w:rsid w:val="00FC4C9C"/>
    <w:rsid w:val="00FC4CDA"/>
    <w:rsid w:val="00FC510D"/>
    <w:rsid w:val="00FC51DB"/>
    <w:rsid w:val="00FC53C9"/>
    <w:rsid w:val="00FC575D"/>
    <w:rsid w:val="00FC5958"/>
    <w:rsid w:val="00FC5997"/>
    <w:rsid w:val="00FC5AB6"/>
    <w:rsid w:val="00FC5EFF"/>
    <w:rsid w:val="00FC5F9C"/>
    <w:rsid w:val="00FC6007"/>
    <w:rsid w:val="00FC61AD"/>
    <w:rsid w:val="00FC6272"/>
    <w:rsid w:val="00FC62E5"/>
    <w:rsid w:val="00FC637E"/>
    <w:rsid w:val="00FC63C1"/>
    <w:rsid w:val="00FC6513"/>
    <w:rsid w:val="00FC68B3"/>
    <w:rsid w:val="00FC6AD9"/>
    <w:rsid w:val="00FC6B42"/>
    <w:rsid w:val="00FC6BEA"/>
    <w:rsid w:val="00FC6FE9"/>
    <w:rsid w:val="00FC70DB"/>
    <w:rsid w:val="00FC7189"/>
    <w:rsid w:val="00FC723F"/>
    <w:rsid w:val="00FC73A9"/>
    <w:rsid w:val="00FC743B"/>
    <w:rsid w:val="00FC756E"/>
    <w:rsid w:val="00FC7750"/>
    <w:rsid w:val="00FC780B"/>
    <w:rsid w:val="00FC7886"/>
    <w:rsid w:val="00FC789F"/>
    <w:rsid w:val="00FC7925"/>
    <w:rsid w:val="00FC7BD9"/>
    <w:rsid w:val="00FC7F2C"/>
    <w:rsid w:val="00FC7F3A"/>
    <w:rsid w:val="00FD00FB"/>
    <w:rsid w:val="00FD023F"/>
    <w:rsid w:val="00FD0541"/>
    <w:rsid w:val="00FD0545"/>
    <w:rsid w:val="00FD05B9"/>
    <w:rsid w:val="00FD0966"/>
    <w:rsid w:val="00FD0A00"/>
    <w:rsid w:val="00FD0A7A"/>
    <w:rsid w:val="00FD0B96"/>
    <w:rsid w:val="00FD0C59"/>
    <w:rsid w:val="00FD0DE0"/>
    <w:rsid w:val="00FD0EC3"/>
    <w:rsid w:val="00FD0EFA"/>
    <w:rsid w:val="00FD0EFC"/>
    <w:rsid w:val="00FD0F17"/>
    <w:rsid w:val="00FD0F61"/>
    <w:rsid w:val="00FD100B"/>
    <w:rsid w:val="00FD10A7"/>
    <w:rsid w:val="00FD12BA"/>
    <w:rsid w:val="00FD16DD"/>
    <w:rsid w:val="00FD176C"/>
    <w:rsid w:val="00FD1858"/>
    <w:rsid w:val="00FD1CE6"/>
    <w:rsid w:val="00FD1DD7"/>
    <w:rsid w:val="00FD2452"/>
    <w:rsid w:val="00FD2510"/>
    <w:rsid w:val="00FD2515"/>
    <w:rsid w:val="00FD25DE"/>
    <w:rsid w:val="00FD2773"/>
    <w:rsid w:val="00FD27CE"/>
    <w:rsid w:val="00FD297D"/>
    <w:rsid w:val="00FD2BC9"/>
    <w:rsid w:val="00FD2D4C"/>
    <w:rsid w:val="00FD2D53"/>
    <w:rsid w:val="00FD2E47"/>
    <w:rsid w:val="00FD3121"/>
    <w:rsid w:val="00FD3228"/>
    <w:rsid w:val="00FD35D8"/>
    <w:rsid w:val="00FD35F3"/>
    <w:rsid w:val="00FD3798"/>
    <w:rsid w:val="00FD3E18"/>
    <w:rsid w:val="00FD3F20"/>
    <w:rsid w:val="00FD3FC2"/>
    <w:rsid w:val="00FD43FC"/>
    <w:rsid w:val="00FD448C"/>
    <w:rsid w:val="00FD44F6"/>
    <w:rsid w:val="00FD4501"/>
    <w:rsid w:val="00FD4CE1"/>
    <w:rsid w:val="00FD4D9F"/>
    <w:rsid w:val="00FD4DA4"/>
    <w:rsid w:val="00FD4E51"/>
    <w:rsid w:val="00FD5120"/>
    <w:rsid w:val="00FD5162"/>
    <w:rsid w:val="00FD5389"/>
    <w:rsid w:val="00FD54BA"/>
    <w:rsid w:val="00FD55A1"/>
    <w:rsid w:val="00FD5947"/>
    <w:rsid w:val="00FD5C35"/>
    <w:rsid w:val="00FD5C3F"/>
    <w:rsid w:val="00FD5D9D"/>
    <w:rsid w:val="00FD5E53"/>
    <w:rsid w:val="00FD6396"/>
    <w:rsid w:val="00FD6462"/>
    <w:rsid w:val="00FD64B6"/>
    <w:rsid w:val="00FD652B"/>
    <w:rsid w:val="00FD6601"/>
    <w:rsid w:val="00FD66DB"/>
    <w:rsid w:val="00FD66FA"/>
    <w:rsid w:val="00FD6983"/>
    <w:rsid w:val="00FD69EC"/>
    <w:rsid w:val="00FD6C91"/>
    <w:rsid w:val="00FD7179"/>
    <w:rsid w:val="00FD71EE"/>
    <w:rsid w:val="00FD7312"/>
    <w:rsid w:val="00FD7366"/>
    <w:rsid w:val="00FD7473"/>
    <w:rsid w:val="00FD760D"/>
    <w:rsid w:val="00FD76DB"/>
    <w:rsid w:val="00FD7959"/>
    <w:rsid w:val="00FD7B52"/>
    <w:rsid w:val="00FD7E31"/>
    <w:rsid w:val="00FD7EE1"/>
    <w:rsid w:val="00FD7FAB"/>
    <w:rsid w:val="00FE0061"/>
    <w:rsid w:val="00FE0564"/>
    <w:rsid w:val="00FE0598"/>
    <w:rsid w:val="00FE074B"/>
    <w:rsid w:val="00FE0845"/>
    <w:rsid w:val="00FE0A37"/>
    <w:rsid w:val="00FE0C5F"/>
    <w:rsid w:val="00FE1090"/>
    <w:rsid w:val="00FE12CF"/>
    <w:rsid w:val="00FE13E4"/>
    <w:rsid w:val="00FE15F4"/>
    <w:rsid w:val="00FE169B"/>
    <w:rsid w:val="00FE17B4"/>
    <w:rsid w:val="00FE1B78"/>
    <w:rsid w:val="00FE1CE2"/>
    <w:rsid w:val="00FE1D64"/>
    <w:rsid w:val="00FE1E66"/>
    <w:rsid w:val="00FE1F51"/>
    <w:rsid w:val="00FE1FE0"/>
    <w:rsid w:val="00FE1FF6"/>
    <w:rsid w:val="00FE2083"/>
    <w:rsid w:val="00FE2197"/>
    <w:rsid w:val="00FE2325"/>
    <w:rsid w:val="00FE2627"/>
    <w:rsid w:val="00FE2757"/>
    <w:rsid w:val="00FE29C7"/>
    <w:rsid w:val="00FE2F5B"/>
    <w:rsid w:val="00FE2F7B"/>
    <w:rsid w:val="00FE30D2"/>
    <w:rsid w:val="00FE335A"/>
    <w:rsid w:val="00FE34C8"/>
    <w:rsid w:val="00FE3643"/>
    <w:rsid w:val="00FE3824"/>
    <w:rsid w:val="00FE382E"/>
    <w:rsid w:val="00FE38FE"/>
    <w:rsid w:val="00FE3A35"/>
    <w:rsid w:val="00FE3BE9"/>
    <w:rsid w:val="00FE3DFE"/>
    <w:rsid w:val="00FE42FC"/>
    <w:rsid w:val="00FE45F6"/>
    <w:rsid w:val="00FE46F2"/>
    <w:rsid w:val="00FE4BDE"/>
    <w:rsid w:val="00FE4D23"/>
    <w:rsid w:val="00FE4D4A"/>
    <w:rsid w:val="00FE4EDF"/>
    <w:rsid w:val="00FE4FAF"/>
    <w:rsid w:val="00FE5025"/>
    <w:rsid w:val="00FE5266"/>
    <w:rsid w:val="00FE53C7"/>
    <w:rsid w:val="00FE59A5"/>
    <w:rsid w:val="00FE5D44"/>
    <w:rsid w:val="00FE606A"/>
    <w:rsid w:val="00FE613F"/>
    <w:rsid w:val="00FE6470"/>
    <w:rsid w:val="00FE65EF"/>
    <w:rsid w:val="00FE66BA"/>
    <w:rsid w:val="00FE6A1F"/>
    <w:rsid w:val="00FE6B1D"/>
    <w:rsid w:val="00FE6BDC"/>
    <w:rsid w:val="00FE6BDE"/>
    <w:rsid w:val="00FE6C34"/>
    <w:rsid w:val="00FE6C48"/>
    <w:rsid w:val="00FE6D66"/>
    <w:rsid w:val="00FE6DAE"/>
    <w:rsid w:val="00FE6DE5"/>
    <w:rsid w:val="00FE6E84"/>
    <w:rsid w:val="00FE6F00"/>
    <w:rsid w:val="00FE7068"/>
    <w:rsid w:val="00FE717B"/>
    <w:rsid w:val="00FE719F"/>
    <w:rsid w:val="00FE7320"/>
    <w:rsid w:val="00FE7419"/>
    <w:rsid w:val="00FE767D"/>
    <w:rsid w:val="00FE7A8E"/>
    <w:rsid w:val="00FE7AEA"/>
    <w:rsid w:val="00FE7B64"/>
    <w:rsid w:val="00FE7CAF"/>
    <w:rsid w:val="00FE7D71"/>
    <w:rsid w:val="00FE7DA3"/>
    <w:rsid w:val="00FE7DFA"/>
    <w:rsid w:val="00FE7EE4"/>
    <w:rsid w:val="00FF02FC"/>
    <w:rsid w:val="00FF0472"/>
    <w:rsid w:val="00FF04CA"/>
    <w:rsid w:val="00FF0572"/>
    <w:rsid w:val="00FF0929"/>
    <w:rsid w:val="00FF0AFF"/>
    <w:rsid w:val="00FF0BEC"/>
    <w:rsid w:val="00FF0C37"/>
    <w:rsid w:val="00FF0C6A"/>
    <w:rsid w:val="00FF0D68"/>
    <w:rsid w:val="00FF0DAE"/>
    <w:rsid w:val="00FF0DF6"/>
    <w:rsid w:val="00FF0FB9"/>
    <w:rsid w:val="00FF1008"/>
    <w:rsid w:val="00FF1026"/>
    <w:rsid w:val="00FF12D3"/>
    <w:rsid w:val="00FF1352"/>
    <w:rsid w:val="00FF139A"/>
    <w:rsid w:val="00FF13A8"/>
    <w:rsid w:val="00FF15B9"/>
    <w:rsid w:val="00FF1699"/>
    <w:rsid w:val="00FF18C0"/>
    <w:rsid w:val="00FF194B"/>
    <w:rsid w:val="00FF1B3D"/>
    <w:rsid w:val="00FF1E4B"/>
    <w:rsid w:val="00FF2362"/>
    <w:rsid w:val="00FF24D8"/>
    <w:rsid w:val="00FF26FC"/>
    <w:rsid w:val="00FF2902"/>
    <w:rsid w:val="00FF2946"/>
    <w:rsid w:val="00FF2A43"/>
    <w:rsid w:val="00FF2A5F"/>
    <w:rsid w:val="00FF2BAE"/>
    <w:rsid w:val="00FF2CA6"/>
    <w:rsid w:val="00FF2CCB"/>
    <w:rsid w:val="00FF2CDF"/>
    <w:rsid w:val="00FF3179"/>
    <w:rsid w:val="00FF31AE"/>
    <w:rsid w:val="00FF3318"/>
    <w:rsid w:val="00FF341C"/>
    <w:rsid w:val="00FF350F"/>
    <w:rsid w:val="00FF395E"/>
    <w:rsid w:val="00FF3A22"/>
    <w:rsid w:val="00FF3AE6"/>
    <w:rsid w:val="00FF3B3B"/>
    <w:rsid w:val="00FF3BF8"/>
    <w:rsid w:val="00FF3D3F"/>
    <w:rsid w:val="00FF3D66"/>
    <w:rsid w:val="00FF3EA3"/>
    <w:rsid w:val="00FF3F1E"/>
    <w:rsid w:val="00FF404F"/>
    <w:rsid w:val="00FF40A3"/>
    <w:rsid w:val="00FF40FA"/>
    <w:rsid w:val="00FF42D1"/>
    <w:rsid w:val="00FF458F"/>
    <w:rsid w:val="00FF480E"/>
    <w:rsid w:val="00FF48DC"/>
    <w:rsid w:val="00FF4BE9"/>
    <w:rsid w:val="00FF4D49"/>
    <w:rsid w:val="00FF4F2F"/>
    <w:rsid w:val="00FF5063"/>
    <w:rsid w:val="00FF52EA"/>
    <w:rsid w:val="00FF53E7"/>
    <w:rsid w:val="00FF56B3"/>
    <w:rsid w:val="00FF583F"/>
    <w:rsid w:val="00FF5892"/>
    <w:rsid w:val="00FF599A"/>
    <w:rsid w:val="00FF59FA"/>
    <w:rsid w:val="00FF5AAF"/>
    <w:rsid w:val="00FF5C1F"/>
    <w:rsid w:val="00FF5C98"/>
    <w:rsid w:val="00FF5DFA"/>
    <w:rsid w:val="00FF5FCC"/>
    <w:rsid w:val="00FF6433"/>
    <w:rsid w:val="00FF64D7"/>
    <w:rsid w:val="00FF6605"/>
    <w:rsid w:val="00FF6649"/>
    <w:rsid w:val="00FF66B3"/>
    <w:rsid w:val="00FF68BF"/>
    <w:rsid w:val="00FF6900"/>
    <w:rsid w:val="00FF6914"/>
    <w:rsid w:val="00FF69B8"/>
    <w:rsid w:val="00FF69BD"/>
    <w:rsid w:val="00FF6A78"/>
    <w:rsid w:val="00FF6AAF"/>
    <w:rsid w:val="00FF6BA1"/>
    <w:rsid w:val="00FF6D64"/>
    <w:rsid w:val="00FF6E74"/>
    <w:rsid w:val="00FF6E7A"/>
    <w:rsid w:val="00FF6EA4"/>
    <w:rsid w:val="00FF6ECA"/>
    <w:rsid w:val="00FF6F9F"/>
    <w:rsid w:val="00FF7006"/>
    <w:rsid w:val="00FF707A"/>
    <w:rsid w:val="00FF712C"/>
    <w:rsid w:val="00FF7168"/>
    <w:rsid w:val="00FF7306"/>
    <w:rsid w:val="00FF75DC"/>
    <w:rsid w:val="00FF7692"/>
    <w:rsid w:val="00FF76E3"/>
    <w:rsid w:val="00FF76EC"/>
    <w:rsid w:val="00FF770E"/>
    <w:rsid w:val="00FF7874"/>
    <w:rsid w:val="00FF79C6"/>
    <w:rsid w:val="00FF7F1D"/>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4">
      <o:colormru v:ext="edit" colors="#eaeaea,#f2f2f2,#e2e2e2,#d9d9d9,#c8c8c8,#a0a0a0,#a9a9a9,#afafaf"/>
    </o:shapedefaults>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MS Mincho"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932DDD"/>
    <w:pPr>
      <w:bidi/>
    </w:pPr>
    <w:rPr>
      <w:rFonts w:eastAsia="SimSun" w:cs="Traditional Arabic"/>
    </w:rPr>
  </w:style>
  <w:style w:type="paragraph" w:styleId="1">
    <w:name w:val="heading 1"/>
    <w:aliases w:val="Heading 1 Char Char"/>
    <w:basedOn w:val="a"/>
    <w:next w:val="a"/>
    <w:link w:val="1Char"/>
    <w:qFormat/>
    <w:rsid w:val="0029789C"/>
    <w:pPr>
      <w:keepNext/>
      <w:spacing w:line="192" w:lineRule="auto"/>
      <w:jc w:val="both"/>
      <w:outlineLvl w:val="0"/>
    </w:pPr>
    <w:rPr>
      <w:rFonts w:ascii="B Zar" w:eastAsia="B Zar" w:hAnsi="B Zar" w:cs="B Zar"/>
      <w:b/>
      <w:bCs/>
      <w:sz w:val="28"/>
      <w:szCs w:val="28"/>
    </w:rPr>
  </w:style>
  <w:style w:type="paragraph" w:styleId="2">
    <w:name w:val="heading 2"/>
    <w:basedOn w:val="a"/>
    <w:next w:val="a"/>
    <w:link w:val="2Char"/>
    <w:qFormat/>
    <w:rsid w:val="00630130"/>
    <w:pPr>
      <w:keepNext/>
      <w:jc w:val="both"/>
      <w:outlineLvl w:val="1"/>
    </w:pPr>
    <w:rPr>
      <w:rFonts w:ascii="B Zar" w:eastAsia="B Zar" w:hAnsi="B Zar" w:cs="B Zar"/>
      <w:b/>
      <w:bCs/>
      <w:sz w:val="26"/>
      <w:szCs w:val="26"/>
    </w:rPr>
  </w:style>
  <w:style w:type="paragraph" w:styleId="3">
    <w:name w:val="heading 3"/>
    <w:basedOn w:val="a"/>
    <w:next w:val="a"/>
    <w:qFormat/>
    <w:rsid w:val="00815579"/>
    <w:pPr>
      <w:keepNext/>
      <w:outlineLvl w:val="2"/>
    </w:pPr>
    <w:rPr>
      <w:rFonts w:ascii="B Zar" w:eastAsia="B Zar" w:hAnsi="B Zar" w:cs="B Zar"/>
      <w:b/>
      <w:bCs/>
      <w:sz w:val="24"/>
      <w:szCs w:val="24"/>
    </w:rPr>
  </w:style>
  <w:style w:type="paragraph" w:styleId="4">
    <w:name w:val="heading 4"/>
    <w:basedOn w:val="a"/>
    <w:next w:val="a"/>
    <w:qFormat/>
    <w:rsid w:val="00070776"/>
    <w:pPr>
      <w:keepNext/>
      <w:spacing w:before="240" w:after="60"/>
      <w:outlineLvl w:val="3"/>
    </w:pPr>
    <w:rPr>
      <w:rFonts w:cs="Times New Roman"/>
      <w:b/>
      <w:bCs/>
      <w:sz w:val="28"/>
      <w:szCs w:val="28"/>
    </w:rPr>
  </w:style>
  <w:style w:type="paragraph" w:styleId="5">
    <w:name w:val="heading 5"/>
    <w:basedOn w:val="a"/>
    <w:next w:val="a"/>
    <w:qFormat/>
    <w:rsid w:val="002A050E"/>
    <w:pPr>
      <w:spacing w:before="240" w:after="60"/>
      <w:outlineLvl w:val="4"/>
    </w:pPr>
    <w:rPr>
      <w:rFonts w:eastAsia="Times New Roman"/>
      <w:b/>
      <w:bCs/>
      <w:i/>
      <w:iCs/>
      <w:noProof/>
      <w:sz w:val="26"/>
      <w:szCs w:val="26"/>
    </w:rPr>
  </w:style>
  <w:style w:type="paragraph" w:styleId="6">
    <w:name w:val="heading 6"/>
    <w:basedOn w:val="a"/>
    <w:next w:val="a"/>
    <w:qFormat/>
    <w:rsid w:val="002A050E"/>
    <w:pPr>
      <w:spacing w:before="240" w:after="60"/>
      <w:outlineLvl w:val="5"/>
    </w:pPr>
    <w:rPr>
      <w:rFonts w:eastAsia="Times New Roman" w:cs="Times New Roman"/>
      <w:b/>
      <w:bCs/>
      <w:noProof/>
      <w:sz w:val="22"/>
      <w:szCs w:val="22"/>
    </w:rPr>
  </w:style>
  <w:style w:type="paragraph" w:styleId="7">
    <w:name w:val="heading 7"/>
    <w:basedOn w:val="a"/>
    <w:next w:val="a"/>
    <w:qFormat/>
    <w:rsid w:val="002A050E"/>
    <w:pPr>
      <w:spacing w:before="240" w:after="60"/>
      <w:outlineLvl w:val="6"/>
    </w:pPr>
    <w:rPr>
      <w:rFonts w:eastAsia="Times New Roman" w:cs="Times New Roman"/>
      <w:noProof/>
      <w:sz w:val="24"/>
      <w:szCs w:val="24"/>
    </w:rPr>
  </w:style>
  <w:style w:type="paragraph" w:styleId="8">
    <w:name w:val="heading 8"/>
    <w:basedOn w:val="a"/>
    <w:next w:val="a"/>
    <w:qFormat/>
    <w:rsid w:val="002A050E"/>
    <w:pPr>
      <w:spacing w:before="240" w:after="60"/>
      <w:outlineLvl w:val="7"/>
    </w:pPr>
    <w:rPr>
      <w:rFonts w:eastAsia="Times New Roman" w:cs="Times New Roman"/>
      <w:i/>
      <w:iCs/>
      <w:noProof/>
      <w:sz w:val="24"/>
      <w:szCs w:val="24"/>
    </w:rPr>
  </w:style>
  <w:style w:type="paragraph" w:styleId="9">
    <w:name w:val="heading 9"/>
    <w:basedOn w:val="a"/>
    <w:next w:val="a"/>
    <w:qFormat/>
    <w:rsid w:val="007510B0"/>
    <w:pPr>
      <w:keepNext/>
      <w:bidi w:val="0"/>
      <w:spacing w:line="360" w:lineRule="atLeast"/>
      <w:jc w:val="center"/>
      <w:outlineLvl w:val="8"/>
    </w:pPr>
    <w:rPr>
      <w:rFonts w:ascii="Century Gothic" w:eastAsia="Times New Roman" w:hAnsi="Century Gothic" w:cs="Arabic Transparent"/>
      <w:b/>
      <w:bCs/>
      <w:color w:val="000000"/>
      <w:lang w:val="tr-TR"/>
    </w:rPr>
  </w:style>
  <w:style w:type="character" w:default="1" w:styleId="a0">
    <w:name w:val="Default Paragraph Font"/>
    <w:semiHidden/>
  </w:style>
  <w:style w:type="table" w:default="1" w:styleId="a1">
    <w:name w:val="Normal Table"/>
    <w:semiHidden/>
    <w:tblPr>
      <w:tblInd w:w="0" w:type="dxa"/>
      <w:tblCellMar>
        <w:top w:w="0" w:type="dxa"/>
        <w:left w:w="108" w:type="dxa"/>
        <w:bottom w:w="0" w:type="dxa"/>
        <w:right w:w="108" w:type="dxa"/>
      </w:tblCellMar>
    </w:tblPr>
  </w:style>
  <w:style w:type="numbering" w:default="1" w:styleId="a2">
    <w:name w:val="No List"/>
    <w:semiHidden/>
  </w:style>
  <w:style w:type="character" w:customStyle="1" w:styleId="1Char">
    <w:name w:val="عنوان 1 Char"/>
    <w:aliases w:val="Heading 1 Char Char Char"/>
    <w:basedOn w:val="a0"/>
    <w:link w:val="1"/>
    <w:rsid w:val="0029789C"/>
    <w:rPr>
      <w:rFonts w:ascii="B Zar" w:eastAsia="B Zar" w:hAnsi="B Zar" w:cs="B Zar"/>
      <w:b/>
      <w:bCs/>
      <w:sz w:val="28"/>
      <w:szCs w:val="28"/>
      <w:lang w:val="en-US" w:eastAsia="en-US" w:bidi="ar-SA"/>
    </w:rPr>
  </w:style>
  <w:style w:type="character" w:customStyle="1" w:styleId="2Char">
    <w:name w:val="عنوان 2 Char"/>
    <w:basedOn w:val="a0"/>
    <w:link w:val="2"/>
    <w:rsid w:val="00630130"/>
    <w:rPr>
      <w:rFonts w:ascii="B Zar" w:eastAsia="B Zar" w:hAnsi="B Zar" w:cs="B Zar"/>
      <w:b/>
      <w:bCs/>
      <w:sz w:val="26"/>
      <w:szCs w:val="26"/>
      <w:lang w:val="en-US" w:eastAsia="en-US" w:bidi="ar-SA"/>
    </w:rPr>
  </w:style>
  <w:style w:type="paragraph" w:styleId="a3">
    <w:name w:val="header"/>
    <w:basedOn w:val="a"/>
    <w:rsid w:val="00932DDD"/>
    <w:pPr>
      <w:tabs>
        <w:tab w:val="center" w:pos="4320"/>
        <w:tab w:val="right" w:pos="8640"/>
      </w:tabs>
    </w:pPr>
  </w:style>
  <w:style w:type="character" w:styleId="a4">
    <w:name w:val="page number"/>
    <w:basedOn w:val="a0"/>
    <w:rsid w:val="00932DDD"/>
  </w:style>
  <w:style w:type="paragraph" w:styleId="a5">
    <w:name w:val="footer"/>
    <w:basedOn w:val="a"/>
    <w:rsid w:val="00932DDD"/>
    <w:pPr>
      <w:tabs>
        <w:tab w:val="center" w:pos="4320"/>
        <w:tab w:val="right" w:pos="8640"/>
      </w:tabs>
    </w:pPr>
  </w:style>
  <w:style w:type="paragraph" w:customStyle="1" w:styleId="StyleComplexBLotus12ptJustifiedFirstline05cmCharCharCharChar">
    <w:name w:val="Style (Complex) B Lotus 12 pt Justified First line:  0.5 cm Char Char Char Char"/>
    <w:basedOn w:val="a"/>
    <w:link w:val="StyleComplexBLotus12ptJustifiedFirstline05cmCharCharCharCharChar"/>
    <w:rsid w:val="00932DDD"/>
    <w:pPr>
      <w:spacing w:line="192" w:lineRule="auto"/>
      <w:ind w:firstLine="284"/>
      <w:jc w:val="both"/>
    </w:pPr>
    <w:rPr>
      <w:rFonts w:ascii="B Badr" w:eastAsia="B Badr" w:hAnsi="B Badr" w:cs="B Badr"/>
      <w:sz w:val="24"/>
      <w:szCs w:val="24"/>
    </w:rPr>
  </w:style>
  <w:style w:type="character" w:customStyle="1" w:styleId="StyleComplexBLotus12ptJustifiedFirstline05cmCharCharCharCharChar">
    <w:name w:val="Style (Complex) B Lotus 12 pt Justified First line:  0.5 cm Char Char Char Char Char"/>
    <w:basedOn w:val="a0"/>
    <w:link w:val="StyleComplexBLotus12ptJustifiedFirstline05cmCharCharCharChar"/>
    <w:rsid w:val="00E826BD"/>
    <w:rPr>
      <w:rFonts w:ascii="B Badr" w:eastAsia="B Badr" w:hAnsi="B Badr" w:cs="B Badr"/>
      <w:sz w:val="24"/>
      <w:szCs w:val="24"/>
      <w:lang w:val="en-US" w:eastAsia="en-US" w:bidi="ar-SA"/>
    </w:rPr>
  </w:style>
  <w:style w:type="paragraph" w:styleId="a6">
    <w:name w:val="footnote text"/>
    <w:basedOn w:val="a"/>
    <w:semiHidden/>
    <w:rsid w:val="00EA2A7F"/>
    <w:rPr>
      <w:rFonts w:ascii="B Lotus" w:eastAsia="B Lotus" w:hAnsi="B Lotus" w:cs="B Lotus"/>
      <w:sz w:val="22"/>
      <w:szCs w:val="22"/>
    </w:rPr>
  </w:style>
  <w:style w:type="character" w:styleId="a7">
    <w:name w:val="footnote reference"/>
    <w:basedOn w:val="a0"/>
    <w:semiHidden/>
    <w:rsid w:val="008D3AC4"/>
    <w:rPr>
      <w:rFonts w:ascii="B Badr" w:hAnsi="B Badr" w:cs="B Badr"/>
      <w:sz w:val="24"/>
      <w:szCs w:val="24"/>
      <w:vertAlign w:val="superscript"/>
    </w:rPr>
  </w:style>
  <w:style w:type="table" w:styleId="a8">
    <w:name w:val="Table Grid"/>
    <w:basedOn w:val="a1"/>
    <w:rsid w:val="00932DDD"/>
    <w:pPr>
      <w:bidi/>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tyleComplexBLotus12ptJustifiedFirstline05cmLatinTimesNCharChar">
    <w:name w:val="Style (Complex) B Lotus 12 pt Justified First line:  0.5 cm + (Latin) Times N... Char Char"/>
    <w:basedOn w:val="StyleComplexBLotus12ptJustifiedFirstline05cmCharCharCharCharChar"/>
    <w:link w:val="StyleComplexBLotus12ptJustifiedFirstline05cmLatinTimesNChar"/>
    <w:rsid w:val="00E826BD"/>
    <w:rPr>
      <w:rFonts w:cs="B Mitra"/>
      <w:b/>
      <w:bCs/>
      <w:sz w:val="22"/>
      <w:szCs w:val="28"/>
      <w:lang w:bidi="fa-IR"/>
    </w:rPr>
  </w:style>
  <w:style w:type="paragraph" w:customStyle="1" w:styleId="StyleComplexBLotus12ptJustifiedFirstline05cmLatinTimesNChar">
    <w:name w:val="Style (Complex) B Lotus 12 pt Justified First line:  0.5 cm + (Latin) Times N... Char"/>
    <w:basedOn w:val="StyleComplexBLotus12ptJustifiedFirstline05cmCharCharCharChar"/>
    <w:link w:val="StyleComplexBLotus12ptJustifiedFirstline05cmLatinTimesNCharChar"/>
    <w:rsid w:val="00E826BD"/>
    <w:pPr>
      <w:tabs>
        <w:tab w:val="num" w:pos="360"/>
        <w:tab w:val="right" w:pos="582"/>
        <w:tab w:val="num" w:pos="644"/>
      </w:tabs>
      <w:spacing w:line="240" w:lineRule="auto"/>
    </w:pPr>
    <w:rPr>
      <w:rFonts w:cs="B Mitra"/>
      <w:b/>
      <w:bCs/>
      <w:sz w:val="22"/>
      <w:szCs w:val="28"/>
      <w:lang w:bidi="fa-IR"/>
    </w:rPr>
  </w:style>
  <w:style w:type="paragraph" w:styleId="a9">
    <w:name w:val="Balloon Text"/>
    <w:basedOn w:val="a"/>
    <w:semiHidden/>
    <w:rsid w:val="00DE679D"/>
    <w:rPr>
      <w:rFonts w:ascii="Tahoma" w:hAnsi="Tahoma" w:cs="Tahoma"/>
      <w:sz w:val="16"/>
      <w:szCs w:val="16"/>
    </w:rPr>
  </w:style>
  <w:style w:type="paragraph" w:customStyle="1" w:styleId="StyleComplexBLotus12ptJustifiedFirstline05cmCharCharChar2CharCharChar">
    <w:name w:val="Style (Complex) B Lotus 12 pt Justified First line:  0.5 cm Char Char Char2 Char Char Char"/>
    <w:basedOn w:val="a"/>
    <w:link w:val="StyleComplexBLotus12ptJustifiedFirstline05cmCharCharChar2CharCharCharChar"/>
    <w:rsid w:val="0005266D"/>
    <w:pPr>
      <w:spacing w:line="192" w:lineRule="auto"/>
      <w:ind w:firstLine="284"/>
      <w:jc w:val="both"/>
    </w:pPr>
    <w:rPr>
      <w:rFonts w:ascii="B Badr" w:eastAsia="B Badr" w:hAnsi="B Badr" w:cs="B Badr"/>
      <w:sz w:val="24"/>
      <w:szCs w:val="24"/>
    </w:rPr>
  </w:style>
  <w:style w:type="character" w:customStyle="1" w:styleId="StyleComplexBLotus12ptJustifiedFirstline05cmCharCharChar2CharCharCharChar">
    <w:name w:val="Style (Complex) B Lotus 12 pt Justified First line:  0.5 cm Char Char Char2 Char Char Char Char"/>
    <w:basedOn w:val="a0"/>
    <w:link w:val="StyleComplexBLotus12ptJustifiedFirstline05cmCharCharChar2CharCharChar"/>
    <w:rsid w:val="00DD25EB"/>
    <w:rPr>
      <w:rFonts w:ascii="B Badr" w:eastAsia="B Badr" w:hAnsi="B Badr" w:cs="B Badr"/>
      <w:sz w:val="24"/>
      <w:szCs w:val="24"/>
      <w:lang w:val="en-US" w:eastAsia="en-US" w:bidi="ar-SA"/>
    </w:rPr>
  </w:style>
  <w:style w:type="paragraph" w:customStyle="1" w:styleId="StyleComplexBLotus12ptJustifiedFirstline05cmChar">
    <w:name w:val="Style (Complex) B Lotus 12 pt Justified First line:  0.5 cm Char"/>
    <w:basedOn w:val="a"/>
    <w:link w:val="StyleComplexBLotus12ptJustifiedFirstline05cmCharChar"/>
    <w:rsid w:val="005856CF"/>
    <w:pPr>
      <w:spacing w:line="192" w:lineRule="auto"/>
      <w:ind w:firstLine="284"/>
      <w:jc w:val="both"/>
    </w:pPr>
    <w:rPr>
      <w:rFonts w:ascii="B Badr" w:eastAsia="B Badr" w:hAnsi="B Badr" w:cs="B Badr"/>
      <w:sz w:val="24"/>
      <w:szCs w:val="24"/>
    </w:rPr>
  </w:style>
  <w:style w:type="paragraph" w:customStyle="1" w:styleId="StyleComplexBLotus12ptJustifiedFirstline05cm">
    <w:name w:val="Style (Complex) B Lotus 12 pt Justified First line:  0.5 cm"/>
    <w:basedOn w:val="a"/>
    <w:rsid w:val="005856CF"/>
    <w:pPr>
      <w:spacing w:line="192" w:lineRule="auto"/>
      <w:ind w:firstLine="284"/>
      <w:jc w:val="both"/>
    </w:pPr>
    <w:rPr>
      <w:rFonts w:ascii="B Badr" w:eastAsia="B Badr" w:hAnsi="B Badr" w:cs="B Badr"/>
      <w:sz w:val="24"/>
      <w:szCs w:val="24"/>
    </w:rPr>
  </w:style>
  <w:style w:type="paragraph" w:customStyle="1" w:styleId="10">
    <w:name w:val="سبک1 نویسه"/>
    <w:basedOn w:val="StyleComplexBLotus12ptJustifiedFirstline05cmCharCharChar2CharCharChar"/>
    <w:link w:val="1Char0"/>
    <w:rsid w:val="00DD25EB"/>
    <w:pPr>
      <w:tabs>
        <w:tab w:val="right" w:pos="7371"/>
      </w:tabs>
      <w:spacing w:line="228" w:lineRule="auto"/>
      <w:ind w:left="1134" w:firstLine="0"/>
    </w:pPr>
    <w:rPr>
      <w:rFonts w:ascii="AGA Arabesque" w:hAnsi="AGA Arabesque"/>
      <w:b/>
      <w:bCs/>
      <w:lang w:bidi="fa-IR"/>
    </w:rPr>
  </w:style>
  <w:style w:type="character" w:customStyle="1" w:styleId="1Char0">
    <w:name w:val="سبک1 نویسه Char"/>
    <w:basedOn w:val="StyleComplexBLotus12ptJustifiedFirstline05cmCharCharChar2CharCharCharChar"/>
    <w:link w:val="10"/>
    <w:rsid w:val="00DD25EB"/>
    <w:rPr>
      <w:rFonts w:ascii="AGA Arabesque" w:hAnsi="AGA Arabesque"/>
      <w:b/>
      <w:bCs/>
      <w:lang w:bidi="fa-IR"/>
    </w:rPr>
  </w:style>
  <w:style w:type="paragraph" w:styleId="aa">
    <w:name w:val="Document Map"/>
    <w:basedOn w:val="a"/>
    <w:semiHidden/>
    <w:rsid w:val="00DD25EB"/>
    <w:pPr>
      <w:shd w:val="clear" w:color="auto" w:fill="000080"/>
    </w:pPr>
    <w:rPr>
      <w:rFonts w:ascii="Tahoma" w:hAnsi="Tahoma" w:cs="Tahoma"/>
    </w:rPr>
  </w:style>
  <w:style w:type="paragraph" w:customStyle="1" w:styleId="112pt">
    <w:name w:val="سبک سبک1 + (پیچیده) ‏12 pt نویسه"/>
    <w:basedOn w:val="10"/>
    <w:link w:val="112ptChar"/>
    <w:rsid w:val="00DD25EB"/>
  </w:style>
  <w:style w:type="character" w:customStyle="1" w:styleId="112ptChar">
    <w:name w:val="سبک سبک1 + (پیچیده) ‏12 pt نویسه Char"/>
    <w:basedOn w:val="1Char0"/>
    <w:link w:val="112pt"/>
    <w:rsid w:val="00DD25EB"/>
    <w:rPr>
      <w:szCs w:val="24"/>
    </w:rPr>
  </w:style>
  <w:style w:type="paragraph" w:styleId="11">
    <w:name w:val="toc 1"/>
    <w:basedOn w:val="a"/>
    <w:next w:val="a"/>
    <w:autoRedefine/>
    <w:semiHidden/>
    <w:rsid w:val="008D4B43"/>
    <w:pPr>
      <w:tabs>
        <w:tab w:val="right" w:leader="dot" w:pos="7361"/>
      </w:tabs>
      <w:jc w:val="both"/>
    </w:pPr>
    <w:rPr>
      <w:rFonts w:ascii="B Lotus" w:hAnsi="B Lotus" w:cs="B Lotus"/>
      <w:noProof/>
      <w:sz w:val="28"/>
      <w:szCs w:val="28"/>
      <w:lang w:bidi="fa-IR"/>
    </w:rPr>
  </w:style>
  <w:style w:type="paragraph" w:styleId="20">
    <w:name w:val="toc 2"/>
    <w:basedOn w:val="a"/>
    <w:next w:val="a"/>
    <w:autoRedefine/>
    <w:semiHidden/>
    <w:rsid w:val="008D4B43"/>
    <w:pPr>
      <w:tabs>
        <w:tab w:val="right" w:leader="dot" w:pos="7361"/>
      </w:tabs>
      <w:jc w:val="both"/>
    </w:pPr>
    <w:rPr>
      <w:rFonts w:ascii="B Lotus" w:hAnsi="B Lotus" w:cs="B Lotus"/>
      <w:noProof/>
      <w:sz w:val="28"/>
      <w:szCs w:val="28"/>
      <w:lang w:bidi="fa-IR"/>
    </w:rPr>
  </w:style>
  <w:style w:type="paragraph" w:styleId="30">
    <w:name w:val="toc 3"/>
    <w:basedOn w:val="a"/>
    <w:next w:val="a"/>
    <w:autoRedefine/>
    <w:semiHidden/>
    <w:rsid w:val="00336446"/>
    <w:pPr>
      <w:tabs>
        <w:tab w:val="right" w:leader="dot" w:pos="7361"/>
      </w:tabs>
      <w:ind w:left="400"/>
    </w:pPr>
    <w:rPr>
      <w:rFonts w:cs="B Badr"/>
      <w:b/>
      <w:bCs/>
      <w:noProof/>
      <w:lang w:bidi="fa-IR"/>
    </w:rPr>
  </w:style>
  <w:style w:type="character" w:styleId="Hyperlink">
    <w:name w:val="Hyperlink"/>
    <w:basedOn w:val="a0"/>
    <w:rsid w:val="00070776"/>
    <w:rPr>
      <w:color w:val="0000FF"/>
      <w:u w:val="single"/>
    </w:rPr>
  </w:style>
  <w:style w:type="paragraph" w:customStyle="1" w:styleId="12">
    <w:name w:val="سرفصل1"/>
    <w:basedOn w:val="1"/>
    <w:rsid w:val="00E8793C"/>
    <w:pPr>
      <w:spacing w:line="240" w:lineRule="auto"/>
    </w:pPr>
    <w:rPr>
      <w:rFonts w:cs="B Lotus"/>
      <w:lang w:bidi="fa-IR"/>
    </w:rPr>
  </w:style>
  <w:style w:type="character" w:customStyle="1" w:styleId="StyleComplexBLotus12ptJustifiedFirstline05cmCharCharChar1">
    <w:name w:val="Style (Complex) B Lotus 12 pt Justified First line:  0.5 cm Char Char Char1"/>
    <w:basedOn w:val="a0"/>
    <w:rsid w:val="00161F82"/>
    <w:rPr>
      <w:rFonts w:ascii="B Badr" w:eastAsia="B Badr" w:hAnsi="B Badr" w:cs="B Badr"/>
      <w:sz w:val="24"/>
      <w:szCs w:val="24"/>
      <w:lang w:val="en-US" w:eastAsia="en-US" w:bidi="ar-SA"/>
    </w:rPr>
  </w:style>
  <w:style w:type="character" w:customStyle="1" w:styleId="StyleComplexBLotus12ptJustifiedFirstline05cmCharCharCharChar1">
    <w:name w:val="Style (Complex) B Lotus 12 pt Justified First line:  0.5 cm Char Char Char Char1"/>
    <w:basedOn w:val="a0"/>
    <w:rsid w:val="00311AFA"/>
    <w:rPr>
      <w:rFonts w:ascii="B Badr" w:eastAsia="B Badr" w:hAnsi="B Badr" w:cs="B Badr"/>
      <w:sz w:val="24"/>
      <w:szCs w:val="24"/>
      <w:lang w:val="en-US" w:eastAsia="en-US" w:bidi="ar-SA"/>
    </w:rPr>
  </w:style>
  <w:style w:type="paragraph" w:customStyle="1" w:styleId="StyleComplexBLotus12ptJustifiedFirstline05cmCharCharChar2CChar">
    <w:name w:val="Style (Complex) B Lotus 12 pt Justified First line:  0.5 cm Char Char Char2 C... Char"/>
    <w:basedOn w:val="StyleComplexBLotus12ptJustifiedFirstline05cmCharCharChar2CharCharChar"/>
    <w:link w:val="StyleComplexBLotus12ptJustifiedFirstline05cmCharCharChar2CCharChar"/>
    <w:rsid w:val="00546399"/>
    <w:pPr>
      <w:tabs>
        <w:tab w:val="right" w:pos="7399"/>
      </w:tabs>
      <w:spacing w:line="240" w:lineRule="auto"/>
      <w:ind w:left="1134" w:firstLine="0"/>
    </w:pPr>
    <w:rPr>
      <w:rFonts w:ascii="Times New Roman" w:hAnsi="Times New Roman" w:cs="B Zar"/>
      <w:b/>
      <w:bCs/>
      <w:color w:val="000000"/>
      <w:sz w:val="4"/>
      <w:szCs w:val="26"/>
      <w:lang w:bidi="fa-IR"/>
    </w:rPr>
  </w:style>
  <w:style w:type="character" w:customStyle="1" w:styleId="StyleComplexBLotus12ptJustifiedFirstline05cmCharCharChar2CCharChar">
    <w:name w:val="Style (Complex) B Lotus 12 pt Justified First line:  0.5 cm Char Char Char2 C... Char Char"/>
    <w:basedOn w:val="StyleComplexBLotus12ptJustifiedFirstline05cmCharCharChar2CharCharCharChar"/>
    <w:link w:val="StyleComplexBLotus12ptJustifiedFirstline05cmCharCharChar2CChar"/>
    <w:rsid w:val="00546399"/>
    <w:rPr>
      <w:rFonts w:cs="B Zar"/>
      <w:b/>
      <w:bCs/>
      <w:color w:val="000000"/>
      <w:sz w:val="4"/>
      <w:szCs w:val="26"/>
      <w:lang w:bidi="fa-IR"/>
    </w:rPr>
  </w:style>
  <w:style w:type="character" w:styleId="ab">
    <w:name w:val="annotation reference"/>
    <w:basedOn w:val="a0"/>
    <w:semiHidden/>
    <w:rsid w:val="001121F2"/>
    <w:rPr>
      <w:sz w:val="16"/>
      <w:szCs w:val="16"/>
    </w:rPr>
  </w:style>
  <w:style w:type="paragraph" w:styleId="ac">
    <w:name w:val="annotation text"/>
    <w:basedOn w:val="a"/>
    <w:semiHidden/>
    <w:rsid w:val="001121F2"/>
  </w:style>
  <w:style w:type="paragraph" w:styleId="ad">
    <w:name w:val="annotation subject"/>
    <w:basedOn w:val="ac"/>
    <w:next w:val="ac"/>
    <w:semiHidden/>
    <w:rsid w:val="001121F2"/>
    <w:rPr>
      <w:b/>
      <w:bCs/>
    </w:rPr>
  </w:style>
  <w:style w:type="character" w:styleId="ae">
    <w:name w:val="FollowedHyperlink"/>
    <w:basedOn w:val="a0"/>
    <w:rsid w:val="009B7C25"/>
    <w:rPr>
      <w:color w:val="800080"/>
      <w:u w:val="single"/>
    </w:rPr>
  </w:style>
  <w:style w:type="character" w:customStyle="1" w:styleId="Char">
    <w:name w:val="Char"/>
    <w:basedOn w:val="a0"/>
    <w:rsid w:val="009B7C25"/>
    <w:rPr>
      <w:rFonts w:ascii="B Zar" w:eastAsia="B Zar" w:hAnsi="B Zar" w:cs="B Zar"/>
      <w:b/>
      <w:bCs/>
      <w:sz w:val="26"/>
      <w:szCs w:val="26"/>
      <w:lang w:val="en-US" w:eastAsia="en-US" w:bidi="ar-SA"/>
    </w:rPr>
  </w:style>
  <w:style w:type="paragraph" w:customStyle="1" w:styleId="StyleComplexBLotus12ptJustifiedFirstline05cmCharCharChar">
    <w:name w:val="Style (Complex) B Lotus 12 pt Justified First line:  0.5 cm Char Char Char"/>
    <w:basedOn w:val="a"/>
    <w:rsid w:val="009B7C25"/>
    <w:pPr>
      <w:spacing w:line="192" w:lineRule="auto"/>
      <w:ind w:firstLine="284"/>
      <w:jc w:val="both"/>
    </w:pPr>
    <w:rPr>
      <w:rFonts w:ascii="B Badr" w:eastAsia="B Badr" w:hAnsi="B Badr" w:cs="B Badr"/>
      <w:sz w:val="24"/>
      <w:szCs w:val="24"/>
    </w:rPr>
  </w:style>
  <w:style w:type="paragraph" w:customStyle="1" w:styleId="StyleComplexBLotus12ptJustifiedFirstline05cmLatinTimesN">
    <w:name w:val="Style (Complex) B Lotus 12 pt Justified First line:  0.5 cm + (Latin) Times N..."/>
    <w:basedOn w:val="StyleComplexBLotus12ptJustifiedFirstline05cmCharCharChar"/>
    <w:rsid w:val="009B7C25"/>
    <w:pPr>
      <w:tabs>
        <w:tab w:val="num" w:pos="360"/>
        <w:tab w:val="right" w:pos="582"/>
        <w:tab w:val="num" w:pos="644"/>
      </w:tabs>
      <w:spacing w:line="240" w:lineRule="auto"/>
    </w:pPr>
    <w:rPr>
      <w:rFonts w:cs="B Mitra"/>
      <w:b/>
      <w:bCs/>
      <w:sz w:val="22"/>
      <w:szCs w:val="28"/>
      <w:lang w:bidi="fa-IR"/>
    </w:rPr>
  </w:style>
  <w:style w:type="paragraph" w:customStyle="1" w:styleId="StyleComplexBLotus12ptJustifiedFirstline05cmCharCharChar2Char">
    <w:name w:val="Style (Complex) B Lotus 12 pt Justified First line:  0.5 cm Char Char Char2 Char"/>
    <w:basedOn w:val="a"/>
    <w:rsid w:val="009B7C25"/>
    <w:pPr>
      <w:spacing w:line="192" w:lineRule="auto"/>
      <w:ind w:firstLine="284"/>
      <w:jc w:val="both"/>
    </w:pPr>
    <w:rPr>
      <w:rFonts w:ascii="B Badr" w:eastAsia="B Badr" w:hAnsi="B Badr" w:cs="B Badr"/>
      <w:sz w:val="24"/>
      <w:szCs w:val="24"/>
    </w:rPr>
  </w:style>
  <w:style w:type="paragraph" w:customStyle="1" w:styleId="13">
    <w:name w:val="سبک1"/>
    <w:basedOn w:val="StyleComplexBLotus12ptJustifiedFirstline05cmCharCharChar2Char"/>
    <w:rsid w:val="009B7C25"/>
    <w:pPr>
      <w:tabs>
        <w:tab w:val="right" w:pos="7371"/>
      </w:tabs>
      <w:spacing w:line="228" w:lineRule="auto"/>
      <w:ind w:left="1134" w:firstLine="0"/>
    </w:pPr>
    <w:rPr>
      <w:rFonts w:ascii="AGA Arabesque" w:hAnsi="AGA Arabesque"/>
      <w:b/>
      <w:bCs/>
      <w:lang w:bidi="fa-IR"/>
    </w:rPr>
  </w:style>
  <w:style w:type="paragraph" w:customStyle="1" w:styleId="112pt0">
    <w:name w:val="سبک سبک1 + (پیچیده) ‏12 pt"/>
    <w:basedOn w:val="13"/>
    <w:rsid w:val="009B7C25"/>
  </w:style>
  <w:style w:type="paragraph" w:customStyle="1" w:styleId="StyleComplexBLotus12ptJustifiedFirstline05cmCharCharChar2C">
    <w:name w:val="Style (Complex) B Lotus 12 pt Justified First line:  0.5 cm Char Char Char2 C..."/>
    <w:basedOn w:val="StyleComplexBLotus12ptJustifiedFirstline05cmCharCharChar2Char"/>
    <w:rsid w:val="009B7C25"/>
    <w:pPr>
      <w:tabs>
        <w:tab w:val="right" w:pos="7399"/>
      </w:tabs>
      <w:spacing w:line="240" w:lineRule="auto"/>
      <w:ind w:left="1134" w:firstLine="0"/>
    </w:pPr>
    <w:rPr>
      <w:rFonts w:cs="B Zar"/>
      <w:b/>
      <w:bCs/>
      <w:color w:val="000000"/>
      <w:sz w:val="4"/>
      <w:szCs w:val="26"/>
      <w:lang w:bidi="fa-IR"/>
    </w:rPr>
  </w:style>
  <w:style w:type="paragraph" w:customStyle="1" w:styleId="af">
    <w:name w:val="نمط نص أساسي"/>
    <w:aliases w:val="لا أله إلا الله + كشيدة صغيرة"/>
    <w:basedOn w:val="af0"/>
    <w:rsid w:val="002A050E"/>
    <w:pPr>
      <w:spacing w:after="0"/>
      <w:jc w:val="lowKashida"/>
    </w:pPr>
    <w:rPr>
      <w:rFonts w:cs="Mitra"/>
      <w:sz w:val="36"/>
      <w:szCs w:val="40"/>
    </w:rPr>
  </w:style>
  <w:style w:type="paragraph" w:styleId="af0">
    <w:name w:val="Body Text"/>
    <w:basedOn w:val="a"/>
    <w:rsid w:val="002A050E"/>
    <w:pPr>
      <w:spacing w:after="120"/>
    </w:pPr>
    <w:rPr>
      <w:rFonts w:eastAsia="Times New Roman"/>
      <w:noProof/>
    </w:rPr>
  </w:style>
  <w:style w:type="paragraph" w:styleId="21">
    <w:name w:val="Body Text 2"/>
    <w:basedOn w:val="a"/>
    <w:rsid w:val="002A050E"/>
    <w:pPr>
      <w:spacing w:after="120" w:line="480" w:lineRule="auto"/>
    </w:pPr>
    <w:rPr>
      <w:rFonts w:eastAsia="Times New Roman"/>
      <w:noProof/>
    </w:rPr>
  </w:style>
  <w:style w:type="paragraph" w:styleId="31">
    <w:name w:val="Body Text 3"/>
    <w:basedOn w:val="a"/>
    <w:rsid w:val="002A050E"/>
    <w:pPr>
      <w:spacing w:after="120"/>
    </w:pPr>
    <w:rPr>
      <w:rFonts w:eastAsia="Times New Roman"/>
      <w:noProof/>
      <w:sz w:val="16"/>
      <w:szCs w:val="16"/>
    </w:rPr>
  </w:style>
  <w:style w:type="character" w:customStyle="1" w:styleId="StyleComplexBLotus12ptJustifiedFirstline05cmCharChar">
    <w:name w:val="Style (Complex) B Lotus 12 pt Justified First line:  0.5 cm Char Char"/>
    <w:basedOn w:val="a0"/>
    <w:link w:val="StyleComplexBLotus12ptJustifiedFirstline05cmChar"/>
    <w:rsid w:val="00DF21AB"/>
    <w:rPr>
      <w:rFonts w:ascii="B Badr" w:eastAsia="B Badr" w:hAnsi="B Badr" w:cs="B Badr"/>
      <w:sz w:val="24"/>
      <w:szCs w:val="24"/>
      <w:lang w:val="en-US" w:eastAsia="en-US" w:bidi="ar-SA"/>
    </w:rPr>
  </w:style>
</w:styles>
</file>

<file path=word/webSettings.xml><?xml version="1.0" encoding="utf-8"?>
<w:webSettings xmlns:r="http://schemas.openxmlformats.org/officeDocument/2006/relationships" xmlns:w="http://schemas.openxmlformats.org/wordprocessingml/2006/main">
  <w:divs>
    <w:div w:id="302589551">
      <w:bodyDiv w:val="1"/>
      <w:marLeft w:val="0"/>
      <w:marRight w:val="0"/>
      <w:marTop w:val="0"/>
      <w:marBottom w:val="0"/>
      <w:divBdr>
        <w:top w:val="none" w:sz="0" w:space="0" w:color="auto"/>
        <w:left w:val="none" w:sz="0" w:space="0" w:color="auto"/>
        <w:bottom w:val="none" w:sz="0" w:space="0" w:color="auto"/>
        <w:right w:val="none" w:sz="0" w:space="0" w:color="auto"/>
      </w:divBdr>
    </w:div>
    <w:div w:id="331762442">
      <w:bodyDiv w:val="1"/>
      <w:marLeft w:val="0"/>
      <w:marRight w:val="0"/>
      <w:marTop w:val="0"/>
      <w:marBottom w:val="0"/>
      <w:divBdr>
        <w:top w:val="none" w:sz="0" w:space="0" w:color="auto"/>
        <w:left w:val="none" w:sz="0" w:space="0" w:color="auto"/>
        <w:bottom w:val="none" w:sz="0" w:space="0" w:color="auto"/>
        <w:right w:val="none" w:sz="0" w:space="0" w:color="auto"/>
      </w:divBdr>
      <w:divsChild>
        <w:div w:id="49577503">
          <w:marLeft w:val="0"/>
          <w:marRight w:val="0"/>
          <w:marTop w:val="0"/>
          <w:marBottom w:val="0"/>
          <w:divBdr>
            <w:top w:val="none" w:sz="0" w:space="0" w:color="auto"/>
            <w:left w:val="none" w:sz="0" w:space="0" w:color="auto"/>
            <w:bottom w:val="none" w:sz="0" w:space="0" w:color="auto"/>
            <w:right w:val="none" w:sz="0" w:space="0" w:color="auto"/>
          </w:divBdr>
        </w:div>
        <w:div w:id="121387618">
          <w:marLeft w:val="0"/>
          <w:marRight w:val="0"/>
          <w:marTop w:val="0"/>
          <w:marBottom w:val="0"/>
          <w:divBdr>
            <w:top w:val="none" w:sz="0" w:space="0" w:color="auto"/>
            <w:left w:val="none" w:sz="0" w:space="0" w:color="auto"/>
            <w:bottom w:val="none" w:sz="0" w:space="0" w:color="auto"/>
            <w:right w:val="none" w:sz="0" w:space="0" w:color="auto"/>
          </w:divBdr>
        </w:div>
        <w:div w:id="530923204">
          <w:marLeft w:val="0"/>
          <w:marRight w:val="0"/>
          <w:marTop w:val="0"/>
          <w:marBottom w:val="0"/>
          <w:divBdr>
            <w:top w:val="none" w:sz="0" w:space="0" w:color="auto"/>
            <w:left w:val="none" w:sz="0" w:space="0" w:color="auto"/>
            <w:bottom w:val="none" w:sz="0" w:space="0" w:color="auto"/>
            <w:right w:val="none" w:sz="0" w:space="0" w:color="auto"/>
          </w:divBdr>
        </w:div>
        <w:div w:id="930626177">
          <w:marLeft w:val="0"/>
          <w:marRight w:val="0"/>
          <w:marTop w:val="0"/>
          <w:marBottom w:val="0"/>
          <w:divBdr>
            <w:top w:val="none" w:sz="0" w:space="0" w:color="auto"/>
            <w:left w:val="none" w:sz="0" w:space="0" w:color="auto"/>
            <w:bottom w:val="none" w:sz="0" w:space="0" w:color="auto"/>
            <w:right w:val="none" w:sz="0" w:space="0" w:color="auto"/>
          </w:divBdr>
        </w:div>
        <w:div w:id="1582328340">
          <w:marLeft w:val="0"/>
          <w:marRight w:val="0"/>
          <w:marTop w:val="0"/>
          <w:marBottom w:val="0"/>
          <w:divBdr>
            <w:top w:val="none" w:sz="0" w:space="0" w:color="auto"/>
            <w:left w:val="none" w:sz="0" w:space="0" w:color="auto"/>
            <w:bottom w:val="none" w:sz="0" w:space="0" w:color="auto"/>
            <w:right w:val="none" w:sz="0" w:space="0" w:color="auto"/>
          </w:divBdr>
        </w:div>
      </w:divsChild>
    </w:div>
    <w:div w:id="789011858">
      <w:bodyDiv w:val="1"/>
      <w:marLeft w:val="0"/>
      <w:marRight w:val="0"/>
      <w:marTop w:val="0"/>
      <w:marBottom w:val="0"/>
      <w:divBdr>
        <w:top w:val="none" w:sz="0" w:space="0" w:color="auto"/>
        <w:left w:val="none" w:sz="0" w:space="0" w:color="auto"/>
        <w:bottom w:val="none" w:sz="0" w:space="0" w:color="auto"/>
        <w:right w:val="none" w:sz="0" w:space="0" w:color="auto"/>
      </w:divBdr>
    </w:div>
    <w:div w:id="1169829283">
      <w:bodyDiv w:val="1"/>
      <w:marLeft w:val="0"/>
      <w:marRight w:val="0"/>
      <w:marTop w:val="0"/>
      <w:marBottom w:val="0"/>
      <w:divBdr>
        <w:top w:val="none" w:sz="0" w:space="0" w:color="auto"/>
        <w:left w:val="none" w:sz="0" w:space="0" w:color="auto"/>
        <w:bottom w:val="none" w:sz="0" w:space="0" w:color="auto"/>
        <w:right w:val="none" w:sz="0" w:space="0" w:color="auto"/>
      </w:divBdr>
    </w:div>
    <w:div w:id="1499809975">
      <w:bodyDiv w:val="1"/>
      <w:marLeft w:val="0"/>
      <w:marRight w:val="0"/>
      <w:marTop w:val="0"/>
      <w:marBottom w:val="0"/>
      <w:divBdr>
        <w:top w:val="none" w:sz="0" w:space="0" w:color="auto"/>
        <w:left w:val="none" w:sz="0" w:space="0" w:color="auto"/>
        <w:bottom w:val="none" w:sz="0" w:space="0" w:color="auto"/>
        <w:right w:val="none" w:sz="0" w:space="0" w:color="auto"/>
      </w:divBdr>
    </w:div>
    <w:div w:id="1502694649">
      <w:bodyDiv w:val="1"/>
      <w:marLeft w:val="0"/>
      <w:marRight w:val="0"/>
      <w:marTop w:val="0"/>
      <w:marBottom w:val="0"/>
      <w:divBdr>
        <w:top w:val="none" w:sz="0" w:space="0" w:color="auto"/>
        <w:left w:val="none" w:sz="0" w:space="0" w:color="auto"/>
        <w:bottom w:val="none" w:sz="0" w:space="0" w:color="auto"/>
        <w:right w:val="none" w:sz="0" w:space="0" w:color="auto"/>
      </w:divBdr>
    </w:div>
    <w:div w:id="1538933757">
      <w:bodyDiv w:val="1"/>
      <w:marLeft w:val="0"/>
      <w:marRight w:val="0"/>
      <w:marTop w:val="0"/>
      <w:marBottom w:val="0"/>
      <w:divBdr>
        <w:top w:val="none" w:sz="0" w:space="0" w:color="auto"/>
        <w:left w:val="none" w:sz="0" w:space="0" w:color="auto"/>
        <w:bottom w:val="none" w:sz="0" w:space="0" w:color="auto"/>
        <w:right w:val="none" w:sz="0" w:space="0" w:color="auto"/>
      </w:divBdr>
    </w:div>
    <w:div w:id="1564562531">
      <w:bodyDiv w:val="1"/>
      <w:marLeft w:val="0"/>
      <w:marRight w:val="0"/>
      <w:marTop w:val="0"/>
      <w:marBottom w:val="0"/>
      <w:divBdr>
        <w:top w:val="none" w:sz="0" w:space="0" w:color="auto"/>
        <w:left w:val="none" w:sz="0" w:space="0" w:color="auto"/>
        <w:bottom w:val="none" w:sz="0" w:space="0" w:color="auto"/>
        <w:right w:val="none" w:sz="0" w:space="0" w:color="auto"/>
      </w:divBdr>
    </w:div>
    <w:div w:id="1627815716">
      <w:bodyDiv w:val="1"/>
      <w:marLeft w:val="0"/>
      <w:marRight w:val="0"/>
      <w:marTop w:val="0"/>
      <w:marBottom w:val="0"/>
      <w:divBdr>
        <w:top w:val="none" w:sz="0" w:space="0" w:color="auto"/>
        <w:left w:val="none" w:sz="0" w:space="0" w:color="auto"/>
        <w:bottom w:val="none" w:sz="0" w:space="0" w:color="auto"/>
        <w:right w:val="none" w:sz="0" w:space="0" w:color="auto"/>
      </w:divBdr>
    </w:div>
    <w:div w:id="18677938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www.ahlesonnat.net/" TargetMode="External"/><Relationship Id="rId13" Type="http://schemas.openxmlformats.org/officeDocument/2006/relationships/footer" Target="footer1.xml"/><Relationship Id="rId3" Type="http://schemas.openxmlformats.org/officeDocument/2006/relationships/settings" Target="settings.xml"/><Relationship Id="rId7" Type="http://schemas.openxmlformats.org/officeDocument/2006/relationships/hyperlink" Target="http://www.aqeedeh.com/" TargetMode="External"/><Relationship Id="rId12" Type="http://schemas.openxmlformats.org/officeDocument/2006/relationships/header" Target="header2.xml"/><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hyperlink" Target="http://www.islamtape.com/" TargetMode="External"/><Relationship Id="rId4" Type="http://schemas.openxmlformats.org/officeDocument/2006/relationships/webSettings" Target="webSettings.xml"/><Relationship Id="rId9" Type="http://schemas.openxmlformats.org/officeDocument/2006/relationships/hyperlink" Target="http://www.isl.org.uk/" TargetMode="External"/><Relationship Id="rId14" Type="http://schemas.openxmlformats.org/officeDocument/2006/relationships/footer" Target="footer2.xml"/></Relationships>
</file>

<file path=word/_rels/fontTable.xml.rels><?xml version="1.0" encoding="UTF-8" standalone="yes"?>
<Relationships xmlns="http://schemas.openxmlformats.org/package/2006/relationships"><Relationship Id="rId26" Type="http://schemas.openxmlformats.org/officeDocument/2006/relationships/font" Target="fonts/font26.odttf"/><Relationship Id="rId117" Type="http://schemas.openxmlformats.org/officeDocument/2006/relationships/font" Target="fonts/font117.odttf"/><Relationship Id="rId21" Type="http://schemas.openxmlformats.org/officeDocument/2006/relationships/font" Target="fonts/font21.odttf"/><Relationship Id="rId42" Type="http://schemas.openxmlformats.org/officeDocument/2006/relationships/font" Target="fonts/font42.odttf"/><Relationship Id="rId47" Type="http://schemas.openxmlformats.org/officeDocument/2006/relationships/font" Target="fonts/font47.odttf"/><Relationship Id="rId63" Type="http://schemas.openxmlformats.org/officeDocument/2006/relationships/font" Target="fonts/font63.odttf"/><Relationship Id="rId68" Type="http://schemas.openxmlformats.org/officeDocument/2006/relationships/font" Target="fonts/font68.odttf"/><Relationship Id="rId84" Type="http://schemas.openxmlformats.org/officeDocument/2006/relationships/font" Target="fonts/font84.odttf"/><Relationship Id="rId89" Type="http://schemas.openxmlformats.org/officeDocument/2006/relationships/font" Target="fonts/font89.odttf"/><Relationship Id="rId112" Type="http://schemas.openxmlformats.org/officeDocument/2006/relationships/font" Target="fonts/font112.odttf"/><Relationship Id="rId133" Type="http://schemas.openxmlformats.org/officeDocument/2006/relationships/font" Target="fonts/font133.odttf"/><Relationship Id="rId138" Type="http://schemas.openxmlformats.org/officeDocument/2006/relationships/font" Target="fonts/font138.odttf"/><Relationship Id="rId16" Type="http://schemas.openxmlformats.org/officeDocument/2006/relationships/font" Target="fonts/font16.odttf"/><Relationship Id="rId107" Type="http://schemas.openxmlformats.org/officeDocument/2006/relationships/font" Target="fonts/font107.odttf"/><Relationship Id="rId11" Type="http://schemas.openxmlformats.org/officeDocument/2006/relationships/font" Target="fonts/font11.odttf"/><Relationship Id="rId32" Type="http://schemas.openxmlformats.org/officeDocument/2006/relationships/font" Target="fonts/font32.odttf"/><Relationship Id="rId37" Type="http://schemas.openxmlformats.org/officeDocument/2006/relationships/font" Target="fonts/font37.odttf"/><Relationship Id="rId53" Type="http://schemas.openxmlformats.org/officeDocument/2006/relationships/font" Target="fonts/font53.odttf"/><Relationship Id="rId58" Type="http://schemas.openxmlformats.org/officeDocument/2006/relationships/font" Target="fonts/font58.odttf"/><Relationship Id="rId74" Type="http://schemas.openxmlformats.org/officeDocument/2006/relationships/font" Target="fonts/font74.odttf"/><Relationship Id="rId79" Type="http://schemas.openxmlformats.org/officeDocument/2006/relationships/font" Target="fonts/font79.odttf"/><Relationship Id="rId102" Type="http://schemas.openxmlformats.org/officeDocument/2006/relationships/font" Target="fonts/font102.odttf"/><Relationship Id="rId123" Type="http://schemas.openxmlformats.org/officeDocument/2006/relationships/font" Target="fonts/font123.odttf"/><Relationship Id="rId128" Type="http://schemas.openxmlformats.org/officeDocument/2006/relationships/font" Target="fonts/font128.odttf"/><Relationship Id="rId144" Type="http://schemas.openxmlformats.org/officeDocument/2006/relationships/font" Target="fonts/font144.odttf"/><Relationship Id="rId149" Type="http://schemas.openxmlformats.org/officeDocument/2006/relationships/font" Target="fonts/font149.odttf"/><Relationship Id="rId5" Type="http://schemas.openxmlformats.org/officeDocument/2006/relationships/font" Target="fonts/font5.odttf"/><Relationship Id="rId90" Type="http://schemas.openxmlformats.org/officeDocument/2006/relationships/font" Target="fonts/font90.odttf"/><Relationship Id="rId95" Type="http://schemas.openxmlformats.org/officeDocument/2006/relationships/font" Target="fonts/font95.odttf"/><Relationship Id="rId22" Type="http://schemas.openxmlformats.org/officeDocument/2006/relationships/font" Target="fonts/font22.odttf"/><Relationship Id="rId27" Type="http://schemas.openxmlformats.org/officeDocument/2006/relationships/font" Target="fonts/font27.odttf"/><Relationship Id="rId43" Type="http://schemas.openxmlformats.org/officeDocument/2006/relationships/font" Target="fonts/font43.odttf"/><Relationship Id="rId48" Type="http://schemas.openxmlformats.org/officeDocument/2006/relationships/font" Target="fonts/font48.odttf"/><Relationship Id="rId64" Type="http://schemas.openxmlformats.org/officeDocument/2006/relationships/font" Target="fonts/font64.odttf"/><Relationship Id="rId69" Type="http://schemas.openxmlformats.org/officeDocument/2006/relationships/font" Target="fonts/font69.odttf"/><Relationship Id="rId113" Type="http://schemas.openxmlformats.org/officeDocument/2006/relationships/font" Target="fonts/font113.odttf"/><Relationship Id="rId118" Type="http://schemas.openxmlformats.org/officeDocument/2006/relationships/font" Target="fonts/font118.odttf"/><Relationship Id="rId134" Type="http://schemas.openxmlformats.org/officeDocument/2006/relationships/font" Target="fonts/font134.odttf"/><Relationship Id="rId139" Type="http://schemas.openxmlformats.org/officeDocument/2006/relationships/font" Target="fonts/font139.odttf"/><Relationship Id="rId80" Type="http://schemas.openxmlformats.org/officeDocument/2006/relationships/font" Target="fonts/font80.odttf"/><Relationship Id="rId85" Type="http://schemas.openxmlformats.org/officeDocument/2006/relationships/font" Target="fonts/font85.odttf"/><Relationship Id="rId150" Type="http://schemas.openxmlformats.org/officeDocument/2006/relationships/font" Target="fonts/font150.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59" Type="http://schemas.openxmlformats.org/officeDocument/2006/relationships/font" Target="fonts/font59.odttf"/><Relationship Id="rId67" Type="http://schemas.openxmlformats.org/officeDocument/2006/relationships/font" Target="fonts/font67.odttf"/><Relationship Id="rId103" Type="http://schemas.openxmlformats.org/officeDocument/2006/relationships/font" Target="fonts/font103.odttf"/><Relationship Id="rId108" Type="http://schemas.openxmlformats.org/officeDocument/2006/relationships/font" Target="fonts/font108.odttf"/><Relationship Id="rId116" Type="http://schemas.openxmlformats.org/officeDocument/2006/relationships/font" Target="fonts/font116.odttf"/><Relationship Id="rId124" Type="http://schemas.openxmlformats.org/officeDocument/2006/relationships/font" Target="fonts/font124.odttf"/><Relationship Id="rId129" Type="http://schemas.openxmlformats.org/officeDocument/2006/relationships/font" Target="fonts/font129.odttf"/><Relationship Id="rId137" Type="http://schemas.openxmlformats.org/officeDocument/2006/relationships/font" Target="fonts/font137.odttf"/><Relationship Id="rId20" Type="http://schemas.openxmlformats.org/officeDocument/2006/relationships/font" Target="fonts/font20.odttf"/><Relationship Id="rId41" Type="http://schemas.openxmlformats.org/officeDocument/2006/relationships/font" Target="fonts/font41.odttf"/><Relationship Id="rId54" Type="http://schemas.openxmlformats.org/officeDocument/2006/relationships/font" Target="fonts/font54.odttf"/><Relationship Id="rId62" Type="http://schemas.openxmlformats.org/officeDocument/2006/relationships/font" Target="fonts/font62.odttf"/><Relationship Id="rId70" Type="http://schemas.openxmlformats.org/officeDocument/2006/relationships/font" Target="fonts/font70.odttf"/><Relationship Id="rId75" Type="http://schemas.openxmlformats.org/officeDocument/2006/relationships/font" Target="fonts/font75.odttf"/><Relationship Id="rId83" Type="http://schemas.openxmlformats.org/officeDocument/2006/relationships/font" Target="fonts/font83.odttf"/><Relationship Id="rId88" Type="http://schemas.openxmlformats.org/officeDocument/2006/relationships/font" Target="fonts/font88.odttf"/><Relationship Id="rId91" Type="http://schemas.openxmlformats.org/officeDocument/2006/relationships/font" Target="fonts/font91.odttf"/><Relationship Id="rId96" Type="http://schemas.openxmlformats.org/officeDocument/2006/relationships/font" Target="fonts/font96.odttf"/><Relationship Id="rId111" Type="http://schemas.openxmlformats.org/officeDocument/2006/relationships/font" Target="fonts/font111.odttf"/><Relationship Id="rId132" Type="http://schemas.openxmlformats.org/officeDocument/2006/relationships/font" Target="fonts/font132.odttf"/><Relationship Id="rId140" Type="http://schemas.openxmlformats.org/officeDocument/2006/relationships/font" Target="fonts/font140.odttf"/><Relationship Id="rId145" Type="http://schemas.openxmlformats.org/officeDocument/2006/relationships/font" Target="fonts/font145.odttf"/><Relationship Id="rId1" Type="http://schemas.openxmlformats.org/officeDocument/2006/relationships/font" Target="fonts/font1.odttf"/><Relationship Id="rId6" Type="http://schemas.openxmlformats.org/officeDocument/2006/relationships/font" Target="fonts/font6.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57" Type="http://schemas.openxmlformats.org/officeDocument/2006/relationships/font" Target="fonts/font57.odttf"/><Relationship Id="rId106" Type="http://schemas.openxmlformats.org/officeDocument/2006/relationships/font" Target="fonts/font106.odttf"/><Relationship Id="rId114" Type="http://schemas.openxmlformats.org/officeDocument/2006/relationships/font" Target="fonts/font114.odttf"/><Relationship Id="rId119" Type="http://schemas.openxmlformats.org/officeDocument/2006/relationships/font" Target="fonts/font119.odttf"/><Relationship Id="rId127" Type="http://schemas.openxmlformats.org/officeDocument/2006/relationships/font" Target="fonts/font127.odttf"/><Relationship Id="rId10" Type="http://schemas.openxmlformats.org/officeDocument/2006/relationships/font" Target="fonts/font10.odttf"/><Relationship Id="rId31" Type="http://schemas.openxmlformats.org/officeDocument/2006/relationships/font" Target="fonts/font31.odttf"/><Relationship Id="rId44" Type="http://schemas.openxmlformats.org/officeDocument/2006/relationships/font" Target="fonts/font44.odttf"/><Relationship Id="rId52" Type="http://schemas.openxmlformats.org/officeDocument/2006/relationships/font" Target="fonts/font52.odttf"/><Relationship Id="rId60" Type="http://schemas.openxmlformats.org/officeDocument/2006/relationships/font" Target="fonts/font60.odttf"/><Relationship Id="rId65" Type="http://schemas.openxmlformats.org/officeDocument/2006/relationships/font" Target="fonts/font65.odttf"/><Relationship Id="rId73" Type="http://schemas.openxmlformats.org/officeDocument/2006/relationships/font" Target="fonts/font73.odttf"/><Relationship Id="rId78" Type="http://schemas.openxmlformats.org/officeDocument/2006/relationships/font" Target="fonts/font78.odttf"/><Relationship Id="rId81" Type="http://schemas.openxmlformats.org/officeDocument/2006/relationships/font" Target="fonts/font81.odttf"/><Relationship Id="rId86" Type="http://schemas.openxmlformats.org/officeDocument/2006/relationships/font" Target="fonts/font86.odttf"/><Relationship Id="rId94" Type="http://schemas.openxmlformats.org/officeDocument/2006/relationships/font" Target="fonts/font94.odttf"/><Relationship Id="rId99" Type="http://schemas.openxmlformats.org/officeDocument/2006/relationships/font" Target="fonts/font99.odttf"/><Relationship Id="rId101" Type="http://schemas.openxmlformats.org/officeDocument/2006/relationships/font" Target="fonts/font101.odttf"/><Relationship Id="rId122" Type="http://schemas.openxmlformats.org/officeDocument/2006/relationships/font" Target="fonts/font122.odttf"/><Relationship Id="rId130" Type="http://schemas.openxmlformats.org/officeDocument/2006/relationships/font" Target="fonts/font130.odttf"/><Relationship Id="rId135" Type="http://schemas.openxmlformats.org/officeDocument/2006/relationships/font" Target="fonts/font135.odttf"/><Relationship Id="rId143" Type="http://schemas.openxmlformats.org/officeDocument/2006/relationships/font" Target="fonts/font143.odttf"/><Relationship Id="rId148" Type="http://schemas.openxmlformats.org/officeDocument/2006/relationships/font" Target="fonts/font148.odttf"/><Relationship Id="rId4" Type="http://schemas.openxmlformats.org/officeDocument/2006/relationships/font" Target="fonts/font4.odttf"/><Relationship Id="rId9" Type="http://schemas.openxmlformats.org/officeDocument/2006/relationships/font" Target="fonts/font9.odttf"/><Relationship Id="rId13" Type="http://schemas.openxmlformats.org/officeDocument/2006/relationships/font" Target="fonts/font13.odttf"/><Relationship Id="rId18" Type="http://schemas.openxmlformats.org/officeDocument/2006/relationships/font" Target="fonts/font18.odttf"/><Relationship Id="rId39" Type="http://schemas.openxmlformats.org/officeDocument/2006/relationships/font" Target="fonts/font39.odttf"/><Relationship Id="rId109" Type="http://schemas.openxmlformats.org/officeDocument/2006/relationships/font" Target="fonts/font109.odttf"/><Relationship Id="rId34" Type="http://schemas.openxmlformats.org/officeDocument/2006/relationships/font" Target="fonts/font34.odttf"/><Relationship Id="rId50" Type="http://schemas.openxmlformats.org/officeDocument/2006/relationships/font" Target="fonts/font50.odttf"/><Relationship Id="rId55" Type="http://schemas.openxmlformats.org/officeDocument/2006/relationships/font" Target="fonts/font55.odttf"/><Relationship Id="rId76" Type="http://schemas.openxmlformats.org/officeDocument/2006/relationships/font" Target="fonts/font76.odttf"/><Relationship Id="rId97" Type="http://schemas.openxmlformats.org/officeDocument/2006/relationships/font" Target="fonts/font97.odttf"/><Relationship Id="rId104" Type="http://schemas.openxmlformats.org/officeDocument/2006/relationships/font" Target="fonts/font104.odttf"/><Relationship Id="rId120" Type="http://schemas.openxmlformats.org/officeDocument/2006/relationships/font" Target="fonts/font120.odttf"/><Relationship Id="rId125" Type="http://schemas.openxmlformats.org/officeDocument/2006/relationships/font" Target="fonts/font125.odttf"/><Relationship Id="rId141" Type="http://schemas.openxmlformats.org/officeDocument/2006/relationships/font" Target="fonts/font141.odttf"/><Relationship Id="rId146" Type="http://schemas.openxmlformats.org/officeDocument/2006/relationships/font" Target="fonts/font146.odttf"/><Relationship Id="rId7" Type="http://schemas.openxmlformats.org/officeDocument/2006/relationships/font" Target="fonts/font7.odttf"/><Relationship Id="rId71" Type="http://schemas.openxmlformats.org/officeDocument/2006/relationships/font" Target="fonts/font71.odttf"/><Relationship Id="rId92" Type="http://schemas.openxmlformats.org/officeDocument/2006/relationships/font" Target="fonts/font92.odttf"/><Relationship Id="rId2" Type="http://schemas.openxmlformats.org/officeDocument/2006/relationships/font" Target="fonts/font2.odttf"/><Relationship Id="rId29" Type="http://schemas.openxmlformats.org/officeDocument/2006/relationships/font" Target="fonts/font29.odttf"/><Relationship Id="rId24" Type="http://schemas.openxmlformats.org/officeDocument/2006/relationships/font" Target="fonts/font24.odttf"/><Relationship Id="rId40" Type="http://schemas.openxmlformats.org/officeDocument/2006/relationships/font" Target="fonts/font40.odttf"/><Relationship Id="rId45" Type="http://schemas.openxmlformats.org/officeDocument/2006/relationships/font" Target="fonts/font45.odttf"/><Relationship Id="rId66" Type="http://schemas.openxmlformats.org/officeDocument/2006/relationships/font" Target="fonts/font66.odttf"/><Relationship Id="rId87" Type="http://schemas.openxmlformats.org/officeDocument/2006/relationships/font" Target="fonts/font87.odttf"/><Relationship Id="rId110" Type="http://schemas.openxmlformats.org/officeDocument/2006/relationships/font" Target="fonts/font110.odttf"/><Relationship Id="rId115" Type="http://schemas.openxmlformats.org/officeDocument/2006/relationships/font" Target="fonts/font115.odttf"/><Relationship Id="rId131" Type="http://schemas.openxmlformats.org/officeDocument/2006/relationships/font" Target="fonts/font131.odttf"/><Relationship Id="rId136" Type="http://schemas.openxmlformats.org/officeDocument/2006/relationships/font" Target="fonts/font136.odttf"/><Relationship Id="rId61" Type="http://schemas.openxmlformats.org/officeDocument/2006/relationships/font" Target="fonts/font61.odttf"/><Relationship Id="rId82" Type="http://schemas.openxmlformats.org/officeDocument/2006/relationships/font" Target="fonts/font82.odttf"/><Relationship Id="rId19" Type="http://schemas.openxmlformats.org/officeDocument/2006/relationships/font" Target="fonts/font19.odttf"/><Relationship Id="rId14" Type="http://schemas.openxmlformats.org/officeDocument/2006/relationships/font" Target="fonts/font14.odttf"/><Relationship Id="rId30" Type="http://schemas.openxmlformats.org/officeDocument/2006/relationships/font" Target="fonts/font30.odttf"/><Relationship Id="rId35" Type="http://schemas.openxmlformats.org/officeDocument/2006/relationships/font" Target="fonts/font35.odttf"/><Relationship Id="rId56" Type="http://schemas.openxmlformats.org/officeDocument/2006/relationships/font" Target="fonts/font56.odttf"/><Relationship Id="rId77" Type="http://schemas.openxmlformats.org/officeDocument/2006/relationships/font" Target="fonts/font77.odttf"/><Relationship Id="rId100" Type="http://schemas.openxmlformats.org/officeDocument/2006/relationships/font" Target="fonts/font100.odttf"/><Relationship Id="rId105" Type="http://schemas.openxmlformats.org/officeDocument/2006/relationships/font" Target="fonts/font105.odttf"/><Relationship Id="rId126" Type="http://schemas.openxmlformats.org/officeDocument/2006/relationships/font" Target="fonts/font126.odttf"/><Relationship Id="rId147" Type="http://schemas.openxmlformats.org/officeDocument/2006/relationships/font" Target="fonts/font147.odttf"/><Relationship Id="rId8" Type="http://schemas.openxmlformats.org/officeDocument/2006/relationships/font" Target="fonts/font8.odttf"/><Relationship Id="rId51" Type="http://schemas.openxmlformats.org/officeDocument/2006/relationships/font" Target="fonts/font51.odttf"/><Relationship Id="rId72" Type="http://schemas.openxmlformats.org/officeDocument/2006/relationships/font" Target="fonts/font72.odttf"/><Relationship Id="rId93" Type="http://schemas.openxmlformats.org/officeDocument/2006/relationships/font" Target="fonts/font93.odttf"/><Relationship Id="rId98" Type="http://schemas.openxmlformats.org/officeDocument/2006/relationships/font" Target="fonts/font98.odttf"/><Relationship Id="rId121" Type="http://schemas.openxmlformats.org/officeDocument/2006/relationships/font" Target="fonts/font121.odttf"/><Relationship Id="rId142" Type="http://schemas.openxmlformats.org/officeDocument/2006/relationships/font" Target="fonts/font142.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278</Pages>
  <Words>23312</Words>
  <Characters>132885</Characters>
  <Application>Microsoft Office Word</Application>
  <DocSecurity>0</DocSecurity>
  <Lines>1107</Lines>
  <Paragraphs>311</Paragraphs>
  <ScaleCrop>false</ScaleCrop>
  <HeadingPairs>
    <vt:vector size="4" baseType="variant">
      <vt:variant>
        <vt:lpstr>العنوان</vt:lpstr>
      </vt:variant>
      <vt:variant>
        <vt:i4>1</vt:i4>
      </vt:variant>
      <vt:variant>
        <vt:lpstr>عناوين</vt:lpstr>
      </vt:variant>
      <vt:variant>
        <vt:i4>11</vt:i4>
      </vt:variant>
    </vt:vector>
  </HeadingPairs>
  <TitlesOfParts>
    <vt:vector size="12" baseType="lpstr">
      <vt:lpstr>غایة المرید شرح کتاب توحید</vt:lpstr>
      <vt:lpstr>    مقدمه</vt:lpstr>
      <vt:lpstr>        8ـ طاغوت عام است يعني هر كس و هر چيزي كه غير از الله، مورد پرستش واقع بشود.</vt:lpstr>
      <vt:lpstr>    خلاصه آنچه در اين باب بيان شد:</vt:lpstr>
      <vt:lpstr>    خلاصه آنچه در اين باب بيان شد:</vt:lpstr>
      <vt:lpstr>نفرين خدا بر يهود و نصارا كه قبرهاي انبياء خود را مسجد قرار دادند.</vt:lpstr>
      <vt:lpstr>    خلاصه آنچه در اين باب بيان شد:</vt:lpstr>
      <vt:lpstr>    1ـ تفسير «اوثان».</vt:lpstr>
      <vt:lpstr>    2ـ تفسير عبادت. </vt:lpstr>
      <vt:lpstr>خلاصه آنچه در اين باب بيان شد:</vt:lpstr>
      <vt:lpstr>خلاصه آنچه در اين باب بيان شد:</vt:lpstr>
      <vt:lpstr>خلاصه آنچه در اين باب بيان شد:</vt:lpstr>
    </vt:vector>
  </TitlesOfParts>
  <Company>islamhouse.com</Company>
  <LinksUpToDate>false</LinksUpToDate>
  <CharactersWithSpaces>155886</CharactersWithSpaces>
  <SharedDoc>false</SharedDoc>
  <HyperlinkBase>www.islamhouse.com</HyperlinkBase>
  <HLinks>
    <vt:vector size="24" baseType="variant">
      <vt:variant>
        <vt:i4>4784135</vt:i4>
      </vt:variant>
      <vt:variant>
        <vt:i4>9</vt:i4>
      </vt:variant>
      <vt:variant>
        <vt:i4>0</vt:i4>
      </vt:variant>
      <vt:variant>
        <vt:i4>5</vt:i4>
      </vt:variant>
      <vt:variant>
        <vt:lpwstr>http://www.islamtape.com/</vt:lpwstr>
      </vt:variant>
      <vt:variant>
        <vt:lpwstr/>
      </vt:variant>
      <vt:variant>
        <vt:i4>8126522</vt:i4>
      </vt:variant>
      <vt:variant>
        <vt:i4>6</vt:i4>
      </vt:variant>
      <vt:variant>
        <vt:i4>0</vt:i4>
      </vt:variant>
      <vt:variant>
        <vt:i4>5</vt:i4>
      </vt:variant>
      <vt:variant>
        <vt:lpwstr>http://www.isl.org.uk/</vt:lpwstr>
      </vt:variant>
      <vt:variant>
        <vt:lpwstr/>
      </vt:variant>
      <vt:variant>
        <vt:i4>4063282</vt:i4>
      </vt:variant>
      <vt:variant>
        <vt:i4>3</vt:i4>
      </vt:variant>
      <vt:variant>
        <vt:i4>0</vt:i4>
      </vt:variant>
      <vt:variant>
        <vt:i4>5</vt:i4>
      </vt:variant>
      <vt:variant>
        <vt:lpwstr>http://www.ahlesonnat.net/</vt:lpwstr>
      </vt:variant>
      <vt:variant>
        <vt:lpwstr/>
      </vt:variant>
      <vt:variant>
        <vt:i4>2949216</vt:i4>
      </vt:variant>
      <vt:variant>
        <vt:i4>0</vt:i4>
      </vt:variant>
      <vt:variant>
        <vt:i4>0</vt:i4>
      </vt:variant>
      <vt:variant>
        <vt:i4>5</vt:i4>
      </vt:variant>
      <vt:variant>
        <vt:lpwstr>http://www.aqeedeh.com/</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غایة المرید شرح کتاب توحید</dc:title>
  <dc:subject>غایة المرید شرح کتاب توحید</dc:subject>
  <dc:creator>صالح بن عبدالعزیز آل الشیخ</dc:creator>
  <cp:keywords>غایة المرید شرح کتاب توحید</cp:keywords>
  <dc:description>علماي توحيد، اتفاق نظر دارند كه تاكنون كتابي در موضوع توحيد، مانند كتاب التوحيد نوشته نشده است. اين كتاب، كتاب دعوت است؛ دعوت بسوي توحيد. شيخ رحمه الله اقسام توحيد عبادت و توحيد اسما و صفات را بصورت اختصار در اين كتاب و همچنين شرك اكبر و اَشكال آنرا و اسباب هر يك از آنها را نوشته است. همچنين راههاي پاسداري و حمايت از توحيد نيز را هم بيان كرده‌اند.</dc:description>
  <cp:lastModifiedBy>islamhouse</cp:lastModifiedBy>
  <cp:revision>2</cp:revision>
  <cp:lastPrinted>2009-11-29T10:59:00Z</cp:lastPrinted>
  <dcterms:created xsi:type="dcterms:W3CDTF">2011-04-10T20:10:00Z</dcterms:created>
  <dcterms:modified xsi:type="dcterms:W3CDTF">2011-04-10T20:10:00Z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www.ahlesonnat.net">
    <vt:lpwstr>www.ahlesonnat.net</vt:lpwstr>
  </property>
</Properties>
</file>